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A2" w:rsidRPr="00A80FA2" w:rsidRDefault="00A80FA2" w:rsidP="00A80FA2">
      <w:pPr>
        <w:suppressAutoHyphens/>
        <w:jc w:val="right"/>
        <w:rPr>
          <w:rFonts w:eastAsia="Times New Roman"/>
          <w:lang w:eastAsia="ar-SA"/>
        </w:rPr>
      </w:pPr>
      <w:r w:rsidRPr="00A80FA2">
        <w:rPr>
          <w:rFonts w:eastAsia="Times New Roman"/>
          <w:caps/>
          <w:lang w:eastAsia="ar-SA"/>
        </w:rPr>
        <w:t>apstiprinĀts</w:t>
      </w:r>
      <w:r w:rsidRPr="00A80FA2">
        <w:rPr>
          <w:rFonts w:eastAsia="Times New Roman"/>
          <w:caps/>
          <w:lang w:eastAsia="ar-SA"/>
        </w:rPr>
        <w:br/>
      </w:r>
      <w:r w:rsidRPr="00A80FA2">
        <w:rPr>
          <w:rFonts w:eastAsia="Times New Roman"/>
          <w:lang w:eastAsia="ar-SA"/>
        </w:rPr>
        <w:t xml:space="preserve"> Kultūras pārvaldes vadītāja</w:t>
      </w:r>
      <w:r w:rsidRPr="00A80FA2">
        <w:rPr>
          <w:rFonts w:eastAsia="Times New Roman"/>
          <w:lang w:eastAsia="ar-SA"/>
        </w:rPr>
        <w:br/>
      </w:r>
    </w:p>
    <w:p w:rsidR="00A80FA2" w:rsidRPr="00A80FA2" w:rsidRDefault="00A80FA2" w:rsidP="00A80FA2">
      <w:pPr>
        <w:suppressAutoHyphens/>
        <w:jc w:val="right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 xml:space="preserve">___________________ E.Kleščinska </w:t>
      </w:r>
    </w:p>
    <w:p w:rsidR="00A80FA2" w:rsidRPr="00A80FA2" w:rsidRDefault="00A80FA2" w:rsidP="00A80FA2">
      <w:pPr>
        <w:suppressAutoHyphens/>
        <w:jc w:val="right"/>
        <w:rPr>
          <w:rFonts w:eastAsia="Times New Roman"/>
          <w:lang w:eastAsia="ar-SA"/>
        </w:rPr>
      </w:pPr>
    </w:p>
    <w:p w:rsidR="00A80FA2" w:rsidRPr="00A80FA2" w:rsidRDefault="00A80FA2" w:rsidP="00A80FA2">
      <w:pPr>
        <w:suppressAutoHyphens/>
        <w:jc w:val="right"/>
        <w:rPr>
          <w:rFonts w:eastAsia="Times New Roman"/>
          <w:bCs/>
          <w:lang w:eastAsia="ar-SA"/>
        </w:rPr>
      </w:pPr>
      <w:r w:rsidRPr="00A80FA2">
        <w:rPr>
          <w:rFonts w:eastAsia="Times New Roman"/>
          <w:bCs/>
          <w:lang w:eastAsia="ar-SA"/>
        </w:rPr>
        <w:t>Daugavpilī, 2021.gada 8.jūnijā</w:t>
      </w:r>
    </w:p>
    <w:p w:rsidR="00A80FA2" w:rsidRPr="00A80FA2" w:rsidRDefault="00A80FA2" w:rsidP="00A80FA2">
      <w:pPr>
        <w:suppressAutoHyphens/>
        <w:jc w:val="right"/>
        <w:rPr>
          <w:rFonts w:eastAsia="Times New Roman"/>
          <w:bCs/>
          <w:caps/>
          <w:lang w:eastAsia="ar-SA"/>
        </w:rPr>
      </w:pP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A80FA2" w:rsidRPr="00A80FA2" w:rsidRDefault="00A80FA2" w:rsidP="00A80FA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A80FA2">
        <w:rPr>
          <w:rFonts w:eastAsia="Times New Roman"/>
          <w:lang w:eastAsia="en-US"/>
        </w:rPr>
        <w:t>Uzaicinājums piedalīties zemsliekšņa iepirkumā</w:t>
      </w:r>
      <w:r w:rsidRPr="00A80FA2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eastAsia="Times New Roman"/>
          <w:lang w:eastAsia="en-US"/>
        </w:rPr>
        <w:t>DPDKP 2021/2</w:t>
      </w:r>
    </w:p>
    <w:p w:rsidR="00A80FA2" w:rsidRPr="00A80FA2" w:rsidRDefault="00A80FA2" w:rsidP="00A80FA2">
      <w:pPr>
        <w:suppressAutoHyphens/>
        <w:jc w:val="center"/>
        <w:rPr>
          <w:rFonts w:eastAsia="Times New Roman"/>
          <w:lang w:eastAsia="en-US"/>
        </w:rPr>
      </w:pP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A80FA2">
        <w:rPr>
          <w:rFonts w:eastAsia="Times New Roman"/>
          <w:b/>
          <w:bCs/>
          <w:lang w:eastAsia="en-US"/>
        </w:rPr>
        <w:t>„</w:t>
      </w:r>
      <w:r w:rsidRPr="00C909D9">
        <w:rPr>
          <w:rFonts w:eastAsia="Times New Roman"/>
          <w:b/>
          <w:bCs/>
          <w:lang w:eastAsia="en-US"/>
        </w:rPr>
        <w:t xml:space="preserve">Gaisa balonu </w:t>
      </w:r>
      <w:r w:rsidR="00C909D9" w:rsidRPr="00C909D9">
        <w:rPr>
          <w:rFonts w:eastAsia="Times New Roman"/>
          <w:b/>
          <w:bCs/>
          <w:lang w:eastAsia="en-US"/>
        </w:rPr>
        <w:t>p</w:t>
      </w:r>
      <w:r w:rsidRPr="00C909D9">
        <w:rPr>
          <w:rFonts w:eastAsia="Times New Roman"/>
          <w:b/>
          <w:bCs/>
          <w:lang w:eastAsia="en-US"/>
        </w:rPr>
        <w:t>araugdemonstrējumi</w:t>
      </w:r>
      <w:r w:rsidRPr="00A80FA2">
        <w:rPr>
          <w:rFonts w:eastAsia="Times New Roman"/>
          <w:b/>
          <w:bCs/>
          <w:lang w:eastAsia="en-US"/>
        </w:rPr>
        <w:t>”</w:t>
      </w: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A80FA2" w:rsidRPr="00A80FA2" w:rsidRDefault="00A80FA2" w:rsidP="00A80FA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A80FA2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805"/>
      </w:tblGrid>
      <w:tr w:rsidR="00A80FA2" w:rsidRPr="00A80FA2" w:rsidTr="00A80FA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80FA2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suppressAutoHyphens/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 w:rsidRPr="00A80FA2">
              <w:rPr>
                <w:rFonts w:eastAsia="Times New Roman"/>
                <w:bCs/>
                <w:lang w:eastAsia="en-US"/>
              </w:rPr>
              <w:t>Daugavpils pilsētas domes</w:t>
            </w:r>
            <w:r w:rsidRPr="00A80FA2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A80FA2">
              <w:rPr>
                <w:rFonts w:eastAsia="Times New Roman"/>
                <w:bCs/>
                <w:lang w:eastAsia="en-US"/>
              </w:rPr>
              <w:t>Kultūras pārvalde</w:t>
            </w:r>
          </w:p>
        </w:tc>
      </w:tr>
      <w:tr w:rsidR="00A80FA2" w:rsidRPr="00A80FA2" w:rsidTr="00A80FA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A80FA2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A80FA2">
              <w:rPr>
                <w:rFonts w:eastAsia="Times New Roman"/>
                <w:lang w:eastAsia="en-US"/>
              </w:rPr>
              <w:t>Krišjāņa Valdemāra iela 13, Daugavpils, LV-5401</w:t>
            </w:r>
          </w:p>
        </w:tc>
      </w:tr>
      <w:tr w:rsidR="00A80FA2" w:rsidRPr="00A80FA2" w:rsidTr="00A80FA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A80FA2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A80FA2">
              <w:rPr>
                <w:rFonts w:eastAsia="Times New Roman"/>
                <w:bCs/>
                <w:lang w:eastAsia="en-US"/>
              </w:rPr>
              <w:t>90001206849</w:t>
            </w:r>
          </w:p>
        </w:tc>
      </w:tr>
      <w:tr w:rsidR="00A80FA2" w:rsidRPr="00A80FA2" w:rsidTr="00A80FA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A2" w:rsidRPr="00A80FA2" w:rsidRDefault="00A80FA2" w:rsidP="00A80FA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A80FA2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suppressAutoHyphens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80FA2">
              <w:rPr>
                <w:rFonts w:eastAsia="Times New Roman"/>
                <w:lang w:eastAsia="en-US"/>
              </w:rPr>
              <w:t>Mārīte Jukša , tālr.</w:t>
            </w:r>
            <w:r w:rsidRPr="00A80FA2">
              <w:rPr>
                <w:rFonts w:ascii="Helvetica" w:hAnsi="Helvetica"/>
                <w:sz w:val="20"/>
                <w:szCs w:val="20"/>
                <w:lang w:eastAsia="en-GB"/>
              </w:rPr>
              <w:t>65476797</w:t>
            </w:r>
            <w:r w:rsidRPr="00A80FA2">
              <w:rPr>
                <w:rFonts w:eastAsia="Times New Roman"/>
                <w:lang w:eastAsia="en-US"/>
              </w:rPr>
              <w:t>, e-pasts marite.juksa@daugavpils.lv</w:t>
            </w:r>
          </w:p>
        </w:tc>
      </w:tr>
    </w:tbl>
    <w:p w:rsidR="00A80FA2" w:rsidRPr="00A80FA2" w:rsidRDefault="00A80FA2" w:rsidP="00A80FA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80FA2" w:rsidRPr="00A80FA2" w:rsidRDefault="00A80FA2" w:rsidP="00A80FA2">
      <w:pPr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284" w:hanging="284"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  <w:bCs/>
          <w:lang w:eastAsia="en-US"/>
        </w:rPr>
        <w:t xml:space="preserve">Zemsliekšņa iepirkuma nepieciešamības apzināšanās datums: 2021.gada 31.maijs  </w:t>
      </w:r>
    </w:p>
    <w:p w:rsidR="00A80FA2" w:rsidRPr="00A80FA2" w:rsidRDefault="00A80FA2" w:rsidP="00A80F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N w:val="0"/>
        <w:spacing w:after="200" w:line="276" w:lineRule="auto"/>
        <w:jc w:val="both"/>
        <w:rPr>
          <w:rFonts w:eastAsia="SimSun" w:cs="Mangal"/>
          <w:kern w:val="3"/>
          <w:lang w:eastAsia="zh-CN" w:bidi="hi-IN"/>
        </w:rPr>
      </w:pPr>
      <w:r w:rsidRPr="00A80FA2">
        <w:rPr>
          <w:rFonts w:eastAsia="Times New Roman" w:cs="Mangal"/>
          <w:bCs/>
          <w:kern w:val="3"/>
          <w:lang w:eastAsia="zh-CN" w:bidi="hi-IN"/>
        </w:rPr>
        <w:t>Līguma priekšmets:</w:t>
      </w:r>
      <w:r w:rsidRPr="00A80FA2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 xml:space="preserve">gaisa balnu paraugdemonstrējumi </w:t>
      </w:r>
      <w:r w:rsidRPr="00A80FA2">
        <w:rPr>
          <w:rFonts w:eastAsia="SimSun" w:cs="Mangal"/>
          <w:kern w:val="3"/>
          <w:lang w:eastAsia="zh-CN" w:bidi="hi-IN"/>
        </w:rPr>
        <w:t>Daugavpils pilsētas svētku ietvaros 2021.gada 18.-</w:t>
      </w:r>
      <w:r>
        <w:rPr>
          <w:rFonts w:eastAsia="SimSun" w:cs="Mangal"/>
          <w:kern w:val="3"/>
          <w:lang w:eastAsia="zh-CN" w:bidi="hi-IN"/>
        </w:rPr>
        <w:t>20</w:t>
      </w:r>
      <w:r w:rsidRPr="00A80FA2">
        <w:rPr>
          <w:rFonts w:eastAsia="SimSun" w:cs="Mangal"/>
          <w:kern w:val="3"/>
          <w:lang w:eastAsia="zh-CN" w:bidi="hi-IN"/>
        </w:rPr>
        <w:t>.jūnijā.</w:t>
      </w:r>
    </w:p>
    <w:p w:rsidR="00A80FA2" w:rsidRPr="00A80FA2" w:rsidRDefault="00A80FA2" w:rsidP="00A80FA2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360"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</w:rPr>
        <w:t>Precīzs pakalpojuma apraksts ir noteiks Tehniskajā specifikācijā (pielikums Nr.1)</w:t>
      </w:r>
      <w:r w:rsidRPr="00A80FA2">
        <w:rPr>
          <w:rFonts w:eastAsia="Times New Roman"/>
          <w:bCs/>
          <w:lang w:eastAsia="en-US"/>
        </w:rPr>
        <w:t xml:space="preserve">. </w:t>
      </w:r>
    </w:p>
    <w:p w:rsidR="00A80FA2" w:rsidRPr="00A80FA2" w:rsidRDefault="00A80FA2" w:rsidP="00A80FA2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360"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  <w:lang w:eastAsia="en-US"/>
        </w:rPr>
        <w:t>Pretendentu iesniedzamie dokumenti:</w:t>
      </w:r>
      <w:r w:rsidRPr="00A80FA2">
        <w:rPr>
          <w:rFonts w:eastAsia="Times New Roman"/>
          <w:bCs/>
          <w:lang w:eastAsia="en-US"/>
        </w:rPr>
        <w:t xml:space="preserve"> Finanšu – tehniskais piedāvājums atbilstoši pielikumā Nr. 2 norādītajai formai.</w:t>
      </w:r>
    </w:p>
    <w:p w:rsidR="00A80FA2" w:rsidRPr="00A80FA2" w:rsidRDefault="00A80FA2" w:rsidP="00A80FA2">
      <w:pPr>
        <w:numPr>
          <w:ilvl w:val="0"/>
          <w:numId w:val="1"/>
        </w:numPr>
        <w:tabs>
          <w:tab w:val="num" w:pos="0"/>
        </w:tabs>
        <w:spacing w:after="120" w:line="276" w:lineRule="auto"/>
        <w:contextualSpacing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  <w:bCs/>
          <w:lang w:eastAsia="en-US"/>
        </w:rPr>
        <w:t>Piedāvājuma izvēles kritēriji – piedāvājums ar viszemāko cenu.</w:t>
      </w:r>
    </w:p>
    <w:p w:rsidR="00A80FA2" w:rsidRPr="00A80FA2" w:rsidRDefault="00A80FA2" w:rsidP="00A80FA2">
      <w:pPr>
        <w:spacing w:after="120"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  <w:bCs/>
          <w:lang w:eastAsia="en-US"/>
        </w:rPr>
        <w:t>7. Piedāvājums iesniedzams līdz 2021.gada 11.jūnija, plkst.1</w:t>
      </w:r>
      <w:r>
        <w:rPr>
          <w:rFonts w:eastAsia="Times New Roman"/>
          <w:bCs/>
          <w:lang w:eastAsia="en-US"/>
        </w:rPr>
        <w:t>0</w:t>
      </w:r>
      <w:r w:rsidRPr="00A80FA2">
        <w:rPr>
          <w:rFonts w:eastAsia="Times New Roman"/>
          <w:bCs/>
          <w:lang w:eastAsia="en-US"/>
        </w:rPr>
        <w:t xml:space="preserve">.00 uz e-pastu: </w:t>
      </w:r>
      <w:hyperlink r:id="rId7" w:history="1">
        <w:r w:rsidRPr="00A80FA2">
          <w:rPr>
            <w:rFonts w:eastAsia="Times New Roman"/>
            <w:bCs/>
            <w:color w:val="0000FF"/>
            <w:u w:val="single"/>
            <w:lang w:eastAsia="en-US"/>
          </w:rPr>
          <w:t>Marite.juksa@daugavpils.lv</w:t>
        </w:r>
      </w:hyperlink>
      <w:r w:rsidRPr="00A80FA2">
        <w:rPr>
          <w:rFonts w:eastAsia="Times New Roman"/>
          <w:bCs/>
          <w:lang w:eastAsia="en-US"/>
        </w:rPr>
        <w:t xml:space="preserve"> parakstīts elektroniski vai skenētā veidā </w:t>
      </w:r>
    </w:p>
    <w:p w:rsidR="00A80FA2" w:rsidRPr="00A80FA2" w:rsidRDefault="00A80FA2" w:rsidP="00A80FA2">
      <w:pPr>
        <w:spacing w:after="120"/>
        <w:jc w:val="both"/>
        <w:rPr>
          <w:rFonts w:eastAsia="Times New Roman"/>
          <w:bCs/>
          <w:lang w:eastAsia="en-US"/>
        </w:rPr>
      </w:pPr>
      <w:r w:rsidRPr="00A80FA2">
        <w:rPr>
          <w:rFonts w:eastAsia="Times New Roman"/>
          <w:bCs/>
          <w:lang w:eastAsia="en-US"/>
        </w:rPr>
        <w:t xml:space="preserve">8. Paziņojums par rezultātiem tiks nosūtīts uz pretendenta piedāvājumā norādīto e-pasta adresi    </w:t>
      </w:r>
    </w:p>
    <w:p w:rsidR="00A80FA2" w:rsidRPr="00A80FA2" w:rsidRDefault="00A80FA2" w:rsidP="00A80FA2">
      <w:pPr>
        <w:jc w:val="both"/>
        <w:rPr>
          <w:rFonts w:eastAsia="Times New Roman"/>
          <w:bCs/>
          <w:lang w:eastAsia="en-US"/>
        </w:rPr>
      </w:pPr>
    </w:p>
    <w:p w:rsidR="00A80FA2" w:rsidRPr="00A80FA2" w:rsidRDefault="00A80FA2" w:rsidP="00A80FA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80FA2" w:rsidRPr="00A80FA2" w:rsidRDefault="00A80FA2" w:rsidP="00A80FA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 w:rsidRPr="00A80FA2">
        <w:rPr>
          <w:rFonts w:eastAsia="Times New Roman"/>
          <w:bCs/>
          <w:caps/>
          <w:lang w:eastAsia="en-US"/>
        </w:rPr>
        <w:t>Pielikumā:</w:t>
      </w:r>
    </w:p>
    <w:p w:rsidR="00A80FA2" w:rsidRPr="00A80FA2" w:rsidRDefault="00A80FA2" w:rsidP="00A80FA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A80FA2">
        <w:rPr>
          <w:rFonts w:eastAsia="Times New Roman"/>
          <w:bCs/>
          <w:lang w:eastAsia="en-US"/>
        </w:rPr>
        <w:t>Tehniskā specifikācija;</w:t>
      </w:r>
    </w:p>
    <w:p w:rsidR="00A80FA2" w:rsidRPr="00A80FA2" w:rsidRDefault="00A80FA2" w:rsidP="00A80FA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>Finanšu-tehniskā piedāvājuma forma.</w:t>
      </w: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452FBB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452FBB" w:rsidRDefault="00452FBB" w:rsidP="00452FBB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452FBB" w:rsidRDefault="00452FBB" w:rsidP="00452FBB">
      <w:pPr>
        <w:keepNext/>
        <w:widowControl w:val="0"/>
        <w:suppressAutoHyphens/>
        <w:spacing w:before="240" w:after="60"/>
        <w:jc w:val="right"/>
        <w:outlineLvl w:val="0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eastAsia="zh-CN" w:bidi="hi-IN"/>
        </w:rPr>
        <w:t>Pielikums Nr.1</w:t>
      </w:r>
    </w:p>
    <w:p w:rsidR="00452FBB" w:rsidRDefault="00452FBB" w:rsidP="00452FBB">
      <w:pPr>
        <w:suppressAutoHyphens/>
        <w:jc w:val="center"/>
        <w:rPr>
          <w:rFonts w:eastAsia="Times New Roman"/>
          <w:b/>
          <w:bCs/>
        </w:rPr>
      </w:pPr>
    </w:p>
    <w:p w:rsidR="00452FBB" w:rsidRDefault="00452FBB" w:rsidP="00452FBB">
      <w:pPr>
        <w:suppressAutoHyphens/>
        <w:jc w:val="center"/>
        <w:rPr>
          <w:rFonts w:eastAsia="Times New Roman"/>
          <w:b/>
          <w:bCs/>
        </w:rPr>
      </w:pPr>
    </w:p>
    <w:p w:rsidR="00452FBB" w:rsidRDefault="00452FBB" w:rsidP="00452FBB">
      <w:pPr>
        <w:suppressAutoHyphens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Tehniskā specifikācija</w:t>
      </w:r>
    </w:p>
    <w:p w:rsidR="00452FBB" w:rsidRDefault="00452FBB" w:rsidP="00452FBB">
      <w:pPr>
        <w:tabs>
          <w:tab w:val="left" w:pos="3510"/>
        </w:tabs>
        <w:suppressAutoHyphens/>
        <w:jc w:val="center"/>
        <w:rPr>
          <w:rFonts w:eastAsia="Times New Roman"/>
        </w:rPr>
      </w:pPr>
      <w:r>
        <w:rPr>
          <w:rFonts w:eastAsia="Times New Roman"/>
        </w:rPr>
        <w:t>Zemsliekšņa iepirkumam DPDKP 2021/2</w:t>
      </w:r>
    </w:p>
    <w:p w:rsidR="00452FBB" w:rsidRDefault="00452FBB" w:rsidP="00452FBB">
      <w:pPr>
        <w:suppressAutoHyphens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„Gaisa balonu paraugdemosntrējumu lidojumi”</w:t>
      </w: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pPr>
        <w:suppressAutoHyphens/>
        <w:rPr>
          <w:rFonts w:eastAsia="Times New Roman"/>
          <w:bCs/>
        </w:rPr>
      </w:pPr>
      <w:r>
        <w:rPr>
          <w:rFonts w:eastAsia="Times New Roman"/>
          <w:bCs/>
        </w:rPr>
        <w:tab/>
        <w:t>Darba uzdevums –  7-9</w:t>
      </w:r>
      <w:r>
        <w:rPr>
          <w:rFonts w:eastAsia="Times New Roman"/>
          <w:bCs/>
          <w:color w:val="FF0000"/>
        </w:rPr>
        <w:t xml:space="preserve"> </w:t>
      </w:r>
      <w:r>
        <w:rPr>
          <w:rFonts w:eastAsia="Times New Roman"/>
          <w:bCs/>
        </w:rPr>
        <w:t xml:space="preserve">gaisa balonu ekipāžu dalība Daugavpils pilsētas svētku pasākumos no 2021.gada 18.-20.jūnijam, tai skaitā </w:t>
      </w:r>
    </w:p>
    <w:p w:rsidR="00452FBB" w:rsidRDefault="00452FBB" w:rsidP="00452FBB">
      <w:pPr>
        <w:suppressAutoHyphens/>
        <w:rPr>
          <w:rFonts w:eastAsia="Times New Roman"/>
          <w:bCs/>
        </w:rPr>
      </w:pPr>
      <w:r>
        <w:rPr>
          <w:rFonts w:eastAsia="Times New Roman"/>
          <w:bCs/>
        </w:rPr>
        <w:t>- akciju „Gaisa balonu spīdēšana” un  „Gaisa balonu degļu šovs” organizēšana 18.-19.jūnijā no plkst. 23.00-24.00,</w:t>
      </w:r>
    </w:p>
    <w:p w:rsidR="00452FBB" w:rsidRDefault="00452FBB" w:rsidP="00452FBB">
      <w:pPr>
        <w:suppressAutoHyphens/>
        <w:rPr>
          <w:rFonts w:eastAsia="Times New Roman"/>
          <w:bCs/>
        </w:rPr>
      </w:pPr>
      <w:r>
        <w:rPr>
          <w:rFonts w:eastAsia="Times New Roman"/>
          <w:bCs/>
        </w:rPr>
        <w:t>- gaisa balonu rīta lidojumu organizēšana 19. un 20. jūnijā no plkst. 05:00</w:t>
      </w:r>
    </w:p>
    <w:p w:rsidR="00452FBB" w:rsidRDefault="00452FBB" w:rsidP="00452FBB">
      <w:pPr>
        <w:suppressAutoHyphens/>
        <w:rPr>
          <w:rFonts w:eastAsia="Times New Roman"/>
          <w:bCs/>
        </w:rPr>
      </w:pPr>
      <w:r>
        <w:rPr>
          <w:rFonts w:eastAsia="Times New Roman"/>
          <w:bCs/>
        </w:rPr>
        <w:t>- gaisa balonu vakara lidojumi virs pilsētas 18. un 19.jūnijā no plkst. 20:00.</w:t>
      </w: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pPr>
        <w:suppressAutoHyphens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Iepriekšminēto norišu laiki var tikt mainīti. </w:t>
      </w: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pPr>
        <w:suppressAutoHyphens/>
        <w:rPr>
          <w:rFonts w:eastAsia="Times New Roman"/>
          <w:bCs/>
        </w:rPr>
      </w:pPr>
      <w:r>
        <w:rPr>
          <w:rFonts w:eastAsia="Times New Roman"/>
          <w:bCs/>
        </w:rPr>
        <w:t xml:space="preserve">Izpildītajam ir jānodrošina: </w:t>
      </w:r>
    </w:p>
    <w:p w:rsidR="00452FBB" w:rsidRDefault="00452FBB" w:rsidP="00452FBB">
      <w:pPr>
        <w:suppressAutoHyphens/>
        <w:rPr>
          <w:rFonts w:eastAsia="Times New Roman"/>
          <w:bCs/>
        </w:rPr>
      </w:pPr>
    </w:p>
    <w:p w:rsidR="00452FBB" w:rsidRDefault="00452FBB" w:rsidP="00452FBB">
      <w:r>
        <w:t>1) pasākuma programas izstrāde un saskaņošana ar pasūtītāju;</w:t>
      </w:r>
    </w:p>
    <w:p w:rsidR="00452FBB" w:rsidRDefault="00452FBB" w:rsidP="00452FBB">
      <w:r>
        <w:t>2) informācijas sagatavošana un nosūtīšana gaisa balonu ekipāžām;</w:t>
      </w:r>
    </w:p>
    <w:p w:rsidR="00452FBB" w:rsidRDefault="00452FBB" w:rsidP="00452FBB">
      <w:r>
        <w:t>3) gaisa telpas rezervēšana lidojumiem (saskaņā ar MK noteikumiem);</w:t>
      </w:r>
    </w:p>
    <w:p w:rsidR="00452FBB" w:rsidRDefault="00452FBB" w:rsidP="00452FBB">
      <w:r>
        <w:t xml:space="preserve">4) tehniskā personāla nodrošināšana gaisa balonu lidojumiem un zemes aktivitātēm. </w:t>
      </w:r>
    </w:p>
    <w:tbl>
      <w:tblPr>
        <w:tblW w:w="640" w:type="dxa"/>
        <w:tblInd w:w="93" w:type="dxa"/>
        <w:tblLook w:val="04A0" w:firstRow="1" w:lastRow="0" w:firstColumn="1" w:lastColumn="0" w:noHBand="0" w:noVBand="1"/>
      </w:tblPr>
      <w:tblGrid>
        <w:gridCol w:w="640"/>
      </w:tblGrid>
      <w:tr w:rsidR="00452FBB" w:rsidTr="000809B3">
        <w:trPr>
          <w:trHeight w:val="255"/>
        </w:trPr>
        <w:tc>
          <w:tcPr>
            <w:tcW w:w="640" w:type="dxa"/>
            <w:vAlign w:val="bottom"/>
          </w:tcPr>
          <w:p w:rsidR="00452FBB" w:rsidRDefault="00452FBB" w:rsidP="000809B3">
            <w:pPr>
              <w:spacing w:after="200" w:line="276" w:lineRule="auto"/>
            </w:pPr>
          </w:p>
        </w:tc>
      </w:tr>
    </w:tbl>
    <w:p w:rsidR="00452FBB" w:rsidRDefault="00452FBB" w:rsidP="00452FBB">
      <w:pPr>
        <w:widowControl w:val="0"/>
        <w:suppressAutoHyphens/>
        <w:spacing w:line="360" w:lineRule="auto"/>
        <w:rPr>
          <w:rFonts w:eastAsia="SimSun"/>
          <w:kern w:val="1"/>
          <w:lang w:bidi="hi-IN"/>
        </w:rPr>
      </w:pPr>
    </w:p>
    <w:p w:rsidR="00452FBB" w:rsidRDefault="00452FBB" w:rsidP="00452FBB">
      <w:pPr>
        <w:widowControl w:val="0"/>
        <w:suppressAutoHyphens/>
        <w:spacing w:line="360" w:lineRule="auto"/>
        <w:rPr>
          <w:rFonts w:eastAsia="SimSun"/>
          <w:kern w:val="1"/>
          <w:lang w:bidi="hi-IN"/>
        </w:rPr>
      </w:pPr>
      <w:r>
        <w:rPr>
          <w:rFonts w:eastAsia="SimSun"/>
          <w:kern w:val="1"/>
          <w:lang w:eastAsia="zh-CN" w:bidi="hi-IN"/>
        </w:rPr>
        <w:t>Specifikāciju sagatavoja</w:t>
      </w:r>
      <w:r>
        <w:rPr>
          <w:rFonts w:eastAsia="SimSun"/>
          <w:kern w:val="1"/>
          <w:lang w:eastAsia="zh-CN" w:bidi="hi-IN"/>
        </w:rPr>
        <w:tab/>
      </w:r>
      <w:r>
        <w:rPr>
          <w:rFonts w:eastAsia="SimSun"/>
          <w:kern w:val="1"/>
          <w:lang w:eastAsia="zh-CN" w:bidi="hi-IN"/>
        </w:rPr>
        <w:tab/>
      </w:r>
      <w:r>
        <w:rPr>
          <w:rFonts w:eastAsia="SimSun"/>
          <w:kern w:val="1"/>
          <w:lang w:eastAsia="zh-CN" w:bidi="hi-IN"/>
        </w:rPr>
        <w:tab/>
      </w:r>
      <w:r>
        <w:rPr>
          <w:rFonts w:eastAsia="SimSun"/>
          <w:kern w:val="1"/>
          <w:lang w:eastAsia="zh-CN" w:bidi="hi-IN"/>
        </w:rPr>
        <w:tab/>
        <w:t>Mārīte Jukša</w:t>
      </w: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452FBB" w:rsidRPr="00A80FA2" w:rsidRDefault="00452FBB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tabs>
          <w:tab w:val="left" w:pos="36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:rsidR="00A80FA2" w:rsidRPr="00A80FA2" w:rsidRDefault="00A80FA2" w:rsidP="00A80FA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 w:rsidRPr="00A80FA2">
        <w:rPr>
          <w:rFonts w:eastAsia="Times New Roman"/>
          <w:b/>
          <w:lang w:eastAsia="ar-SA"/>
        </w:rPr>
        <w:lastRenderedPageBreak/>
        <w:t>2.Pielikums</w:t>
      </w:r>
    </w:p>
    <w:p w:rsidR="00A80FA2" w:rsidRPr="00A80FA2" w:rsidRDefault="00A80FA2" w:rsidP="00A80FA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80FA2" w:rsidRPr="00A80FA2" w:rsidRDefault="00A80FA2" w:rsidP="00A80FA2">
      <w:pPr>
        <w:suppressAutoHyphens/>
        <w:rPr>
          <w:rFonts w:eastAsia="Times New Roman"/>
          <w:lang w:eastAsia="ar-SA"/>
        </w:rPr>
      </w:pPr>
    </w:p>
    <w:p w:rsidR="00A80FA2" w:rsidRPr="00A80FA2" w:rsidRDefault="00A80FA2" w:rsidP="00A80FA2">
      <w:pPr>
        <w:suppressAutoHyphens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>2021.gada ____._______________, Daugavpilī</w:t>
      </w:r>
    </w:p>
    <w:p w:rsidR="00A80FA2" w:rsidRPr="00A80FA2" w:rsidRDefault="00A80FA2" w:rsidP="00A80FA2">
      <w:pPr>
        <w:suppressAutoHyphens/>
        <w:rPr>
          <w:rFonts w:eastAsia="Times New Roman"/>
          <w:lang w:eastAsia="ar-SA"/>
        </w:rPr>
      </w:pPr>
    </w:p>
    <w:p w:rsidR="00A80FA2" w:rsidRPr="00A80FA2" w:rsidRDefault="00A80FA2" w:rsidP="00A80FA2">
      <w:pPr>
        <w:suppressAutoHyphens/>
        <w:rPr>
          <w:rFonts w:eastAsia="Times New Roman"/>
          <w:lang w:eastAsia="ar-SA"/>
        </w:rPr>
      </w:pPr>
    </w:p>
    <w:p w:rsidR="00A80FA2" w:rsidRPr="00A80FA2" w:rsidRDefault="00A80FA2" w:rsidP="00A80FA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A80FA2">
        <w:rPr>
          <w:rFonts w:eastAsia="Times New Roman"/>
          <w:b/>
          <w:bCs/>
          <w:lang w:eastAsia="ar-SA"/>
        </w:rPr>
        <w:t>FINANŠU - TEHNISKAIS PIEDĀVĀJUMS</w:t>
      </w:r>
    </w:p>
    <w:p w:rsidR="00A80FA2" w:rsidRPr="00A80FA2" w:rsidRDefault="00A80FA2" w:rsidP="00A80FA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A80FA2" w:rsidRPr="00A80FA2" w:rsidRDefault="00A80FA2" w:rsidP="00A80FA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A80FA2">
        <w:rPr>
          <w:rFonts w:eastAsia="Times New Roman"/>
          <w:lang w:eastAsia="en-US"/>
        </w:rPr>
        <w:t>Zem</w:t>
      </w:r>
      <w:r w:rsidR="00C909D9">
        <w:rPr>
          <w:rFonts w:eastAsia="Times New Roman"/>
          <w:lang w:eastAsia="en-US"/>
        </w:rPr>
        <w:t>sliekšņa iepirkumam DPDKP 2021/2</w:t>
      </w: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A80FA2">
        <w:rPr>
          <w:rFonts w:eastAsia="Times New Roman"/>
          <w:b/>
          <w:bCs/>
          <w:lang w:eastAsia="en-US"/>
        </w:rPr>
        <w:t>„</w:t>
      </w:r>
      <w:r w:rsidR="00C909D9">
        <w:rPr>
          <w:rFonts w:eastAsia="Times New Roman"/>
          <w:b/>
          <w:bCs/>
          <w:lang w:eastAsia="en-US"/>
        </w:rPr>
        <w:t>Gaisa balonu paraugdemonstrējumi</w:t>
      </w:r>
      <w:r w:rsidRPr="00A80FA2">
        <w:rPr>
          <w:rFonts w:eastAsia="Times New Roman"/>
          <w:b/>
          <w:bCs/>
          <w:lang w:eastAsia="en-US"/>
        </w:rPr>
        <w:t xml:space="preserve"> ”</w:t>
      </w:r>
    </w:p>
    <w:p w:rsidR="00A80FA2" w:rsidRPr="00A80FA2" w:rsidRDefault="00A80FA2" w:rsidP="00A80FA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A80FA2" w:rsidRPr="00A80FA2" w:rsidRDefault="00A80FA2" w:rsidP="00A80FA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A80FA2" w:rsidRPr="00A80FA2" w:rsidTr="00A80FA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Kultūras pārvaldei, K.Valdemāra iela 13, Daugavpils, LV-5401, Latvija</w:t>
            </w:r>
          </w:p>
        </w:tc>
      </w:tr>
      <w:tr w:rsidR="00A80FA2" w:rsidRPr="00A80FA2" w:rsidTr="00A80FA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A80FA2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A80FA2">
              <w:rPr>
                <w:rFonts w:eastAsia="SimSun" w:cs="Mangal"/>
                <w:b/>
                <w:bCs/>
                <w:kern w:val="3"/>
                <w:lang w:eastAsia="zh-CN" w:bidi="hi-IN"/>
              </w:rPr>
              <w:t>Nosaukums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A80FA2">
              <w:rPr>
                <w:rFonts w:eastAsia="SimSun" w:cs="Mangal"/>
                <w:b/>
                <w:bCs/>
                <w:kern w:val="3"/>
                <w:lang w:eastAsia="zh-CN" w:bidi="hi-IN"/>
              </w:rPr>
              <w:t>Piedāvātā līgumcena (EUR bez PVN)</w:t>
            </w: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A80FA2">
              <w:rPr>
                <w:rFonts w:eastAsia="SimSun" w:cs="Mangal"/>
                <w:kern w:val="3"/>
                <w:lang w:eastAsia="zh-CN" w:bidi="hi-IN"/>
              </w:rPr>
              <w:t xml:space="preserve">PVN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  <w:tr w:rsidR="00A80FA2" w:rsidRPr="00A80FA2" w:rsidTr="00A80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A80FA2">
              <w:rPr>
                <w:rFonts w:eastAsia="SimSun" w:cs="Mangal"/>
                <w:b/>
                <w:bCs/>
                <w:kern w:val="3"/>
                <w:lang w:eastAsia="zh-CN" w:bidi="hi-IN"/>
              </w:rPr>
              <w:t>PAVISAM KOPĀ: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2" w:rsidRPr="00A80FA2" w:rsidRDefault="00A80FA2" w:rsidP="00A80FA2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</w:tr>
    </w:tbl>
    <w:p w:rsidR="00A80FA2" w:rsidRPr="00A80FA2" w:rsidRDefault="00A80FA2" w:rsidP="00A80FA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A80FA2" w:rsidRPr="00A80FA2" w:rsidRDefault="00A80FA2" w:rsidP="00A80FA2">
      <w:pPr>
        <w:suppressAutoHyphens/>
        <w:ind w:firstLine="709"/>
        <w:jc w:val="both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>Apliecinām, ka:</w:t>
      </w:r>
    </w:p>
    <w:p w:rsidR="00A80FA2" w:rsidRPr="00A80FA2" w:rsidRDefault="00A80FA2" w:rsidP="00A80FA2">
      <w:pPr>
        <w:suppressAutoHyphens/>
        <w:ind w:firstLine="709"/>
        <w:jc w:val="both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A80FA2" w:rsidRPr="00A80FA2" w:rsidRDefault="00A80FA2" w:rsidP="00A80FA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A80FA2" w:rsidRPr="00A80FA2" w:rsidRDefault="00A80FA2" w:rsidP="00A80FA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A80FA2" w:rsidRPr="00A80FA2" w:rsidRDefault="00A80FA2" w:rsidP="00A80FA2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A80FA2">
        <w:rPr>
          <w:rFonts w:eastAsia="Times New Roman"/>
          <w:lang w:eastAsia="ar-SA"/>
        </w:rPr>
        <w:t>Paraksta pretendenta vadītājs vai vadītāja pilnvarota persona:</w:t>
      </w:r>
    </w:p>
    <w:p w:rsidR="00A80FA2" w:rsidRPr="00A80FA2" w:rsidRDefault="00A80FA2" w:rsidP="00A80FA2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80FA2" w:rsidRPr="00A80FA2" w:rsidTr="00A80FA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A80FA2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A80FA2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A80FA2" w:rsidRPr="00A80FA2" w:rsidTr="00A80FA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A80FA2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A2" w:rsidRPr="00A80FA2" w:rsidRDefault="00A80FA2" w:rsidP="00A80FA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15DC7" w:rsidRDefault="00B15DC7" w:rsidP="005B1CC5">
      <w:bookmarkStart w:id="0" w:name="_GoBack"/>
      <w:bookmarkEnd w:id="0"/>
    </w:p>
    <w:sectPr w:rsidR="00B15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79" w:rsidRDefault="00DF7B79" w:rsidP="00C909D9">
      <w:r>
        <w:separator/>
      </w:r>
    </w:p>
  </w:endnote>
  <w:endnote w:type="continuationSeparator" w:id="0">
    <w:p w:rsidR="00DF7B79" w:rsidRDefault="00DF7B79" w:rsidP="00C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79" w:rsidRDefault="00DF7B79" w:rsidP="00C909D9">
      <w:r>
        <w:separator/>
      </w:r>
    </w:p>
  </w:footnote>
  <w:footnote w:type="continuationSeparator" w:id="0">
    <w:p w:rsidR="00DF7B79" w:rsidRDefault="00DF7B79" w:rsidP="00C9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4E"/>
    <w:rsid w:val="001637C2"/>
    <w:rsid w:val="00452FBB"/>
    <w:rsid w:val="004F507A"/>
    <w:rsid w:val="00511BF3"/>
    <w:rsid w:val="005B1CC5"/>
    <w:rsid w:val="00786F8D"/>
    <w:rsid w:val="0084124E"/>
    <w:rsid w:val="00997DC9"/>
    <w:rsid w:val="00A80FA2"/>
    <w:rsid w:val="00B15DC7"/>
    <w:rsid w:val="00C909D9"/>
    <w:rsid w:val="00D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A179-80E8-49AA-864E-6CF7FDC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90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09D9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C90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te.juks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Bus PP_Latg3</cp:lastModifiedBy>
  <cp:revision>5</cp:revision>
  <dcterms:created xsi:type="dcterms:W3CDTF">2021-06-09T05:57:00Z</dcterms:created>
  <dcterms:modified xsi:type="dcterms:W3CDTF">2021-06-09T15:26:00Z</dcterms:modified>
</cp:coreProperties>
</file>