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823" w:rsidRPr="00326FA2" w:rsidRDefault="00472823" w:rsidP="00472823">
      <w:pPr>
        <w:suppressAutoHyphens w:val="0"/>
        <w:jc w:val="center"/>
        <w:rPr>
          <w:b/>
          <w:sz w:val="23"/>
          <w:szCs w:val="23"/>
          <w:lang w:eastAsia="en-US"/>
        </w:rPr>
      </w:pPr>
      <w:r w:rsidRPr="00326FA2">
        <w:rPr>
          <w:b/>
          <w:sz w:val="23"/>
          <w:szCs w:val="23"/>
          <w:lang w:eastAsia="en-US"/>
        </w:rPr>
        <w:t>UZŅĒMUMA LĪGUMS</w:t>
      </w:r>
    </w:p>
    <w:p w:rsidR="00472823" w:rsidRDefault="00472823" w:rsidP="00472823">
      <w:pPr>
        <w:suppressAutoHyphens w:val="0"/>
        <w:ind w:firstLine="720"/>
        <w:jc w:val="center"/>
        <w:rPr>
          <w:sz w:val="20"/>
          <w:szCs w:val="20"/>
          <w:lang w:eastAsia="en-US"/>
        </w:rPr>
      </w:pPr>
      <w:r>
        <w:rPr>
          <w:sz w:val="20"/>
          <w:szCs w:val="20"/>
          <w:lang w:eastAsia="en-US"/>
        </w:rPr>
        <w:t xml:space="preserve">par </w:t>
      </w:r>
      <w:r w:rsidRPr="00DB6501">
        <w:rPr>
          <w:sz w:val="20"/>
          <w:szCs w:val="20"/>
          <w:lang w:eastAsia="en-US"/>
        </w:rPr>
        <w:t>Esplanādes ūdenskrātuves krastu labiekārtošanas un ūdenstilpnes tīrīšanas</w:t>
      </w:r>
      <w:r>
        <w:rPr>
          <w:sz w:val="20"/>
          <w:szCs w:val="20"/>
          <w:lang w:eastAsia="en-US"/>
        </w:rPr>
        <w:br/>
      </w:r>
      <w:r w:rsidRPr="00DB6501">
        <w:rPr>
          <w:sz w:val="20"/>
          <w:szCs w:val="20"/>
          <w:lang w:eastAsia="en-US"/>
        </w:rPr>
        <w:t xml:space="preserve"> pasākumi</w:t>
      </w:r>
      <w:r>
        <w:rPr>
          <w:sz w:val="20"/>
          <w:szCs w:val="20"/>
          <w:lang w:eastAsia="en-US"/>
        </w:rPr>
        <w:t>em</w:t>
      </w:r>
      <w:r w:rsidRPr="00DB6501">
        <w:rPr>
          <w:sz w:val="20"/>
          <w:szCs w:val="20"/>
          <w:lang w:eastAsia="en-US"/>
        </w:rPr>
        <w:t xml:space="preserve"> teritorijas vides un ainaviskā stāvokļa uzlabošanai</w:t>
      </w:r>
    </w:p>
    <w:p w:rsidR="00472823" w:rsidRPr="00E52888" w:rsidRDefault="00472823" w:rsidP="00472823">
      <w:pPr>
        <w:suppressAutoHyphens w:val="0"/>
        <w:ind w:firstLine="720"/>
        <w:jc w:val="center"/>
        <w:rPr>
          <w:b/>
          <w:sz w:val="23"/>
          <w:szCs w:val="23"/>
          <w:lang w:eastAsia="en-US"/>
        </w:rPr>
      </w:pPr>
    </w:p>
    <w:p w:rsidR="00472823" w:rsidRPr="009D08F8" w:rsidRDefault="00472823" w:rsidP="00472823">
      <w:pPr>
        <w:suppressAutoHyphens w:val="0"/>
        <w:jc w:val="both"/>
        <w:rPr>
          <w:sz w:val="23"/>
          <w:szCs w:val="23"/>
          <w:lang w:eastAsia="en-US"/>
        </w:rPr>
      </w:pPr>
      <w:r w:rsidRPr="009D08F8">
        <w:rPr>
          <w:sz w:val="23"/>
          <w:szCs w:val="23"/>
          <w:lang w:eastAsia="en-US"/>
        </w:rPr>
        <w:t xml:space="preserve">Daugavpilī, 2015.gada </w:t>
      </w:r>
      <w:r w:rsidR="00972F9F">
        <w:rPr>
          <w:sz w:val="23"/>
          <w:szCs w:val="23"/>
          <w:lang w:eastAsia="en-US"/>
        </w:rPr>
        <w:t>13</w:t>
      </w:r>
      <w:r w:rsidRPr="009D08F8">
        <w:rPr>
          <w:sz w:val="23"/>
          <w:szCs w:val="23"/>
          <w:lang w:eastAsia="en-US"/>
        </w:rPr>
        <w:t>.jū</w:t>
      </w:r>
      <w:r>
        <w:rPr>
          <w:sz w:val="23"/>
          <w:szCs w:val="23"/>
          <w:lang w:eastAsia="en-US"/>
        </w:rPr>
        <w:t>l</w:t>
      </w:r>
      <w:r w:rsidRPr="009D08F8">
        <w:rPr>
          <w:sz w:val="23"/>
          <w:szCs w:val="23"/>
          <w:lang w:eastAsia="en-US"/>
        </w:rPr>
        <w:t>ijā</w:t>
      </w:r>
    </w:p>
    <w:p w:rsidR="00472823" w:rsidRPr="009D08F8" w:rsidRDefault="00472823" w:rsidP="00472823">
      <w:pPr>
        <w:suppressAutoHyphens w:val="0"/>
        <w:spacing w:after="120"/>
        <w:ind w:firstLine="720"/>
        <w:jc w:val="both"/>
        <w:rPr>
          <w:b/>
          <w:sz w:val="23"/>
          <w:szCs w:val="23"/>
          <w:lang w:eastAsia="en-US"/>
        </w:rPr>
      </w:pPr>
    </w:p>
    <w:p w:rsidR="00472823" w:rsidRPr="009D08F8" w:rsidRDefault="00472823" w:rsidP="00472823">
      <w:pPr>
        <w:suppressAutoHyphens w:val="0"/>
        <w:spacing w:after="120"/>
        <w:ind w:firstLine="720"/>
        <w:jc w:val="both"/>
        <w:rPr>
          <w:sz w:val="23"/>
          <w:szCs w:val="23"/>
          <w:lang w:eastAsia="en-US"/>
        </w:rPr>
      </w:pPr>
      <w:r w:rsidRPr="009D08F8">
        <w:rPr>
          <w:b/>
          <w:sz w:val="23"/>
          <w:szCs w:val="23"/>
          <w:lang w:eastAsia="en-US"/>
        </w:rPr>
        <w:t>Daugavpils pilsētas pašvaldības iestāde „Komunālās saimniecības pārvalde”</w:t>
      </w:r>
      <w:r w:rsidRPr="009D08F8">
        <w:rPr>
          <w:sz w:val="23"/>
          <w:szCs w:val="23"/>
          <w:lang w:eastAsia="en-US"/>
        </w:rPr>
        <w:t xml:space="preserve">, </w:t>
      </w:r>
      <w:proofErr w:type="spellStart"/>
      <w:r w:rsidRPr="009D08F8">
        <w:rPr>
          <w:sz w:val="23"/>
          <w:szCs w:val="23"/>
          <w:lang w:eastAsia="en-US"/>
        </w:rPr>
        <w:t>reģ.Nr</w:t>
      </w:r>
      <w:proofErr w:type="spellEnd"/>
      <w:r w:rsidRPr="009D08F8">
        <w:rPr>
          <w:sz w:val="23"/>
          <w:szCs w:val="23"/>
          <w:lang w:eastAsia="en-US"/>
        </w:rPr>
        <w:t xml:space="preserve">. 90009547852, juridiskā adrese: Saules iela 5A, Daugavpils, (turpmāk – PASŪTĪTĀJS), vadītāja </w:t>
      </w:r>
      <w:r w:rsidRPr="009D08F8">
        <w:rPr>
          <w:b/>
          <w:sz w:val="23"/>
          <w:szCs w:val="23"/>
          <w:lang w:eastAsia="en-US"/>
        </w:rPr>
        <w:t>Aivara Pudāna</w:t>
      </w:r>
      <w:r w:rsidRPr="009D08F8">
        <w:rPr>
          <w:sz w:val="23"/>
          <w:szCs w:val="23"/>
          <w:lang w:eastAsia="en-US"/>
        </w:rPr>
        <w:t xml:space="preserve"> personā, kurš rīkojas uz iestādes Nolikuma 14.5.apakšpunkta pamata, no vienas puses, un</w:t>
      </w:r>
    </w:p>
    <w:p w:rsidR="00924435" w:rsidRDefault="00472823" w:rsidP="00924435">
      <w:pPr>
        <w:ind w:firstLine="720"/>
        <w:jc w:val="both"/>
        <w:rPr>
          <w:iCs/>
          <w:sz w:val="23"/>
          <w:szCs w:val="23"/>
          <w:lang w:eastAsia="en-US"/>
        </w:rPr>
      </w:pPr>
      <w:r w:rsidRPr="004612D3">
        <w:rPr>
          <w:b/>
          <w:iCs/>
          <w:sz w:val="23"/>
          <w:szCs w:val="23"/>
          <w:lang w:eastAsia="en-US"/>
        </w:rPr>
        <w:t>SIA “MTE”</w:t>
      </w:r>
      <w:r w:rsidRPr="009D08F8">
        <w:rPr>
          <w:iCs/>
          <w:sz w:val="23"/>
          <w:szCs w:val="23"/>
          <w:lang w:eastAsia="en-US"/>
        </w:rPr>
        <w:t>, vienotais reģistrācijas Nr.</w:t>
      </w:r>
      <w:r>
        <w:rPr>
          <w:iCs/>
          <w:sz w:val="23"/>
          <w:szCs w:val="23"/>
          <w:lang w:eastAsia="en-US"/>
        </w:rPr>
        <w:t>45403012905</w:t>
      </w:r>
      <w:r w:rsidRPr="009D08F8">
        <w:rPr>
          <w:iCs/>
          <w:sz w:val="23"/>
          <w:szCs w:val="23"/>
          <w:lang w:eastAsia="en-US"/>
        </w:rPr>
        <w:t>, juridiskā adrese</w:t>
      </w:r>
      <w:r>
        <w:rPr>
          <w:iCs/>
          <w:sz w:val="23"/>
          <w:szCs w:val="23"/>
          <w:lang w:eastAsia="en-US"/>
        </w:rPr>
        <w:t xml:space="preserve">: </w:t>
      </w:r>
      <w:r w:rsidR="00924435">
        <w:rPr>
          <w:iCs/>
          <w:sz w:val="23"/>
          <w:szCs w:val="23"/>
          <w:lang w:eastAsia="en-US"/>
        </w:rPr>
        <w:t xml:space="preserve">”Lejas </w:t>
      </w:r>
      <w:proofErr w:type="spellStart"/>
      <w:r w:rsidR="00924435">
        <w:rPr>
          <w:iCs/>
          <w:sz w:val="23"/>
          <w:szCs w:val="23"/>
          <w:lang w:eastAsia="en-US"/>
        </w:rPr>
        <w:t>Bērzmilni</w:t>
      </w:r>
      <w:proofErr w:type="spellEnd"/>
      <w:r w:rsidR="00924435">
        <w:rPr>
          <w:iCs/>
          <w:sz w:val="23"/>
          <w:szCs w:val="23"/>
          <w:lang w:eastAsia="en-US"/>
        </w:rPr>
        <w:t>”,</w:t>
      </w:r>
    </w:p>
    <w:p w:rsidR="00472823" w:rsidRPr="00924435" w:rsidRDefault="00924435" w:rsidP="00924435">
      <w:pPr>
        <w:jc w:val="both"/>
        <w:rPr>
          <w:iCs/>
          <w:sz w:val="23"/>
          <w:szCs w:val="23"/>
          <w:lang w:eastAsia="en-US"/>
        </w:rPr>
      </w:pPr>
      <w:r>
        <w:rPr>
          <w:iCs/>
          <w:sz w:val="23"/>
          <w:szCs w:val="23"/>
          <w:lang w:eastAsia="en-US"/>
        </w:rPr>
        <w:t>Sarkaņu pagasts, Madonas novad</w:t>
      </w:r>
      <w:bookmarkStart w:id="0" w:name="_GoBack"/>
      <w:bookmarkEnd w:id="0"/>
      <w:r>
        <w:rPr>
          <w:iCs/>
          <w:sz w:val="23"/>
          <w:szCs w:val="23"/>
          <w:lang w:eastAsia="en-US"/>
        </w:rPr>
        <w:t>s, LV-4870</w:t>
      </w:r>
      <w:r w:rsidR="00472823" w:rsidRPr="009D08F8">
        <w:rPr>
          <w:iCs/>
          <w:sz w:val="23"/>
          <w:szCs w:val="23"/>
          <w:lang w:eastAsia="en-US"/>
        </w:rPr>
        <w:t>,</w:t>
      </w:r>
      <w:r w:rsidR="00472823" w:rsidRPr="009D08F8">
        <w:rPr>
          <w:sz w:val="23"/>
          <w:szCs w:val="23"/>
          <w:lang w:eastAsia="en-US"/>
        </w:rPr>
        <w:t xml:space="preserve"> turpmāk saukts IZPILDĪTĀJS, </w:t>
      </w:r>
      <w:r>
        <w:rPr>
          <w:sz w:val="23"/>
          <w:szCs w:val="23"/>
          <w:lang w:eastAsia="en-US"/>
        </w:rPr>
        <w:t xml:space="preserve">tās valdes locekļa </w:t>
      </w:r>
      <w:r w:rsidR="00472823" w:rsidRPr="004612D3">
        <w:rPr>
          <w:b/>
          <w:sz w:val="23"/>
          <w:szCs w:val="23"/>
          <w:lang w:eastAsia="en-US"/>
        </w:rPr>
        <w:t>Mārtiņa Tropa</w:t>
      </w:r>
      <w:r w:rsidR="00472823">
        <w:rPr>
          <w:sz w:val="23"/>
          <w:szCs w:val="23"/>
          <w:lang w:eastAsia="en-US"/>
        </w:rPr>
        <w:t xml:space="preserve"> </w:t>
      </w:r>
      <w:r w:rsidR="00472823" w:rsidRPr="009D08F8">
        <w:rPr>
          <w:sz w:val="23"/>
          <w:szCs w:val="23"/>
          <w:lang w:eastAsia="en-US"/>
        </w:rPr>
        <w:t xml:space="preserve"> personā, kurš rīkojas uz </w:t>
      </w:r>
      <w:r w:rsidR="00472823">
        <w:rPr>
          <w:sz w:val="23"/>
          <w:szCs w:val="23"/>
          <w:lang w:eastAsia="en-US"/>
        </w:rPr>
        <w:t>Statūtu</w:t>
      </w:r>
      <w:r w:rsidR="00472823" w:rsidRPr="009D08F8">
        <w:rPr>
          <w:sz w:val="23"/>
          <w:szCs w:val="23"/>
          <w:lang w:eastAsia="en-US"/>
        </w:rPr>
        <w:t xml:space="preserve"> pamata, no otras puses,</w:t>
      </w:r>
    </w:p>
    <w:p w:rsidR="00472823" w:rsidRPr="009D08F8" w:rsidRDefault="00472823" w:rsidP="00924435">
      <w:pPr>
        <w:suppressAutoHyphens w:val="0"/>
        <w:ind w:firstLine="567"/>
        <w:jc w:val="both"/>
        <w:rPr>
          <w:sz w:val="23"/>
          <w:szCs w:val="23"/>
          <w:lang w:eastAsia="en-US"/>
        </w:rPr>
      </w:pPr>
      <w:r w:rsidRPr="009D08F8">
        <w:rPr>
          <w:sz w:val="23"/>
          <w:szCs w:val="23"/>
          <w:lang w:eastAsia="en-US"/>
        </w:rPr>
        <w:t>abi kopā vai katrs atsevišķi, turpmāk saukti „LĪDZĒJI”, pamatojoties uz Daugavpils pilsētas domes iepirkumu komisijas 2015.gada</w:t>
      </w:r>
      <w:r>
        <w:rPr>
          <w:sz w:val="23"/>
          <w:szCs w:val="23"/>
          <w:lang w:eastAsia="en-US"/>
        </w:rPr>
        <w:t xml:space="preserve"> 7.jūlijā</w:t>
      </w:r>
      <w:r w:rsidRPr="009D08F8">
        <w:rPr>
          <w:sz w:val="23"/>
          <w:szCs w:val="23"/>
          <w:lang w:eastAsia="en-US"/>
        </w:rPr>
        <w:t xml:space="preserve"> lēmumu (protokols Nr.</w:t>
      </w:r>
      <w:r>
        <w:rPr>
          <w:sz w:val="23"/>
          <w:szCs w:val="23"/>
          <w:lang w:eastAsia="en-US"/>
        </w:rPr>
        <w:t>3)</w:t>
      </w:r>
      <w:r w:rsidRPr="009D08F8">
        <w:rPr>
          <w:sz w:val="23"/>
          <w:szCs w:val="23"/>
          <w:lang w:eastAsia="en-US"/>
        </w:rPr>
        <w:t xml:space="preserve"> iepirkuma „</w:t>
      </w:r>
      <w:r w:rsidRPr="009D08F8">
        <w:rPr>
          <w:bCs/>
          <w:sz w:val="23"/>
          <w:szCs w:val="23"/>
        </w:rPr>
        <w:t>Teritorijas labiekārtošanas darbi</w:t>
      </w:r>
      <w:r w:rsidRPr="009D08F8">
        <w:rPr>
          <w:sz w:val="23"/>
          <w:szCs w:val="23"/>
          <w:lang w:eastAsia="en-US"/>
        </w:rPr>
        <w:t xml:space="preserve">”, identifikācijas </w:t>
      </w:r>
      <w:proofErr w:type="spellStart"/>
      <w:r w:rsidRPr="009D08F8">
        <w:rPr>
          <w:sz w:val="23"/>
          <w:szCs w:val="23"/>
          <w:lang w:eastAsia="en-US"/>
        </w:rPr>
        <w:t>Nr.</w:t>
      </w:r>
      <w:r w:rsidRPr="009D08F8">
        <w:rPr>
          <w:iCs/>
          <w:sz w:val="23"/>
          <w:szCs w:val="23"/>
          <w:lang w:eastAsia="en-US"/>
        </w:rPr>
        <w:t>DPD</w:t>
      </w:r>
      <w:proofErr w:type="spellEnd"/>
      <w:r w:rsidRPr="009D08F8">
        <w:rPr>
          <w:iCs/>
          <w:sz w:val="23"/>
          <w:szCs w:val="23"/>
          <w:lang w:eastAsia="en-US"/>
        </w:rPr>
        <w:t xml:space="preserve"> </w:t>
      </w:r>
      <w:r>
        <w:rPr>
          <w:iCs/>
          <w:sz w:val="23"/>
          <w:szCs w:val="23"/>
          <w:lang w:eastAsia="en-US"/>
        </w:rPr>
        <w:t>2015/71</w:t>
      </w:r>
      <w:r w:rsidRPr="009D08F8">
        <w:rPr>
          <w:sz w:val="23"/>
          <w:szCs w:val="23"/>
          <w:lang w:eastAsia="en-US"/>
        </w:rPr>
        <w:t xml:space="preserve">, </w:t>
      </w:r>
      <w:r>
        <w:rPr>
          <w:sz w:val="23"/>
          <w:szCs w:val="23"/>
          <w:lang w:eastAsia="en-US"/>
        </w:rPr>
        <w:t>A</w:t>
      </w:r>
      <w:r w:rsidRPr="009D08F8">
        <w:rPr>
          <w:sz w:val="23"/>
          <w:szCs w:val="23"/>
          <w:lang w:eastAsia="en-US"/>
        </w:rPr>
        <w:t>.DAĻĀ</w:t>
      </w:r>
      <w:r>
        <w:rPr>
          <w:sz w:val="23"/>
          <w:szCs w:val="23"/>
          <w:lang w:eastAsia="en-US"/>
        </w:rPr>
        <w:t xml:space="preserve">: </w:t>
      </w:r>
      <w:r w:rsidRPr="00472823">
        <w:rPr>
          <w:sz w:val="23"/>
          <w:szCs w:val="23"/>
          <w:lang w:eastAsia="en-US"/>
        </w:rPr>
        <w:t>Esplanādes ūdenskrātuves krastu labiekārtošanas un ūdenstilpnes tīrīšanas pasākumus teritorijas vides un ainaviskā stāvokļa uzlabošanai</w:t>
      </w:r>
      <w:r>
        <w:rPr>
          <w:sz w:val="23"/>
          <w:szCs w:val="23"/>
          <w:lang w:eastAsia="en-US"/>
        </w:rPr>
        <w:t xml:space="preserve"> (turpmāk – konkurss)</w:t>
      </w:r>
      <w:r w:rsidRPr="009D08F8">
        <w:rPr>
          <w:sz w:val="23"/>
          <w:szCs w:val="23"/>
          <w:lang w:eastAsia="en-US"/>
        </w:rPr>
        <w:t>, noslēdza šādu līgumu (turpmāk – Līgums):</w:t>
      </w:r>
    </w:p>
    <w:p w:rsidR="00472823" w:rsidRPr="009D08F8" w:rsidRDefault="00472823" w:rsidP="00472823">
      <w:pPr>
        <w:shd w:val="clear" w:color="auto" w:fill="FFFFFF"/>
        <w:spacing w:before="240" w:after="240"/>
        <w:jc w:val="center"/>
        <w:rPr>
          <w:b/>
          <w:noProof/>
          <w:color w:val="000000"/>
          <w:sz w:val="23"/>
          <w:szCs w:val="23"/>
        </w:rPr>
      </w:pPr>
      <w:r w:rsidRPr="009D08F8">
        <w:rPr>
          <w:b/>
          <w:noProof/>
          <w:color w:val="000000"/>
          <w:sz w:val="23"/>
          <w:szCs w:val="23"/>
        </w:rPr>
        <w:t>I. Līguma priekšmets</w:t>
      </w:r>
    </w:p>
    <w:p w:rsidR="00472823" w:rsidRPr="009D08F8" w:rsidRDefault="00472823" w:rsidP="00472823">
      <w:pPr>
        <w:numPr>
          <w:ilvl w:val="0"/>
          <w:numId w:val="1"/>
        </w:numPr>
        <w:tabs>
          <w:tab w:val="num" w:pos="720"/>
        </w:tabs>
        <w:suppressAutoHyphens w:val="0"/>
        <w:jc w:val="both"/>
        <w:rPr>
          <w:noProof/>
          <w:sz w:val="23"/>
          <w:szCs w:val="23"/>
        </w:rPr>
      </w:pPr>
      <w:r w:rsidRPr="009D08F8">
        <w:rPr>
          <w:noProof/>
          <w:sz w:val="23"/>
          <w:szCs w:val="23"/>
        </w:rPr>
        <w:t>Pasūtītājs uzdod un Izpildītājs par samaksu uzņemas Līgumā noteiktajā kārtībā, t</w:t>
      </w:r>
      <w:r>
        <w:rPr>
          <w:noProof/>
          <w:sz w:val="23"/>
          <w:szCs w:val="23"/>
        </w:rPr>
        <w:t xml:space="preserve">ermiņos un pienācīgā kvalitātē </w:t>
      </w:r>
      <w:r w:rsidRPr="009D08F8">
        <w:rPr>
          <w:noProof/>
          <w:sz w:val="23"/>
          <w:szCs w:val="23"/>
        </w:rPr>
        <w:t xml:space="preserve">veikt </w:t>
      </w:r>
      <w:r w:rsidRPr="009A4810">
        <w:rPr>
          <w:b/>
          <w:sz w:val="23"/>
          <w:szCs w:val="23"/>
          <w:lang w:eastAsia="en-US"/>
        </w:rPr>
        <w:t>Esplanādes ūdenskrātuves krastu labiekārtošanas un ūdenstilpnes tīrīšanas pasākumus teritorijas vides un ainaviskā stāvokļa uzlabošanai</w:t>
      </w:r>
      <w:r w:rsidRPr="009A4810">
        <w:rPr>
          <w:noProof/>
          <w:sz w:val="23"/>
          <w:szCs w:val="23"/>
        </w:rPr>
        <w:t xml:space="preserve"> (turpmāk –</w:t>
      </w:r>
      <w:r w:rsidRPr="009D08F8">
        <w:rPr>
          <w:noProof/>
          <w:sz w:val="23"/>
          <w:szCs w:val="23"/>
        </w:rPr>
        <w:t xml:space="preserve"> darbi), saskaņā ar </w:t>
      </w:r>
      <w:r>
        <w:rPr>
          <w:noProof/>
          <w:sz w:val="23"/>
          <w:szCs w:val="23"/>
        </w:rPr>
        <w:t xml:space="preserve">tehnisko specifikāciju (1.pielikums), </w:t>
      </w:r>
      <w:r w:rsidRPr="009D08F8">
        <w:rPr>
          <w:noProof/>
          <w:sz w:val="23"/>
          <w:szCs w:val="23"/>
        </w:rPr>
        <w:t>Izpildītāja sagatavoto tehnisko pied</w:t>
      </w:r>
      <w:r>
        <w:rPr>
          <w:noProof/>
          <w:sz w:val="23"/>
          <w:szCs w:val="23"/>
        </w:rPr>
        <w:t>āvājumu (2</w:t>
      </w:r>
      <w:r w:rsidRPr="009D08F8">
        <w:rPr>
          <w:noProof/>
          <w:sz w:val="23"/>
          <w:szCs w:val="23"/>
        </w:rPr>
        <w:t>.pielikums)</w:t>
      </w:r>
      <w:r>
        <w:rPr>
          <w:noProof/>
          <w:sz w:val="23"/>
          <w:szCs w:val="23"/>
        </w:rPr>
        <w:t xml:space="preserve"> un</w:t>
      </w:r>
      <w:r w:rsidRPr="009D08F8">
        <w:rPr>
          <w:noProof/>
          <w:sz w:val="23"/>
          <w:szCs w:val="23"/>
        </w:rPr>
        <w:t xml:space="preserve"> lokālo tāmi</w:t>
      </w:r>
      <w:r>
        <w:rPr>
          <w:noProof/>
          <w:sz w:val="23"/>
          <w:szCs w:val="23"/>
        </w:rPr>
        <w:t xml:space="preserve"> (3</w:t>
      </w:r>
      <w:r w:rsidRPr="009D08F8">
        <w:rPr>
          <w:noProof/>
          <w:sz w:val="23"/>
          <w:szCs w:val="23"/>
        </w:rPr>
        <w:t>.pielikums).</w:t>
      </w:r>
      <w:r w:rsidRPr="009D08F8">
        <w:rPr>
          <w:b/>
          <w:noProof/>
          <w:sz w:val="23"/>
          <w:szCs w:val="23"/>
        </w:rPr>
        <w:t xml:space="preserve"> </w:t>
      </w:r>
    </w:p>
    <w:p w:rsidR="00472823" w:rsidRPr="009D08F8" w:rsidRDefault="00472823" w:rsidP="00472823">
      <w:pPr>
        <w:tabs>
          <w:tab w:val="num" w:pos="720"/>
        </w:tabs>
        <w:suppressAutoHyphens w:val="0"/>
        <w:spacing w:before="240" w:after="240"/>
        <w:jc w:val="center"/>
        <w:rPr>
          <w:noProof/>
          <w:sz w:val="23"/>
          <w:szCs w:val="23"/>
        </w:rPr>
      </w:pPr>
      <w:r w:rsidRPr="009D08F8">
        <w:rPr>
          <w:b/>
          <w:bCs/>
          <w:noProof/>
          <w:color w:val="000000"/>
          <w:sz w:val="23"/>
          <w:szCs w:val="23"/>
        </w:rPr>
        <w:t>II. Darbu apjoms un izpildes termiņi</w:t>
      </w:r>
    </w:p>
    <w:p w:rsidR="00472823" w:rsidRPr="00972F9F" w:rsidRDefault="00472823" w:rsidP="00540EA9">
      <w:pPr>
        <w:numPr>
          <w:ilvl w:val="0"/>
          <w:numId w:val="1"/>
        </w:numPr>
        <w:tabs>
          <w:tab w:val="num" w:pos="720"/>
        </w:tabs>
        <w:suppressAutoHyphens w:val="0"/>
        <w:spacing w:after="60"/>
        <w:ind w:left="357" w:hanging="357"/>
        <w:jc w:val="both"/>
        <w:rPr>
          <w:noProof/>
          <w:sz w:val="23"/>
          <w:szCs w:val="23"/>
        </w:rPr>
      </w:pPr>
      <w:r w:rsidRPr="00472823">
        <w:rPr>
          <w:noProof/>
          <w:color w:val="000000"/>
          <w:sz w:val="23"/>
          <w:szCs w:val="23"/>
        </w:rPr>
        <w:t xml:space="preserve">Izpildītājs organizē un nodrošina darbu pabeigšanu </w:t>
      </w:r>
      <w:r w:rsidR="00972F9F">
        <w:rPr>
          <w:b/>
          <w:noProof/>
          <w:color w:val="000000"/>
          <w:sz w:val="23"/>
          <w:szCs w:val="23"/>
        </w:rPr>
        <w:t xml:space="preserve">3 (triju) mēnešu laikā </w:t>
      </w:r>
      <w:r w:rsidR="00972F9F" w:rsidRPr="00972F9F">
        <w:rPr>
          <w:noProof/>
          <w:color w:val="000000"/>
          <w:sz w:val="23"/>
          <w:szCs w:val="23"/>
        </w:rPr>
        <w:t>no līguma noslēgšanas dienas.</w:t>
      </w:r>
    </w:p>
    <w:p w:rsidR="00472823" w:rsidRPr="00472823" w:rsidRDefault="00472823" w:rsidP="00540EA9">
      <w:pPr>
        <w:numPr>
          <w:ilvl w:val="0"/>
          <w:numId w:val="1"/>
        </w:numPr>
        <w:tabs>
          <w:tab w:val="num" w:pos="720"/>
        </w:tabs>
        <w:suppressAutoHyphens w:val="0"/>
        <w:spacing w:after="60"/>
        <w:ind w:left="357" w:hanging="357"/>
        <w:jc w:val="both"/>
        <w:rPr>
          <w:noProof/>
          <w:sz w:val="23"/>
          <w:szCs w:val="23"/>
        </w:rPr>
      </w:pPr>
      <w:r w:rsidRPr="00472823">
        <w:rPr>
          <w:noProof/>
          <w:color w:val="000000"/>
          <w:sz w:val="23"/>
          <w:szCs w:val="23"/>
        </w:rPr>
        <w:t xml:space="preserve">Izpildītājam ir pienākums uzsākt Objektā darbus ne vēlāk kā </w:t>
      </w:r>
      <w:r w:rsidRPr="00472823">
        <w:rPr>
          <w:b/>
          <w:noProof/>
          <w:color w:val="000000"/>
          <w:sz w:val="23"/>
          <w:szCs w:val="23"/>
        </w:rPr>
        <w:t>3 (trešajā) darba dienā</w:t>
      </w:r>
      <w:r w:rsidRPr="00472823">
        <w:rPr>
          <w:noProof/>
          <w:color w:val="000000"/>
          <w:sz w:val="23"/>
          <w:szCs w:val="23"/>
        </w:rPr>
        <w:t xml:space="preserve"> no </w:t>
      </w:r>
      <w:r w:rsidRPr="00472823">
        <w:rPr>
          <w:bCs/>
          <w:noProof/>
          <w:color w:val="000000"/>
          <w:sz w:val="23"/>
          <w:szCs w:val="23"/>
        </w:rPr>
        <w:t>akta parakstīšanas par Objekta nodošanu darbu veikšanai parakstīšanas dienas</w:t>
      </w:r>
      <w:r w:rsidRPr="00472823">
        <w:rPr>
          <w:noProof/>
          <w:color w:val="000000"/>
          <w:sz w:val="23"/>
          <w:szCs w:val="23"/>
        </w:rPr>
        <w:t>.</w:t>
      </w:r>
    </w:p>
    <w:p w:rsidR="00472823" w:rsidRPr="009D08F8" w:rsidRDefault="00472823" w:rsidP="00472823">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 xml:space="preserve">Izpildītājs pirms darbu uzsākšanas ieceļ konkursa piedāvājumā norādīto sertificētu atbildīgo būvdarbu vadītāju un </w:t>
      </w:r>
      <w:r>
        <w:rPr>
          <w:noProof/>
          <w:color w:val="000000"/>
          <w:sz w:val="23"/>
          <w:szCs w:val="23"/>
        </w:rPr>
        <w:t>darba aizsardzības koordinatoru un izstrādā Darbu veikšanas projektu.</w:t>
      </w:r>
      <w:r w:rsidRPr="009D08F8">
        <w:rPr>
          <w:noProof/>
          <w:color w:val="000000"/>
          <w:sz w:val="23"/>
          <w:szCs w:val="23"/>
        </w:rPr>
        <w:t xml:space="preserve"> Atbildīgais būvdarbu vadītājs un darba aizsardzības koordinators veic normatīvajos aktos noteiktās funkcijas.</w:t>
      </w:r>
    </w:p>
    <w:p w:rsidR="00472823" w:rsidRPr="009D08F8" w:rsidRDefault="00472823" w:rsidP="00472823">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Pēc Līguma ietvaros paredzēto darbu pabeigšanas Izpildītājs veic izpildīto darbu, kā arī visas ar to saistītās dokumentācijas nodošanu Pasūtītājam saskaņā ar šī Līguma noteikumiem un Latvijas būvnormatīviem.</w:t>
      </w:r>
    </w:p>
    <w:p w:rsidR="00472823" w:rsidRPr="009D08F8" w:rsidRDefault="00472823" w:rsidP="00472823">
      <w:pPr>
        <w:tabs>
          <w:tab w:val="num" w:pos="720"/>
        </w:tabs>
        <w:suppressAutoHyphens w:val="0"/>
        <w:spacing w:before="240" w:after="240"/>
        <w:jc w:val="center"/>
        <w:rPr>
          <w:noProof/>
          <w:sz w:val="23"/>
          <w:szCs w:val="23"/>
        </w:rPr>
      </w:pPr>
      <w:r w:rsidRPr="009D08F8">
        <w:rPr>
          <w:b/>
          <w:noProof/>
          <w:color w:val="000000"/>
          <w:sz w:val="23"/>
          <w:szCs w:val="23"/>
        </w:rPr>
        <w:t>III. Izpildītāja pienākumi</w:t>
      </w:r>
    </w:p>
    <w:p w:rsidR="00472823" w:rsidRPr="009D08F8" w:rsidRDefault="00472823" w:rsidP="00472823">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 xml:space="preserve">Veikt darbus kvalitatīvi, ievērojot </w:t>
      </w:r>
      <w:r>
        <w:rPr>
          <w:noProof/>
          <w:color w:val="000000"/>
          <w:sz w:val="23"/>
          <w:szCs w:val="23"/>
        </w:rPr>
        <w:t xml:space="preserve">normatīvajos aktos, </w:t>
      </w:r>
      <w:r w:rsidRPr="009D08F8">
        <w:rPr>
          <w:noProof/>
          <w:color w:val="000000"/>
          <w:sz w:val="23"/>
          <w:szCs w:val="23"/>
        </w:rPr>
        <w:t>Līgumā minētās prasības un Lokālajā tāmē norādītos darbu apjomus.</w:t>
      </w:r>
    </w:p>
    <w:p w:rsidR="00472823" w:rsidRPr="009D08F8" w:rsidRDefault="00472823" w:rsidP="00472823">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Sagatavot normatīvajos aktos</w:t>
      </w:r>
      <w:r>
        <w:rPr>
          <w:noProof/>
          <w:color w:val="000000"/>
          <w:sz w:val="23"/>
          <w:szCs w:val="23"/>
        </w:rPr>
        <w:t xml:space="preserve"> un tehniskajā specifikācijā</w:t>
      </w:r>
      <w:r w:rsidRPr="009D08F8">
        <w:rPr>
          <w:noProof/>
          <w:color w:val="000000"/>
          <w:sz w:val="23"/>
          <w:szCs w:val="23"/>
        </w:rPr>
        <w:t xml:space="preserve"> noteikto izpilddokumentāciju.</w:t>
      </w:r>
    </w:p>
    <w:p w:rsidR="00472823" w:rsidRPr="009D08F8" w:rsidRDefault="00472823" w:rsidP="00472823">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Nodrošināt Latvijas būvnormatīvu un citu Latvijas Republikas normatīvo aktu noteikumu</w:t>
      </w:r>
      <w:r>
        <w:rPr>
          <w:noProof/>
          <w:color w:val="000000"/>
          <w:sz w:val="23"/>
          <w:szCs w:val="23"/>
        </w:rPr>
        <w:t xml:space="preserve">, Latvijas nacionālo standartu </w:t>
      </w:r>
      <w:r w:rsidRPr="009D08F8">
        <w:rPr>
          <w:noProof/>
          <w:color w:val="000000"/>
          <w:sz w:val="23"/>
          <w:szCs w:val="23"/>
        </w:rPr>
        <w:t>ievērošanu visos sagatavotajos dokumentos un visu šajā Līgumā paredzēto darbu veikšanas gaitā.</w:t>
      </w:r>
    </w:p>
    <w:p w:rsidR="00472823" w:rsidRPr="009D08F8" w:rsidRDefault="00472823" w:rsidP="00472823">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 xml:space="preserve">Veikt darbus ar savu (īpašumā vai lietošanā esošu) aprīkojumu, materiāliem vai citiem nepieciešamajiem tehniskajiem līdzekļiem un instrumentiem. </w:t>
      </w:r>
    </w:p>
    <w:p w:rsidR="00472823" w:rsidRPr="009D08F8" w:rsidRDefault="00472823" w:rsidP="00472823">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Darbu veikšanas procesā ievērot darba aizsardzības, ugunsdrošības noteikumus un uzņemties pilnu atbildību par jebkādiem minēto noteikumu pārkāpumiem un to izraisītām sekām.</w:t>
      </w:r>
    </w:p>
    <w:p w:rsidR="00472823" w:rsidRPr="009D08F8" w:rsidRDefault="00472823" w:rsidP="00472823">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lastRenderedPageBreak/>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472823" w:rsidRPr="009D08F8" w:rsidRDefault="00472823" w:rsidP="00472823">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Nodrošināt Objektā strādājošos ar nepieciešamajiem darba aizsardzības līdzekļiem.</w:t>
      </w:r>
    </w:p>
    <w:p w:rsidR="00472823" w:rsidRPr="009D08F8" w:rsidRDefault="00472823" w:rsidP="00472823">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Segt Pasūtītājam ar darbu izpildi saistītos izdevumus, ja tādi rodas darbu izpildes laikā.</w:t>
      </w:r>
    </w:p>
    <w:p w:rsidR="00472823" w:rsidRPr="009D08F8" w:rsidRDefault="00472823" w:rsidP="00472823">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Nodrošināt darba laikā Pasūtītājam brīvu un drošu piekļūšanu Objektam.</w:t>
      </w:r>
    </w:p>
    <w:p w:rsidR="00472823" w:rsidRPr="009D08F8" w:rsidRDefault="00472823" w:rsidP="00472823">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Nekavējoties rakstveidā informēt Pasūtītāju par visiem apstākļiem, kas atklājušies darbu izpildes procesā un var neparedzēti ietekmēt darbu izpildi.</w:t>
      </w:r>
    </w:p>
    <w:p w:rsidR="00472823" w:rsidRPr="009D08F8" w:rsidRDefault="00472823" w:rsidP="00472823">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Savlaicīgi brīdināt Pasūtītāju, ja darbu izpildes gaitā radušies apstākļi, kas var būt bīstami cilvēku veselībai vai dzīvībai, un veikt visus nepieciešamos pasākumus, lai tos novērstu.</w:t>
      </w:r>
    </w:p>
    <w:p w:rsidR="00472823" w:rsidRPr="009D08F8" w:rsidRDefault="00472823" w:rsidP="00472823">
      <w:pPr>
        <w:numPr>
          <w:ilvl w:val="0"/>
          <w:numId w:val="1"/>
        </w:numPr>
        <w:tabs>
          <w:tab w:val="num" w:pos="720"/>
        </w:tabs>
        <w:suppressAutoHyphens w:val="0"/>
        <w:spacing w:after="60"/>
        <w:ind w:left="357" w:hanging="357"/>
        <w:jc w:val="both"/>
        <w:rPr>
          <w:noProof/>
          <w:sz w:val="23"/>
          <w:szCs w:val="23"/>
        </w:rPr>
      </w:pPr>
      <w:r w:rsidRPr="009D08F8">
        <w:rPr>
          <w:noProof/>
          <w:color w:val="000000"/>
          <w:sz w:val="23"/>
          <w:szCs w:val="23"/>
        </w:rPr>
        <w:t>Pildīt visus citus no šī Līguma un normatīvajiem aktiem izrietošos Izpildītāja pienākumus.</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sz w:val="23"/>
          <w:szCs w:val="23"/>
        </w:rPr>
        <w:t xml:space="preserve">Līguma izpildē iesaistīt </w:t>
      </w:r>
      <w:r>
        <w:rPr>
          <w:noProof/>
          <w:sz w:val="23"/>
          <w:szCs w:val="23"/>
        </w:rPr>
        <w:t>iepirkuma</w:t>
      </w:r>
      <w:r w:rsidRPr="009D08F8">
        <w:rPr>
          <w:noProof/>
          <w:sz w:val="23"/>
          <w:szCs w:val="23"/>
        </w:rPr>
        <w:t xml:space="preserve"> piedāvājumā norādītos speciālistus, tajā skaitā konkursa piedāvājumā norādīto būvdarbu vadītāju un darba aizsardzības koordinatoru, un apakšuzņēmējus. </w:t>
      </w:r>
    </w:p>
    <w:p w:rsidR="00472823" w:rsidRPr="009D08F8" w:rsidRDefault="00472823" w:rsidP="00472823">
      <w:pPr>
        <w:numPr>
          <w:ilvl w:val="0"/>
          <w:numId w:val="1"/>
        </w:numPr>
        <w:tabs>
          <w:tab w:val="num" w:pos="720"/>
        </w:tabs>
        <w:suppressAutoHyphens w:val="0"/>
        <w:spacing w:after="60"/>
        <w:ind w:left="357" w:hanging="357"/>
        <w:jc w:val="both"/>
        <w:rPr>
          <w:noProof/>
          <w:sz w:val="23"/>
          <w:szCs w:val="23"/>
        </w:rPr>
      </w:pPr>
      <w:r w:rsidRPr="009D08F8">
        <w:rPr>
          <w:noProof/>
          <w:sz w:val="23"/>
          <w:szCs w:val="23"/>
        </w:rPr>
        <w:t>Nodrošināt</w:t>
      </w:r>
      <w:r>
        <w:rPr>
          <w:noProof/>
          <w:sz w:val="23"/>
          <w:szCs w:val="23"/>
        </w:rPr>
        <w:t xml:space="preserve"> savu un</w:t>
      </w:r>
      <w:r w:rsidRPr="009D08F8">
        <w:rPr>
          <w:noProof/>
          <w:sz w:val="23"/>
          <w:szCs w:val="23"/>
        </w:rPr>
        <w:t xml:space="preserve">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rsidR="00472823" w:rsidRPr="009D08F8" w:rsidRDefault="00472823" w:rsidP="00472823">
      <w:pPr>
        <w:suppressAutoHyphens w:val="0"/>
        <w:spacing w:before="240" w:after="240"/>
        <w:jc w:val="center"/>
        <w:rPr>
          <w:b/>
          <w:noProof/>
          <w:sz w:val="23"/>
          <w:szCs w:val="23"/>
        </w:rPr>
      </w:pPr>
      <w:r w:rsidRPr="009D08F8">
        <w:rPr>
          <w:b/>
          <w:noProof/>
          <w:sz w:val="23"/>
          <w:szCs w:val="23"/>
        </w:rPr>
        <w:t>IV. Pasūtītāja pienākumi</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sz w:val="23"/>
          <w:szCs w:val="23"/>
        </w:rPr>
        <w:t>Norēķināties ar Izpildītāju par kvalitatīvi izpildītiem darbiem Līgumā noteiktajā kārtībā</w:t>
      </w:r>
      <w:r w:rsidRPr="009D08F8">
        <w:rPr>
          <w:noProof/>
          <w:color w:val="000000"/>
          <w:sz w:val="23"/>
          <w:szCs w:val="23"/>
        </w:rPr>
        <w:t>.</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Nodrošināt Izpildītājam brīvu un netraucētu piekļuvi Objektam.</w:t>
      </w:r>
    </w:p>
    <w:p w:rsidR="00472823" w:rsidRPr="00010146"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Norīkot par līguma izpildi atbildīgo personu.</w:t>
      </w:r>
    </w:p>
    <w:p w:rsidR="00472823" w:rsidRPr="009D08F8" w:rsidRDefault="00472823" w:rsidP="00472823">
      <w:pPr>
        <w:suppressAutoHyphens w:val="0"/>
        <w:spacing w:before="240" w:after="240"/>
        <w:jc w:val="center"/>
        <w:rPr>
          <w:noProof/>
          <w:sz w:val="23"/>
          <w:szCs w:val="23"/>
        </w:rPr>
      </w:pPr>
      <w:r w:rsidRPr="009D08F8">
        <w:rPr>
          <w:b/>
          <w:noProof/>
          <w:color w:val="000000"/>
          <w:sz w:val="23"/>
          <w:szCs w:val="23"/>
        </w:rPr>
        <w:t xml:space="preserve">V. </w:t>
      </w:r>
      <w:r>
        <w:rPr>
          <w:b/>
          <w:noProof/>
          <w:color w:val="000000"/>
          <w:sz w:val="23"/>
          <w:szCs w:val="23"/>
        </w:rPr>
        <w:t>Līguma izpildes kārtība</w:t>
      </w:r>
    </w:p>
    <w:p w:rsidR="00472823" w:rsidRPr="009D08F8" w:rsidRDefault="00472823" w:rsidP="00472823">
      <w:pPr>
        <w:numPr>
          <w:ilvl w:val="0"/>
          <w:numId w:val="1"/>
        </w:numPr>
        <w:suppressAutoHyphens w:val="0"/>
        <w:spacing w:after="60"/>
        <w:ind w:left="357" w:hanging="357"/>
        <w:jc w:val="both"/>
        <w:rPr>
          <w:noProof/>
          <w:sz w:val="23"/>
          <w:szCs w:val="23"/>
        </w:rPr>
      </w:pPr>
      <w:r>
        <w:rPr>
          <w:noProof/>
          <w:sz w:val="23"/>
          <w:szCs w:val="23"/>
        </w:rPr>
        <w:t xml:space="preserve">Pēc darbu pabeigšanas </w:t>
      </w:r>
      <w:r w:rsidRPr="009D08F8">
        <w:rPr>
          <w:noProof/>
          <w:sz w:val="23"/>
          <w:szCs w:val="23"/>
        </w:rPr>
        <w:t>Izpildītājs iesniedz Pasūtītājam darbu pieņemšanas – nodošanas aktu divos eksemplāros un aktu par izpildītajiem darbiem divos eksemplāros, kurā tiek norādīts faktiski paveiktais darba apjoms, kā arī apliecinājumu par garantijas saistību pildīšanu veiktajiem darbiem.</w:t>
      </w:r>
    </w:p>
    <w:p w:rsidR="00472823" w:rsidRPr="009D08F8" w:rsidRDefault="00472823" w:rsidP="00472823">
      <w:pPr>
        <w:numPr>
          <w:ilvl w:val="0"/>
          <w:numId w:val="1"/>
        </w:numPr>
        <w:suppressAutoHyphens w:val="0"/>
        <w:spacing w:after="60"/>
        <w:ind w:left="357" w:hanging="357"/>
        <w:jc w:val="both"/>
        <w:rPr>
          <w:noProof/>
          <w:sz w:val="23"/>
          <w:szCs w:val="23"/>
        </w:rPr>
      </w:pPr>
      <w:r>
        <w:rPr>
          <w:b/>
          <w:noProof/>
          <w:color w:val="000000"/>
          <w:sz w:val="23"/>
          <w:szCs w:val="23"/>
        </w:rPr>
        <w:t>20 (divdesmit)</w:t>
      </w:r>
      <w:r w:rsidRPr="009D08F8">
        <w:rPr>
          <w:b/>
          <w:noProof/>
          <w:color w:val="000000"/>
          <w:sz w:val="23"/>
          <w:szCs w:val="23"/>
        </w:rPr>
        <w:t xml:space="preserve"> darba dienu laikā</w:t>
      </w:r>
      <w:r w:rsidRPr="009D08F8">
        <w:rPr>
          <w:noProof/>
          <w:color w:val="000000"/>
          <w:sz w:val="23"/>
          <w:szCs w:val="23"/>
        </w:rPr>
        <w:t xml:space="preserve"> pēc darbu pieņemšanas – nodošanas akta saņemšanas Pasūtītājs pārbauda izpildīto darbu apjomu un kvalitāti, kā arī darbu izpildes dokumentāciju un paraksta aktu vai noformē rakstveida motivētu atteikumu darbus pieņemt.</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 xml:space="preserve">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sz w:val="23"/>
          <w:szCs w:val="23"/>
        </w:rPr>
        <w:t>Abpusēji parakstīts pieņemšanas nodošanas akts ir pamats rēķina izrakstīšanai. Samaksa tiek veikta par faktiski izpildītajiem darbiem.</w:t>
      </w:r>
    </w:p>
    <w:p w:rsidR="00472823" w:rsidRPr="009D08F8" w:rsidRDefault="00472823" w:rsidP="00472823">
      <w:pPr>
        <w:suppressAutoHyphens w:val="0"/>
        <w:spacing w:before="240" w:after="240"/>
        <w:jc w:val="center"/>
        <w:rPr>
          <w:noProof/>
          <w:sz w:val="23"/>
          <w:szCs w:val="23"/>
        </w:rPr>
      </w:pPr>
      <w:r w:rsidRPr="009D08F8">
        <w:rPr>
          <w:b/>
          <w:noProof/>
          <w:color w:val="000000"/>
          <w:sz w:val="23"/>
          <w:szCs w:val="23"/>
        </w:rPr>
        <w:t xml:space="preserve">V. </w:t>
      </w:r>
      <w:r>
        <w:rPr>
          <w:b/>
          <w:noProof/>
          <w:color w:val="000000"/>
          <w:sz w:val="23"/>
          <w:szCs w:val="23"/>
        </w:rPr>
        <w:t>Līguma summa un samaksas kārtība</w:t>
      </w:r>
    </w:p>
    <w:p w:rsidR="00472823" w:rsidRPr="00235CE7"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 xml:space="preserve">Līguma summa bez pievienotās vērtības nodokļa (turpmāk – PVN) par darbu veikšanu sastāda </w:t>
      </w:r>
      <w:r w:rsidRPr="009D08F8">
        <w:rPr>
          <w:b/>
          <w:noProof/>
          <w:color w:val="000000"/>
          <w:sz w:val="23"/>
          <w:szCs w:val="23"/>
        </w:rPr>
        <w:t xml:space="preserve"> EUR</w:t>
      </w:r>
      <w:r w:rsidR="008416BA">
        <w:rPr>
          <w:b/>
          <w:noProof/>
          <w:color w:val="000000"/>
          <w:sz w:val="23"/>
          <w:szCs w:val="23"/>
        </w:rPr>
        <w:t xml:space="preserve"> 29 411.90</w:t>
      </w:r>
      <w:r w:rsidRPr="009D08F8">
        <w:rPr>
          <w:b/>
          <w:noProof/>
          <w:color w:val="000000"/>
          <w:sz w:val="23"/>
          <w:szCs w:val="23"/>
        </w:rPr>
        <w:t xml:space="preserve"> </w:t>
      </w:r>
      <w:r w:rsidRPr="009D08F8">
        <w:rPr>
          <w:noProof/>
          <w:color w:val="000000"/>
          <w:sz w:val="23"/>
          <w:szCs w:val="23"/>
        </w:rPr>
        <w:t>(</w:t>
      </w:r>
      <w:r w:rsidR="008416BA">
        <w:rPr>
          <w:noProof/>
          <w:color w:val="000000"/>
          <w:sz w:val="23"/>
          <w:szCs w:val="23"/>
        </w:rPr>
        <w:t>divdesmit deviņi tūkstoši četri simti vienpadsmit eiro 90 centi</w:t>
      </w:r>
      <w:r w:rsidRPr="009D08F8">
        <w:rPr>
          <w:noProof/>
          <w:color w:val="000000"/>
          <w:sz w:val="23"/>
          <w:szCs w:val="23"/>
        </w:rPr>
        <w:t>)</w:t>
      </w:r>
      <w:r>
        <w:rPr>
          <w:noProof/>
          <w:color w:val="000000"/>
          <w:sz w:val="23"/>
          <w:szCs w:val="23"/>
        </w:rPr>
        <w:t xml:space="preserve"> bez pievienotās vērtības nodokļa (PVN), PVN sastāda EUR </w:t>
      </w:r>
      <w:r w:rsidR="008416BA">
        <w:rPr>
          <w:noProof/>
          <w:color w:val="000000"/>
          <w:sz w:val="23"/>
          <w:szCs w:val="23"/>
        </w:rPr>
        <w:t>6176.50</w:t>
      </w:r>
      <w:r>
        <w:rPr>
          <w:noProof/>
          <w:color w:val="000000"/>
          <w:sz w:val="23"/>
          <w:szCs w:val="23"/>
        </w:rPr>
        <w:t xml:space="preserve"> (</w:t>
      </w:r>
      <w:r w:rsidR="008416BA">
        <w:rPr>
          <w:noProof/>
          <w:color w:val="000000"/>
          <w:sz w:val="23"/>
          <w:szCs w:val="23"/>
        </w:rPr>
        <w:t xml:space="preserve">seši tukstoši viens simts septiņdesmit seši </w:t>
      </w:r>
      <w:r w:rsidR="008416BA">
        <w:rPr>
          <w:noProof/>
          <w:color w:val="000000"/>
          <w:sz w:val="23"/>
          <w:szCs w:val="23"/>
        </w:rPr>
        <w:lastRenderedPageBreak/>
        <w:t>eiro 50 centi</w:t>
      </w:r>
      <w:r>
        <w:rPr>
          <w:noProof/>
          <w:color w:val="000000"/>
          <w:sz w:val="23"/>
          <w:szCs w:val="23"/>
        </w:rPr>
        <w:t xml:space="preserve">), kopā ar PVN </w:t>
      </w:r>
      <w:r w:rsidR="008416BA">
        <w:rPr>
          <w:noProof/>
          <w:color w:val="000000"/>
          <w:sz w:val="23"/>
          <w:szCs w:val="23"/>
        </w:rPr>
        <w:t>35 588.40</w:t>
      </w:r>
      <w:r>
        <w:rPr>
          <w:noProof/>
          <w:color w:val="000000"/>
          <w:sz w:val="23"/>
          <w:szCs w:val="23"/>
        </w:rPr>
        <w:t xml:space="preserve"> (</w:t>
      </w:r>
      <w:r w:rsidR="008416BA">
        <w:rPr>
          <w:noProof/>
          <w:color w:val="000000"/>
          <w:sz w:val="23"/>
          <w:szCs w:val="23"/>
        </w:rPr>
        <w:t xml:space="preserve"> trīsdesmit pieci tūkstoši pieci simti astoņdesmit astoņi eiro 40 centi</w:t>
      </w:r>
      <w:r>
        <w:rPr>
          <w:noProof/>
          <w:color w:val="000000"/>
          <w:sz w:val="23"/>
          <w:szCs w:val="23"/>
        </w:rPr>
        <w:t>)</w:t>
      </w:r>
      <w:r w:rsidRPr="009D08F8">
        <w:rPr>
          <w:noProof/>
          <w:color w:val="000000"/>
          <w:sz w:val="23"/>
          <w:szCs w:val="23"/>
        </w:rPr>
        <w:t>.</w:t>
      </w:r>
    </w:p>
    <w:p w:rsidR="00472823" w:rsidRPr="009D08F8" w:rsidRDefault="00472823" w:rsidP="00472823">
      <w:pPr>
        <w:numPr>
          <w:ilvl w:val="0"/>
          <w:numId w:val="1"/>
        </w:numPr>
        <w:suppressAutoHyphens w:val="0"/>
        <w:spacing w:after="60"/>
        <w:ind w:left="357" w:hanging="357"/>
        <w:jc w:val="both"/>
        <w:rPr>
          <w:noProof/>
          <w:sz w:val="23"/>
          <w:szCs w:val="23"/>
        </w:rPr>
      </w:pPr>
      <w:r>
        <w:rPr>
          <w:noProof/>
          <w:color w:val="000000"/>
          <w:sz w:val="23"/>
          <w:szCs w:val="23"/>
        </w:rPr>
        <w:t xml:space="preserve">Izpildītājs ir tiesīgs saņemt </w:t>
      </w:r>
      <w:r w:rsidRPr="00C85CCC">
        <w:rPr>
          <w:b/>
          <w:noProof/>
          <w:color w:val="000000"/>
          <w:sz w:val="23"/>
          <w:szCs w:val="23"/>
        </w:rPr>
        <w:t>priekšapmaksu 20 % apmērā</w:t>
      </w:r>
      <w:r>
        <w:rPr>
          <w:noProof/>
          <w:color w:val="000000"/>
          <w:sz w:val="23"/>
          <w:szCs w:val="23"/>
        </w:rPr>
        <w:t xml:space="preserve"> no līguma summas, iesniedzot Pasūtītajam rēķinu. Pasūtītājs izmaksā priekšapmaksu 10 dienu laikā no rēķina saņemšanas.</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Līguma summa ietver samaksu par šī Līguma ietvaros paredzēto Izpildītāja saistību izpildi – darbu, materiāliem, mehānismu izmaksām, iekārtu izmaksām un visiem citiem izdevumiem, kas minēti tāmē.</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sz w:val="23"/>
          <w:szCs w:val="23"/>
        </w:rPr>
        <w:t xml:space="preserve">Apmaksa par darbu izpildi tiks veikta par faktiski izpildītiem darbiem. Apmaksa tiks veikta </w:t>
      </w:r>
      <w:r w:rsidRPr="009D08F8">
        <w:rPr>
          <w:b/>
          <w:noProof/>
          <w:sz w:val="23"/>
          <w:szCs w:val="23"/>
        </w:rPr>
        <w:t>30 (trīsdesmit)</w:t>
      </w:r>
      <w:r w:rsidRPr="009D08F8">
        <w:rPr>
          <w:noProof/>
          <w:sz w:val="23"/>
          <w:szCs w:val="23"/>
        </w:rPr>
        <w:t xml:space="preserve"> kalendāro dienu laikā pēc darbu nodošanas – pieņemšanas akta parakstīšanas, pamatojoties uz Izpildītāja izsniegtu rēķinu.</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Iespējamais sadārdzinājums Līguma realizācijas laikā netiks papildus apmaksāts.</w:t>
      </w:r>
    </w:p>
    <w:p w:rsidR="00472823" w:rsidRPr="009D08F8" w:rsidRDefault="00472823" w:rsidP="00472823">
      <w:pPr>
        <w:suppressAutoHyphens w:val="0"/>
        <w:spacing w:before="240" w:after="240"/>
        <w:jc w:val="center"/>
        <w:rPr>
          <w:noProof/>
          <w:sz w:val="23"/>
          <w:szCs w:val="23"/>
        </w:rPr>
      </w:pPr>
      <w:r w:rsidRPr="009D08F8">
        <w:rPr>
          <w:b/>
          <w:noProof/>
          <w:color w:val="000000"/>
          <w:sz w:val="23"/>
          <w:szCs w:val="23"/>
        </w:rPr>
        <w:t>VII. Garantij</w:t>
      </w:r>
      <w:r>
        <w:rPr>
          <w:b/>
          <w:noProof/>
          <w:color w:val="000000"/>
          <w:sz w:val="23"/>
          <w:szCs w:val="23"/>
        </w:rPr>
        <w:t>a</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Izpildītājs garantē izpildīto darbu kvalitāti un atbilstību šī Līguma noteikumiem un Latvijas Republikas normatīvajiem aktiem.</w:t>
      </w:r>
    </w:p>
    <w:p w:rsidR="00472823" w:rsidRPr="009D08F8" w:rsidRDefault="00472823" w:rsidP="00472823">
      <w:pPr>
        <w:numPr>
          <w:ilvl w:val="0"/>
          <w:numId w:val="1"/>
        </w:numPr>
        <w:suppressAutoHyphens w:val="0"/>
        <w:spacing w:after="60"/>
        <w:ind w:left="357" w:hanging="357"/>
        <w:jc w:val="both"/>
        <w:rPr>
          <w:noProof/>
          <w:sz w:val="23"/>
          <w:szCs w:val="23"/>
        </w:rPr>
      </w:pPr>
      <w:r>
        <w:rPr>
          <w:b/>
          <w:sz w:val="23"/>
          <w:szCs w:val="23"/>
        </w:rPr>
        <w:t>G</w:t>
      </w:r>
      <w:r w:rsidRPr="009D08F8">
        <w:rPr>
          <w:b/>
          <w:sz w:val="23"/>
          <w:szCs w:val="23"/>
        </w:rPr>
        <w:t>arantijas termiņš</w:t>
      </w:r>
      <w:r w:rsidRPr="009D08F8">
        <w:rPr>
          <w:b/>
          <w:noProof/>
          <w:color w:val="000000"/>
          <w:sz w:val="23"/>
          <w:szCs w:val="23"/>
        </w:rPr>
        <w:t xml:space="preserve"> ir </w:t>
      </w:r>
      <w:r>
        <w:rPr>
          <w:b/>
          <w:noProof/>
          <w:color w:val="000000"/>
          <w:sz w:val="23"/>
          <w:szCs w:val="23"/>
        </w:rPr>
        <w:t xml:space="preserve">24 </w:t>
      </w:r>
      <w:r w:rsidRPr="009D08F8">
        <w:rPr>
          <w:b/>
          <w:noProof/>
          <w:color w:val="000000"/>
          <w:sz w:val="23"/>
          <w:szCs w:val="23"/>
        </w:rPr>
        <w:t xml:space="preserve">mēneši, </w:t>
      </w:r>
      <w:r w:rsidRPr="009D08F8">
        <w:rPr>
          <w:noProof/>
          <w:color w:val="000000"/>
          <w:sz w:val="23"/>
          <w:szCs w:val="23"/>
        </w:rPr>
        <w:t>skaitot no darbu pieņemšanas – nodošanas akta parakstīšanas.</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 xml:space="preserve">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 </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Ja Izpildītājs garantijas termiņā atsakās novērst konstatētos defektus vai nenovērš tos noteiktajā termiņā, Pasūtītājam ir tiesības šo darbu veikšanu uz Izpildītāja rēķina uzdot trešajai personai.</w:t>
      </w:r>
    </w:p>
    <w:p w:rsidR="00472823" w:rsidRPr="009D08F8" w:rsidRDefault="00472823" w:rsidP="00472823">
      <w:pPr>
        <w:pStyle w:val="ListParagraph"/>
        <w:shd w:val="clear" w:color="auto" w:fill="FFFFFF"/>
        <w:spacing w:before="240" w:after="240"/>
        <w:ind w:left="0"/>
        <w:jc w:val="center"/>
        <w:rPr>
          <w:b/>
          <w:noProof/>
          <w:color w:val="000000"/>
          <w:sz w:val="23"/>
          <w:szCs w:val="23"/>
        </w:rPr>
      </w:pPr>
      <w:r w:rsidRPr="009D08F8">
        <w:rPr>
          <w:b/>
          <w:noProof/>
          <w:color w:val="000000"/>
          <w:sz w:val="23"/>
          <w:szCs w:val="23"/>
        </w:rPr>
        <w:t>VIII. Atbildība</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Līdzēji ir savstarpēji atbildīgi par sniegto ziņu patiesumu un pilnību.</w:t>
      </w:r>
    </w:p>
    <w:p w:rsidR="00472823" w:rsidRPr="00EA4DF1"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rsidR="00472823" w:rsidRDefault="00472823" w:rsidP="00472823">
      <w:pPr>
        <w:pStyle w:val="ListParagraph"/>
        <w:numPr>
          <w:ilvl w:val="0"/>
          <w:numId w:val="1"/>
        </w:numPr>
        <w:spacing w:after="60"/>
        <w:ind w:left="357" w:hanging="357"/>
        <w:jc w:val="both"/>
        <w:rPr>
          <w:noProof/>
          <w:sz w:val="23"/>
          <w:szCs w:val="23"/>
        </w:rPr>
      </w:pPr>
      <w:r w:rsidRPr="00EA4DF1">
        <w:rPr>
          <w:noProof/>
          <w:sz w:val="23"/>
          <w:szCs w:val="23"/>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8416BA" w:rsidRPr="00EA4DF1" w:rsidRDefault="008416BA" w:rsidP="008416BA">
      <w:pPr>
        <w:pStyle w:val="ListParagraph"/>
        <w:spacing w:after="60"/>
        <w:ind w:left="357"/>
        <w:jc w:val="both"/>
        <w:rPr>
          <w:noProof/>
          <w:sz w:val="23"/>
          <w:szCs w:val="23"/>
        </w:rPr>
      </w:pPr>
    </w:p>
    <w:p w:rsidR="00472823" w:rsidRPr="009D08F8" w:rsidRDefault="00472823" w:rsidP="00472823">
      <w:pPr>
        <w:suppressAutoHyphens w:val="0"/>
        <w:spacing w:before="240" w:after="240"/>
        <w:jc w:val="center"/>
        <w:rPr>
          <w:noProof/>
          <w:sz w:val="23"/>
          <w:szCs w:val="23"/>
        </w:rPr>
      </w:pPr>
      <w:r w:rsidRPr="009D08F8">
        <w:rPr>
          <w:b/>
          <w:noProof/>
          <w:color w:val="000000"/>
          <w:sz w:val="23"/>
          <w:szCs w:val="23"/>
        </w:rPr>
        <w:lastRenderedPageBreak/>
        <w:t>IX. Sankcijas</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 xml:space="preserve">Ja Izpildītājs neuzsāk darbus noteiktajā termiņā, saskaņā ar Līguma </w:t>
      </w:r>
      <w:r>
        <w:rPr>
          <w:noProof/>
          <w:color w:val="000000"/>
          <w:sz w:val="23"/>
          <w:szCs w:val="23"/>
        </w:rPr>
        <w:t>3</w:t>
      </w:r>
      <w:r w:rsidRPr="009D08F8">
        <w:rPr>
          <w:noProof/>
          <w:color w:val="000000"/>
          <w:sz w:val="23"/>
          <w:szCs w:val="23"/>
        </w:rPr>
        <w:t>.punktu, tad veicot galīgo norēķinu no Izpildītājam izmaksājamās summas ietur līgumsodu 0,2% apmērā no Līguma summas par katru nokavēto dienu, bet ne vairāk kā 10% no kopējās līguma summas.</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 xml:space="preserve">Ja Pasūtītājs kavē šī līguma </w:t>
      </w:r>
      <w:r>
        <w:rPr>
          <w:noProof/>
          <w:color w:val="000000"/>
          <w:sz w:val="23"/>
          <w:szCs w:val="23"/>
        </w:rPr>
        <w:t>30</w:t>
      </w:r>
      <w:r w:rsidRPr="009D08F8">
        <w:rPr>
          <w:noProof/>
          <w:color w:val="000000"/>
          <w:sz w:val="23"/>
          <w:szCs w:val="23"/>
        </w:rPr>
        <w:t>.punktā noteikto maksājumu, tas maksā Izpildītājam līgumsodu 0,2 % apmērā no neveiktās maksājuma summas par katru nokavēto dienu,</w:t>
      </w:r>
      <w:r w:rsidRPr="009D08F8">
        <w:rPr>
          <w:sz w:val="23"/>
          <w:szCs w:val="23"/>
          <w:lang w:eastAsia="en-US"/>
        </w:rPr>
        <w:t xml:space="preserve"> </w:t>
      </w:r>
      <w:r w:rsidRPr="009D08F8">
        <w:rPr>
          <w:noProof/>
          <w:color w:val="000000"/>
          <w:sz w:val="23"/>
          <w:szCs w:val="23"/>
        </w:rPr>
        <w:t xml:space="preserve">bet ne vairāk kā 10% no kopējās līguma summas. </w:t>
      </w:r>
    </w:p>
    <w:p w:rsidR="00472823" w:rsidRPr="009D08F8" w:rsidRDefault="00472823" w:rsidP="00472823">
      <w:pPr>
        <w:suppressAutoHyphens w:val="0"/>
        <w:spacing w:before="240" w:after="240"/>
        <w:jc w:val="center"/>
        <w:rPr>
          <w:noProof/>
          <w:sz w:val="23"/>
          <w:szCs w:val="23"/>
        </w:rPr>
      </w:pPr>
      <w:r w:rsidRPr="009D08F8">
        <w:rPr>
          <w:b/>
          <w:noProof/>
          <w:color w:val="000000"/>
          <w:sz w:val="23"/>
          <w:szCs w:val="23"/>
        </w:rPr>
        <w:t>XI. Līguma vienpusēja izbeigšana un darbu pārtraukšana</w:t>
      </w:r>
    </w:p>
    <w:p w:rsidR="00472823" w:rsidRPr="009D08F8" w:rsidRDefault="00472823" w:rsidP="00472823">
      <w:pPr>
        <w:numPr>
          <w:ilvl w:val="0"/>
          <w:numId w:val="1"/>
        </w:numPr>
        <w:suppressAutoHyphens w:val="0"/>
        <w:spacing w:after="60"/>
        <w:ind w:left="357" w:hanging="357"/>
        <w:jc w:val="both"/>
        <w:rPr>
          <w:noProof/>
          <w:sz w:val="23"/>
          <w:szCs w:val="23"/>
        </w:rPr>
      </w:pPr>
      <w:r w:rsidRPr="009D08F8">
        <w:rPr>
          <w:noProof/>
          <w:color w:val="000000"/>
          <w:sz w:val="23"/>
          <w:szCs w:val="23"/>
        </w:rPr>
        <w:t>Pasūtītājs ir tiesīgs vienpusēji izbeigt šo Līgumu, paziņojot par to Izpildītājam  rakstveidā 5 (piecas) kalendārās dienas iepriekš un neatlīdzinot zaudējumus, šādos gadījumos:</w:t>
      </w:r>
    </w:p>
    <w:p w:rsidR="00472823" w:rsidRPr="009D08F8" w:rsidRDefault="00472823" w:rsidP="00472823">
      <w:pPr>
        <w:numPr>
          <w:ilvl w:val="1"/>
          <w:numId w:val="1"/>
        </w:numPr>
        <w:tabs>
          <w:tab w:val="left" w:pos="360"/>
        </w:tabs>
        <w:suppressAutoHyphens w:val="0"/>
        <w:spacing w:after="60"/>
        <w:jc w:val="both"/>
        <w:rPr>
          <w:noProof/>
          <w:sz w:val="23"/>
          <w:szCs w:val="23"/>
        </w:rPr>
      </w:pPr>
      <w:r w:rsidRPr="009D08F8">
        <w:rPr>
          <w:noProof/>
          <w:color w:val="000000"/>
          <w:sz w:val="23"/>
          <w:szCs w:val="23"/>
        </w:rPr>
        <w:t>ja Izpildītājs nokavē darbu uzsākšanas termiņu vairāk kā par 10 (desmit) dienām. Līgums tomēr netiek izbeigts, ja Izpildītājs pierāda, ka nav vainojams pie darbu neuzsākšanas noteiktajā termiņā;</w:t>
      </w:r>
    </w:p>
    <w:p w:rsidR="00472823" w:rsidRPr="009D08F8" w:rsidRDefault="00472823" w:rsidP="00472823">
      <w:pPr>
        <w:numPr>
          <w:ilvl w:val="1"/>
          <w:numId w:val="1"/>
        </w:numPr>
        <w:tabs>
          <w:tab w:val="left" w:pos="360"/>
        </w:tabs>
        <w:suppressAutoHyphens w:val="0"/>
        <w:spacing w:after="60"/>
        <w:jc w:val="both"/>
        <w:rPr>
          <w:noProof/>
          <w:sz w:val="23"/>
          <w:szCs w:val="23"/>
        </w:rPr>
      </w:pPr>
      <w:r w:rsidRPr="009D08F8">
        <w:rPr>
          <w:noProof/>
          <w:color w:val="000000"/>
          <w:sz w:val="23"/>
          <w:szCs w:val="23"/>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472823" w:rsidRPr="009D08F8" w:rsidRDefault="00472823" w:rsidP="00472823">
      <w:pPr>
        <w:numPr>
          <w:ilvl w:val="1"/>
          <w:numId w:val="1"/>
        </w:numPr>
        <w:tabs>
          <w:tab w:val="left" w:pos="360"/>
        </w:tabs>
        <w:suppressAutoHyphens w:val="0"/>
        <w:spacing w:after="60"/>
        <w:jc w:val="both"/>
        <w:rPr>
          <w:noProof/>
          <w:sz w:val="23"/>
          <w:szCs w:val="23"/>
        </w:rPr>
      </w:pPr>
      <w:r w:rsidRPr="009D08F8">
        <w:rPr>
          <w:noProof/>
          <w:color w:val="000000"/>
          <w:sz w:val="23"/>
          <w:szCs w:val="23"/>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rsidR="00472823" w:rsidRPr="009D08F8" w:rsidRDefault="00472823" w:rsidP="00472823">
      <w:pPr>
        <w:numPr>
          <w:ilvl w:val="1"/>
          <w:numId w:val="1"/>
        </w:numPr>
        <w:tabs>
          <w:tab w:val="left" w:pos="360"/>
        </w:tabs>
        <w:suppressAutoHyphens w:val="0"/>
        <w:spacing w:after="60"/>
        <w:jc w:val="both"/>
        <w:rPr>
          <w:noProof/>
          <w:sz w:val="23"/>
          <w:szCs w:val="23"/>
        </w:rPr>
      </w:pPr>
      <w:r w:rsidRPr="009D08F8">
        <w:rPr>
          <w:noProof/>
          <w:color w:val="000000"/>
          <w:sz w:val="23"/>
          <w:szCs w:val="23"/>
        </w:rPr>
        <w:t>pret Izpildītāju tiek iesniegta prasība par atzīšanu par maksātnespējīgu (izņemot gadījumu, ja tiek piemērota sanācija) vai uzsākta tā likvidācija;</w:t>
      </w:r>
    </w:p>
    <w:p w:rsidR="00472823" w:rsidRPr="009D08F8" w:rsidRDefault="00472823" w:rsidP="00472823">
      <w:pPr>
        <w:numPr>
          <w:ilvl w:val="1"/>
          <w:numId w:val="1"/>
        </w:numPr>
        <w:tabs>
          <w:tab w:val="left" w:pos="360"/>
        </w:tabs>
        <w:suppressAutoHyphens w:val="0"/>
        <w:spacing w:after="60"/>
        <w:jc w:val="both"/>
        <w:rPr>
          <w:noProof/>
          <w:sz w:val="23"/>
          <w:szCs w:val="23"/>
        </w:rPr>
      </w:pPr>
      <w:r w:rsidRPr="009D08F8">
        <w:rPr>
          <w:noProof/>
          <w:color w:val="000000"/>
          <w:sz w:val="23"/>
          <w:szCs w:val="23"/>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rsidR="00472823" w:rsidRPr="004910CB" w:rsidRDefault="00472823" w:rsidP="00472823">
      <w:pPr>
        <w:numPr>
          <w:ilvl w:val="0"/>
          <w:numId w:val="1"/>
        </w:numPr>
        <w:tabs>
          <w:tab w:val="left" w:pos="360"/>
        </w:tabs>
        <w:suppressAutoHyphens w:val="0"/>
        <w:spacing w:after="60"/>
        <w:jc w:val="both"/>
        <w:rPr>
          <w:noProof/>
          <w:sz w:val="23"/>
          <w:szCs w:val="23"/>
        </w:rPr>
      </w:pPr>
      <w:r w:rsidRPr="009D08F8">
        <w:rPr>
          <w:noProof/>
          <w:color w:val="000000"/>
          <w:sz w:val="23"/>
          <w:szCs w:val="23"/>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r>
        <w:rPr>
          <w:noProof/>
          <w:color w:val="000000"/>
          <w:sz w:val="23"/>
          <w:szCs w:val="23"/>
        </w:rPr>
        <w:t xml:space="preserve"> Ja pretendents ir saņēmis priekšapmaksu, tad veicot galīgo norēķinu Pasūtītajs var piemērot ieskaitu. </w:t>
      </w:r>
    </w:p>
    <w:p w:rsidR="00472823" w:rsidRPr="009D08F8" w:rsidRDefault="00472823" w:rsidP="00472823">
      <w:pPr>
        <w:numPr>
          <w:ilvl w:val="0"/>
          <w:numId w:val="1"/>
        </w:numPr>
        <w:tabs>
          <w:tab w:val="left" w:pos="360"/>
        </w:tabs>
        <w:suppressAutoHyphens w:val="0"/>
        <w:spacing w:after="60"/>
        <w:jc w:val="both"/>
        <w:rPr>
          <w:noProof/>
          <w:sz w:val="23"/>
          <w:szCs w:val="23"/>
        </w:rPr>
      </w:pPr>
      <w:r>
        <w:rPr>
          <w:noProof/>
          <w:color w:val="000000"/>
          <w:sz w:val="23"/>
          <w:szCs w:val="23"/>
        </w:rPr>
        <w:t xml:space="preserve">Līguma izbeigšanas gadījumā Izpildītājam </w:t>
      </w:r>
      <w:r w:rsidRPr="00F62B82">
        <w:rPr>
          <w:b/>
          <w:noProof/>
          <w:color w:val="000000"/>
          <w:sz w:val="23"/>
          <w:szCs w:val="23"/>
        </w:rPr>
        <w:t>5 dienu</w:t>
      </w:r>
      <w:r>
        <w:rPr>
          <w:noProof/>
          <w:color w:val="000000"/>
          <w:sz w:val="23"/>
          <w:szCs w:val="23"/>
        </w:rPr>
        <w:t xml:space="preserve"> laikā jāatgriež Pasūtītājam saņemtā priekšapmaksa vai priekšapmaksas atlikums – ja tika veiks ieskaits.</w:t>
      </w:r>
    </w:p>
    <w:p w:rsidR="00472823" w:rsidRPr="009D08F8" w:rsidRDefault="00472823" w:rsidP="00472823">
      <w:pPr>
        <w:numPr>
          <w:ilvl w:val="0"/>
          <w:numId w:val="1"/>
        </w:numPr>
        <w:tabs>
          <w:tab w:val="left" w:pos="360"/>
        </w:tabs>
        <w:suppressAutoHyphens w:val="0"/>
        <w:spacing w:after="60"/>
        <w:jc w:val="both"/>
        <w:rPr>
          <w:noProof/>
          <w:sz w:val="23"/>
          <w:szCs w:val="23"/>
        </w:rPr>
      </w:pPr>
      <w:smartTag w:uri="schemas-tilde-lv/tildestengine" w:element="veidnes">
        <w:smartTagPr>
          <w:attr w:name="baseform" w:val="līgum|s"/>
          <w:attr w:name="id" w:val="-1"/>
          <w:attr w:name="text" w:val="līgumu"/>
        </w:smartTagPr>
        <w:r w:rsidRPr="009D08F8">
          <w:rPr>
            <w:sz w:val="23"/>
            <w:szCs w:val="23"/>
          </w:rPr>
          <w:t>Līgumu</w:t>
        </w:r>
      </w:smartTag>
      <w:r w:rsidRPr="009D08F8">
        <w:rPr>
          <w:sz w:val="23"/>
          <w:szCs w:val="23"/>
        </w:rPr>
        <w:t xml:space="preserve"> var nebūtiski papildināt vai grozīt, Līdzējiem savstarpēji vienojoties. Jebkuras Līguma izmaiņas vai papildinājumi tiek noformēti </w:t>
      </w:r>
      <w:proofErr w:type="spellStart"/>
      <w:r w:rsidRPr="009D08F8">
        <w:rPr>
          <w:sz w:val="23"/>
          <w:szCs w:val="23"/>
        </w:rPr>
        <w:t>rakstveidā</w:t>
      </w:r>
      <w:proofErr w:type="spellEnd"/>
      <w:r w:rsidRPr="009D08F8">
        <w:rPr>
          <w:sz w:val="23"/>
          <w:szCs w:val="23"/>
        </w:rPr>
        <w:t xml:space="preserve"> un pēc to abpusējas parakstīšanas, kļūst par šā Līguma neatņemamām sastāvdaļām.</w:t>
      </w:r>
    </w:p>
    <w:p w:rsidR="00472823" w:rsidRPr="009D08F8" w:rsidRDefault="00472823" w:rsidP="00472823">
      <w:pPr>
        <w:numPr>
          <w:ilvl w:val="0"/>
          <w:numId w:val="1"/>
        </w:numPr>
        <w:tabs>
          <w:tab w:val="left" w:pos="360"/>
        </w:tabs>
        <w:suppressAutoHyphens w:val="0"/>
        <w:spacing w:after="60"/>
        <w:jc w:val="both"/>
        <w:rPr>
          <w:noProof/>
          <w:sz w:val="23"/>
          <w:szCs w:val="23"/>
        </w:rPr>
      </w:pPr>
      <w:r w:rsidRPr="009D08F8">
        <w:rPr>
          <w:sz w:val="23"/>
          <w:szCs w:val="23"/>
        </w:rPr>
        <w:t>Būtiski Līguma grozījumi nav pieļaujami.</w:t>
      </w:r>
    </w:p>
    <w:p w:rsidR="00472823" w:rsidRPr="009D08F8" w:rsidRDefault="00472823" w:rsidP="00472823">
      <w:pPr>
        <w:suppressAutoHyphens w:val="0"/>
        <w:spacing w:before="240" w:after="240"/>
        <w:jc w:val="center"/>
        <w:rPr>
          <w:b/>
          <w:noProof/>
          <w:sz w:val="23"/>
          <w:szCs w:val="23"/>
        </w:rPr>
      </w:pPr>
      <w:r w:rsidRPr="009D08F8">
        <w:rPr>
          <w:b/>
          <w:noProof/>
          <w:sz w:val="23"/>
          <w:szCs w:val="23"/>
        </w:rPr>
        <w:t>XIII. Noslēguma jautājumi</w:t>
      </w:r>
    </w:p>
    <w:p w:rsidR="00472823" w:rsidRPr="009D08F8" w:rsidRDefault="00472823" w:rsidP="00472823">
      <w:pPr>
        <w:numPr>
          <w:ilvl w:val="0"/>
          <w:numId w:val="1"/>
        </w:numPr>
        <w:tabs>
          <w:tab w:val="left" w:pos="360"/>
        </w:tabs>
        <w:suppressAutoHyphens w:val="0"/>
        <w:spacing w:after="60"/>
        <w:jc w:val="both"/>
        <w:rPr>
          <w:noProof/>
          <w:sz w:val="23"/>
          <w:szCs w:val="23"/>
        </w:rPr>
      </w:pPr>
      <w:r w:rsidRPr="009D08F8">
        <w:rPr>
          <w:noProof/>
          <w:color w:val="000000"/>
          <w:sz w:val="23"/>
          <w:szCs w:val="23"/>
        </w:rPr>
        <w:t>Visas domstarpības, kas ir saistītas ar šī Līguma izpildi, Līdzēji risina pārrunu ceļā, bet, ja vienošanos nav iespējams panākt 15 (piecpadsmit) kalendāro dienu laikā, tad tiesā, Latvijas Republikas normatīvajos aktos noteiktā kārtībā.</w:t>
      </w:r>
    </w:p>
    <w:p w:rsidR="00472823" w:rsidRPr="009D08F8" w:rsidRDefault="00472823" w:rsidP="00472823">
      <w:pPr>
        <w:numPr>
          <w:ilvl w:val="0"/>
          <w:numId w:val="1"/>
        </w:numPr>
        <w:tabs>
          <w:tab w:val="left" w:pos="360"/>
        </w:tabs>
        <w:suppressAutoHyphens w:val="0"/>
        <w:spacing w:after="60"/>
        <w:jc w:val="both"/>
        <w:rPr>
          <w:noProof/>
          <w:sz w:val="23"/>
          <w:szCs w:val="23"/>
        </w:rPr>
      </w:pPr>
      <w:r w:rsidRPr="009D08F8">
        <w:rPr>
          <w:noProof/>
          <w:color w:val="000000"/>
          <w:sz w:val="23"/>
          <w:szCs w:val="23"/>
        </w:rPr>
        <w:t>Ja kāds no Līguma punktiem neparedzētu apstākļu dēļ tiek atzīts par spēkā neesošu vai likumam neatbilstošu, tas neietekmē citu Līgumā pielīgto saistību izpildi, kuras netiek skartas sakarā ar šīm izmaiņām.</w:t>
      </w:r>
    </w:p>
    <w:p w:rsidR="00472823" w:rsidRPr="009D08F8" w:rsidRDefault="00472823" w:rsidP="00472823">
      <w:pPr>
        <w:numPr>
          <w:ilvl w:val="0"/>
          <w:numId w:val="1"/>
        </w:numPr>
        <w:tabs>
          <w:tab w:val="left" w:pos="360"/>
        </w:tabs>
        <w:suppressAutoHyphens w:val="0"/>
        <w:spacing w:after="60"/>
        <w:jc w:val="both"/>
        <w:rPr>
          <w:noProof/>
          <w:sz w:val="23"/>
          <w:szCs w:val="23"/>
        </w:rPr>
      </w:pPr>
      <w:r w:rsidRPr="009D08F8">
        <w:rPr>
          <w:noProof/>
          <w:color w:val="000000"/>
          <w:sz w:val="23"/>
          <w:szCs w:val="23"/>
        </w:rPr>
        <w:lastRenderedPageBreak/>
        <w:t>Nevienam no Līdzējiem nav tiesību nodot šajā Līgumā noteiktās saistības trešajai personai bez otra Līdzēja rakstiskas piekrišanas.</w:t>
      </w:r>
    </w:p>
    <w:p w:rsidR="00472823" w:rsidRPr="009D08F8" w:rsidRDefault="00472823" w:rsidP="00472823">
      <w:pPr>
        <w:numPr>
          <w:ilvl w:val="0"/>
          <w:numId w:val="1"/>
        </w:numPr>
        <w:tabs>
          <w:tab w:val="left" w:pos="360"/>
        </w:tabs>
        <w:suppressAutoHyphens w:val="0"/>
        <w:spacing w:after="60"/>
        <w:jc w:val="both"/>
        <w:rPr>
          <w:noProof/>
          <w:sz w:val="23"/>
          <w:szCs w:val="23"/>
        </w:rPr>
      </w:pPr>
      <w:r w:rsidRPr="009D08F8">
        <w:rPr>
          <w:noProof/>
          <w:color w:val="000000"/>
          <w:sz w:val="23"/>
          <w:szCs w:val="23"/>
        </w:rPr>
        <w:t>Šī Līguma noteikumi ir saistoši Līdzējiem un pilnā apmērā pāriet uz Līdzēju tiesību un saistību pārņēmējiem.</w:t>
      </w:r>
    </w:p>
    <w:p w:rsidR="00472823" w:rsidRPr="009D08F8" w:rsidRDefault="00472823" w:rsidP="00472823">
      <w:pPr>
        <w:numPr>
          <w:ilvl w:val="0"/>
          <w:numId w:val="1"/>
        </w:numPr>
        <w:tabs>
          <w:tab w:val="left" w:pos="360"/>
        </w:tabs>
        <w:suppressAutoHyphens w:val="0"/>
        <w:spacing w:after="60"/>
        <w:jc w:val="both"/>
        <w:rPr>
          <w:noProof/>
          <w:sz w:val="23"/>
          <w:szCs w:val="23"/>
        </w:rPr>
      </w:pPr>
      <w:r w:rsidRPr="009D08F8">
        <w:rPr>
          <w:noProof/>
          <w:color w:val="000000"/>
          <w:sz w:val="23"/>
          <w:szCs w:val="23"/>
        </w:rPr>
        <w:t>Visi šī Līguma grozījumi ir noformējami rakstveidā un iegūst spēku ar brīdi, kad tos parakstījuši abi Līdzēji.</w:t>
      </w:r>
    </w:p>
    <w:p w:rsidR="00472823" w:rsidRPr="009D08F8" w:rsidRDefault="00472823" w:rsidP="00472823">
      <w:pPr>
        <w:numPr>
          <w:ilvl w:val="0"/>
          <w:numId w:val="1"/>
        </w:numPr>
        <w:tabs>
          <w:tab w:val="left" w:pos="360"/>
        </w:tabs>
        <w:suppressAutoHyphens w:val="0"/>
        <w:spacing w:after="60"/>
        <w:jc w:val="both"/>
        <w:rPr>
          <w:noProof/>
          <w:sz w:val="23"/>
          <w:szCs w:val="23"/>
        </w:rPr>
      </w:pPr>
      <w:r w:rsidRPr="009D08F8">
        <w:rPr>
          <w:noProof/>
          <w:sz w:val="23"/>
          <w:szCs w:val="23"/>
        </w:rPr>
        <w:t>Līgums ir sastādīts uz 6 lapām ar tehnisko piedāvājumu, lokālo tāmi un darbu izpildes grafiku pielikumā, latviešu valodā un parakstīts divos eksemplāros, pa vienam eksemplāram katram Līdzējam. Abiem eksemplāriem ir vienāds juridiskais spēks.</w:t>
      </w:r>
    </w:p>
    <w:p w:rsidR="00472823" w:rsidRPr="009D08F8" w:rsidRDefault="00472823" w:rsidP="00472823">
      <w:pPr>
        <w:numPr>
          <w:ilvl w:val="0"/>
          <w:numId w:val="1"/>
        </w:numPr>
        <w:tabs>
          <w:tab w:val="left" w:pos="360"/>
        </w:tabs>
        <w:suppressAutoHyphens w:val="0"/>
        <w:spacing w:after="60"/>
        <w:jc w:val="both"/>
        <w:rPr>
          <w:noProof/>
          <w:sz w:val="23"/>
          <w:szCs w:val="23"/>
        </w:rPr>
      </w:pPr>
      <w:r w:rsidRPr="009D08F8">
        <w:rPr>
          <w:noProof/>
          <w:sz w:val="23"/>
          <w:szCs w:val="23"/>
        </w:rPr>
        <w:t>Par līguma izpildi saistīto jautājumu atbildīgās personas:</w:t>
      </w:r>
    </w:p>
    <w:p w:rsidR="00472823" w:rsidRPr="009D08F8" w:rsidRDefault="00472823" w:rsidP="00472823">
      <w:pPr>
        <w:numPr>
          <w:ilvl w:val="1"/>
          <w:numId w:val="1"/>
        </w:numPr>
        <w:tabs>
          <w:tab w:val="left" w:pos="360"/>
        </w:tabs>
        <w:suppressAutoHyphens w:val="0"/>
        <w:spacing w:after="60"/>
        <w:jc w:val="both"/>
        <w:rPr>
          <w:noProof/>
          <w:sz w:val="23"/>
          <w:szCs w:val="23"/>
        </w:rPr>
      </w:pPr>
      <w:r w:rsidRPr="009D08F8">
        <w:rPr>
          <w:noProof/>
          <w:sz w:val="23"/>
          <w:szCs w:val="23"/>
        </w:rPr>
        <w:t xml:space="preserve">No Pasūtītāja puses: </w:t>
      </w:r>
      <w:r w:rsidR="008416BA">
        <w:rPr>
          <w:noProof/>
          <w:sz w:val="23"/>
          <w:szCs w:val="23"/>
        </w:rPr>
        <w:t>Kaspars Laizāns</w:t>
      </w:r>
      <w:r w:rsidRPr="009D08F8">
        <w:rPr>
          <w:noProof/>
          <w:sz w:val="23"/>
          <w:szCs w:val="23"/>
        </w:rPr>
        <w:t xml:space="preserve">, tālr.: </w:t>
      </w:r>
      <w:r w:rsidR="004612D3">
        <w:rPr>
          <w:noProof/>
          <w:sz w:val="23"/>
          <w:szCs w:val="23"/>
        </w:rPr>
        <w:t>654 76320</w:t>
      </w:r>
      <w:r w:rsidRPr="009D08F8">
        <w:rPr>
          <w:noProof/>
          <w:sz w:val="23"/>
          <w:szCs w:val="23"/>
        </w:rPr>
        <w:t xml:space="preserve">; mob.tālr.: </w:t>
      </w:r>
      <w:r w:rsidR="004612D3">
        <w:rPr>
          <w:noProof/>
          <w:sz w:val="23"/>
          <w:szCs w:val="23"/>
        </w:rPr>
        <w:t>29605014</w:t>
      </w:r>
      <w:r w:rsidRPr="009D08F8">
        <w:rPr>
          <w:noProof/>
          <w:sz w:val="23"/>
          <w:szCs w:val="23"/>
        </w:rPr>
        <w:t xml:space="preserve">, e-pasts: </w:t>
      </w:r>
      <w:hyperlink r:id="rId7" w:history="1">
        <w:r w:rsidR="004612D3" w:rsidRPr="007F4A97">
          <w:rPr>
            <w:rStyle w:val="Hyperlink"/>
            <w:noProof/>
            <w:sz w:val="23"/>
            <w:szCs w:val="23"/>
          </w:rPr>
          <w:t>kaspars.laizans@daugavpils.lv</w:t>
        </w:r>
      </w:hyperlink>
      <w:r w:rsidRPr="009D08F8">
        <w:rPr>
          <w:noProof/>
          <w:sz w:val="23"/>
          <w:szCs w:val="23"/>
        </w:rPr>
        <w:t>;</w:t>
      </w:r>
    </w:p>
    <w:p w:rsidR="00472823" w:rsidRPr="009D08F8" w:rsidRDefault="00472823" w:rsidP="00472823">
      <w:pPr>
        <w:numPr>
          <w:ilvl w:val="1"/>
          <w:numId w:val="1"/>
        </w:numPr>
        <w:tabs>
          <w:tab w:val="left" w:pos="360"/>
        </w:tabs>
        <w:suppressAutoHyphens w:val="0"/>
        <w:jc w:val="both"/>
        <w:rPr>
          <w:noProof/>
          <w:sz w:val="23"/>
          <w:szCs w:val="23"/>
        </w:rPr>
      </w:pPr>
      <w:r w:rsidRPr="009D08F8">
        <w:rPr>
          <w:bCs/>
          <w:noProof/>
          <w:sz w:val="23"/>
          <w:szCs w:val="23"/>
        </w:rPr>
        <w:t>No Izpildītāja puses: _____________________________________________.</w:t>
      </w:r>
    </w:p>
    <w:p w:rsidR="00472823" w:rsidRPr="009D08F8" w:rsidRDefault="00472823" w:rsidP="00472823">
      <w:pPr>
        <w:shd w:val="clear" w:color="auto" w:fill="FFFFFF"/>
        <w:spacing w:before="120"/>
        <w:ind w:left="896" w:hanging="1077"/>
        <w:jc w:val="both"/>
        <w:rPr>
          <w:noProof/>
          <w:color w:val="000000"/>
          <w:sz w:val="23"/>
          <w:szCs w:val="23"/>
        </w:rPr>
      </w:pPr>
      <w:r w:rsidRPr="009D08F8">
        <w:rPr>
          <w:noProof/>
          <w:color w:val="000000"/>
          <w:sz w:val="23"/>
          <w:szCs w:val="23"/>
        </w:rPr>
        <w:t>Pielikumā:</w:t>
      </w:r>
      <w:r w:rsidRPr="009D08F8">
        <w:rPr>
          <w:noProof/>
          <w:color w:val="000000"/>
          <w:sz w:val="23"/>
          <w:szCs w:val="23"/>
        </w:rPr>
        <w:tab/>
        <w:t xml:space="preserve">1. </w:t>
      </w:r>
      <w:r>
        <w:rPr>
          <w:noProof/>
          <w:color w:val="000000"/>
          <w:sz w:val="23"/>
          <w:szCs w:val="23"/>
        </w:rPr>
        <w:t>Tehniskā specifikācija;</w:t>
      </w:r>
    </w:p>
    <w:p w:rsidR="00472823" w:rsidRPr="009D08F8" w:rsidRDefault="00472823" w:rsidP="00472823">
      <w:pPr>
        <w:shd w:val="clear" w:color="auto" w:fill="FFFFFF"/>
        <w:ind w:left="896"/>
        <w:jc w:val="both"/>
        <w:rPr>
          <w:noProof/>
          <w:color w:val="000000"/>
          <w:sz w:val="23"/>
          <w:szCs w:val="23"/>
        </w:rPr>
      </w:pPr>
      <w:r w:rsidRPr="009D08F8">
        <w:rPr>
          <w:noProof/>
          <w:color w:val="000000"/>
          <w:sz w:val="23"/>
          <w:szCs w:val="23"/>
        </w:rPr>
        <w:t>2. Tehniskais piedāvājums;</w:t>
      </w:r>
    </w:p>
    <w:p w:rsidR="00472823" w:rsidRDefault="00472823" w:rsidP="00472823">
      <w:pPr>
        <w:shd w:val="clear" w:color="auto" w:fill="FFFFFF"/>
        <w:ind w:left="900" w:hanging="1080"/>
        <w:jc w:val="both"/>
        <w:rPr>
          <w:noProof/>
          <w:color w:val="000000"/>
          <w:sz w:val="23"/>
          <w:szCs w:val="23"/>
        </w:rPr>
      </w:pPr>
      <w:r w:rsidRPr="009D08F8">
        <w:rPr>
          <w:noProof/>
          <w:color w:val="000000"/>
          <w:sz w:val="23"/>
          <w:szCs w:val="23"/>
        </w:rPr>
        <w:tab/>
        <w:t>3. Lokālā tāme;</w:t>
      </w:r>
    </w:p>
    <w:p w:rsidR="00472823" w:rsidRPr="009D08F8" w:rsidRDefault="00472823" w:rsidP="00472823">
      <w:pPr>
        <w:shd w:val="clear" w:color="auto" w:fill="FFFFFF"/>
        <w:ind w:left="900" w:hanging="1080"/>
        <w:jc w:val="both"/>
        <w:rPr>
          <w:noProof/>
          <w:color w:val="000000"/>
          <w:sz w:val="23"/>
          <w:szCs w:val="23"/>
        </w:rPr>
      </w:pPr>
    </w:p>
    <w:p w:rsidR="00472823" w:rsidRPr="003746E3" w:rsidRDefault="00472823" w:rsidP="00472823">
      <w:pPr>
        <w:shd w:val="clear" w:color="auto" w:fill="FFFFFF"/>
        <w:jc w:val="center"/>
        <w:rPr>
          <w:b/>
          <w:noProof/>
          <w:color w:val="000000"/>
          <w:sz w:val="23"/>
          <w:szCs w:val="23"/>
        </w:rPr>
      </w:pPr>
      <w:r w:rsidRPr="003746E3">
        <w:rPr>
          <w:b/>
          <w:noProof/>
          <w:color w:val="000000"/>
          <w:sz w:val="23"/>
          <w:szCs w:val="23"/>
        </w:rPr>
        <w:t>XIV. Līdzēju juridiskās adreses, rekvizīti un paraksti</w:t>
      </w:r>
    </w:p>
    <w:p w:rsidR="00472823" w:rsidRPr="003746E3" w:rsidRDefault="00472823" w:rsidP="00472823">
      <w:pPr>
        <w:shd w:val="clear" w:color="auto" w:fill="FFFFFF"/>
        <w:jc w:val="center"/>
        <w:rPr>
          <w:b/>
          <w:noProof/>
          <w:color w:val="000000"/>
          <w:sz w:val="23"/>
          <w:szCs w:val="23"/>
        </w:rPr>
      </w:pPr>
    </w:p>
    <w:tbl>
      <w:tblPr>
        <w:tblW w:w="5100" w:type="pct"/>
        <w:tblLook w:val="0000" w:firstRow="0" w:lastRow="0" w:firstColumn="0" w:lastColumn="0" w:noHBand="0" w:noVBand="0"/>
      </w:tblPr>
      <w:tblGrid>
        <w:gridCol w:w="4885"/>
        <w:gridCol w:w="4367"/>
      </w:tblGrid>
      <w:tr w:rsidR="00472823" w:rsidRPr="003746E3" w:rsidTr="00540EA9">
        <w:tc>
          <w:tcPr>
            <w:tcW w:w="2640" w:type="pct"/>
            <w:tcBorders>
              <w:top w:val="nil"/>
              <w:left w:val="nil"/>
              <w:bottom w:val="nil"/>
              <w:right w:val="nil"/>
            </w:tcBorders>
          </w:tcPr>
          <w:p w:rsidR="00472823" w:rsidRPr="003746E3" w:rsidRDefault="00472823" w:rsidP="00540EA9">
            <w:pPr>
              <w:keepNext/>
              <w:ind w:left="-28"/>
              <w:outlineLvl w:val="2"/>
              <w:rPr>
                <w:b/>
                <w:bCs/>
                <w:caps/>
                <w:sz w:val="23"/>
                <w:szCs w:val="23"/>
              </w:rPr>
            </w:pPr>
            <w:r w:rsidRPr="003746E3">
              <w:rPr>
                <w:b/>
                <w:bCs/>
                <w:caps/>
                <w:sz w:val="23"/>
                <w:szCs w:val="23"/>
              </w:rPr>
              <w:t>Pasūtītājs:</w:t>
            </w:r>
          </w:p>
          <w:p w:rsidR="00472823" w:rsidRPr="003746E3" w:rsidRDefault="00472823" w:rsidP="00540EA9">
            <w:pPr>
              <w:keepNext/>
              <w:ind w:left="-28"/>
              <w:outlineLvl w:val="2"/>
              <w:rPr>
                <w:b/>
                <w:bCs/>
                <w:caps/>
                <w:sz w:val="23"/>
                <w:szCs w:val="23"/>
              </w:rPr>
            </w:pPr>
          </w:p>
          <w:p w:rsidR="00472823" w:rsidRPr="003746E3" w:rsidRDefault="00472823" w:rsidP="00540EA9">
            <w:pPr>
              <w:keepNext/>
              <w:ind w:left="-28"/>
              <w:outlineLvl w:val="2"/>
              <w:rPr>
                <w:b/>
                <w:bCs/>
                <w:sz w:val="23"/>
                <w:szCs w:val="23"/>
              </w:rPr>
            </w:pPr>
            <w:r w:rsidRPr="003746E3">
              <w:rPr>
                <w:b/>
                <w:bCs/>
                <w:sz w:val="23"/>
                <w:szCs w:val="23"/>
              </w:rPr>
              <w:t>Daugavpils pilsētas pašvaldības iestāde</w:t>
            </w:r>
          </w:p>
          <w:p w:rsidR="00472823" w:rsidRPr="003746E3" w:rsidRDefault="00472823" w:rsidP="00540EA9">
            <w:pPr>
              <w:keepNext/>
              <w:ind w:left="-28"/>
              <w:outlineLvl w:val="2"/>
              <w:rPr>
                <w:b/>
                <w:bCs/>
                <w:sz w:val="23"/>
                <w:szCs w:val="23"/>
              </w:rPr>
            </w:pPr>
            <w:r w:rsidRPr="003746E3">
              <w:rPr>
                <w:b/>
                <w:bCs/>
                <w:sz w:val="23"/>
                <w:szCs w:val="23"/>
              </w:rPr>
              <w:t>“Komunālās saimniecības pārvalde”</w:t>
            </w:r>
          </w:p>
          <w:p w:rsidR="00472823" w:rsidRPr="003746E3" w:rsidRDefault="00472823" w:rsidP="00540EA9">
            <w:pPr>
              <w:ind w:left="-28"/>
              <w:rPr>
                <w:sz w:val="23"/>
                <w:szCs w:val="23"/>
              </w:rPr>
            </w:pPr>
            <w:r w:rsidRPr="003746E3">
              <w:rPr>
                <w:sz w:val="23"/>
                <w:szCs w:val="23"/>
              </w:rPr>
              <w:t>reģ.Nr.</w:t>
            </w:r>
            <w:r w:rsidRPr="003746E3">
              <w:rPr>
                <w:bCs/>
                <w:color w:val="000000"/>
                <w:sz w:val="23"/>
                <w:szCs w:val="23"/>
              </w:rPr>
              <w:t>90009547852</w:t>
            </w:r>
          </w:p>
          <w:p w:rsidR="00472823" w:rsidRPr="003746E3" w:rsidRDefault="00472823" w:rsidP="00540EA9">
            <w:pPr>
              <w:rPr>
                <w:sz w:val="23"/>
                <w:szCs w:val="23"/>
              </w:rPr>
            </w:pPr>
            <w:r w:rsidRPr="003746E3">
              <w:rPr>
                <w:sz w:val="23"/>
                <w:szCs w:val="23"/>
              </w:rPr>
              <w:t>Saules iela 5A, Daugavpils, LV – 5401</w:t>
            </w:r>
          </w:p>
          <w:p w:rsidR="00472823" w:rsidRPr="003746E3" w:rsidRDefault="00472823" w:rsidP="00540EA9">
            <w:pPr>
              <w:rPr>
                <w:sz w:val="23"/>
                <w:szCs w:val="23"/>
              </w:rPr>
            </w:pPr>
          </w:p>
          <w:p w:rsidR="00472823" w:rsidRPr="003746E3" w:rsidRDefault="00472823" w:rsidP="00540EA9">
            <w:pPr>
              <w:rPr>
                <w:sz w:val="23"/>
                <w:szCs w:val="23"/>
              </w:rPr>
            </w:pPr>
          </w:p>
          <w:p w:rsidR="00472823" w:rsidRPr="003746E3" w:rsidRDefault="00472823" w:rsidP="00540EA9">
            <w:pPr>
              <w:rPr>
                <w:sz w:val="23"/>
                <w:szCs w:val="23"/>
              </w:rPr>
            </w:pPr>
            <w:r w:rsidRPr="003746E3">
              <w:rPr>
                <w:sz w:val="23"/>
                <w:szCs w:val="23"/>
              </w:rPr>
              <w:t xml:space="preserve">Vadītājs               </w:t>
            </w:r>
            <w:r w:rsidRPr="003746E3">
              <w:rPr>
                <w:sz w:val="23"/>
                <w:szCs w:val="23"/>
              </w:rPr>
              <w:br/>
            </w:r>
            <w:proofErr w:type="spellStart"/>
            <w:r w:rsidRPr="003746E3">
              <w:rPr>
                <w:sz w:val="23"/>
                <w:szCs w:val="23"/>
              </w:rPr>
              <w:t>A.Pudāns</w:t>
            </w:r>
            <w:proofErr w:type="spellEnd"/>
            <w:r w:rsidRPr="003746E3">
              <w:rPr>
                <w:sz w:val="23"/>
                <w:szCs w:val="23"/>
              </w:rPr>
              <w:t>_________________________</w:t>
            </w:r>
          </w:p>
          <w:p w:rsidR="00472823" w:rsidRPr="003746E3" w:rsidRDefault="00472823" w:rsidP="00540EA9">
            <w:pPr>
              <w:jc w:val="center"/>
              <w:rPr>
                <w:sz w:val="23"/>
                <w:szCs w:val="23"/>
              </w:rPr>
            </w:pPr>
          </w:p>
        </w:tc>
        <w:tc>
          <w:tcPr>
            <w:tcW w:w="2360" w:type="pct"/>
            <w:tcBorders>
              <w:top w:val="nil"/>
              <w:left w:val="nil"/>
              <w:bottom w:val="nil"/>
              <w:right w:val="nil"/>
            </w:tcBorders>
          </w:tcPr>
          <w:p w:rsidR="00472823" w:rsidRPr="003746E3" w:rsidRDefault="00472823" w:rsidP="00540EA9">
            <w:pPr>
              <w:rPr>
                <w:b/>
                <w:sz w:val="23"/>
                <w:szCs w:val="23"/>
              </w:rPr>
            </w:pPr>
            <w:r w:rsidRPr="003746E3">
              <w:rPr>
                <w:b/>
                <w:sz w:val="23"/>
                <w:szCs w:val="23"/>
              </w:rPr>
              <w:t>IZPILDĪTĀJS:</w:t>
            </w:r>
          </w:p>
          <w:p w:rsidR="00472823" w:rsidRPr="003746E3" w:rsidRDefault="00472823" w:rsidP="00540EA9">
            <w:pPr>
              <w:rPr>
                <w:b/>
                <w:sz w:val="23"/>
                <w:szCs w:val="23"/>
              </w:rPr>
            </w:pPr>
          </w:p>
          <w:p w:rsidR="00472823" w:rsidRPr="00FE3CF6" w:rsidRDefault="004612D3" w:rsidP="00540EA9">
            <w:pPr>
              <w:rPr>
                <w:b/>
                <w:sz w:val="23"/>
                <w:szCs w:val="23"/>
              </w:rPr>
            </w:pPr>
            <w:r w:rsidRPr="00FE3CF6">
              <w:rPr>
                <w:b/>
                <w:sz w:val="23"/>
                <w:szCs w:val="23"/>
              </w:rPr>
              <w:t>SIA “MTE”</w:t>
            </w:r>
          </w:p>
          <w:p w:rsidR="004612D3" w:rsidRDefault="004612D3" w:rsidP="00540EA9">
            <w:pPr>
              <w:rPr>
                <w:iCs/>
                <w:sz w:val="23"/>
                <w:szCs w:val="23"/>
                <w:lang w:eastAsia="en-US"/>
              </w:rPr>
            </w:pPr>
            <w:proofErr w:type="spellStart"/>
            <w:r>
              <w:rPr>
                <w:sz w:val="23"/>
                <w:szCs w:val="23"/>
              </w:rPr>
              <w:t>Reģ</w:t>
            </w:r>
            <w:proofErr w:type="spellEnd"/>
            <w:r>
              <w:rPr>
                <w:sz w:val="23"/>
                <w:szCs w:val="23"/>
              </w:rPr>
              <w:t xml:space="preserve">. Nr. </w:t>
            </w:r>
            <w:r>
              <w:rPr>
                <w:iCs/>
                <w:sz w:val="23"/>
                <w:szCs w:val="23"/>
                <w:lang w:eastAsia="en-US"/>
              </w:rPr>
              <w:t>45403012905</w:t>
            </w:r>
            <w:r w:rsidRPr="009D08F8">
              <w:rPr>
                <w:iCs/>
                <w:sz w:val="23"/>
                <w:szCs w:val="23"/>
                <w:lang w:eastAsia="en-US"/>
              </w:rPr>
              <w:t>,</w:t>
            </w:r>
          </w:p>
          <w:p w:rsidR="004612D3" w:rsidRDefault="004612D3" w:rsidP="00540EA9">
            <w:pPr>
              <w:rPr>
                <w:iCs/>
                <w:sz w:val="23"/>
                <w:szCs w:val="23"/>
                <w:lang w:eastAsia="en-US"/>
              </w:rPr>
            </w:pPr>
            <w:r>
              <w:rPr>
                <w:iCs/>
                <w:sz w:val="23"/>
                <w:szCs w:val="23"/>
                <w:lang w:eastAsia="en-US"/>
              </w:rPr>
              <w:t xml:space="preserve">Juridiskā adrese: ”Lejas </w:t>
            </w:r>
            <w:proofErr w:type="spellStart"/>
            <w:r>
              <w:rPr>
                <w:iCs/>
                <w:sz w:val="23"/>
                <w:szCs w:val="23"/>
                <w:lang w:eastAsia="en-US"/>
              </w:rPr>
              <w:t>Bērzmilni</w:t>
            </w:r>
            <w:proofErr w:type="spellEnd"/>
            <w:r>
              <w:rPr>
                <w:iCs/>
                <w:sz w:val="23"/>
                <w:szCs w:val="23"/>
                <w:lang w:eastAsia="en-US"/>
              </w:rPr>
              <w:t>”,</w:t>
            </w:r>
          </w:p>
          <w:p w:rsidR="004612D3" w:rsidRDefault="004612D3" w:rsidP="00540EA9">
            <w:pPr>
              <w:rPr>
                <w:iCs/>
                <w:sz w:val="23"/>
                <w:szCs w:val="23"/>
                <w:lang w:eastAsia="en-US"/>
              </w:rPr>
            </w:pPr>
            <w:r>
              <w:rPr>
                <w:iCs/>
                <w:sz w:val="23"/>
                <w:szCs w:val="23"/>
                <w:lang w:eastAsia="en-US"/>
              </w:rPr>
              <w:t>Sarkaņu pagasts, Madonas novads, LV-4870</w:t>
            </w:r>
          </w:p>
          <w:p w:rsidR="004612D3" w:rsidRDefault="004612D3" w:rsidP="00540EA9">
            <w:pPr>
              <w:rPr>
                <w:iCs/>
                <w:sz w:val="23"/>
                <w:szCs w:val="23"/>
                <w:lang w:eastAsia="en-US"/>
              </w:rPr>
            </w:pPr>
          </w:p>
          <w:p w:rsidR="004612D3" w:rsidRDefault="004612D3" w:rsidP="00540EA9">
            <w:pPr>
              <w:rPr>
                <w:iCs/>
                <w:sz w:val="23"/>
                <w:szCs w:val="23"/>
                <w:lang w:eastAsia="en-US"/>
              </w:rPr>
            </w:pPr>
          </w:p>
          <w:p w:rsidR="004612D3" w:rsidRDefault="004612D3" w:rsidP="00540EA9">
            <w:pPr>
              <w:rPr>
                <w:iCs/>
                <w:sz w:val="23"/>
                <w:szCs w:val="23"/>
                <w:lang w:eastAsia="en-US"/>
              </w:rPr>
            </w:pPr>
            <w:r>
              <w:rPr>
                <w:iCs/>
                <w:sz w:val="23"/>
                <w:szCs w:val="23"/>
                <w:lang w:eastAsia="en-US"/>
              </w:rPr>
              <w:t>Valdes loceklis</w:t>
            </w:r>
          </w:p>
          <w:p w:rsidR="004612D3" w:rsidRPr="003746E3" w:rsidRDefault="004612D3" w:rsidP="00540EA9">
            <w:pPr>
              <w:rPr>
                <w:sz w:val="23"/>
                <w:szCs w:val="23"/>
              </w:rPr>
            </w:pPr>
            <w:proofErr w:type="spellStart"/>
            <w:r>
              <w:rPr>
                <w:iCs/>
                <w:sz w:val="23"/>
                <w:szCs w:val="23"/>
                <w:lang w:eastAsia="en-US"/>
              </w:rPr>
              <w:t>M.Trops</w:t>
            </w:r>
            <w:proofErr w:type="spellEnd"/>
            <w:r>
              <w:rPr>
                <w:iCs/>
                <w:sz w:val="23"/>
                <w:szCs w:val="23"/>
                <w:lang w:eastAsia="en-US"/>
              </w:rPr>
              <w:t xml:space="preserve"> ____________________________</w:t>
            </w:r>
          </w:p>
        </w:tc>
      </w:tr>
    </w:tbl>
    <w:p w:rsidR="00472823" w:rsidRPr="009D08F8" w:rsidRDefault="00472823" w:rsidP="00472823">
      <w:pPr>
        <w:shd w:val="clear" w:color="auto" w:fill="FFFFFF"/>
        <w:jc w:val="center"/>
        <w:rPr>
          <w:b/>
          <w:noProof/>
          <w:color w:val="000000"/>
          <w:sz w:val="23"/>
          <w:szCs w:val="23"/>
        </w:rPr>
      </w:pPr>
    </w:p>
    <w:p w:rsidR="00A26634" w:rsidRDefault="00A26634"/>
    <w:p w:rsidR="00472823" w:rsidRDefault="00472823"/>
    <w:p w:rsidR="00472823" w:rsidRDefault="00472823"/>
    <w:p w:rsidR="00472823" w:rsidRDefault="00472823"/>
    <w:p w:rsidR="00472823" w:rsidRDefault="00472823"/>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tbl>
      <w:tblPr>
        <w:tblW w:w="3660" w:type="dxa"/>
        <w:jc w:val="right"/>
        <w:tblLook w:val="04A0" w:firstRow="1" w:lastRow="0" w:firstColumn="1" w:lastColumn="0" w:noHBand="0" w:noVBand="1"/>
      </w:tblPr>
      <w:tblGrid>
        <w:gridCol w:w="3660"/>
      </w:tblGrid>
      <w:tr w:rsidR="00AB376C" w:rsidRPr="00FE3CF6" w:rsidTr="00540EA9">
        <w:trPr>
          <w:trHeight w:val="300"/>
          <w:jc w:val="right"/>
        </w:trPr>
        <w:tc>
          <w:tcPr>
            <w:tcW w:w="3660" w:type="dxa"/>
            <w:tcBorders>
              <w:top w:val="nil"/>
              <w:left w:val="nil"/>
              <w:bottom w:val="nil"/>
              <w:right w:val="nil"/>
            </w:tcBorders>
            <w:shd w:val="clear" w:color="auto" w:fill="auto"/>
            <w:noWrap/>
            <w:vAlign w:val="bottom"/>
            <w:hideMark/>
          </w:tcPr>
          <w:p w:rsidR="00AB376C" w:rsidRPr="00FE3CF6" w:rsidRDefault="00AB376C" w:rsidP="00540EA9">
            <w:pPr>
              <w:suppressAutoHyphens w:val="0"/>
              <w:jc w:val="right"/>
              <w:rPr>
                <w:color w:val="000000"/>
                <w:sz w:val="22"/>
                <w:szCs w:val="22"/>
                <w:lang w:eastAsia="lv-LV"/>
              </w:rPr>
            </w:pPr>
            <w:r>
              <w:rPr>
                <w:color w:val="000000"/>
                <w:sz w:val="22"/>
                <w:szCs w:val="22"/>
                <w:lang w:eastAsia="lv-LV"/>
              </w:rPr>
              <w:lastRenderedPageBreak/>
              <w:t>1</w:t>
            </w:r>
            <w:r w:rsidRPr="00FE3CF6">
              <w:rPr>
                <w:color w:val="000000"/>
                <w:sz w:val="22"/>
                <w:szCs w:val="22"/>
                <w:lang w:eastAsia="lv-LV"/>
              </w:rPr>
              <w:t>.Pielikums</w:t>
            </w:r>
          </w:p>
        </w:tc>
      </w:tr>
      <w:tr w:rsidR="00AB376C" w:rsidRPr="00FE3CF6" w:rsidTr="00540EA9">
        <w:trPr>
          <w:trHeight w:val="300"/>
          <w:jc w:val="right"/>
        </w:trPr>
        <w:tc>
          <w:tcPr>
            <w:tcW w:w="3660" w:type="dxa"/>
            <w:tcBorders>
              <w:top w:val="nil"/>
              <w:left w:val="nil"/>
              <w:bottom w:val="nil"/>
              <w:right w:val="nil"/>
            </w:tcBorders>
            <w:shd w:val="clear" w:color="auto" w:fill="auto"/>
            <w:noWrap/>
            <w:vAlign w:val="bottom"/>
            <w:hideMark/>
          </w:tcPr>
          <w:p w:rsidR="00AB376C" w:rsidRPr="00FE3CF6" w:rsidRDefault="00AB376C" w:rsidP="00540EA9">
            <w:pPr>
              <w:suppressAutoHyphens w:val="0"/>
              <w:jc w:val="right"/>
              <w:rPr>
                <w:color w:val="000000"/>
                <w:sz w:val="22"/>
                <w:szCs w:val="22"/>
                <w:lang w:eastAsia="lv-LV"/>
              </w:rPr>
            </w:pPr>
            <w:r w:rsidRPr="00FE3CF6">
              <w:rPr>
                <w:color w:val="000000"/>
                <w:sz w:val="22"/>
                <w:szCs w:val="22"/>
                <w:lang w:eastAsia="lv-LV"/>
              </w:rPr>
              <w:t>2015.gada _____jūlijā</w:t>
            </w:r>
          </w:p>
        </w:tc>
      </w:tr>
      <w:tr w:rsidR="00AB376C" w:rsidRPr="00FE3CF6" w:rsidTr="00540EA9">
        <w:trPr>
          <w:trHeight w:val="300"/>
          <w:jc w:val="right"/>
        </w:trPr>
        <w:tc>
          <w:tcPr>
            <w:tcW w:w="3660" w:type="dxa"/>
            <w:tcBorders>
              <w:top w:val="nil"/>
              <w:left w:val="nil"/>
              <w:bottom w:val="nil"/>
            </w:tcBorders>
            <w:shd w:val="clear" w:color="auto" w:fill="auto"/>
            <w:noWrap/>
            <w:vAlign w:val="bottom"/>
            <w:hideMark/>
          </w:tcPr>
          <w:p w:rsidR="00AB376C" w:rsidRPr="00FE3CF6" w:rsidRDefault="00AB376C" w:rsidP="00540EA9">
            <w:pPr>
              <w:suppressAutoHyphens w:val="0"/>
              <w:jc w:val="right"/>
              <w:rPr>
                <w:color w:val="000000"/>
                <w:sz w:val="22"/>
                <w:szCs w:val="22"/>
                <w:lang w:eastAsia="lv-LV"/>
              </w:rPr>
            </w:pPr>
            <w:r w:rsidRPr="00FE3CF6">
              <w:rPr>
                <w:color w:val="000000"/>
                <w:sz w:val="22"/>
                <w:szCs w:val="22"/>
                <w:lang w:eastAsia="lv-LV"/>
              </w:rPr>
              <w:t>uzņēmuma līgumam Nr._______</w:t>
            </w:r>
          </w:p>
        </w:tc>
      </w:tr>
    </w:tbl>
    <w:p w:rsidR="00FE3CF6" w:rsidRPr="001D0162" w:rsidRDefault="00FE3CF6" w:rsidP="00FE3CF6">
      <w:pPr>
        <w:keepNext/>
        <w:jc w:val="right"/>
        <w:outlineLvl w:val="1"/>
        <w:rPr>
          <w:bCs/>
          <w:sz w:val="20"/>
          <w:szCs w:val="20"/>
        </w:rPr>
      </w:pPr>
    </w:p>
    <w:p w:rsidR="00FE3CF6" w:rsidRPr="00F2302F" w:rsidRDefault="00FE3CF6" w:rsidP="00FE3CF6">
      <w:pPr>
        <w:suppressAutoHyphens w:val="0"/>
        <w:jc w:val="right"/>
        <w:rPr>
          <w:b/>
          <w:bCs/>
          <w:sz w:val="20"/>
          <w:szCs w:val="20"/>
        </w:rPr>
      </w:pPr>
    </w:p>
    <w:p w:rsidR="00FE3CF6" w:rsidRPr="00A01730" w:rsidRDefault="00FE3CF6" w:rsidP="00FE3CF6">
      <w:pPr>
        <w:suppressAutoHyphens w:val="0"/>
        <w:ind w:right="-1"/>
        <w:jc w:val="center"/>
        <w:outlineLvl w:val="0"/>
        <w:rPr>
          <w:b/>
          <w:sz w:val="23"/>
          <w:szCs w:val="23"/>
          <w:lang w:eastAsia="lv-LV"/>
        </w:rPr>
      </w:pPr>
      <w:r w:rsidRPr="00A01730">
        <w:rPr>
          <w:b/>
          <w:sz w:val="23"/>
          <w:szCs w:val="23"/>
          <w:lang w:eastAsia="lv-LV"/>
        </w:rPr>
        <w:t>TEHNISKĀ SPECIFIKĀCIJA</w:t>
      </w:r>
    </w:p>
    <w:p w:rsidR="00FE3CF6" w:rsidRPr="00A01730" w:rsidRDefault="00FE3CF6" w:rsidP="00FE3CF6">
      <w:pPr>
        <w:suppressAutoHyphens w:val="0"/>
        <w:ind w:right="-1"/>
        <w:jc w:val="center"/>
        <w:outlineLvl w:val="0"/>
        <w:rPr>
          <w:b/>
          <w:sz w:val="23"/>
          <w:szCs w:val="23"/>
          <w:lang w:eastAsia="lv-LV"/>
        </w:rPr>
      </w:pPr>
    </w:p>
    <w:p w:rsidR="00FE3CF6" w:rsidRPr="00A01730" w:rsidRDefault="00FE3CF6" w:rsidP="00FE3CF6">
      <w:pPr>
        <w:suppressAutoHyphens w:val="0"/>
        <w:jc w:val="both"/>
        <w:rPr>
          <w:b/>
          <w:sz w:val="23"/>
          <w:szCs w:val="23"/>
          <w:lang w:eastAsia="en-US"/>
        </w:rPr>
      </w:pPr>
      <w:r>
        <w:rPr>
          <w:b/>
          <w:sz w:val="23"/>
          <w:szCs w:val="23"/>
          <w:lang w:eastAsia="en-US"/>
        </w:rPr>
        <w:t>A.DAĻA: “</w:t>
      </w:r>
      <w:r w:rsidRPr="00A01730">
        <w:rPr>
          <w:b/>
          <w:sz w:val="23"/>
          <w:szCs w:val="23"/>
          <w:lang w:eastAsia="en-US"/>
        </w:rPr>
        <w:t>Esplanādes ūdenskrātuves krastu labiekārtošanas un ūdenstilpnes tīrīšanas pasākumi teritorijas vides un ainaviskā stāvokļa uzlabošanai</w:t>
      </w:r>
      <w:r>
        <w:rPr>
          <w:b/>
          <w:sz w:val="23"/>
          <w:szCs w:val="23"/>
          <w:lang w:eastAsia="en-US"/>
        </w:rPr>
        <w:t>”.</w:t>
      </w:r>
    </w:p>
    <w:p w:rsidR="00FE3CF6" w:rsidRPr="00A01730" w:rsidRDefault="00FE3CF6" w:rsidP="00FE3CF6">
      <w:pPr>
        <w:suppressAutoHyphens w:val="0"/>
        <w:jc w:val="both"/>
        <w:rPr>
          <w:color w:val="000000"/>
          <w:sz w:val="23"/>
          <w:szCs w:val="23"/>
          <w:lang w:eastAsia="en-US"/>
        </w:rPr>
      </w:pPr>
    </w:p>
    <w:p w:rsidR="00FE3CF6" w:rsidRPr="00A01730" w:rsidRDefault="00FE3CF6" w:rsidP="00FE3CF6">
      <w:pPr>
        <w:suppressAutoHyphens w:val="0"/>
        <w:jc w:val="both"/>
        <w:rPr>
          <w:b/>
          <w:sz w:val="23"/>
          <w:szCs w:val="23"/>
          <w:lang w:eastAsia="en-US"/>
        </w:rPr>
      </w:pPr>
      <w:r w:rsidRPr="00A01730">
        <w:rPr>
          <w:b/>
          <w:sz w:val="23"/>
          <w:szCs w:val="23"/>
          <w:lang w:eastAsia="en-US"/>
        </w:rPr>
        <w:t xml:space="preserve">1.Uzdevums: </w:t>
      </w:r>
      <w:r w:rsidRPr="00A01730">
        <w:rPr>
          <w:sz w:val="23"/>
          <w:szCs w:val="23"/>
          <w:lang w:eastAsia="en-US"/>
        </w:rPr>
        <w:t>Veikt Esplanādes ūdenskrātuves krastu labiekārtošanas un ūdenstilpnes tīrīšanas pasākumus teritorijas vides un ainaviskā stāvokļa uzlabošanai.</w:t>
      </w:r>
    </w:p>
    <w:p w:rsidR="00FE3CF6" w:rsidRPr="00A01730" w:rsidRDefault="00FE3CF6" w:rsidP="00FE3CF6">
      <w:pPr>
        <w:suppressAutoHyphens w:val="0"/>
        <w:jc w:val="both"/>
        <w:rPr>
          <w:sz w:val="23"/>
          <w:szCs w:val="23"/>
          <w:lang w:eastAsia="en-US"/>
        </w:rPr>
      </w:pPr>
    </w:p>
    <w:p w:rsidR="00FE3CF6" w:rsidRPr="00A01730" w:rsidRDefault="00FE3CF6" w:rsidP="00FE3CF6">
      <w:pPr>
        <w:suppressAutoHyphens w:val="0"/>
        <w:jc w:val="both"/>
        <w:rPr>
          <w:b/>
          <w:sz w:val="23"/>
          <w:szCs w:val="23"/>
          <w:lang w:eastAsia="en-US"/>
        </w:rPr>
      </w:pPr>
      <w:r w:rsidRPr="00A01730">
        <w:rPr>
          <w:b/>
          <w:sz w:val="23"/>
          <w:szCs w:val="23"/>
          <w:lang w:eastAsia="en-US"/>
        </w:rPr>
        <w:t>2.Darba apjomi: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803"/>
        <w:gridCol w:w="1446"/>
      </w:tblGrid>
      <w:tr w:rsidR="00FE3CF6" w:rsidRPr="00A01730" w:rsidTr="00540EA9">
        <w:trPr>
          <w:cantSplit/>
          <w:trHeight w:val="264"/>
        </w:trPr>
        <w:tc>
          <w:tcPr>
            <w:tcW w:w="3207" w:type="pct"/>
            <w:vMerge w:val="restart"/>
            <w:tcBorders>
              <w:top w:val="single" w:sz="4" w:space="0" w:color="auto"/>
              <w:left w:val="single" w:sz="4" w:space="0" w:color="auto"/>
              <w:bottom w:val="single" w:sz="4" w:space="0" w:color="auto"/>
              <w:right w:val="single" w:sz="4" w:space="0" w:color="auto"/>
            </w:tcBorders>
            <w:vAlign w:val="center"/>
            <w:hideMark/>
          </w:tcPr>
          <w:p w:rsidR="00FE3CF6" w:rsidRPr="00A01730" w:rsidRDefault="00FE3CF6" w:rsidP="00540EA9">
            <w:pPr>
              <w:keepNext/>
              <w:suppressAutoHyphens w:val="0"/>
              <w:autoSpaceDN w:val="0"/>
              <w:outlineLvl w:val="2"/>
              <w:rPr>
                <w:b/>
                <w:bCs/>
                <w:sz w:val="23"/>
                <w:szCs w:val="23"/>
                <w:lang w:eastAsia="en-US"/>
              </w:rPr>
            </w:pPr>
            <w:r w:rsidRPr="00A01730">
              <w:rPr>
                <w:b/>
                <w:bCs/>
                <w:sz w:val="23"/>
                <w:szCs w:val="23"/>
                <w:lang w:eastAsia="en-US"/>
              </w:rPr>
              <w:t xml:space="preserve">              Darba veids</w:t>
            </w:r>
          </w:p>
        </w:tc>
        <w:tc>
          <w:tcPr>
            <w:tcW w:w="995" w:type="pct"/>
            <w:vMerge w:val="restart"/>
            <w:tcBorders>
              <w:top w:val="single" w:sz="4" w:space="0" w:color="auto"/>
              <w:left w:val="single" w:sz="4" w:space="0" w:color="auto"/>
              <w:bottom w:val="single" w:sz="4" w:space="0" w:color="auto"/>
              <w:right w:val="single" w:sz="4" w:space="0" w:color="auto"/>
            </w:tcBorders>
            <w:vAlign w:val="center"/>
            <w:hideMark/>
          </w:tcPr>
          <w:p w:rsidR="00FE3CF6" w:rsidRPr="00A01730" w:rsidRDefault="00FE3CF6" w:rsidP="00540EA9">
            <w:pPr>
              <w:keepNext/>
              <w:suppressAutoHyphens w:val="0"/>
              <w:autoSpaceDN w:val="0"/>
              <w:outlineLvl w:val="0"/>
              <w:rPr>
                <w:b/>
                <w:bCs/>
                <w:sz w:val="23"/>
                <w:szCs w:val="23"/>
                <w:lang w:eastAsia="en-US"/>
              </w:rPr>
            </w:pPr>
            <w:r w:rsidRPr="00A01730">
              <w:rPr>
                <w:b/>
                <w:bCs/>
                <w:sz w:val="23"/>
                <w:szCs w:val="23"/>
                <w:lang w:eastAsia="en-US"/>
              </w:rPr>
              <w:t>Mērvienība</w:t>
            </w:r>
          </w:p>
        </w:tc>
        <w:tc>
          <w:tcPr>
            <w:tcW w:w="798" w:type="pct"/>
            <w:vMerge w:val="restar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keepNext/>
              <w:suppressAutoHyphens w:val="0"/>
              <w:autoSpaceDN w:val="0"/>
              <w:jc w:val="center"/>
              <w:outlineLvl w:val="0"/>
              <w:rPr>
                <w:b/>
                <w:bCs/>
                <w:sz w:val="23"/>
                <w:szCs w:val="23"/>
                <w:lang w:eastAsia="en-US"/>
              </w:rPr>
            </w:pPr>
          </w:p>
          <w:p w:rsidR="00FE3CF6" w:rsidRPr="00A01730" w:rsidRDefault="00FE3CF6" w:rsidP="00540EA9">
            <w:pPr>
              <w:suppressAutoHyphens w:val="0"/>
              <w:autoSpaceDN w:val="0"/>
              <w:jc w:val="center"/>
              <w:rPr>
                <w:b/>
                <w:bCs/>
                <w:sz w:val="23"/>
                <w:szCs w:val="23"/>
                <w:lang w:eastAsia="en-US"/>
              </w:rPr>
            </w:pPr>
            <w:r w:rsidRPr="00A01730">
              <w:rPr>
                <w:b/>
                <w:bCs/>
                <w:sz w:val="23"/>
                <w:szCs w:val="23"/>
                <w:lang w:eastAsia="en-US"/>
              </w:rPr>
              <w:t>Kopējais apjoms</w:t>
            </w:r>
          </w:p>
          <w:p w:rsidR="00FE3CF6" w:rsidRPr="00A01730" w:rsidRDefault="00FE3CF6" w:rsidP="00540EA9">
            <w:pPr>
              <w:suppressAutoHyphens w:val="0"/>
              <w:autoSpaceDN w:val="0"/>
              <w:jc w:val="center"/>
              <w:rPr>
                <w:b/>
                <w:bCs/>
                <w:sz w:val="23"/>
                <w:szCs w:val="23"/>
                <w:lang w:eastAsia="en-US"/>
              </w:rPr>
            </w:pPr>
          </w:p>
        </w:tc>
      </w:tr>
      <w:tr w:rsidR="00FE3CF6" w:rsidRPr="00A01730" w:rsidTr="00540EA9">
        <w:trPr>
          <w:cantSplit/>
          <w:trHeight w:val="480"/>
        </w:trPr>
        <w:tc>
          <w:tcPr>
            <w:tcW w:w="3207" w:type="pct"/>
            <w:vMerge/>
            <w:tcBorders>
              <w:top w:val="single" w:sz="4" w:space="0" w:color="auto"/>
              <w:left w:val="single" w:sz="4" w:space="0" w:color="auto"/>
              <w:bottom w:val="single" w:sz="4" w:space="0" w:color="auto"/>
              <w:right w:val="single" w:sz="4" w:space="0" w:color="auto"/>
            </w:tcBorders>
            <w:vAlign w:val="center"/>
            <w:hideMark/>
          </w:tcPr>
          <w:p w:rsidR="00FE3CF6" w:rsidRPr="00A01730" w:rsidRDefault="00FE3CF6" w:rsidP="00540EA9">
            <w:pPr>
              <w:suppressAutoHyphens w:val="0"/>
              <w:rPr>
                <w:b/>
                <w:bCs/>
                <w:sz w:val="23"/>
                <w:szCs w:val="23"/>
                <w:lang w:eastAsia="en-US"/>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rsidR="00FE3CF6" w:rsidRPr="00A01730" w:rsidRDefault="00FE3CF6" w:rsidP="00540EA9">
            <w:pPr>
              <w:suppressAutoHyphens w:val="0"/>
              <w:rPr>
                <w:b/>
                <w:bCs/>
                <w:sz w:val="23"/>
                <w:szCs w:val="23"/>
                <w:lang w:eastAsia="en-US"/>
              </w:rPr>
            </w:pPr>
          </w:p>
        </w:tc>
        <w:tc>
          <w:tcPr>
            <w:tcW w:w="798" w:type="pct"/>
            <w:vMerge/>
            <w:tcBorders>
              <w:top w:val="single" w:sz="4" w:space="0" w:color="auto"/>
              <w:left w:val="single" w:sz="4" w:space="0" w:color="auto"/>
              <w:bottom w:val="single" w:sz="4" w:space="0" w:color="auto"/>
              <w:right w:val="single" w:sz="4" w:space="0" w:color="auto"/>
            </w:tcBorders>
            <w:vAlign w:val="center"/>
            <w:hideMark/>
          </w:tcPr>
          <w:p w:rsidR="00FE3CF6" w:rsidRPr="00A01730" w:rsidRDefault="00FE3CF6" w:rsidP="00540EA9">
            <w:pPr>
              <w:suppressAutoHyphens w:val="0"/>
              <w:rPr>
                <w:b/>
                <w:bCs/>
                <w:sz w:val="23"/>
                <w:szCs w:val="23"/>
                <w:lang w:eastAsia="en-US"/>
              </w:rPr>
            </w:pPr>
          </w:p>
        </w:tc>
      </w:tr>
      <w:tr w:rsidR="00FE3CF6" w:rsidRPr="00A01730" w:rsidTr="00540EA9">
        <w:trPr>
          <w:cantSplit/>
          <w:trHeight w:val="266"/>
        </w:trPr>
        <w:tc>
          <w:tcPr>
            <w:tcW w:w="3207" w:type="pct"/>
            <w:tcBorders>
              <w:top w:val="single" w:sz="4" w:space="0" w:color="auto"/>
              <w:left w:val="single" w:sz="4" w:space="0" w:color="auto"/>
              <w:right w:val="single" w:sz="4" w:space="0" w:color="auto"/>
            </w:tcBorders>
            <w:vAlign w:val="center"/>
            <w:hideMark/>
          </w:tcPr>
          <w:p w:rsidR="00FE3CF6" w:rsidRPr="00A01730" w:rsidRDefault="00FE3CF6" w:rsidP="00540EA9">
            <w:pPr>
              <w:suppressAutoHyphens w:val="0"/>
              <w:autoSpaceDN w:val="0"/>
              <w:jc w:val="both"/>
              <w:rPr>
                <w:sz w:val="23"/>
                <w:szCs w:val="23"/>
                <w:lang w:eastAsia="en-US"/>
              </w:rPr>
            </w:pPr>
            <w:r w:rsidRPr="00FE3CF6">
              <w:rPr>
                <w:sz w:val="23"/>
                <w:szCs w:val="23"/>
                <w:lang w:eastAsia="en-US"/>
              </w:rPr>
              <w:t xml:space="preserve">1. </w:t>
            </w:r>
            <w:r w:rsidRPr="00A01730">
              <w:rPr>
                <w:sz w:val="23"/>
                <w:szCs w:val="23"/>
                <w:lang w:eastAsia="en-US"/>
              </w:rPr>
              <w:t xml:space="preserve">Koku, krūmu celmu raušana ūdenskrātuves krastos un transportēšana uz Pasūtītāja norādīto </w:t>
            </w:r>
            <w:proofErr w:type="spellStart"/>
            <w:r w:rsidRPr="00A01730">
              <w:rPr>
                <w:sz w:val="23"/>
                <w:szCs w:val="23"/>
                <w:lang w:eastAsia="en-US"/>
              </w:rPr>
              <w:t>atbērtnes</w:t>
            </w:r>
            <w:proofErr w:type="spellEnd"/>
            <w:r w:rsidRPr="00A01730">
              <w:rPr>
                <w:sz w:val="23"/>
                <w:szCs w:val="23"/>
                <w:lang w:eastAsia="en-US"/>
              </w:rPr>
              <w:t xml:space="preserve"> vietu;</w:t>
            </w:r>
          </w:p>
        </w:tc>
        <w:tc>
          <w:tcPr>
            <w:tcW w:w="995"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2</w:t>
            </w:r>
          </w:p>
        </w:tc>
        <w:tc>
          <w:tcPr>
            <w:tcW w:w="798"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2100</w:t>
            </w:r>
          </w:p>
        </w:tc>
      </w:tr>
      <w:tr w:rsidR="00FE3CF6" w:rsidRPr="00A01730" w:rsidTr="00540EA9">
        <w:trPr>
          <w:cantSplit/>
          <w:trHeight w:val="282"/>
        </w:trPr>
        <w:tc>
          <w:tcPr>
            <w:tcW w:w="3207" w:type="pct"/>
            <w:tcBorders>
              <w:top w:val="single" w:sz="4" w:space="0" w:color="auto"/>
              <w:left w:val="single" w:sz="4" w:space="0" w:color="auto"/>
              <w:right w:val="single" w:sz="4" w:space="0" w:color="auto"/>
            </w:tcBorders>
            <w:vAlign w:val="center"/>
          </w:tcPr>
          <w:p w:rsidR="00FE3CF6" w:rsidRPr="00A01730" w:rsidRDefault="00FE3CF6" w:rsidP="00540EA9">
            <w:pPr>
              <w:suppressAutoHyphens w:val="0"/>
              <w:autoSpaceDN w:val="0"/>
              <w:rPr>
                <w:sz w:val="23"/>
                <w:szCs w:val="23"/>
                <w:lang w:eastAsia="en-US"/>
              </w:rPr>
            </w:pPr>
            <w:r w:rsidRPr="00A01730">
              <w:rPr>
                <w:sz w:val="23"/>
                <w:szCs w:val="23"/>
                <w:lang w:eastAsia="en-US"/>
              </w:rPr>
              <w:t>2. Ūdenskrātuves tīrīšana no pielūžņojuma un nogulumiežu slāņa (ar vidējo biezumu līdz 0,35 m);</w:t>
            </w:r>
          </w:p>
        </w:tc>
        <w:tc>
          <w:tcPr>
            <w:tcW w:w="995"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3</w:t>
            </w:r>
          </w:p>
        </w:tc>
        <w:tc>
          <w:tcPr>
            <w:tcW w:w="798"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3800</w:t>
            </w:r>
          </w:p>
        </w:tc>
      </w:tr>
      <w:tr w:rsidR="00FE3CF6" w:rsidRPr="00A01730" w:rsidTr="00540EA9">
        <w:trPr>
          <w:cantSplit/>
          <w:trHeight w:val="282"/>
        </w:trPr>
        <w:tc>
          <w:tcPr>
            <w:tcW w:w="3207" w:type="pct"/>
            <w:tcBorders>
              <w:top w:val="single" w:sz="4" w:space="0" w:color="auto"/>
              <w:left w:val="single" w:sz="4" w:space="0" w:color="auto"/>
              <w:right w:val="single" w:sz="4" w:space="0" w:color="auto"/>
            </w:tcBorders>
            <w:vAlign w:val="center"/>
          </w:tcPr>
          <w:p w:rsidR="00FE3CF6" w:rsidRPr="00A01730" w:rsidRDefault="00FE3CF6" w:rsidP="00540EA9">
            <w:pPr>
              <w:suppressAutoHyphens w:val="0"/>
              <w:autoSpaceDN w:val="0"/>
              <w:rPr>
                <w:sz w:val="23"/>
                <w:szCs w:val="23"/>
                <w:lang w:eastAsia="en-US"/>
              </w:rPr>
            </w:pPr>
            <w:r w:rsidRPr="00A01730">
              <w:rPr>
                <w:sz w:val="23"/>
                <w:szCs w:val="23"/>
                <w:lang w:eastAsia="en-US"/>
              </w:rPr>
              <w:t xml:space="preserve">3. No ūdens izņemtā pielūžņojuma un nogulumiežu transportēšana uz Pasūtītāja norādīto </w:t>
            </w:r>
            <w:proofErr w:type="spellStart"/>
            <w:r w:rsidRPr="00A01730">
              <w:rPr>
                <w:sz w:val="23"/>
                <w:szCs w:val="23"/>
                <w:lang w:eastAsia="en-US"/>
              </w:rPr>
              <w:t>atbērtnes</w:t>
            </w:r>
            <w:proofErr w:type="spellEnd"/>
            <w:r w:rsidRPr="00A01730">
              <w:rPr>
                <w:sz w:val="23"/>
                <w:szCs w:val="23"/>
                <w:lang w:eastAsia="en-US"/>
              </w:rPr>
              <w:t xml:space="preserve"> vietu;</w:t>
            </w:r>
          </w:p>
        </w:tc>
        <w:tc>
          <w:tcPr>
            <w:tcW w:w="995"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3</w:t>
            </w:r>
          </w:p>
        </w:tc>
        <w:tc>
          <w:tcPr>
            <w:tcW w:w="798"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3800</w:t>
            </w:r>
          </w:p>
        </w:tc>
      </w:tr>
      <w:tr w:rsidR="00FE3CF6" w:rsidRPr="00A01730" w:rsidTr="00540EA9">
        <w:trPr>
          <w:cantSplit/>
          <w:trHeight w:val="282"/>
        </w:trPr>
        <w:tc>
          <w:tcPr>
            <w:tcW w:w="3207" w:type="pct"/>
            <w:tcBorders>
              <w:top w:val="single" w:sz="4" w:space="0" w:color="auto"/>
              <w:left w:val="single" w:sz="4" w:space="0" w:color="auto"/>
              <w:right w:val="single" w:sz="4" w:space="0" w:color="auto"/>
            </w:tcBorders>
            <w:vAlign w:val="center"/>
          </w:tcPr>
          <w:p w:rsidR="00FE3CF6" w:rsidRPr="00A01730" w:rsidRDefault="00FE3CF6" w:rsidP="00540EA9">
            <w:pPr>
              <w:suppressAutoHyphens w:val="0"/>
              <w:autoSpaceDN w:val="0"/>
              <w:rPr>
                <w:sz w:val="23"/>
                <w:szCs w:val="23"/>
                <w:lang w:eastAsia="en-US"/>
              </w:rPr>
            </w:pPr>
            <w:r w:rsidRPr="00A01730">
              <w:rPr>
                <w:sz w:val="23"/>
                <w:szCs w:val="23"/>
                <w:lang w:eastAsia="en-US"/>
              </w:rPr>
              <w:t xml:space="preserve">4. Augu zemes noņemšana pludmalei paredzētajā vietā un transportēšana uz Pasūtītāja norādīto </w:t>
            </w:r>
            <w:proofErr w:type="spellStart"/>
            <w:r w:rsidRPr="00A01730">
              <w:rPr>
                <w:sz w:val="23"/>
                <w:szCs w:val="23"/>
                <w:lang w:eastAsia="en-US"/>
              </w:rPr>
              <w:t>atbērtnes</w:t>
            </w:r>
            <w:proofErr w:type="spellEnd"/>
            <w:r w:rsidRPr="00A01730">
              <w:rPr>
                <w:sz w:val="23"/>
                <w:szCs w:val="23"/>
                <w:lang w:eastAsia="en-US"/>
              </w:rPr>
              <w:t xml:space="preserve"> vietu;</w:t>
            </w:r>
          </w:p>
        </w:tc>
        <w:tc>
          <w:tcPr>
            <w:tcW w:w="995"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3</w:t>
            </w:r>
          </w:p>
        </w:tc>
        <w:tc>
          <w:tcPr>
            <w:tcW w:w="798"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80</w:t>
            </w:r>
          </w:p>
        </w:tc>
      </w:tr>
      <w:tr w:rsidR="00FE3CF6" w:rsidRPr="00A01730" w:rsidTr="00540EA9">
        <w:trPr>
          <w:cantSplit/>
          <w:trHeight w:val="282"/>
        </w:trPr>
        <w:tc>
          <w:tcPr>
            <w:tcW w:w="3207" w:type="pct"/>
            <w:tcBorders>
              <w:top w:val="single" w:sz="4" w:space="0" w:color="auto"/>
              <w:left w:val="single" w:sz="4" w:space="0" w:color="auto"/>
              <w:right w:val="single" w:sz="4" w:space="0" w:color="auto"/>
            </w:tcBorders>
            <w:vAlign w:val="center"/>
          </w:tcPr>
          <w:p w:rsidR="00FE3CF6" w:rsidRPr="00A01730" w:rsidRDefault="00FE3CF6" w:rsidP="00540EA9">
            <w:pPr>
              <w:suppressAutoHyphens w:val="0"/>
              <w:autoSpaceDN w:val="0"/>
              <w:rPr>
                <w:sz w:val="23"/>
                <w:szCs w:val="23"/>
                <w:lang w:eastAsia="en-US"/>
              </w:rPr>
            </w:pPr>
            <w:r w:rsidRPr="00A01730">
              <w:rPr>
                <w:sz w:val="23"/>
                <w:szCs w:val="23"/>
                <w:lang w:eastAsia="en-US"/>
              </w:rPr>
              <w:t>5. Paredzētās pludmales teritorijas līdzināšana ar traktortehnikas palīdzību;</w:t>
            </w:r>
          </w:p>
        </w:tc>
        <w:tc>
          <w:tcPr>
            <w:tcW w:w="995"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2</w:t>
            </w:r>
          </w:p>
        </w:tc>
        <w:tc>
          <w:tcPr>
            <w:tcW w:w="798"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800</w:t>
            </w:r>
          </w:p>
        </w:tc>
      </w:tr>
      <w:tr w:rsidR="00FE3CF6" w:rsidRPr="00A01730" w:rsidTr="00540EA9">
        <w:trPr>
          <w:cantSplit/>
          <w:trHeight w:val="282"/>
        </w:trPr>
        <w:tc>
          <w:tcPr>
            <w:tcW w:w="3207" w:type="pct"/>
            <w:tcBorders>
              <w:top w:val="single" w:sz="4" w:space="0" w:color="auto"/>
              <w:left w:val="single" w:sz="4" w:space="0" w:color="auto"/>
              <w:right w:val="single" w:sz="4" w:space="0" w:color="auto"/>
            </w:tcBorders>
            <w:vAlign w:val="center"/>
          </w:tcPr>
          <w:p w:rsidR="00FE3CF6" w:rsidRPr="00A01730" w:rsidRDefault="00FE3CF6" w:rsidP="00540EA9">
            <w:pPr>
              <w:suppressAutoHyphens w:val="0"/>
              <w:autoSpaceDN w:val="0"/>
              <w:rPr>
                <w:sz w:val="23"/>
                <w:szCs w:val="23"/>
                <w:lang w:eastAsia="en-US"/>
              </w:rPr>
            </w:pPr>
            <w:r w:rsidRPr="00A01730">
              <w:rPr>
                <w:sz w:val="23"/>
                <w:szCs w:val="23"/>
                <w:lang w:eastAsia="en-US"/>
              </w:rPr>
              <w:t xml:space="preserve">6. </w:t>
            </w:r>
            <w:proofErr w:type="spellStart"/>
            <w:r w:rsidRPr="00A01730">
              <w:rPr>
                <w:sz w:val="23"/>
                <w:szCs w:val="23"/>
                <w:lang w:eastAsia="en-US"/>
              </w:rPr>
              <w:t>Atbērtnes</w:t>
            </w:r>
            <w:proofErr w:type="spellEnd"/>
            <w:r w:rsidRPr="00A01730">
              <w:rPr>
                <w:sz w:val="23"/>
                <w:szCs w:val="23"/>
                <w:lang w:eastAsia="en-US"/>
              </w:rPr>
              <w:t xml:space="preserve"> vietā izvieto materiālu izlīdzināšana;</w:t>
            </w:r>
          </w:p>
        </w:tc>
        <w:tc>
          <w:tcPr>
            <w:tcW w:w="995"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3</w:t>
            </w:r>
          </w:p>
        </w:tc>
        <w:tc>
          <w:tcPr>
            <w:tcW w:w="798"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4000</w:t>
            </w:r>
          </w:p>
        </w:tc>
      </w:tr>
      <w:tr w:rsidR="00FE3CF6" w:rsidRPr="00A01730" w:rsidTr="00540EA9">
        <w:trPr>
          <w:cantSplit/>
          <w:trHeight w:val="282"/>
        </w:trPr>
        <w:tc>
          <w:tcPr>
            <w:tcW w:w="3207" w:type="pct"/>
            <w:tcBorders>
              <w:top w:val="single" w:sz="4" w:space="0" w:color="auto"/>
              <w:left w:val="single" w:sz="4" w:space="0" w:color="auto"/>
              <w:right w:val="single" w:sz="4" w:space="0" w:color="auto"/>
            </w:tcBorders>
            <w:vAlign w:val="center"/>
          </w:tcPr>
          <w:p w:rsidR="00FE3CF6" w:rsidRPr="00A01730" w:rsidRDefault="00FE3CF6" w:rsidP="00540EA9">
            <w:pPr>
              <w:suppressAutoHyphens w:val="0"/>
              <w:autoSpaceDN w:val="0"/>
              <w:rPr>
                <w:sz w:val="23"/>
                <w:szCs w:val="23"/>
                <w:lang w:eastAsia="en-US"/>
              </w:rPr>
            </w:pPr>
            <w:r w:rsidRPr="00A01730">
              <w:rPr>
                <w:sz w:val="23"/>
                <w:szCs w:val="23"/>
                <w:lang w:eastAsia="en-US"/>
              </w:rPr>
              <w:t>7. Ūdenskrātuves krastu piegulošās teritorijas līdzināšana;</w:t>
            </w:r>
          </w:p>
        </w:tc>
        <w:tc>
          <w:tcPr>
            <w:tcW w:w="995"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2</w:t>
            </w:r>
          </w:p>
        </w:tc>
        <w:tc>
          <w:tcPr>
            <w:tcW w:w="798"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4500</w:t>
            </w:r>
          </w:p>
        </w:tc>
      </w:tr>
      <w:tr w:rsidR="00FE3CF6" w:rsidRPr="00A01730" w:rsidTr="00540EA9">
        <w:trPr>
          <w:cantSplit/>
          <w:trHeight w:val="282"/>
        </w:trPr>
        <w:tc>
          <w:tcPr>
            <w:tcW w:w="3207" w:type="pct"/>
            <w:tcBorders>
              <w:top w:val="single" w:sz="4" w:space="0" w:color="auto"/>
              <w:left w:val="single" w:sz="4" w:space="0" w:color="auto"/>
              <w:right w:val="single" w:sz="4" w:space="0" w:color="auto"/>
            </w:tcBorders>
            <w:vAlign w:val="center"/>
          </w:tcPr>
          <w:p w:rsidR="00FE3CF6" w:rsidRPr="00A01730" w:rsidRDefault="00FE3CF6" w:rsidP="00540EA9">
            <w:pPr>
              <w:suppressAutoHyphens w:val="0"/>
              <w:autoSpaceDN w:val="0"/>
              <w:rPr>
                <w:sz w:val="23"/>
                <w:szCs w:val="23"/>
                <w:lang w:eastAsia="en-US"/>
              </w:rPr>
            </w:pPr>
            <w:r w:rsidRPr="00A01730">
              <w:rPr>
                <w:sz w:val="23"/>
                <w:szCs w:val="23"/>
                <w:lang w:eastAsia="en-US"/>
              </w:rPr>
              <w:t>8. Polietilēna caurtekas (ar diametru 500 mm un garumu 12000 mm) ieklāšana ūdens noteces regulēšanai ūdenskrātuves pārplūdes gadījumā</w:t>
            </w:r>
          </w:p>
        </w:tc>
        <w:tc>
          <w:tcPr>
            <w:tcW w:w="995"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gab.</w:t>
            </w:r>
          </w:p>
        </w:tc>
        <w:tc>
          <w:tcPr>
            <w:tcW w:w="798"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1</w:t>
            </w:r>
          </w:p>
        </w:tc>
      </w:tr>
      <w:tr w:rsidR="00FE3CF6" w:rsidRPr="00A01730" w:rsidTr="00540EA9">
        <w:trPr>
          <w:cantSplit/>
          <w:trHeight w:val="282"/>
        </w:trPr>
        <w:tc>
          <w:tcPr>
            <w:tcW w:w="3207" w:type="pct"/>
            <w:tcBorders>
              <w:top w:val="single" w:sz="4" w:space="0" w:color="auto"/>
              <w:left w:val="single" w:sz="4" w:space="0" w:color="auto"/>
              <w:right w:val="single" w:sz="4" w:space="0" w:color="auto"/>
            </w:tcBorders>
            <w:vAlign w:val="center"/>
          </w:tcPr>
          <w:p w:rsidR="00FE3CF6" w:rsidRPr="00A01730" w:rsidRDefault="00FE3CF6" w:rsidP="00540EA9">
            <w:pPr>
              <w:suppressAutoHyphens w:val="0"/>
              <w:autoSpaceDN w:val="0"/>
              <w:rPr>
                <w:sz w:val="23"/>
                <w:szCs w:val="23"/>
                <w:lang w:eastAsia="en-US"/>
              </w:rPr>
            </w:pPr>
            <w:r w:rsidRPr="00A01730">
              <w:rPr>
                <w:sz w:val="23"/>
                <w:szCs w:val="23"/>
                <w:lang w:eastAsia="en-US"/>
              </w:rPr>
              <w:t>9. Atkritumu savākšana un utilizēšana</w:t>
            </w:r>
          </w:p>
        </w:tc>
        <w:tc>
          <w:tcPr>
            <w:tcW w:w="995"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m</w:t>
            </w:r>
            <w:r w:rsidRPr="00A01730">
              <w:rPr>
                <w:sz w:val="23"/>
                <w:szCs w:val="23"/>
                <w:vertAlign w:val="superscript"/>
                <w:lang w:eastAsia="en-US"/>
              </w:rPr>
              <w:t>3</w:t>
            </w:r>
          </w:p>
        </w:tc>
        <w:tc>
          <w:tcPr>
            <w:tcW w:w="798" w:type="pct"/>
            <w:tcBorders>
              <w:top w:val="single" w:sz="4" w:space="0" w:color="auto"/>
              <w:left w:val="single" w:sz="4" w:space="0" w:color="auto"/>
              <w:bottom w:val="single" w:sz="4" w:space="0" w:color="auto"/>
              <w:right w:val="single" w:sz="4" w:space="0" w:color="auto"/>
            </w:tcBorders>
            <w:vAlign w:val="center"/>
          </w:tcPr>
          <w:p w:rsidR="00FE3CF6" w:rsidRPr="00A01730" w:rsidRDefault="00FE3CF6" w:rsidP="00540EA9">
            <w:pPr>
              <w:suppressAutoHyphens w:val="0"/>
              <w:autoSpaceDN w:val="0"/>
              <w:jc w:val="center"/>
              <w:rPr>
                <w:sz w:val="23"/>
                <w:szCs w:val="23"/>
                <w:lang w:eastAsia="en-US"/>
              </w:rPr>
            </w:pPr>
            <w:r w:rsidRPr="00A01730">
              <w:rPr>
                <w:sz w:val="23"/>
                <w:szCs w:val="23"/>
                <w:lang w:eastAsia="en-US"/>
              </w:rPr>
              <w:t>10</w:t>
            </w:r>
          </w:p>
        </w:tc>
      </w:tr>
    </w:tbl>
    <w:p w:rsidR="00FE3CF6" w:rsidRPr="00A01730" w:rsidRDefault="00FE3CF6" w:rsidP="00FE3CF6">
      <w:pPr>
        <w:suppressAutoHyphens w:val="0"/>
        <w:spacing w:line="20" w:lineRule="atLeast"/>
        <w:jc w:val="both"/>
        <w:rPr>
          <w:b/>
          <w:sz w:val="23"/>
          <w:szCs w:val="23"/>
          <w:lang w:eastAsia="en-US"/>
        </w:rPr>
      </w:pPr>
    </w:p>
    <w:p w:rsidR="00FE3CF6" w:rsidRPr="00A01730" w:rsidRDefault="00FE3CF6" w:rsidP="00FE3CF6">
      <w:pPr>
        <w:suppressAutoHyphens w:val="0"/>
        <w:jc w:val="both"/>
        <w:rPr>
          <w:b/>
          <w:sz w:val="23"/>
          <w:szCs w:val="23"/>
          <w:lang w:eastAsia="en-US"/>
        </w:rPr>
      </w:pPr>
      <w:r w:rsidRPr="00A01730">
        <w:rPr>
          <w:b/>
          <w:sz w:val="23"/>
          <w:szCs w:val="23"/>
          <w:lang w:eastAsia="en-US"/>
        </w:rPr>
        <w:t xml:space="preserve">3. Papildinformācija. </w:t>
      </w:r>
    </w:p>
    <w:p w:rsidR="00FE3CF6" w:rsidRPr="00A01730" w:rsidRDefault="00FE3CF6" w:rsidP="00FE3CF6">
      <w:pPr>
        <w:suppressAutoHyphens w:val="0"/>
        <w:jc w:val="both"/>
        <w:rPr>
          <w:sz w:val="23"/>
          <w:szCs w:val="23"/>
          <w:lang w:eastAsia="en-US"/>
        </w:rPr>
      </w:pPr>
      <w:r w:rsidRPr="00A01730">
        <w:rPr>
          <w:sz w:val="23"/>
          <w:szCs w:val="23"/>
          <w:lang w:eastAsia="en-US"/>
        </w:rPr>
        <w:t>Visi darbi jāveic saskaņā ar SIA “Daugavpils ūdens” 10.04.2015. izdotajiem  tehniskiem noteikumiem “Esplanādes ūdenskrātuves tīrīšana un tās piekrastes labiekārtošana, Daugavpilī”.</w:t>
      </w:r>
    </w:p>
    <w:p w:rsidR="00FE3CF6" w:rsidRPr="00A01730" w:rsidRDefault="00FE3CF6" w:rsidP="00FE3CF6">
      <w:pPr>
        <w:suppressAutoHyphens w:val="0"/>
        <w:jc w:val="both"/>
        <w:rPr>
          <w:b/>
          <w:sz w:val="23"/>
          <w:szCs w:val="23"/>
          <w:lang w:eastAsia="en-US"/>
        </w:rPr>
      </w:pPr>
    </w:p>
    <w:p w:rsidR="00FE3CF6" w:rsidRPr="00A01730" w:rsidRDefault="00FE3CF6" w:rsidP="00FE3CF6">
      <w:pPr>
        <w:suppressAutoHyphens w:val="0"/>
        <w:jc w:val="both"/>
        <w:rPr>
          <w:b/>
          <w:sz w:val="23"/>
          <w:szCs w:val="23"/>
          <w:lang w:eastAsia="en-US"/>
        </w:rPr>
      </w:pPr>
      <w:r w:rsidRPr="00A01730">
        <w:rPr>
          <w:b/>
          <w:sz w:val="23"/>
          <w:szCs w:val="23"/>
          <w:lang w:eastAsia="en-US"/>
        </w:rPr>
        <w:t>4. Speciālie noteikumi:</w:t>
      </w:r>
    </w:p>
    <w:p w:rsidR="00FE3CF6" w:rsidRPr="00A01730" w:rsidRDefault="00FE3CF6" w:rsidP="00FE3CF6">
      <w:pPr>
        <w:suppressAutoHyphens w:val="0"/>
        <w:jc w:val="both"/>
        <w:rPr>
          <w:sz w:val="23"/>
          <w:szCs w:val="23"/>
          <w:lang w:eastAsia="en-US"/>
        </w:rPr>
      </w:pPr>
      <w:r w:rsidRPr="00A01730">
        <w:rPr>
          <w:sz w:val="23"/>
          <w:szCs w:val="23"/>
          <w:lang w:eastAsia="en-US"/>
        </w:rPr>
        <w:t>4.1. Veicot darbus, darba vieta jāaprīko atbilstoši darba drošības prasībām;</w:t>
      </w:r>
    </w:p>
    <w:p w:rsidR="00FE3CF6" w:rsidRPr="00A01730" w:rsidRDefault="00FE3CF6" w:rsidP="00FE3CF6">
      <w:pPr>
        <w:suppressAutoHyphens w:val="0"/>
        <w:jc w:val="both"/>
        <w:rPr>
          <w:sz w:val="23"/>
          <w:szCs w:val="23"/>
          <w:lang w:eastAsia="en-US"/>
        </w:rPr>
      </w:pPr>
      <w:r w:rsidRPr="00A01730">
        <w:rPr>
          <w:sz w:val="23"/>
          <w:szCs w:val="23"/>
          <w:lang w:eastAsia="en-US"/>
        </w:rPr>
        <w:t>4.2. Pirms darbu veikšanas darbu veicējiem jāizstrādā darbu veikšanas projekts saskaņā ar Ministru kabineta noteikumiem Nr.395 “Noteikumi par Latvijas būvnormatīvu LBN 310-05 Darbu veikšanas projekts”, SIA “Daugavpils ūdens” izdotajiem tehniskajiem noteikumiem un tas jāsaskaņo ar Pasūtītāju. Darbi var tikt uzsākti tikai pēc Darbu veikšanas projekta saskaņošanas.</w:t>
      </w:r>
    </w:p>
    <w:p w:rsidR="00FE3CF6" w:rsidRPr="00A01730" w:rsidRDefault="00FE3CF6" w:rsidP="00FE3CF6">
      <w:pPr>
        <w:suppressAutoHyphens w:val="0"/>
        <w:jc w:val="both"/>
        <w:rPr>
          <w:sz w:val="23"/>
          <w:szCs w:val="23"/>
          <w:lang w:eastAsia="en-US"/>
        </w:rPr>
      </w:pPr>
      <w:r w:rsidRPr="00A01730">
        <w:rPr>
          <w:sz w:val="23"/>
          <w:szCs w:val="23"/>
          <w:lang w:eastAsia="en-US"/>
        </w:rPr>
        <w:t>4.3. Veicot darbus ievērot vispārējās vides aizsardzības prasības, darbu veikšanas laikā aizliegts piesārņot un piegružot vidi, nelabvēlīgi ietekmēt Esplanādes ūdenskrātuves ainavisko stāvokli;</w:t>
      </w:r>
    </w:p>
    <w:p w:rsidR="00FE3CF6" w:rsidRPr="00A01730" w:rsidRDefault="00FE3CF6" w:rsidP="00FE3CF6">
      <w:pPr>
        <w:suppressAutoHyphens w:val="0"/>
        <w:jc w:val="both"/>
        <w:rPr>
          <w:sz w:val="23"/>
          <w:szCs w:val="23"/>
          <w:lang w:eastAsia="en-US"/>
        </w:rPr>
      </w:pPr>
      <w:r w:rsidRPr="00A01730">
        <w:rPr>
          <w:sz w:val="23"/>
          <w:szCs w:val="23"/>
          <w:lang w:eastAsia="en-US"/>
        </w:rPr>
        <w:t>4.4. Atkritumus, kuri radušies ūdenskrātuves krastu un gultnes tīrīšanas laikā (izraktie vai teritorijā esošie sadzīves / būvniecības atkritumi) jānodod attiecīgajam atkr</w:t>
      </w:r>
      <w:r>
        <w:rPr>
          <w:sz w:val="23"/>
          <w:szCs w:val="23"/>
          <w:lang w:eastAsia="en-US"/>
        </w:rPr>
        <w:t xml:space="preserve">itumu </w:t>
      </w:r>
      <w:proofErr w:type="spellStart"/>
      <w:r>
        <w:rPr>
          <w:sz w:val="23"/>
          <w:szCs w:val="23"/>
          <w:lang w:eastAsia="en-US"/>
        </w:rPr>
        <w:t>apsaimniekotājam</w:t>
      </w:r>
      <w:proofErr w:type="spellEnd"/>
      <w:r>
        <w:rPr>
          <w:sz w:val="23"/>
          <w:szCs w:val="23"/>
          <w:lang w:eastAsia="en-US"/>
        </w:rPr>
        <w:t xml:space="preserve"> normatīvajos</w:t>
      </w:r>
      <w:r w:rsidRPr="00A01730">
        <w:rPr>
          <w:sz w:val="23"/>
          <w:szCs w:val="23"/>
          <w:lang w:eastAsia="en-US"/>
        </w:rPr>
        <w:t xml:space="preserve"> akt</w:t>
      </w:r>
      <w:r>
        <w:rPr>
          <w:sz w:val="23"/>
          <w:szCs w:val="23"/>
          <w:lang w:eastAsia="en-US"/>
        </w:rPr>
        <w:t>os</w:t>
      </w:r>
      <w:r w:rsidRPr="00A01730">
        <w:rPr>
          <w:sz w:val="23"/>
          <w:szCs w:val="23"/>
          <w:lang w:eastAsia="en-US"/>
        </w:rPr>
        <w:t xml:space="preserve"> paredzētajā kārtībā;</w:t>
      </w:r>
    </w:p>
    <w:p w:rsidR="00FE3CF6" w:rsidRPr="00A01730" w:rsidRDefault="00FE3CF6" w:rsidP="00FE3CF6">
      <w:pPr>
        <w:suppressAutoHyphens w:val="0"/>
        <w:jc w:val="both"/>
        <w:rPr>
          <w:sz w:val="23"/>
          <w:szCs w:val="23"/>
          <w:lang w:eastAsia="en-US"/>
        </w:rPr>
      </w:pPr>
      <w:r w:rsidRPr="00A01730">
        <w:rPr>
          <w:sz w:val="23"/>
          <w:szCs w:val="23"/>
          <w:lang w:eastAsia="en-US"/>
        </w:rPr>
        <w:t>4.5. Darbu veikšanas laikā radušos atkritumu apsaimniekošanu veikt tā, lai netiktu apdraudēta cilvēku dzīvība un veselība, kā arī trešās personu mantiskās vērtības;</w:t>
      </w:r>
    </w:p>
    <w:p w:rsidR="00FE3CF6" w:rsidRDefault="00FE3CF6" w:rsidP="00FE3CF6">
      <w:pPr>
        <w:suppressAutoHyphens w:val="0"/>
        <w:jc w:val="both"/>
        <w:rPr>
          <w:sz w:val="23"/>
          <w:szCs w:val="23"/>
          <w:lang w:eastAsia="en-US"/>
        </w:rPr>
      </w:pPr>
      <w:r w:rsidRPr="00A01730">
        <w:rPr>
          <w:sz w:val="23"/>
          <w:szCs w:val="23"/>
          <w:lang w:eastAsia="en-US"/>
        </w:rPr>
        <w:lastRenderedPageBreak/>
        <w:t>4.6. Darbu veikšanas laikā to veicējs nes pilnu materiālo atbildību par trešajām personām nodarītajiem materiālajiem zaudējumiem;</w:t>
      </w:r>
    </w:p>
    <w:p w:rsidR="00FE3CF6" w:rsidRDefault="00FE3CF6" w:rsidP="00FE3CF6">
      <w:pPr>
        <w:suppressAutoHyphens w:val="0"/>
        <w:jc w:val="both"/>
        <w:rPr>
          <w:sz w:val="23"/>
          <w:szCs w:val="23"/>
          <w:lang w:eastAsia="en-US"/>
        </w:rPr>
      </w:pPr>
    </w:p>
    <w:p w:rsidR="00FE3CF6" w:rsidRPr="003B2F74" w:rsidRDefault="00FE3CF6" w:rsidP="00FE3CF6">
      <w:pPr>
        <w:suppressAutoHyphens w:val="0"/>
        <w:rPr>
          <w:b/>
          <w:sz w:val="23"/>
          <w:szCs w:val="23"/>
          <w:lang w:eastAsia="en-US"/>
        </w:rPr>
      </w:pPr>
      <w:r w:rsidRPr="003B2F74">
        <w:rPr>
          <w:sz w:val="23"/>
          <w:szCs w:val="23"/>
          <w:lang w:eastAsia="en-US"/>
        </w:rPr>
        <w:t xml:space="preserve">5. </w:t>
      </w:r>
      <w:r w:rsidRPr="003B2F74">
        <w:rPr>
          <w:b/>
          <w:sz w:val="23"/>
          <w:szCs w:val="23"/>
          <w:lang w:eastAsia="en-US"/>
        </w:rPr>
        <w:t>Tāmes sastādīšana:</w:t>
      </w:r>
    </w:p>
    <w:p w:rsidR="00FE3CF6" w:rsidRPr="003B2F74" w:rsidRDefault="00FE3CF6" w:rsidP="00FE3CF6">
      <w:pPr>
        <w:suppressAutoHyphens w:val="0"/>
        <w:jc w:val="both"/>
        <w:rPr>
          <w:sz w:val="23"/>
          <w:szCs w:val="23"/>
          <w:lang w:eastAsia="en-US"/>
        </w:rPr>
      </w:pPr>
      <w:r w:rsidRPr="003B2F74">
        <w:rPr>
          <w:sz w:val="23"/>
          <w:szCs w:val="23"/>
          <w:lang w:eastAsia="en-US"/>
        </w:rPr>
        <w:t>Tāme sastādāma saskaņā ar Noteikumiem par Latvijas būvnormatīvu LBN 501-06 "</w:t>
      </w:r>
      <w:proofErr w:type="spellStart"/>
      <w:r w:rsidRPr="003B2F74">
        <w:rPr>
          <w:sz w:val="23"/>
          <w:szCs w:val="23"/>
          <w:lang w:eastAsia="en-US"/>
        </w:rPr>
        <w:t>Būvizmaksu</w:t>
      </w:r>
      <w:proofErr w:type="spellEnd"/>
      <w:r w:rsidRPr="003B2F74">
        <w:rPr>
          <w:sz w:val="23"/>
          <w:szCs w:val="23"/>
          <w:lang w:eastAsia="en-US"/>
        </w:rPr>
        <w:t xml:space="preserve"> noteikšanas kārtība".</w:t>
      </w:r>
    </w:p>
    <w:p w:rsidR="00FE3CF6" w:rsidRPr="00A01730" w:rsidRDefault="00FE3CF6" w:rsidP="00FE3CF6">
      <w:pPr>
        <w:suppressAutoHyphens w:val="0"/>
        <w:jc w:val="both"/>
        <w:rPr>
          <w:sz w:val="23"/>
          <w:szCs w:val="23"/>
          <w:lang w:eastAsia="en-US"/>
        </w:rPr>
      </w:pPr>
    </w:p>
    <w:p w:rsidR="00FE3CF6" w:rsidRPr="00A01730" w:rsidRDefault="00FE3CF6" w:rsidP="00FE3CF6">
      <w:pPr>
        <w:suppressAutoHyphens w:val="0"/>
        <w:jc w:val="both"/>
        <w:rPr>
          <w:sz w:val="23"/>
          <w:szCs w:val="23"/>
          <w:lang w:eastAsia="en-US"/>
        </w:rPr>
      </w:pPr>
      <w:r>
        <w:rPr>
          <w:b/>
          <w:sz w:val="23"/>
          <w:szCs w:val="23"/>
          <w:lang w:eastAsia="en-US"/>
        </w:rPr>
        <w:t>6</w:t>
      </w:r>
      <w:r w:rsidRPr="00A01730">
        <w:rPr>
          <w:b/>
          <w:sz w:val="23"/>
          <w:szCs w:val="23"/>
          <w:lang w:eastAsia="en-US"/>
        </w:rPr>
        <w:t>. Darbu izpildes termiņš:</w:t>
      </w:r>
      <w:r>
        <w:rPr>
          <w:b/>
          <w:sz w:val="23"/>
          <w:szCs w:val="23"/>
          <w:lang w:eastAsia="en-US"/>
        </w:rPr>
        <w:t xml:space="preserve"> </w:t>
      </w:r>
      <w:r w:rsidRPr="00A01730">
        <w:rPr>
          <w:sz w:val="23"/>
          <w:szCs w:val="23"/>
          <w:lang w:eastAsia="en-US"/>
        </w:rPr>
        <w:t>3 (trīs) mēnešu laikā no līguma noslēgšanas brīža.</w:t>
      </w:r>
    </w:p>
    <w:p w:rsidR="00FE3CF6" w:rsidRDefault="00FE3CF6"/>
    <w:p w:rsidR="00472823" w:rsidRDefault="00472823"/>
    <w:p w:rsidR="00472823" w:rsidRDefault="00472823"/>
    <w:tbl>
      <w:tblPr>
        <w:tblW w:w="5100" w:type="pct"/>
        <w:tblLook w:val="0000" w:firstRow="0" w:lastRow="0" w:firstColumn="0" w:lastColumn="0" w:noHBand="0" w:noVBand="0"/>
      </w:tblPr>
      <w:tblGrid>
        <w:gridCol w:w="4885"/>
        <w:gridCol w:w="4367"/>
      </w:tblGrid>
      <w:tr w:rsidR="00FE3CF6" w:rsidRPr="003746E3" w:rsidTr="00540EA9">
        <w:tc>
          <w:tcPr>
            <w:tcW w:w="2640" w:type="pct"/>
            <w:tcBorders>
              <w:top w:val="nil"/>
              <w:left w:val="nil"/>
              <w:bottom w:val="nil"/>
              <w:right w:val="nil"/>
            </w:tcBorders>
          </w:tcPr>
          <w:p w:rsidR="00FE3CF6" w:rsidRPr="003746E3" w:rsidRDefault="00FE3CF6" w:rsidP="00540EA9">
            <w:pPr>
              <w:keepNext/>
              <w:ind w:left="-28"/>
              <w:outlineLvl w:val="2"/>
              <w:rPr>
                <w:b/>
                <w:bCs/>
                <w:caps/>
                <w:sz w:val="23"/>
                <w:szCs w:val="23"/>
              </w:rPr>
            </w:pPr>
            <w:r w:rsidRPr="003746E3">
              <w:rPr>
                <w:b/>
                <w:bCs/>
                <w:caps/>
                <w:sz w:val="23"/>
                <w:szCs w:val="23"/>
              </w:rPr>
              <w:t>Pasūtītājs:</w:t>
            </w:r>
          </w:p>
          <w:p w:rsidR="00FE3CF6" w:rsidRPr="003746E3" w:rsidRDefault="00FE3CF6" w:rsidP="00540EA9">
            <w:pPr>
              <w:keepNext/>
              <w:ind w:left="-28"/>
              <w:outlineLvl w:val="2"/>
              <w:rPr>
                <w:b/>
                <w:bCs/>
                <w:caps/>
                <w:sz w:val="23"/>
                <w:szCs w:val="23"/>
              </w:rPr>
            </w:pPr>
          </w:p>
          <w:p w:rsidR="00FE3CF6" w:rsidRPr="003746E3" w:rsidRDefault="00FE3CF6" w:rsidP="00540EA9">
            <w:pPr>
              <w:keepNext/>
              <w:ind w:left="-28"/>
              <w:outlineLvl w:val="2"/>
              <w:rPr>
                <w:b/>
                <w:bCs/>
                <w:sz w:val="23"/>
                <w:szCs w:val="23"/>
              </w:rPr>
            </w:pPr>
            <w:r w:rsidRPr="003746E3">
              <w:rPr>
                <w:b/>
                <w:bCs/>
                <w:sz w:val="23"/>
                <w:szCs w:val="23"/>
              </w:rPr>
              <w:t>Daugavpils pilsētas pašvaldības iestāde</w:t>
            </w:r>
          </w:p>
          <w:p w:rsidR="00FE3CF6" w:rsidRPr="003746E3" w:rsidRDefault="00FE3CF6" w:rsidP="00540EA9">
            <w:pPr>
              <w:keepNext/>
              <w:ind w:left="-28"/>
              <w:outlineLvl w:val="2"/>
              <w:rPr>
                <w:b/>
                <w:bCs/>
                <w:sz w:val="23"/>
                <w:szCs w:val="23"/>
              </w:rPr>
            </w:pPr>
            <w:r w:rsidRPr="003746E3">
              <w:rPr>
                <w:b/>
                <w:bCs/>
                <w:sz w:val="23"/>
                <w:szCs w:val="23"/>
              </w:rPr>
              <w:t>“Komunālās saimniecības pārvalde”</w:t>
            </w:r>
          </w:p>
          <w:p w:rsidR="00FE3CF6" w:rsidRPr="003746E3" w:rsidRDefault="00FE3CF6" w:rsidP="00540EA9">
            <w:pPr>
              <w:rPr>
                <w:sz w:val="23"/>
                <w:szCs w:val="23"/>
              </w:rPr>
            </w:pPr>
          </w:p>
          <w:p w:rsidR="00FE3CF6" w:rsidRPr="003746E3" w:rsidRDefault="00FE3CF6" w:rsidP="00540EA9">
            <w:pPr>
              <w:rPr>
                <w:sz w:val="23"/>
                <w:szCs w:val="23"/>
              </w:rPr>
            </w:pPr>
          </w:p>
          <w:p w:rsidR="00FE3CF6" w:rsidRPr="003746E3" w:rsidRDefault="00FE3CF6" w:rsidP="00540EA9">
            <w:pPr>
              <w:rPr>
                <w:sz w:val="23"/>
                <w:szCs w:val="23"/>
              </w:rPr>
            </w:pPr>
            <w:r w:rsidRPr="003746E3">
              <w:rPr>
                <w:sz w:val="23"/>
                <w:szCs w:val="23"/>
              </w:rPr>
              <w:t xml:space="preserve">Vadītājs               </w:t>
            </w:r>
            <w:r w:rsidRPr="003746E3">
              <w:rPr>
                <w:sz w:val="23"/>
                <w:szCs w:val="23"/>
              </w:rPr>
              <w:br/>
            </w:r>
            <w:proofErr w:type="spellStart"/>
            <w:r w:rsidRPr="003746E3">
              <w:rPr>
                <w:sz w:val="23"/>
                <w:szCs w:val="23"/>
              </w:rPr>
              <w:t>A.Pudāns</w:t>
            </w:r>
            <w:proofErr w:type="spellEnd"/>
            <w:r w:rsidRPr="003746E3">
              <w:rPr>
                <w:sz w:val="23"/>
                <w:szCs w:val="23"/>
              </w:rPr>
              <w:t>_________________________</w:t>
            </w:r>
          </w:p>
          <w:p w:rsidR="00FE3CF6" w:rsidRPr="003746E3" w:rsidRDefault="00FE3CF6" w:rsidP="00540EA9">
            <w:pPr>
              <w:jc w:val="center"/>
              <w:rPr>
                <w:sz w:val="23"/>
                <w:szCs w:val="23"/>
              </w:rPr>
            </w:pPr>
          </w:p>
        </w:tc>
        <w:tc>
          <w:tcPr>
            <w:tcW w:w="2360" w:type="pct"/>
            <w:tcBorders>
              <w:top w:val="nil"/>
              <w:left w:val="nil"/>
              <w:bottom w:val="nil"/>
              <w:right w:val="nil"/>
            </w:tcBorders>
          </w:tcPr>
          <w:p w:rsidR="00FE3CF6" w:rsidRPr="003746E3" w:rsidRDefault="00FE3CF6" w:rsidP="00540EA9">
            <w:pPr>
              <w:rPr>
                <w:b/>
                <w:sz w:val="23"/>
                <w:szCs w:val="23"/>
              </w:rPr>
            </w:pPr>
            <w:r w:rsidRPr="003746E3">
              <w:rPr>
                <w:b/>
                <w:sz w:val="23"/>
                <w:szCs w:val="23"/>
              </w:rPr>
              <w:t>IZPILDĪTĀJS:</w:t>
            </w:r>
          </w:p>
          <w:p w:rsidR="00FE3CF6" w:rsidRPr="003746E3" w:rsidRDefault="00FE3CF6" w:rsidP="00540EA9">
            <w:pPr>
              <w:rPr>
                <w:b/>
                <w:sz w:val="23"/>
                <w:szCs w:val="23"/>
              </w:rPr>
            </w:pPr>
          </w:p>
          <w:p w:rsidR="00FE3CF6" w:rsidRPr="00FE3CF6" w:rsidRDefault="00FE3CF6" w:rsidP="00540EA9">
            <w:pPr>
              <w:rPr>
                <w:b/>
                <w:sz w:val="23"/>
                <w:szCs w:val="23"/>
              </w:rPr>
            </w:pPr>
            <w:r w:rsidRPr="00FE3CF6">
              <w:rPr>
                <w:b/>
                <w:sz w:val="23"/>
                <w:szCs w:val="23"/>
              </w:rPr>
              <w:t>SIA “MTE”</w:t>
            </w:r>
          </w:p>
          <w:p w:rsidR="00FE3CF6" w:rsidRDefault="00FE3CF6" w:rsidP="00540EA9">
            <w:pPr>
              <w:rPr>
                <w:iCs/>
                <w:sz w:val="23"/>
                <w:szCs w:val="23"/>
                <w:lang w:eastAsia="en-US"/>
              </w:rPr>
            </w:pPr>
          </w:p>
          <w:p w:rsidR="00FE3CF6" w:rsidRDefault="00FE3CF6" w:rsidP="00540EA9">
            <w:pPr>
              <w:rPr>
                <w:iCs/>
                <w:sz w:val="23"/>
                <w:szCs w:val="23"/>
                <w:lang w:eastAsia="en-US"/>
              </w:rPr>
            </w:pPr>
          </w:p>
          <w:p w:rsidR="00FE3CF6" w:rsidRDefault="00FE3CF6" w:rsidP="00540EA9">
            <w:pPr>
              <w:rPr>
                <w:iCs/>
                <w:sz w:val="23"/>
                <w:szCs w:val="23"/>
                <w:lang w:eastAsia="en-US"/>
              </w:rPr>
            </w:pPr>
          </w:p>
          <w:p w:rsidR="00FE3CF6" w:rsidRDefault="00FE3CF6" w:rsidP="00540EA9">
            <w:pPr>
              <w:rPr>
                <w:iCs/>
                <w:sz w:val="23"/>
                <w:szCs w:val="23"/>
                <w:lang w:eastAsia="en-US"/>
              </w:rPr>
            </w:pPr>
            <w:r>
              <w:rPr>
                <w:iCs/>
                <w:sz w:val="23"/>
                <w:szCs w:val="23"/>
                <w:lang w:eastAsia="en-US"/>
              </w:rPr>
              <w:t>Valdes loceklis</w:t>
            </w:r>
          </w:p>
          <w:p w:rsidR="00FE3CF6" w:rsidRPr="003746E3" w:rsidRDefault="00FE3CF6" w:rsidP="00540EA9">
            <w:pPr>
              <w:rPr>
                <w:sz w:val="23"/>
                <w:szCs w:val="23"/>
              </w:rPr>
            </w:pPr>
            <w:proofErr w:type="spellStart"/>
            <w:r>
              <w:rPr>
                <w:iCs/>
                <w:sz w:val="23"/>
                <w:szCs w:val="23"/>
                <w:lang w:eastAsia="en-US"/>
              </w:rPr>
              <w:t>M.Trops</w:t>
            </w:r>
            <w:proofErr w:type="spellEnd"/>
            <w:r>
              <w:rPr>
                <w:iCs/>
                <w:sz w:val="23"/>
                <w:szCs w:val="23"/>
                <w:lang w:eastAsia="en-US"/>
              </w:rPr>
              <w:t xml:space="preserve"> ____________________________</w:t>
            </w:r>
          </w:p>
        </w:tc>
      </w:tr>
    </w:tbl>
    <w:p w:rsidR="00472823" w:rsidRDefault="00472823"/>
    <w:p w:rsidR="00472823" w:rsidRDefault="00472823"/>
    <w:p w:rsidR="004612D3" w:rsidRDefault="004612D3"/>
    <w:p w:rsidR="004612D3" w:rsidRDefault="004612D3"/>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AB376C" w:rsidRDefault="00AB376C"/>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tbl>
      <w:tblPr>
        <w:tblW w:w="3660" w:type="dxa"/>
        <w:jc w:val="right"/>
        <w:tblLook w:val="04A0" w:firstRow="1" w:lastRow="0" w:firstColumn="1" w:lastColumn="0" w:noHBand="0" w:noVBand="1"/>
      </w:tblPr>
      <w:tblGrid>
        <w:gridCol w:w="3660"/>
      </w:tblGrid>
      <w:tr w:rsidR="00FE3CF6" w:rsidRPr="00FE3CF6" w:rsidTr="00540EA9">
        <w:trPr>
          <w:trHeight w:val="300"/>
          <w:jc w:val="right"/>
        </w:trPr>
        <w:tc>
          <w:tcPr>
            <w:tcW w:w="3660" w:type="dxa"/>
            <w:tcBorders>
              <w:top w:val="nil"/>
              <w:left w:val="nil"/>
              <w:bottom w:val="nil"/>
              <w:right w:val="nil"/>
            </w:tcBorders>
            <w:shd w:val="clear" w:color="auto" w:fill="auto"/>
            <w:noWrap/>
            <w:vAlign w:val="bottom"/>
            <w:hideMark/>
          </w:tcPr>
          <w:p w:rsidR="00FE3CF6" w:rsidRPr="00FE3CF6" w:rsidRDefault="00AB376C" w:rsidP="00FE3CF6">
            <w:pPr>
              <w:suppressAutoHyphens w:val="0"/>
              <w:jc w:val="right"/>
              <w:rPr>
                <w:color w:val="000000"/>
                <w:sz w:val="22"/>
                <w:szCs w:val="22"/>
                <w:lang w:eastAsia="lv-LV"/>
              </w:rPr>
            </w:pPr>
            <w:r>
              <w:rPr>
                <w:color w:val="000000"/>
                <w:sz w:val="22"/>
                <w:szCs w:val="22"/>
                <w:lang w:eastAsia="lv-LV"/>
              </w:rPr>
              <w:lastRenderedPageBreak/>
              <w:t>2</w:t>
            </w:r>
            <w:r w:rsidR="00FE3CF6" w:rsidRPr="00FE3CF6">
              <w:rPr>
                <w:color w:val="000000"/>
                <w:sz w:val="22"/>
                <w:szCs w:val="22"/>
                <w:lang w:eastAsia="lv-LV"/>
              </w:rPr>
              <w:t>.Pielikums</w:t>
            </w:r>
          </w:p>
        </w:tc>
      </w:tr>
      <w:tr w:rsidR="00FE3CF6" w:rsidRPr="00FE3CF6" w:rsidTr="00540EA9">
        <w:trPr>
          <w:trHeight w:val="300"/>
          <w:jc w:val="right"/>
        </w:trPr>
        <w:tc>
          <w:tcPr>
            <w:tcW w:w="3660" w:type="dxa"/>
            <w:tcBorders>
              <w:top w:val="nil"/>
              <w:left w:val="nil"/>
              <w:bottom w:val="nil"/>
              <w:right w:val="nil"/>
            </w:tcBorders>
            <w:shd w:val="clear" w:color="auto" w:fill="auto"/>
            <w:noWrap/>
            <w:vAlign w:val="bottom"/>
            <w:hideMark/>
          </w:tcPr>
          <w:p w:rsidR="00FE3CF6" w:rsidRPr="00FE3CF6" w:rsidRDefault="00FE3CF6" w:rsidP="00FE3CF6">
            <w:pPr>
              <w:suppressAutoHyphens w:val="0"/>
              <w:jc w:val="right"/>
              <w:rPr>
                <w:color w:val="000000"/>
                <w:sz w:val="22"/>
                <w:szCs w:val="22"/>
                <w:lang w:eastAsia="lv-LV"/>
              </w:rPr>
            </w:pPr>
            <w:r w:rsidRPr="00FE3CF6">
              <w:rPr>
                <w:color w:val="000000"/>
                <w:sz w:val="22"/>
                <w:szCs w:val="22"/>
                <w:lang w:eastAsia="lv-LV"/>
              </w:rPr>
              <w:t>2015.gada _____jūlijā</w:t>
            </w:r>
          </w:p>
        </w:tc>
      </w:tr>
      <w:tr w:rsidR="00FE3CF6" w:rsidRPr="00FE3CF6" w:rsidTr="00540EA9">
        <w:trPr>
          <w:trHeight w:val="300"/>
          <w:jc w:val="right"/>
        </w:trPr>
        <w:tc>
          <w:tcPr>
            <w:tcW w:w="3660" w:type="dxa"/>
            <w:tcBorders>
              <w:top w:val="nil"/>
              <w:left w:val="nil"/>
              <w:bottom w:val="nil"/>
            </w:tcBorders>
            <w:shd w:val="clear" w:color="auto" w:fill="auto"/>
            <w:noWrap/>
            <w:vAlign w:val="bottom"/>
            <w:hideMark/>
          </w:tcPr>
          <w:p w:rsidR="00FE3CF6" w:rsidRPr="00FE3CF6" w:rsidRDefault="00FE3CF6" w:rsidP="00FE3CF6">
            <w:pPr>
              <w:suppressAutoHyphens w:val="0"/>
              <w:jc w:val="right"/>
              <w:rPr>
                <w:color w:val="000000"/>
                <w:sz w:val="22"/>
                <w:szCs w:val="22"/>
                <w:lang w:eastAsia="lv-LV"/>
              </w:rPr>
            </w:pPr>
            <w:r w:rsidRPr="00FE3CF6">
              <w:rPr>
                <w:color w:val="000000"/>
                <w:sz w:val="22"/>
                <w:szCs w:val="22"/>
                <w:lang w:eastAsia="lv-LV"/>
              </w:rPr>
              <w:t>uzņēmuma līgumam Nr._______</w:t>
            </w:r>
          </w:p>
        </w:tc>
      </w:tr>
      <w:tr w:rsidR="00FE3CF6" w:rsidRPr="00FE3CF6" w:rsidTr="00FE3CF6">
        <w:trPr>
          <w:trHeight w:val="300"/>
          <w:jc w:val="right"/>
        </w:trPr>
        <w:tc>
          <w:tcPr>
            <w:tcW w:w="3660" w:type="dxa"/>
            <w:tcBorders>
              <w:top w:val="nil"/>
              <w:left w:val="nil"/>
              <w:bottom w:val="nil"/>
              <w:right w:val="nil"/>
            </w:tcBorders>
            <w:shd w:val="clear" w:color="auto" w:fill="auto"/>
            <w:noWrap/>
            <w:vAlign w:val="bottom"/>
          </w:tcPr>
          <w:p w:rsidR="00FE3CF6" w:rsidRPr="00FE3CF6" w:rsidRDefault="00FE3CF6" w:rsidP="00FE3CF6">
            <w:pPr>
              <w:suppressAutoHyphens w:val="0"/>
              <w:rPr>
                <w:color w:val="000000"/>
                <w:sz w:val="22"/>
                <w:szCs w:val="22"/>
                <w:lang w:eastAsia="lv-LV"/>
              </w:rPr>
            </w:pPr>
          </w:p>
        </w:tc>
      </w:tr>
    </w:tbl>
    <w:p w:rsidR="00FE3CF6" w:rsidRDefault="00FE3CF6" w:rsidP="00FE3CF6">
      <w:pPr>
        <w:jc w:val="right"/>
      </w:pPr>
    </w:p>
    <w:p w:rsidR="00FE3CF6" w:rsidRPr="00821501" w:rsidRDefault="00FE3CF6" w:rsidP="00FE3CF6">
      <w:pPr>
        <w:jc w:val="center"/>
        <w:rPr>
          <w:b/>
          <w:bCs/>
        </w:rPr>
      </w:pPr>
      <w:r w:rsidRPr="00821501">
        <w:rPr>
          <w:b/>
          <w:bCs/>
        </w:rPr>
        <w:t>TEHNISKAIS PIEDĀVĀJUMS</w:t>
      </w:r>
    </w:p>
    <w:p w:rsidR="00FE3CF6" w:rsidRPr="00821501" w:rsidRDefault="00FE3CF6" w:rsidP="00FE3CF6">
      <w:pPr>
        <w:jc w:val="center"/>
      </w:pPr>
      <w:r w:rsidRPr="00821501">
        <w:t>Daugavpilī</w:t>
      </w:r>
    </w:p>
    <w:p w:rsidR="00FE3CF6" w:rsidRPr="00821501" w:rsidRDefault="00FE3CF6" w:rsidP="00FE3CF6"/>
    <w:p w:rsidR="00FE3CF6" w:rsidRPr="00821501" w:rsidRDefault="00FE3CF6" w:rsidP="00FE3CF6">
      <w:pPr>
        <w:jc w:val="both"/>
      </w:pPr>
      <w:r w:rsidRPr="00821501">
        <w:t xml:space="preserve">2015.gada </w:t>
      </w:r>
      <w:r>
        <w:t>26</w:t>
      </w:r>
      <w:r w:rsidRPr="00821501">
        <w:t>. jūnijā</w:t>
      </w:r>
    </w:p>
    <w:p w:rsidR="00FE3CF6" w:rsidRPr="00821501" w:rsidRDefault="00FE3CF6" w:rsidP="00FE3CF6">
      <w:pPr>
        <w:jc w:val="both"/>
      </w:pPr>
    </w:p>
    <w:p w:rsidR="00FE3CF6" w:rsidRPr="00821501" w:rsidRDefault="00FE3CF6" w:rsidP="00FE3CF6">
      <w:pPr>
        <w:suppressAutoHyphens w:val="0"/>
        <w:jc w:val="center"/>
        <w:rPr>
          <w:rFonts w:ascii="Times New Roman Bold" w:hAnsi="Times New Roman Bold"/>
          <w:b/>
          <w:caps/>
          <w:sz w:val="23"/>
          <w:szCs w:val="23"/>
        </w:rPr>
      </w:pPr>
    </w:p>
    <w:p w:rsidR="00FE3CF6" w:rsidRDefault="00FE3CF6" w:rsidP="00FE3CF6">
      <w:pPr>
        <w:suppressAutoHyphens w:val="0"/>
        <w:ind w:firstLine="708"/>
        <w:jc w:val="both"/>
        <w:rPr>
          <w:sz w:val="23"/>
          <w:szCs w:val="23"/>
        </w:rPr>
      </w:pPr>
      <w:r w:rsidRPr="00821501">
        <w:rPr>
          <w:color w:val="000000"/>
          <w:sz w:val="23"/>
          <w:szCs w:val="23"/>
        </w:rPr>
        <w:t>Iepazinušies ar iepirkuma</w:t>
      </w:r>
      <w:r w:rsidRPr="00821501">
        <w:rPr>
          <w:bCs/>
          <w:color w:val="000000"/>
          <w:sz w:val="23"/>
          <w:szCs w:val="23"/>
        </w:rPr>
        <w:t xml:space="preserve"> </w:t>
      </w:r>
      <w:r w:rsidRPr="00821501">
        <w:rPr>
          <w:b/>
          <w:bCs/>
          <w:color w:val="000000"/>
          <w:sz w:val="23"/>
          <w:szCs w:val="23"/>
        </w:rPr>
        <w:t>„</w:t>
      </w:r>
      <w:r w:rsidRPr="00821501">
        <w:rPr>
          <w:b/>
          <w:sz w:val="23"/>
          <w:szCs w:val="23"/>
        </w:rPr>
        <w:t>Teritorijas labiekārtošanas darbi</w:t>
      </w:r>
      <w:r w:rsidRPr="00821501">
        <w:rPr>
          <w:b/>
          <w:bCs/>
          <w:color w:val="000000"/>
          <w:sz w:val="23"/>
          <w:szCs w:val="23"/>
        </w:rPr>
        <w:t>”</w:t>
      </w:r>
      <w:r w:rsidRPr="00821501">
        <w:rPr>
          <w:bCs/>
          <w:color w:val="000000"/>
          <w:sz w:val="23"/>
          <w:szCs w:val="23"/>
        </w:rPr>
        <w:t xml:space="preserve">, </w:t>
      </w:r>
      <w:r>
        <w:rPr>
          <w:b/>
          <w:bCs/>
          <w:color w:val="000000"/>
          <w:sz w:val="23"/>
          <w:szCs w:val="23"/>
        </w:rPr>
        <w:t>DPD 2015/71</w:t>
      </w:r>
      <w:r w:rsidRPr="00821501">
        <w:rPr>
          <w:sz w:val="23"/>
          <w:szCs w:val="23"/>
        </w:rPr>
        <w:t xml:space="preserve"> tehniskās specifikācijas prasībām, apliecinām izpildīt tehniskajā</w:t>
      </w:r>
      <w:r>
        <w:rPr>
          <w:sz w:val="23"/>
          <w:szCs w:val="23"/>
        </w:rPr>
        <w:t xml:space="preserve"> specifikācijā norādītos darbus:</w:t>
      </w:r>
    </w:p>
    <w:p w:rsidR="00FE3CF6" w:rsidRDefault="00FE3CF6" w:rsidP="00FE3CF6">
      <w:pPr>
        <w:suppressAutoHyphens w:val="0"/>
        <w:ind w:firstLine="708"/>
        <w:jc w:val="both"/>
        <w:rPr>
          <w:sz w:val="23"/>
          <w:szCs w:val="23"/>
        </w:rPr>
      </w:pPr>
    </w:p>
    <w:p w:rsidR="00FE3CF6" w:rsidRPr="00821501" w:rsidRDefault="00FE3CF6" w:rsidP="00FE3CF6">
      <w:pPr>
        <w:suppressAutoHyphens w:val="0"/>
        <w:jc w:val="both"/>
        <w:rPr>
          <w:bCs/>
          <w:sz w:val="20"/>
          <w:szCs w:val="20"/>
        </w:rPr>
      </w:pPr>
      <w:r>
        <w:rPr>
          <w:b/>
          <w:sz w:val="23"/>
          <w:szCs w:val="23"/>
        </w:rPr>
        <w:t>A.DAĻA</w:t>
      </w:r>
      <w:r w:rsidRPr="00D8683D">
        <w:rPr>
          <w:b/>
          <w:sz w:val="23"/>
          <w:szCs w:val="23"/>
        </w:rPr>
        <w:t xml:space="preserve">: </w:t>
      </w:r>
      <w:r w:rsidRPr="00DF1BC1">
        <w:rPr>
          <w:b/>
          <w:sz w:val="23"/>
          <w:szCs w:val="23"/>
        </w:rPr>
        <w:t xml:space="preserve">Esplanādes ūdenskrātuves krastu labiekārtošanas un ūdenstilpnes tīrīšanas pasākumi teritorijas vides un </w:t>
      </w:r>
      <w:r>
        <w:rPr>
          <w:b/>
          <w:sz w:val="23"/>
          <w:szCs w:val="23"/>
        </w:rPr>
        <w:t>ainaviskā stāvokļa uzlabošanai</w:t>
      </w:r>
    </w:p>
    <w:tbl>
      <w:tblPr>
        <w:tblStyle w:val="TableGrid"/>
        <w:tblW w:w="0" w:type="auto"/>
        <w:tblLook w:val="04A0" w:firstRow="1" w:lastRow="0" w:firstColumn="1" w:lastColumn="0" w:noHBand="0" w:noVBand="1"/>
      </w:tblPr>
      <w:tblGrid>
        <w:gridCol w:w="4815"/>
        <w:gridCol w:w="4246"/>
      </w:tblGrid>
      <w:tr w:rsidR="00FE3CF6" w:rsidRPr="00821501" w:rsidTr="00540EA9">
        <w:tc>
          <w:tcPr>
            <w:tcW w:w="4815" w:type="dxa"/>
          </w:tcPr>
          <w:p w:rsidR="00FE3CF6" w:rsidRPr="00821501" w:rsidRDefault="00FE3CF6" w:rsidP="00540EA9">
            <w:pPr>
              <w:suppressAutoHyphens w:val="0"/>
              <w:jc w:val="center"/>
              <w:rPr>
                <w:b/>
                <w:sz w:val="23"/>
                <w:szCs w:val="23"/>
                <w:lang w:val="lv-LV" w:eastAsia="en-US"/>
              </w:rPr>
            </w:pPr>
            <w:r w:rsidRPr="00821501">
              <w:rPr>
                <w:b/>
                <w:sz w:val="23"/>
                <w:szCs w:val="23"/>
                <w:lang w:val="lv-LV" w:eastAsia="en-US"/>
              </w:rPr>
              <w:t>Prasība</w:t>
            </w:r>
          </w:p>
        </w:tc>
        <w:tc>
          <w:tcPr>
            <w:tcW w:w="4246" w:type="dxa"/>
          </w:tcPr>
          <w:p w:rsidR="00FE3CF6" w:rsidRPr="00821501" w:rsidRDefault="00FE3CF6" w:rsidP="00540EA9">
            <w:pPr>
              <w:suppressAutoHyphens w:val="0"/>
              <w:jc w:val="center"/>
              <w:rPr>
                <w:b/>
                <w:sz w:val="23"/>
                <w:szCs w:val="23"/>
                <w:lang w:val="lv-LV" w:eastAsia="en-US"/>
              </w:rPr>
            </w:pPr>
            <w:r w:rsidRPr="00821501">
              <w:rPr>
                <w:b/>
                <w:sz w:val="23"/>
                <w:szCs w:val="23"/>
                <w:lang w:val="lv-LV" w:eastAsia="en-US"/>
              </w:rPr>
              <w:t>Pretendenta piedāvājums</w:t>
            </w:r>
          </w:p>
        </w:tc>
      </w:tr>
      <w:tr w:rsidR="00FE3CF6" w:rsidRPr="00821501" w:rsidTr="00540EA9">
        <w:tc>
          <w:tcPr>
            <w:tcW w:w="4815" w:type="dxa"/>
          </w:tcPr>
          <w:p w:rsidR="00FE3CF6" w:rsidRPr="00821501" w:rsidRDefault="00FE3CF6" w:rsidP="00540EA9">
            <w:pPr>
              <w:suppressAutoHyphens w:val="0"/>
              <w:jc w:val="both"/>
              <w:rPr>
                <w:b/>
                <w:sz w:val="23"/>
                <w:szCs w:val="23"/>
                <w:lang w:val="lv-LV" w:eastAsia="en-US"/>
              </w:rPr>
            </w:pPr>
            <w:r w:rsidRPr="00821501">
              <w:rPr>
                <w:b/>
                <w:sz w:val="23"/>
                <w:szCs w:val="23"/>
                <w:lang w:val="lv-LV" w:eastAsia="en-US"/>
              </w:rPr>
              <w:t xml:space="preserve"> 1. Uzdevums: </w:t>
            </w:r>
            <w:r w:rsidRPr="00821501">
              <w:rPr>
                <w:sz w:val="23"/>
                <w:szCs w:val="23"/>
                <w:lang w:val="lv-LV" w:eastAsia="en-US"/>
              </w:rPr>
              <w:t>Veikt Esplanādes ūdenskrātuves krastu labiekārtošanas un ūdenstilpnes tīrīšanas pasākumus teritorijas vides un ainaviskā stāvokļa uzlabošanai.</w:t>
            </w:r>
          </w:p>
        </w:tc>
        <w:tc>
          <w:tcPr>
            <w:tcW w:w="4246" w:type="dxa"/>
          </w:tcPr>
          <w:p w:rsidR="00FE3CF6" w:rsidRPr="00821501" w:rsidRDefault="00FE3CF6" w:rsidP="00540EA9">
            <w:pPr>
              <w:suppressAutoHyphens w:val="0"/>
              <w:jc w:val="both"/>
              <w:rPr>
                <w:b/>
                <w:sz w:val="23"/>
                <w:szCs w:val="23"/>
                <w:lang w:val="lv-LV" w:eastAsia="en-US"/>
              </w:rPr>
            </w:pPr>
            <w:r w:rsidRPr="009808C5">
              <w:rPr>
                <w:sz w:val="23"/>
                <w:szCs w:val="23"/>
                <w:lang w:val="lv-LV" w:eastAsia="en-US"/>
              </w:rPr>
              <w:t>Apņemamies veikt</w:t>
            </w:r>
            <w:r w:rsidRPr="00821501">
              <w:rPr>
                <w:sz w:val="23"/>
                <w:szCs w:val="23"/>
                <w:lang w:val="lv-LV" w:eastAsia="en-US"/>
              </w:rPr>
              <w:t xml:space="preserve"> Esplanādes ūdenskrātuves krastu labiekārtošanas un ūdenstilpnes tīrīšanas pasākumus teritorijas vides un ainaviskā stāvokļa uzlabošanai.</w:t>
            </w:r>
          </w:p>
        </w:tc>
      </w:tr>
      <w:tr w:rsidR="00FE3CF6" w:rsidRPr="00821501" w:rsidTr="00540EA9">
        <w:tc>
          <w:tcPr>
            <w:tcW w:w="4815" w:type="dxa"/>
          </w:tcPr>
          <w:p w:rsidR="00FE3CF6" w:rsidRPr="00821501" w:rsidRDefault="00FE3CF6" w:rsidP="00540EA9">
            <w:pPr>
              <w:suppressAutoHyphens w:val="0"/>
              <w:jc w:val="both"/>
              <w:rPr>
                <w:sz w:val="23"/>
                <w:szCs w:val="23"/>
                <w:lang w:val="lv-LV" w:eastAsia="en-US"/>
              </w:rPr>
            </w:pPr>
            <w:r w:rsidRPr="00821501">
              <w:rPr>
                <w:b/>
                <w:sz w:val="23"/>
                <w:szCs w:val="23"/>
                <w:lang w:val="lv-LV" w:eastAsia="en-US"/>
              </w:rPr>
              <w:t>2.</w:t>
            </w:r>
            <w:r w:rsidRPr="00821501">
              <w:rPr>
                <w:sz w:val="23"/>
                <w:szCs w:val="23"/>
                <w:lang w:val="lv-LV" w:eastAsia="en-US"/>
              </w:rPr>
              <w:t xml:space="preserve"> Visi darbi jāveic saskaņā ar SIA “Daugavpils ūdens” 10.04.2015. izdotajiem  tehniskiem noteikumiem “Esplanādes ūdenskrātuves tīrīšana un tās piekrastes labiekārtošana, Daugavpilī”.</w:t>
            </w:r>
          </w:p>
        </w:tc>
        <w:tc>
          <w:tcPr>
            <w:tcW w:w="4246" w:type="dxa"/>
          </w:tcPr>
          <w:p w:rsidR="00FE3CF6" w:rsidRPr="00821501" w:rsidRDefault="00FE3CF6" w:rsidP="00540EA9">
            <w:pPr>
              <w:suppressAutoHyphens w:val="0"/>
              <w:jc w:val="both"/>
              <w:rPr>
                <w:sz w:val="23"/>
                <w:szCs w:val="23"/>
                <w:lang w:val="lv-LV" w:eastAsia="en-US"/>
              </w:rPr>
            </w:pPr>
            <w:r>
              <w:rPr>
                <w:sz w:val="23"/>
                <w:szCs w:val="23"/>
                <w:lang w:val="lv-LV" w:eastAsia="en-US"/>
              </w:rPr>
              <w:t xml:space="preserve">Darbi tiks veikti </w:t>
            </w:r>
            <w:r w:rsidRPr="00821501">
              <w:rPr>
                <w:sz w:val="23"/>
                <w:szCs w:val="23"/>
                <w:lang w:val="lv-LV" w:eastAsia="en-US"/>
              </w:rPr>
              <w:t>saskaņā ar SIA “Daugavpils ūdens” 10.04.2015. izdotajiem  tehniskiem noteikumiem “Esplanādes ūdenskrātuves tīrīšana un tās piekrastes labiekārtošana, Daugavpilī”.</w:t>
            </w:r>
          </w:p>
        </w:tc>
      </w:tr>
      <w:tr w:rsidR="00FE3CF6" w:rsidRPr="00821501" w:rsidTr="00540EA9">
        <w:tc>
          <w:tcPr>
            <w:tcW w:w="4815" w:type="dxa"/>
          </w:tcPr>
          <w:p w:rsidR="00FE3CF6" w:rsidRPr="00821501" w:rsidRDefault="00FE3CF6" w:rsidP="00540EA9">
            <w:pPr>
              <w:suppressAutoHyphens w:val="0"/>
              <w:jc w:val="both"/>
              <w:rPr>
                <w:b/>
                <w:sz w:val="23"/>
                <w:szCs w:val="23"/>
                <w:lang w:val="lv-LV" w:eastAsia="en-US"/>
              </w:rPr>
            </w:pPr>
            <w:r w:rsidRPr="00821501">
              <w:rPr>
                <w:b/>
                <w:sz w:val="23"/>
                <w:szCs w:val="23"/>
                <w:lang w:val="lv-LV" w:eastAsia="en-US"/>
              </w:rPr>
              <w:t>3. Speciālie noteikumi:</w:t>
            </w:r>
          </w:p>
        </w:tc>
        <w:tc>
          <w:tcPr>
            <w:tcW w:w="4246" w:type="dxa"/>
          </w:tcPr>
          <w:p w:rsidR="00FE3CF6" w:rsidRPr="00821501" w:rsidRDefault="00FE3CF6" w:rsidP="00540EA9">
            <w:pPr>
              <w:suppressAutoHyphens w:val="0"/>
              <w:jc w:val="both"/>
              <w:rPr>
                <w:b/>
                <w:sz w:val="23"/>
                <w:szCs w:val="23"/>
                <w:lang w:val="lv-LV" w:eastAsia="en-US"/>
              </w:rPr>
            </w:pPr>
          </w:p>
        </w:tc>
      </w:tr>
      <w:tr w:rsidR="00FE3CF6" w:rsidRPr="00821501" w:rsidTr="00540EA9">
        <w:tc>
          <w:tcPr>
            <w:tcW w:w="4815" w:type="dxa"/>
          </w:tcPr>
          <w:p w:rsidR="00FE3CF6" w:rsidRPr="00821501" w:rsidRDefault="00FE3CF6" w:rsidP="00540EA9">
            <w:pPr>
              <w:suppressAutoHyphens w:val="0"/>
              <w:jc w:val="both"/>
              <w:rPr>
                <w:sz w:val="23"/>
                <w:szCs w:val="23"/>
                <w:lang w:val="lv-LV" w:eastAsia="en-US"/>
              </w:rPr>
            </w:pPr>
            <w:r w:rsidRPr="00821501">
              <w:rPr>
                <w:sz w:val="23"/>
                <w:szCs w:val="23"/>
                <w:lang w:val="lv-LV" w:eastAsia="en-US"/>
              </w:rPr>
              <w:t>3.1. Veicot darbus, darba vieta jāaprīko atbilstoši darba drošības prasībām;</w:t>
            </w:r>
          </w:p>
        </w:tc>
        <w:tc>
          <w:tcPr>
            <w:tcW w:w="4246" w:type="dxa"/>
          </w:tcPr>
          <w:p w:rsidR="00FE3CF6" w:rsidRPr="00821501" w:rsidRDefault="00FE3CF6" w:rsidP="00540EA9">
            <w:pPr>
              <w:suppressAutoHyphens w:val="0"/>
              <w:jc w:val="both"/>
              <w:rPr>
                <w:sz w:val="23"/>
                <w:szCs w:val="23"/>
                <w:lang w:val="lv-LV" w:eastAsia="en-US"/>
              </w:rPr>
            </w:pPr>
            <w:r>
              <w:rPr>
                <w:sz w:val="23"/>
                <w:szCs w:val="23"/>
                <w:lang w:val="lv-LV" w:eastAsia="en-US"/>
              </w:rPr>
              <w:t>Darba vieta tiks aprīkota atbilstoši darba drošības prasībām.</w:t>
            </w:r>
          </w:p>
        </w:tc>
      </w:tr>
      <w:tr w:rsidR="00FE3CF6" w:rsidRPr="00821501" w:rsidTr="00540EA9">
        <w:tc>
          <w:tcPr>
            <w:tcW w:w="4815" w:type="dxa"/>
          </w:tcPr>
          <w:p w:rsidR="00FE3CF6" w:rsidRPr="00821501" w:rsidRDefault="00FE3CF6" w:rsidP="00540EA9">
            <w:pPr>
              <w:suppressAutoHyphens w:val="0"/>
              <w:jc w:val="both"/>
              <w:rPr>
                <w:sz w:val="23"/>
                <w:szCs w:val="23"/>
                <w:lang w:val="lv-LV" w:eastAsia="en-US"/>
              </w:rPr>
            </w:pPr>
            <w:r w:rsidRPr="00821501">
              <w:rPr>
                <w:sz w:val="23"/>
                <w:szCs w:val="23"/>
                <w:lang w:val="lv-LV" w:eastAsia="en-US"/>
              </w:rPr>
              <w:t>3.2. Pirms darbu veikšanas darbu veicējiem jāizstrādā darbu veikšanas projekts saskaņā ar Ministru kabineta noteikumiem Nr.395 “Noteikumi par Latvijas būvnormatīvu LBN 310-05 Darbu veikšanas projekts”, SIA “Daugavpils ūdens” izdotajiem tehniskajiem noteikumiem un tas jāsaskaņo ar Pasūtītāju. Darbi var tikt uzsākti tikai pēc Darbu veikšanas projekta saskaņošanas.</w:t>
            </w:r>
          </w:p>
        </w:tc>
        <w:tc>
          <w:tcPr>
            <w:tcW w:w="4246" w:type="dxa"/>
          </w:tcPr>
          <w:p w:rsidR="00FE3CF6" w:rsidRPr="00821501" w:rsidRDefault="00FE3CF6" w:rsidP="00540EA9">
            <w:pPr>
              <w:suppressAutoHyphens w:val="0"/>
              <w:jc w:val="both"/>
              <w:rPr>
                <w:sz w:val="23"/>
                <w:szCs w:val="23"/>
                <w:lang w:val="lv-LV" w:eastAsia="en-US"/>
              </w:rPr>
            </w:pPr>
            <w:r w:rsidRPr="00821501">
              <w:rPr>
                <w:sz w:val="23"/>
                <w:szCs w:val="23"/>
                <w:lang w:val="lv-LV" w:eastAsia="en-US"/>
              </w:rPr>
              <w:t xml:space="preserve">Pirms darbu veikšanas </w:t>
            </w:r>
            <w:r>
              <w:rPr>
                <w:sz w:val="23"/>
                <w:szCs w:val="23"/>
                <w:lang w:val="lv-LV" w:eastAsia="en-US"/>
              </w:rPr>
              <w:t>tiks izstrādāts</w:t>
            </w:r>
            <w:r w:rsidRPr="00821501">
              <w:rPr>
                <w:sz w:val="23"/>
                <w:szCs w:val="23"/>
                <w:lang w:val="lv-LV" w:eastAsia="en-US"/>
              </w:rPr>
              <w:t xml:space="preserve"> darbu veikšanas projekts</w:t>
            </w:r>
            <w:r>
              <w:rPr>
                <w:sz w:val="23"/>
                <w:szCs w:val="23"/>
                <w:lang w:val="lv-LV" w:eastAsia="en-US"/>
              </w:rPr>
              <w:t xml:space="preserve"> atbilstoši Tehniskai specifikācijai un saskaņots ar Pasūtītāju.  </w:t>
            </w:r>
          </w:p>
        </w:tc>
      </w:tr>
      <w:tr w:rsidR="00FE3CF6" w:rsidRPr="00821501" w:rsidTr="00540EA9">
        <w:tc>
          <w:tcPr>
            <w:tcW w:w="4815" w:type="dxa"/>
          </w:tcPr>
          <w:p w:rsidR="00FE3CF6" w:rsidRPr="00821501" w:rsidRDefault="00FE3CF6" w:rsidP="00540EA9">
            <w:pPr>
              <w:suppressAutoHyphens w:val="0"/>
              <w:jc w:val="both"/>
              <w:rPr>
                <w:sz w:val="23"/>
                <w:szCs w:val="23"/>
                <w:lang w:val="lv-LV" w:eastAsia="en-US"/>
              </w:rPr>
            </w:pPr>
            <w:r w:rsidRPr="00821501">
              <w:rPr>
                <w:sz w:val="23"/>
                <w:szCs w:val="23"/>
                <w:lang w:val="lv-LV" w:eastAsia="en-US"/>
              </w:rPr>
              <w:t>3.3. Veicot darbus ievērot vispārējās vides aizsardzības prasības, darbu veikšanas laikā aizliegts piesārņot un piegružot vidi, nelabvēlīgi ietekmēt Esplanādes ūdenskrātuves ainavisko stāvokli;</w:t>
            </w:r>
          </w:p>
        </w:tc>
        <w:tc>
          <w:tcPr>
            <w:tcW w:w="4246" w:type="dxa"/>
          </w:tcPr>
          <w:p w:rsidR="00FE3CF6" w:rsidRPr="00821501" w:rsidRDefault="00FE3CF6" w:rsidP="00540EA9">
            <w:pPr>
              <w:suppressAutoHyphens w:val="0"/>
              <w:jc w:val="both"/>
              <w:rPr>
                <w:sz w:val="23"/>
                <w:szCs w:val="23"/>
                <w:lang w:val="lv-LV" w:eastAsia="en-US"/>
              </w:rPr>
            </w:pPr>
            <w:r>
              <w:rPr>
                <w:sz w:val="23"/>
                <w:szCs w:val="23"/>
                <w:lang w:val="lv-LV" w:eastAsia="en-US"/>
              </w:rPr>
              <w:t>Apņemamies darbu veikšanas laikā</w:t>
            </w:r>
            <w:r w:rsidRPr="00821501">
              <w:rPr>
                <w:sz w:val="23"/>
                <w:szCs w:val="23"/>
                <w:lang w:val="lv-LV" w:eastAsia="en-US"/>
              </w:rPr>
              <w:t xml:space="preserve"> ievērot vispārējās vides aizsardzības prasības, </w:t>
            </w:r>
            <w:r>
              <w:rPr>
                <w:sz w:val="23"/>
                <w:szCs w:val="23"/>
                <w:lang w:val="lv-LV" w:eastAsia="en-US"/>
              </w:rPr>
              <w:t>ne</w:t>
            </w:r>
            <w:r w:rsidRPr="00821501">
              <w:rPr>
                <w:sz w:val="23"/>
                <w:szCs w:val="23"/>
                <w:lang w:val="lv-LV" w:eastAsia="en-US"/>
              </w:rPr>
              <w:t xml:space="preserve">piesārņot un </w:t>
            </w:r>
            <w:r>
              <w:rPr>
                <w:sz w:val="23"/>
                <w:szCs w:val="23"/>
                <w:lang w:val="lv-LV" w:eastAsia="en-US"/>
              </w:rPr>
              <w:t>ne</w:t>
            </w:r>
            <w:r w:rsidRPr="00821501">
              <w:rPr>
                <w:sz w:val="23"/>
                <w:szCs w:val="23"/>
                <w:lang w:val="lv-LV" w:eastAsia="en-US"/>
              </w:rPr>
              <w:t>piegružot vidi</w:t>
            </w:r>
            <w:r>
              <w:rPr>
                <w:sz w:val="23"/>
                <w:szCs w:val="23"/>
                <w:lang w:val="lv-LV" w:eastAsia="en-US"/>
              </w:rPr>
              <w:t xml:space="preserve">, kā arī neietekmēt </w:t>
            </w:r>
            <w:r w:rsidRPr="009808C5">
              <w:rPr>
                <w:sz w:val="23"/>
                <w:szCs w:val="23"/>
                <w:lang w:val="lv-LV" w:eastAsia="en-US"/>
              </w:rPr>
              <w:t>Esplanādes ūdenskrātuves ainavisko stāvokli</w:t>
            </w:r>
            <w:r>
              <w:rPr>
                <w:sz w:val="23"/>
                <w:szCs w:val="23"/>
                <w:lang w:val="lv-LV" w:eastAsia="en-US"/>
              </w:rPr>
              <w:t xml:space="preserve"> nelabvēlīgi.</w:t>
            </w:r>
          </w:p>
        </w:tc>
      </w:tr>
      <w:tr w:rsidR="00FE3CF6" w:rsidRPr="00821501" w:rsidTr="00540EA9">
        <w:tc>
          <w:tcPr>
            <w:tcW w:w="4815" w:type="dxa"/>
          </w:tcPr>
          <w:p w:rsidR="00FE3CF6" w:rsidRPr="00821501" w:rsidRDefault="00FE3CF6" w:rsidP="00540EA9">
            <w:pPr>
              <w:suppressAutoHyphens w:val="0"/>
              <w:jc w:val="both"/>
              <w:rPr>
                <w:sz w:val="23"/>
                <w:szCs w:val="23"/>
                <w:lang w:val="lv-LV" w:eastAsia="en-US"/>
              </w:rPr>
            </w:pPr>
            <w:r w:rsidRPr="00821501">
              <w:rPr>
                <w:sz w:val="23"/>
                <w:szCs w:val="23"/>
                <w:lang w:val="lv-LV" w:eastAsia="en-US"/>
              </w:rPr>
              <w:t xml:space="preserve">3.4. Atkritumus, kuri radušies ūdenskrātuves krastu un gultnes tīrīšanas laikā (izraktie vai teritorijā esošie sadzīves / būvniecības atkritumi) jānodod attiecīgajam atkritumu </w:t>
            </w:r>
            <w:proofErr w:type="spellStart"/>
            <w:r w:rsidRPr="00821501">
              <w:rPr>
                <w:sz w:val="23"/>
                <w:szCs w:val="23"/>
                <w:lang w:val="lv-LV" w:eastAsia="en-US"/>
              </w:rPr>
              <w:t>apsaimniekotājam</w:t>
            </w:r>
            <w:proofErr w:type="spellEnd"/>
            <w:r w:rsidRPr="00821501">
              <w:rPr>
                <w:sz w:val="23"/>
                <w:szCs w:val="23"/>
                <w:lang w:val="lv-LV" w:eastAsia="en-US"/>
              </w:rPr>
              <w:t xml:space="preserve"> normatīvajos aktos paredzētajā kārtībā;</w:t>
            </w:r>
          </w:p>
        </w:tc>
        <w:tc>
          <w:tcPr>
            <w:tcW w:w="4246" w:type="dxa"/>
          </w:tcPr>
          <w:p w:rsidR="00FE3CF6" w:rsidRPr="00821501" w:rsidRDefault="00FE3CF6" w:rsidP="00540EA9">
            <w:pPr>
              <w:suppressAutoHyphens w:val="0"/>
              <w:jc w:val="both"/>
              <w:rPr>
                <w:sz w:val="23"/>
                <w:szCs w:val="23"/>
                <w:lang w:val="lv-LV" w:eastAsia="en-US"/>
              </w:rPr>
            </w:pPr>
            <w:r>
              <w:rPr>
                <w:sz w:val="23"/>
                <w:szCs w:val="23"/>
                <w:lang w:val="lv-LV" w:eastAsia="en-US"/>
              </w:rPr>
              <w:t xml:space="preserve">Darbu laikā radušies atkritumi tiks nodoti </w:t>
            </w:r>
            <w:r w:rsidRPr="009808C5">
              <w:rPr>
                <w:sz w:val="23"/>
                <w:szCs w:val="23"/>
                <w:lang w:val="lv-LV" w:eastAsia="en-US"/>
              </w:rPr>
              <w:t xml:space="preserve">atkritumu </w:t>
            </w:r>
            <w:proofErr w:type="spellStart"/>
            <w:r w:rsidRPr="009808C5">
              <w:rPr>
                <w:sz w:val="23"/>
                <w:szCs w:val="23"/>
                <w:lang w:val="lv-LV" w:eastAsia="en-US"/>
              </w:rPr>
              <w:t>apsaimniekotājam</w:t>
            </w:r>
            <w:proofErr w:type="spellEnd"/>
            <w:r w:rsidRPr="009808C5">
              <w:rPr>
                <w:sz w:val="23"/>
                <w:szCs w:val="23"/>
                <w:lang w:val="lv-LV" w:eastAsia="en-US"/>
              </w:rPr>
              <w:t xml:space="preserve"> normatīvajos aktos paredzētajā kārtībā</w:t>
            </w:r>
            <w:r>
              <w:rPr>
                <w:sz w:val="23"/>
                <w:szCs w:val="23"/>
                <w:lang w:val="lv-LV" w:eastAsia="en-US"/>
              </w:rPr>
              <w:t>.</w:t>
            </w:r>
          </w:p>
        </w:tc>
      </w:tr>
      <w:tr w:rsidR="00FE3CF6" w:rsidRPr="00821501" w:rsidTr="00540EA9">
        <w:tc>
          <w:tcPr>
            <w:tcW w:w="4815" w:type="dxa"/>
          </w:tcPr>
          <w:p w:rsidR="00FE3CF6" w:rsidRPr="00821501" w:rsidRDefault="00FE3CF6" w:rsidP="00540EA9">
            <w:pPr>
              <w:suppressAutoHyphens w:val="0"/>
              <w:jc w:val="both"/>
              <w:rPr>
                <w:sz w:val="23"/>
                <w:szCs w:val="23"/>
                <w:lang w:val="lv-LV" w:eastAsia="en-US"/>
              </w:rPr>
            </w:pPr>
            <w:r w:rsidRPr="00821501">
              <w:rPr>
                <w:sz w:val="23"/>
                <w:szCs w:val="23"/>
                <w:lang w:val="lv-LV" w:eastAsia="en-US"/>
              </w:rPr>
              <w:t>3.5. Darbu veikšanas laikā radušos atkritumu apsaimniekošanu veikt tā, lai netiktu apdraudēta cilvēku dzīvība un veselība, kā arī trešās personu mantiskās vērtības;</w:t>
            </w:r>
          </w:p>
        </w:tc>
        <w:tc>
          <w:tcPr>
            <w:tcW w:w="4246" w:type="dxa"/>
          </w:tcPr>
          <w:p w:rsidR="00FE3CF6" w:rsidRPr="00821501" w:rsidRDefault="00FE3CF6" w:rsidP="00540EA9">
            <w:pPr>
              <w:suppressAutoHyphens w:val="0"/>
              <w:jc w:val="both"/>
              <w:rPr>
                <w:sz w:val="23"/>
                <w:szCs w:val="23"/>
                <w:lang w:val="lv-LV" w:eastAsia="en-US"/>
              </w:rPr>
            </w:pPr>
            <w:r>
              <w:rPr>
                <w:sz w:val="23"/>
                <w:szCs w:val="23"/>
                <w:lang w:val="lv-LV" w:eastAsia="en-US"/>
              </w:rPr>
              <w:t xml:space="preserve">Veicot darbus, apņemamies atkritumu apsaimniekošanu </w:t>
            </w:r>
            <w:r w:rsidRPr="009808C5">
              <w:rPr>
                <w:sz w:val="23"/>
                <w:szCs w:val="23"/>
                <w:lang w:val="lv-LV" w:eastAsia="en-US"/>
              </w:rPr>
              <w:t>veikt tā, lai netiktu apdraudēta cilvēku dzīvība un veselība, kā arī treš</w:t>
            </w:r>
            <w:r>
              <w:rPr>
                <w:sz w:val="23"/>
                <w:szCs w:val="23"/>
                <w:lang w:val="lv-LV" w:eastAsia="en-US"/>
              </w:rPr>
              <w:t>o</w:t>
            </w:r>
            <w:r w:rsidRPr="009808C5">
              <w:rPr>
                <w:sz w:val="23"/>
                <w:szCs w:val="23"/>
                <w:lang w:val="lv-LV" w:eastAsia="en-US"/>
              </w:rPr>
              <w:t xml:space="preserve"> personu mantiskās vērtības</w:t>
            </w:r>
            <w:r>
              <w:rPr>
                <w:sz w:val="23"/>
                <w:szCs w:val="23"/>
                <w:lang w:val="lv-LV" w:eastAsia="en-US"/>
              </w:rPr>
              <w:t>.</w:t>
            </w:r>
          </w:p>
        </w:tc>
      </w:tr>
      <w:tr w:rsidR="00FE3CF6" w:rsidRPr="00821501" w:rsidTr="00540EA9">
        <w:tc>
          <w:tcPr>
            <w:tcW w:w="4815" w:type="dxa"/>
          </w:tcPr>
          <w:p w:rsidR="00FE3CF6" w:rsidRPr="00821501" w:rsidRDefault="00FE3CF6" w:rsidP="00540EA9">
            <w:pPr>
              <w:suppressAutoHyphens w:val="0"/>
              <w:jc w:val="both"/>
              <w:rPr>
                <w:sz w:val="23"/>
                <w:szCs w:val="23"/>
                <w:lang w:val="lv-LV" w:eastAsia="en-US"/>
              </w:rPr>
            </w:pPr>
            <w:r w:rsidRPr="00821501">
              <w:rPr>
                <w:sz w:val="23"/>
                <w:szCs w:val="23"/>
                <w:lang w:val="lv-LV" w:eastAsia="en-US"/>
              </w:rPr>
              <w:lastRenderedPageBreak/>
              <w:t>3.6. Darbu veikšanas laikā to veicējs nes pilnu materiālo atbildību par trešajām personām nodarītajiem materiālajiem zaudējumiem;</w:t>
            </w:r>
          </w:p>
        </w:tc>
        <w:tc>
          <w:tcPr>
            <w:tcW w:w="4246" w:type="dxa"/>
          </w:tcPr>
          <w:p w:rsidR="00FE3CF6" w:rsidRPr="00821501" w:rsidRDefault="00FE3CF6" w:rsidP="00540EA9">
            <w:pPr>
              <w:suppressAutoHyphens w:val="0"/>
              <w:jc w:val="both"/>
              <w:rPr>
                <w:sz w:val="23"/>
                <w:szCs w:val="23"/>
                <w:lang w:val="lv-LV" w:eastAsia="en-US"/>
              </w:rPr>
            </w:pPr>
            <w:r>
              <w:rPr>
                <w:sz w:val="23"/>
                <w:szCs w:val="23"/>
                <w:lang w:val="lv-LV" w:eastAsia="en-US"/>
              </w:rPr>
              <w:t xml:space="preserve">Darbu veikšanas laikā apņemamies nest </w:t>
            </w:r>
            <w:r w:rsidRPr="009808C5">
              <w:rPr>
                <w:sz w:val="23"/>
                <w:szCs w:val="23"/>
                <w:lang w:val="lv-LV" w:eastAsia="en-US"/>
              </w:rPr>
              <w:t>pilnu materiālo atbildību par trešajām personām nodarītajiem materiālajiem zaudējumiem</w:t>
            </w:r>
            <w:r>
              <w:rPr>
                <w:sz w:val="23"/>
                <w:szCs w:val="23"/>
                <w:lang w:val="lv-LV" w:eastAsia="en-US"/>
              </w:rPr>
              <w:t>.</w:t>
            </w:r>
          </w:p>
        </w:tc>
      </w:tr>
      <w:tr w:rsidR="00FE3CF6" w:rsidRPr="00821501" w:rsidTr="00540EA9">
        <w:tc>
          <w:tcPr>
            <w:tcW w:w="4815" w:type="dxa"/>
          </w:tcPr>
          <w:p w:rsidR="00FE3CF6" w:rsidRPr="00821501" w:rsidRDefault="00FE3CF6" w:rsidP="00540EA9">
            <w:pPr>
              <w:suppressAutoHyphens w:val="0"/>
              <w:jc w:val="both"/>
              <w:rPr>
                <w:sz w:val="23"/>
                <w:szCs w:val="23"/>
                <w:lang w:val="lv-LV" w:eastAsia="en-US"/>
              </w:rPr>
            </w:pPr>
            <w:r w:rsidRPr="00821501">
              <w:rPr>
                <w:b/>
                <w:sz w:val="23"/>
                <w:szCs w:val="23"/>
                <w:lang w:val="lv-LV" w:eastAsia="en-US"/>
              </w:rPr>
              <w:t xml:space="preserve">4. Darbu izpildes termiņš: </w:t>
            </w:r>
            <w:r w:rsidRPr="00821501">
              <w:rPr>
                <w:sz w:val="23"/>
                <w:szCs w:val="23"/>
                <w:lang w:val="lv-LV" w:eastAsia="en-US"/>
              </w:rPr>
              <w:t>3 (trīs) mēnešu laikā no līguma noslēgšanas brīža.</w:t>
            </w:r>
          </w:p>
        </w:tc>
        <w:tc>
          <w:tcPr>
            <w:tcW w:w="4246" w:type="dxa"/>
          </w:tcPr>
          <w:p w:rsidR="00FE3CF6" w:rsidRPr="009808C5" w:rsidRDefault="00FE3CF6" w:rsidP="00540EA9">
            <w:pPr>
              <w:suppressAutoHyphens w:val="0"/>
              <w:jc w:val="both"/>
              <w:rPr>
                <w:sz w:val="23"/>
                <w:szCs w:val="23"/>
                <w:lang w:val="lv-LV" w:eastAsia="en-US"/>
              </w:rPr>
            </w:pPr>
            <w:r w:rsidRPr="009808C5">
              <w:rPr>
                <w:sz w:val="23"/>
                <w:szCs w:val="23"/>
                <w:lang w:val="lv-LV" w:eastAsia="en-US"/>
              </w:rPr>
              <w:t>Apliecinām gatavību izpildīt līgumu 3 (trīs) mēnešu laikā no līguma noslēgšanas dienas</w:t>
            </w:r>
            <w:r>
              <w:rPr>
                <w:sz w:val="23"/>
                <w:szCs w:val="23"/>
                <w:lang w:val="lv-LV" w:eastAsia="en-US"/>
              </w:rPr>
              <w:t>.</w:t>
            </w:r>
          </w:p>
        </w:tc>
      </w:tr>
    </w:tbl>
    <w:p w:rsidR="00FE3CF6" w:rsidRDefault="00FE3CF6" w:rsidP="00FE3CF6">
      <w:pPr>
        <w:suppressAutoHyphens w:val="0"/>
        <w:spacing w:after="160" w:line="259" w:lineRule="auto"/>
        <w:rPr>
          <w:sz w:val="23"/>
          <w:szCs w:val="23"/>
          <w:lang w:eastAsia="en-US"/>
        </w:rPr>
      </w:pPr>
    </w:p>
    <w:tbl>
      <w:tblPr>
        <w:tblW w:w="5100" w:type="pct"/>
        <w:tblLook w:val="0000" w:firstRow="0" w:lastRow="0" w:firstColumn="0" w:lastColumn="0" w:noHBand="0" w:noVBand="0"/>
      </w:tblPr>
      <w:tblGrid>
        <w:gridCol w:w="4885"/>
        <w:gridCol w:w="4367"/>
      </w:tblGrid>
      <w:tr w:rsidR="00FE3CF6" w:rsidRPr="003746E3" w:rsidTr="00540EA9">
        <w:tc>
          <w:tcPr>
            <w:tcW w:w="2640" w:type="pct"/>
            <w:tcBorders>
              <w:top w:val="nil"/>
              <w:left w:val="nil"/>
              <w:bottom w:val="nil"/>
              <w:right w:val="nil"/>
            </w:tcBorders>
          </w:tcPr>
          <w:p w:rsidR="00FE3CF6" w:rsidRPr="003746E3" w:rsidRDefault="00FE3CF6" w:rsidP="00540EA9">
            <w:pPr>
              <w:keepNext/>
              <w:ind w:left="-28"/>
              <w:outlineLvl w:val="2"/>
              <w:rPr>
                <w:b/>
                <w:bCs/>
                <w:caps/>
                <w:sz w:val="23"/>
                <w:szCs w:val="23"/>
              </w:rPr>
            </w:pPr>
            <w:r w:rsidRPr="003746E3">
              <w:rPr>
                <w:b/>
                <w:bCs/>
                <w:caps/>
                <w:sz w:val="23"/>
                <w:szCs w:val="23"/>
              </w:rPr>
              <w:t>Pasūtītājs:</w:t>
            </w:r>
          </w:p>
          <w:p w:rsidR="00FE3CF6" w:rsidRPr="003746E3" w:rsidRDefault="00FE3CF6" w:rsidP="00540EA9">
            <w:pPr>
              <w:keepNext/>
              <w:ind w:left="-28"/>
              <w:outlineLvl w:val="2"/>
              <w:rPr>
                <w:b/>
                <w:bCs/>
                <w:caps/>
                <w:sz w:val="23"/>
                <w:szCs w:val="23"/>
              </w:rPr>
            </w:pPr>
          </w:p>
          <w:p w:rsidR="00FE3CF6" w:rsidRPr="003746E3" w:rsidRDefault="00FE3CF6" w:rsidP="00540EA9">
            <w:pPr>
              <w:keepNext/>
              <w:ind w:left="-28"/>
              <w:outlineLvl w:val="2"/>
              <w:rPr>
                <w:b/>
                <w:bCs/>
                <w:sz w:val="23"/>
                <w:szCs w:val="23"/>
              </w:rPr>
            </w:pPr>
            <w:r w:rsidRPr="003746E3">
              <w:rPr>
                <w:b/>
                <w:bCs/>
                <w:sz w:val="23"/>
                <w:szCs w:val="23"/>
              </w:rPr>
              <w:t>Daugavpils pilsētas pašvaldības iestāde</w:t>
            </w:r>
          </w:p>
          <w:p w:rsidR="00FE3CF6" w:rsidRPr="003746E3" w:rsidRDefault="00FE3CF6" w:rsidP="00540EA9">
            <w:pPr>
              <w:keepNext/>
              <w:ind w:left="-28"/>
              <w:outlineLvl w:val="2"/>
              <w:rPr>
                <w:b/>
                <w:bCs/>
                <w:sz w:val="23"/>
                <w:szCs w:val="23"/>
              </w:rPr>
            </w:pPr>
            <w:r w:rsidRPr="003746E3">
              <w:rPr>
                <w:b/>
                <w:bCs/>
                <w:sz w:val="23"/>
                <w:szCs w:val="23"/>
              </w:rPr>
              <w:t>“Komunālās saimniecības pārvalde”</w:t>
            </w:r>
          </w:p>
          <w:p w:rsidR="00FE3CF6" w:rsidRPr="003746E3" w:rsidRDefault="00FE3CF6" w:rsidP="00540EA9">
            <w:pPr>
              <w:rPr>
                <w:sz w:val="23"/>
                <w:szCs w:val="23"/>
              </w:rPr>
            </w:pPr>
          </w:p>
          <w:p w:rsidR="00FE3CF6" w:rsidRPr="003746E3" w:rsidRDefault="00FE3CF6" w:rsidP="00540EA9">
            <w:pPr>
              <w:rPr>
                <w:sz w:val="23"/>
                <w:szCs w:val="23"/>
              </w:rPr>
            </w:pPr>
            <w:r w:rsidRPr="003746E3">
              <w:rPr>
                <w:sz w:val="23"/>
                <w:szCs w:val="23"/>
              </w:rPr>
              <w:t xml:space="preserve">Vadītājs               </w:t>
            </w:r>
            <w:r w:rsidRPr="003746E3">
              <w:rPr>
                <w:sz w:val="23"/>
                <w:szCs w:val="23"/>
              </w:rPr>
              <w:br/>
            </w:r>
            <w:proofErr w:type="spellStart"/>
            <w:r w:rsidRPr="003746E3">
              <w:rPr>
                <w:sz w:val="23"/>
                <w:szCs w:val="23"/>
              </w:rPr>
              <w:t>A.Pudāns</w:t>
            </w:r>
            <w:proofErr w:type="spellEnd"/>
            <w:r w:rsidRPr="003746E3">
              <w:rPr>
                <w:sz w:val="23"/>
                <w:szCs w:val="23"/>
              </w:rPr>
              <w:t>_________________________</w:t>
            </w:r>
          </w:p>
          <w:p w:rsidR="00FE3CF6" w:rsidRPr="003746E3" w:rsidRDefault="00FE3CF6" w:rsidP="00540EA9">
            <w:pPr>
              <w:jc w:val="center"/>
              <w:rPr>
                <w:sz w:val="23"/>
                <w:szCs w:val="23"/>
              </w:rPr>
            </w:pPr>
          </w:p>
        </w:tc>
        <w:tc>
          <w:tcPr>
            <w:tcW w:w="2360" w:type="pct"/>
            <w:tcBorders>
              <w:top w:val="nil"/>
              <w:left w:val="nil"/>
              <w:bottom w:val="nil"/>
              <w:right w:val="nil"/>
            </w:tcBorders>
          </w:tcPr>
          <w:p w:rsidR="00FE3CF6" w:rsidRPr="003746E3" w:rsidRDefault="00FE3CF6" w:rsidP="00540EA9">
            <w:pPr>
              <w:rPr>
                <w:b/>
                <w:sz w:val="23"/>
                <w:szCs w:val="23"/>
              </w:rPr>
            </w:pPr>
            <w:r w:rsidRPr="003746E3">
              <w:rPr>
                <w:b/>
                <w:sz w:val="23"/>
                <w:szCs w:val="23"/>
              </w:rPr>
              <w:t>IZPILDĪTĀJS:</w:t>
            </w:r>
          </w:p>
          <w:p w:rsidR="00FE3CF6" w:rsidRPr="003746E3" w:rsidRDefault="00FE3CF6" w:rsidP="00540EA9">
            <w:pPr>
              <w:rPr>
                <w:b/>
                <w:sz w:val="23"/>
                <w:szCs w:val="23"/>
              </w:rPr>
            </w:pPr>
          </w:p>
          <w:p w:rsidR="00FE3CF6" w:rsidRPr="00FE3CF6" w:rsidRDefault="00FE3CF6" w:rsidP="00540EA9">
            <w:pPr>
              <w:rPr>
                <w:b/>
                <w:sz w:val="23"/>
                <w:szCs w:val="23"/>
              </w:rPr>
            </w:pPr>
            <w:r w:rsidRPr="00FE3CF6">
              <w:rPr>
                <w:b/>
                <w:sz w:val="23"/>
                <w:szCs w:val="23"/>
              </w:rPr>
              <w:t>SIA “MTE”</w:t>
            </w:r>
          </w:p>
          <w:p w:rsidR="00FE3CF6" w:rsidRDefault="00FE3CF6" w:rsidP="00540EA9">
            <w:pPr>
              <w:rPr>
                <w:iCs/>
                <w:sz w:val="23"/>
                <w:szCs w:val="23"/>
                <w:lang w:eastAsia="en-US"/>
              </w:rPr>
            </w:pPr>
          </w:p>
          <w:p w:rsidR="002E7533" w:rsidRDefault="002E7533" w:rsidP="00540EA9">
            <w:pPr>
              <w:rPr>
                <w:iCs/>
                <w:sz w:val="23"/>
                <w:szCs w:val="23"/>
                <w:lang w:eastAsia="en-US"/>
              </w:rPr>
            </w:pPr>
          </w:p>
          <w:p w:rsidR="00FE3CF6" w:rsidRDefault="00FE3CF6" w:rsidP="00540EA9">
            <w:pPr>
              <w:rPr>
                <w:iCs/>
                <w:sz w:val="23"/>
                <w:szCs w:val="23"/>
                <w:lang w:eastAsia="en-US"/>
              </w:rPr>
            </w:pPr>
            <w:r>
              <w:rPr>
                <w:iCs/>
                <w:sz w:val="23"/>
                <w:szCs w:val="23"/>
                <w:lang w:eastAsia="en-US"/>
              </w:rPr>
              <w:t>Valdes loceklis</w:t>
            </w:r>
          </w:p>
          <w:p w:rsidR="00FE3CF6" w:rsidRPr="003746E3" w:rsidRDefault="00FE3CF6" w:rsidP="00540EA9">
            <w:pPr>
              <w:rPr>
                <w:sz w:val="23"/>
                <w:szCs w:val="23"/>
              </w:rPr>
            </w:pPr>
            <w:proofErr w:type="spellStart"/>
            <w:r>
              <w:rPr>
                <w:iCs/>
                <w:sz w:val="23"/>
                <w:szCs w:val="23"/>
                <w:lang w:eastAsia="en-US"/>
              </w:rPr>
              <w:t>M.Trops</w:t>
            </w:r>
            <w:proofErr w:type="spellEnd"/>
            <w:r>
              <w:rPr>
                <w:iCs/>
                <w:sz w:val="23"/>
                <w:szCs w:val="23"/>
                <w:lang w:eastAsia="en-US"/>
              </w:rPr>
              <w:t xml:space="preserve"> ____________________________</w:t>
            </w:r>
          </w:p>
        </w:tc>
      </w:tr>
    </w:tbl>
    <w:p w:rsidR="00FE3CF6" w:rsidRPr="00821501" w:rsidRDefault="00FE3CF6" w:rsidP="00FE3CF6">
      <w:pPr>
        <w:suppressAutoHyphens w:val="0"/>
        <w:jc w:val="both"/>
        <w:rPr>
          <w:sz w:val="23"/>
          <w:szCs w:val="23"/>
          <w:lang w:eastAsia="en-US"/>
        </w:rPr>
      </w:pPr>
    </w:p>
    <w:p w:rsidR="00FE3CF6" w:rsidRDefault="00FE3CF6"/>
    <w:p w:rsidR="00472823" w:rsidRDefault="00472823"/>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FE3CF6" w:rsidRDefault="00FE3CF6"/>
    <w:p w:rsidR="00472823" w:rsidRPr="009D08F8" w:rsidRDefault="00472823" w:rsidP="00AB376C">
      <w:pPr>
        <w:shd w:val="clear" w:color="auto" w:fill="FFFFFF"/>
        <w:rPr>
          <w:b/>
          <w:noProof/>
          <w:color w:val="000000"/>
          <w:sz w:val="23"/>
          <w:szCs w:val="23"/>
        </w:rPr>
      </w:pPr>
    </w:p>
    <w:p w:rsidR="00472823" w:rsidRDefault="00472823"/>
    <w:p w:rsidR="00116B9D" w:rsidRDefault="00116B9D"/>
    <w:p w:rsidR="00116B9D" w:rsidRDefault="00116B9D"/>
    <w:p w:rsidR="00116B9D" w:rsidRDefault="00116B9D"/>
    <w:p w:rsidR="00116B9D" w:rsidRDefault="00116B9D"/>
    <w:p w:rsidR="00116B9D" w:rsidRDefault="00116B9D"/>
    <w:p w:rsidR="00116B9D" w:rsidRDefault="00116B9D"/>
    <w:p w:rsidR="00116B9D" w:rsidRDefault="00116B9D"/>
    <w:p w:rsidR="00116B9D" w:rsidRDefault="00116B9D"/>
    <w:p w:rsidR="00116B9D" w:rsidRDefault="00116B9D"/>
    <w:p w:rsidR="00116B9D" w:rsidRDefault="00116B9D"/>
    <w:p w:rsidR="00116B9D" w:rsidRDefault="00116B9D"/>
    <w:p w:rsidR="00116B9D" w:rsidRDefault="00116B9D"/>
    <w:p w:rsidR="00116B9D" w:rsidRDefault="00116B9D"/>
    <w:p w:rsidR="00116B9D" w:rsidRDefault="00116B9D"/>
    <w:p w:rsidR="00116B9D" w:rsidRDefault="00116B9D"/>
    <w:p w:rsidR="00540EA9" w:rsidRDefault="00540EA9">
      <w:pPr>
        <w:sectPr w:rsidR="00540EA9" w:rsidSect="00540EA9">
          <w:footerReference w:type="default" r:id="rId8"/>
          <w:pgSz w:w="11906" w:h="16838"/>
          <w:pgMar w:top="1134" w:right="1134" w:bottom="1134" w:left="1701" w:header="709" w:footer="709" w:gutter="0"/>
          <w:cols w:space="708"/>
          <w:titlePg/>
          <w:docGrid w:linePitch="360"/>
        </w:sectPr>
      </w:pPr>
    </w:p>
    <w:tbl>
      <w:tblPr>
        <w:tblW w:w="15168" w:type="dxa"/>
        <w:tblLayout w:type="fixed"/>
        <w:tblLook w:val="04A0" w:firstRow="1" w:lastRow="0" w:firstColumn="1" w:lastColumn="0" w:noHBand="0" w:noVBand="1"/>
      </w:tblPr>
      <w:tblGrid>
        <w:gridCol w:w="426"/>
        <w:gridCol w:w="2835"/>
        <w:gridCol w:w="708"/>
        <w:gridCol w:w="850"/>
        <w:gridCol w:w="840"/>
        <w:gridCol w:w="880"/>
        <w:gridCol w:w="880"/>
        <w:gridCol w:w="900"/>
        <w:gridCol w:w="880"/>
        <w:gridCol w:w="960"/>
        <w:gridCol w:w="1040"/>
        <w:gridCol w:w="141"/>
        <w:gridCol w:w="830"/>
        <w:gridCol w:w="730"/>
        <w:gridCol w:w="1134"/>
        <w:gridCol w:w="47"/>
        <w:gridCol w:w="1087"/>
      </w:tblGrid>
      <w:tr w:rsidR="00540EA9" w:rsidRPr="00821648" w:rsidTr="00540EA9">
        <w:trPr>
          <w:gridAfter w:val="2"/>
          <w:wAfter w:w="1134" w:type="dxa"/>
          <w:trHeight w:val="300"/>
        </w:trPr>
        <w:tc>
          <w:tcPr>
            <w:tcW w:w="426"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2835" w:type="dxa"/>
            <w:tcBorders>
              <w:top w:val="nil"/>
              <w:left w:val="nil"/>
              <w:bottom w:val="nil"/>
              <w:right w:val="nil"/>
            </w:tcBorders>
            <w:shd w:val="clear" w:color="auto" w:fill="auto"/>
            <w:noWrap/>
            <w:vAlign w:val="bottom"/>
            <w:hideMark/>
          </w:tcPr>
          <w:p w:rsidR="00540EA9" w:rsidRPr="00821648" w:rsidRDefault="00540EA9" w:rsidP="00540EA9">
            <w:pPr>
              <w:suppressAutoHyphens w:val="0"/>
              <w:jc w:val="center"/>
              <w:rPr>
                <w:sz w:val="22"/>
                <w:szCs w:val="22"/>
                <w:lang w:eastAsia="lv-LV"/>
              </w:rPr>
            </w:pPr>
          </w:p>
        </w:tc>
        <w:tc>
          <w:tcPr>
            <w:tcW w:w="708"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5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4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90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96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04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701" w:type="dxa"/>
            <w:gridSpan w:val="3"/>
            <w:tcBorders>
              <w:top w:val="nil"/>
              <w:left w:val="nil"/>
              <w:bottom w:val="nil"/>
              <w:right w:val="nil"/>
            </w:tcBorders>
            <w:shd w:val="clear" w:color="auto" w:fill="auto"/>
            <w:noWrap/>
            <w:vAlign w:val="bottom"/>
          </w:tcPr>
          <w:p w:rsidR="00540EA9" w:rsidRPr="00821648" w:rsidRDefault="00540EA9" w:rsidP="00540EA9">
            <w:pPr>
              <w:suppressAutoHyphens w:val="0"/>
              <w:rPr>
                <w:color w:val="000000"/>
                <w:sz w:val="22"/>
                <w:szCs w:val="22"/>
                <w:lang w:eastAsia="lv-LV"/>
              </w:rPr>
            </w:pPr>
            <w:r w:rsidRPr="00821648">
              <w:rPr>
                <w:color w:val="000000"/>
                <w:sz w:val="22"/>
                <w:szCs w:val="22"/>
                <w:lang w:eastAsia="lv-LV"/>
              </w:rPr>
              <w:t>3.Pielikums</w:t>
            </w:r>
          </w:p>
        </w:tc>
        <w:tc>
          <w:tcPr>
            <w:tcW w:w="1134" w:type="dxa"/>
            <w:tcBorders>
              <w:top w:val="nil"/>
              <w:left w:val="nil"/>
              <w:bottom w:val="nil"/>
              <w:right w:val="nil"/>
            </w:tcBorders>
            <w:shd w:val="clear" w:color="auto" w:fill="auto"/>
            <w:noWrap/>
            <w:vAlign w:val="bottom"/>
          </w:tcPr>
          <w:p w:rsidR="00540EA9" w:rsidRPr="00821648" w:rsidRDefault="00540EA9" w:rsidP="00540EA9">
            <w:pPr>
              <w:suppressAutoHyphens w:val="0"/>
              <w:rPr>
                <w:color w:val="000000"/>
                <w:sz w:val="22"/>
                <w:szCs w:val="22"/>
                <w:lang w:eastAsia="lv-LV"/>
              </w:rPr>
            </w:pPr>
          </w:p>
        </w:tc>
      </w:tr>
      <w:tr w:rsidR="00540EA9" w:rsidRPr="00821648" w:rsidTr="00540EA9">
        <w:trPr>
          <w:gridAfter w:val="2"/>
          <w:wAfter w:w="1134" w:type="dxa"/>
          <w:trHeight w:val="300"/>
        </w:trPr>
        <w:tc>
          <w:tcPr>
            <w:tcW w:w="426"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2835" w:type="dxa"/>
            <w:tcBorders>
              <w:top w:val="nil"/>
              <w:left w:val="nil"/>
              <w:bottom w:val="nil"/>
              <w:right w:val="nil"/>
            </w:tcBorders>
            <w:shd w:val="clear" w:color="auto" w:fill="auto"/>
            <w:noWrap/>
            <w:vAlign w:val="bottom"/>
            <w:hideMark/>
          </w:tcPr>
          <w:p w:rsidR="00540EA9" w:rsidRPr="00821648" w:rsidRDefault="00540EA9" w:rsidP="00540EA9">
            <w:pPr>
              <w:suppressAutoHyphens w:val="0"/>
              <w:jc w:val="center"/>
              <w:rPr>
                <w:sz w:val="22"/>
                <w:szCs w:val="22"/>
                <w:lang w:eastAsia="lv-LV"/>
              </w:rPr>
            </w:pPr>
          </w:p>
        </w:tc>
        <w:tc>
          <w:tcPr>
            <w:tcW w:w="708"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5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4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90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96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04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2835" w:type="dxa"/>
            <w:gridSpan w:val="4"/>
            <w:tcBorders>
              <w:top w:val="nil"/>
              <w:left w:val="nil"/>
              <w:bottom w:val="nil"/>
              <w:right w:val="nil"/>
            </w:tcBorders>
            <w:shd w:val="clear" w:color="auto" w:fill="auto"/>
            <w:noWrap/>
            <w:vAlign w:val="bottom"/>
            <w:hideMark/>
          </w:tcPr>
          <w:p w:rsidR="00540EA9" w:rsidRPr="00821648" w:rsidRDefault="00540EA9" w:rsidP="00540EA9">
            <w:pPr>
              <w:suppressAutoHyphens w:val="0"/>
              <w:rPr>
                <w:color w:val="000000"/>
                <w:sz w:val="22"/>
                <w:szCs w:val="22"/>
                <w:lang w:eastAsia="lv-LV"/>
              </w:rPr>
            </w:pPr>
            <w:r w:rsidRPr="00821648">
              <w:rPr>
                <w:color w:val="000000"/>
                <w:sz w:val="22"/>
                <w:szCs w:val="22"/>
                <w:lang w:eastAsia="lv-LV"/>
              </w:rPr>
              <w:t>2015.gada _____jūlijā</w:t>
            </w:r>
          </w:p>
        </w:tc>
      </w:tr>
      <w:tr w:rsidR="00540EA9" w:rsidRPr="00821648" w:rsidTr="00540EA9">
        <w:trPr>
          <w:gridAfter w:val="1"/>
          <w:wAfter w:w="1087" w:type="dxa"/>
          <w:trHeight w:val="300"/>
        </w:trPr>
        <w:tc>
          <w:tcPr>
            <w:tcW w:w="426"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2835" w:type="dxa"/>
            <w:tcBorders>
              <w:top w:val="nil"/>
              <w:left w:val="nil"/>
              <w:bottom w:val="nil"/>
              <w:right w:val="nil"/>
            </w:tcBorders>
            <w:shd w:val="clear" w:color="auto" w:fill="auto"/>
            <w:noWrap/>
            <w:vAlign w:val="bottom"/>
            <w:hideMark/>
          </w:tcPr>
          <w:p w:rsidR="00540EA9" w:rsidRPr="00821648" w:rsidRDefault="00540EA9" w:rsidP="00540EA9">
            <w:pPr>
              <w:suppressAutoHyphens w:val="0"/>
              <w:jc w:val="center"/>
              <w:rPr>
                <w:sz w:val="22"/>
                <w:szCs w:val="22"/>
                <w:lang w:eastAsia="lv-LV"/>
              </w:rPr>
            </w:pPr>
          </w:p>
        </w:tc>
        <w:tc>
          <w:tcPr>
            <w:tcW w:w="708"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5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4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90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2141" w:type="dxa"/>
            <w:gridSpan w:val="3"/>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2741" w:type="dxa"/>
            <w:gridSpan w:val="4"/>
            <w:tcBorders>
              <w:top w:val="nil"/>
              <w:left w:val="nil"/>
              <w:bottom w:val="nil"/>
            </w:tcBorders>
            <w:shd w:val="clear" w:color="auto" w:fill="auto"/>
            <w:noWrap/>
            <w:vAlign w:val="bottom"/>
            <w:hideMark/>
          </w:tcPr>
          <w:p w:rsidR="00540EA9" w:rsidRPr="00821648" w:rsidRDefault="00540EA9" w:rsidP="00D51C00">
            <w:pPr>
              <w:suppressAutoHyphens w:val="0"/>
              <w:ind w:left="-108"/>
              <w:rPr>
                <w:color w:val="000000"/>
                <w:sz w:val="22"/>
                <w:szCs w:val="22"/>
                <w:lang w:eastAsia="lv-LV"/>
              </w:rPr>
            </w:pPr>
            <w:r w:rsidRPr="00821648">
              <w:rPr>
                <w:color w:val="000000"/>
                <w:sz w:val="22"/>
                <w:szCs w:val="22"/>
                <w:lang w:eastAsia="lv-LV"/>
              </w:rPr>
              <w:t>uzņēmuma līgumam Nr._______</w:t>
            </w:r>
          </w:p>
        </w:tc>
      </w:tr>
      <w:tr w:rsidR="00540EA9" w:rsidRPr="00821648" w:rsidTr="00540EA9">
        <w:trPr>
          <w:trHeight w:val="405"/>
        </w:trPr>
        <w:tc>
          <w:tcPr>
            <w:tcW w:w="426" w:type="dxa"/>
            <w:tcBorders>
              <w:top w:val="nil"/>
              <w:left w:val="nil"/>
              <w:bottom w:val="nil"/>
              <w:right w:val="nil"/>
            </w:tcBorders>
            <w:shd w:val="clear" w:color="auto" w:fill="auto"/>
            <w:noWrap/>
            <w:vAlign w:val="bottom"/>
            <w:hideMark/>
          </w:tcPr>
          <w:p w:rsidR="00540EA9" w:rsidRPr="00821648" w:rsidRDefault="00540EA9" w:rsidP="00540EA9">
            <w:pPr>
              <w:suppressAutoHyphens w:val="0"/>
              <w:rPr>
                <w:color w:val="000000"/>
                <w:sz w:val="22"/>
                <w:szCs w:val="22"/>
                <w:lang w:eastAsia="lv-LV"/>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right"/>
              <w:rPr>
                <w:color w:val="000000"/>
                <w:sz w:val="22"/>
                <w:szCs w:val="22"/>
                <w:lang w:eastAsia="lv-LV"/>
              </w:rPr>
            </w:pPr>
            <w:r w:rsidRPr="00821648">
              <w:rPr>
                <w:color w:val="000000"/>
                <w:sz w:val="22"/>
                <w:szCs w:val="22"/>
                <w:lang w:eastAsia="lv-LV"/>
              </w:rPr>
              <w:t>Pasūtītājs:</w:t>
            </w:r>
          </w:p>
        </w:tc>
        <w:tc>
          <w:tcPr>
            <w:tcW w:w="11907" w:type="dxa"/>
            <w:gridSpan w:val="15"/>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rPr>
                <w:color w:val="000000"/>
                <w:sz w:val="22"/>
                <w:szCs w:val="22"/>
                <w:lang w:eastAsia="lv-LV"/>
              </w:rPr>
            </w:pPr>
            <w:r w:rsidRPr="00821648">
              <w:rPr>
                <w:color w:val="000000"/>
                <w:sz w:val="22"/>
                <w:szCs w:val="22"/>
                <w:lang w:eastAsia="lv-LV"/>
              </w:rPr>
              <w:t xml:space="preserve">Daugavpils pilsētas dome, </w:t>
            </w:r>
            <w:proofErr w:type="spellStart"/>
            <w:r w:rsidRPr="00821648">
              <w:rPr>
                <w:color w:val="000000"/>
                <w:sz w:val="22"/>
                <w:szCs w:val="22"/>
                <w:lang w:eastAsia="lv-LV"/>
              </w:rPr>
              <w:t>Kr.Valdemāra</w:t>
            </w:r>
            <w:proofErr w:type="spellEnd"/>
            <w:r w:rsidRPr="00821648">
              <w:rPr>
                <w:color w:val="000000"/>
                <w:sz w:val="22"/>
                <w:szCs w:val="22"/>
                <w:lang w:eastAsia="lv-LV"/>
              </w:rPr>
              <w:t xml:space="preserve"> iela 1, Daugavpils, LV-5401</w:t>
            </w:r>
          </w:p>
        </w:tc>
      </w:tr>
      <w:tr w:rsidR="00540EA9" w:rsidRPr="00821648" w:rsidTr="00540EA9">
        <w:trPr>
          <w:trHeight w:val="405"/>
        </w:trPr>
        <w:tc>
          <w:tcPr>
            <w:tcW w:w="426" w:type="dxa"/>
            <w:tcBorders>
              <w:top w:val="nil"/>
              <w:left w:val="nil"/>
              <w:bottom w:val="nil"/>
              <w:right w:val="nil"/>
            </w:tcBorders>
            <w:shd w:val="clear" w:color="auto" w:fill="auto"/>
            <w:noWrap/>
            <w:vAlign w:val="bottom"/>
            <w:hideMark/>
          </w:tcPr>
          <w:p w:rsidR="00540EA9" w:rsidRPr="00821648" w:rsidRDefault="00540EA9" w:rsidP="00540EA9">
            <w:pPr>
              <w:suppressAutoHyphens w:val="0"/>
              <w:rPr>
                <w:color w:val="000000"/>
                <w:sz w:val="22"/>
                <w:szCs w:val="22"/>
                <w:lang w:eastAsia="lv-LV"/>
              </w:rPr>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right"/>
              <w:rPr>
                <w:color w:val="000000"/>
                <w:sz w:val="22"/>
                <w:szCs w:val="22"/>
                <w:lang w:eastAsia="lv-LV"/>
              </w:rPr>
            </w:pPr>
            <w:r w:rsidRPr="00821648">
              <w:rPr>
                <w:color w:val="000000"/>
                <w:sz w:val="22"/>
                <w:szCs w:val="22"/>
                <w:lang w:eastAsia="lv-LV"/>
              </w:rPr>
              <w:t>Objekta nosaukums:</w:t>
            </w:r>
          </w:p>
        </w:tc>
        <w:tc>
          <w:tcPr>
            <w:tcW w:w="11907" w:type="dxa"/>
            <w:gridSpan w:val="15"/>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rPr>
                <w:color w:val="000000"/>
                <w:sz w:val="22"/>
                <w:szCs w:val="22"/>
                <w:lang w:eastAsia="lv-LV"/>
              </w:rPr>
            </w:pPr>
            <w:r w:rsidRPr="00821648">
              <w:rPr>
                <w:color w:val="000000"/>
                <w:sz w:val="22"/>
                <w:szCs w:val="22"/>
                <w:lang w:eastAsia="lv-LV"/>
              </w:rPr>
              <w:t>“Esplanādes ūdenskrātuves krastu labiekārtošanas un ūdenstilpnes tīrīšanas pasākumi teritorijas vides un ainaviskā stāvokļa uzlabošanai”</w:t>
            </w:r>
          </w:p>
        </w:tc>
      </w:tr>
      <w:tr w:rsidR="00540EA9" w:rsidRPr="00821648" w:rsidTr="00540EA9">
        <w:trPr>
          <w:trHeight w:val="405"/>
        </w:trPr>
        <w:tc>
          <w:tcPr>
            <w:tcW w:w="426" w:type="dxa"/>
            <w:tcBorders>
              <w:top w:val="nil"/>
              <w:left w:val="nil"/>
              <w:bottom w:val="nil"/>
              <w:right w:val="nil"/>
            </w:tcBorders>
            <w:shd w:val="clear" w:color="auto" w:fill="auto"/>
            <w:noWrap/>
            <w:vAlign w:val="bottom"/>
            <w:hideMark/>
          </w:tcPr>
          <w:p w:rsidR="00540EA9" w:rsidRPr="00821648" w:rsidRDefault="00540EA9" w:rsidP="00540EA9">
            <w:pPr>
              <w:suppressAutoHyphens w:val="0"/>
              <w:rPr>
                <w:color w:val="000000"/>
                <w:sz w:val="22"/>
                <w:szCs w:val="22"/>
                <w:lang w:eastAsia="lv-LV"/>
              </w:rPr>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right"/>
              <w:rPr>
                <w:color w:val="000000"/>
                <w:sz w:val="22"/>
                <w:szCs w:val="22"/>
                <w:lang w:eastAsia="lv-LV"/>
              </w:rPr>
            </w:pPr>
            <w:r w:rsidRPr="00821648">
              <w:rPr>
                <w:color w:val="000000"/>
                <w:sz w:val="22"/>
                <w:szCs w:val="22"/>
                <w:lang w:eastAsia="lv-LV"/>
              </w:rPr>
              <w:t>Iepirkums:</w:t>
            </w:r>
          </w:p>
        </w:tc>
        <w:tc>
          <w:tcPr>
            <w:tcW w:w="11907" w:type="dxa"/>
            <w:gridSpan w:val="15"/>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rPr>
                <w:color w:val="000000"/>
                <w:sz w:val="22"/>
                <w:szCs w:val="22"/>
                <w:lang w:eastAsia="lv-LV"/>
              </w:rPr>
            </w:pPr>
            <w:r w:rsidRPr="00821648">
              <w:rPr>
                <w:color w:val="000000"/>
                <w:sz w:val="22"/>
                <w:szCs w:val="22"/>
                <w:lang w:eastAsia="lv-LV"/>
              </w:rPr>
              <w:t>TERITORIJAS LABIEKĀRTOŠANAS DARBI,  Identifikācijas numurs DPD 2015/71, A.DAĻA</w:t>
            </w:r>
          </w:p>
        </w:tc>
      </w:tr>
      <w:tr w:rsidR="00540EA9" w:rsidRPr="00821648" w:rsidTr="00540EA9">
        <w:trPr>
          <w:trHeight w:val="405"/>
        </w:trPr>
        <w:tc>
          <w:tcPr>
            <w:tcW w:w="426" w:type="dxa"/>
            <w:tcBorders>
              <w:top w:val="nil"/>
              <w:left w:val="nil"/>
              <w:bottom w:val="nil"/>
              <w:right w:val="nil"/>
            </w:tcBorders>
            <w:shd w:val="clear" w:color="auto" w:fill="auto"/>
            <w:noWrap/>
            <w:vAlign w:val="bottom"/>
            <w:hideMark/>
          </w:tcPr>
          <w:p w:rsidR="00540EA9" w:rsidRPr="00821648" w:rsidRDefault="00540EA9" w:rsidP="00540EA9">
            <w:pPr>
              <w:suppressAutoHyphens w:val="0"/>
              <w:rPr>
                <w:color w:val="000000"/>
                <w:sz w:val="22"/>
                <w:szCs w:val="22"/>
                <w:lang w:eastAsia="lv-LV"/>
              </w:rPr>
            </w:pPr>
          </w:p>
        </w:tc>
        <w:tc>
          <w:tcPr>
            <w:tcW w:w="2835" w:type="dxa"/>
            <w:tcBorders>
              <w:top w:val="nil"/>
              <w:left w:val="single" w:sz="4" w:space="0" w:color="auto"/>
              <w:bottom w:val="single" w:sz="4" w:space="0" w:color="auto"/>
              <w:right w:val="nil"/>
            </w:tcBorders>
            <w:shd w:val="clear" w:color="auto" w:fill="auto"/>
            <w:vAlign w:val="center"/>
            <w:hideMark/>
          </w:tcPr>
          <w:p w:rsidR="00540EA9" w:rsidRPr="00821648" w:rsidRDefault="00540EA9" w:rsidP="00540EA9">
            <w:pPr>
              <w:suppressAutoHyphens w:val="0"/>
              <w:jc w:val="right"/>
              <w:rPr>
                <w:color w:val="000000"/>
                <w:sz w:val="22"/>
                <w:szCs w:val="22"/>
                <w:lang w:eastAsia="lv-LV"/>
              </w:rPr>
            </w:pPr>
            <w:r w:rsidRPr="00821648">
              <w:rPr>
                <w:color w:val="000000"/>
                <w:sz w:val="22"/>
                <w:szCs w:val="22"/>
                <w:lang w:eastAsia="lv-LV"/>
              </w:rPr>
              <w:t>Izpildītājs:</w:t>
            </w:r>
          </w:p>
        </w:tc>
        <w:tc>
          <w:tcPr>
            <w:tcW w:w="1190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rPr>
                <w:color w:val="000000"/>
                <w:sz w:val="22"/>
                <w:szCs w:val="22"/>
                <w:lang w:eastAsia="lv-LV"/>
              </w:rPr>
            </w:pPr>
            <w:r w:rsidRPr="00821648">
              <w:rPr>
                <w:color w:val="000000"/>
                <w:sz w:val="22"/>
                <w:szCs w:val="22"/>
                <w:lang w:eastAsia="lv-LV"/>
              </w:rPr>
              <w:t>SIA “MTE”</w:t>
            </w:r>
          </w:p>
        </w:tc>
      </w:tr>
      <w:tr w:rsidR="00540EA9" w:rsidRPr="00821648" w:rsidTr="00540EA9">
        <w:trPr>
          <w:trHeight w:val="300"/>
        </w:trPr>
        <w:tc>
          <w:tcPr>
            <w:tcW w:w="426" w:type="dxa"/>
            <w:tcBorders>
              <w:top w:val="nil"/>
              <w:left w:val="nil"/>
              <w:bottom w:val="nil"/>
              <w:right w:val="nil"/>
            </w:tcBorders>
            <w:shd w:val="clear" w:color="auto" w:fill="auto"/>
            <w:vAlign w:val="center"/>
            <w:hideMark/>
          </w:tcPr>
          <w:p w:rsidR="00540EA9" w:rsidRPr="00821648" w:rsidRDefault="00540EA9" w:rsidP="00540EA9">
            <w:pPr>
              <w:suppressAutoHyphens w:val="0"/>
              <w:rPr>
                <w:color w:val="000000"/>
                <w:sz w:val="22"/>
                <w:szCs w:val="22"/>
                <w:lang w:eastAsia="lv-LV"/>
              </w:rPr>
            </w:pPr>
          </w:p>
        </w:tc>
        <w:tc>
          <w:tcPr>
            <w:tcW w:w="2835" w:type="dxa"/>
            <w:tcBorders>
              <w:top w:val="nil"/>
              <w:left w:val="nil"/>
              <w:bottom w:val="nil"/>
              <w:right w:val="nil"/>
            </w:tcBorders>
            <w:shd w:val="clear" w:color="auto" w:fill="auto"/>
            <w:vAlign w:val="center"/>
            <w:hideMark/>
          </w:tcPr>
          <w:p w:rsidR="00540EA9" w:rsidRPr="00821648" w:rsidRDefault="00540EA9" w:rsidP="00540EA9">
            <w:pPr>
              <w:suppressAutoHyphens w:val="0"/>
              <w:jc w:val="center"/>
              <w:rPr>
                <w:sz w:val="22"/>
                <w:szCs w:val="22"/>
                <w:lang w:eastAsia="lv-LV"/>
              </w:rPr>
            </w:pPr>
          </w:p>
        </w:tc>
        <w:tc>
          <w:tcPr>
            <w:tcW w:w="708"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5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4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90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96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04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971" w:type="dxa"/>
            <w:gridSpan w:val="2"/>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73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134"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134" w:type="dxa"/>
            <w:gridSpan w:val="2"/>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r>
      <w:tr w:rsidR="00540EA9" w:rsidRPr="00821648" w:rsidTr="00540EA9">
        <w:trPr>
          <w:trHeight w:val="375"/>
        </w:trPr>
        <w:tc>
          <w:tcPr>
            <w:tcW w:w="426" w:type="dxa"/>
            <w:tcBorders>
              <w:top w:val="nil"/>
              <w:left w:val="nil"/>
              <w:bottom w:val="nil"/>
              <w:right w:val="nil"/>
            </w:tcBorders>
            <w:shd w:val="clear" w:color="auto" w:fill="auto"/>
            <w:vAlign w:val="center"/>
            <w:hideMark/>
          </w:tcPr>
          <w:p w:rsidR="00540EA9" w:rsidRPr="00821648" w:rsidRDefault="00540EA9" w:rsidP="00540EA9">
            <w:pPr>
              <w:suppressAutoHyphens w:val="0"/>
              <w:rPr>
                <w:sz w:val="22"/>
                <w:szCs w:val="22"/>
                <w:lang w:eastAsia="lv-LV"/>
              </w:rPr>
            </w:pPr>
          </w:p>
        </w:tc>
        <w:tc>
          <w:tcPr>
            <w:tcW w:w="14742" w:type="dxa"/>
            <w:gridSpan w:val="16"/>
            <w:tcBorders>
              <w:top w:val="nil"/>
              <w:left w:val="nil"/>
              <w:bottom w:val="nil"/>
              <w:right w:val="nil"/>
            </w:tcBorders>
            <w:shd w:val="clear" w:color="auto" w:fill="auto"/>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Lokālā TĀME Nr. 1</w:t>
            </w:r>
          </w:p>
        </w:tc>
      </w:tr>
      <w:tr w:rsidR="00540EA9" w:rsidRPr="00821648" w:rsidTr="00540EA9">
        <w:trPr>
          <w:trHeight w:val="300"/>
        </w:trPr>
        <w:tc>
          <w:tcPr>
            <w:tcW w:w="426" w:type="dxa"/>
            <w:tcBorders>
              <w:top w:val="nil"/>
              <w:left w:val="nil"/>
              <w:bottom w:val="nil"/>
              <w:right w:val="nil"/>
            </w:tcBorders>
            <w:shd w:val="clear" w:color="auto" w:fill="auto"/>
            <w:vAlign w:val="center"/>
            <w:hideMark/>
          </w:tcPr>
          <w:p w:rsidR="00540EA9" w:rsidRPr="00821648" w:rsidRDefault="00540EA9" w:rsidP="00540EA9">
            <w:pPr>
              <w:suppressAutoHyphens w:val="0"/>
              <w:jc w:val="center"/>
              <w:rPr>
                <w:b/>
                <w:bCs/>
                <w:color w:val="000000"/>
                <w:sz w:val="22"/>
                <w:szCs w:val="22"/>
                <w:lang w:eastAsia="lv-LV"/>
              </w:rPr>
            </w:pPr>
          </w:p>
        </w:tc>
        <w:tc>
          <w:tcPr>
            <w:tcW w:w="14742" w:type="dxa"/>
            <w:gridSpan w:val="16"/>
            <w:tcBorders>
              <w:top w:val="nil"/>
              <w:left w:val="nil"/>
              <w:bottom w:val="nil"/>
              <w:right w:val="nil"/>
            </w:tcBorders>
            <w:shd w:val="clear" w:color="auto" w:fill="auto"/>
            <w:vAlign w:val="bottom"/>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 xml:space="preserve"> “Esplanādes ūdenskrātuves krastu labiekārtošanas un ūdenstilpnes tīrīšanas pasākumi teritorijas vides un ainaviskā stāvokļa uzlabošanai”</w:t>
            </w:r>
          </w:p>
        </w:tc>
      </w:tr>
      <w:tr w:rsidR="00540EA9" w:rsidRPr="00821648" w:rsidTr="00540EA9">
        <w:trPr>
          <w:trHeight w:val="567"/>
        </w:trPr>
        <w:tc>
          <w:tcPr>
            <w:tcW w:w="426" w:type="dxa"/>
            <w:tcBorders>
              <w:top w:val="nil"/>
              <w:left w:val="nil"/>
              <w:bottom w:val="nil"/>
              <w:right w:val="nil"/>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p>
        </w:tc>
        <w:tc>
          <w:tcPr>
            <w:tcW w:w="2835" w:type="dxa"/>
            <w:tcBorders>
              <w:top w:val="nil"/>
              <w:left w:val="nil"/>
              <w:bottom w:val="nil"/>
              <w:right w:val="nil"/>
            </w:tcBorders>
            <w:shd w:val="clear" w:color="auto" w:fill="auto"/>
            <w:vAlign w:val="center"/>
            <w:hideMark/>
          </w:tcPr>
          <w:p w:rsidR="00540EA9" w:rsidRPr="00821648" w:rsidRDefault="00540EA9" w:rsidP="00540EA9">
            <w:pPr>
              <w:suppressAutoHyphens w:val="0"/>
              <w:jc w:val="center"/>
              <w:rPr>
                <w:sz w:val="22"/>
                <w:szCs w:val="22"/>
                <w:lang w:eastAsia="lv-LV"/>
              </w:rPr>
            </w:pPr>
          </w:p>
        </w:tc>
        <w:tc>
          <w:tcPr>
            <w:tcW w:w="708"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5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4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90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5969" w:type="dxa"/>
            <w:gridSpan w:val="8"/>
            <w:tcBorders>
              <w:top w:val="nil"/>
              <w:left w:val="nil"/>
              <w:bottom w:val="nil"/>
              <w:right w:val="nil"/>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Tāme sastādīta 2015.gada 26. jūnijā</w:t>
            </w:r>
          </w:p>
        </w:tc>
      </w:tr>
      <w:tr w:rsidR="00540EA9" w:rsidRPr="00821648" w:rsidTr="00540EA9">
        <w:trPr>
          <w:trHeight w:val="300"/>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Nr. p.k.</w:t>
            </w:r>
          </w:p>
        </w:tc>
        <w:tc>
          <w:tcPr>
            <w:tcW w:w="2835"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Darba nosaukums</w:t>
            </w:r>
          </w:p>
        </w:tc>
        <w:tc>
          <w:tcPr>
            <w:tcW w:w="708"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Mērvienība</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Daudzums</w:t>
            </w:r>
          </w:p>
        </w:tc>
        <w:tc>
          <w:tcPr>
            <w:tcW w:w="5340" w:type="dxa"/>
            <w:gridSpan w:val="6"/>
            <w:tcBorders>
              <w:top w:val="single" w:sz="8" w:space="0" w:color="auto"/>
              <w:left w:val="nil"/>
              <w:bottom w:val="single" w:sz="4" w:space="0" w:color="auto"/>
              <w:right w:val="single" w:sz="8" w:space="0" w:color="000000"/>
            </w:tcBorders>
            <w:shd w:val="clear" w:color="auto" w:fill="auto"/>
            <w:noWrap/>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Vienības izmaksas</w:t>
            </w:r>
          </w:p>
        </w:tc>
        <w:tc>
          <w:tcPr>
            <w:tcW w:w="5009" w:type="dxa"/>
            <w:gridSpan w:val="7"/>
            <w:tcBorders>
              <w:top w:val="single" w:sz="8" w:space="0" w:color="auto"/>
              <w:left w:val="nil"/>
              <w:bottom w:val="single" w:sz="4" w:space="0" w:color="auto"/>
              <w:right w:val="single" w:sz="8" w:space="0" w:color="000000"/>
            </w:tcBorders>
            <w:shd w:val="clear" w:color="auto" w:fill="auto"/>
            <w:noWrap/>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Kopā uz visu apjomu</w:t>
            </w:r>
          </w:p>
        </w:tc>
      </w:tr>
      <w:tr w:rsidR="00540EA9" w:rsidRPr="00821648" w:rsidTr="00540EA9">
        <w:trPr>
          <w:trHeight w:val="1575"/>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540EA9" w:rsidRPr="00821648" w:rsidRDefault="00540EA9" w:rsidP="00540EA9">
            <w:pPr>
              <w:suppressAutoHyphens w:val="0"/>
              <w:rPr>
                <w:b/>
                <w:bCs/>
                <w:color w:val="000000"/>
                <w:sz w:val="22"/>
                <w:szCs w:val="22"/>
                <w:lang w:eastAsia="lv-LV"/>
              </w:rPr>
            </w:pPr>
          </w:p>
        </w:tc>
        <w:tc>
          <w:tcPr>
            <w:tcW w:w="2835" w:type="dxa"/>
            <w:vMerge/>
            <w:tcBorders>
              <w:top w:val="single" w:sz="8" w:space="0" w:color="auto"/>
              <w:left w:val="single" w:sz="4" w:space="0" w:color="auto"/>
              <w:bottom w:val="single" w:sz="8" w:space="0" w:color="000000"/>
              <w:right w:val="single" w:sz="4" w:space="0" w:color="auto"/>
            </w:tcBorders>
            <w:vAlign w:val="center"/>
            <w:hideMark/>
          </w:tcPr>
          <w:p w:rsidR="00540EA9" w:rsidRPr="00821648" w:rsidRDefault="00540EA9" w:rsidP="00540EA9">
            <w:pPr>
              <w:suppressAutoHyphens w:val="0"/>
              <w:rPr>
                <w:b/>
                <w:bCs/>
                <w:color w:val="000000"/>
                <w:sz w:val="22"/>
                <w:szCs w:val="22"/>
                <w:lang w:eastAsia="lv-LV"/>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rsidR="00540EA9" w:rsidRPr="00821648" w:rsidRDefault="00540EA9" w:rsidP="00540EA9">
            <w:pPr>
              <w:suppressAutoHyphens w:val="0"/>
              <w:rPr>
                <w:b/>
                <w:bCs/>
                <w:color w:val="000000"/>
                <w:sz w:val="22"/>
                <w:szCs w:val="22"/>
                <w:lang w:eastAsia="lv-LV"/>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540EA9" w:rsidRPr="00821648" w:rsidRDefault="00540EA9" w:rsidP="00540EA9">
            <w:pPr>
              <w:suppressAutoHyphens w:val="0"/>
              <w:rPr>
                <w:b/>
                <w:bCs/>
                <w:color w:val="000000"/>
                <w:sz w:val="22"/>
                <w:szCs w:val="22"/>
                <w:lang w:eastAsia="lv-LV"/>
              </w:rPr>
            </w:pPr>
          </w:p>
        </w:tc>
        <w:tc>
          <w:tcPr>
            <w:tcW w:w="840" w:type="dxa"/>
            <w:tcBorders>
              <w:top w:val="nil"/>
              <w:left w:val="nil"/>
              <w:bottom w:val="single" w:sz="8" w:space="0" w:color="auto"/>
              <w:right w:val="single" w:sz="4" w:space="0" w:color="auto"/>
            </w:tcBorders>
            <w:shd w:val="clear" w:color="auto" w:fill="auto"/>
            <w:textDirection w:val="btLr"/>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Laika norma (c/h)</w:t>
            </w:r>
          </w:p>
        </w:tc>
        <w:tc>
          <w:tcPr>
            <w:tcW w:w="880" w:type="dxa"/>
            <w:tcBorders>
              <w:top w:val="nil"/>
              <w:left w:val="nil"/>
              <w:bottom w:val="single" w:sz="8" w:space="0" w:color="auto"/>
              <w:right w:val="single" w:sz="4" w:space="0" w:color="auto"/>
            </w:tcBorders>
            <w:shd w:val="clear" w:color="auto" w:fill="auto"/>
            <w:textDirection w:val="btLr"/>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Darba samaksas likme (EUR/h)</w:t>
            </w:r>
          </w:p>
        </w:tc>
        <w:tc>
          <w:tcPr>
            <w:tcW w:w="880" w:type="dxa"/>
            <w:tcBorders>
              <w:top w:val="nil"/>
              <w:left w:val="nil"/>
              <w:bottom w:val="single" w:sz="8" w:space="0" w:color="auto"/>
              <w:right w:val="single" w:sz="4" w:space="0" w:color="auto"/>
            </w:tcBorders>
            <w:shd w:val="clear" w:color="auto" w:fill="auto"/>
            <w:textDirection w:val="btLr"/>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Darba alga (EUR)</w:t>
            </w:r>
          </w:p>
        </w:tc>
        <w:tc>
          <w:tcPr>
            <w:tcW w:w="900" w:type="dxa"/>
            <w:tcBorders>
              <w:top w:val="nil"/>
              <w:left w:val="nil"/>
              <w:bottom w:val="single" w:sz="8" w:space="0" w:color="auto"/>
              <w:right w:val="single" w:sz="4" w:space="0" w:color="auto"/>
            </w:tcBorders>
            <w:shd w:val="clear" w:color="auto" w:fill="auto"/>
            <w:textDirection w:val="btLr"/>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Materiāli (EUR)</w:t>
            </w:r>
          </w:p>
        </w:tc>
        <w:tc>
          <w:tcPr>
            <w:tcW w:w="880" w:type="dxa"/>
            <w:tcBorders>
              <w:top w:val="nil"/>
              <w:left w:val="nil"/>
              <w:bottom w:val="single" w:sz="8" w:space="0" w:color="auto"/>
              <w:right w:val="single" w:sz="4" w:space="0" w:color="auto"/>
            </w:tcBorders>
            <w:shd w:val="clear" w:color="auto" w:fill="auto"/>
            <w:textDirection w:val="btLr"/>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Mehānismi (EUR)</w:t>
            </w:r>
          </w:p>
        </w:tc>
        <w:tc>
          <w:tcPr>
            <w:tcW w:w="960" w:type="dxa"/>
            <w:tcBorders>
              <w:top w:val="nil"/>
              <w:left w:val="nil"/>
              <w:bottom w:val="single" w:sz="8" w:space="0" w:color="auto"/>
              <w:right w:val="nil"/>
            </w:tcBorders>
            <w:shd w:val="clear" w:color="auto" w:fill="auto"/>
            <w:textDirection w:val="btLr"/>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Kopā (EUR)</w:t>
            </w:r>
          </w:p>
        </w:tc>
        <w:tc>
          <w:tcPr>
            <w:tcW w:w="1040" w:type="dxa"/>
            <w:tcBorders>
              <w:top w:val="nil"/>
              <w:left w:val="single" w:sz="8" w:space="0" w:color="auto"/>
              <w:bottom w:val="single" w:sz="8" w:space="0" w:color="auto"/>
              <w:right w:val="single" w:sz="4" w:space="0" w:color="auto"/>
            </w:tcBorders>
            <w:shd w:val="clear" w:color="auto" w:fill="auto"/>
            <w:textDirection w:val="btLr"/>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Darbietilpība (c/h)</w:t>
            </w:r>
          </w:p>
        </w:tc>
        <w:tc>
          <w:tcPr>
            <w:tcW w:w="971" w:type="dxa"/>
            <w:gridSpan w:val="2"/>
            <w:tcBorders>
              <w:top w:val="nil"/>
              <w:left w:val="nil"/>
              <w:bottom w:val="single" w:sz="8" w:space="0" w:color="auto"/>
              <w:right w:val="single" w:sz="4" w:space="0" w:color="auto"/>
            </w:tcBorders>
            <w:shd w:val="clear" w:color="auto" w:fill="auto"/>
            <w:textDirection w:val="btLr"/>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Darba alga (EUR)</w:t>
            </w:r>
          </w:p>
        </w:tc>
        <w:tc>
          <w:tcPr>
            <w:tcW w:w="730" w:type="dxa"/>
            <w:tcBorders>
              <w:top w:val="nil"/>
              <w:left w:val="nil"/>
              <w:bottom w:val="single" w:sz="8" w:space="0" w:color="auto"/>
              <w:right w:val="single" w:sz="4" w:space="0" w:color="auto"/>
            </w:tcBorders>
            <w:shd w:val="clear" w:color="auto" w:fill="auto"/>
            <w:textDirection w:val="btLr"/>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Materiāli (EUR)</w:t>
            </w:r>
          </w:p>
        </w:tc>
        <w:tc>
          <w:tcPr>
            <w:tcW w:w="1134" w:type="dxa"/>
            <w:tcBorders>
              <w:top w:val="nil"/>
              <w:left w:val="nil"/>
              <w:bottom w:val="single" w:sz="8" w:space="0" w:color="auto"/>
              <w:right w:val="single" w:sz="4" w:space="0" w:color="auto"/>
            </w:tcBorders>
            <w:shd w:val="clear" w:color="auto" w:fill="auto"/>
            <w:textDirection w:val="btLr"/>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Mehānismi (EUR)</w:t>
            </w:r>
          </w:p>
        </w:tc>
        <w:tc>
          <w:tcPr>
            <w:tcW w:w="1134" w:type="dxa"/>
            <w:gridSpan w:val="2"/>
            <w:tcBorders>
              <w:top w:val="nil"/>
              <w:left w:val="nil"/>
              <w:bottom w:val="single" w:sz="8" w:space="0" w:color="auto"/>
              <w:right w:val="single" w:sz="8" w:space="0" w:color="auto"/>
            </w:tcBorders>
            <w:shd w:val="clear" w:color="auto" w:fill="auto"/>
            <w:textDirection w:val="btLr"/>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Summa (EUR)</w:t>
            </w:r>
          </w:p>
        </w:tc>
      </w:tr>
      <w:tr w:rsidR="00540EA9" w:rsidRPr="00821648" w:rsidTr="00540EA9">
        <w:trPr>
          <w:trHeight w:val="915"/>
        </w:trPr>
        <w:tc>
          <w:tcPr>
            <w:tcW w:w="4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both"/>
              <w:rPr>
                <w:color w:val="000000"/>
                <w:sz w:val="22"/>
                <w:szCs w:val="22"/>
                <w:lang w:eastAsia="lv-LV"/>
              </w:rPr>
            </w:pPr>
            <w:r w:rsidRPr="00821648">
              <w:rPr>
                <w:color w:val="000000"/>
                <w:sz w:val="22"/>
                <w:szCs w:val="22"/>
                <w:lang w:eastAsia="lv-LV"/>
              </w:rPr>
              <w:t xml:space="preserve">Koku, krūmu celmu raušana ūdenskrātuves krastos un transportēšana uz Pasūtītāja norādīto </w:t>
            </w:r>
            <w:proofErr w:type="spellStart"/>
            <w:r w:rsidRPr="00821648">
              <w:rPr>
                <w:color w:val="000000"/>
                <w:sz w:val="22"/>
                <w:szCs w:val="22"/>
                <w:lang w:eastAsia="lv-LV"/>
              </w:rPr>
              <w:t>atbērtnes</w:t>
            </w:r>
            <w:proofErr w:type="spellEnd"/>
            <w:r w:rsidRPr="00821648">
              <w:rPr>
                <w:color w:val="000000"/>
                <w:sz w:val="22"/>
                <w:szCs w:val="22"/>
                <w:lang w:eastAsia="lv-LV"/>
              </w:rPr>
              <w:t xml:space="preserve"> vietu</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m</w:t>
            </w:r>
            <w:r w:rsidRPr="00821648">
              <w:rPr>
                <w:color w:val="000000"/>
                <w:sz w:val="22"/>
                <w:szCs w:val="22"/>
                <w:vertAlign w:val="superscript"/>
                <w:lang w:eastAsia="lv-LV"/>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2100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4.50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0.18</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0.23</w:t>
            </w:r>
          </w:p>
        </w:tc>
        <w:tc>
          <w:tcPr>
            <w:tcW w:w="960" w:type="dxa"/>
            <w:tcBorders>
              <w:top w:val="single" w:sz="4" w:space="0" w:color="auto"/>
              <w:left w:val="nil"/>
              <w:bottom w:val="single" w:sz="4" w:space="0" w:color="auto"/>
              <w:right w:val="nil"/>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0.41</w:t>
            </w:r>
          </w:p>
        </w:tc>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84.00</w:t>
            </w:r>
          </w:p>
        </w:tc>
        <w:tc>
          <w:tcPr>
            <w:tcW w:w="971" w:type="dxa"/>
            <w:gridSpan w:val="2"/>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378.00</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483.00</w:t>
            </w:r>
          </w:p>
        </w:tc>
        <w:tc>
          <w:tcPr>
            <w:tcW w:w="1134" w:type="dxa"/>
            <w:gridSpan w:val="2"/>
            <w:tcBorders>
              <w:top w:val="single" w:sz="4" w:space="0" w:color="auto"/>
              <w:left w:val="nil"/>
              <w:bottom w:val="single" w:sz="4" w:space="0" w:color="auto"/>
              <w:right w:val="single" w:sz="8" w:space="0" w:color="auto"/>
            </w:tcBorders>
            <w:shd w:val="clear" w:color="auto" w:fill="auto"/>
            <w:vAlign w:val="center"/>
            <w:hideMark/>
          </w:tcPr>
          <w:p w:rsidR="00540EA9" w:rsidRPr="00821648" w:rsidRDefault="00540EA9" w:rsidP="00540EA9">
            <w:pPr>
              <w:suppressAutoHyphens w:val="0"/>
              <w:jc w:val="right"/>
              <w:rPr>
                <w:b/>
                <w:bCs/>
                <w:color w:val="000000"/>
                <w:sz w:val="22"/>
                <w:szCs w:val="22"/>
                <w:lang w:eastAsia="lv-LV"/>
              </w:rPr>
            </w:pPr>
            <w:r w:rsidRPr="00821648">
              <w:rPr>
                <w:b/>
                <w:bCs/>
                <w:color w:val="000000"/>
                <w:sz w:val="22"/>
                <w:szCs w:val="22"/>
                <w:lang w:eastAsia="lv-LV"/>
              </w:rPr>
              <w:t>861.00</w:t>
            </w:r>
          </w:p>
        </w:tc>
      </w:tr>
      <w:tr w:rsidR="00540EA9" w:rsidRPr="00821648" w:rsidTr="00821648">
        <w:trPr>
          <w:trHeight w:val="75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2</w:t>
            </w:r>
          </w:p>
        </w:tc>
        <w:tc>
          <w:tcPr>
            <w:tcW w:w="2835"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both"/>
              <w:rPr>
                <w:color w:val="000000"/>
                <w:sz w:val="22"/>
                <w:szCs w:val="22"/>
                <w:lang w:eastAsia="lv-LV"/>
              </w:rPr>
            </w:pPr>
            <w:r w:rsidRPr="00821648">
              <w:rPr>
                <w:color w:val="000000"/>
                <w:sz w:val="22"/>
                <w:szCs w:val="22"/>
                <w:lang w:eastAsia="lv-LV"/>
              </w:rPr>
              <w:t>Ūdenskrātuves tīrīšana no pielūžņojuma un nogulumiežu slāņa (ar vidējo biezumu līdz 0,35 m)</w:t>
            </w:r>
          </w:p>
        </w:tc>
        <w:tc>
          <w:tcPr>
            <w:tcW w:w="708"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m</w:t>
            </w:r>
            <w:r w:rsidRPr="00821648">
              <w:rPr>
                <w:color w:val="000000"/>
                <w:sz w:val="22"/>
                <w:szCs w:val="22"/>
                <w:vertAlign w:val="superscript"/>
                <w:lang w:eastAsia="lv-LV"/>
              </w:rPr>
              <w:t>3</w:t>
            </w:r>
          </w:p>
        </w:tc>
        <w:tc>
          <w:tcPr>
            <w:tcW w:w="85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3800</w:t>
            </w:r>
          </w:p>
        </w:tc>
        <w:tc>
          <w:tcPr>
            <w:tcW w:w="84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0.25</w:t>
            </w:r>
          </w:p>
        </w:tc>
        <w:tc>
          <w:tcPr>
            <w:tcW w:w="88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4.50</w:t>
            </w:r>
          </w:p>
        </w:tc>
        <w:tc>
          <w:tcPr>
            <w:tcW w:w="880"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1.13</w:t>
            </w:r>
          </w:p>
        </w:tc>
        <w:tc>
          <w:tcPr>
            <w:tcW w:w="90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0.00</w:t>
            </w:r>
          </w:p>
        </w:tc>
        <w:tc>
          <w:tcPr>
            <w:tcW w:w="88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2.70</w:t>
            </w:r>
          </w:p>
        </w:tc>
        <w:tc>
          <w:tcPr>
            <w:tcW w:w="960" w:type="dxa"/>
            <w:tcBorders>
              <w:top w:val="nil"/>
              <w:left w:val="nil"/>
              <w:bottom w:val="single" w:sz="4" w:space="0" w:color="auto"/>
              <w:right w:val="nil"/>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3.83</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950.00</w:t>
            </w:r>
          </w:p>
        </w:tc>
        <w:tc>
          <w:tcPr>
            <w:tcW w:w="971" w:type="dxa"/>
            <w:gridSpan w:val="2"/>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4294.00</w:t>
            </w:r>
          </w:p>
        </w:tc>
        <w:tc>
          <w:tcPr>
            <w:tcW w:w="730"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0.00</w:t>
            </w:r>
          </w:p>
        </w:tc>
        <w:tc>
          <w:tcPr>
            <w:tcW w:w="1134"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10260.00</w:t>
            </w:r>
          </w:p>
        </w:tc>
        <w:tc>
          <w:tcPr>
            <w:tcW w:w="1134" w:type="dxa"/>
            <w:gridSpan w:val="2"/>
            <w:tcBorders>
              <w:top w:val="nil"/>
              <w:left w:val="nil"/>
              <w:bottom w:val="single" w:sz="4" w:space="0" w:color="auto"/>
              <w:right w:val="single" w:sz="8" w:space="0" w:color="auto"/>
            </w:tcBorders>
            <w:shd w:val="clear" w:color="auto" w:fill="auto"/>
            <w:vAlign w:val="center"/>
            <w:hideMark/>
          </w:tcPr>
          <w:p w:rsidR="00540EA9" w:rsidRPr="00821648" w:rsidRDefault="00540EA9" w:rsidP="00540EA9">
            <w:pPr>
              <w:suppressAutoHyphens w:val="0"/>
              <w:jc w:val="right"/>
              <w:rPr>
                <w:b/>
                <w:bCs/>
                <w:color w:val="000000"/>
                <w:sz w:val="22"/>
                <w:szCs w:val="22"/>
                <w:lang w:eastAsia="lv-LV"/>
              </w:rPr>
            </w:pPr>
            <w:r w:rsidRPr="00821648">
              <w:rPr>
                <w:b/>
                <w:bCs/>
                <w:color w:val="000000"/>
                <w:sz w:val="22"/>
                <w:szCs w:val="22"/>
                <w:lang w:eastAsia="lv-LV"/>
              </w:rPr>
              <w:t>14554.00</w:t>
            </w:r>
          </w:p>
        </w:tc>
      </w:tr>
      <w:tr w:rsidR="00540EA9" w:rsidRPr="00821648" w:rsidTr="00821648">
        <w:trPr>
          <w:trHeight w:val="900"/>
        </w:trPr>
        <w:tc>
          <w:tcPr>
            <w:tcW w:w="4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both"/>
              <w:rPr>
                <w:color w:val="000000"/>
                <w:sz w:val="22"/>
                <w:szCs w:val="22"/>
                <w:lang w:eastAsia="lv-LV"/>
              </w:rPr>
            </w:pPr>
            <w:r w:rsidRPr="00821648">
              <w:rPr>
                <w:color w:val="000000"/>
                <w:sz w:val="22"/>
                <w:szCs w:val="22"/>
                <w:lang w:eastAsia="lv-LV"/>
              </w:rPr>
              <w:t xml:space="preserve">No ūdens izņemtā pielūžņojuma un nogulumiežu transportēšana uz Pasūtītāja norādīto </w:t>
            </w:r>
            <w:proofErr w:type="spellStart"/>
            <w:r w:rsidRPr="00821648">
              <w:rPr>
                <w:color w:val="000000"/>
                <w:sz w:val="22"/>
                <w:szCs w:val="22"/>
                <w:lang w:eastAsia="lv-LV"/>
              </w:rPr>
              <w:t>atbērtnes</w:t>
            </w:r>
            <w:proofErr w:type="spellEnd"/>
            <w:r w:rsidRPr="00821648">
              <w:rPr>
                <w:color w:val="000000"/>
                <w:sz w:val="22"/>
                <w:szCs w:val="22"/>
                <w:lang w:eastAsia="lv-LV"/>
              </w:rPr>
              <w:t xml:space="preserve"> vietu</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m</w:t>
            </w:r>
            <w:r w:rsidRPr="00821648">
              <w:rPr>
                <w:color w:val="000000"/>
                <w:sz w:val="22"/>
                <w:szCs w:val="22"/>
                <w:vertAlign w:val="superscript"/>
                <w:lang w:eastAsia="lv-LV"/>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3800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4.50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0.23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1.50</w:t>
            </w:r>
          </w:p>
        </w:tc>
        <w:tc>
          <w:tcPr>
            <w:tcW w:w="960" w:type="dxa"/>
            <w:tcBorders>
              <w:top w:val="single" w:sz="4" w:space="0" w:color="auto"/>
              <w:left w:val="nil"/>
              <w:bottom w:val="single" w:sz="4" w:space="0" w:color="auto"/>
              <w:right w:val="nil"/>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1.73</w:t>
            </w:r>
          </w:p>
        </w:tc>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190.00</w:t>
            </w:r>
          </w:p>
        </w:tc>
        <w:tc>
          <w:tcPr>
            <w:tcW w:w="971" w:type="dxa"/>
            <w:gridSpan w:val="2"/>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874.00</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5700.00</w:t>
            </w:r>
          </w:p>
        </w:tc>
        <w:tc>
          <w:tcPr>
            <w:tcW w:w="1134" w:type="dxa"/>
            <w:gridSpan w:val="2"/>
            <w:tcBorders>
              <w:top w:val="single" w:sz="4" w:space="0" w:color="auto"/>
              <w:left w:val="nil"/>
              <w:bottom w:val="single" w:sz="4" w:space="0" w:color="auto"/>
              <w:right w:val="single" w:sz="8" w:space="0" w:color="auto"/>
            </w:tcBorders>
            <w:shd w:val="clear" w:color="auto" w:fill="auto"/>
            <w:vAlign w:val="center"/>
            <w:hideMark/>
          </w:tcPr>
          <w:p w:rsidR="00540EA9" w:rsidRPr="00821648" w:rsidRDefault="00540EA9" w:rsidP="00540EA9">
            <w:pPr>
              <w:suppressAutoHyphens w:val="0"/>
              <w:jc w:val="right"/>
              <w:rPr>
                <w:b/>
                <w:bCs/>
                <w:color w:val="000000"/>
                <w:sz w:val="22"/>
                <w:szCs w:val="22"/>
                <w:lang w:eastAsia="lv-LV"/>
              </w:rPr>
            </w:pPr>
            <w:r w:rsidRPr="00821648">
              <w:rPr>
                <w:b/>
                <w:bCs/>
                <w:color w:val="000000"/>
                <w:sz w:val="22"/>
                <w:szCs w:val="22"/>
                <w:lang w:eastAsia="lv-LV"/>
              </w:rPr>
              <w:t>6574.00</w:t>
            </w:r>
          </w:p>
        </w:tc>
      </w:tr>
      <w:tr w:rsidR="00540EA9" w:rsidRPr="00821648" w:rsidTr="00821648">
        <w:trPr>
          <w:trHeight w:val="93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w:t>
            </w:r>
          </w:p>
        </w:tc>
        <w:tc>
          <w:tcPr>
            <w:tcW w:w="2835"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both"/>
              <w:rPr>
                <w:color w:val="000000"/>
                <w:sz w:val="22"/>
                <w:szCs w:val="22"/>
                <w:lang w:eastAsia="lv-LV"/>
              </w:rPr>
            </w:pPr>
            <w:r w:rsidRPr="00821648">
              <w:rPr>
                <w:color w:val="000000"/>
                <w:sz w:val="22"/>
                <w:szCs w:val="22"/>
                <w:lang w:eastAsia="lv-LV"/>
              </w:rPr>
              <w:t xml:space="preserve">Augu zemes noņemšana pludmalei paredzētajā vietā un transportēšana uz Pasūtītāja norādīto </w:t>
            </w:r>
            <w:proofErr w:type="spellStart"/>
            <w:r w:rsidRPr="00821648">
              <w:rPr>
                <w:color w:val="000000"/>
                <w:sz w:val="22"/>
                <w:szCs w:val="22"/>
                <w:lang w:eastAsia="lv-LV"/>
              </w:rPr>
              <w:t>atbērtnes</w:t>
            </w:r>
            <w:proofErr w:type="spellEnd"/>
            <w:r w:rsidRPr="00821648">
              <w:rPr>
                <w:color w:val="000000"/>
                <w:sz w:val="22"/>
                <w:szCs w:val="22"/>
                <w:lang w:eastAsia="lv-LV"/>
              </w:rPr>
              <w:t xml:space="preserve"> vietu</w:t>
            </w:r>
          </w:p>
        </w:tc>
        <w:tc>
          <w:tcPr>
            <w:tcW w:w="708"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m</w:t>
            </w:r>
            <w:r w:rsidRPr="00821648">
              <w:rPr>
                <w:color w:val="000000"/>
                <w:sz w:val="22"/>
                <w:szCs w:val="22"/>
                <w:vertAlign w:val="superscript"/>
                <w:lang w:eastAsia="lv-LV"/>
              </w:rPr>
              <w:t>3</w:t>
            </w:r>
          </w:p>
        </w:tc>
        <w:tc>
          <w:tcPr>
            <w:tcW w:w="85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80</w:t>
            </w:r>
          </w:p>
        </w:tc>
        <w:tc>
          <w:tcPr>
            <w:tcW w:w="84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0.55</w:t>
            </w:r>
          </w:p>
        </w:tc>
        <w:tc>
          <w:tcPr>
            <w:tcW w:w="88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4.50</w:t>
            </w:r>
          </w:p>
        </w:tc>
        <w:tc>
          <w:tcPr>
            <w:tcW w:w="880"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2.48</w:t>
            </w:r>
          </w:p>
        </w:tc>
        <w:tc>
          <w:tcPr>
            <w:tcW w:w="90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0.00</w:t>
            </w:r>
          </w:p>
        </w:tc>
        <w:tc>
          <w:tcPr>
            <w:tcW w:w="88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2.15</w:t>
            </w:r>
          </w:p>
        </w:tc>
        <w:tc>
          <w:tcPr>
            <w:tcW w:w="960" w:type="dxa"/>
            <w:tcBorders>
              <w:top w:val="nil"/>
              <w:left w:val="nil"/>
              <w:bottom w:val="single" w:sz="4" w:space="0" w:color="auto"/>
              <w:right w:val="nil"/>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4.63</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44.00</w:t>
            </w:r>
          </w:p>
        </w:tc>
        <w:tc>
          <w:tcPr>
            <w:tcW w:w="971" w:type="dxa"/>
            <w:gridSpan w:val="2"/>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198.40</w:t>
            </w:r>
          </w:p>
        </w:tc>
        <w:tc>
          <w:tcPr>
            <w:tcW w:w="730"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0.00</w:t>
            </w:r>
          </w:p>
        </w:tc>
        <w:tc>
          <w:tcPr>
            <w:tcW w:w="1134"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172.00</w:t>
            </w:r>
          </w:p>
        </w:tc>
        <w:tc>
          <w:tcPr>
            <w:tcW w:w="1134" w:type="dxa"/>
            <w:gridSpan w:val="2"/>
            <w:tcBorders>
              <w:top w:val="nil"/>
              <w:left w:val="nil"/>
              <w:bottom w:val="single" w:sz="4" w:space="0" w:color="auto"/>
              <w:right w:val="single" w:sz="8" w:space="0" w:color="auto"/>
            </w:tcBorders>
            <w:shd w:val="clear" w:color="auto" w:fill="auto"/>
            <w:vAlign w:val="center"/>
            <w:hideMark/>
          </w:tcPr>
          <w:p w:rsidR="00540EA9" w:rsidRPr="00821648" w:rsidRDefault="00540EA9" w:rsidP="00540EA9">
            <w:pPr>
              <w:suppressAutoHyphens w:val="0"/>
              <w:jc w:val="right"/>
              <w:rPr>
                <w:b/>
                <w:bCs/>
                <w:color w:val="000000"/>
                <w:sz w:val="22"/>
                <w:szCs w:val="22"/>
                <w:lang w:eastAsia="lv-LV"/>
              </w:rPr>
            </w:pPr>
            <w:r w:rsidRPr="00821648">
              <w:rPr>
                <w:b/>
                <w:bCs/>
                <w:color w:val="000000"/>
                <w:sz w:val="22"/>
                <w:szCs w:val="22"/>
                <w:lang w:eastAsia="lv-LV"/>
              </w:rPr>
              <w:t>370.40</w:t>
            </w:r>
          </w:p>
        </w:tc>
      </w:tr>
      <w:tr w:rsidR="00540EA9" w:rsidRPr="00821648" w:rsidTr="00821648">
        <w:trPr>
          <w:trHeight w:val="630"/>
        </w:trPr>
        <w:tc>
          <w:tcPr>
            <w:tcW w:w="4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lastRenderedPageBreak/>
              <w:t>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both"/>
              <w:rPr>
                <w:color w:val="000000"/>
                <w:sz w:val="22"/>
                <w:szCs w:val="22"/>
                <w:lang w:eastAsia="lv-LV"/>
              </w:rPr>
            </w:pPr>
            <w:r w:rsidRPr="00821648">
              <w:rPr>
                <w:color w:val="000000"/>
                <w:sz w:val="22"/>
                <w:szCs w:val="22"/>
                <w:lang w:eastAsia="lv-LV"/>
              </w:rPr>
              <w:t>Paredzētās pludmales teritorijas līdzināšana ar traktortehnikas palīdzību</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m</w:t>
            </w:r>
            <w:r w:rsidRPr="00821648">
              <w:rPr>
                <w:color w:val="000000"/>
                <w:sz w:val="22"/>
                <w:szCs w:val="22"/>
                <w:vertAlign w:val="superscript"/>
                <w:lang w:eastAsia="lv-LV"/>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800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4.85</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0.24</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0.59</w:t>
            </w:r>
          </w:p>
        </w:tc>
        <w:tc>
          <w:tcPr>
            <w:tcW w:w="960" w:type="dxa"/>
            <w:tcBorders>
              <w:top w:val="single" w:sz="4" w:space="0" w:color="auto"/>
              <w:left w:val="nil"/>
              <w:bottom w:val="single" w:sz="4" w:space="0" w:color="auto"/>
              <w:right w:val="nil"/>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0.83</w:t>
            </w:r>
          </w:p>
        </w:tc>
        <w:tc>
          <w:tcPr>
            <w:tcW w:w="10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40.00</w:t>
            </w:r>
          </w:p>
        </w:tc>
        <w:tc>
          <w:tcPr>
            <w:tcW w:w="971" w:type="dxa"/>
            <w:gridSpan w:val="2"/>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192.00</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472.00</w:t>
            </w:r>
          </w:p>
        </w:tc>
        <w:tc>
          <w:tcPr>
            <w:tcW w:w="1134" w:type="dxa"/>
            <w:gridSpan w:val="2"/>
            <w:tcBorders>
              <w:top w:val="single" w:sz="4" w:space="0" w:color="auto"/>
              <w:left w:val="nil"/>
              <w:bottom w:val="single" w:sz="4" w:space="0" w:color="auto"/>
              <w:right w:val="single" w:sz="8" w:space="0" w:color="auto"/>
            </w:tcBorders>
            <w:shd w:val="clear" w:color="auto" w:fill="auto"/>
            <w:vAlign w:val="center"/>
            <w:hideMark/>
          </w:tcPr>
          <w:p w:rsidR="00540EA9" w:rsidRPr="00821648" w:rsidRDefault="00540EA9" w:rsidP="00540EA9">
            <w:pPr>
              <w:suppressAutoHyphens w:val="0"/>
              <w:jc w:val="right"/>
              <w:rPr>
                <w:b/>
                <w:bCs/>
                <w:color w:val="000000"/>
                <w:sz w:val="22"/>
                <w:szCs w:val="22"/>
                <w:lang w:eastAsia="lv-LV"/>
              </w:rPr>
            </w:pPr>
            <w:r w:rsidRPr="00821648">
              <w:rPr>
                <w:b/>
                <w:bCs/>
                <w:color w:val="000000"/>
                <w:sz w:val="22"/>
                <w:szCs w:val="22"/>
                <w:lang w:eastAsia="lv-LV"/>
              </w:rPr>
              <w:t>664.00</w:t>
            </w:r>
          </w:p>
        </w:tc>
      </w:tr>
      <w:tr w:rsidR="00540EA9" w:rsidRPr="00821648" w:rsidTr="00540EA9">
        <w:trPr>
          <w:trHeight w:val="42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6</w:t>
            </w:r>
          </w:p>
        </w:tc>
        <w:tc>
          <w:tcPr>
            <w:tcW w:w="2835"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both"/>
              <w:rPr>
                <w:color w:val="000000"/>
                <w:sz w:val="22"/>
                <w:szCs w:val="22"/>
                <w:lang w:eastAsia="lv-LV"/>
              </w:rPr>
            </w:pPr>
            <w:proofErr w:type="spellStart"/>
            <w:r w:rsidRPr="00821648">
              <w:rPr>
                <w:color w:val="000000"/>
                <w:sz w:val="22"/>
                <w:szCs w:val="22"/>
                <w:lang w:eastAsia="lv-LV"/>
              </w:rPr>
              <w:t>Atbērtnes</w:t>
            </w:r>
            <w:proofErr w:type="spellEnd"/>
            <w:r w:rsidRPr="00821648">
              <w:rPr>
                <w:color w:val="000000"/>
                <w:sz w:val="22"/>
                <w:szCs w:val="22"/>
                <w:lang w:eastAsia="lv-LV"/>
              </w:rPr>
              <w:t xml:space="preserve"> vietā izvieto materiālu izlīdzināšana</w:t>
            </w:r>
          </w:p>
        </w:tc>
        <w:tc>
          <w:tcPr>
            <w:tcW w:w="708"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m</w:t>
            </w:r>
            <w:r w:rsidRPr="00821648">
              <w:rPr>
                <w:color w:val="000000"/>
                <w:sz w:val="22"/>
                <w:szCs w:val="22"/>
                <w:vertAlign w:val="superscript"/>
                <w:lang w:eastAsia="lv-LV"/>
              </w:rPr>
              <w:t>3</w:t>
            </w:r>
          </w:p>
        </w:tc>
        <w:tc>
          <w:tcPr>
            <w:tcW w:w="85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4000</w:t>
            </w:r>
          </w:p>
        </w:tc>
        <w:tc>
          <w:tcPr>
            <w:tcW w:w="84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0.06</w:t>
            </w:r>
          </w:p>
        </w:tc>
        <w:tc>
          <w:tcPr>
            <w:tcW w:w="88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4.85</w:t>
            </w:r>
          </w:p>
        </w:tc>
        <w:tc>
          <w:tcPr>
            <w:tcW w:w="880"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0.29</w:t>
            </w:r>
          </w:p>
        </w:tc>
        <w:tc>
          <w:tcPr>
            <w:tcW w:w="90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0.00</w:t>
            </w:r>
          </w:p>
        </w:tc>
        <w:tc>
          <w:tcPr>
            <w:tcW w:w="88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0.46</w:t>
            </w:r>
          </w:p>
        </w:tc>
        <w:tc>
          <w:tcPr>
            <w:tcW w:w="960" w:type="dxa"/>
            <w:tcBorders>
              <w:top w:val="nil"/>
              <w:left w:val="nil"/>
              <w:bottom w:val="single" w:sz="4" w:space="0" w:color="auto"/>
              <w:right w:val="nil"/>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0.75</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240.00</w:t>
            </w:r>
          </w:p>
        </w:tc>
        <w:tc>
          <w:tcPr>
            <w:tcW w:w="971" w:type="dxa"/>
            <w:gridSpan w:val="2"/>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1160.00</w:t>
            </w:r>
          </w:p>
        </w:tc>
        <w:tc>
          <w:tcPr>
            <w:tcW w:w="730"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0.00</w:t>
            </w:r>
          </w:p>
        </w:tc>
        <w:tc>
          <w:tcPr>
            <w:tcW w:w="1134"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1840.00</w:t>
            </w:r>
          </w:p>
        </w:tc>
        <w:tc>
          <w:tcPr>
            <w:tcW w:w="1134" w:type="dxa"/>
            <w:gridSpan w:val="2"/>
            <w:tcBorders>
              <w:top w:val="nil"/>
              <w:left w:val="nil"/>
              <w:bottom w:val="single" w:sz="4" w:space="0" w:color="auto"/>
              <w:right w:val="single" w:sz="8" w:space="0" w:color="auto"/>
            </w:tcBorders>
            <w:shd w:val="clear" w:color="auto" w:fill="auto"/>
            <w:vAlign w:val="center"/>
            <w:hideMark/>
          </w:tcPr>
          <w:p w:rsidR="00540EA9" w:rsidRPr="00821648" w:rsidRDefault="00540EA9" w:rsidP="00540EA9">
            <w:pPr>
              <w:suppressAutoHyphens w:val="0"/>
              <w:jc w:val="right"/>
              <w:rPr>
                <w:b/>
                <w:bCs/>
                <w:color w:val="000000"/>
                <w:sz w:val="22"/>
                <w:szCs w:val="22"/>
                <w:lang w:eastAsia="lv-LV"/>
              </w:rPr>
            </w:pPr>
            <w:r w:rsidRPr="00821648">
              <w:rPr>
                <w:b/>
                <w:bCs/>
                <w:color w:val="000000"/>
                <w:sz w:val="22"/>
                <w:szCs w:val="22"/>
                <w:lang w:eastAsia="lv-LV"/>
              </w:rPr>
              <w:t>3000.00</w:t>
            </w:r>
          </w:p>
        </w:tc>
      </w:tr>
      <w:tr w:rsidR="00540EA9" w:rsidRPr="00821648" w:rsidTr="00540EA9">
        <w:trPr>
          <w:trHeight w:val="60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7</w:t>
            </w:r>
          </w:p>
        </w:tc>
        <w:tc>
          <w:tcPr>
            <w:tcW w:w="2835"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both"/>
              <w:rPr>
                <w:color w:val="000000"/>
                <w:sz w:val="22"/>
                <w:szCs w:val="22"/>
                <w:lang w:eastAsia="lv-LV"/>
              </w:rPr>
            </w:pPr>
            <w:r w:rsidRPr="00821648">
              <w:rPr>
                <w:color w:val="000000"/>
                <w:sz w:val="22"/>
                <w:szCs w:val="22"/>
                <w:lang w:eastAsia="lv-LV"/>
              </w:rPr>
              <w:t>Ūdenskrātuves krastu piegulošās teritorijas līdzināšana</w:t>
            </w:r>
          </w:p>
        </w:tc>
        <w:tc>
          <w:tcPr>
            <w:tcW w:w="708"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m</w:t>
            </w:r>
            <w:r w:rsidRPr="00821648">
              <w:rPr>
                <w:color w:val="000000"/>
                <w:sz w:val="22"/>
                <w:szCs w:val="22"/>
                <w:vertAlign w:val="superscript"/>
                <w:lang w:eastAsia="lv-LV"/>
              </w:rPr>
              <w:t>2</w:t>
            </w:r>
          </w:p>
        </w:tc>
        <w:tc>
          <w:tcPr>
            <w:tcW w:w="85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4500</w:t>
            </w:r>
          </w:p>
        </w:tc>
        <w:tc>
          <w:tcPr>
            <w:tcW w:w="84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0.04</w:t>
            </w:r>
          </w:p>
        </w:tc>
        <w:tc>
          <w:tcPr>
            <w:tcW w:w="88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4.85</w:t>
            </w:r>
          </w:p>
        </w:tc>
        <w:tc>
          <w:tcPr>
            <w:tcW w:w="880"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0.19</w:t>
            </w:r>
          </w:p>
        </w:tc>
        <w:tc>
          <w:tcPr>
            <w:tcW w:w="90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0.00</w:t>
            </w:r>
          </w:p>
        </w:tc>
        <w:tc>
          <w:tcPr>
            <w:tcW w:w="88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0.26</w:t>
            </w:r>
          </w:p>
        </w:tc>
        <w:tc>
          <w:tcPr>
            <w:tcW w:w="960" w:type="dxa"/>
            <w:tcBorders>
              <w:top w:val="nil"/>
              <w:left w:val="nil"/>
              <w:bottom w:val="single" w:sz="4" w:space="0" w:color="auto"/>
              <w:right w:val="nil"/>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0.45</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180.00</w:t>
            </w:r>
          </w:p>
        </w:tc>
        <w:tc>
          <w:tcPr>
            <w:tcW w:w="971" w:type="dxa"/>
            <w:gridSpan w:val="2"/>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855.00</w:t>
            </w:r>
          </w:p>
        </w:tc>
        <w:tc>
          <w:tcPr>
            <w:tcW w:w="730"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0.00</w:t>
            </w:r>
          </w:p>
        </w:tc>
        <w:tc>
          <w:tcPr>
            <w:tcW w:w="1134"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1170.00</w:t>
            </w:r>
          </w:p>
        </w:tc>
        <w:tc>
          <w:tcPr>
            <w:tcW w:w="1134" w:type="dxa"/>
            <w:gridSpan w:val="2"/>
            <w:tcBorders>
              <w:top w:val="nil"/>
              <w:left w:val="nil"/>
              <w:bottom w:val="single" w:sz="4" w:space="0" w:color="auto"/>
              <w:right w:val="single" w:sz="8" w:space="0" w:color="auto"/>
            </w:tcBorders>
            <w:shd w:val="clear" w:color="auto" w:fill="auto"/>
            <w:vAlign w:val="center"/>
            <w:hideMark/>
          </w:tcPr>
          <w:p w:rsidR="00540EA9" w:rsidRPr="00821648" w:rsidRDefault="00540EA9" w:rsidP="00540EA9">
            <w:pPr>
              <w:suppressAutoHyphens w:val="0"/>
              <w:jc w:val="right"/>
              <w:rPr>
                <w:b/>
                <w:bCs/>
                <w:color w:val="000000"/>
                <w:sz w:val="22"/>
                <w:szCs w:val="22"/>
                <w:lang w:eastAsia="lv-LV"/>
              </w:rPr>
            </w:pPr>
            <w:r w:rsidRPr="00821648">
              <w:rPr>
                <w:b/>
                <w:bCs/>
                <w:color w:val="000000"/>
                <w:sz w:val="22"/>
                <w:szCs w:val="22"/>
                <w:lang w:eastAsia="lv-LV"/>
              </w:rPr>
              <w:t>2025.00</w:t>
            </w:r>
          </w:p>
        </w:tc>
      </w:tr>
      <w:tr w:rsidR="00540EA9" w:rsidRPr="00821648" w:rsidTr="00540EA9">
        <w:trPr>
          <w:trHeight w:val="960"/>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8</w:t>
            </w:r>
          </w:p>
        </w:tc>
        <w:tc>
          <w:tcPr>
            <w:tcW w:w="2835"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both"/>
              <w:rPr>
                <w:color w:val="000000"/>
                <w:sz w:val="22"/>
                <w:szCs w:val="22"/>
                <w:lang w:eastAsia="lv-LV"/>
              </w:rPr>
            </w:pPr>
            <w:r w:rsidRPr="00821648">
              <w:rPr>
                <w:color w:val="000000"/>
                <w:sz w:val="22"/>
                <w:szCs w:val="22"/>
                <w:lang w:eastAsia="lv-LV"/>
              </w:rPr>
              <w:t>Polietilēna caurtekas (ar diametru 500 mm un garumu 12000 mm) ieklāšana ūdens noteces regulēšanai ūdenskrātuves pārplūdes gadījumā</w:t>
            </w:r>
          </w:p>
        </w:tc>
        <w:tc>
          <w:tcPr>
            <w:tcW w:w="708"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gab.</w:t>
            </w:r>
          </w:p>
        </w:tc>
        <w:tc>
          <w:tcPr>
            <w:tcW w:w="85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w:t>
            </w:r>
          </w:p>
        </w:tc>
        <w:tc>
          <w:tcPr>
            <w:tcW w:w="84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18.00</w:t>
            </w:r>
          </w:p>
        </w:tc>
        <w:tc>
          <w:tcPr>
            <w:tcW w:w="88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4.50</w:t>
            </w:r>
          </w:p>
        </w:tc>
        <w:tc>
          <w:tcPr>
            <w:tcW w:w="880"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81.00</w:t>
            </w:r>
          </w:p>
        </w:tc>
        <w:tc>
          <w:tcPr>
            <w:tcW w:w="90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540.00</w:t>
            </w:r>
          </w:p>
        </w:tc>
        <w:tc>
          <w:tcPr>
            <w:tcW w:w="88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320.00</w:t>
            </w:r>
          </w:p>
        </w:tc>
        <w:tc>
          <w:tcPr>
            <w:tcW w:w="960" w:type="dxa"/>
            <w:tcBorders>
              <w:top w:val="nil"/>
              <w:left w:val="nil"/>
              <w:bottom w:val="single" w:sz="4" w:space="0" w:color="auto"/>
              <w:right w:val="nil"/>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941.00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18.00</w:t>
            </w:r>
          </w:p>
        </w:tc>
        <w:tc>
          <w:tcPr>
            <w:tcW w:w="971" w:type="dxa"/>
            <w:gridSpan w:val="2"/>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81.00</w:t>
            </w:r>
          </w:p>
        </w:tc>
        <w:tc>
          <w:tcPr>
            <w:tcW w:w="730"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540.00</w:t>
            </w:r>
          </w:p>
        </w:tc>
        <w:tc>
          <w:tcPr>
            <w:tcW w:w="1134"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320.00</w:t>
            </w:r>
          </w:p>
        </w:tc>
        <w:tc>
          <w:tcPr>
            <w:tcW w:w="1134" w:type="dxa"/>
            <w:gridSpan w:val="2"/>
            <w:tcBorders>
              <w:top w:val="nil"/>
              <w:left w:val="nil"/>
              <w:bottom w:val="single" w:sz="4" w:space="0" w:color="auto"/>
              <w:right w:val="single" w:sz="8" w:space="0" w:color="auto"/>
            </w:tcBorders>
            <w:shd w:val="clear" w:color="auto" w:fill="auto"/>
            <w:vAlign w:val="center"/>
            <w:hideMark/>
          </w:tcPr>
          <w:p w:rsidR="00540EA9" w:rsidRPr="00821648" w:rsidRDefault="00540EA9" w:rsidP="00540EA9">
            <w:pPr>
              <w:suppressAutoHyphens w:val="0"/>
              <w:jc w:val="right"/>
              <w:rPr>
                <w:b/>
                <w:bCs/>
                <w:color w:val="000000"/>
                <w:sz w:val="22"/>
                <w:szCs w:val="22"/>
                <w:lang w:eastAsia="lv-LV"/>
              </w:rPr>
            </w:pPr>
            <w:r w:rsidRPr="00821648">
              <w:rPr>
                <w:b/>
                <w:bCs/>
                <w:color w:val="000000"/>
                <w:sz w:val="22"/>
                <w:szCs w:val="22"/>
                <w:lang w:eastAsia="lv-LV"/>
              </w:rPr>
              <w:t>941.00</w:t>
            </w:r>
          </w:p>
        </w:tc>
      </w:tr>
      <w:tr w:rsidR="00540EA9" w:rsidRPr="00821648" w:rsidTr="00540EA9">
        <w:trPr>
          <w:trHeight w:val="345"/>
        </w:trPr>
        <w:tc>
          <w:tcPr>
            <w:tcW w:w="426" w:type="dxa"/>
            <w:tcBorders>
              <w:top w:val="nil"/>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9</w:t>
            </w:r>
          </w:p>
        </w:tc>
        <w:tc>
          <w:tcPr>
            <w:tcW w:w="2835"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both"/>
              <w:rPr>
                <w:color w:val="000000"/>
                <w:sz w:val="22"/>
                <w:szCs w:val="22"/>
                <w:lang w:eastAsia="lv-LV"/>
              </w:rPr>
            </w:pPr>
            <w:r w:rsidRPr="00821648">
              <w:rPr>
                <w:color w:val="000000"/>
                <w:sz w:val="22"/>
                <w:szCs w:val="22"/>
                <w:lang w:eastAsia="lv-LV"/>
              </w:rPr>
              <w:t>Atkritumu savākšana un utilizēšana</w:t>
            </w:r>
          </w:p>
        </w:tc>
        <w:tc>
          <w:tcPr>
            <w:tcW w:w="708"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m</w:t>
            </w:r>
            <w:r w:rsidRPr="00821648">
              <w:rPr>
                <w:color w:val="000000"/>
                <w:sz w:val="22"/>
                <w:szCs w:val="22"/>
                <w:vertAlign w:val="superscript"/>
                <w:lang w:eastAsia="lv-LV"/>
              </w:rPr>
              <w:t>3</w:t>
            </w:r>
          </w:p>
        </w:tc>
        <w:tc>
          <w:tcPr>
            <w:tcW w:w="85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10</w:t>
            </w:r>
          </w:p>
        </w:tc>
        <w:tc>
          <w:tcPr>
            <w:tcW w:w="84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0.50</w:t>
            </w:r>
          </w:p>
        </w:tc>
        <w:tc>
          <w:tcPr>
            <w:tcW w:w="88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4.50</w:t>
            </w:r>
          </w:p>
        </w:tc>
        <w:tc>
          <w:tcPr>
            <w:tcW w:w="880"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2.25</w:t>
            </w:r>
          </w:p>
        </w:tc>
        <w:tc>
          <w:tcPr>
            <w:tcW w:w="90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35.00</w:t>
            </w:r>
          </w:p>
        </w:tc>
        <w:tc>
          <w:tcPr>
            <w:tcW w:w="880" w:type="dxa"/>
            <w:tcBorders>
              <w:top w:val="nil"/>
              <w:left w:val="nil"/>
              <w:bottom w:val="single" w:sz="4" w:space="0" w:color="auto"/>
              <w:right w:val="single" w:sz="4" w:space="0" w:color="auto"/>
            </w:tcBorders>
            <w:shd w:val="clear" w:color="auto" w:fill="auto"/>
            <w:noWrap/>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5.00</w:t>
            </w:r>
          </w:p>
        </w:tc>
        <w:tc>
          <w:tcPr>
            <w:tcW w:w="960" w:type="dxa"/>
            <w:tcBorders>
              <w:top w:val="nil"/>
              <w:left w:val="nil"/>
              <w:bottom w:val="single" w:sz="4" w:space="0" w:color="auto"/>
              <w:right w:val="nil"/>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42.25</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5.00</w:t>
            </w:r>
          </w:p>
        </w:tc>
        <w:tc>
          <w:tcPr>
            <w:tcW w:w="971" w:type="dxa"/>
            <w:gridSpan w:val="2"/>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22.50</w:t>
            </w:r>
          </w:p>
        </w:tc>
        <w:tc>
          <w:tcPr>
            <w:tcW w:w="730" w:type="dxa"/>
            <w:tcBorders>
              <w:top w:val="nil"/>
              <w:left w:val="nil"/>
              <w:bottom w:val="single" w:sz="8"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350.00</w:t>
            </w:r>
          </w:p>
        </w:tc>
        <w:tc>
          <w:tcPr>
            <w:tcW w:w="1134"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50.00</w:t>
            </w:r>
          </w:p>
        </w:tc>
        <w:tc>
          <w:tcPr>
            <w:tcW w:w="1134" w:type="dxa"/>
            <w:gridSpan w:val="2"/>
            <w:tcBorders>
              <w:top w:val="nil"/>
              <w:left w:val="nil"/>
              <w:bottom w:val="single" w:sz="4" w:space="0" w:color="auto"/>
              <w:right w:val="single" w:sz="8" w:space="0" w:color="auto"/>
            </w:tcBorders>
            <w:shd w:val="clear" w:color="auto" w:fill="auto"/>
            <w:vAlign w:val="center"/>
            <w:hideMark/>
          </w:tcPr>
          <w:p w:rsidR="00540EA9" w:rsidRPr="00821648" w:rsidRDefault="00540EA9" w:rsidP="00540EA9">
            <w:pPr>
              <w:suppressAutoHyphens w:val="0"/>
              <w:jc w:val="right"/>
              <w:rPr>
                <w:b/>
                <w:bCs/>
                <w:color w:val="000000"/>
                <w:sz w:val="22"/>
                <w:szCs w:val="22"/>
                <w:lang w:eastAsia="lv-LV"/>
              </w:rPr>
            </w:pPr>
            <w:r w:rsidRPr="00821648">
              <w:rPr>
                <w:b/>
                <w:bCs/>
                <w:color w:val="000000"/>
                <w:sz w:val="22"/>
                <w:szCs w:val="22"/>
                <w:lang w:eastAsia="lv-LV"/>
              </w:rPr>
              <w:t>422.50</w:t>
            </w:r>
          </w:p>
        </w:tc>
      </w:tr>
      <w:tr w:rsidR="00540EA9" w:rsidRPr="00821648" w:rsidTr="00540EA9">
        <w:trPr>
          <w:trHeight w:val="315"/>
        </w:trPr>
        <w:tc>
          <w:tcPr>
            <w:tcW w:w="42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 </w:t>
            </w:r>
          </w:p>
        </w:tc>
        <w:tc>
          <w:tcPr>
            <w:tcW w:w="2835" w:type="dxa"/>
            <w:tcBorders>
              <w:top w:val="single" w:sz="8" w:space="0" w:color="auto"/>
              <w:left w:val="nil"/>
              <w:bottom w:val="single" w:sz="8" w:space="0" w:color="auto"/>
              <w:right w:val="single" w:sz="4" w:space="0" w:color="auto"/>
            </w:tcBorders>
            <w:shd w:val="clear" w:color="auto" w:fill="auto"/>
            <w:vAlign w:val="center"/>
            <w:hideMark/>
          </w:tcPr>
          <w:p w:rsidR="00540EA9" w:rsidRPr="00821648" w:rsidRDefault="00540EA9" w:rsidP="00540EA9">
            <w:pPr>
              <w:suppressAutoHyphens w:val="0"/>
              <w:jc w:val="right"/>
              <w:rPr>
                <w:color w:val="000000"/>
                <w:sz w:val="22"/>
                <w:szCs w:val="22"/>
                <w:lang w:eastAsia="lv-LV"/>
              </w:rPr>
            </w:pPr>
            <w:r w:rsidRPr="00821648">
              <w:rPr>
                <w:color w:val="000000"/>
                <w:sz w:val="22"/>
                <w:szCs w:val="22"/>
                <w:lang w:eastAsia="lv-LV"/>
              </w:rPr>
              <w:t>Kopā:</w:t>
            </w:r>
          </w:p>
        </w:tc>
        <w:tc>
          <w:tcPr>
            <w:tcW w:w="6898" w:type="dxa"/>
            <w:gridSpan w:val="8"/>
            <w:tcBorders>
              <w:top w:val="single" w:sz="8" w:space="0" w:color="auto"/>
              <w:left w:val="nil"/>
              <w:bottom w:val="single" w:sz="8" w:space="0" w:color="auto"/>
              <w:right w:val="single" w:sz="8" w:space="0" w:color="000000"/>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 </w:t>
            </w:r>
          </w:p>
        </w:tc>
        <w:tc>
          <w:tcPr>
            <w:tcW w:w="1040" w:type="dxa"/>
            <w:tcBorders>
              <w:top w:val="single" w:sz="8" w:space="0" w:color="auto"/>
              <w:left w:val="nil"/>
              <w:bottom w:val="single" w:sz="8"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1751.00</w:t>
            </w:r>
          </w:p>
        </w:tc>
        <w:tc>
          <w:tcPr>
            <w:tcW w:w="971" w:type="dxa"/>
            <w:gridSpan w:val="2"/>
            <w:tcBorders>
              <w:top w:val="single" w:sz="8" w:space="0" w:color="auto"/>
              <w:left w:val="nil"/>
              <w:bottom w:val="single" w:sz="8"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8054.90</w:t>
            </w:r>
          </w:p>
        </w:tc>
        <w:tc>
          <w:tcPr>
            <w:tcW w:w="730" w:type="dxa"/>
            <w:tcBorders>
              <w:top w:val="nil"/>
              <w:left w:val="nil"/>
              <w:bottom w:val="single" w:sz="8"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890.00</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20467.00</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540EA9" w:rsidRPr="00821648" w:rsidRDefault="00540EA9" w:rsidP="00540EA9">
            <w:pPr>
              <w:suppressAutoHyphens w:val="0"/>
              <w:jc w:val="right"/>
              <w:rPr>
                <w:b/>
                <w:bCs/>
                <w:color w:val="000000"/>
                <w:sz w:val="22"/>
                <w:szCs w:val="22"/>
                <w:lang w:eastAsia="lv-LV"/>
              </w:rPr>
            </w:pPr>
            <w:r w:rsidRPr="00821648">
              <w:rPr>
                <w:b/>
                <w:bCs/>
                <w:color w:val="000000"/>
                <w:sz w:val="22"/>
                <w:szCs w:val="22"/>
                <w:lang w:eastAsia="lv-LV"/>
              </w:rPr>
              <w:t>29411.90</w:t>
            </w:r>
          </w:p>
        </w:tc>
      </w:tr>
      <w:tr w:rsidR="00540EA9" w:rsidRPr="00821648" w:rsidTr="00540EA9">
        <w:trPr>
          <w:trHeight w:val="315"/>
        </w:trPr>
        <w:tc>
          <w:tcPr>
            <w:tcW w:w="426" w:type="dxa"/>
            <w:tcBorders>
              <w:top w:val="nil"/>
              <w:left w:val="nil"/>
              <w:bottom w:val="nil"/>
              <w:right w:val="nil"/>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p>
        </w:tc>
        <w:tc>
          <w:tcPr>
            <w:tcW w:w="2835" w:type="dxa"/>
            <w:tcBorders>
              <w:top w:val="nil"/>
              <w:left w:val="nil"/>
              <w:bottom w:val="nil"/>
              <w:right w:val="nil"/>
            </w:tcBorders>
            <w:shd w:val="clear" w:color="auto" w:fill="auto"/>
            <w:noWrap/>
            <w:vAlign w:val="bottom"/>
            <w:hideMark/>
          </w:tcPr>
          <w:p w:rsidR="00540EA9" w:rsidRPr="00821648" w:rsidRDefault="00540EA9" w:rsidP="00540EA9">
            <w:pPr>
              <w:suppressAutoHyphens w:val="0"/>
              <w:jc w:val="center"/>
              <w:rPr>
                <w:sz w:val="22"/>
                <w:szCs w:val="22"/>
                <w:lang w:eastAsia="lv-LV"/>
              </w:rPr>
            </w:pPr>
          </w:p>
        </w:tc>
        <w:tc>
          <w:tcPr>
            <w:tcW w:w="708" w:type="dxa"/>
            <w:tcBorders>
              <w:top w:val="nil"/>
              <w:left w:val="nil"/>
              <w:bottom w:val="nil"/>
              <w:right w:val="nil"/>
            </w:tcBorders>
            <w:shd w:val="clear" w:color="auto" w:fill="auto"/>
            <w:vAlign w:val="center"/>
            <w:hideMark/>
          </w:tcPr>
          <w:p w:rsidR="00540EA9" w:rsidRPr="00821648" w:rsidRDefault="00540EA9" w:rsidP="00540EA9">
            <w:pPr>
              <w:suppressAutoHyphens w:val="0"/>
              <w:rPr>
                <w:sz w:val="22"/>
                <w:szCs w:val="22"/>
                <w:lang w:eastAsia="lv-LV"/>
              </w:rPr>
            </w:pPr>
          </w:p>
        </w:tc>
        <w:tc>
          <w:tcPr>
            <w:tcW w:w="850" w:type="dxa"/>
            <w:tcBorders>
              <w:top w:val="nil"/>
              <w:left w:val="nil"/>
              <w:bottom w:val="nil"/>
              <w:right w:val="nil"/>
            </w:tcBorders>
            <w:shd w:val="clear" w:color="auto" w:fill="auto"/>
            <w:noWrap/>
            <w:vAlign w:val="center"/>
            <w:hideMark/>
          </w:tcPr>
          <w:p w:rsidR="00540EA9" w:rsidRPr="00821648" w:rsidRDefault="00540EA9" w:rsidP="00540EA9">
            <w:pPr>
              <w:suppressAutoHyphens w:val="0"/>
              <w:jc w:val="both"/>
              <w:rPr>
                <w:sz w:val="22"/>
                <w:szCs w:val="22"/>
                <w:lang w:eastAsia="lv-LV"/>
              </w:rPr>
            </w:pPr>
          </w:p>
        </w:tc>
        <w:tc>
          <w:tcPr>
            <w:tcW w:w="840" w:type="dxa"/>
            <w:tcBorders>
              <w:top w:val="nil"/>
              <w:left w:val="nil"/>
              <w:bottom w:val="nil"/>
              <w:right w:val="nil"/>
            </w:tcBorders>
            <w:shd w:val="clear" w:color="auto" w:fill="auto"/>
            <w:noWrap/>
            <w:vAlign w:val="center"/>
            <w:hideMark/>
          </w:tcPr>
          <w:p w:rsidR="00540EA9" w:rsidRPr="00821648" w:rsidRDefault="00540EA9" w:rsidP="00540EA9">
            <w:pPr>
              <w:suppressAutoHyphens w:val="0"/>
              <w:jc w:val="both"/>
              <w:rPr>
                <w:sz w:val="22"/>
                <w:szCs w:val="22"/>
                <w:lang w:eastAsia="lv-LV"/>
              </w:rPr>
            </w:pPr>
          </w:p>
        </w:tc>
        <w:tc>
          <w:tcPr>
            <w:tcW w:w="450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540EA9" w:rsidRPr="00821648" w:rsidRDefault="00540EA9" w:rsidP="00540EA9">
            <w:pPr>
              <w:suppressAutoHyphens w:val="0"/>
              <w:jc w:val="right"/>
              <w:rPr>
                <w:b/>
                <w:bCs/>
                <w:color w:val="000000"/>
                <w:sz w:val="22"/>
                <w:szCs w:val="22"/>
                <w:lang w:eastAsia="lv-LV"/>
              </w:rPr>
            </w:pPr>
            <w:r w:rsidRPr="00821648">
              <w:rPr>
                <w:b/>
                <w:bCs/>
                <w:color w:val="000000"/>
                <w:sz w:val="22"/>
                <w:szCs w:val="22"/>
                <w:lang w:eastAsia="lv-LV"/>
              </w:rPr>
              <w:t>Tiešās izmaksas kopā:</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 </w:t>
            </w:r>
          </w:p>
        </w:tc>
        <w:tc>
          <w:tcPr>
            <w:tcW w:w="971" w:type="dxa"/>
            <w:gridSpan w:val="2"/>
            <w:tcBorders>
              <w:top w:val="single" w:sz="8"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 </w:t>
            </w:r>
          </w:p>
        </w:tc>
        <w:tc>
          <w:tcPr>
            <w:tcW w:w="730" w:type="dxa"/>
            <w:tcBorders>
              <w:top w:val="single" w:sz="8"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 </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540EA9" w:rsidRPr="00821648" w:rsidRDefault="00540EA9" w:rsidP="00540EA9">
            <w:pPr>
              <w:suppressAutoHyphens w:val="0"/>
              <w:jc w:val="right"/>
              <w:rPr>
                <w:b/>
                <w:bCs/>
                <w:color w:val="000000"/>
                <w:sz w:val="22"/>
                <w:szCs w:val="22"/>
                <w:lang w:eastAsia="lv-LV"/>
              </w:rPr>
            </w:pPr>
            <w:r w:rsidRPr="00821648">
              <w:rPr>
                <w:b/>
                <w:bCs/>
                <w:color w:val="000000"/>
                <w:sz w:val="22"/>
                <w:szCs w:val="22"/>
                <w:lang w:eastAsia="lv-LV"/>
              </w:rPr>
              <w:t>29411.90</w:t>
            </w:r>
          </w:p>
        </w:tc>
      </w:tr>
      <w:tr w:rsidR="00540EA9" w:rsidRPr="00821648" w:rsidTr="00540EA9">
        <w:trPr>
          <w:trHeight w:val="285"/>
        </w:trPr>
        <w:tc>
          <w:tcPr>
            <w:tcW w:w="426" w:type="dxa"/>
            <w:tcBorders>
              <w:top w:val="nil"/>
              <w:left w:val="nil"/>
              <w:bottom w:val="nil"/>
              <w:right w:val="nil"/>
            </w:tcBorders>
            <w:shd w:val="clear" w:color="auto" w:fill="auto"/>
            <w:vAlign w:val="center"/>
            <w:hideMark/>
          </w:tcPr>
          <w:p w:rsidR="00540EA9" w:rsidRPr="00821648" w:rsidRDefault="00540EA9" w:rsidP="00540EA9">
            <w:pPr>
              <w:suppressAutoHyphens w:val="0"/>
              <w:jc w:val="right"/>
              <w:rPr>
                <w:b/>
                <w:bCs/>
                <w:color w:val="000000"/>
                <w:sz w:val="22"/>
                <w:szCs w:val="22"/>
                <w:lang w:eastAsia="lv-LV"/>
              </w:rPr>
            </w:pPr>
          </w:p>
        </w:tc>
        <w:tc>
          <w:tcPr>
            <w:tcW w:w="2835" w:type="dxa"/>
            <w:tcBorders>
              <w:top w:val="nil"/>
              <w:left w:val="nil"/>
              <w:bottom w:val="nil"/>
              <w:right w:val="nil"/>
            </w:tcBorders>
            <w:shd w:val="clear" w:color="auto" w:fill="auto"/>
            <w:noWrap/>
            <w:vAlign w:val="bottom"/>
            <w:hideMark/>
          </w:tcPr>
          <w:p w:rsidR="00540EA9" w:rsidRPr="00821648" w:rsidRDefault="00540EA9" w:rsidP="00540EA9">
            <w:pPr>
              <w:suppressAutoHyphens w:val="0"/>
              <w:jc w:val="center"/>
              <w:rPr>
                <w:sz w:val="22"/>
                <w:szCs w:val="22"/>
                <w:lang w:eastAsia="lv-LV"/>
              </w:rPr>
            </w:pPr>
          </w:p>
        </w:tc>
        <w:tc>
          <w:tcPr>
            <w:tcW w:w="708" w:type="dxa"/>
            <w:tcBorders>
              <w:top w:val="nil"/>
              <w:left w:val="nil"/>
              <w:bottom w:val="nil"/>
              <w:right w:val="nil"/>
            </w:tcBorders>
            <w:shd w:val="clear" w:color="auto" w:fill="auto"/>
            <w:vAlign w:val="center"/>
            <w:hideMark/>
          </w:tcPr>
          <w:p w:rsidR="00540EA9" w:rsidRPr="00821648" w:rsidRDefault="00540EA9" w:rsidP="00540EA9">
            <w:pPr>
              <w:suppressAutoHyphens w:val="0"/>
              <w:rPr>
                <w:sz w:val="22"/>
                <w:szCs w:val="22"/>
                <w:lang w:eastAsia="lv-LV"/>
              </w:rPr>
            </w:pPr>
          </w:p>
        </w:tc>
        <w:tc>
          <w:tcPr>
            <w:tcW w:w="850" w:type="dxa"/>
            <w:tcBorders>
              <w:top w:val="nil"/>
              <w:left w:val="nil"/>
              <w:bottom w:val="nil"/>
              <w:right w:val="nil"/>
            </w:tcBorders>
            <w:shd w:val="clear" w:color="auto" w:fill="auto"/>
            <w:noWrap/>
            <w:vAlign w:val="center"/>
            <w:hideMark/>
          </w:tcPr>
          <w:p w:rsidR="00540EA9" w:rsidRPr="00821648" w:rsidRDefault="00540EA9" w:rsidP="00540EA9">
            <w:pPr>
              <w:suppressAutoHyphens w:val="0"/>
              <w:jc w:val="both"/>
              <w:rPr>
                <w:sz w:val="22"/>
                <w:szCs w:val="22"/>
                <w:lang w:eastAsia="lv-LV"/>
              </w:rPr>
            </w:pPr>
          </w:p>
        </w:tc>
        <w:tc>
          <w:tcPr>
            <w:tcW w:w="840" w:type="dxa"/>
            <w:tcBorders>
              <w:top w:val="nil"/>
              <w:left w:val="nil"/>
              <w:bottom w:val="nil"/>
              <w:right w:val="nil"/>
            </w:tcBorders>
            <w:shd w:val="clear" w:color="auto" w:fill="auto"/>
            <w:noWrap/>
            <w:vAlign w:val="center"/>
            <w:hideMark/>
          </w:tcPr>
          <w:p w:rsidR="00540EA9" w:rsidRPr="00821648" w:rsidRDefault="00540EA9" w:rsidP="00540EA9">
            <w:pPr>
              <w:suppressAutoHyphens w:val="0"/>
              <w:jc w:val="both"/>
              <w:rPr>
                <w:sz w:val="22"/>
                <w:szCs w:val="22"/>
                <w:lang w:eastAsia="lv-LV"/>
              </w:rPr>
            </w:pPr>
          </w:p>
        </w:tc>
        <w:tc>
          <w:tcPr>
            <w:tcW w:w="450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540EA9" w:rsidRPr="00821648" w:rsidRDefault="00540EA9" w:rsidP="00540EA9">
            <w:pPr>
              <w:suppressAutoHyphens w:val="0"/>
              <w:jc w:val="right"/>
              <w:rPr>
                <w:color w:val="000000"/>
                <w:sz w:val="22"/>
                <w:szCs w:val="22"/>
                <w:lang w:eastAsia="lv-LV"/>
              </w:rPr>
            </w:pPr>
            <w:r w:rsidRPr="00821648">
              <w:rPr>
                <w:color w:val="000000"/>
                <w:sz w:val="22"/>
                <w:szCs w:val="22"/>
                <w:lang w:eastAsia="lv-LV"/>
              </w:rPr>
              <w:t>PVN 21%</w:t>
            </w:r>
          </w:p>
        </w:tc>
        <w:tc>
          <w:tcPr>
            <w:tcW w:w="1040"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 </w:t>
            </w:r>
          </w:p>
        </w:tc>
        <w:tc>
          <w:tcPr>
            <w:tcW w:w="971" w:type="dxa"/>
            <w:gridSpan w:val="2"/>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 </w:t>
            </w:r>
          </w:p>
        </w:tc>
        <w:tc>
          <w:tcPr>
            <w:tcW w:w="730"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540EA9" w:rsidRPr="00821648" w:rsidRDefault="00540EA9" w:rsidP="00540EA9">
            <w:pPr>
              <w:suppressAutoHyphens w:val="0"/>
              <w:jc w:val="right"/>
              <w:rPr>
                <w:color w:val="000000"/>
                <w:sz w:val="22"/>
                <w:szCs w:val="22"/>
                <w:lang w:eastAsia="lv-LV"/>
              </w:rPr>
            </w:pPr>
            <w:r w:rsidRPr="00821648">
              <w:rPr>
                <w:color w:val="000000"/>
                <w:sz w:val="22"/>
                <w:szCs w:val="22"/>
                <w:lang w:eastAsia="lv-LV"/>
              </w:rPr>
              <w:t>6176.50</w:t>
            </w:r>
          </w:p>
        </w:tc>
      </w:tr>
      <w:tr w:rsidR="00540EA9" w:rsidRPr="00821648" w:rsidTr="00540EA9">
        <w:trPr>
          <w:trHeight w:val="390"/>
        </w:trPr>
        <w:tc>
          <w:tcPr>
            <w:tcW w:w="426" w:type="dxa"/>
            <w:tcBorders>
              <w:top w:val="nil"/>
              <w:left w:val="nil"/>
              <w:bottom w:val="nil"/>
              <w:right w:val="nil"/>
            </w:tcBorders>
            <w:shd w:val="clear" w:color="auto" w:fill="auto"/>
            <w:vAlign w:val="center"/>
            <w:hideMark/>
          </w:tcPr>
          <w:p w:rsidR="00540EA9" w:rsidRPr="00821648" w:rsidRDefault="00540EA9" w:rsidP="00540EA9">
            <w:pPr>
              <w:suppressAutoHyphens w:val="0"/>
              <w:jc w:val="right"/>
              <w:rPr>
                <w:color w:val="000000"/>
                <w:sz w:val="22"/>
                <w:szCs w:val="22"/>
                <w:lang w:eastAsia="lv-LV"/>
              </w:rPr>
            </w:pPr>
          </w:p>
        </w:tc>
        <w:tc>
          <w:tcPr>
            <w:tcW w:w="2835" w:type="dxa"/>
            <w:tcBorders>
              <w:top w:val="nil"/>
              <w:left w:val="nil"/>
              <w:bottom w:val="nil"/>
              <w:right w:val="nil"/>
            </w:tcBorders>
            <w:shd w:val="clear" w:color="auto" w:fill="auto"/>
            <w:noWrap/>
            <w:vAlign w:val="bottom"/>
            <w:hideMark/>
          </w:tcPr>
          <w:p w:rsidR="00540EA9" w:rsidRPr="00821648" w:rsidRDefault="00540EA9" w:rsidP="00540EA9">
            <w:pPr>
              <w:suppressAutoHyphens w:val="0"/>
              <w:jc w:val="center"/>
              <w:rPr>
                <w:sz w:val="22"/>
                <w:szCs w:val="22"/>
                <w:lang w:eastAsia="lv-LV"/>
              </w:rPr>
            </w:pPr>
          </w:p>
        </w:tc>
        <w:tc>
          <w:tcPr>
            <w:tcW w:w="708" w:type="dxa"/>
            <w:tcBorders>
              <w:top w:val="nil"/>
              <w:left w:val="nil"/>
              <w:bottom w:val="nil"/>
              <w:right w:val="nil"/>
            </w:tcBorders>
            <w:shd w:val="clear" w:color="auto" w:fill="auto"/>
            <w:vAlign w:val="center"/>
            <w:hideMark/>
          </w:tcPr>
          <w:p w:rsidR="00540EA9" w:rsidRPr="00821648" w:rsidRDefault="00540EA9" w:rsidP="00540EA9">
            <w:pPr>
              <w:suppressAutoHyphens w:val="0"/>
              <w:rPr>
                <w:sz w:val="22"/>
                <w:szCs w:val="22"/>
                <w:lang w:eastAsia="lv-LV"/>
              </w:rPr>
            </w:pPr>
          </w:p>
        </w:tc>
        <w:tc>
          <w:tcPr>
            <w:tcW w:w="850" w:type="dxa"/>
            <w:tcBorders>
              <w:top w:val="nil"/>
              <w:left w:val="nil"/>
              <w:bottom w:val="nil"/>
              <w:right w:val="nil"/>
            </w:tcBorders>
            <w:shd w:val="clear" w:color="auto" w:fill="auto"/>
            <w:noWrap/>
            <w:vAlign w:val="center"/>
            <w:hideMark/>
          </w:tcPr>
          <w:p w:rsidR="00540EA9" w:rsidRPr="00821648" w:rsidRDefault="00540EA9" w:rsidP="00540EA9">
            <w:pPr>
              <w:suppressAutoHyphens w:val="0"/>
              <w:jc w:val="both"/>
              <w:rPr>
                <w:sz w:val="22"/>
                <w:szCs w:val="22"/>
                <w:lang w:eastAsia="lv-LV"/>
              </w:rPr>
            </w:pPr>
          </w:p>
        </w:tc>
        <w:tc>
          <w:tcPr>
            <w:tcW w:w="840" w:type="dxa"/>
            <w:tcBorders>
              <w:top w:val="nil"/>
              <w:left w:val="nil"/>
              <w:bottom w:val="nil"/>
              <w:right w:val="nil"/>
            </w:tcBorders>
            <w:shd w:val="clear" w:color="auto" w:fill="auto"/>
            <w:noWrap/>
            <w:vAlign w:val="center"/>
            <w:hideMark/>
          </w:tcPr>
          <w:p w:rsidR="00540EA9" w:rsidRPr="00821648" w:rsidRDefault="00540EA9" w:rsidP="00540EA9">
            <w:pPr>
              <w:suppressAutoHyphens w:val="0"/>
              <w:jc w:val="both"/>
              <w:rPr>
                <w:sz w:val="22"/>
                <w:szCs w:val="22"/>
                <w:lang w:eastAsia="lv-LV"/>
              </w:rPr>
            </w:pPr>
          </w:p>
        </w:tc>
        <w:tc>
          <w:tcPr>
            <w:tcW w:w="450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540EA9" w:rsidRPr="00821648" w:rsidRDefault="00540EA9" w:rsidP="00540EA9">
            <w:pPr>
              <w:suppressAutoHyphens w:val="0"/>
              <w:jc w:val="right"/>
              <w:rPr>
                <w:b/>
                <w:bCs/>
                <w:color w:val="000000"/>
                <w:sz w:val="22"/>
                <w:szCs w:val="22"/>
                <w:lang w:eastAsia="lv-LV"/>
              </w:rPr>
            </w:pPr>
            <w:r w:rsidRPr="00821648">
              <w:rPr>
                <w:b/>
                <w:bCs/>
                <w:color w:val="000000"/>
                <w:sz w:val="22"/>
                <w:szCs w:val="22"/>
                <w:lang w:eastAsia="lv-LV"/>
              </w:rPr>
              <w:t>Kopā ar PVN21%</w:t>
            </w:r>
          </w:p>
        </w:tc>
        <w:tc>
          <w:tcPr>
            <w:tcW w:w="1040" w:type="dxa"/>
            <w:tcBorders>
              <w:top w:val="nil"/>
              <w:left w:val="nil"/>
              <w:bottom w:val="single" w:sz="8" w:space="0" w:color="auto"/>
              <w:right w:val="single" w:sz="4" w:space="0" w:color="auto"/>
            </w:tcBorders>
            <w:shd w:val="clear" w:color="auto" w:fill="auto"/>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 </w:t>
            </w:r>
          </w:p>
        </w:tc>
        <w:tc>
          <w:tcPr>
            <w:tcW w:w="971" w:type="dxa"/>
            <w:gridSpan w:val="2"/>
            <w:tcBorders>
              <w:top w:val="nil"/>
              <w:left w:val="nil"/>
              <w:bottom w:val="single" w:sz="8" w:space="0" w:color="auto"/>
              <w:right w:val="single" w:sz="4" w:space="0" w:color="auto"/>
            </w:tcBorders>
            <w:shd w:val="clear" w:color="auto" w:fill="auto"/>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 </w:t>
            </w:r>
          </w:p>
        </w:tc>
        <w:tc>
          <w:tcPr>
            <w:tcW w:w="730" w:type="dxa"/>
            <w:tcBorders>
              <w:top w:val="nil"/>
              <w:left w:val="nil"/>
              <w:bottom w:val="single" w:sz="8" w:space="0" w:color="auto"/>
              <w:right w:val="single" w:sz="4" w:space="0" w:color="auto"/>
            </w:tcBorders>
            <w:shd w:val="clear" w:color="auto" w:fill="auto"/>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 </w:t>
            </w:r>
          </w:p>
        </w:tc>
        <w:tc>
          <w:tcPr>
            <w:tcW w:w="1134" w:type="dxa"/>
            <w:tcBorders>
              <w:top w:val="nil"/>
              <w:left w:val="nil"/>
              <w:bottom w:val="single" w:sz="8" w:space="0" w:color="auto"/>
              <w:right w:val="single" w:sz="4" w:space="0" w:color="auto"/>
            </w:tcBorders>
            <w:shd w:val="clear" w:color="auto" w:fill="auto"/>
            <w:vAlign w:val="center"/>
            <w:hideMark/>
          </w:tcPr>
          <w:p w:rsidR="00540EA9" w:rsidRPr="00821648" w:rsidRDefault="00540EA9" w:rsidP="00540EA9">
            <w:pPr>
              <w:suppressAutoHyphens w:val="0"/>
              <w:jc w:val="center"/>
              <w:rPr>
                <w:b/>
                <w:bCs/>
                <w:color w:val="000000"/>
                <w:sz w:val="22"/>
                <w:szCs w:val="22"/>
                <w:lang w:eastAsia="lv-LV"/>
              </w:rPr>
            </w:pPr>
            <w:r w:rsidRPr="00821648">
              <w:rPr>
                <w:b/>
                <w:bCs/>
                <w:color w:val="000000"/>
                <w:sz w:val="22"/>
                <w:szCs w:val="22"/>
                <w:lang w:eastAsia="lv-LV"/>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540EA9" w:rsidRPr="00821648" w:rsidRDefault="00540EA9" w:rsidP="00540EA9">
            <w:pPr>
              <w:suppressAutoHyphens w:val="0"/>
              <w:jc w:val="right"/>
              <w:rPr>
                <w:b/>
                <w:bCs/>
                <w:color w:val="000000"/>
                <w:sz w:val="22"/>
                <w:szCs w:val="22"/>
                <w:lang w:eastAsia="lv-LV"/>
              </w:rPr>
            </w:pPr>
            <w:r w:rsidRPr="00821648">
              <w:rPr>
                <w:b/>
                <w:bCs/>
                <w:color w:val="000000"/>
                <w:sz w:val="22"/>
                <w:szCs w:val="22"/>
                <w:lang w:eastAsia="lv-LV"/>
              </w:rPr>
              <w:t>35588.40</w:t>
            </w:r>
          </w:p>
        </w:tc>
      </w:tr>
      <w:tr w:rsidR="00540EA9" w:rsidRPr="00821648" w:rsidTr="00540EA9">
        <w:trPr>
          <w:trHeight w:val="660"/>
        </w:trPr>
        <w:tc>
          <w:tcPr>
            <w:tcW w:w="426"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2835" w:type="dxa"/>
            <w:tcBorders>
              <w:top w:val="nil"/>
              <w:left w:val="nil"/>
              <w:bottom w:val="single" w:sz="4" w:space="0" w:color="auto"/>
              <w:right w:val="nil"/>
            </w:tcBorders>
            <w:shd w:val="clear" w:color="auto" w:fill="auto"/>
            <w:vAlign w:val="bottom"/>
            <w:hideMark/>
          </w:tcPr>
          <w:p w:rsidR="00540EA9" w:rsidRPr="00821648" w:rsidRDefault="00540EA9" w:rsidP="00540EA9">
            <w:pPr>
              <w:suppressAutoHyphens w:val="0"/>
              <w:rPr>
                <w:color w:val="000000"/>
                <w:sz w:val="22"/>
                <w:szCs w:val="22"/>
                <w:lang w:eastAsia="lv-LV"/>
              </w:rPr>
            </w:pPr>
            <w:r w:rsidRPr="00821648">
              <w:rPr>
                <w:color w:val="000000"/>
                <w:sz w:val="22"/>
                <w:szCs w:val="22"/>
                <w:lang w:eastAsia="lv-LV"/>
              </w:rPr>
              <w:t>Sastādīja</w:t>
            </w:r>
          </w:p>
        </w:tc>
        <w:tc>
          <w:tcPr>
            <w:tcW w:w="4158" w:type="dxa"/>
            <w:gridSpan w:val="5"/>
            <w:tcBorders>
              <w:top w:val="nil"/>
              <w:left w:val="nil"/>
              <w:bottom w:val="single" w:sz="4" w:space="0" w:color="auto"/>
              <w:right w:val="nil"/>
            </w:tcBorders>
            <w:shd w:val="clear" w:color="auto" w:fill="auto"/>
            <w:vAlign w:val="bottom"/>
            <w:hideMark/>
          </w:tcPr>
          <w:p w:rsidR="00540EA9" w:rsidRPr="00821648" w:rsidRDefault="00540EA9" w:rsidP="00540EA9">
            <w:pPr>
              <w:suppressAutoHyphens w:val="0"/>
              <w:jc w:val="center"/>
              <w:rPr>
                <w:color w:val="000000"/>
                <w:sz w:val="22"/>
                <w:szCs w:val="22"/>
                <w:lang w:eastAsia="lv-LV"/>
              </w:rPr>
            </w:pPr>
            <w:proofErr w:type="spellStart"/>
            <w:r w:rsidRPr="00821648">
              <w:rPr>
                <w:color w:val="000000"/>
                <w:sz w:val="22"/>
                <w:szCs w:val="22"/>
                <w:lang w:eastAsia="lv-LV"/>
              </w:rPr>
              <w:t>Arguts</w:t>
            </w:r>
            <w:proofErr w:type="spellEnd"/>
            <w:r w:rsidRPr="00821648">
              <w:rPr>
                <w:color w:val="000000"/>
                <w:sz w:val="22"/>
                <w:szCs w:val="22"/>
                <w:lang w:eastAsia="lv-LV"/>
              </w:rPr>
              <w:t xml:space="preserve"> Kurzemnieks 2015. gada 26. jūnijā</w:t>
            </w:r>
          </w:p>
        </w:tc>
        <w:tc>
          <w:tcPr>
            <w:tcW w:w="900" w:type="dxa"/>
            <w:tcBorders>
              <w:top w:val="nil"/>
              <w:left w:val="nil"/>
              <w:bottom w:val="nil"/>
              <w:right w:val="nil"/>
            </w:tcBorders>
            <w:shd w:val="clear" w:color="auto" w:fill="auto"/>
            <w:noWrap/>
            <w:vAlign w:val="bottom"/>
            <w:hideMark/>
          </w:tcPr>
          <w:p w:rsidR="00540EA9" w:rsidRPr="00821648" w:rsidRDefault="00540EA9" w:rsidP="00540EA9">
            <w:pPr>
              <w:suppressAutoHyphens w:val="0"/>
              <w:jc w:val="center"/>
              <w:rPr>
                <w:color w:val="000000"/>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96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04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971" w:type="dxa"/>
            <w:gridSpan w:val="2"/>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73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134"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134" w:type="dxa"/>
            <w:gridSpan w:val="2"/>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r>
      <w:tr w:rsidR="00540EA9" w:rsidRPr="00821648" w:rsidTr="00540EA9">
        <w:trPr>
          <w:trHeight w:val="525"/>
        </w:trPr>
        <w:tc>
          <w:tcPr>
            <w:tcW w:w="426"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6113" w:type="dxa"/>
            <w:gridSpan w:val="5"/>
            <w:tcBorders>
              <w:top w:val="single" w:sz="4" w:space="0" w:color="auto"/>
              <w:left w:val="nil"/>
              <w:bottom w:val="nil"/>
              <w:right w:val="nil"/>
            </w:tcBorders>
            <w:shd w:val="clear" w:color="auto" w:fill="auto"/>
            <w:hideMark/>
          </w:tcPr>
          <w:p w:rsidR="00540EA9" w:rsidRPr="00821648" w:rsidRDefault="00540EA9" w:rsidP="00540EA9">
            <w:pPr>
              <w:suppressAutoHyphens w:val="0"/>
              <w:jc w:val="center"/>
              <w:rPr>
                <w:color w:val="000000"/>
                <w:sz w:val="22"/>
                <w:szCs w:val="22"/>
                <w:lang w:eastAsia="lv-LV"/>
              </w:rPr>
            </w:pPr>
            <w:r w:rsidRPr="00821648">
              <w:rPr>
                <w:color w:val="000000"/>
                <w:sz w:val="22"/>
                <w:szCs w:val="22"/>
                <w:lang w:eastAsia="lv-LV"/>
              </w:rPr>
              <w:t> (paraksts un tā atšifrējums, datums)</w:t>
            </w:r>
          </w:p>
        </w:tc>
        <w:tc>
          <w:tcPr>
            <w:tcW w:w="880" w:type="dxa"/>
            <w:tcBorders>
              <w:top w:val="nil"/>
              <w:left w:val="nil"/>
              <w:bottom w:val="nil"/>
              <w:right w:val="nil"/>
            </w:tcBorders>
            <w:shd w:val="clear" w:color="auto" w:fill="auto"/>
            <w:vAlign w:val="center"/>
            <w:hideMark/>
          </w:tcPr>
          <w:p w:rsidR="00540EA9" w:rsidRPr="00821648" w:rsidRDefault="00540EA9" w:rsidP="00540EA9">
            <w:pPr>
              <w:suppressAutoHyphens w:val="0"/>
              <w:jc w:val="center"/>
              <w:rPr>
                <w:color w:val="000000"/>
                <w:sz w:val="22"/>
                <w:szCs w:val="22"/>
                <w:lang w:eastAsia="lv-LV"/>
              </w:rPr>
            </w:pPr>
          </w:p>
        </w:tc>
        <w:tc>
          <w:tcPr>
            <w:tcW w:w="900" w:type="dxa"/>
            <w:tcBorders>
              <w:top w:val="nil"/>
              <w:left w:val="nil"/>
              <w:bottom w:val="nil"/>
              <w:right w:val="nil"/>
            </w:tcBorders>
            <w:shd w:val="clear" w:color="auto" w:fill="auto"/>
            <w:vAlign w:val="center"/>
            <w:hideMark/>
          </w:tcPr>
          <w:p w:rsidR="00540EA9" w:rsidRPr="00821648" w:rsidRDefault="00540EA9" w:rsidP="00540EA9">
            <w:pPr>
              <w:suppressAutoHyphens w:val="0"/>
              <w:rPr>
                <w:sz w:val="22"/>
                <w:szCs w:val="22"/>
                <w:lang w:eastAsia="lv-LV"/>
              </w:rPr>
            </w:pPr>
          </w:p>
        </w:tc>
        <w:tc>
          <w:tcPr>
            <w:tcW w:w="880" w:type="dxa"/>
            <w:tcBorders>
              <w:top w:val="nil"/>
              <w:left w:val="nil"/>
              <w:bottom w:val="nil"/>
              <w:right w:val="nil"/>
            </w:tcBorders>
            <w:shd w:val="clear" w:color="auto" w:fill="auto"/>
            <w:vAlign w:val="center"/>
            <w:hideMark/>
          </w:tcPr>
          <w:p w:rsidR="00540EA9" w:rsidRPr="00821648" w:rsidRDefault="00540EA9" w:rsidP="00540EA9">
            <w:pPr>
              <w:suppressAutoHyphens w:val="0"/>
              <w:rPr>
                <w:sz w:val="22"/>
                <w:szCs w:val="22"/>
                <w:lang w:eastAsia="lv-LV"/>
              </w:rPr>
            </w:pPr>
          </w:p>
        </w:tc>
        <w:tc>
          <w:tcPr>
            <w:tcW w:w="96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04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971" w:type="dxa"/>
            <w:gridSpan w:val="2"/>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73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134"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134" w:type="dxa"/>
            <w:gridSpan w:val="2"/>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r>
      <w:tr w:rsidR="00540EA9" w:rsidRPr="00821648" w:rsidTr="00540EA9">
        <w:trPr>
          <w:trHeight w:val="300"/>
        </w:trPr>
        <w:tc>
          <w:tcPr>
            <w:tcW w:w="426"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2835" w:type="dxa"/>
            <w:tcBorders>
              <w:top w:val="nil"/>
              <w:left w:val="nil"/>
              <w:bottom w:val="nil"/>
              <w:right w:val="nil"/>
            </w:tcBorders>
            <w:shd w:val="clear" w:color="auto" w:fill="auto"/>
            <w:vAlign w:val="center"/>
            <w:hideMark/>
          </w:tcPr>
          <w:p w:rsidR="00540EA9" w:rsidRPr="00821648" w:rsidRDefault="00540EA9" w:rsidP="00540EA9">
            <w:pPr>
              <w:suppressAutoHyphens w:val="0"/>
              <w:rPr>
                <w:b/>
                <w:bCs/>
                <w:color w:val="000000"/>
                <w:sz w:val="22"/>
                <w:szCs w:val="22"/>
                <w:lang w:eastAsia="lv-LV"/>
              </w:rPr>
            </w:pPr>
            <w:r w:rsidRPr="00821648">
              <w:rPr>
                <w:b/>
                <w:bCs/>
                <w:caps/>
                <w:color w:val="000000"/>
                <w:sz w:val="22"/>
                <w:szCs w:val="22"/>
                <w:lang w:eastAsia="lv-LV"/>
              </w:rPr>
              <w:t>PASŪTĪTĀJS:</w:t>
            </w:r>
          </w:p>
        </w:tc>
        <w:tc>
          <w:tcPr>
            <w:tcW w:w="708" w:type="dxa"/>
            <w:tcBorders>
              <w:top w:val="nil"/>
              <w:left w:val="nil"/>
              <w:bottom w:val="nil"/>
              <w:right w:val="nil"/>
            </w:tcBorders>
            <w:shd w:val="clear" w:color="auto" w:fill="auto"/>
            <w:noWrap/>
            <w:vAlign w:val="bottom"/>
            <w:hideMark/>
          </w:tcPr>
          <w:p w:rsidR="00540EA9" w:rsidRPr="00821648" w:rsidRDefault="00540EA9" w:rsidP="00540EA9">
            <w:pPr>
              <w:suppressAutoHyphens w:val="0"/>
              <w:rPr>
                <w:b/>
                <w:bCs/>
                <w:color w:val="000000"/>
                <w:sz w:val="22"/>
                <w:szCs w:val="22"/>
                <w:lang w:eastAsia="lv-LV"/>
              </w:rPr>
            </w:pPr>
          </w:p>
        </w:tc>
        <w:tc>
          <w:tcPr>
            <w:tcW w:w="85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4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760" w:type="dxa"/>
            <w:gridSpan w:val="2"/>
            <w:tcBorders>
              <w:top w:val="nil"/>
              <w:left w:val="nil"/>
              <w:bottom w:val="nil"/>
              <w:right w:val="nil"/>
            </w:tcBorders>
            <w:shd w:val="clear" w:color="auto" w:fill="auto"/>
            <w:noWrap/>
            <w:vAlign w:val="center"/>
            <w:hideMark/>
          </w:tcPr>
          <w:p w:rsidR="00540EA9" w:rsidRPr="00821648" w:rsidRDefault="00540EA9" w:rsidP="00540EA9">
            <w:pPr>
              <w:suppressAutoHyphens w:val="0"/>
              <w:rPr>
                <w:b/>
                <w:bCs/>
                <w:color w:val="000000"/>
                <w:sz w:val="22"/>
                <w:szCs w:val="22"/>
                <w:lang w:eastAsia="lv-LV"/>
              </w:rPr>
            </w:pPr>
            <w:r w:rsidRPr="00821648">
              <w:rPr>
                <w:b/>
                <w:bCs/>
                <w:color w:val="000000"/>
                <w:sz w:val="22"/>
                <w:szCs w:val="22"/>
                <w:lang w:eastAsia="lv-LV"/>
              </w:rPr>
              <w:t>IZPILDĪTĀJS:</w:t>
            </w:r>
          </w:p>
        </w:tc>
        <w:tc>
          <w:tcPr>
            <w:tcW w:w="90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b/>
                <w:bCs/>
                <w:color w:val="000000"/>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96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04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971" w:type="dxa"/>
            <w:gridSpan w:val="2"/>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73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134"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134" w:type="dxa"/>
            <w:gridSpan w:val="2"/>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r>
      <w:tr w:rsidR="00821648" w:rsidRPr="00821648" w:rsidTr="009A1D3C">
        <w:trPr>
          <w:trHeight w:val="300"/>
        </w:trPr>
        <w:tc>
          <w:tcPr>
            <w:tcW w:w="426" w:type="dxa"/>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c>
          <w:tcPr>
            <w:tcW w:w="3543" w:type="dxa"/>
            <w:gridSpan w:val="2"/>
            <w:tcBorders>
              <w:top w:val="nil"/>
              <w:left w:val="nil"/>
              <w:bottom w:val="nil"/>
              <w:right w:val="nil"/>
            </w:tcBorders>
            <w:shd w:val="clear" w:color="auto" w:fill="auto"/>
            <w:vAlign w:val="center"/>
            <w:hideMark/>
          </w:tcPr>
          <w:p w:rsidR="00821648" w:rsidRPr="00821648" w:rsidRDefault="00821648" w:rsidP="00540EA9">
            <w:pPr>
              <w:suppressAutoHyphens w:val="0"/>
              <w:rPr>
                <w:b/>
                <w:bCs/>
                <w:color w:val="000000"/>
                <w:sz w:val="22"/>
                <w:szCs w:val="22"/>
                <w:lang w:eastAsia="lv-LV"/>
              </w:rPr>
            </w:pPr>
            <w:r w:rsidRPr="00821648">
              <w:rPr>
                <w:b/>
                <w:bCs/>
                <w:color w:val="000000"/>
                <w:sz w:val="22"/>
                <w:szCs w:val="22"/>
                <w:lang w:eastAsia="lv-LV"/>
              </w:rPr>
              <w:t>Daugavpils pilsētas pašvaldības iestāde</w:t>
            </w:r>
          </w:p>
        </w:tc>
        <w:tc>
          <w:tcPr>
            <w:tcW w:w="850" w:type="dxa"/>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c>
          <w:tcPr>
            <w:tcW w:w="840" w:type="dxa"/>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c>
          <w:tcPr>
            <w:tcW w:w="1760" w:type="dxa"/>
            <w:gridSpan w:val="2"/>
            <w:tcBorders>
              <w:top w:val="nil"/>
              <w:left w:val="nil"/>
              <w:bottom w:val="nil"/>
              <w:right w:val="nil"/>
            </w:tcBorders>
            <w:shd w:val="clear" w:color="auto" w:fill="auto"/>
            <w:noWrap/>
            <w:vAlign w:val="center"/>
            <w:hideMark/>
          </w:tcPr>
          <w:p w:rsidR="00821648" w:rsidRPr="00821648" w:rsidRDefault="00821648" w:rsidP="00540EA9">
            <w:pPr>
              <w:suppressAutoHyphens w:val="0"/>
              <w:rPr>
                <w:b/>
                <w:bCs/>
                <w:color w:val="000000"/>
                <w:sz w:val="22"/>
                <w:szCs w:val="22"/>
                <w:lang w:eastAsia="lv-LV"/>
              </w:rPr>
            </w:pPr>
            <w:r w:rsidRPr="00821648">
              <w:rPr>
                <w:b/>
                <w:bCs/>
                <w:color w:val="000000"/>
                <w:sz w:val="22"/>
                <w:szCs w:val="22"/>
                <w:lang w:eastAsia="lv-LV"/>
              </w:rPr>
              <w:t>SIA “MTE”</w:t>
            </w:r>
          </w:p>
        </w:tc>
        <w:tc>
          <w:tcPr>
            <w:tcW w:w="900" w:type="dxa"/>
            <w:tcBorders>
              <w:top w:val="nil"/>
              <w:left w:val="nil"/>
              <w:bottom w:val="nil"/>
              <w:right w:val="nil"/>
            </w:tcBorders>
            <w:shd w:val="clear" w:color="auto" w:fill="auto"/>
            <w:noWrap/>
            <w:vAlign w:val="bottom"/>
            <w:hideMark/>
          </w:tcPr>
          <w:p w:rsidR="00821648" w:rsidRPr="00821648" w:rsidRDefault="00821648" w:rsidP="00540EA9">
            <w:pPr>
              <w:suppressAutoHyphens w:val="0"/>
              <w:rPr>
                <w:b/>
                <w:bCs/>
                <w:color w:val="000000"/>
                <w:sz w:val="22"/>
                <w:szCs w:val="22"/>
                <w:lang w:eastAsia="lv-LV"/>
              </w:rPr>
            </w:pPr>
          </w:p>
        </w:tc>
        <w:tc>
          <w:tcPr>
            <w:tcW w:w="880" w:type="dxa"/>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c>
          <w:tcPr>
            <w:tcW w:w="960" w:type="dxa"/>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c>
          <w:tcPr>
            <w:tcW w:w="1040" w:type="dxa"/>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c>
          <w:tcPr>
            <w:tcW w:w="971" w:type="dxa"/>
            <w:gridSpan w:val="2"/>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c>
          <w:tcPr>
            <w:tcW w:w="730" w:type="dxa"/>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c>
          <w:tcPr>
            <w:tcW w:w="1134" w:type="dxa"/>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c>
          <w:tcPr>
            <w:tcW w:w="1134" w:type="dxa"/>
            <w:gridSpan w:val="2"/>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r>
      <w:tr w:rsidR="00821648" w:rsidRPr="00821648" w:rsidTr="00821648">
        <w:trPr>
          <w:trHeight w:val="477"/>
        </w:trPr>
        <w:tc>
          <w:tcPr>
            <w:tcW w:w="426" w:type="dxa"/>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c>
          <w:tcPr>
            <w:tcW w:w="3543" w:type="dxa"/>
            <w:gridSpan w:val="2"/>
            <w:tcBorders>
              <w:top w:val="nil"/>
              <w:left w:val="nil"/>
              <w:bottom w:val="nil"/>
              <w:right w:val="nil"/>
            </w:tcBorders>
            <w:shd w:val="clear" w:color="auto" w:fill="auto"/>
            <w:vAlign w:val="center"/>
            <w:hideMark/>
          </w:tcPr>
          <w:p w:rsidR="00821648" w:rsidRPr="00821648" w:rsidRDefault="00821648" w:rsidP="00540EA9">
            <w:pPr>
              <w:suppressAutoHyphens w:val="0"/>
              <w:rPr>
                <w:b/>
                <w:bCs/>
                <w:color w:val="000000"/>
                <w:sz w:val="22"/>
                <w:szCs w:val="22"/>
                <w:lang w:eastAsia="lv-LV"/>
              </w:rPr>
            </w:pPr>
            <w:r w:rsidRPr="00821648">
              <w:rPr>
                <w:b/>
                <w:bCs/>
                <w:color w:val="000000"/>
                <w:sz w:val="22"/>
                <w:szCs w:val="22"/>
                <w:lang w:eastAsia="lv-LV"/>
              </w:rPr>
              <w:t>iestāde “Komunālās saimniecības pārvalde”</w:t>
            </w:r>
          </w:p>
        </w:tc>
        <w:tc>
          <w:tcPr>
            <w:tcW w:w="850" w:type="dxa"/>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c>
          <w:tcPr>
            <w:tcW w:w="840" w:type="dxa"/>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c>
          <w:tcPr>
            <w:tcW w:w="2660" w:type="dxa"/>
            <w:gridSpan w:val="3"/>
            <w:tcBorders>
              <w:top w:val="nil"/>
              <w:left w:val="nil"/>
              <w:bottom w:val="nil"/>
              <w:right w:val="nil"/>
            </w:tcBorders>
            <w:shd w:val="clear" w:color="auto" w:fill="auto"/>
            <w:noWrap/>
            <w:vAlign w:val="center"/>
          </w:tcPr>
          <w:p w:rsidR="00821648" w:rsidRPr="00821648" w:rsidRDefault="00821648" w:rsidP="00540EA9">
            <w:pPr>
              <w:suppressAutoHyphens w:val="0"/>
              <w:rPr>
                <w:color w:val="000000"/>
                <w:sz w:val="22"/>
                <w:szCs w:val="22"/>
                <w:lang w:eastAsia="lv-LV"/>
              </w:rPr>
            </w:pPr>
          </w:p>
        </w:tc>
        <w:tc>
          <w:tcPr>
            <w:tcW w:w="880" w:type="dxa"/>
            <w:tcBorders>
              <w:top w:val="nil"/>
              <w:left w:val="nil"/>
              <w:bottom w:val="nil"/>
              <w:right w:val="nil"/>
            </w:tcBorders>
            <w:shd w:val="clear" w:color="auto" w:fill="auto"/>
            <w:noWrap/>
            <w:vAlign w:val="bottom"/>
          </w:tcPr>
          <w:p w:rsidR="00821648" w:rsidRPr="00821648" w:rsidRDefault="00821648" w:rsidP="00540EA9">
            <w:pPr>
              <w:suppressAutoHyphens w:val="0"/>
              <w:rPr>
                <w:color w:val="000000"/>
                <w:sz w:val="22"/>
                <w:szCs w:val="22"/>
                <w:lang w:eastAsia="lv-LV"/>
              </w:rPr>
            </w:pPr>
          </w:p>
        </w:tc>
        <w:tc>
          <w:tcPr>
            <w:tcW w:w="960" w:type="dxa"/>
            <w:tcBorders>
              <w:top w:val="nil"/>
              <w:left w:val="nil"/>
              <w:bottom w:val="nil"/>
              <w:right w:val="nil"/>
            </w:tcBorders>
            <w:shd w:val="clear" w:color="auto" w:fill="auto"/>
            <w:noWrap/>
            <w:vAlign w:val="bottom"/>
          </w:tcPr>
          <w:p w:rsidR="00821648" w:rsidRPr="00821648" w:rsidRDefault="00821648" w:rsidP="00540EA9">
            <w:pPr>
              <w:suppressAutoHyphens w:val="0"/>
              <w:rPr>
                <w:sz w:val="22"/>
                <w:szCs w:val="22"/>
                <w:lang w:eastAsia="lv-LV"/>
              </w:rPr>
            </w:pPr>
          </w:p>
        </w:tc>
        <w:tc>
          <w:tcPr>
            <w:tcW w:w="1040" w:type="dxa"/>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c>
          <w:tcPr>
            <w:tcW w:w="971" w:type="dxa"/>
            <w:gridSpan w:val="2"/>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c>
          <w:tcPr>
            <w:tcW w:w="730" w:type="dxa"/>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c>
          <w:tcPr>
            <w:tcW w:w="1134" w:type="dxa"/>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c>
          <w:tcPr>
            <w:tcW w:w="1134" w:type="dxa"/>
            <w:gridSpan w:val="2"/>
            <w:tcBorders>
              <w:top w:val="nil"/>
              <w:left w:val="nil"/>
              <w:bottom w:val="nil"/>
              <w:right w:val="nil"/>
            </w:tcBorders>
            <w:shd w:val="clear" w:color="auto" w:fill="auto"/>
            <w:noWrap/>
            <w:vAlign w:val="bottom"/>
            <w:hideMark/>
          </w:tcPr>
          <w:p w:rsidR="00821648" w:rsidRPr="00821648" w:rsidRDefault="00821648" w:rsidP="00540EA9">
            <w:pPr>
              <w:suppressAutoHyphens w:val="0"/>
              <w:rPr>
                <w:sz w:val="22"/>
                <w:szCs w:val="22"/>
                <w:lang w:eastAsia="lv-LV"/>
              </w:rPr>
            </w:pPr>
          </w:p>
        </w:tc>
      </w:tr>
      <w:tr w:rsidR="00540EA9" w:rsidRPr="00821648" w:rsidTr="00540EA9">
        <w:trPr>
          <w:trHeight w:val="300"/>
        </w:trPr>
        <w:tc>
          <w:tcPr>
            <w:tcW w:w="426"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2835" w:type="dxa"/>
            <w:tcBorders>
              <w:top w:val="nil"/>
              <w:left w:val="nil"/>
              <w:bottom w:val="nil"/>
              <w:right w:val="nil"/>
            </w:tcBorders>
            <w:shd w:val="clear" w:color="auto" w:fill="auto"/>
            <w:vAlign w:val="center"/>
            <w:hideMark/>
          </w:tcPr>
          <w:p w:rsidR="00821648" w:rsidRDefault="00821648" w:rsidP="00540EA9">
            <w:pPr>
              <w:suppressAutoHyphens w:val="0"/>
              <w:rPr>
                <w:color w:val="000000"/>
                <w:sz w:val="22"/>
                <w:szCs w:val="22"/>
                <w:lang w:eastAsia="lv-LV"/>
              </w:rPr>
            </w:pPr>
          </w:p>
          <w:p w:rsidR="00540EA9" w:rsidRPr="00821648" w:rsidRDefault="00540EA9" w:rsidP="00540EA9">
            <w:pPr>
              <w:suppressAutoHyphens w:val="0"/>
              <w:rPr>
                <w:color w:val="000000"/>
                <w:sz w:val="22"/>
                <w:szCs w:val="22"/>
                <w:lang w:eastAsia="lv-LV"/>
              </w:rPr>
            </w:pPr>
            <w:r w:rsidRPr="00821648">
              <w:rPr>
                <w:color w:val="000000"/>
                <w:sz w:val="22"/>
                <w:szCs w:val="22"/>
                <w:lang w:eastAsia="lv-LV"/>
              </w:rPr>
              <w:t xml:space="preserve">Vadītājs               </w:t>
            </w:r>
          </w:p>
        </w:tc>
        <w:tc>
          <w:tcPr>
            <w:tcW w:w="708" w:type="dxa"/>
            <w:tcBorders>
              <w:top w:val="nil"/>
              <w:left w:val="nil"/>
              <w:bottom w:val="nil"/>
              <w:right w:val="nil"/>
            </w:tcBorders>
            <w:shd w:val="clear" w:color="auto" w:fill="auto"/>
            <w:noWrap/>
            <w:vAlign w:val="bottom"/>
            <w:hideMark/>
          </w:tcPr>
          <w:p w:rsidR="00540EA9" w:rsidRPr="00821648" w:rsidRDefault="00540EA9" w:rsidP="00540EA9">
            <w:pPr>
              <w:suppressAutoHyphens w:val="0"/>
              <w:rPr>
                <w:color w:val="000000"/>
                <w:sz w:val="22"/>
                <w:szCs w:val="22"/>
                <w:lang w:eastAsia="lv-LV"/>
              </w:rPr>
            </w:pPr>
          </w:p>
        </w:tc>
        <w:tc>
          <w:tcPr>
            <w:tcW w:w="85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4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760" w:type="dxa"/>
            <w:gridSpan w:val="2"/>
            <w:tcBorders>
              <w:top w:val="nil"/>
              <w:left w:val="nil"/>
              <w:bottom w:val="nil"/>
              <w:right w:val="nil"/>
            </w:tcBorders>
            <w:shd w:val="clear" w:color="auto" w:fill="auto"/>
            <w:noWrap/>
            <w:vAlign w:val="center"/>
            <w:hideMark/>
          </w:tcPr>
          <w:p w:rsidR="00540EA9" w:rsidRPr="00821648" w:rsidRDefault="00540EA9" w:rsidP="00540EA9">
            <w:pPr>
              <w:suppressAutoHyphens w:val="0"/>
              <w:rPr>
                <w:color w:val="000000"/>
                <w:sz w:val="22"/>
                <w:szCs w:val="22"/>
                <w:lang w:eastAsia="lv-LV"/>
              </w:rPr>
            </w:pPr>
            <w:r w:rsidRPr="00821648">
              <w:rPr>
                <w:iCs/>
                <w:color w:val="000000"/>
                <w:sz w:val="22"/>
                <w:szCs w:val="22"/>
                <w:lang w:eastAsia="en-US"/>
              </w:rPr>
              <w:t>Valdes loceklis</w:t>
            </w:r>
          </w:p>
        </w:tc>
        <w:tc>
          <w:tcPr>
            <w:tcW w:w="90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color w:val="000000"/>
                <w:sz w:val="22"/>
                <w:szCs w:val="22"/>
                <w:lang w:eastAsia="lv-LV"/>
              </w:rPr>
            </w:pPr>
          </w:p>
        </w:tc>
        <w:tc>
          <w:tcPr>
            <w:tcW w:w="88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96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04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971" w:type="dxa"/>
            <w:gridSpan w:val="2"/>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73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134"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134" w:type="dxa"/>
            <w:gridSpan w:val="2"/>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r>
      <w:tr w:rsidR="00540EA9" w:rsidRPr="00821648" w:rsidTr="00540EA9">
        <w:trPr>
          <w:trHeight w:val="300"/>
        </w:trPr>
        <w:tc>
          <w:tcPr>
            <w:tcW w:w="426"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2835" w:type="dxa"/>
            <w:tcBorders>
              <w:top w:val="nil"/>
              <w:left w:val="nil"/>
              <w:bottom w:val="nil"/>
              <w:right w:val="nil"/>
            </w:tcBorders>
            <w:shd w:val="clear" w:color="auto" w:fill="auto"/>
            <w:vAlign w:val="center"/>
            <w:hideMark/>
          </w:tcPr>
          <w:p w:rsidR="00540EA9" w:rsidRPr="00821648" w:rsidRDefault="00540EA9" w:rsidP="00540EA9">
            <w:pPr>
              <w:suppressAutoHyphens w:val="0"/>
              <w:rPr>
                <w:color w:val="000000"/>
                <w:sz w:val="22"/>
                <w:szCs w:val="22"/>
                <w:lang w:eastAsia="lv-LV"/>
              </w:rPr>
            </w:pPr>
            <w:proofErr w:type="spellStart"/>
            <w:r w:rsidRPr="00821648">
              <w:rPr>
                <w:color w:val="000000"/>
                <w:sz w:val="22"/>
                <w:szCs w:val="22"/>
                <w:lang w:eastAsia="lv-LV"/>
              </w:rPr>
              <w:t>A.Pudāns</w:t>
            </w:r>
            <w:proofErr w:type="spellEnd"/>
            <w:r w:rsidRPr="00821648">
              <w:rPr>
                <w:color w:val="000000"/>
                <w:sz w:val="22"/>
                <w:szCs w:val="22"/>
                <w:lang w:eastAsia="lv-LV"/>
              </w:rPr>
              <w:t>_______________</w:t>
            </w:r>
          </w:p>
        </w:tc>
        <w:tc>
          <w:tcPr>
            <w:tcW w:w="708" w:type="dxa"/>
            <w:tcBorders>
              <w:top w:val="nil"/>
              <w:left w:val="nil"/>
              <w:bottom w:val="nil"/>
              <w:right w:val="nil"/>
            </w:tcBorders>
            <w:shd w:val="clear" w:color="auto" w:fill="auto"/>
            <w:noWrap/>
            <w:vAlign w:val="bottom"/>
            <w:hideMark/>
          </w:tcPr>
          <w:p w:rsidR="00540EA9" w:rsidRPr="00821648" w:rsidRDefault="00540EA9" w:rsidP="00540EA9">
            <w:pPr>
              <w:suppressAutoHyphens w:val="0"/>
              <w:rPr>
                <w:color w:val="000000"/>
                <w:sz w:val="22"/>
                <w:szCs w:val="22"/>
                <w:lang w:eastAsia="lv-LV"/>
              </w:rPr>
            </w:pPr>
          </w:p>
        </w:tc>
        <w:tc>
          <w:tcPr>
            <w:tcW w:w="85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84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4500" w:type="dxa"/>
            <w:gridSpan w:val="5"/>
            <w:tcBorders>
              <w:top w:val="nil"/>
              <w:left w:val="nil"/>
              <w:bottom w:val="nil"/>
              <w:right w:val="nil"/>
            </w:tcBorders>
            <w:shd w:val="clear" w:color="auto" w:fill="auto"/>
            <w:noWrap/>
            <w:vAlign w:val="bottom"/>
            <w:hideMark/>
          </w:tcPr>
          <w:p w:rsidR="00540EA9" w:rsidRPr="00821648" w:rsidRDefault="00540EA9" w:rsidP="00540EA9">
            <w:pPr>
              <w:suppressAutoHyphens w:val="0"/>
              <w:rPr>
                <w:color w:val="000000"/>
                <w:sz w:val="22"/>
                <w:szCs w:val="22"/>
                <w:lang w:eastAsia="lv-LV"/>
              </w:rPr>
            </w:pPr>
            <w:proofErr w:type="spellStart"/>
            <w:r w:rsidRPr="00821648">
              <w:rPr>
                <w:color w:val="000000"/>
                <w:sz w:val="22"/>
                <w:szCs w:val="22"/>
                <w:lang w:eastAsia="lv-LV"/>
              </w:rPr>
              <w:t>M.Trops</w:t>
            </w:r>
            <w:proofErr w:type="spellEnd"/>
            <w:r w:rsidRPr="00821648">
              <w:rPr>
                <w:color w:val="000000"/>
                <w:sz w:val="22"/>
                <w:szCs w:val="22"/>
                <w:lang w:eastAsia="lv-LV"/>
              </w:rPr>
              <w:t xml:space="preserve"> ________________</w:t>
            </w:r>
          </w:p>
        </w:tc>
        <w:tc>
          <w:tcPr>
            <w:tcW w:w="104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color w:val="000000"/>
                <w:sz w:val="22"/>
                <w:szCs w:val="22"/>
                <w:lang w:eastAsia="lv-LV"/>
              </w:rPr>
            </w:pPr>
          </w:p>
        </w:tc>
        <w:tc>
          <w:tcPr>
            <w:tcW w:w="971" w:type="dxa"/>
            <w:gridSpan w:val="2"/>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730"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134" w:type="dxa"/>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c>
          <w:tcPr>
            <w:tcW w:w="1134" w:type="dxa"/>
            <w:gridSpan w:val="2"/>
            <w:tcBorders>
              <w:top w:val="nil"/>
              <w:left w:val="nil"/>
              <w:bottom w:val="nil"/>
              <w:right w:val="nil"/>
            </w:tcBorders>
            <w:shd w:val="clear" w:color="auto" w:fill="auto"/>
            <w:noWrap/>
            <w:vAlign w:val="bottom"/>
            <w:hideMark/>
          </w:tcPr>
          <w:p w:rsidR="00540EA9" w:rsidRPr="00821648" w:rsidRDefault="00540EA9" w:rsidP="00540EA9">
            <w:pPr>
              <w:suppressAutoHyphens w:val="0"/>
              <w:rPr>
                <w:sz w:val="22"/>
                <w:szCs w:val="22"/>
                <w:lang w:eastAsia="lv-LV"/>
              </w:rPr>
            </w:pPr>
          </w:p>
        </w:tc>
      </w:tr>
    </w:tbl>
    <w:p w:rsidR="00116B9D" w:rsidRDefault="00116B9D" w:rsidP="00540EA9">
      <w:pPr>
        <w:jc w:val="center"/>
      </w:pPr>
    </w:p>
    <w:sectPr w:rsidR="00116B9D" w:rsidSect="00821648">
      <w:pgSz w:w="16838" w:h="11906" w:orient="landscape"/>
      <w:pgMar w:top="851" w:right="1134"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A8B" w:rsidRDefault="00924435">
      <w:r>
        <w:separator/>
      </w:r>
    </w:p>
  </w:endnote>
  <w:endnote w:type="continuationSeparator" w:id="0">
    <w:p w:rsidR="008D3A8B" w:rsidRDefault="0092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A9" w:rsidRDefault="00540EA9">
    <w:pPr>
      <w:pStyle w:val="Footer"/>
      <w:jc w:val="center"/>
    </w:pPr>
    <w:r>
      <w:fldChar w:fldCharType="begin"/>
    </w:r>
    <w:r>
      <w:instrText xml:space="preserve"> PAGE   \* MERGEFORMAT </w:instrText>
    </w:r>
    <w:r>
      <w:fldChar w:fldCharType="separate"/>
    </w:r>
    <w:r w:rsidR="00972F9F">
      <w:rPr>
        <w:noProof/>
      </w:rPr>
      <w:t>11</w:t>
    </w:r>
    <w:r>
      <w:rPr>
        <w:noProof/>
      </w:rPr>
      <w:fldChar w:fldCharType="end"/>
    </w:r>
  </w:p>
  <w:p w:rsidR="00540EA9" w:rsidRDefault="00540E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A8B" w:rsidRDefault="00924435">
      <w:r>
        <w:separator/>
      </w:r>
    </w:p>
  </w:footnote>
  <w:footnote w:type="continuationSeparator" w:id="0">
    <w:p w:rsidR="008D3A8B" w:rsidRDefault="00924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2D6C06"/>
    <w:multiLevelType w:val="multilevel"/>
    <w:tmpl w:val="CB0C09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AE"/>
    <w:rsid w:val="00116B9D"/>
    <w:rsid w:val="002B35AE"/>
    <w:rsid w:val="002E7533"/>
    <w:rsid w:val="004612D3"/>
    <w:rsid w:val="00472823"/>
    <w:rsid w:val="00540EA9"/>
    <w:rsid w:val="00821648"/>
    <w:rsid w:val="008416BA"/>
    <w:rsid w:val="008D3A8B"/>
    <w:rsid w:val="00924435"/>
    <w:rsid w:val="00972F9F"/>
    <w:rsid w:val="00A26634"/>
    <w:rsid w:val="00AB376C"/>
    <w:rsid w:val="00D51C00"/>
    <w:rsid w:val="00FE3C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379A978-CA0C-4768-B912-5DA6AA2F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823"/>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2823"/>
    <w:pPr>
      <w:tabs>
        <w:tab w:val="center" w:pos="4677"/>
        <w:tab w:val="right" w:pos="9355"/>
      </w:tabs>
    </w:pPr>
  </w:style>
  <w:style w:type="character" w:customStyle="1" w:styleId="FooterChar">
    <w:name w:val="Footer Char"/>
    <w:basedOn w:val="DefaultParagraphFont"/>
    <w:link w:val="Footer"/>
    <w:uiPriority w:val="99"/>
    <w:rsid w:val="00472823"/>
    <w:rPr>
      <w:rFonts w:ascii="Times New Roman" w:eastAsia="Times New Roman" w:hAnsi="Times New Roman" w:cs="Times New Roman"/>
      <w:sz w:val="24"/>
      <w:szCs w:val="24"/>
      <w:lang w:eastAsia="ar-SA"/>
    </w:rPr>
  </w:style>
  <w:style w:type="paragraph" w:styleId="ListParagraph">
    <w:name w:val="List Paragraph"/>
    <w:basedOn w:val="Normal"/>
    <w:uiPriority w:val="99"/>
    <w:qFormat/>
    <w:rsid w:val="00472823"/>
    <w:pPr>
      <w:ind w:left="720"/>
    </w:pPr>
  </w:style>
  <w:style w:type="character" w:styleId="Hyperlink">
    <w:name w:val="Hyperlink"/>
    <w:basedOn w:val="DefaultParagraphFont"/>
    <w:uiPriority w:val="99"/>
    <w:unhideWhenUsed/>
    <w:rsid w:val="004612D3"/>
    <w:rPr>
      <w:color w:val="0563C1" w:themeColor="hyperlink"/>
      <w:u w:val="single"/>
    </w:rPr>
  </w:style>
  <w:style w:type="table" w:styleId="TableGrid">
    <w:name w:val="Table Grid"/>
    <w:basedOn w:val="TableNormal"/>
    <w:rsid w:val="00FE3CF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400807">
      <w:bodyDiv w:val="1"/>
      <w:marLeft w:val="0"/>
      <w:marRight w:val="0"/>
      <w:marTop w:val="0"/>
      <w:marBottom w:val="0"/>
      <w:divBdr>
        <w:top w:val="none" w:sz="0" w:space="0" w:color="auto"/>
        <w:left w:val="none" w:sz="0" w:space="0" w:color="auto"/>
        <w:bottom w:val="none" w:sz="0" w:space="0" w:color="auto"/>
        <w:right w:val="none" w:sz="0" w:space="0" w:color="auto"/>
      </w:divBdr>
    </w:div>
    <w:div w:id="9697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spars.laizan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15758</Words>
  <Characters>8983</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Jurate Kornutjaka</dc:creator>
  <cp:keywords/>
  <dc:description/>
  <cp:lastModifiedBy>Jurate Kornutjaka</cp:lastModifiedBy>
  <cp:revision>8</cp:revision>
  <cp:lastPrinted>2015-07-10T10:47:00Z</cp:lastPrinted>
  <dcterms:created xsi:type="dcterms:W3CDTF">2015-07-08T10:32:00Z</dcterms:created>
  <dcterms:modified xsi:type="dcterms:W3CDTF">2015-07-10T10:47:00Z</dcterms:modified>
</cp:coreProperties>
</file>