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9" w:type="dxa"/>
        <w:tblLayout w:type="fixed"/>
        <w:tblLook w:val="0000" w:firstRow="0" w:lastRow="0" w:firstColumn="0" w:lastColumn="0" w:noHBand="0" w:noVBand="0"/>
      </w:tblPr>
      <w:tblGrid>
        <w:gridCol w:w="8649"/>
      </w:tblGrid>
      <w:tr w:rsidR="00390144" w:rsidRPr="0066406C" w14:paraId="6B304E9C" w14:textId="77777777" w:rsidTr="0098658D">
        <w:trPr>
          <w:trHeight w:val="1426"/>
        </w:trPr>
        <w:tc>
          <w:tcPr>
            <w:tcW w:w="8649" w:type="dxa"/>
            <w:tcBorders>
              <w:bottom w:val="single" w:sz="4" w:space="0" w:color="auto"/>
            </w:tcBorders>
          </w:tcPr>
          <w:p w14:paraId="1F5F268A" w14:textId="77777777" w:rsidR="00390144" w:rsidRPr="00DD689E" w:rsidRDefault="00390144" w:rsidP="0098658D">
            <w:pPr>
              <w:pStyle w:val="Virsraksts2"/>
              <w:rPr>
                <w:noProof/>
              </w:rPr>
            </w:pPr>
            <w:r w:rsidRPr="00DD689E">
              <w:rPr>
                <w:noProof/>
                <w:lang w:val="ru-RU"/>
              </w:rPr>
              <w:drawing>
                <wp:inline distT="0" distB="0" distL="0" distR="0" wp14:anchorId="13298D04" wp14:editId="3C13A04E">
                  <wp:extent cx="457200" cy="551815"/>
                  <wp:effectExtent l="19050" t="0" r="0" b="0"/>
                  <wp:docPr id="2"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6" cstate="print"/>
                          <a:srcRect/>
                          <a:stretch>
                            <a:fillRect/>
                          </a:stretch>
                        </pic:blipFill>
                        <pic:spPr bwMode="auto">
                          <a:xfrm>
                            <a:off x="0" y="0"/>
                            <a:ext cx="457200" cy="551815"/>
                          </a:xfrm>
                          <a:prstGeom prst="rect">
                            <a:avLst/>
                          </a:prstGeom>
                          <a:noFill/>
                          <a:ln w="9525">
                            <a:noFill/>
                            <a:miter lim="800000"/>
                            <a:headEnd/>
                            <a:tailEnd/>
                          </a:ln>
                        </pic:spPr>
                      </pic:pic>
                    </a:graphicData>
                  </a:graphic>
                </wp:inline>
              </w:drawing>
            </w:r>
          </w:p>
          <w:p w14:paraId="205651B4" w14:textId="480FF4C5" w:rsidR="00390144" w:rsidRPr="00DD689E" w:rsidRDefault="00390144" w:rsidP="0098658D">
            <w:pPr>
              <w:pStyle w:val="Galvene"/>
              <w:tabs>
                <w:tab w:val="clear" w:pos="4153"/>
                <w:tab w:val="clear" w:pos="8306"/>
                <w:tab w:val="left" w:pos="3156"/>
              </w:tabs>
              <w:jc w:val="center"/>
              <w:rPr>
                <w:rFonts w:ascii="Times New Roman" w:hAnsi="Times New Roman" w:cs="Times New Roman"/>
                <w:sz w:val="24"/>
                <w:szCs w:val="24"/>
              </w:rPr>
            </w:pPr>
            <w:r w:rsidRPr="00DD689E">
              <w:rPr>
                <w:rFonts w:ascii="Times New Roman" w:hAnsi="Times New Roman" w:cs="Times New Roman"/>
                <w:sz w:val="24"/>
                <w:szCs w:val="24"/>
              </w:rPr>
              <w:t xml:space="preserve">DAUGAVPILS </w:t>
            </w:r>
            <w:r w:rsidR="00A52EB8">
              <w:rPr>
                <w:rFonts w:ascii="Times New Roman" w:hAnsi="Times New Roman" w:cs="Times New Roman"/>
                <w:sz w:val="24"/>
                <w:szCs w:val="24"/>
              </w:rPr>
              <w:t>VALSTS</w:t>
            </w:r>
            <w:r w:rsidRPr="00DD689E">
              <w:rPr>
                <w:rFonts w:ascii="Times New Roman" w:hAnsi="Times New Roman" w:cs="Times New Roman"/>
                <w:sz w:val="24"/>
                <w:szCs w:val="24"/>
              </w:rPr>
              <w:t>PILSĒTAS PAŠVALDĪBA</w:t>
            </w:r>
          </w:p>
          <w:p w14:paraId="2A892A81" w14:textId="77777777" w:rsidR="00390144" w:rsidRPr="00DD689E" w:rsidRDefault="00390144" w:rsidP="0098658D">
            <w:pPr>
              <w:pStyle w:val="Galvene"/>
              <w:jc w:val="center"/>
              <w:rPr>
                <w:rFonts w:ascii="Times New Roman" w:hAnsi="Times New Roman" w:cs="Times New Roman"/>
                <w:b/>
                <w:sz w:val="28"/>
                <w:szCs w:val="28"/>
              </w:rPr>
            </w:pPr>
            <w:r w:rsidRPr="00DD689E">
              <w:rPr>
                <w:rFonts w:ascii="Times New Roman" w:hAnsi="Times New Roman" w:cs="Times New Roman"/>
                <w:b/>
                <w:bCs/>
                <w:sz w:val="28"/>
                <w:szCs w:val="28"/>
              </w:rPr>
              <w:t>DAUGAVPILS DRAUDZĪGĀ AICINĀJUMA VIDUSSKOLA</w:t>
            </w:r>
          </w:p>
        </w:tc>
      </w:tr>
      <w:tr w:rsidR="00390144" w:rsidRPr="00A52EB8" w14:paraId="17205EA7" w14:textId="77777777" w:rsidTr="0098658D">
        <w:trPr>
          <w:trHeight w:val="625"/>
        </w:trPr>
        <w:tc>
          <w:tcPr>
            <w:tcW w:w="8649" w:type="dxa"/>
            <w:tcBorders>
              <w:top w:val="single" w:sz="4" w:space="0" w:color="auto"/>
            </w:tcBorders>
          </w:tcPr>
          <w:p w14:paraId="374495E8" w14:textId="77777777" w:rsidR="00390144" w:rsidRPr="00DD689E" w:rsidRDefault="00390144" w:rsidP="0098658D">
            <w:pPr>
              <w:pStyle w:val="Galvene"/>
              <w:tabs>
                <w:tab w:val="clear" w:pos="4153"/>
                <w:tab w:val="clear" w:pos="8306"/>
              </w:tabs>
              <w:spacing w:before="60"/>
              <w:ind w:right="-198"/>
              <w:jc w:val="center"/>
              <w:rPr>
                <w:rFonts w:ascii="Times New Roman" w:hAnsi="Times New Roman" w:cs="Times New Roman"/>
                <w:sz w:val="24"/>
                <w:szCs w:val="24"/>
              </w:rPr>
            </w:pPr>
            <w:r w:rsidRPr="00DD689E">
              <w:rPr>
                <w:rFonts w:ascii="Times New Roman" w:hAnsi="Times New Roman" w:cs="Times New Roman"/>
                <w:sz w:val="24"/>
                <w:szCs w:val="24"/>
              </w:rPr>
              <w:t>Reģ. Nr. 2713903514, Aveņu iela 40, Daugavpils, LV-5422, tālr. 65476140</w:t>
            </w:r>
          </w:p>
          <w:p w14:paraId="5D37BA06" w14:textId="51D46907" w:rsidR="00390144" w:rsidRPr="00DD689E" w:rsidRDefault="00390144" w:rsidP="0098658D">
            <w:pPr>
              <w:pStyle w:val="Galvene"/>
              <w:tabs>
                <w:tab w:val="clear" w:pos="4153"/>
                <w:tab w:val="clear" w:pos="8306"/>
                <w:tab w:val="left" w:pos="3156"/>
              </w:tabs>
              <w:ind w:right="-199"/>
              <w:jc w:val="center"/>
              <w:rPr>
                <w:rFonts w:ascii="Times New Roman" w:hAnsi="Times New Roman" w:cs="Times New Roman"/>
                <w:shd w:val="clear" w:color="auto" w:fill="FFFFFF"/>
                <w:lang w:val="en-US"/>
              </w:rPr>
            </w:pPr>
            <w:r w:rsidRPr="00DD689E">
              <w:rPr>
                <w:rFonts w:ascii="Times New Roman" w:hAnsi="Times New Roman" w:cs="Times New Roman"/>
                <w:sz w:val="24"/>
                <w:szCs w:val="24"/>
              </w:rPr>
              <w:t xml:space="preserve">e-pasts: </w:t>
            </w:r>
            <w:hyperlink r:id="rId7" w:history="1">
              <w:r w:rsidR="00A52EB8" w:rsidRPr="00F217A4">
                <w:rPr>
                  <w:rStyle w:val="Hipersaite"/>
                  <w:rFonts w:ascii="Times New Roman" w:hAnsi="Times New Roman" w:cs="Times New Roman"/>
                  <w:shd w:val="clear" w:color="auto" w:fill="FFFFFF"/>
                  <w:lang w:val="en-US"/>
                </w:rPr>
                <w:t>pasts@ddavsk.lv</w:t>
              </w:r>
            </w:hyperlink>
          </w:p>
          <w:p w14:paraId="3DE862BA" w14:textId="77777777" w:rsidR="00390144" w:rsidRPr="00DD689E" w:rsidRDefault="00390144" w:rsidP="0098658D">
            <w:pPr>
              <w:pStyle w:val="Galvene"/>
              <w:tabs>
                <w:tab w:val="clear" w:pos="4153"/>
                <w:tab w:val="clear" w:pos="8306"/>
                <w:tab w:val="left" w:pos="3156"/>
              </w:tabs>
              <w:ind w:right="-199"/>
              <w:jc w:val="center"/>
              <w:rPr>
                <w:rFonts w:ascii="Times New Roman" w:hAnsi="Times New Roman" w:cs="Times New Roman"/>
                <w:sz w:val="24"/>
                <w:szCs w:val="24"/>
                <w:lang w:val="en-US"/>
              </w:rPr>
            </w:pPr>
          </w:p>
        </w:tc>
      </w:tr>
    </w:tbl>
    <w:p w14:paraId="4FDBE16B" w14:textId="77777777" w:rsidR="00390144" w:rsidRPr="00DD689E" w:rsidRDefault="00390144" w:rsidP="00390144">
      <w:pPr>
        <w:jc w:val="center"/>
        <w:rPr>
          <w:sz w:val="22"/>
          <w:szCs w:val="22"/>
          <w:lang w:val="en-US"/>
        </w:rPr>
      </w:pPr>
    </w:p>
    <w:p w14:paraId="41639AEA" w14:textId="3DAB2FBB" w:rsidR="00390144" w:rsidRPr="00F022CC" w:rsidRDefault="0066406C" w:rsidP="00390144">
      <w:pPr>
        <w:rPr>
          <w:lang w:val="lv-LV"/>
        </w:rPr>
      </w:pPr>
      <w:r>
        <w:rPr>
          <w:lang w:val="lv-LV"/>
        </w:rPr>
        <w:t>07.04</w:t>
      </w:r>
      <w:r w:rsidR="00B63185">
        <w:rPr>
          <w:lang w:val="lv-LV"/>
        </w:rPr>
        <w:t>.2025.</w:t>
      </w:r>
    </w:p>
    <w:p w14:paraId="253AE311" w14:textId="77777777" w:rsidR="00390144" w:rsidRPr="00F022CC" w:rsidRDefault="00390144" w:rsidP="00390144">
      <w:pPr>
        <w:jc w:val="center"/>
        <w:rPr>
          <w:b/>
          <w:lang w:val="lv-LV"/>
        </w:rPr>
      </w:pPr>
      <w:r w:rsidRPr="00F022CC">
        <w:rPr>
          <w:b/>
          <w:lang w:val="lv-LV"/>
        </w:rPr>
        <w:t>UZAICINĀJUMS</w:t>
      </w:r>
    </w:p>
    <w:p w14:paraId="5F25D7C5" w14:textId="77777777" w:rsidR="00390144" w:rsidRPr="00F022CC" w:rsidRDefault="00390144" w:rsidP="00390144">
      <w:pPr>
        <w:jc w:val="center"/>
        <w:rPr>
          <w:b/>
          <w:lang w:val="lv-LV"/>
        </w:rPr>
      </w:pPr>
      <w:r w:rsidRPr="00F022CC">
        <w:rPr>
          <w:b/>
          <w:lang w:val="lv-LV"/>
        </w:rPr>
        <w:t>iesniegt piedāvājumu</w:t>
      </w:r>
    </w:p>
    <w:p w14:paraId="49D37D2D" w14:textId="77777777" w:rsidR="00390144" w:rsidRPr="00F022CC" w:rsidRDefault="00390144" w:rsidP="00390144">
      <w:pPr>
        <w:jc w:val="center"/>
        <w:rPr>
          <w:b/>
          <w:lang w:val="lv-LV"/>
        </w:rPr>
      </w:pPr>
    </w:p>
    <w:p w14:paraId="517614AB" w14:textId="64D16EC9" w:rsidR="00390144" w:rsidRPr="00F022CC" w:rsidRDefault="00390144" w:rsidP="00390144">
      <w:pPr>
        <w:jc w:val="center"/>
        <w:rPr>
          <w:b/>
          <w:u w:val="single"/>
          <w:lang w:val="lv-LV"/>
        </w:rPr>
      </w:pPr>
      <w:r>
        <w:rPr>
          <w:b/>
          <w:lang w:val="lv-LV"/>
        </w:rPr>
        <w:t>Iepirkuma identifikācijas DDAV</w:t>
      </w:r>
      <w:r w:rsidRPr="00F022CC">
        <w:rPr>
          <w:b/>
          <w:lang w:val="lv-LV"/>
        </w:rPr>
        <w:t>/20</w:t>
      </w:r>
      <w:r>
        <w:rPr>
          <w:b/>
          <w:lang w:val="lv-LV"/>
        </w:rPr>
        <w:t>2</w:t>
      </w:r>
      <w:r w:rsidR="00B63185">
        <w:rPr>
          <w:b/>
          <w:lang w:val="lv-LV"/>
        </w:rPr>
        <w:t>5</w:t>
      </w:r>
      <w:r w:rsidR="0066406C">
        <w:rPr>
          <w:b/>
          <w:lang w:val="lv-LV"/>
        </w:rPr>
        <w:t>-6</w:t>
      </w:r>
    </w:p>
    <w:p w14:paraId="40206170" w14:textId="77777777" w:rsidR="00FE42A5" w:rsidRDefault="00390144" w:rsidP="00390144">
      <w:pPr>
        <w:jc w:val="center"/>
        <w:rPr>
          <w:b/>
          <w:lang w:val="lv-LV"/>
        </w:rPr>
      </w:pPr>
      <w:r w:rsidRPr="00946FA9">
        <w:rPr>
          <w:b/>
          <w:lang w:val="lv-LV"/>
        </w:rPr>
        <w:t xml:space="preserve">Tirgus izpēte </w:t>
      </w:r>
      <w:r>
        <w:rPr>
          <w:b/>
          <w:lang w:val="lv-LV"/>
        </w:rPr>
        <w:t>„</w:t>
      </w:r>
      <w:r w:rsidR="0066406C">
        <w:rPr>
          <w:b/>
          <w:lang w:val="lv-LV"/>
        </w:rPr>
        <w:t xml:space="preserve">Sensora līdzekļu </w:t>
      </w:r>
      <w:r w:rsidR="00214DD7">
        <w:rPr>
          <w:b/>
          <w:lang w:val="lv-LV"/>
        </w:rPr>
        <w:t>p</w:t>
      </w:r>
      <w:r w:rsidR="00467FBD" w:rsidRPr="00705127">
        <w:rPr>
          <w:b/>
          <w:lang w:val="lv-LV"/>
        </w:rPr>
        <w:t xml:space="preserve">iegāde </w:t>
      </w:r>
    </w:p>
    <w:p w14:paraId="3CAF7722" w14:textId="3546E812" w:rsidR="00390144" w:rsidRPr="00F022CC" w:rsidRDefault="00214DD7" w:rsidP="00390144">
      <w:pPr>
        <w:jc w:val="center"/>
        <w:rPr>
          <w:b/>
          <w:lang w:val="lv-LV"/>
        </w:rPr>
      </w:pPr>
      <w:bookmarkStart w:id="0" w:name="_GoBack"/>
      <w:bookmarkEnd w:id="0"/>
      <w:r w:rsidRPr="00F022CC">
        <w:rPr>
          <w:b/>
          <w:lang w:val="lv-LV"/>
        </w:rPr>
        <w:t xml:space="preserve">Daugavpils </w:t>
      </w:r>
      <w:r>
        <w:rPr>
          <w:b/>
          <w:lang w:val="lv-LV"/>
        </w:rPr>
        <w:t xml:space="preserve">Draudzīgā aicinājuma </w:t>
      </w:r>
      <w:r w:rsidRPr="00F022CC">
        <w:rPr>
          <w:b/>
          <w:lang w:val="lv-LV"/>
        </w:rPr>
        <w:t>vidusskolas vajadzībām</w:t>
      </w:r>
      <w:r w:rsidR="00390144" w:rsidRPr="00F022CC">
        <w:rPr>
          <w:b/>
          <w:lang w:val="lv-LV"/>
        </w:rPr>
        <w:t>”</w:t>
      </w:r>
    </w:p>
    <w:p w14:paraId="327A3642" w14:textId="77777777" w:rsidR="00390144" w:rsidRPr="00F022CC" w:rsidRDefault="00390144" w:rsidP="00390144">
      <w:pPr>
        <w:jc w:val="center"/>
        <w:rPr>
          <w:b/>
          <w:lang w:val="lv-LV"/>
        </w:rPr>
      </w:pPr>
    </w:p>
    <w:p w14:paraId="158052D4" w14:textId="77777777" w:rsidR="00390144" w:rsidRPr="00F022CC" w:rsidRDefault="00390144" w:rsidP="00390144">
      <w:pPr>
        <w:keepNext/>
        <w:suppressAutoHyphens/>
        <w:jc w:val="both"/>
        <w:outlineLvl w:val="1"/>
        <w:rPr>
          <w:b/>
          <w:bCs/>
          <w:lang w:val="lv-LV"/>
        </w:rPr>
      </w:pPr>
      <w:r>
        <w:rPr>
          <w:b/>
          <w:bCs/>
          <w:lang w:val="lv-LV"/>
        </w:rPr>
        <w:t xml:space="preserve">1. </w:t>
      </w:r>
      <w:r w:rsidRPr="00F022CC">
        <w:rPr>
          <w:b/>
          <w:bCs/>
          <w:lang w:val="lv-LV"/>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67"/>
      </w:tblGrid>
      <w:tr w:rsidR="00390144" w:rsidRPr="00F022CC" w14:paraId="76E7B66C" w14:textId="77777777" w:rsidTr="0098658D">
        <w:trPr>
          <w:trHeight w:val="64"/>
        </w:trPr>
        <w:tc>
          <w:tcPr>
            <w:tcW w:w="3573" w:type="dxa"/>
            <w:tcBorders>
              <w:top w:val="single" w:sz="4" w:space="0" w:color="auto"/>
              <w:left w:val="single" w:sz="4" w:space="0" w:color="auto"/>
              <w:bottom w:val="single" w:sz="4" w:space="0" w:color="auto"/>
              <w:right w:val="single" w:sz="4" w:space="0" w:color="auto"/>
            </w:tcBorders>
            <w:vAlign w:val="center"/>
            <w:hideMark/>
          </w:tcPr>
          <w:p w14:paraId="76F6421D" w14:textId="77777777" w:rsidR="00390144" w:rsidRPr="00F022CC" w:rsidRDefault="00390144" w:rsidP="0098658D">
            <w:pPr>
              <w:suppressAutoHyphens/>
              <w:rPr>
                <w:b/>
                <w:lang w:val="lv-LV"/>
              </w:rPr>
            </w:pPr>
            <w:r w:rsidRPr="00F022CC">
              <w:rPr>
                <w:b/>
                <w:lang w:val="lv-LV"/>
              </w:rPr>
              <w:t>Pasūtītāja nosaukums</w:t>
            </w:r>
          </w:p>
        </w:tc>
        <w:tc>
          <w:tcPr>
            <w:tcW w:w="5967" w:type="dxa"/>
            <w:tcBorders>
              <w:top w:val="single" w:sz="4" w:space="0" w:color="auto"/>
              <w:left w:val="single" w:sz="4" w:space="0" w:color="auto"/>
              <w:bottom w:val="single" w:sz="4" w:space="0" w:color="auto"/>
              <w:right w:val="single" w:sz="4" w:space="0" w:color="auto"/>
            </w:tcBorders>
            <w:vAlign w:val="center"/>
            <w:hideMark/>
          </w:tcPr>
          <w:p w14:paraId="60534E17" w14:textId="77777777" w:rsidR="00390144" w:rsidRPr="00F022CC" w:rsidRDefault="00390144" w:rsidP="0098658D">
            <w:pPr>
              <w:suppressAutoHyphens/>
              <w:jc w:val="both"/>
              <w:rPr>
                <w:bCs/>
                <w:lang w:val="lv-LV"/>
              </w:rPr>
            </w:pPr>
            <w:r w:rsidRPr="00F022CC">
              <w:rPr>
                <w:lang w:val="lv-LV" w:eastAsia="lv-LV"/>
              </w:rPr>
              <w:t xml:space="preserve">Daugavpils </w:t>
            </w:r>
            <w:r>
              <w:rPr>
                <w:lang w:val="lv-LV" w:eastAsia="lv-LV"/>
              </w:rPr>
              <w:t xml:space="preserve">Draudzīgā aicinājuma </w:t>
            </w:r>
            <w:r w:rsidRPr="00F022CC">
              <w:rPr>
                <w:lang w:val="lv-LV" w:eastAsia="lv-LV"/>
              </w:rPr>
              <w:t>vidusskola</w:t>
            </w:r>
          </w:p>
        </w:tc>
      </w:tr>
      <w:tr w:rsidR="00390144" w:rsidRPr="00F022CC" w14:paraId="211D0D53" w14:textId="77777777" w:rsidTr="0098658D">
        <w:tc>
          <w:tcPr>
            <w:tcW w:w="3573" w:type="dxa"/>
            <w:tcBorders>
              <w:top w:val="single" w:sz="4" w:space="0" w:color="auto"/>
              <w:left w:val="single" w:sz="4" w:space="0" w:color="auto"/>
              <w:bottom w:val="single" w:sz="4" w:space="0" w:color="auto"/>
              <w:right w:val="single" w:sz="4" w:space="0" w:color="auto"/>
            </w:tcBorders>
            <w:vAlign w:val="center"/>
            <w:hideMark/>
          </w:tcPr>
          <w:p w14:paraId="324E46EB" w14:textId="77777777" w:rsidR="00390144" w:rsidRPr="00F022CC" w:rsidRDefault="00390144" w:rsidP="0098658D">
            <w:pPr>
              <w:tabs>
                <w:tab w:val="left" w:pos="720"/>
                <w:tab w:val="right" w:leader="dot" w:pos="9360"/>
              </w:tabs>
              <w:suppressAutoHyphens/>
              <w:rPr>
                <w:b/>
                <w:lang w:val="lv-LV"/>
              </w:rPr>
            </w:pPr>
            <w:r w:rsidRPr="00F022CC">
              <w:rPr>
                <w:b/>
                <w:lang w:val="lv-LV"/>
              </w:rPr>
              <w:t>Adrese</w:t>
            </w:r>
          </w:p>
        </w:tc>
        <w:tc>
          <w:tcPr>
            <w:tcW w:w="5967" w:type="dxa"/>
            <w:tcBorders>
              <w:top w:val="single" w:sz="4" w:space="0" w:color="auto"/>
              <w:left w:val="single" w:sz="4" w:space="0" w:color="auto"/>
              <w:bottom w:val="single" w:sz="4" w:space="0" w:color="auto"/>
              <w:right w:val="single" w:sz="4" w:space="0" w:color="auto"/>
            </w:tcBorders>
            <w:vAlign w:val="center"/>
            <w:hideMark/>
          </w:tcPr>
          <w:p w14:paraId="00037E9D" w14:textId="77777777" w:rsidR="00390144" w:rsidRPr="00F022CC" w:rsidRDefault="00390144" w:rsidP="0098658D">
            <w:pPr>
              <w:suppressAutoHyphens/>
              <w:rPr>
                <w:lang w:val="lv-LV"/>
              </w:rPr>
            </w:pPr>
            <w:r w:rsidRPr="00F022CC">
              <w:rPr>
                <w:lang w:val="lv-LV"/>
              </w:rPr>
              <w:t>Aveņu iela 40, Daugavpils, LV-5422</w:t>
            </w:r>
          </w:p>
        </w:tc>
      </w:tr>
      <w:tr w:rsidR="00390144" w:rsidRPr="00F022CC" w14:paraId="6A298115" w14:textId="77777777" w:rsidTr="0098658D">
        <w:tc>
          <w:tcPr>
            <w:tcW w:w="3573" w:type="dxa"/>
            <w:tcBorders>
              <w:top w:val="single" w:sz="4" w:space="0" w:color="auto"/>
              <w:left w:val="single" w:sz="4" w:space="0" w:color="auto"/>
              <w:bottom w:val="single" w:sz="4" w:space="0" w:color="auto"/>
              <w:right w:val="single" w:sz="4" w:space="0" w:color="auto"/>
            </w:tcBorders>
            <w:vAlign w:val="center"/>
            <w:hideMark/>
          </w:tcPr>
          <w:p w14:paraId="7294FD25" w14:textId="77777777" w:rsidR="00390144" w:rsidRPr="00F022CC" w:rsidRDefault="00390144" w:rsidP="0098658D">
            <w:pPr>
              <w:tabs>
                <w:tab w:val="left" w:pos="720"/>
                <w:tab w:val="right" w:leader="dot" w:pos="9360"/>
              </w:tabs>
              <w:suppressAutoHyphens/>
              <w:rPr>
                <w:b/>
                <w:lang w:val="lv-LV"/>
              </w:rPr>
            </w:pPr>
            <w:r w:rsidRPr="00F022CC">
              <w:rPr>
                <w:b/>
                <w:lang w:val="lv-LV"/>
              </w:rPr>
              <w:t>Reģistrācijas Nr.</w:t>
            </w:r>
          </w:p>
        </w:tc>
        <w:tc>
          <w:tcPr>
            <w:tcW w:w="5967" w:type="dxa"/>
            <w:tcBorders>
              <w:top w:val="single" w:sz="4" w:space="0" w:color="auto"/>
              <w:left w:val="single" w:sz="4" w:space="0" w:color="auto"/>
              <w:bottom w:val="single" w:sz="4" w:space="0" w:color="auto"/>
              <w:right w:val="single" w:sz="4" w:space="0" w:color="auto"/>
            </w:tcBorders>
            <w:vAlign w:val="center"/>
            <w:hideMark/>
          </w:tcPr>
          <w:p w14:paraId="58C073DB" w14:textId="77777777" w:rsidR="00390144" w:rsidRPr="00F022CC" w:rsidRDefault="00390144" w:rsidP="0098658D">
            <w:pPr>
              <w:suppressAutoHyphens/>
              <w:rPr>
                <w:lang w:val="lv-LV"/>
              </w:rPr>
            </w:pPr>
            <w:r>
              <w:rPr>
                <w:lang w:val="lv-LV"/>
              </w:rPr>
              <w:t>40900039463</w:t>
            </w:r>
          </w:p>
        </w:tc>
      </w:tr>
      <w:tr w:rsidR="00390144" w:rsidRPr="0066406C" w14:paraId="1C16A24C" w14:textId="77777777" w:rsidTr="0098658D">
        <w:tc>
          <w:tcPr>
            <w:tcW w:w="3573" w:type="dxa"/>
            <w:tcBorders>
              <w:top w:val="single" w:sz="4" w:space="0" w:color="auto"/>
              <w:left w:val="single" w:sz="4" w:space="0" w:color="auto"/>
              <w:bottom w:val="single" w:sz="4" w:space="0" w:color="auto"/>
              <w:right w:val="single" w:sz="4" w:space="0" w:color="auto"/>
            </w:tcBorders>
            <w:vAlign w:val="center"/>
            <w:hideMark/>
          </w:tcPr>
          <w:p w14:paraId="5549EB61" w14:textId="77777777" w:rsidR="00390144" w:rsidRPr="00AB4BBC" w:rsidRDefault="00390144" w:rsidP="0098658D">
            <w:pPr>
              <w:tabs>
                <w:tab w:val="left" w:pos="720"/>
                <w:tab w:val="right" w:leader="dot" w:pos="9360"/>
              </w:tabs>
              <w:suppressAutoHyphens/>
              <w:rPr>
                <w:b/>
                <w:lang w:val="lv-LV"/>
              </w:rPr>
            </w:pPr>
            <w:r w:rsidRPr="00AB4BBC">
              <w:rPr>
                <w:b/>
                <w:lang w:val="lv-LV"/>
              </w:rPr>
              <w:t>Kontaktpersona līguma slēgšanas jautājumos</w:t>
            </w:r>
          </w:p>
        </w:tc>
        <w:tc>
          <w:tcPr>
            <w:tcW w:w="5967" w:type="dxa"/>
            <w:tcBorders>
              <w:top w:val="single" w:sz="4" w:space="0" w:color="auto"/>
              <w:left w:val="single" w:sz="4" w:space="0" w:color="auto"/>
              <w:bottom w:val="single" w:sz="4" w:space="0" w:color="auto"/>
              <w:right w:val="single" w:sz="4" w:space="0" w:color="auto"/>
            </w:tcBorders>
            <w:hideMark/>
          </w:tcPr>
          <w:p w14:paraId="0FD7BF88" w14:textId="77777777" w:rsidR="00390144" w:rsidRPr="00AB4BBC" w:rsidRDefault="00390144" w:rsidP="0098658D">
            <w:pPr>
              <w:suppressAutoHyphens/>
              <w:jc w:val="both"/>
              <w:rPr>
                <w:lang w:val="lv-LV"/>
              </w:rPr>
            </w:pPr>
            <w:r>
              <w:rPr>
                <w:lang w:val="lv-LV"/>
              </w:rPr>
              <w:t>d</w:t>
            </w:r>
            <w:r w:rsidRPr="00AB4BBC">
              <w:rPr>
                <w:lang w:val="lv-LV"/>
              </w:rPr>
              <w:t>irektor</w:t>
            </w:r>
            <w:r>
              <w:rPr>
                <w:lang w:val="lv-LV"/>
              </w:rPr>
              <w:t>e Kristīna Ivancova, tālr. 65476141</w:t>
            </w:r>
          </w:p>
          <w:p w14:paraId="62DB8F55" w14:textId="4137E727" w:rsidR="00390144" w:rsidRPr="00AB4BBC" w:rsidRDefault="00390144" w:rsidP="0098658D">
            <w:pPr>
              <w:suppressAutoHyphens/>
              <w:jc w:val="both"/>
              <w:rPr>
                <w:lang w:val="lv-LV"/>
              </w:rPr>
            </w:pPr>
            <w:r w:rsidRPr="00AB4BBC">
              <w:rPr>
                <w:lang w:val="lv-LV"/>
              </w:rPr>
              <w:t xml:space="preserve">e-pasts: </w:t>
            </w:r>
            <w:hyperlink r:id="rId8" w:history="1">
              <w:r w:rsidR="00EE4056" w:rsidRPr="00F217A4">
                <w:rPr>
                  <w:rStyle w:val="Hipersaite"/>
                  <w:shd w:val="clear" w:color="auto" w:fill="FFFFFF"/>
                  <w:lang w:val="en-US"/>
                </w:rPr>
                <w:t>pasts@ddavsk.lv</w:t>
              </w:r>
            </w:hyperlink>
          </w:p>
        </w:tc>
      </w:tr>
      <w:tr w:rsidR="00390144" w:rsidRPr="00AB4BBC" w14:paraId="7137B6F2" w14:textId="77777777" w:rsidTr="0098658D">
        <w:tc>
          <w:tcPr>
            <w:tcW w:w="3573" w:type="dxa"/>
            <w:tcBorders>
              <w:top w:val="single" w:sz="4" w:space="0" w:color="auto"/>
              <w:left w:val="single" w:sz="4" w:space="0" w:color="auto"/>
              <w:bottom w:val="single" w:sz="4" w:space="0" w:color="auto"/>
              <w:right w:val="single" w:sz="4" w:space="0" w:color="auto"/>
            </w:tcBorders>
            <w:vAlign w:val="center"/>
          </w:tcPr>
          <w:p w14:paraId="2B5CFF19" w14:textId="77777777" w:rsidR="00390144" w:rsidRPr="00AB4BBC" w:rsidRDefault="00390144" w:rsidP="0098658D">
            <w:pPr>
              <w:tabs>
                <w:tab w:val="left" w:pos="720"/>
                <w:tab w:val="right" w:leader="dot" w:pos="9360"/>
              </w:tabs>
              <w:suppressAutoHyphens/>
              <w:rPr>
                <w:b/>
                <w:lang w:val="lv-LV"/>
              </w:rPr>
            </w:pPr>
            <w:r w:rsidRPr="00AB4BBC">
              <w:rPr>
                <w:b/>
                <w:lang w:val="lv-LV"/>
              </w:rPr>
              <w:t>Kontaktpersona tehniskajos jautājumos</w:t>
            </w:r>
            <w:r>
              <w:rPr>
                <w:b/>
                <w:lang w:val="lv-LV"/>
              </w:rPr>
              <w:t xml:space="preserve"> </w:t>
            </w:r>
          </w:p>
        </w:tc>
        <w:tc>
          <w:tcPr>
            <w:tcW w:w="5967" w:type="dxa"/>
            <w:tcBorders>
              <w:top w:val="single" w:sz="4" w:space="0" w:color="auto"/>
              <w:left w:val="single" w:sz="4" w:space="0" w:color="auto"/>
              <w:bottom w:val="single" w:sz="4" w:space="0" w:color="auto"/>
              <w:right w:val="single" w:sz="4" w:space="0" w:color="auto"/>
            </w:tcBorders>
          </w:tcPr>
          <w:p w14:paraId="29B3327B" w14:textId="77777777" w:rsidR="00390144" w:rsidRDefault="00390144" w:rsidP="0098658D">
            <w:pPr>
              <w:suppressAutoHyphens/>
              <w:jc w:val="both"/>
              <w:rPr>
                <w:lang w:val="lv-LV"/>
              </w:rPr>
            </w:pPr>
            <w:r>
              <w:rPr>
                <w:lang w:val="lv-LV"/>
              </w:rPr>
              <w:t>d</w:t>
            </w:r>
            <w:r w:rsidRPr="00AB4BBC">
              <w:rPr>
                <w:lang w:val="lv-LV"/>
              </w:rPr>
              <w:t>irektora vietniece admin</w:t>
            </w:r>
            <w:r>
              <w:rPr>
                <w:lang w:val="lv-LV"/>
              </w:rPr>
              <w:t>istratīvi saimnieciskajā</w:t>
            </w:r>
            <w:r w:rsidRPr="00AB4BBC">
              <w:rPr>
                <w:lang w:val="lv-LV"/>
              </w:rPr>
              <w:t xml:space="preserve"> darbā</w:t>
            </w:r>
          </w:p>
          <w:p w14:paraId="5AA46EB3" w14:textId="77777777" w:rsidR="00390144" w:rsidRPr="00AB4BBC" w:rsidRDefault="00390144" w:rsidP="0098658D">
            <w:pPr>
              <w:suppressAutoHyphens/>
              <w:jc w:val="both"/>
              <w:rPr>
                <w:lang w:val="lv-LV"/>
              </w:rPr>
            </w:pPr>
            <w:r w:rsidRPr="00AB4BBC">
              <w:rPr>
                <w:lang w:val="lv-LV"/>
              </w:rPr>
              <w:t xml:space="preserve">Tatjana Pečonka, </w:t>
            </w:r>
            <w:r>
              <w:rPr>
                <w:lang w:val="lv-LV"/>
              </w:rPr>
              <w:t>tālr.</w:t>
            </w:r>
            <w:r w:rsidRPr="00AB4BBC">
              <w:rPr>
                <w:lang w:val="lv-LV"/>
              </w:rPr>
              <w:t xml:space="preserve"> 29674495</w:t>
            </w:r>
          </w:p>
        </w:tc>
      </w:tr>
    </w:tbl>
    <w:p w14:paraId="01724DAA" w14:textId="77777777" w:rsidR="00390144" w:rsidRDefault="00390144" w:rsidP="00390144">
      <w:pPr>
        <w:tabs>
          <w:tab w:val="left" w:pos="5954"/>
        </w:tabs>
        <w:jc w:val="both"/>
        <w:rPr>
          <w:b/>
          <w:bCs/>
          <w:lang w:val="lv-LV"/>
        </w:rPr>
      </w:pPr>
    </w:p>
    <w:p w14:paraId="5A69A596" w14:textId="4E1D0627" w:rsidR="004A6FEF" w:rsidRPr="001F661F" w:rsidRDefault="00390144" w:rsidP="004A6FEF">
      <w:pPr>
        <w:tabs>
          <w:tab w:val="left" w:pos="5954"/>
        </w:tabs>
        <w:jc w:val="both"/>
        <w:rPr>
          <w:lang w:val="lv-LV"/>
        </w:rPr>
      </w:pPr>
      <w:r w:rsidRPr="00F022CC">
        <w:rPr>
          <w:b/>
          <w:bCs/>
          <w:lang w:val="lv-LV"/>
        </w:rPr>
        <w:t xml:space="preserve">2. Iepirkuma priekšmets: </w:t>
      </w:r>
      <w:r w:rsidR="0066406C">
        <w:rPr>
          <w:bCs/>
          <w:lang w:val="lv-LV"/>
        </w:rPr>
        <w:t>sensora līdzekļu</w:t>
      </w:r>
      <w:r w:rsidR="00467FBD" w:rsidRPr="00467FBD">
        <w:rPr>
          <w:bCs/>
          <w:lang w:val="lv-LV"/>
        </w:rPr>
        <w:t xml:space="preserve"> </w:t>
      </w:r>
      <w:r w:rsidR="00214DD7">
        <w:rPr>
          <w:bCs/>
          <w:lang w:val="lv-LV"/>
        </w:rPr>
        <w:t>p</w:t>
      </w:r>
      <w:r w:rsidR="00467FBD" w:rsidRPr="00467FBD">
        <w:rPr>
          <w:bCs/>
          <w:lang w:val="lv-LV"/>
        </w:rPr>
        <w:t>iegādes</w:t>
      </w:r>
      <w:r w:rsidR="00467FBD">
        <w:rPr>
          <w:b/>
          <w:bCs/>
          <w:lang w:val="lv-LV"/>
        </w:rPr>
        <w:t xml:space="preserve"> </w:t>
      </w:r>
      <w:r w:rsidRPr="008C3678">
        <w:rPr>
          <w:lang w:val="lv-LV"/>
        </w:rPr>
        <w:t>cenu izpēte.</w:t>
      </w:r>
      <w:r>
        <w:rPr>
          <w:lang w:val="lv-LV"/>
        </w:rPr>
        <w:t xml:space="preserve"> </w:t>
      </w:r>
    </w:p>
    <w:p w14:paraId="1C649006" w14:textId="77777777" w:rsidR="00390144" w:rsidRPr="008C3678" w:rsidRDefault="00390144" w:rsidP="00390144">
      <w:pPr>
        <w:tabs>
          <w:tab w:val="left" w:pos="5954"/>
        </w:tabs>
        <w:jc w:val="both"/>
        <w:rPr>
          <w:lang w:val="lv-LV"/>
        </w:rPr>
      </w:pPr>
    </w:p>
    <w:p w14:paraId="58F5EE1D" w14:textId="0120DDAA" w:rsidR="00390144" w:rsidRPr="00FE7531" w:rsidRDefault="00390144" w:rsidP="00390144">
      <w:pPr>
        <w:jc w:val="both"/>
        <w:rPr>
          <w:b/>
          <w:bCs/>
          <w:lang w:val="lv-LV"/>
        </w:rPr>
      </w:pPr>
      <w:r w:rsidRPr="00FE7531">
        <w:rPr>
          <w:b/>
          <w:bCs/>
          <w:lang w:val="lv-LV"/>
        </w:rPr>
        <w:t xml:space="preserve">3. Piedāvājumu var iesniegt: </w:t>
      </w:r>
      <w:r>
        <w:rPr>
          <w:lang w:val="lv-LV"/>
        </w:rPr>
        <w:t xml:space="preserve">elektroniski uz e-pastu </w:t>
      </w:r>
      <w:hyperlink r:id="rId9" w:history="1">
        <w:r w:rsidR="00EE4056" w:rsidRPr="00EE4056">
          <w:rPr>
            <w:rStyle w:val="Hipersaite"/>
            <w:shd w:val="clear" w:color="auto" w:fill="FFFFFF"/>
            <w:lang w:val="lv-LV"/>
          </w:rPr>
          <w:t>pasts@ddavsk.lv</w:t>
        </w:r>
      </w:hyperlink>
      <w:r w:rsidR="00EE4056" w:rsidRPr="00EE4056">
        <w:rPr>
          <w:rStyle w:val="Hipersaite"/>
          <w:shd w:val="clear" w:color="auto" w:fill="FFFFFF"/>
          <w:lang w:val="lv-LV"/>
        </w:rPr>
        <w:t xml:space="preserve"> </w:t>
      </w:r>
      <w:r w:rsidRPr="00FE7531">
        <w:rPr>
          <w:lang w:val="lv-LV"/>
        </w:rPr>
        <w:t>vai personīgi Aveņu iela 40, Daugavpilī, 117. kabinetā, līdz 202</w:t>
      </w:r>
      <w:r w:rsidR="00B63185">
        <w:rPr>
          <w:lang w:val="lv-LV"/>
        </w:rPr>
        <w:t>5</w:t>
      </w:r>
      <w:r w:rsidRPr="00FE7531">
        <w:rPr>
          <w:lang w:val="lv-LV"/>
        </w:rPr>
        <w:t xml:space="preserve">. gada </w:t>
      </w:r>
      <w:r w:rsidR="0066406C">
        <w:rPr>
          <w:lang w:val="lv-LV"/>
        </w:rPr>
        <w:t>15. aprīlim</w:t>
      </w:r>
      <w:r w:rsidRPr="00FE7531">
        <w:rPr>
          <w:lang w:val="lv-LV"/>
        </w:rPr>
        <w:t>, plkst. 1</w:t>
      </w:r>
      <w:r w:rsidR="00214DD7">
        <w:rPr>
          <w:lang w:val="lv-LV"/>
        </w:rPr>
        <w:t>0</w:t>
      </w:r>
      <w:r w:rsidRPr="00FE7531">
        <w:rPr>
          <w:lang w:val="lv-LV"/>
        </w:rPr>
        <w:t>:00, ar norādi „</w:t>
      </w:r>
      <w:r w:rsidR="0066406C">
        <w:rPr>
          <w:lang w:val="lv-LV"/>
        </w:rPr>
        <w:t>Sensora līdzekļu</w:t>
      </w:r>
      <w:r w:rsidR="00214DD7">
        <w:rPr>
          <w:lang w:val="lv-LV"/>
        </w:rPr>
        <w:t xml:space="preserve"> piegāde </w:t>
      </w:r>
      <w:r w:rsidR="00214DD7" w:rsidRPr="00214DD7">
        <w:rPr>
          <w:lang w:val="lv-LV"/>
        </w:rPr>
        <w:t>Daugavpils Draudzīgā aicinājuma vidusskolas vajadzībām</w:t>
      </w:r>
      <w:r w:rsidRPr="00FE7531">
        <w:rPr>
          <w:lang w:val="lv-LV"/>
        </w:rPr>
        <w:t xml:space="preserve">”. </w:t>
      </w:r>
    </w:p>
    <w:p w14:paraId="6DBCAC01" w14:textId="77777777" w:rsidR="00390144" w:rsidRPr="00F022CC" w:rsidRDefault="00390144" w:rsidP="00390144">
      <w:pPr>
        <w:jc w:val="both"/>
        <w:rPr>
          <w:lang w:val="lv-LV"/>
        </w:rPr>
      </w:pPr>
    </w:p>
    <w:p w14:paraId="7A1FA63C" w14:textId="2DDD08D0" w:rsidR="00390144" w:rsidRDefault="00390144" w:rsidP="00390144">
      <w:pPr>
        <w:jc w:val="both"/>
        <w:rPr>
          <w:lang w:val="lv-LV"/>
        </w:rPr>
      </w:pPr>
      <w:r>
        <w:rPr>
          <w:b/>
          <w:lang w:val="lv-LV"/>
        </w:rPr>
        <w:t xml:space="preserve">4. </w:t>
      </w:r>
      <w:r w:rsidRPr="00AB4BBC">
        <w:rPr>
          <w:b/>
          <w:lang w:val="lv-LV"/>
        </w:rPr>
        <w:t xml:space="preserve">Paredzamā līguma izpildes termiņš: </w:t>
      </w:r>
      <w:r w:rsidRPr="00D93B74">
        <w:rPr>
          <w:lang w:val="lv-LV"/>
        </w:rPr>
        <w:t>l</w:t>
      </w:r>
      <w:r w:rsidRPr="00594631">
        <w:rPr>
          <w:lang w:val="lv-LV"/>
        </w:rPr>
        <w:t>īgums darbojas no tā parakstīšanas brīža</w:t>
      </w:r>
      <w:r w:rsidRPr="00594631">
        <w:rPr>
          <w:b/>
          <w:lang w:val="lv-LV"/>
        </w:rPr>
        <w:t xml:space="preserve"> </w:t>
      </w:r>
      <w:r w:rsidRPr="00432B24">
        <w:rPr>
          <w:lang w:val="lv-LV"/>
        </w:rPr>
        <w:t xml:space="preserve">līdz </w:t>
      </w:r>
      <w:r w:rsidR="0066406C">
        <w:rPr>
          <w:lang w:val="lv-LV"/>
        </w:rPr>
        <w:t>31.07</w:t>
      </w:r>
      <w:r w:rsidR="00467FBD">
        <w:rPr>
          <w:lang w:val="lv-LV"/>
        </w:rPr>
        <w:t>.2025</w:t>
      </w:r>
      <w:r w:rsidRPr="00432B24">
        <w:rPr>
          <w:lang w:val="lv-LV"/>
        </w:rPr>
        <w:t>.</w:t>
      </w:r>
    </w:p>
    <w:p w14:paraId="2B394003" w14:textId="77777777" w:rsidR="00390144" w:rsidRDefault="00390144" w:rsidP="00390144">
      <w:pPr>
        <w:jc w:val="both"/>
        <w:rPr>
          <w:b/>
          <w:bCs/>
          <w:lang w:val="lv-LV" w:eastAsia="lv-LV"/>
        </w:rPr>
      </w:pPr>
    </w:p>
    <w:p w14:paraId="4E598270" w14:textId="77777777" w:rsidR="00390144" w:rsidRDefault="00390144" w:rsidP="00390144">
      <w:pPr>
        <w:jc w:val="both"/>
        <w:rPr>
          <w:bCs/>
          <w:lang w:val="lv-LV" w:eastAsia="lv-LV"/>
        </w:rPr>
      </w:pPr>
      <w:r>
        <w:rPr>
          <w:b/>
          <w:bCs/>
          <w:lang w:val="lv-LV" w:eastAsia="lv-LV"/>
        </w:rPr>
        <w:t xml:space="preserve">5. </w:t>
      </w:r>
      <w:r w:rsidRPr="00C0563A">
        <w:rPr>
          <w:b/>
          <w:bCs/>
          <w:lang w:val="lv-LV" w:eastAsia="lv-LV"/>
        </w:rPr>
        <w:t xml:space="preserve">Piedāvājuma izvēles kritērijs: </w:t>
      </w:r>
      <w:r w:rsidRPr="00C0563A">
        <w:rPr>
          <w:bCs/>
          <w:lang w:val="lv-LV" w:eastAsia="lv-LV"/>
        </w:rPr>
        <w:t>piedāvājums ar viszemāko cenu, kas pilnībā atbilst prasībām.</w:t>
      </w:r>
    </w:p>
    <w:p w14:paraId="5AEDEA3D" w14:textId="77777777" w:rsidR="00390144" w:rsidRDefault="00390144" w:rsidP="00390144">
      <w:pPr>
        <w:jc w:val="both"/>
        <w:rPr>
          <w:bCs/>
          <w:lang w:val="lv-LV" w:eastAsia="lv-LV"/>
        </w:rPr>
      </w:pPr>
    </w:p>
    <w:p w14:paraId="7440010C" w14:textId="77777777" w:rsidR="00390144" w:rsidRPr="00F022CC" w:rsidRDefault="00390144" w:rsidP="00390144">
      <w:pPr>
        <w:jc w:val="both"/>
        <w:rPr>
          <w:lang w:val="lv-LV"/>
        </w:rPr>
      </w:pPr>
      <w:r>
        <w:rPr>
          <w:b/>
          <w:lang w:val="lv-LV"/>
        </w:rPr>
        <w:t>6</w:t>
      </w:r>
      <w:r w:rsidRPr="00F022CC">
        <w:rPr>
          <w:b/>
          <w:lang w:val="lv-LV"/>
        </w:rPr>
        <w:t>. Piedāvājumā jāiekļauj:</w:t>
      </w:r>
    </w:p>
    <w:p w14:paraId="56750FDC" w14:textId="77777777" w:rsidR="00390144" w:rsidRPr="00F022CC" w:rsidRDefault="00390144" w:rsidP="00390144">
      <w:pPr>
        <w:jc w:val="both"/>
        <w:rPr>
          <w:b/>
          <w:lang w:val="lv-LV"/>
        </w:rPr>
      </w:pPr>
      <w:r>
        <w:rPr>
          <w:lang w:val="lv-LV"/>
        </w:rPr>
        <w:t xml:space="preserve">* </w:t>
      </w:r>
      <w:r w:rsidRPr="00F022CC">
        <w:rPr>
          <w:lang w:val="lv-LV"/>
        </w:rPr>
        <w:t>pretendenta rakstisks pieteikums par dalību iepirkuma  procedūrā, kas sniedz īsas ziņas par pretendentu (pretendenta nosaukums, juridiskā adrese, reģistrācijas Nr., kontaktpersonas vārds, uzvārds, tālrunis, fakss, e-pasts) – 1.pielikums;</w:t>
      </w:r>
    </w:p>
    <w:p w14:paraId="63EE5757" w14:textId="77777777" w:rsidR="00390144" w:rsidRPr="00F022CC" w:rsidRDefault="00390144" w:rsidP="00390144">
      <w:pPr>
        <w:jc w:val="both"/>
        <w:rPr>
          <w:b/>
          <w:lang w:val="lv-LV"/>
        </w:rPr>
      </w:pPr>
      <w:r>
        <w:rPr>
          <w:lang w:val="lv-LV"/>
        </w:rPr>
        <w:t xml:space="preserve">* </w:t>
      </w:r>
      <w:r w:rsidRPr="00F022CC">
        <w:rPr>
          <w:lang w:val="lv-LV"/>
        </w:rPr>
        <w:t xml:space="preserve">finanšu piedāvājums, aizpildot tehnisko specifikāciju (2. pielikums). Cena jānorāda </w:t>
      </w:r>
      <w:r w:rsidRPr="00F022CC">
        <w:rPr>
          <w:i/>
          <w:lang w:val="lv-LV"/>
        </w:rPr>
        <w:t>e</w:t>
      </w:r>
      <w:r>
        <w:rPr>
          <w:i/>
          <w:lang w:val="lv-LV"/>
        </w:rPr>
        <w:t>i</w:t>
      </w:r>
      <w:r w:rsidRPr="00F022CC">
        <w:rPr>
          <w:i/>
          <w:lang w:val="lv-LV"/>
        </w:rPr>
        <w:t>ro</w:t>
      </w:r>
      <w:r w:rsidRPr="00F022CC">
        <w:rPr>
          <w:lang w:val="lv-LV"/>
        </w:rPr>
        <w:t xml:space="preserve"> </w:t>
      </w:r>
      <w:r>
        <w:rPr>
          <w:lang w:val="lv-LV"/>
        </w:rPr>
        <w:t xml:space="preserve">bez </w:t>
      </w:r>
      <w:r w:rsidRPr="00F022CC">
        <w:rPr>
          <w:lang w:val="lv-LV"/>
        </w:rPr>
        <w:t>PVN 21%. Cenā jāiekļauj visas izmaksas.</w:t>
      </w:r>
    </w:p>
    <w:p w14:paraId="49999E70" w14:textId="77777777" w:rsidR="00390144" w:rsidRPr="00F022CC" w:rsidRDefault="00390144" w:rsidP="00390144">
      <w:pPr>
        <w:jc w:val="both"/>
        <w:rPr>
          <w:b/>
          <w:lang w:val="lv-LV"/>
        </w:rPr>
      </w:pPr>
    </w:p>
    <w:p w14:paraId="256015DE" w14:textId="77777777" w:rsidR="00390144" w:rsidRPr="00F27306" w:rsidRDefault="00390144" w:rsidP="00390144">
      <w:pPr>
        <w:rPr>
          <w:rFonts w:eastAsia="Calibri"/>
          <w:b/>
          <w:lang w:val="lv-LV"/>
        </w:rPr>
      </w:pPr>
      <w:r w:rsidRPr="00D93B74">
        <w:rPr>
          <w:rFonts w:eastAsia="Calibri"/>
          <w:b/>
          <w:lang w:val="lv-LV"/>
        </w:rPr>
        <w:t>7.</w:t>
      </w:r>
      <w:r>
        <w:rPr>
          <w:rFonts w:eastAsia="Calibri"/>
          <w:lang w:val="lv-LV"/>
        </w:rPr>
        <w:t xml:space="preserve"> </w:t>
      </w:r>
      <w:r w:rsidRPr="00F27306">
        <w:rPr>
          <w:rFonts w:eastAsia="Calibri"/>
          <w:lang w:val="lv-LV"/>
        </w:rPr>
        <w:t xml:space="preserve">Ar lēmumu var iepazīties mājas lapā: </w:t>
      </w:r>
      <w:hyperlink r:id="rId10" w:history="1">
        <w:r w:rsidRPr="00B52C92">
          <w:rPr>
            <w:rStyle w:val="Hipersaite"/>
            <w:rFonts w:eastAsia="Calibri"/>
            <w:lang w:val="lv-LV"/>
          </w:rPr>
          <w:t>www.daugavpils.lv</w:t>
        </w:r>
      </w:hyperlink>
      <w:r w:rsidRPr="00F27306">
        <w:rPr>
          <w:rFonts w:eastAsia="Calibri"/>
          <w:b/>
          <w:lang w:val="lv-LV"/>
        </w:rPr>
        <w:t xml:space="preserve"> </w:t>
      </w:r>
    </w:p>
    <w:p w14:paraId="72339DB1" w14:textId="77777777" w:rsidR="00390144" w:rsidRDefault="00390144" w:rsidP="00390144">
      <w:pPr>
        <w:spacing w:after="120" w:line="276" w:lineRule="auto"/>
        <w:jc w:val="both"/>
        <w:rPr>
          <w:lang w:val="lv-LV"/>
        </w:rPr>
      </w:pPr>
    </w:p>
    <w:p w14:paraId="41358A69" w14:textId="77777777" w:rsidR="00390144" w:rsidRDefault="00390144" w:rsidP="00390144">
      <w:pPr>
        <w:rPr>
          <w:lang w:val="lv-LV"/>
        </w:rPr>
      </w:pPr>
      <w:r w:rsidRPr="00AB4BBC">
        <w:rPr>
          <w:lang w:val="lv-LV"/>
        </w:rPr>
        <w:t>Daugavpils</w:t>
      </w:r>
      <w:r>
        <w:rPr>
          <w:lang w:val="lv-LV"/>
        </w:rPr>
        <w:t xml:space="preserve"> Draudzīgā aicinājuma</w:t>
      </w:r>
      <w:r w:rsidRPr="00AB4BBC">
        <w:rPr>
          <w:lang w:val="lv-LV"/>
        </w:rPr>
        <w:t xml:space="preserve"> vidusskolas direktore </w:t>
      </w:r>
      <w:r>
        <w:rPr>
          <w:lang w:val="lv-LV"/>
        </w:rPr>
        <w:t>K. Ivancova</w:t>
      </w:r>
    </w:p>
    <w:p w14:paraId="3E0BA268" w14:textId="77777777" w:rsidR="00390144" w:rsidRDefault="00390144" w:rsidP="00390144">
      <w:pPr>
        <w:rPr>
          <w:lang w:val="lv-LV"/>
        </w:rPr>
      </w:pPr>
    </w:p>
    <w:p w14:paraId="5F623577" w14:textId="77777777" w:rsidR="00390144" w:rsidRDefault="00390144" w:rsidP="00390144">
      <w:pPr>
        <w:rPr>
          <w:lang w:val="lv-LV"/>
        </w:rPr>
      </w:pPr>
    </w:p>
    <w:p w14:paraId="55A9ED39" w14:textId="77777777" w:rsidR="00390144" w:rsidRDefault="00390144" w:rsidP="00390144">
      <w:pPr>
        <w:rPr>
          <w:lang w:val="lv-LV"/>
        </w:rPr>
      </w:pPr>
    </w:p>
    <w:p w14:paraId="72FE791F" w14:textId="77777777" w:rsidR="00390144" w:rsidRDefault="00390144" w:rsidP="00390144">
      <w:pPr>
        <w:rPr>
          <w:lang w:val="lv-LV"/>
        </w:rPr>
      </w:pPr>
    </w:p>
    <w:p w14:paraId="27799D2A" w14:textId="77777777" w:rsidR="00390144" w:rsidRDefault="00390144" w:rsidP="00390144">
      <w:pPr>
        <w:rPr>
          <w:lang w:val="lv-LV"/>
        </w:rPr>
      </w:pPr>
    </w:p>
    <w:p w14:paraId="7F8F1451" w14:textId="77777777" w:rsidR="00390144" w:rsidRDefault="00390144" w:rsidP="00390144">
      <w:pPr>
        <w:rPr>
          <w:lang w:val="lv-LV"/>
        </w:rPr>
      </w:pPr>
    </w:p>
    <w:p w14:paraId="2F0B733E" w14:textId="77777777" w:rsidR="00390144" w:rsidRDefault="00390144" w:rsidP="00390144">
      <w:pPr>
        <w:rPr>
          <w:lang w:val="lv-LV"/>
        </w:rPr>
      </w:pPr>
    </w:p>
    <w:p w14:paraId="6550E943" w14:textId="77777777" w:rsidR="00390144" w:rsidRDefault="00390144" w:rsidP="00390144">
      <w:pPr>
        <w:rPr>
          <w:lang w:val="lv-LV"/>
        </w:rPr>
      </w:pPr>
    </w:p>
    <w:p w14:paraId="6C11A413" w14:textId="77777777" w:rsidR="00390144" w:rsidRDefault="00390144" w:rsidP="00390144">
      <w:pPr>
        <w:rPr>
          <w:lang w:val="lv-LV"/>
        </w:rPr>
      </w:pPr>
    </w:p>
    <w:p w14:paraId="7BD06CF4" w14:textId="77777777" w:rsidR="00390144" w:rsidRPr="00F022CC" w:rsidRDefault="00390144" w:rsidP="00390144">
      <w:pPr>
        <w:jc w:val="right"/>
        <w:rPr>
          <w:lang w:val="lv-LV"/>
        </w:rPr>
      </w:pPr>
      <w:r w:rsidRPr="00F022CC">
        <w:rPr>
          <w:lang w:val="lv-LV"/>
        </w:rPr>
        <w:t>1. pielikums</w:t>
      </w:r>
    </w:p>
    <w:p w14:paraId="05F0B6D1" w14:textId="77777777" w:rsidR="00390144" w:rsidRPr="00F022CC" w:rsidRDefault="00390144" w:rsidP="00390144">
      <w:pPr>
        <w:rPr>
          <w:lang w:val="lv-LV"/>
        </w:rPr>
      </w:pPr>
    </w:p>
    <w:p w14:paraId="7EA2323C" w14:textId="77777777" w:rsidR="00390144" w:rsidRPr="00F022CC" w:rsidRDefault="00390144" w:rsidP="00390144">
      <w:pPr>
        <w:pStyle w:val="a"/>
        <w:suppressLineNumbers w:val="0"/>
        <w:rPr>
          <w:sz w:val="22"/>
          <w:szCs w:val="22"/>
        </w:rPr>
      </w:pPr>
    </w:p>
    <w:p w14:paraId="2F6E1E7C" w14:textId="77777777" w:rsidR="00390144" w:rsidRPr="00F022CC" w:rsidRDefault="00390144" w:rsidP="00390144">
      <w:pPr>
        <w:pStyle w:val="a"/>
        <w:suppressLineNumbers w:val="0"/>
        <w:rPr>
          <w:sz w:val="22"/>
          <w:szCs w:val="22"/>
        </w:rPr>
      </w:pPr>
      <w:r w:rsidRPr="00F022CC">
        <w:rPr>
          <w:sz w:val="22"/>
          <w:szCs w:val="22"/>
        </w:rPr>
        <w:t>PIETEIKUMS</w:t>
      </w:r>
    </w:p>
    <w:p w14:paraId="2E944A19" w14:textId="77777777" w:rsidR="00390144" w:rsidRPr="00F022CC" w:rsidRDefault="00390144" w:rsidP="00390144">
      <w:pPr>
        <w:pStyle w:val="a"/>
        <w:suppressLineNumbers w:val="0"/>
        <w:rPr>
          <w:b w:val="0"/>
          <w:bCs w:val="0"/>
          <w:sz w:val="22"/>
          <w:szCs w:val="22"/>
        </w:rPr>
      </w:pPr>
      <w:r w:rsidRPr="00F022CC">
        <w:rPr>
          <w:b w:val="0"/>
          <w:bCs w:val="0"/>
          <w:sz w:val="22"/>
          <w:szCs w:val="22"/>
        </w:rPr>
        <w:t>Daugavpilī</w:t>
      </w:r>
    </w:p>
    <w:p w14:paraId="09EB6CC3" w14:textId="77777777" w:rsidR="00390144" w:rsidRDefault="00390144" w:rsidP="00390144">
      <w:pPr>
        <w:rPr>
          <w:lang w:val="lv-LV"/>
        </w:rPr>
      </w:pPr>
    </w:p>
    <w:p w14:paraId="27B839DA" w14:textId="77777777" w:rsidR="00390144" w:rsidRPr="00F022CC" w:rsidRDefault="00390144" w:rsidP="00390144">
      <w:pPr>
        <w:rPr>
          <w:lang w:val="lv-LV"/>
        </w:rPr>
      </w:pPr>
      <w:r w:rsidRPr="00F022CC">
        <w:rPr>
          <w:lang w:val="lv-LV"/>
        </w:rPr>
        <w:t>Komersants</w:t>
      </w:r>
    </w:p>
    <w:p w14:paraId="61901ED5" w14:textId="77777777" w:rsidR="00390144" w:rsidRPr="00F022CC" w:rsidRDefault="00390144" w:rsidP="00390144">
      <w:pPr>
        <w:jc w:val="both"/>
        <w:rPr>
          <w:lang w:val="lv-LV"/>
        </w:rPr>
      </w:pPr>
      <w:r w:rsidRPr="00F022CC">
        <w:rPr>
          <w:lang w:val="lv-LV"/>
        </w:rPr>
        <w:t>___________________________________________________________________________</w:t>
      </w:r>
    </w:p>
    <w:p w14:paraId="70FBCBE2" w14:textId="77777777" w:rsidR="00390144" w:rsidRPr="00DD689E" w:rsidRDefault="00390144" w:rsidP="00390144">
      <w:pPr>
        <w:jc w:val="center"/>
        <w:rPr>
          <w:sz w:val="16"/>
          <w:szCs w:val="16"/>
          <w:lang w:val="lv-LV"/>
        </w:rPr>
      </w:pPr>
      <w:r w:rsidRPr="00DD689E">
        <w:rPr>
          <w:sz w:val="16"/>
          <w:szCs w:val="16"/>
          <w:lang w:val="lv-LV"/>
        </w:rPr>
        <w:t>(nosaukums)</w:t>
      </w:r>
    </w:p>
    <w:p w14:paraId="06C99CA2" w14:textId="77777777" w:rsidR="00390144" w:rsidRPr="00F022CC" w:rsidRDefault="00390144" w:rsidP="00390144">
      <w:pPr>
        <w:jc w:val="both"/>
        <w:rPr>
          <w:lang w:val="lv-LV"/>
        </w:rPr>
      </w:pPr>
      <w:r w:rsidRPr="00F022CC">
        <w:rPr>
          <w:lang w:val="lv-LV"/>
        </w:rPr>
        <w:t>Reģistrācijas Nr. _____________________________________________________________</w:t>
      </w:r>
    </w:p>
    <w:p w14:paraId="7F8AAC51" w14:textId="77777777" w:rsidR="00390144" w:rsidRPr="00F022CC" w:rsidRDefault="00390144" w:rsidP="00390144">
      <w:pPr>
        <w:rPr>
          <w:lang w:val="lv-LV"/>
        </w:rPr>
      </w:pPr>
      <w:r w:rsidRPr="00F022CC">
        <w:rPr>
          <w:lang w:val="lv-LV"/>
        </w:rPr>
        <w:t>Juridiskā adrese _____________________________________________________________</w:t>
      </w:r>
      <w:r>
        <w:rPr>
          <w:lang w:val="lv-LV"/>
        </w:rPr>
        <w:t>_</w:t>
      </w:r>
    </w:p>
    <w:p w14:paraId="0601ABD8" w14:textId="77777777" w:rsidR="00390144" w:rsidRPr="00F022CC" w:rsidRDefault="00390144" w:rsidP="00390144">
      <w:pPr>
        <w:jc w:val="both"/>
        <w:rPr>
          <w:lang w:val="lv-LV"/>
        </w:rPr>
      </w:pPr>
      <w:r w:rsidRPr="00F022CC">
        <w:rPr>
          <w:lang w:val="lv-LV"/>
        </w:rPr>
        <w:t>Nodokļu maksātāja (PVN) reģistrācijas Nr. ________________________________________</w:t>
      </w:r>
    </w:p>
    <w:p w14:paraId="092A403C" w14:textId="77777777" w:rsidR="00390144" w:rsidRPr="00F022CC" w:rsidRDefault="00390144" w:rsidP="00390144">
      <w:pPr>
        <w:jc w:val="both"/>
        <w:rPr>
          <w:lang w:val="lv-LV"/>
        </w:rPr>
      </w:pPr>
      <w:r w:rsidRPr="00F022CC">
        <w:rPr>
          <w:lang w:val="lv-LV"/>
        </w:rPr>
        <w:t>tālr.,fakss___________________________ e-pasts__________________________________</w:t>
      </w:r>
    </w:p>
    <w:p w14:paraId="34EEEB34" w14:textId="77777777" w:rsidR="00390144" w:rsidRPr="00F022CC" w:rsidRDefault="00390144" w:rsidP="00390144">
      <w:pPr>
        <w:jc w:val="both"/>
        <w:rPr>
          <w:lang w:val="lv-LV"/>
        </w:rPr>
      </w:pPr>
      <w:r w:rsidRPr="00F022CC">
        <w:rPr>
          <w:lang w:val="lv-LV"/>
        </w:rPr>
        <w:t>Kontaktpersonas amats, vārds, uzvārds, tālr.</w:t>
      </w:r>
    </w:p>
    <w:p w14:paraId="4CC20694" w14:textId="77777777" w:rsidR="00390144" w:rsidRPr="00F022CC" w:rsidRDefault="00390144" w:rsidP="00390144">
      <w:pPr>
        <w:jc w:val="both"/>
        <w:rPr>
          <w:lang w:val="lv-LV"/>
        </w:rPr>
      </w:pPr>
      <w:r w:rsidRPr="00F022CC">
        <w:rPr>
          <w:lang w:val="lv-LV"/>
        </w:rPr>
        <w:t>_____________________</w:t>
      </w:r>
      <w:r>
        <w:rPr>
          <w:lang w:val="lv-LV"/>
        </w:rPr>
        <w:t>______________________________________________________</w:t>
      </w:r>
    </w:p>
    <w:p w14:paraId="4A8329B1" w14:textId="77777777" w:rsidR="00390144" w:rsidRDefault="00390144" w:rsidP="00390144">
      <w:pPr>
        <w:rPr>
          <w:lang w:val="lv-LV"/>
        </w:rPr>
      </w:pPr>
      <w:r w:rsidRPr="00F022CC">
        <w:rPr>
          <w:lang w:val="lv-LV"/>
        </w:rPr>
        <w:t>Bankas rekvizī</w:t>
      </w:r>
      <w:r>
        <w:rPr>
          <w:lang w:val="lv-LV"/>
        </w:rPr>
        <w:t>ti ____</w:t>
      </w:r>
      <w:r w:rsidRPr="00F022CC">
        <w:rPr>
          <w:lang w:val="lv-LV"/>
        </w:rPr>
        <w:t>_________________________________________________________</w:t>
      </w:r>
    </w:p>
    <w:p w14:paraId="24E3418C" w14:textId="77777777" w:rsidR="00390144" w:rsidRPr="00F022CC" w:rsidRDefault="00390144" w:rsidP="00390144">
      <w:pPr>
        <w:rPr>
          <w:lang w:val="lv-LV"/>
        </w:rPr>
      </w:pPr>
    </w:p>
    <w:p w14:paraId="3D564DF5" w14:textId="77777777" w:rsidR="00390144" w:rsidRDefault="00390144" w:rsidP="00390144">
      <w:pPr>
        <w:tabs>
          <w:tab w:val="left" w:pos="882"/>
        </w:tabs>
        <w:autoSpaceDE w:val="0"/>
        <w:autoSpaceDN w:val="0"/>
        <w:adjustRightInd w:val="0"/>
        <w:spacing w:after="120"/>
        <w:jc w:val="both"/>
        <w:rPr>
          <w:lang w:val="lv-LV"/>
        </w:rPr>
      </w:pPr>
    </w:p>
    <w:p w14:paraId="32F98F64" w14:textId="77777777" w:rsidR="00390144" w:rsidRPr="006A624D" w:rsidRDefault="00390144" w:rsidP="00390144">
      <w:pPr>
        <w:tabs>
          <w:tab w:val="left" w:pos="882"/>
        </w:tabs>
        <w:autoSpaceDE w:val="0"/>
        <w:autoSpaceDN w:val="0"/>
        <w:adjustRightInd w:val="0"/>
        <w:spacing w:after="120"/>
        <w:jc w:val="both"/>
        <w:rPr>
          <w:lang w:val="lv-LV"/>
        </w:rPr>
      </w:pPr>
      <w:r w:rsidRPr="006A624D">
        <w:rPr>
          <w:lang w:val="lv-LV"/>
        </w:rPr>
        <w:t>tā direktora (vadītāja, valdes priekšsēdētāja, valdes locekļa) ar paraksta tiesībām (vārds, uzvārds) personā, ar šī pieteikuma iesniegšanu:</w:t>
      </w:r>
    </w:p>
    <w:p w14:paraId="2AFEAB92" w14:textId="7C445AB5" w:rsidR="00390144" w:rsidRPr="00214DD7" w:rsidRDefault="00390144" w:rsidP="00214DD7">
      <w:pPr>
        <w:numPr>
          <w:ilvl w:val="0"/>
          <w:numId w:val="6"/>
        </w:numPr>
        <w:jc w:val="both"/>
        <w:rPr>
          <w:b/>
          <w:lang w:val="lv-LV"/>
        </w:rPr>
      </w:pPr>
      <w:r w:rsidRPr="006A624D">
        <w:rPr>
          <w:lang w:val="lv-LV"/>
        </w:rPr>
        <w:t xml:space="preserve">Piesakās piedalīties iepirkumā </w:t>
      </w:r>
      <w:r w:rsidRPr="00467FBD">
        <w:rPr>
          <w:b/>
          <w:lang w:val="lv-LV"/>
        </w:rPr>
        <w:t>“</w:t>
      </w:r>
      <w:r w:rsidR="0066406C">
        <w:rPr>
          <w:b/>
          <w:color w:val="000000"/>
          <w:lang w:val="lv-LV"/>
        </w:rPr>
        <w:t>Sensora līdzekļu</w:t>
      </w:r>
      <w:r w:rsidR="00214DD7" w:rsidRPr="00705127">
        <w:rPr>
          <w:b/>
          <w:lang w:val="lv-LV"/>
        </w:rPr>
        <w:t xml:space="preserve"> </w:t>
      </w:r>
      <w:r w:rsidR="00214DD7">
        <w:rPr>
          <w:b/>
          <w:lang w:val="lv-LV"/>
        </w:rPr>
        <w:t>p</w:t>
      </w:r>
      <w:r w:rsidR="00214DD7" w:rsidRPr="00705127">
        <w:rPr>
          <w:b/>
          <w:lang w:val="lv-LV"/>
        </w:rPr>
        <w:t xml:space="preserve">iegāde </w:t>
      </w:r>
      <w:r w:rsidR="00214DD7" w:rsidRPr="00F022CC">
        <w:rPr>
          <w:b/>
          <w:lang w:val="lv-LV"/>
        </w:rPr>
        <w:t xml:space="preserve">Daugavpils </w:t>
      </w:r>
      <w:r w:rsidR="00214DD7">
        <w:rPr>
          <w:b/>
          <w:lang w:val="lv-LV"/>
        </w:rPr>
        <w:t xml:space="preserve">Draudzīgā aicinājuma </w:t>
      </w:r>
      <w:r w:rsidR="00214DD7" w:rsidRPr="00F022CC">
        <w:rPr>
          <w:b/>
          <w:lang w:val="lv-LV"/>
        </w:rPr>
        <w:t>vidusskolas vajadzībām</w:t>
      </w:r>
      <w:r w:rsidRPr="00467FBD">
        <w:rPr>
          <w:b/>
          <w:lang w:val="lv-LV"/>
        </w:rPr>
        <w:t>”</w:t>
      </w:r>
      <w:r w:rsidRPr="00467FBD">
        <w:rPr>
          <w:b/>
          <w:bCs/>
          <w:lang w:val="lv-LV"/>
        </w:rPr>
        <w:t>,</w:t>
      </w:r>
      <w:r w:rsidRPr="006A624D">
        <w:rPr>
          <w:b/>
          <w:bCs/>
          <w:lang w:val="lv-LV"/>
        </w:rPr>
        <w:t xml:space="preserve"> identifikācijas numurs </w:t>
      </w:r>
      <w:r w:rsidRPr="006A624D">
        <w:rPr>
          <w:b/>
          <w:lang w:val="lv-LV"/>
        </w:rPr>
        <w:t>DDAV/202</w:t>
      </w:r>
      <w:r w:rsidR="00B63185">
        <w:rPr>
          <w:b/>
          <w:lang w:val="lv-LV"/>
        </w:rPr>
        <w:t>5</w:t>
      </w:r>
      <w:r w:rsidR="0066406C">
        <w:rPr>
          <w:b/>
          <w:lang w:val="lv-LV"/>
        </w:rPr>
        <w:t>-6</w:t>
      </w:r>
      <w:r w:rsidRPr="00214DD7">
        <w:rPr>
          <w:b/>
          <w:bCs/>
          <w:lang w:val="lv-LV"/>
        </w:rPr>
        <w:t xml:space="preserve">, </w:t>
      </w:r>
      <w:r w:rsidRPr="00214DD7">
        <w:rPr>
          <w:lang w:val="lv-LV"/>
        </w:rPr>
        <w:t>piekrīt visiem uzaicinājuma iesniegt pieteikumu nosacījumiem un garantē to un normatīvo aktu prasību izpildi. Pieteikuma iesniegšanas noteikumi ir skaidri un saprotami.</w:t>
      </w:r>
    </w:p>
    <w:p w14:paraId="0708DB61" w14:textId="77777777" w:rsidR="00390144" w:rsidRPr="006A624D" w:rsidRDefault="00390144" w:rsidP="00390144">
      <w:pPr>
        <w:ind w:left="360"/>
        <w:jc w:val="both"/>
        <w:rPr>
          <w:b/>
          <w:lang w:val="lv-LV"/>
        </w:rPr>
      </w:pPr>
    </w:p>
    <w:p w14:paraId="79D4DBD2" w14:textId="77777777" w:rsidR="00390144" w:rsidRPr="006A624D" w:rsidRDefault="00390144" w:rsidP="00390144">
      <w:pPr>
        <w:pStyle w:val="Sarakstarindkopa"/>
        <w:numPr>
          <w:ilvl w:val="0"/>
          <w:numId w:val="6"/>
        </w:numPr>
        <w:tabs>
          <w:tab w:val="left" w:pos="426"/>
        </w:tabs>
        <w:suppressAutoHyphens w:val="0"/>
        <w:autoSpaceDE w:val="0"/>
        <w:autoSpaceDN w:val="0"/>
        <w:adjustRightInd w:val="0"/>
        <w:spacing w:after="80"/>
        <w:jc w:val="both"/>
        <w:rPr>
          <w:lang w:eastAsia="en-US"/>
        </w:rPr>
      </w:pPr>
      <w:r w:rsidRPr="006A624D">
        <w:rPr>
          <w:lang w:eastAsia="en-US"/>
        </w:rPr>
        <w:t>____________________________</w:t>
      </w:r>
      <w:r w:rsidRPr="006A624D">
        <w:rPr>
          <w:i/>
          <w:lang w:eastAsia="en-US"/>
        </w:rPr>
        <w:t>(uzņēmuma nosaukums)</w:t>
      </w:r>
      <w:r w:rsidRPr="006A624D">
        <w:rPr>
          <w:lang w:eastAsia="en-US"/>
        </w:rPr>
        <w:t>apliecina, ka:</w:t>
      </w:r>
    </w:p>
    <w:p w14:paraId="76020158" w14:textId="77777777" w:rsidR="00390144" w:rsidRPr="006A624D" w:rsidRDefault="00390144" w:rsidP="00390144">
      <w:pPr>
        <w:pStyle w:val="Sarakstarindkopa"/>
        <w:numPr>
          <w:ilvl w:val="1"/>
          <w:numId w:val="5"/>
        </w:numPr>
        <w:suppressAutoHyphens w:val="0"/>
        <w:autoSpaceDE w:val="0"/>
        <w:autoSpaceDN w:val="0"/>
        <w:adjustRightInd w:val="0"/>
        <w:spacing w:after="80"/>
        <w:ind w:left="993" w:hanging="426"/>
        <w:jc w:val="both"/>
        <w:rPr>
          <w:lang w:eastAsia="en-US"/>
        </w:rPr>
      </w:pPr>
      <w:r w:rsidRPr="006A624D">
        <w:rPr>
          <w:lang w:eastAsia="en-US"/>
        </w:rPr>
        <w:t>visa sniegtā informācija ir pilnīga un patiesa;</w:t>
      </w:r>
    </w:p>
    <w:p w14:paraId="45FA8920" w14:textId="77777777" w:rsidR="00390144" w:rsidRPr="006A624D" w:rsidRDefault="00390144" w:rsidP="00390144">
      <w:pPr>
        <w:pStyle w:val="Sarakstarindkopa"/>
        <w:numPr>
          <w:ilvl w:val="1"/>
          <w:numId w:val="5"/>
        </w:numPr>
        <w:suppressAutoHyphens w:val="0"/>
        <w:autoSpaceDE w:val="0"/>
        <w:autoSpaceDN w:val="0"/>
        <w:adjustRightInd w:val="0"/>
        <w:spacing w:after="80"/>
        <w:ind w:left="993" w:hanging="426"/>
        <w:jc w:val="both"/>
        <w:rPr>
          <w:lang w:eastAsia="en-US"/>
        </w:rPr>
      </w:pPr>
      <w:r w:rsidRPr="006A624D">
        <w:rPr>
          <w:lang w:eastAsia="en-US"/>
        </w:rPr>
        <w:t>nekādā veidā nav ieinteresēts nevienā citā piedāvājumā, kas iesniegts šajā iepirkumā;</w:t>
      </w:r>
    </w:p>
    <w:p w14:paraId="376B69B7" w14:textId="77777777" w:rsidR="00390144" w:rsidRDefault="00390144" w:rsidP="00390144">
      <w:pPr>
        <w:pStyle w:val="Sarakstarindkopa"/>
        <w:numPr>
          <w:ilvl w:val="1"/>
          <w:numId w:val="5"/>
        </w:numPr>
        <w:suppressAutoHyphens w:val="0"/>
        <w:autoSpaceDE w:val="0"/>
        <w:autoSpaceDN w:val="0"/>
        <w:adjustRightInd w:val="0"/>
        <w:spacing w:after="80"/>
        <w:ind w:left="993" w:hanging="426"/>
        <w:jc w:val="both"/>
        <w:rPr>
          <w:lang w:eastAsia="en-US"/>
        </w:rPr>
      </w:pPr>
      <w:r w:rsidRPr="006A624D">
        <w:rPr>
          <w:lang w:eastAsia="en-US"/>
        </w:rPr>
        <w:t>nav tādu apstākļu, kuri liegtu tiesības piedalīties iepirkumā un izpildīt izvirzītās prasības</w:t>
      </w:r>
      <w:r>
        <w:rPr>
          <w:lang w:eastAsia="en-US"/>
        </w:rPr>
        <w:t>.</w:t>
      </w:r>
    </w:p>
    <w:p w14:paraId="2EC36A32" w14:textId="77777777" w:rsidR="00390144" w:rsidRPr="0007222C" w:rsidRDefault="00390144" w:rsidP="00390144">
      <w:pPr>
        <w:autoSpaceDE w:val="0"/>
        <w:autoSpaceDN w:val="0"/>
        <w:adjustRightInd w:val="0"/>
        <w:spacing w:after="80"/>
        <w:jc w:val="both"/>
        <w:rPr>
          <w:lang w:val="lv-LV" w:eastAsia="en-US"/>
        </w:rPr>
      </w:pPr>
    </w:p>
    <w:p w14:paraId="19CDDC67" w14:textId="77777777" w:rsidR="00390144" w:rsidRPr="0007222C" w:rsidRDefault="00390144" w:rsidP="00390144">
      <w:pPr>
        <w:autoSpaceDE w:val="0"/>
        <w:autoSpaceDN w:val="0"/>
        <w:adjustRightInd w:val="0"/>
        <w:spacing w:after="80"/>
        <w:jc w:val="both"/>
        <w:rPr>
          <w:lang w:val="lv-LV" w:eastAsia="en-US"/>
        </w:rPr>
      </w:pPr>
    </w:p>
    <w:tbl>
      <w:tblPr>
        <w:tblpPr w:leftFromText="180" w:rightFromText="180" w:vertAnchor="text" w:horzAnchor="margin" w:tblpY="175"/>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2"/>
        <w:gridCol w:w="4843"/>
      </w:tblGrid>
      <w:tr w:rsidR="00390144" w:rsidRPr="00F022CC" w14:paraId="4DE04C1C" w14:textId="77777777" w:rsidTr="0098658D">
        <w:trPr>
          <w:trHeight w:val="416"/>
        </w:trPr>
        <w:tc>
          <w:tcPr>
            <w:tcW w:w="4622" w:type="dxa"/>
            <w:hideMark/>
          </w:tcPr>
          <w:p w14:paraId="098D25E6" w14:textId="77777777" w:rsidR="00390144" w:rsidRPr="00F022CC" w:rsidRDefault="00390144" w:rsidP="0098658D">
            <w:pPr>
              <w:snapToGrid w:val="0"/>
              <w:spacing w:before="120" w:after="120"/>
              <w:rPr>
                <w:b/>
                <w:lang w:val="lv-LV"/>
              </w:rPr>
            </w:pPr>
            <w:r w:rsidRPr="00F022CC">
              <w:rPr>
                <w:b/>
                <w:lang w:val="lv-LV"/>
              </w:rPr>
              <w:t>Vārds, uzvārds,  amats</w:t>
            </w:r>
          </w:p>
        </w:tc>
        <w:tc>
          <w:tcPr>
            <w:tcW w:w="4843" w:type="dxa"/>
          </w:tcPr>
          <w:p w14:paraId="06F3B12A" w14:textId="77777777" w:rsidR="00390144" w:rsidRPr="00F022CC" w:rsidRDefault="00390144" w:rsidP="0098658D">
            <w:pPr>
              <w:snapToGrid w:val="0"/>
              <w:spacing w:before="120" w:after="120"/>
              <w:jc w:val="both"/>
              <w:rPr>
                <w:lang w:val="lv-LV"/>
              </w:rPr>
            </w:pPr>
          </w:p>
        </w:tc>
      </w:tr>
      <w:tr w:rsidR="00390144" w:rsidRPr="00F022CC" w14:paraId="632B2749" w14:textId="77777777" w:rsidTr="0098658D">
        <w:trPr>
          <w:trHeight w:val="452"/>
        </w:trPr>
        <w:tc>
          <w:tcPr>
            <w:tcW w:w="4622" w:type="dxa"/>
            <w:hideMark/>
          </w:tcPr>
          <w:p w14:paraId="30D49C53" w14:textId="77777777" w:rsidR="00390144" w:rsidRPr="00F022CC" w:rsidRDefault="00390144" w:rsidP="0098658D">
            <w:pPr>
              <w:snapToGrid w:val="0"/>
              <w:spacing w:before="120" w:after="120"/>
              <w:jc w:val="both"/>
              <w:rPr>
                <w:b/>
                <w:lang w:val="lv-LV"/>
              </w:rPr>
            </w:pPr>
            <w:r w:rsidRPr="00F022CC">
              <w:rPr>
                <w:b/>
                <w:lang w:val="lv-LV"/>
              </w:rPr>
              <w:t>Paraksts, Datums</w:t>
            </w:r>
          </w:p>
        </w:tc>
        <w:tc>
          <w:tcPr>
            <w:tcW w:w="4843" w:type="dxa"/>
          </w:tcPr>
          <w:p w14:paraId="677DE0EF" w14:textId="77777777" w:rsidR="00390144" w:rsidRPr="00F022CC" w:rsidRDefault="00390144" w:rsidP="0098658D">
            <w:pPr>
              <w:snapToGrid w:val="0"/>
              <w:spacing w:before="120" w:after="120"/>
              <w:jc w:val="both"/>
              <w:rPr>
                <w:lang w:val="lv-LV"/>
              </w:rPr>
            </w:pPr>
          </w:p>
        </w:tc>
      </w:tr>
    </w:tbl>
    <w:p w14:paraId="098EFC08" w14:textId="77777777" w:rsidR="00390144" w:rsidRPr="00F022CC" w:rsidRDefault="00390144" w:rsidP="00390144">
      <w:pPr>
        <w:rPr>
          <w:lang w:val="lv-LV"/>
        </w:rPr>
      </w:pPr>
    </w:p>
    <w:p w14:paraId="4D677095" w14:textId="77777777" w:rsidR="00390144" w:rsidRPr="00F022CC" w:rsidRDefault="00390144" w:rsidP="00390144">
      <w:pPr>
        <w:rPr>
          <w:lang w:val="lv-LV"/>
        </w:rPr>
      </w:pPr>
    </w:p>
    <w:p w14:paraId="1456EE61" w14:textId="77777777" w:rsidR="00390144" w:rsidRPr="00F022CC" w:rsidRDefault="00390144" w:rsidP="00390144">
      <w:pPr>
        <w:rPr>
          <w:lang w:val="lv-LV"/>
        </w:rPr>
      </w:pPr>
    </w:p>
    <w:p w14:paraId="6603C871" w14:textId="77777777" w:rsidR="00390144" w:rsidRPr="00F022CC" w:rsidRDefault="00390144" w:rsidP="00390144">
      <w:pPr>
        <w:rPr>
          <w:lang w:val="lv-LV"/>
        </w:rPr>
      </w:pPr>
    </w:p>
    <w:p w14:paraId="3A2D82A6" w14:textId="77777777" w:rsidR="00390144" w:rsidRPr="00F022CC" w:rsidRDefault="00390144" w:rsidP="00390144">
      <w:pPr>
        <w:rPr>
          <w:lang w:val="lv-LV"/>
        </w:rPr>
      </w:pPr>
    </w:p>
    <w:p w14:paraId="7EF9EDD9" w14:textId="77777777" w:rsidR="00390144" w:rsidRPr="00F022CC" w:rsidRDefault="00390144" w:rsidP="00390144">
      <w:pPr>
        <w:rPr>
          <w:lang w:val="lv-LV"/>
        </w:rPr>
      </w:pPr>
    </w:p>
    <w:p w14:paraId="55268BFA" w14:textId="77777777" w:rsidR="00390144" w:rsidRPr="00F022CC" w:rsidRDefault="00390144" w:rsidP="00390144">
      <w:pPr>
        <w:rPr>
          <w:lang w:val="lv-LV"/>
        </w:rPr>
      </w:pPr>
    </w:p>
    <w:p w14:paraId="42D4D042" w14:textId="77777777" w:rsidR="00390144" w:rsidRPr="00F022CC" w:rsidRDefault="00390144" w:rsidP="00390144">
      <w:pPr>
        <w:rPr>
          <w:lang w:val="lv-LV"/>
        </w:rPr>
      </w:pPr>
    </w:p>
    <w:p w14:paraId="79465707" w14:textId="77777777" w:rsidR="00390144" w:rsidRPr="00F022CC" w:rsidRDefault="00390144" w:rsidP="00390144">
      <w:pPr>
        <w:rPr>
          <w:lang w:val="lv-LV"/>
        </w:rPr>
      </w:pPr>
    </w:p>
    <w:p w14:paraId="1A85ACB1" w14:textId="77777777" w:rsidR="00390144" w:rsidRPr="00F022CC" w:rsidRDefault="00390144" w:rsidP="00390144">
      <w:pPr>
        <w:rPr>
          <w:lang w:val="lv-LV"/>
        </w:rPr>
      </w:pPr>
    </w:p>
    <w:p w14:paraId="153ED39A" w14:textId="77777777" w:rsidR="00390144" w:rsidRPr="00F022CC" w:rsidRDefault="00390144" w:rsidP="00390144">
      <w:pPr>
        <w:rPr>
          <w:lang w:val="lv-LV"/>
        </w:rPr>
      </w:pPr>
    </w:p>
    <w:p w14:paraId="2648717F" w14:textId="77777777" w:rsidR="00390144" w:rsidRPr="00F022CC" w:rsidRDefault="00390144" w:rsidP="00390144">
      <w:pPr>
        <w:rPr>
          <w:lang w:val="lv-LV"/>
        </w:rPr>
      </w:pPr>
    </w:p>
    <w:p w14:paraId="4436D19B" w14:textId="77777777" w:rsidR="00390144" w:rsidRDefault="00390144" w:rsidP="00390144">
      <w:pPr>
        <w:rPr>
          <w:lang w:val="lv-LV"/>
        </w:rPr>
      </w:pPr>
    </w:p>
    <w:p w14:paraId="0613F131" w14:textId="77777777" w:rsidR="00390144" w:rsidRDefault="00390144" w:rsidP="00390144">
      <w:pPr>
        <w:rPr>
          <w:lang w:val="lv-LV"/>
        </w:rPr>
      </w:pPr>
    </w:p>
    <w:p w14:paraId="46189C06" w14:textId="77777777" w:rsidR="00390144" w:rsidRDefault="00390144" w:rsidP="00390144">
      <w:pPr>
        <w:rPr>
          <w:lang w:val="lv-LV"/>
        </w:rPr>
      </w:pPr>
    </w:p>
    <w:p w14:paraId="39266700" w14:textId="77777777" w:rsidR="00390144" w:rsidRDefault="00390144" w:rsidP="00390144">
      <w:pPr>
        <w:rPr>
          <w:lang w:val="lv-LV"/>
        </w:rPr>
      </w:pPr>
    </w:p>
    <w:p w14:paraId="15B9F7B2" w14:textId="77777777" w:rsidR="0099669D" w:rsidRDefault="0099669D" w:rsidP="00467FBD">
      <w:pPr>
        <w:rPr>
          <w:sz w:val="22"/>
          <w:szCs w:val="22"/>
          <w:lang w:val="en-US"/>
        </w:rPr>
      </w:pPr>
    </w:p>
    <w:p w14:paraId="621FB946" w14:textId="7DCFE50E" w:rsidR="0099669D" w:rsidRPr="0066406C" w:rsidRDefault="0066406C" w:rsidP="0066406C">
      <w:pPr>
        <w:pStyle w:val="Sarakstarindkopa"/>
        <w:ind w:left="360"/>
        <w:jc w:val="right"/>
      </w:pPr>
      <w:r>
        <w:t xml:space="preserve">2. </w:t>
      </w:r>
      <w:r w:rsidR="0099669D" w:rsidRPr="0066406C">
        <w:t>pielikums</w:t>
      </w:r>
    </w:p>
    <w:p w14:paraId="77B7CB3B" w14:textId="77777777" w:rsidR="0066406C" w:rsidRDefault="0066406C" w:rsidP="0066406C">
      <w:pPr>
        <w:jc w:val="center"/>
      </w:pPr>
    </w:p>
    <w:p w14:paraId="5E8696D5" w14:textId="77777777" w:rsidR="0066406C" w:rsidRDefault="0066406C" w:rsidP="0066406C">
      <w:pPr>
        <w:jc w:val="center"/>
        <w:rPr>
          <w:b/>
          <w:lang w:val="lv-LV"/>
        </w:rPr>
      </w:pPr>
      <w:r w:rsidRPr="00D20E6E">
        <w:rPr>
          <w:b/>
          <w:lang w:val="lv-LV"/>
        </w:rPr>
        <w:t xml:space="preserve">Tehniskā specifikācija </w:t>
      </w:r>
    </w:p>
    <w:p w14:paraId="4D07DD4D" w14:textId="77777777" w:rsidR="00FE42A5" w:rsidRDefault="0066406C" w:rsidP="0066406C">
      <w:pPr>
        <w:jc w:val="center"/>
        <w:rPr>
          <w:b/>
          <w:lang w:val="lv-LV"/>
        </w:rPr>
      </w:pPr>
      <w:r>
        <w:rPr>
          <w:b/>
          <w:lang w:val="lv-LV"/>
        </w:rPr>
        <w:t>t</w:t>
      </w:r>
      <w:r w:rsidRPr="00946FA9">
        <w:rPr>
          <w:b/>
          <w:lang w:val="lv-LV"/>
        </w:rPr>
        <w:t>irgus izpēte</w:t>
      </w:r>
      <w:r>
        <w:rPr>
          <w:b/>
          <w:lang w:val="lv-LV"/>
        </w:rPr>
        <w:t>i</w:t>
      </w:r>
      <w:r w:rsidRPr="00946FA9">
        <w:rPr>
          <w:b/>
          <w:lang w:val="lv-LV"/>
        </w:rPr>
        <w:t xml:space="preserve"> </w:t>
      </w:r>
      <w:r>
        <w:rPr>
          <w:b/>
          <w:lang w:val="lv-LV"/>
        </w:rPr>
        <w:t>„</w:t>
      </w:r>
      <w:r>
        <w:rPr>
          <w:b/>
          <w:lang w:val="lv-LV"/>
        </w:rPr>
        <w:t xml:space="preserve">Sensora līdzekļu </w:t>
      </w:r>
      <w:r w:rsidRPr="0066406C">
        <w:rPr>
          <w:b/>
          <w:color w:val="000000"/>
          <w:lang w:val="lv-LV"/>
        </w:rPr>
        <w:t>p</w:t>
      </w:r>
      <w:r w:rsidRPr="0066406C">
        <w:rPr>
          <w:b/>
          <w:lang w:val="lv-LV"/>
        </w:rPr>
        <w:t>iegāde</w:t>
      </w:r>
      <w:r w:rsidRPr="0066406C">
        <w:rPr>
          <w:b/>
          <w:lang w:val="lv-LV"/>
        </w:rPr>
        <w:t xml:space="preserve"> </w:t>
      </w:r>
    </w:p>
    <w:p w14:paraId="6C555473" w14:textId="41C1BA99" w:rsidR="0066406C" w:rsidRPr="00F022CC" w:rsidRDefault="0066406C" w:rsidP="0066406C">
      <w:pPr>
        <w:jc w:val="center"/>
        <w:rPr>
          <w:b/>
          <w:lang w:val="lv-LV"/>
        </w:rPr>
      </w:pPr>
      <w:r w:rsidRPr="0066406C">
        <w:rPr>
          <w:b/>
          <w:lang w:val="lv-LV"/>
        </w:rPr>
        <w:t>Daugavpils Draudzīgā aicinājuma vidusskolas vajadzībām</w:t>
      </w:r>
      <w:r w:rsidRPr="00F022CC">
        <w:rPr>
          <w:b/>
          <w:lang w:val="lv-LV"/>
        </w:rPr>
        <w:t>”</w:t>
      </w:r>
    </w:p>
    <w:p w14:paraId="2095AF46" w14:textId="77777777" w:rsidR="0066406C" w:rsidRPr="00F022CC" w:rsidRDefault="0066406C" w:rsidP="0066406C">
      <w:pPr>
        <w:jc w:val="center"/>
        <w:rPr>
          <w:b/>
          <w:u w:val="single"/>
          <w:lang w:val="lv-LV"/>
        </w:rPr>
      </w:pPr>
      <w:r>
        <w:rPr>
          <w:b/>
          <w:lang w:val="lv-LV"/>
        </w:rPr>
        <w:t>Iepirkuma identifikācijas DDAV</w:t>
      </w:r>
      <w:r w:rsidRPr="00F022CC">
        <w:rPr>
          <w:b/>
          <w:lang w:val="lv-LV"/>
        </w:rPr>
        <w:t>/20</w:t>
      </w:r>
      <w:r>
        <w:rPr>
          <w:b/>
          <w:lang w:val="lv-LV"/>
        </w:rPr>
        <w:t>25-5</w:t>
      </w:r>
    </w:p>
    <w:p w14:paraId="60EE4F9D" w14:textId="77777777" w:rsidR="0066406C" w:rsidRDefault="0066406C" w:rsidP="0066406C">
      <w:pPr>
        <w:jc w:val="cente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663"/>
        <w:gridCol w:w="4167"/>
        <w:gridCol w:w="1985"/>
      </w:tblGrid>
      <w:tr w:rsidR="0066406C" w:rsidRPr="0066406C" w14:paraId="7A6F32C3"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hideMark/>
          </w:tcPr>
          <w:p w14:paraId="2DC1F855" w14:textId="2397C16B" w:rsidR="0066406C" w:rsidRPr="0066406C" w:rsidRDefault="0066406C" w:rsidP="00AF27E6">
            <w:pPr>
              <w:jc w:val="center"/>
              <w:rPr>
                <w:b/>
                <w:lang w:val="lv-LV"/>
              </w:rPr>
            </w:pPr>
            <w:r w:rsidRPr="0066406C">
              <w:rPr>
                <w:lang w:val="lv-LV"/>
              </w:rPr>
              <w:t xml:space="preserve">   </w:t>
            </w:r>
            <w:r w:rsidRPr="0066406C">
              <w:rPr>
                <w:b/>
                <w:lang w:val="lv-LV"/>
              </w:rPr>
              <w:t>Nr.</w:t>
            </w: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140B5BA2" w14:textId="77777777" w:rsidR="0066406C" w:rsidRDefault="0066406C" w:rsidP="00AF27E6">
            <w:pPr>
              <w:jc w:val="center"/>
              <w:rPr>
                <w:b/>
                <w:lang w:val="lv-LV"/>
              </w:rPr>
            </w:pPr>
          </w:p>
          <w:p w14:paraId="05609ACA" w14:textId="77777777" w:rsidR="0066406C" w:rsidRPr="0066406C" w:rsidRDefault="0066406C" w:rsidP="00AF27E6">
            <w:pPr>
              <w:jc w:val="center"/>
              <w:rPr>
                <w:b/>
                <w:lang w:val="lv-LV"/>
              </w:rPr>
            </w:pPr>
            <w:r w:rsidRPr="0066406C">
              <w:rPr>
                <w:b/>
                <w:lang w:val="lv-LV"/>
              </w:rPr>
              <w:t>Nosaukums</w:t>
            </w:r>
          </w:p>
        </w:tc>
        <w:tc>
          <w:tcPr>
            <w:tcW w:w="4167" w:type="dxa"/>
            <w:tcBorders>
              <w:top w:val="single" w:sz="4" w:space="0" w:color="auto"/>
              <w:left w:val="single" w:sz="4" w:space="0" w:color="auto"/>
              <w:bottom w:val="single" w:sz="4" w:space="0" w:color="auto"/>
              <w:right w:val="single" w:sz="4" w:space="0" w:color="auto"/>
            </w:tcBorders>
            <w:shd w:val="clear" w:color="auto" w:fill="FFFFFF"/>
            <w:hideMark/>
          </w:tcPr>
          <w:p w14:paraId="12C71FF5" w14:textId="77777777" w:rsidR="0066406C" w:rsidRDefault="0066406C" w:rsidP="00AF27E6">
            <w:pPr>
              <w:jc w:val="center"/>
              <w:rPr>
                <w:b/>
                <w:lang w:val="lv-LV"/>
              </w:rPr>
            </w:pPr>
          </w:p>
          <w:p w14:paraId="661EFCEA" w14:textId="77777777" w:rsidR="0066406C" w:rsidRPr="0066406C" w:rsidRDefault="0066406C" w:rsidP="00AF27E6">
            <w:pPr>
              <w:jc w:val="center"/>
              <w:rPr>
                <w:b/>
                <w:lang w:val="lv-LV"/>
              </w:rPr>
            </w:pPr>
            <w:r w:rsidRPr="0066406C">
              <w:rPr>
                <w:b/>
                <w:lang w:val="lv-LV"/>
              </w:rPr>
              <w:t>Apraksts</w:t>
            </w:r>
          </w:p>
        </w:tc>
        <w:tc>
          <w:tcPr>
            <w:tcW w:w="1985" w:type="dxa"/>
            <w:tcBorders>
              <w:top w:val="single" w:sz="4" w:space="0" w:color="auto"/>
              <w:left w:val="single" w:sz="4" w:space="0" w:color="auto"/>
              <w:bottom w:val="single" w:sz="4" w:space="0" w:color="auto"/>
              <w:right w:val="single" w:sz="4" w:space="0" w:color="auto"/>
            </w:tcBorders>
            <w:hideMark/>
          </w:tcPr>
          <w:p w14:paraId="2DED0F42" w14:textId="067D67FF" w:rsidR="0066406C" w:rsidRPr="0066406C" w:rsidRDefault="0066406C" w:rsidP="0066406C">
            <w:pPr>
              <w:jc w:val="center"/>
              <w:rPr>
                <w:b/>
                <w:lang w:val="lv-LV"/>
              </w:rPr>
            </w:pPr>
            <w:r w:rsidRPr="0066406C">
              <w:rPr>
                <w:b/>
                <w:lang w:val="lv-LV"/>
              </w:rPr>
              <w:t>Piedāvājuma cena par vienību EUR,</w:t>
            </w:r>
            <w:r w:rsidRPr="0066406C">
              <w:rPr>
                <w:b/>
                <w:lang w:val="lv-LV"/>
              </w:rPr>
              <w:t xml:space="preserve"> bez </w:t>
            </w:r>
            <w:r w:rsidRPr="0066406C">
              <w:rPr>
                <w:b/>
                <w:lang w:val="lv-LV"/>
              </w:rPr>
              <w:t>PVN</w:t>
            </w:r>
          </w:p>
        </w:tc>
      </w:tr>
      <w:tr w:rsidR="0066406C" w14:paraId="247DA772"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tcPr>
          <w:p w14:paraId="16FB503D" w14:textId="77777777" w:rsidR="0066406C" w:rsidRPr="0066406C" w:rsidRDefault="0066406C" w:rsidP="0066406C">
            <w:pPr>
              <w:numPr>
                <w:ilvl w:val="0"/>
                <w:numId w:val="15"/>
              </w:numPr>
              <w:shd w:val="clear" w:color="auto" w:fill="FFFFFF"/>
              <w:rPr>
                <w:lang w:val="lv-LV"/>
              </w:rPr>
            </w:pP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4241EF21" w14:textId="77777777" w:rsidR="0066406C" w:rsidRPr="0066406C" w:rsidRDefault="0066406C" w:rsidP="00AF27E6">
            <w:pPr>
              <w:shd w:val="clear" w:color="auto" w:fill="FFFFFF"/>
              <w:spacing w:after="360"/>
              <w:rPr>
                <w:lang w:val="lv-LV" w:eastAsia="lv-LV"/>
              </w:rPr>
            </w:pPr>
            <w:r w:rsidRPr="0066406C">
              <w:rPr>
                <w:lang w:val="lv-LV" w:eastAsia="lv-LV"/>
              </w:rPr>
              <w:t>Bumbiņu baseins ar apgaismojumu (komplektā ar bumbiņām) 150x150cm</w:t>
            </w:r>
          </w:p>
          <w:p w14:paraId="767F9CF3" w14:textId="77777777" w:rsidR="0066406C" w:rsidRPr="0066406C" w:rsidRDefault="0066406C" w:rsidP="00AF27E6">
            <w:pPr>
              <w:shd w:val="clear" w:color="auto" w:fill="FFFFFF"/>
              <w:spacing w:after="360"/>
              <w:rPr>
                <w:lang w:val="lv-LV" w:eastAsia="lv-LV"/>
              </w:rPr>
            </w:pPr>
            <w:r w:rsidRPr="0066406C">
              <w:rPr>
                <w:noProof/>
                <w:lang w:val="lv-LV"/>
              </w:rPr>
              <w:drawing>
                <wp:inline distT="0" distB="0" distL="0" distR="0" wp14:anchorId="7B29F042" wp14:editId="12F30259">
                  <wp:extent cx="1552575" cy="1038225"/>
                  <wp:effectExtent l="0" t="0" r="9525" b="9525"/>
                  <wp:docPr id="9" name="Picture 9" descr="dsc_9121m_1671616660-9c0f864a008fde7a7fe8a2bac2a0d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9121m_1671616660-9c0f864a008fde7a7fe8a2bac2a0d22d.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52575" cy="1038225"/>
                          </a:xfrm>
                          <a:prstGeom prst="rect">
                            <a:avLst/>
                          </a:prstGeom>
                          <a:noFill/>
                          <a:ln>
                            <a:noFill/>
                          </a:ln>
                        </pic:spPr>
                      </pic:pic>
                    </a:graphicData>
                  </a:graphic>
                </wp:inline>
              </w:drawing>
            </w:r>
          </w:p>
        </w:tc>
        <w:tc>
          <w:tcPr>
            <w:tcW w:w="4167" w:type="dxa"/>
            <w:tcBorders>
              <w:top w:val="single" w:sz="4" w:space="0" w:color="auto"/>
              <w:left w:val="single" w:sz="4" w:space="0" w:color="auto"/>
              <w:bottom w:val="single" w:sz="4" w:space="0" w:color="auto"/>
              <w:right w:val="single" w:sz="4" w:space="0" w:color="auto"/>
            </w:tcBorders>
            <w:shd w:val="clear" w:color="auto" w:fill="FFFFFF"/>
            <w:hideMark/>
          </w:tcPr>
          <w:p w14:paraId="18B51FEC" w14:textId="77777777" w:rsidR="0066406C" w:rsidRPr="0066406C" w:rsidRDefault="0066406C" w:rsidP="00AF27E6">
            <w:pPr>
              <w:shd w:val="clear" w:color="auto" w:fill="FFFFFF"/>
              <w:spacing w:after="360"/>
              <w:rPr>
                <w:lang w:val="lv-LV" w:eastAsia="lv-LV"/>
              </w:rPr>
            </w:pPr>
            <w:r w:rsidRPr="0066406C">
              <w:rPr>
                <w:lang w:val="lv-LV" w:eastAsia="lv-LV"/>
              </w:rPr>
              <w:t>Baseins paredzēts lietošanai ēnainā vidē ar caurspīdīgām bumbiņām. Baseins ir izgaismots no apakšas, kustības laikā maina krāsu un ir piepildīts ar caurspīdīgām bumbiņām. Galvenās RGB krāsas ir sarkana, zila, zaļa, zaļa, balta un papildu 12 jauktu krāsu toņi, kopā 16 dažādas krāsas.</w:t>
            </w:r>
          </w:p>
          <w:p w14:paraId="77966E22" w14:textId="77777777" w:rsidR="0066406C" w:rsidRPr="0066406C" w:rsidRDefault="0066406C" w:rsidP="00AF27E6">
            <w:pPr>
              <w:shd w:val="clear" w:color="auto" w:fill="FFFFFF"/>
              <w:rPr>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610C008A" w14:textId="77777777" w:rsidR="0066406C" w:rsidRPr="0066406C" w:rsidRDefault="0066406C" w:rsidP="00AF27E6">
            <w:pPr>
              <w:shd w:val="clear" w:color="auto" w:fill="FFFFFF"/>
              <w:jc w:val="center"/>
              <w:rPr>
                <w:lang w:val="lv-LV"/>
              </w:rPr>
            </w:pPr>
          </w:p>
        </w:tc>
      </w:tr>
      <w:tr w:rsidR="0066406C" w:rsidRPr="0066406C" w14:paraId="1869DF8A"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tcPr>
          <w:p w14:paraId="038D76D1" w14:textId="77777777" w:rsidR="0066406C" w:rsidRPr="0066406C" w:rsidRDefault="0066406C" w:rsidP="0066406C">
            <w:pPr>
              <w:numPr>
                <w:ilvl w:val="0"/>
                <w:numId w:val="15"/>
              </w:numPr>
              <w:shd w:val="clear" w:color="auto" w:fill="FFFFFF"/>
              <w:jc w:val="center"/>
              <w:rPr>
                <w:lang w:val="lv-LV"/>
              </w:rPr>
            </w:pP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6513DE74" w14:textId="77777777" w:rsidR="0066406C" w:rsidRPr="0066406C" w:rsidRDefault="0066406C" w:rsidP="00AF27E6">
            <w:pPr>
              <w:pStyle w:val="Virsraksts1"/>
              <w:shd w:val="clear" w:color="auto" w:fill="FFFFFF"/>
              <w:spacing w:before="0" w:after="120"/>
              <w:rPr>
                <w:rFonts w:ascii="Times New Roman" w:eastAsia="Times New Roman" w:hAnsi="Times New Roman" w:cs="Times New Roman"/>
                <w:color w:val="auto"/>
                <w:sz w:val="24"/>
                <w:szCs w:val="24"/>
                <w:lang w:val="lv-LV" w:eastAsia="lv-LV"/>
              </w:rPr>
            </w:pPr>
            <w:r w:rsidRPr="0066406C">
              <w:rPr>
                <w:rFonts w:ascii="Times New Roman" w:eastAsia="Times New Roman" w:hAnsi="Times New Roman" w:cs="Times New Roman"/>
                <w:color w:val="auto"/>
                <w:sz w:val="24"/>
                <w:szCs w:val="24"/>
                <w:lang w:val="lv-LV" w:eastAsia="lv-LV"/>
              </w:rPr>
              <w:t>Gaismas šķiedras baldahīns</w:t>
            </w:r>
          </w:p>
          <w:p w14:paraId="464A00A0" w14:textId="77777777" w:rsidR="0066406C" w:rsidRPr="0066406C" w:rsidRDefault="0066406C" w:rsidP="00AF27E6">
            <w:pPr>
              <w:pStyle w:val="Virsraksts1"/>
              <w:shd w:val="clear" w:color="auto" w:fill="FFFFFF"/>
              <w:spacing w:before="0" w:after="120"/>
              <w:rPr>
                <w:sz w:val="24"/>
                <w:szCs w:val="24"/>
                <w:lang w:val="lv-LV" w:eastAsia="lv-LV"/>
              </w:rPr>
            </w:pPr>
            <w:r w:rsidRPr="0066406C">
              <w:rPr>
                <w:noProof/>
                <w:sz w:val="24"/>
                <w:szCs w:val="24"/>
                <w:lang w:val="lv-LV"/>
              </w:rPr>
              <w:drawing>
                <wp:inline distT="0" distB="0" distL="0" distR="0" wp14:anchorId="0FADD93E" wp14:editId="1B73C8E3">
                  <wp:extent cx="1466850" cy="1114425"/>
                  <wp:effectExtent l="0" t="0" r="0" b="9525"/>
                  <wp:docPr id="8" name="Picture 8" descr="svieciancio-pluosto-baldakimas-slaugivita-7_1623335283-4318532575717b40a3524bffc62b93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ieciancio-pluosto-baldakimas-slaugivita-7_1623335283-4318532575717b40a3524bffc62b93b2.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66850" cy="1114425"/>
                          </a:xfrm>
                          <a:prstGeom prst="rect">
                            <a:avLst/>
                          </a:prstGeom>
                          <a:noFill/>
                          <a:ln>
                            <a:noFill/>
                          </a:ln>
                        </pic:spPr>
                      </pic:pic>
                    </a:graphicData>
                  </a:graphic>
                </wp:inline>
              </w:drawing>
            </w:r>
          </w:p>
        </w:tc>
        <w:tc>
          <w:tcPr>
            <w:tcW w:w="4167" w:type="dxa"/>
            <w:tcBorders>
              <w:top w:val="single" w:sz="4" w:space="0" w:color="auto"/>
              <w:left w:val="single" w:sz="4" w:space="0" w:color="auto"/>
              <w:bottom w:val="single" w:sz="4" w:space="0" w:color="auto"/>
              <w:right w:val="single" w:sz="4" w:space="0" w:color="auto"/>
            </w:tcBorders>
            <w:shd w:val="clear" w:color="auto" w:fill="FFFFFF"/>
            <w:hideMark/>
          </w:tcPr>
          <w:p w14:paraId="2006D6F7" w14:textId="77777777" w:rsidR="0066406C" w:rsidRPr="0066406C" w:rsidRDefault="0066406C" w:rsidP="00AF27E6">
            <w:pPr>
              <w:shd w:val="clear" w:color="auto" w:fill="FFFFFF"/>
              <w:spacing w:after="360"/>
              <w:rPr>
                <w:lang w:val="lv-LV" w:eastAsia="lv-LV"/>
              </w:rPr>
            </w:pPr>
            <w:r w:rsidRPr="0066406C">
              <w:rPr>
                <w:lang w:val="lv-LV" w:eastAsia="lv-LV"/>
              </w:rPr>
              <w:t> Apgaismots šķiedru baldahīns gaismas terapijai, krāsains, gaisma spīd visā šo ilgstošo šķiedru garumā. Drošs pret zema sprieguma gaismas avots un šķiedras, kas izgatavotas no caurspīdīga PVC materiāla ar īpašu apdari. Galvenās RGB krāsas: sarkana, zila, zaļa, balta un 12 jauktu krāsu papildu toņi, kopā 16 dažādas krāsas.</w:t>
            </w:r>
          </w:p>
          <w:p w14:paraId="4171773B" w14:textId="77777777" w:rsidR="0066406C" w:rsidRPr="0066406C" w:rsidRDefault="0066406C" w:rsidP="00AF27E6">
            <w:pPr>
              <w:shd w:val="clear" w:color="auto" w:fill="FFFFFF"/>
              <w:rPr>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38F7E06F" w14:textId="77777777" w:rsidR="0066406C" w:rsidRPr="0066406C" w:rsidRDefault="0066406C" w:rsidP="00AF27E6">
            <w:pPr>
              <w:shd w:val="clear" w:color="auto" w:fill="FFFFFF"/>
              <w:jc w:val="center"/>
              <w:rPr>
                <w:lang w:val="lv-LV"/>
              </w:rPr>
            </w:pPr>
          </w:p>
        </w:tc>
      </w:tr>
      <w:tr w:rsidR="0066406C" w14:paraId="0D836F4D"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tcPr>
          <w:p w14:paraId="30B1631C" w14:textId="77777777" w:rsidR="0066406C" w:rsidRPr="0066406C" w:rsidRDefault="0066406C" w:rsidP="0066406C">
            <w:pPr>
              <w:numPr>
                <w:ilvl w:val="0"/>
                <w:numId w:val="15"/>
              </w:numPr>
              <w:shd w:val="clear" w:color="auto" w:fill="FFFFFF"/>
              <w:jc w:val="center"/>
              <w:rPr>
                <w:lang w:val="lv-LV"/>
              </w:rPr>
            </w:pP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203408EF" w14:textId="77777777" w:rsidR="0066406C" w:rsidRPr="0066406C" w:rsidRDefault="0066406C" w:rsidP="00AF27E6">
            <w:pPr>
              <w:pStyle w:val="Virsraksts1"/>
              <w:shd w:val="clear" w:color="auto" w:fill="FFFFFF"/>
              <w:spacing w:before="0" w:after="120"/>
              <w:rPr>
                <w:rFonts w:ascii="Times New Roman" w:eastAsia="Times New Roman" w:hAnsi="Times New Roman" w:cs="Times New Roman"/>
                <w:color w:val="auto"/>
                <w:sz w:val="24"/>
                <w:szCs w:val="24"/>
                <w:lang w:val="lv-LV" w:eastAsia="lv-LV"/>
              </w:rPr>
            </w:pPr>
            <w:r w:rsidRPr="0066406C">
              <w:rPr>
                <w:rFonts w:ascii="Times New Roman" w:eastAsia="Times New Roman" w:hAnsi="Times New Roman" w:cs="Times New Roman"/>
                <w:color w:val="auto"/>
                <w:sz w:val="24"/>
                <w:szCs w:val="24"/>
                <w:lang w:val="lv-LV" w:eastAsia="lv-LV"/>
              </w:rPr>
              <w:t>Spīdošais paklājs 80x120 ar vadības pulti</w:t>
            </w:r>
          </w:p>
          <w:p w14:paraId="0747718C" w14:textId="77777777" w:rsidR="0066406C" w:rsidRPr="0066406C" w:rsidRDefault="0066406C" w:rsidP="00AF27E6">
            <w:pPr>
              <w:pStyle w:val="Virsraksts1"/>
              <w:shd w:val="clear" w:color="auto" w:fill="FFFFFF"/>
              <w:spacing w:before="0" w:after="120"/>
              <w:rPr>
                <w:sz w:val="24"/>
                <w:szCs w:val="24"/>
                <w:lang w:val="lv-LV" w:eastAsia="lv-LV"/>
              </w:rPr>
            </w:pPr>
            <w:r w:rsidRPr="0066406C">
              <w:rPr>
                <w:noProof/>
                <w:sz w:val="24"/>
                <w:szCs w:val="24"/>
                <w:lang w:val="lv-LV"/>
              </w:rPr>
              <w:drawing>
                <wp:inline distT="0" distB="0" distL="0" distR="0" wp14:anchorId="43EE6A22" wp14:editId="2C6A60A3">
                  <wp:extent cx="1762125" cy="952500"/>
                  <wp:effectExtent l="0" t="0" r="9525" b="0"/>
                  <wp:docPr id="7" name="Picture 7" descr="12_1618233036-0b87b438a8c0dc31e1caeb528f7ea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_1618233036-0b87b438a8c0dc31e1caeb528f7ea620.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tc>
        <w:tc>
          <w:tcPr>
            <w:tcW w:w="4167" w:type="dxa"/>
            <w:tcBorders>
              <w:top w:val="single" w:sz="4" w:space="0" w:color="auto"/>
              <w:left w:val="single" w:sz="4" w:space="0" w:color="auto"/>
              <w:bottom w:val="single" w:sz="4" w:space="0" w:color="auto"/>
              <w:right w:val="single" w:sz="4" w:space="0" w:color="auto"/>
            </w:tcBorders>
            <w:shd w:val="clear" w:color="auto" w:fill="FFFFFF"/>
          </w:tcPr>
          <w:p w14:paraId="5ADBCE97" w14:textId="77777777" w:rsidR="0066406C" w:rsidRPr="0066406C" w:rsidRDefault="0066406C" w:rsidP="00AF27E6">
            <w:pPr>
              <w:shd w:val="clear" w:color="auto" w:fill="FFFFFF"/>
              <w:spacing w:after="360"/>
              <w:rPr>
                <w:lang w:val="lv-LV" w:eastAsia="lv-LV"/>
              </w:rPr>
            </w:pPr>
            <w:r w:rsidRPr="0066406C">
              <w:rPr>
                <w:lang w:val="lv-LV" w:eastAsia="lv-LV"/>
              </w:rPr>
              <w:t xml:space="preserve">Spīdošais paklājs ar ieaustām spīdošām šķiedrām. Šķiedras maina krāsu. Pastāvīgu šķiedru krāsu maiņu var baudīt mainot krāsas, lietojot vadības pulti. Paklāju var klāt uz grīdas, stiprināt pie sienas. </w:t>
            </w:r>
          </w:p>
        </w:tc>
        <w:tc>
          <w:tcPr>
            <w:tcW w:w="1985" w:type="dxa"/>
            <w:tcBorders>
              <w:top w:val="single" w:sz="4" w:space="0" w:color="auto"/>
              <w:left w:val="single" w:sz="4" w:space="0" w:color="auto"/>
              <w:bottom w:val="single" w:sz="4" w:space="0" w:color="auto"/>
              <w:right w:val="single" w:sz="4" w:space="0" w:color="auto"/>
            </w:tcBorders>
          </w:tcPr>
          <w:p w14:paraId="3D9162AE" w14:textId="77777777" w:rsidR="0066406C" w:rsidRPr="0066406C" w:rsidRDefault="0066406C" w:rsidP="00AF27E6">
            <w:pPr>
              <w:shd w:val="clear" w:color="auto" w:fill="FFFFFF"/>
              <w:jc w:val="center"/>
              <w:rPr>
                <w:lang w:val="lv-LV"/>
              </w:rPr>
            </w:pPr>
          </w:p>
        </w:tc>
      </w:tr>
      <w:tr w:rsidR="0066406C" w14:paraId="37B64C17"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tcPr>
          <w:p w14:paraId="06519865" w14:textId="77777777" w:rsidR="0066406C" w:rsidRPr="0066406C" w:rsidRDefault="0066406C" w:rsidP="0066406C">
            <w:pPr>
              <w:numPr>
                <w:ilvl w:val="0"/>
                <w:numId w:val="15"/>
              </w:numPr>
              <w:shd w:val="clear" w:color="auto" w:fill="FFFFFF"/>
              <w:jc w:val="center"/>
              <w:rPr>
                <w:lang w:val="lv-LV"/>
              </w:rPr>
            </w:pP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03500FBF" w14:textId="77777777" w:rsidR="0066406C" w:rsidRPr="0066406C" w:rsidRDefault="0066406C" w:rsidP="00AF27E6">
            <w:pPr>
              <w:shd w:val="clear" w:color="auto" w:fill="FFFFFF"/>
              <w:spacing w:after="120"/>
              <w:outlineLvl w:val="0"/>
              <w:rPr>
                <w:kern w:val="36"/>
                <w:lang w:val="lv-LV" w:eastAsia="lv-LV"/>
              </w:rPr>
            </w:pPr>
            <w:r w:rsidRPr="0066406C">
              <w:rPr>
                <w:kern w:val="36"/>
                <w:lang w:val="lv-LV" w:eastAsia="lv-LV"/>
              </w:rPr>
              <w:t>Akustisks olas formas krēsls</w:t>
            </w:r>
          </w:p>
          <w:p w14:paraId="3178B694" w14:textId="77777777" w:rsidR="0066406C" w:rsidRPr="0066406C" w:rsidRDefault="0066406C" w:rsidP="00AF27E6">
            <w:pPr>
              <w:pStyle w:val="Virsraksts1"/>
              <w:shd w:val="clear" w:color="auto" w:fill="FFFFFF"/>
              <w:spacing w:before="0" w:after="120"/>
              <w:rPr>
                <w:b/>
                <w:bCs/>
                <w:sz w:val="24"/>
                <w:szCs w:val="24"/>
                <w:lang w:val="lv-LV"/>
              </w:rPr>
            </w:pPr>
            <w:r w:rsidRPr="0066406C">
              <w:rPr>
                <w:noProof/>
                <w:sz w:val="24"/>
                <w:szCs w:val="24"/>
                <w:lang w:val="lv-LV"/>
              </w:rPr>
              <w:drawing>
                <wp:inline distT="0" distB="0" distL="0" distR="0" wp14:anchorId="080A0F3B" wp14:editId="04F6FEE3">
                  <wp:extent cx="1219200" cy="1219200"/>
                  <wp:effectExtent l="0" t="0" r="0" b="0"/>
                  <wp:docPr id="6" name="Picture 6" descr="eggchr-2_1672925554-3c70e3a5f49630fae2eafa2c008cd5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gchr-2_1672925554-3c70e3a5f49630fae2eafa2c008cd52d.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4167" w:type="dxa"/>
            <w:tcBorders>
              <w:top w:val="single" w:sz="4" w:space="0" w:color="auto"/>
              <w:left w:val="single" w:sz="4" w:space="0" w:color="auto"/>
              <w:bottom w:val="single" w:sz="4" w:space="0" w:color="auto"/>
              <w:right w:val="single" w:sz="4" w:space="0" w:color="auto"/>
            </w:tcBorders>
            <w:shd w:val="clear" w:color="auto" w:fill="FFFFFF"/>
            <w:hideMark/>
          </w:tcPr>
          <w:p w14:paraId="7F011B57" w14:textId="77777777" w:rsidR="0066406C" w:rsidRPr="0066406C" w:rsidRDefault="0066406C" w:rsidP="00AF27E6">
            <w:pPr>
              <w:shd w:val="clear" w:color="auto" w:fill="FFFFFF"/>
              <w:spacing w:after="360"/>
              <w:rPr>
                <w:lang w:val="lv-LV" w:eastAsia="lv-LV"/>
              </w:rPr>
            </w:pPr>
            <w:r w:rsidRPr="0066406C">
              <w:rPr>
                <w:lang w:val="lv-LV" w:eastAsia="lv-LV"/>
              </w:rPr>
              <w:t xml:space="preserve">Krēsla forma un telpa nodrošina drošības un privātuma sajūtu un absorbē skaņu, padarot to par ideālu vietu, kur paslēpties. Polsterēta atzveltne un sēdeklis ar pārklātām iekšējām sienām. </w:t>
            </w:r>
          </w:p>
          <w:p w14:paraId="7BE74FD9" w14:textId="182BB06A" w:rsidR="0066406C" w:rsidRPr="0066406C" w:rsidRDefault="0066406C" w:rsidP="00AF27E6">
            <w:pPr>
              <w:shd w:val="clear" w:color="auto" w:fill="FFFFFF"/>
              <w:spacing w:after="360"/>
              <w:rPr>
                <w:lang w:val="lv-LV" w:eastAsia="lv-LV"/>
              </w:rPr>
            </w:pPr>
            <w:r w:rsidRPr="0066406C">
              <w:rPr>
                <w:lang w:val="lv-LV" w:eastAsia="lv-LV"/>
              </w:rPr>
              <w:t>Izmēri: 136 cm augsts x 72 cm diametrs pamatne; 96 cm diametrs olas platākajā vietā. Rotē 360 grādus.</w:t>
            </w:r>
          </w:p>
        </w:tc>
        <w:tc>
          <w:tcPr>
            <w:tcW w:w="1985" w:type="dxa"/>
            <w:tcBorders>
              <w:top w:val="single" w:sz="4" w:space="0" w:color="auto"/>
              <w:left w:val="single" w:sz="4" w:space="0" w:color="auto"/>
              <w:bottom w:val="single" w:sz="4" w:space="0" w:color="auto"/>
              <w:right w:val="single" w:sz="4" w:space="0" w:color="auto"/>
            </w:tcBorders>
          </w:tcPr>
          <w:p w14:paraId="73EF2047" w14:textId="77777777" w:rsidR="0066406C" w:rsidRPr="0066406C" w:rsidRDefault="0066406C" w:rsidP="00AF27E6">
            <w:pPr>
              <w:shd w:val="clear" w:color="auto" w:fill="FFFFFF"/>
              <w:jc w:val="center"/>
              <w:rPr>
                <w:lang w:val="lv-LV"/>
              </w:rPr>
            </w:pPr>
          </w:p>
        </w:tc>
      </w:tr>
      <w:tr w:rsidR="0066406C" w14:paraId="70812FBC"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tcPr>
          <w:p w14:paraId="6791D16A" w14:textId="77777777" w:rsidR="0066406C" w:rsidRPr="0066406C" w:rsidRDefault="0066406C" w:rsidP="0066406C">
            <w:pPr>
              <w:numPr>
                <w:ilvl w:val="0"/>
                <w:numId w:val="15"/>
              </w:numPr>
              <w:shd w:val="clear" w:color="auto" w:fill="FFFFFF"/>
              <w:jc w:val="center"/>
              <w:rPr>
                <w:lang w:val="lv-LV"/>
              </w:rPr>
            </w:pP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601BBF26" w14:textId="77777777" w:rsidR="0066406C" w:rsidRPr="0066406C" w:rsidRDefault="0066406C" w:rsidP="00AF27E6">
            <w:pPr>
              <w:shd w:val="clear" w:color="auto" w:fill="FFFFFF"/>
              <w:spacing w:after="120"/>
              <w:outlineLvl w:val="0"/>
              <w:rPr>
                <w:kern w:val="36"/>
                <w:lang w:val="lv-LV" w:eastAsia="lv-LV"/>
              </w:rPr>
            </w:pPr>
            <w:r w:rsidRPr="0066406C">
              <w:rPr>
                <w:kern w:val="36"/>
                <w:lang w:val="lv-LV" w:eastAsia="lv-LV"/>
              </w:rPr>
              <w:t>Krāsains mīksto sēdekļu komplekts</w:t>
            </w:r>
          </w:p>
          <w:p w14:paraId="2381075F" w14:textId="77777777" w:rsidR="0066406C" w:rsidRPr="0066406C" w:rsidRDefault="0066406C" w:rsidP="00AF27E6">
            <w:pPr>
              <w:shd w:val="clear" w:color="auto" w:fill="FFFFFF"/>
              <w:spacing w:after="120"/>
              <w:outlineLvl w:val="0"/>
              <w:rPr>
                <w:kern w:val="36"/>
                <w:lang w:val="lv-LV" w:eastAsia="lv-LV"/>
              </w:rPr>
            </w:pPr>
            <w:r w:rsidRPr="0066406C">
              <w:rPr>
                <w:noProof/>
                <w:lang w:val="lv-LV"/>
              </w:rPr>
              <w:drawing>
                <wp:inline distT="0" distB="0" distL="0" distR="0" wp14:anchorId="129D03A3" wp14:editId="2CA14E65">
                  <wp:extent cx="1247775" cy="828675"/>
                  <wp:effectExtent l="0" t="0" r="9525" b="9525"/>
                  <wp:docPr id="5" name="Picture 5" descr="minkstas-komplektas_1705907906-f742afe06e1a3ff34877e81e8a5b78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kstas-komplektas_1705907906-f742afe06e1a3ff34877e81e8a5b78a6.pn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247775" cy="828675"/>
                          </a:xfrm>
                          <a:prstGeom prst="rect">
                            <a:avLst/>
                          </a:prstGeom>
                          <a:noFill/>
                          <a:ln>
                            <a:noFill/>
                          </a:ln>
                        </pic:spPr>
                      </pic:pic>
                    </a:graphicData>
                  </a:graphic>
                </wp:inline>
              </w:drawing>
            </w:r>
          </w:p>
        </w:tc>
        <w:tc>
          <w:tcPr>
            <w:tcW w:w="4167" w:type="dxa"/>
            <w:tcBorders>
              <w:top w:val="single" w:sz="4" w:space="0" w:color="auto"/>
              <w:left w:val="single" w:sz="4" w:space="0" w:color="auto"/>
              <w:bottom w:val="single" w:sz="4" w:space="0" w:color="auto"/>
              <w:right w:val="single" w:sz="4" w:space="0" w:color="auto"/>
            </w:tcBorders>
            <w:shd w:val="clear" w:color="auto" w:fill="FFFFFF"/>
            <w:hideMark/>
          </w:tcPr>
          <w:p w14:paraId="280496F0" w14:textId="77777777" w:rsidR="0066406C" w:rsidRPr="0066406C" w:rsidRDefault="0066406C" w:rsidP="00AF27E6">
            <w:pPr>
              <w:shd w:val="clear" w:color="auto" w:fill="FFFFFF"/>
              <w:spacing w:after="120"/>
              <w:outlineLvl w:val="0"/>
              <w:rPr>
                <w:kern w:val="36"/>
                <w:lang w:val="lv-LV" w:eastAsia="lv-LV"/>
              </w:rPr>
            </w:pPr>
            <w:r w:rsidRPr="0066406C">
              <w:rPr>
                <w:kern w:val="36"/>
                <w:lang w:val="lv-LV" w:eastAsia="lv-LV"/>
              </w:rPr>
              <w:t> Komplektā ietilpst 6 dažādu krāsu elementi.</w:t>
            </w:r>
            <w:r w:rsidRPr="0066406C">
              <w:rPr>
                <w:kern w:val="36"/>
                <w:lang w:val="lv-LV" w:eastAsia="lv-LV"/>
              </w:rPr>
              <w:br/>
              <w:t>- Viena elementa izmēri: 90×50×30 cm</w:t>
            </w:r>
            <w:r w:rsidRPr="0066406C">
              <w:rPr>
                <w:kern w:val="36"/>
                <w:lang w:val="lv-LV" w:eastAsia="lv-LV"/>
              </w:rPr>
              <w:br/>
              <w:t>- Apļa izmēri: 170×86×30 cm</w:t>
            </w:r>
            <w:r w:rsidRPr="0066406C">
              <w:rPr>
                <w:kern w:val="36"/>
                <w:lang w:val="lv-LV" w:eastAsia="lv-LV"/>
              </w:rPr>
              <w:br/>
              <w:t>- Iekšējā apļa diametrs: 86 cm</w:t>
            </w:r>
            <w:r w:rsidRPr="0066406C">
              <w:rPr>
                <w:kern w:val="36"/>
                <w:lang w:val="lv-LV" w:eastAsia="lv-LV"/>
              </w:rPr>
              <w:br/>
              <w:t>- Materiāls: augstas kvalitātes putuplasta bloki: blīvums 25 kg/m³, spiedes izturība 5,0 kpa</w:t>
            </w:r>
            <w:r w:rsidRPr="0066406C">
              <w:rPr>
                <w:kern w:val="36"/>
                <w:lang w:val="lv-LV" w:eastAsia="lv-LV"/>
              </w:rPr>
              <w:br/>
              <w:t>- Pārklājuma materiāls ir īpaši izturīgs, mazgājams mākslīgā āda (augšējais materiāls: 100% polihlorīds)</w:t>
            </w:r>
          </w:p>
        </w:tc>
        <w:tc>
          <w:tcPr>
            <w:tcW w:w="1985" w:type="dxa"/>
            <w:tcBorders>
              <w:top w:val="single" w:sz="4" w:space="0" w:color="auto"/>
              <w:left w:val="single" w:sz="4" w:space="0" w:color="auto"/>
              <w:bottom w:val="single" w:sz="4" w:space="0" w:color="auto"/>
              <w:right w:val="single" w:sz="4" w:space="0" w:color="auto"/>
            </w:tcBorders>
          </w:tcPr>
          <w:p w14:paraId="531F3D58" w14:textId="77777777" w:rsidR="0066406C" w:rsidRPr="0066406C" w:rsidRDefault="0066406C" w:rsidP="00AF27E6">
            <w:pPr>
              <w:shd w:val="clear" w:color="auto" w:fill="FFFFFF"/>
              <w:jc w:val="center"/>
              <w:rPr>
                <w:lang w:val="lv-LV"/>
              </w:rPr>
            </w:pPr>
          </w:p>
        </w:tc>
      </w:tr>
      <w:tr w:rsidR="0066406C" w:rsidRPr="0066406C" w14:paraId="4B923FA5"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tcPr>
          <w:p w14:paraId="2711262D" w14:textId="77777777" w:rsidR="0066406C" w:rsidRPr="0066406C" w:rsidRDefault="0066406C" w:rsidP="0066406C">
            <w:pPr>
              <w:numPr>
                <w:ilvl w:val="0"/>
                <w:numId w:val="15"/>
              </w:numPr>
              <w:shd w:val="clear" w:color="auto" w:fill="FFFFFF"/>
              <w:jc w:val="center"/>
              <w:rPr>
                <w:lang w:val="lv-LV"/>
              </w:rPr>
            </w:pP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57F24EF5" w14:textId="77777777" w:rsidR="0066406C" w:rsidRPr="0066406C" w:rsidRDefault="0066406C" w:rsidP="00AF27E6">
            <w:pPr>
              <w:pStyle w:val="Virsraksts1"/>
              <w:shd w:val="clear" w:color="auto" w:fill="FFFFFF"/>
              <w:spacing w:before="0" w:after="120"/>
              <w:rPr>
                <w:rFonts w:ascii="Times New Roman" w:eastAsia="Times New Roman" w:hAnsi="Times New Roman" w:cs="Times New Roman"/>
                <w:color w:val="auto"/>
                <w:sz w:val="24"/>
                <w:szCs w:val="24"/>
                <w:lang w:val="lv-LV" w:eastAsia="lv-LV"/>
              </w:rPr>
            </w:pPr>
            <w:r w:rsidRPr="0066406C">
              <w:rPr>
                <w:rFonts w:ascii="Times New Roman" w:eastAsia="Times New Roman" w:hAnsi="Times New Roman" w:cs="Times New Roman"/>
                <w:color w:val="auto"/>
                <w:sz w:val="24"/>
                <w:szCs w:val="24"/>
                <w:lang w:val="lv-LV" w:eastAsia="lv-LV"/>
              </w:rPr>
              <w:t>Gaismas aizkars 100x200 cm</w:t>
            </w:r>
          </w:p>
          <w:p w14:paraId="05CBF934" w14:textId="77777777" w:rsidR="0066406C" w:rsidRPr="0066406C" w:rsidRDefault="0066406C" w:rsidP="00AF27E6">
            <w:pPr>
              <w:shd w:val="clear" w:color="auto" w:fill="FFFFFF"/>
              <w:spacing w:after="120"/>
              <w:outlineLvl w:val="0"/>
              <w:rPr>
                <w:lang w:val="lv-LV" w:eastAsia="lv-LV"/>
              </w:rPr>
            </w:pPr>
            <w:r w:rsidRPr="0066406C">
              <w:rPr>
                <w:lang w:val="lv-LV" w:eastAsia="lv-LV"/>
              </w:rPr>
              <w:drawing>
                <wp:inline distT="0" distB="0" distL="0" distR="0" wp14:anchorId="43494BC9" wp14:editId="6DED48B7">
                  <wp:extent cx="962025" cy="1447800"/>
                  <wp:effectExtent l="0" t="0" r="9525" b="0"/>
                  <wp:docPr id="4" name="Picture 4" descr="glansgordijn-20322080_1672396602-b502c10a40261ab5ddcf9ec8df5dc7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ansgordijn-20322080_1672396602-b502c10a40261ab5ddcf9ec8df5dc72c.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962025" cy="1447800"/>
                          </a:xfrm>
                          <a:prstGeom prst="rect">
                            <a:avLst/>
                          </a:prstGeom>
                          <a:noFill/>
                          <a:ln>
                            <a:noFill/>
                          </a:ln>
                        </pic:spPr>
                      </pic:pic>
                    </a:graphicData>
                  </a:graphic>
                </wp:inline>
              </w:drawing>
            </w:r>
          </w:p>
        </w:tc>
        <w:tc>
          <w:tcPr>
            <w:tcW w:w="4167" w:type="dxa"/>
            <w:tcBorders>
              <w:top w:val="single" w:sz="4" w:space="0" w:color="auto"/>
              <w:left w:val="single" w:sz="4" w:space="0" w:color="auto"/>
              <w:bottom w:val="single" w:sz="4" w:space="0" w:color="auto"/>
              <w:right w:val="single" w:sz="4" w:space="0" w:color="auto"/>
            </w:tcBorders>
            <w:shd w:val="clear" w:color="auto" w:fill="FFFFFF"/>
            <w:hideMark/>
          </w:tcPr>
          <w:p w14:paraId="7D23FE74" w14:textId="77777777" w:rsidR="0066406C" w:rsidRPr="0066406C" w:rsidRDefault="0066406C" w:rsidP="00AF27E6">
            <w:pPr>
              <w:shd w:val="clear" w:color="auto" w:fill="FFFFFF"/>
              <w:spacing w:after="360"/>
              <w:rPr>
                <w:lang w:val="lv-LV" w:eastAsia="lv-LV"/>
              </w:rPr>
            </w:pPr>
            <w:r w:rsidRPr="0066406C">
              <w:rPr>
                <w:lang w:val="lv-LV" w:eastAsia="lv-LV"/>
              </w:rPr>
              <w:t xml:space="preserve">Aizkara garums ir 2 m, aizkara platums 1 m, kas sastāv no 66 šķiedrām. Lieto kopā ar gaismas avotu. Gaismas avots jābūt iekļauts piedāvājumā. Aizkars sastāv no gaismas šķiedrām, kuras paredzēts piestiprināt pie ieejas, pie sienas. Aizkars maina krāsas. Šķiedras ir izgatavotas no viegla, elastīga, izturīga un droša materiāla. </w:t>
            </w:r>
          </w:p>
        </w:tc>
        <w:tc>
          <w:tcPr>
            <w:tcW w:w="1985" w:type="dxa"/>
            <w:tcBorders>
              <w:top w:val="single" w:sz="4" w:space="0" w:color="auto"/>
              <w:left w:val="single" w:sz="4" w:space="0" w:color="auto"/>
              <w:bottom w:val="single" w:sz="4" w:space="0" w:color="auto"/>
              <w:right w:val="single" w:sz="4" w:space="0" w:color="auto"/>
            </w:tcBorders>
          </w:tcPr>
          <w:p w14:paraId="68E59BAE" w14:textId="77777777" w:rsidR="0066406C" w:rsidRPr="0066406C" w:rsidRDefault="0066406C" w:rsidP="00AF27E6">
            <w:pPr>
              <w:shd w:val="clear" w:color="auto" w:fill="FFFFFF"/>
              <w:jc w:val="center"/>
              <w:rPr>
                <w:lang w:val="lv-LV"/>
              </w:rPr>
            </w:pPr>
          </w:p>
        </w:tc>
      </w:tr>
      <w:tr w:rsidR="0066406C" w14:paraId="008A7CEF"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tcPr>
          <w:p w14:paraId="44A08A30" w14:textId="77777777" w:rsidR="0066406C" w:rsidRPr="0066406C" w:rsidRDefault="0066406C" w:rsidP="0066406C">
            <w:pPr>
              <w:numPr>
                <w:ilvl w:val="0"/>
                <w:numId w:val="15"/>
              </w:numPr>
              <w:shd w:val="clear" w:color="auto" w:fill="FFFFFF"/>
              <w:jc w:val="center"/>
              <w:rPr>
                <w:lang w:val="lv-LV"/>
              </w:rPr>
            </w:pP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5DE226D5" w14:textId="77777777" w:rsidR="0066406C" w:rsidRPr="0066406C" w:rsidRDefault="0066406C" w:rsidP="00AF27E6">
            <w:pPr>
              <w:pStyle w:val="Virsraksts1"/>
              <w:shd w:val="clear" w:color="auto" w:fill="FFFFFF"/>
              <w:spacing w:before="0" w:after="120"/>
              <w:rPr>
                <w:rFonts w:ascii="Times New Roman" w:eastAsia="Times New Roman" w:hAnsi="Times New Roman" w:cs="Times New Roman"/>
                <w:color w:val="auto"/>
                <w:sz w:val="24"/>
                <w:szCs w:val="24"/>
                <w:lang w:val="lv-LV" w:eastAsia="lv-LV"/>
              </w:rPr>
            </w:pPr>
            <w:r w:rsidRPr="0066406C">
              <w:rPr>
                <w:rFonts w:ascii="Times New Roman" w:eastAsia="Times New Roman" w:hAnsi="Times New Roman" w:cs="Times New Roman"/>
                <w:color w:val="auto"/>
                <w:sz w:val="24"/>
                <w:szCs w:val="24"/>
                <w:lang w:val="lv-LV" w:eastAsia="lv-LV"/>
              </w:rPr>
              <w:t>Abstrakts panelis, kas spīd UV gaismā</w:t>
            </w:r>
          </w:p>
          <w:p w14:paraId="47F89996" w14:textId="77777777" w:rsidR="0066406C" w:rsidRPr="0066406C" w:rsidRDefault="0066406C" w:rsidP="00AF27E6">
            <w:pPr>
              <w:pStyle w:val="Virsraksts1"/>
              <w:shd w:val="clear" w:color="auto" w:fill="FFFFFF"/>
              <w:spacing w:before="0" w:after="120"/>
              <w:rPr>
                <w:rFonts w:ascii="Times New Roman" w:eastAsia="Times New Roman" w:hAnsi="Times New Roman" w:cs="Times New Roman"/>
                <w:color w:val="auto"/>
                <w:sz w:val="24"/>
                <w:szCs w:val="24"/>
                <w:lang w:val="lv-LV" w:eastAsia="lv-LV"/>
              </w:rPr>
            </w:pPr>
            <w:r w:rsidRPr="0066406C">
              <w:rPr>
                <w:rFonts w:ascii="Times New Roman" w:eastAsia="Times New Roman" w:hAnsi="Times New Roman" w:cs="Times New Roman"/>
                <w:color w:val="auto"/>
                <w:sz w:val="24"/>
                <w:szCs w:val="24"/>
                <w:lang w:val="lv-LV" w:eastAsia="lv-LV"/>
              </w:rPr>
              <w:drawing>
                <wp:inline distT="0" distB="0" distL="0" distR="0" wp14:anchorId="430B877F" wp14:editId="2C59E615">
                  <wp:extent cx="1362075" cy="1362075"/>
                  <wp:effectExtent l="0" t="0" r="9525" b="9525"/>
                  <wp:docPr id="3" name="Picture 3" descr="nenko-uv-tactiel-paneel-29201085-1_1688545065-e59e36e7a0364e7f8d4e616463ff21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nko-uv-tactiel-paneel-29201085-1_1688545065-e59e36e7a0364e7f8d4e616463ff21db.jp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4167" w:type="dxa"/>
            <w:tcBorders>
              <w:top w:val="single" w:sz="4" w:space="0" w:color="auto"/>
              <w:left w:val="single" w:sz="4" w:space="0" w:color="auto"/>
              <w:bottom w:val="single" w:sz="4" w:space="0" w:color="auto"/>
              <w:right w:val="single" w:sz="4" w:space="0" w:color="auto"/>
            </w:tcBorders>
            <w:shd w:val="clear" w:color="auto" w:fill="FFFFFF"/>
            <w:hideMark/>
          </w:tcPr>
          <w:p w14:paraId="2728F206" w14:textId="77777777" w:rsidR="0066406C" w:rsidRPr="0066406C" w:rsidRDefault="0066406C" w:rsidP="00AF27E6">
            <w:pPr>
              <w:shd w:val="clear" w:color="auto" w:fill="FFFFFF"/>
              <w:spacing w:after="360"/>
              <w:rPr>
                <w:lang w:val="lv-LV" w:eastAsia="lv-LV"/>
              </w:rPr>
            </w:pPr>
            <w:r w:rsidRPr="0066406C">
              <w:rPr>
                <w:lang w:val="lv-LV" w:eastAsia="lv-LV"/>
              </w:rPr>
              <w:t>Taktilais panelis ergoterapijai un motoriskajai apmācībai ar dažādām faktūrām izmantošanai UV gaisma. Panelis sastāv no dažādiem materiāliem: mīksts / ciets, mīksts / raupjš, materiāli, akmens, paklājs, sintētiskā kūdra un spogulis. Izmēri 115x115 cm. Piestiprināts pie sienas.</w:t>
            </w:r>
          </w:p>
        </w:tc>
        <w:tc>
          <w:tcPr>
            <w:tcW w:w="1985" w:type="dxa"/>
            <w:tcBorders>
              <w:top w:val="single" w:sz="4" w:space="0" w:color="auto"/>
              <w:left w:val="single" w:sz="4" w:space="0" w:color="auto"/>
              <w:bottom w:val="single" w:sz="4" w:space="0" w:color="auto"/>
              <w:right w:val="single" w:sz="4" w:space="0" w:color="auto"/>
            </w:tcBorders>
          </w:tcPr>
          <w:p w14:paraId="68D9A48C" w14:textId="77777777" w:rsidR="0066406C" w:rsidRPr="0066406C" w:rsidRDefault="0066406C" w:rsidP="00AF27E6">
            <w:pPr>
              <w:shd w:val="clear" w:color="auto" w:fill="FFFFFF"/>
              <w:jc w:val="center"/>
              <w:rPr>
                <w:lang w:val="lv-LV"/>
              </w:rPr>
            </w:pPr>
          </w:p>
        </w:tc>
      </w:tr>
      <w:tr w:rsidR="0066406C" w:rsidRPr="0066406C" w14:paraId="7FE64A86"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tcPr>
          <w:p w14:paraId="5BE789C8" w14:textId="77777777" w:rsidR="0066406C" w:rsidRPr="0066406C" w:rsidRDefault="0066406C" w:rsidP="0066406C">
            <w:pPr>
              <w:numPr>
                <w:ilvl w:val="0"/>
                <w:numId w:val="15"/>
              </w:numPr>
              <w:shd w:val="clear" w:color="auto" w:fill="FFFFFF"/>
              <w:jc w:val="center"/>
              <w:rPr>
                <w:lang w:val="lv-LV"/>
              </w:rPr>
            </w:pP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5C9D96E5" w14:textId="77777777" w:rsidR="0066406C" w:rsidRPr="0066406C" w:rsidRDefault="0066406C" w:rsidP="00AF27E6">
            <w:pPr>
              <w:pStyle w:val="Virsraksts1"/>
              <w:shd w:val="clear" w:color="auto" w:fill="FFFFFF"/>
              <w:spacing w:before="0" w:after="120"/>
              <w:rPr>
                <w:rFonts w:ascii="Times New Roman" w:eastAsia="Times New Roman" w:hAnsi="Times New Roman" w:cs="Times New Roman"/>
                <w:color w:val="auto"/>
                <w:sz w:val="24"/>
                <w:szCs w:val="24"/>
                <w:lang w:val="lv-LV" w:eastAsia="lv-LV"/>
              </w:rPr>
            </w:pPr>
            <w:r w:rsidRPr="0066406C">
              <w:rPr>
                <w:rFonts w:ascii="Times New Roman" w:eastAsia="Times New Roman" w:hAnsi="Times New Roman" w:cs="Times New Roman"/>
                <w:color w:val="auto"/>
                <w:sz w:val="24"/>
                <w:szCs w:val="24"/>
                <w:lang w:val="lv-LV" w:eastAsia="lv-LV"/>
              </w:rPr>
              <w:t>Pārnēsājams, kompakts projektors „Aura“ ar 3 efektu diskiem</w:t>
            </w:r>
          </w:p>
          <w:p w14:paraId="24B2C14F" w14:textId="77777777" w:rsidR="0066406C" w:rsidRPr="0066406C" w:rsidRDefault="0066406C" w:rsidP="00AF27E6">
            <w:pPr>
              <w:pStyle w:val="Virsraksts1"/>
              <w:shd w:val="clear" w:color="auto" w:fill="FFFFFF"/>
              <w:spacing w:before="0" w:after="120"/>
              <w:rPr>
                <w:rFonts w:ascii="Times New Roman" w:eastAsia="Times New Roman" w:hAnsi="Times New Roman" w:cs="Times New Roman"/>
                <w:color w:val="auto"/>
                <w:sz w:val="24"/>
                <w:szCs w:val="24"/>
                <w:lang w:val="lv-LV" w:eastAsia="lv-LV"/>
              </w:rPr>
            </w:pPr>
            <w:r w:rsidRPr="0066406C">
              <w:rPr>
                <w:rFonts w:ascii="Times New Roman" w:eastAsia="Times New Roman" w:hAnsi="Times New Roman" w:cs="Times New Roman"/>
                <w:color w:val="auto"/>
                <w:sz w:val="24"/>
                <w:szCs w:val="24"/>
                <w:lang w:val="lv-LV" w:eastAsia="lv-LV"/>
              </w:rPr>
              <w:drawing>
                <wp:inline distT="0" distB="0" distL="0" distR="0" wp14:anchorId="0FDC9065" wp14:editId="1B9C2139">
                  <wp:extent cx="885825" cy="885825"/>
                  <wp:effectExtent l="0" t="0" r="9525" b="9525"/>
                  <wp:docPr id="10" name="Picture 2" descr="83-500x500-f147a3d9c764b04e391fd36e842ac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3-500x500-f147a3d9c764b04e391fd36e842acfe1.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67" w:type="dxa"/>
            <w:tcBorders>
              <w:top w:val="single" w:sz="4" w:space="0" w:color="auto"/>
              <w:left w:val="single" w:sz="4" w:space="0" w:color="auto"/>
              <w:bottom w:val="single" w:sz="4" w:space="0" w:color="auto"/>
              <w:right w:val="single" w:sz="4" w:space="0" w:color="auto"/>
            </w:tcBorders>
            <w:shd w:val="clear" w:color="auto" w:fill="FFFFFF"/>
            <w:hideMark/>
          </w:tcPr>
          <w:p w14:paraId="78AEBFAC" w14:textId="77777777" w:rsidR="0066406C" w:rsidRPr="0066406C" w:rsidRDefault="0066406C" w:rsidP="00AF27E6">
            <w:pPr>
              <w:shd w:val="clear" w:color="auto" w:fill="FFFFFF"/>
              <w:spacing w:after="360"/>
              <w:rPr>
                <w:lang w:val="lv-LV" w:eastAsia="lv-LV"/>
              </w:rPr>
            </w:pPr>
            <w:r w:rsidRPr="0066406C">
              <w:rPr>
                <w:lang w:val="lv-LV" w:eastAsia="lv-LV"/>
              </w:rPr>
              <w:t xml:space="preserve">LED lampa, kas neuzkrāts, taimeris, iebūvēts rotators. Projektors ir komplektā ar šķidrumu disku un diviem nestandarta efektu diskiem (saule un zvaigžņotas debesis), vienu var izmantot no rīta,  bet citu vakarā, mierīgākam miegam. </w:t>
            </w:r>
          </w:p>
        </w:tc>
        <w:tc>
          <w:tcPr>
            <w:tcW w:w="1985" w:type="dxa"/>
            <w:tcBorders>
              <w:top w:val="single" w:sz="4" w:space="0" w:color="auto"/>
              <w:left w:val="single" w:sz="4" w:space="0" w:color="auto"/>
              <w:bottom w:val="single" w:sz="4" w:space="0" w:color="auto"/>
              <w:right w:val="single" w:sz="4" w:space="0" w:color="auto"/>
            </w:tcBorders>
          </w:tcPr>
          <w:p w14:paraId="62FC30BA" w14:textId="77777777" w:rsidR="0066406C" w:rsidRPr="0066406C" w:rsidRDefault="0066406C" w:rsidP="00AF27E6">
            <w:pPr>
              <w:shd w:val="clear" w:color="auto" w:fill="FFFFFF"/>
              <w:jc w:val="center"/>
              <w:rPr>
                <w:lang w:val="lv-LV"/>
              </w:rPr>
            </w:pPr>
          </w:p>
        </w:tc>
      </w:tr>
      <w:tr w:rsidR="0066406C" w:rsidRPr="0066406C" w14:paraId="3DA12A1A" w14:textId="77777777" w:rsidTr="0066406C">
        <w:tc>
          <w:tcPr>
            <w:tcW w:w="683" w:type="dxa"/>
            <w:tcBorders>
              <w:top w:val="single" w:sz="4" w:space="0" w:color="auto"/>
              <w:left w:val="single" w:sz="4" w:space="0" w:color="auto"/>
              <w:bottom w:val="single" w:sz="4" w:space="0" w:color="auto"/>
              <w:right w:val="single" w:sz="4" w:space="0" w:color="auto"/>
            </w:tcBorders>
            <w:shd w:val="clear" w:color="auto" w:fill="FFFFFF"/>
          </w:tcPr>
          <w:p w14:paraId="40C5F9A8" w14:textId="77777777" w:rsidR="0066406C" w:rsidRPr="0066406C" w:rsidRDefault="0066406C" w:rsidP="0066406C">
            <w:pPr>
              <w:numPr>
                <w:ilvl w:val="0"/>
                <w:numId w:val="15"/>
              </w:numPr>
              <w:shd w:val="clear" w:color="auto" w:fill="FFFFFF"/>
              <w:jc w:val="center"/>
              <w:rPr>
                <w:lang w:val="lv-LV"/>
              </w:rPr>
            </w:pPr>
          </w:p>
        </w:tc>
        <w:tc>
          <w:tcPr>
            <w:tcW w:w="2663" w:type="dxa"/>
            <w:tcBorders>
              <w:top w:val="single" w:sz="4" w:space="0" w:color="auto"/>
              <w:left w:val="single" w:sz="4" w:space="0" w:color="auto"/>
              <w:bottom w:val="single" w:sz="4" w:space="0" w:color="auto"/>
              <w:right w:val="single" w:sz="4" w:space="0" w:color="auto"/>
            </w:tcBorders>
            <w:shd w:val="clear" w:color="auto" w:fill="FFFFFF"/>
            <w:hideMark/>
          </w:tcPr>
          <w:p w14:paraId="060768FE" w14:textId="77777777" w:rsidR="0066406C" w:rsidRPr="0066406C" w:rsidRDefault="0066406C" w:rsidP="00AF27E6">
            <w:pPr>
              <w:pStyle w:val="Virsraksts1"/>
              <w:shd w:val="clear" w:color="auto" w:fill="FFFFFF"/>
              <w:spacing w:before="0" w:after="120"/>
              <w:rPr>
                <w:rFonts w:ascii="Times New Roman" w:eastAsia="Times New Roman" w:hAnsi="Times New Roman" w:cs="Times New Roman"/>
                <w:color w:val="auto"/>
                <w:sz w:val="24"/>
                <w:szCs w:val="24"/>
                <w:lang w:val="lv-LV" w:eastAsia="lv-LV"/>
              </w:rPr>
            </w:pPr>
            <w:r w:rsidRPr="0066406C">
              <w:rPr>
                <w:rFonts w:ascii="Times New Roman" w:eastAsia="Times New Roman" w:hAnsi="Times New Roman" w:cs="Times New Roman"/>
                <w:color w:val="auto"/>
                <w:sz w:val="24"/>
                <w:szCs w:val="24"/>
                <w:lang w:val="lv-LV" w:eastAsia="lv-LV"/>
              </w:rPr>
              <w:t>Sensorais LONE pupiņu maiss</w:t>
            </w:r>
          </w:p>
          <w:p w14:paraId="65538C46" w14:textId="77777777" w:rsidR="0066406C" w:rsidRPr="0066406C" w:rsidRDefault="0066406C" w:rsidP="00AF27E6">
            <w:pPr>
              <w:pStyle w:val="Virsraksts1"/>
              <w:shd w:val="clear" w:color="auto" w:fill="FFFFFF"/>
              <w:spacing w:before="0" w:after="120"/>
              <w:rPr>
                <w:rFonts w:ascii="Times New Roman" w:eastAsia="Times New Roman" w:hAnsi="Times New Roman" w:cs="Times New Roman"/>
                <w:color w:val="auto"/>
                <w:sz w:val="24"/>
                <w:szCs w:val="24"/>
                <w:lang w:val="lv-LV" w:eastAsia="lv-LV"/>
              </w:rPr>
            </w:pPr>
            <w:r w:rsidRPr="0066406C">
              <w:rPr>
                <w:rFonts w:ascii="Times New Roman" w:eastAsia="Times New Roman" w:hAnsi="Times New Roman" w:cs="Times New Roman"/>
                <w:color w:val="auto"/>
                <w:sz w:val="24"/>
                <w:szCs w:val="24"/>
                <w:lang w:val="lv-LV" w:eastAsia="lv-LV"/>
              </w:rPr>
              <w:drawing>
                <wp:inline distT="0" distB="0" distL="0" distR="0" wp14:anchorId="4FB359D4" wp14:editId="2E89F6DA">
                  <wp:extent cx="1123950" cy="1123950"/>
                  <wp:effectExtent l="0" t="0" r="0" b="0"/>
                  <wp:docPr id="1" name="Picture 1" descr="sensorische-fauteuil-lone-17022008-7_1702970221-a956dca58e23fe5a69a74dc61d653d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nsorische-fauteuil-lone-17022008-7_1702970221-a956dca58e23fe5a69a74dc61d653db2.jp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4167" w:type="dxa"/>
            <w:tcBorders>
              <w:top w:val="single" w:sz="4" w:space="0" w:color="auto"/>
              <w:left w:val="single" w:sz="4" w:space="0" w:color="auto"/>
              <w:bottom w:val="single" w:sz="4" w:space="0" w:color="auto"/>
              <w:right w:val="single" w:sz="4" w:space="0" w:color="auto"/>
            </w:tcBorders>
            <w:shd w:val="clear" w:color="auto" w:fill="FFFFFF"/>
            <w:hideMark/>
          </w:tcPr>
          <w:p w14:paraId="51393584" w14:textId="77777777" w:rsidR="0066406C" w:rsidRPr="0066406C" w:rsidRDefault="0066406C" w:rsidP="00AF27E6">
            <w:pPr>
              <w:shd w:val="clear" w:color="auto" w:fill="FFFFFF"/>
              <w:rPr>
                <w:lang w:val="lv-LV" w:eastAsia="lv-LV"/>
              </w:rPr>
            </w:pPr>
            <w:r w:rsidRPr="0066406C">
              <w:rPr>
                <w:lang w:val="lv-LV" w:eastAsia="lv-LV"/>
              </w:rPr>
              <w:t xml:space="preserve">Izmēri: 130x83x85 cm (ieskaitot koalas "galvu") </w:t>
            </w:r>
          </w:p>
          <w:p w14:paraId="1AC6EBDC" w14:textId="77777777" w:rsidR="0066406C" w:rsidRPr="0066406C" w:rsidRDefault="0066406C" w:rsidP="00AF27E6">
            <w:pPr>
              <w:shd w:val="clear" w:color="auto" w:fill="FFFFFF"/>
              <w:rPr>
                <w:lang w:val="lv-LV" w:eastAsia="lv-LV"/>
              </w:rPr>
            </w:pPr>
            <w:r w:rsidRPr="0066406C">
              <w:rPr>
                <w:lang w:val="lv-LV" w:eastAsia="lv-LV"/>
              </w:rPr>
              <w:t xml:space="preserve">Materiāls: eko āda. </w:t>
            </w:r>
          </w:p>
          <w:p w14:paraId="5C5327C5" w14:textId="77777777" w:rsidR="0066406C" w:rsidRPr="0066406C" w:rsidRDefault="0066406C" w:rsidP="00AF27E6">
            <w:pPr>
              <w:shd w:val="clear" w:color="auto" w:fill="FFFFFF"/>
              <w:rPr>
                <w:lang w:val="lv-LV" w:eastAsia="lv-LV"/>
              </w:rPr>
            </w:pPr>
            <w:r w:rsidRPr="0066406C">
              <w:rPr>
                <w:lang w:val="lv-LV" w:eastAsia="lv-LV"/>
              </w:rPr>
              <w:t>Ir iespēja tīrīt pupiņu maisu ar mitru drānu un dezinficējošām ziepēm.</w:t>
            </w:r>
          </w:p>
        </w:tc>
        <w:tc>
          <w:tcPr>
            <w:tcW w:w="1985" w:type="dxa"/>
            <w:tcBorders>
              <w:top w:val="single" w:sz="4" w:space="0" w:color="auto"/>
              <w:left w:val="single" w:sz="4" w:space="0" w:color="auto"/>
              <w:bottom w:val="single" w:sz="4" w:space="0" w:color="auto"/>
              <w:right w:val="single" w:sz="4" w:space="0" w:color="auto"/>
            </w:tcBorders>
          </w:tcPr>
          <w:p w14:paraId="7D298A07" w14:textId="77777777" w:rsidR="0066406C" w:rsidRPr="0066406C" w:rsidRDefault="0066406C" w:rsidP="00AF27E6">
            <w:pPr>
              <w:shd w:val="clear" w:color="auto" w:fill="FFFFFF"/>
              <w:jc w:val="center"/>
              <w:rPr>
                <w:lang w:val="lv-LV"/>
              </w:rPr>
            </w:pPr>
          </w:p>
        </w:tc>
      </w:tr>
    </w:tbl>
    <w:p w14:paraId="57634B80" w14:textId="6FC3FE83" w:rsidR="002F6E3F" w:rsidRPr="002F6E3F" w:rsidRDefault="002F6E3F" w:rsidP="002F6E3F">
      <w:pPr>
        <w:jc w:val="both"/>
        <w:rPr>
          <w:lang w:val="lv-LV"/>
        </w:rPr>
      </w:pPr>
      <w:r w:rsidRPr="004A6FEF">
        <w:rPr>
          <w:b/>
          <w:lang w:val="lv-LV"/>
        </w:rPr>
        <w:t xml:space="preserve">Papildus prasības: </w:t>
      </w:r>
      <w:r w:rsidRPr="001622A0">
        <w:rPr>
          <w:lang w:val="lv-LV"/>
        </w:rPr>
        <w:t>Pretendents</w:t>
      </w:r>
      <w:r w:rsidR="00FE42A5">
        <w:rPr>
          <w:lang w:val="lv-LV"/>
        </w:rPr>
        <w:t xml:space="preserve"> nodrošina visiem piegādātajiem </w:t>
      </w:r>
      <w:r>
        <w:rPr>
          <w:lang w:val="lv-LV"/>
        </w:rPr>
        <w:t>sensora līdzekļiem</w:t>
      </w:r>
      <w:r w:rsidRPr="001622A0">
        <w:rPr>
          <w:lang w:val="lv-LV"/>
        </w:rPr>
        <w:t xml:space="preserve"> vismaz 12 (divpadsmit) mēnešu garantiju</w:t>
      </w:r>
      <w:r w:rsidRPr="009A5058">
        <w:rPr>
          <w:lang w:val="lv-LV"/>
        </w:rPr>
        <w:t>.</w:t>
      </w:r>
      <w:r w:rsidRPr="009A5058">
        <w:rPr>
          <w:rFonts w:eastAsiaTheme="minorHAnsi"/>
          <w:lang w:val="lv-LV"/>
        </w:rPr>
        <w:t xml:space="preserve"> Garantijas laikā preču bojājumi, kas radušies ražotāja vai Pretendenta vainas dēļ, jānovērš bez maksas</w:t>
      </w:r>
      <w:r>
        <w:rPr>
          <w:rFonts w:eastAsiaTheme="minorHAnsi"/>
          <w:lang w:val="lv-LV"/>
        </w:rPr>
        <w:t>.</w:t>
      </w:r>
    </w:p>
    <w:sectPr w:rsidR="002F6E3F" w:rsidRPr="002F6E3F" w:rsidSect="00F022CC">
      <w:pgSz w:w="11907" w:h="16839" w:code="9"/>
      <w:pgMar w:top="851" w:right="85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RimTimes">
    <w:altName w:val="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6213"/>
    <w:multiLevelType w:val="hybridMultilevel"/>
    <w:tmpl w:val="9EA6B5DE"/>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15005033"/>
    <w:multiLevelType w:val="hybridMultilevel"/>
    <w:tmpl w:val="1B92314C"/>
    <w:lvl w:ilvl="0" w:tplc="49F808C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7762CB6"/>
    <w:multiLevelType w:val="multilevel"/>
    <w:tmpl w:val="B9DCC7B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E5A1F7A"/>
    <w:multiLevelType w:val="hybridMultilevel"/>
    <w:tmpl w:val="9A1CC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49E11AE"/>
    <w:multiLevelType w:val="hybridMultilevel"/>
    <w:tmpl w:val="36722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01234"/>
    <w:multiLevelType w:val="multilevel"/>
    <w:tmpl w:val="015CA1E4"/>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15:restartNumberingAfterBreak="0">
    <w:nsid w:val="4BE6041A"/>
    <w:multiLevelType w:val="hybridMultilevel"/>
    <w:tmpl w:val="6B2E41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CC97AAC"/>
    <w:multiLevelType w:val="hybridMultilevel"/>
    <w:tmpl w:val="26A4C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13"/>
  </w:num>
  <w:num w:numId="10">
    <w:abstractNumId w:val="3"/>
  </w:num>
  <w:num w:numId="11">
    <w:abstractNumId w:val="11"/>
  </w:num>
  <w:num w:numId="12">
    <w:abstractNumId w:val="0"/>
  </w:num>
  <w:num w:numId="13">
    <w:abstractNumId w:val="2"/>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95"/>
    <w:rsid w:val="00013280"/>
    <w:rsid w:val="001819DA"/>
    <w:rsid w:val="001A0025"/>
    <w:rsid w:val="002074C5"/>
    <w:rsid w:val="00214DD7"/>
    <w:rsid w:val="002256C0"/>
    <w:rsid w:val="00282CDF"/>
    <w:rsid w:val="002F6E3F"/>
    <w:rsid w:val="00375B6F"/>
    <w:rsid w:val="00390144"/>
    <w:rsid w:val="00416349"/>
    <w:rsid w:val="004658E5"/>
    <w:rsid w:val="00467FBD"/>
    <w:rsid w:val="004A58B1"/>
    <w:rsid w:val="004A6FEF"/>
    <w:rsid w:val="00531043"/>
    <w:rsid w:val="00544F5C"/>
    <w:rsid w:val="00610D86"/>
    <w:rsid w:val="00635876"/>
    <w:rsid w:val="0066406C"/>
    <w:rsid w:val="006870E9"/>
    <w:rsid w:val="006A5F78"/>
    <w:rsid w:val="006A6C64"/>
    <w:rsid w:val="00712C4C"/>
    <w:rsid w:val="00770B46"/>
    <w:rsid w:val="007B4D44"/>
    <w:rsid w:val="007C561A"/>
    <w:rsid w:val="007E0926"/>
    <w:rsid w:val="007E4CB0"/>
    <w:rsid w:val="008122C4"/>
    <w:rsid w:val="0081454D"/>
    <w:rsid w:val="008708DA"/>
    <w:rsid w:val="008B1C0B"/>
    <w:rsid w:val="008B33CA"/>
    <w:rsid w:val="0090318F"/>
    <w:rsid w:val="0099669D"/>
    <w:rsid w:val="00A111BA"/>
    <w:rsid w:val="00A37CB3"/>
    <w:rsid w:val="00A4069D"/>
    <w:rsid w:val="00A52EB8"/>
    <w:rsid w:val="00AB53D1"/>
    <w:rsid w:val="00AD6F2E"/>
    <w:rsid w:val="00AE5B69"/>
    <w:rsid w:val="00B04426"/>
    <w:rsid w:val="00B12595"/>
    <w:rsid w:val="00B566A5"/>
    <w:rsid w:val="00B63185"/>
    <w:rsid w:val="00BB440F"/>
    <w:rsid w:val="00C60DF6"/>
    <w:rsid w:val="00C715C4"/>
    <w:rsid w:val="00C7469F"/>
    <w:rsid w:val="00C74CC8"/>
    <w:rsid w:val="00D0002A"/>
    <w:rsid w:val="00D90DA8"/>
    <w:rsid w:val="00DF164E"/>
    <w:rsid w:val="00E362F0"/>
    <w:rsid w:val="00E7677C"/>
    <w:rsid w:val="00EA2EB4"/>
    <w:rsid w:val="00EE4056"/>
    <w:rsid w:val="00F022CC"/>
    <w:rsid w:val="00F21718"/>
    <w:rsid w:val="00F86080"/>
    <w:rsid w:val="00FE42A5"/>
    <w:rsid w:val="00FF4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109F"/>
  <w15:docId w15:val="{3545BDBD-4F26-4EE5-8B4E-DEF23E59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2595"/>
    <w:pPr>
      <w:spacing w:after="0" w:line="240" w:lineRule="auto"/>
    </w:pPr>
    <w:rPr>
      <w:rFonts w:ascii="Times New Roman" w:eastAsia="Times New Roman" w:hAnsi="Times New Roman" w:cs="Times New Roman"/>
      <w:sz w:val="24"/>
      <w:szCs w:val="24"/>
      <w:lang w:val="ru-RU" w:eastAsia="ru-RU"/>
    </w:rPr>
  </w:style>
  <w:style w:type="paragraph" w:styleId="Virsraksts1">
    <w:name w:val="heading 1"/>
    <w:basedOn w:val="Parasts"/>
    <w:next w:val="Parasts"/>
    <w:link w:val="Virsraksts1Rakstz"/>
    <w:uiPriority w:val="9"/>
    <w:qFormat/>
    <w:rsid w:val="006640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A58B1"/>
    <w:pPr>
      <w:keepNext/>
      <w:jc w:val="center"/>
      <w:outlineLvl w:val="1"/>
    </w:pPr>
    <w:rPr>
      <w:b/>
      <w:sz w:val="32"/>
      <w:szCs w:val="20"/>
      <w:lang w:val="lv-LV"/>
    </w:rPr>
  </w:style>
  <w:style w:type="paragraph" w:styleId="Virsraksts3">
    <w:name w:val="heading 3"/>
    <w:basedOn w:val="Parasts"/>
    <w:next w:val="Parasts"/>
    <w:link w:val="Virsraksts3Rakstz"/>
    <w:uiPriority w:val="9"/>
    <w:semiHidden/>
    <w:unhideWhenUsed/>
    <w:qFormat/>
    <w:rsid w:val="00C715C4"/>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12595"/>
    <w:rPr>
      <w:color w:val="0000FF"/>
      <w:u w:val="single"/>
    </w:rPr>
  </w:style>
  <w:style w:type="character" w:customStyle="1" w:styleId="GalveneRakstz">
    <w:name w:val="Galvene Rakstz."/>
    <w:link w:val="Galvene"/>
    <w:uiPriority w:val="99"/>
    <w:locked/>
    <w:rsid w:val="00B12595"/>
    <w:rPr>
      <w:rFonts w:ascii="Calibri" w:eastAsia="Calibri" w:hAnsi="Calibri"/>
    </w:rPr>
  </w:style>
  <w:style w:type="paragraph" w:styleId="Galvene">
    <w:name w:val="header"/>
    <w:basedOn w:val="Parasts"/>
    <w:link w:val="GalveneRakstz"/>
    <w:uiPriority w:val="99"/>
    <w:rsid w:val="00B12595"/>
    <w:pPr>
      <w:tabs>
        <w:tab w:val="center" w:pos="4153"/>
        <w:tab w:val="right" w:pos="8306"/>
      </w:tabs>
    </w:pPr>
    <w:rPr>
      <w:rFonts w:ascii="Calibri" w:eastAsia="Calibri" w:hAnsi="Calibri" w:cstheme="minorBidi"/>
      <w:sz w:val="22"/>
      <w:szCs w:val="22"/>
      <w:lang w:val="lv-LV" w:eastAsia="en-US"/>
    </w:rPr>
  </w:style>
  <w:style w:type="character" w:customStyle="1" w:styleId="HeaderChar1">
    <w:name w:val="Header Char1"/>
    <w:basedOn w:val="Noklusjumarindkopasfonts"/>
    <w:uiPriority w:val="99"/>
    <w:semiHidden/>
    <w:rsid w:val="00B12595"/>
    <w:rPr>
      <w:rFonts w:ascii="Times New Roman" w:eastAsia="Times New Roman" w:hAnsi="Times New Roman" w:cs="Times New Roman"/>
      <w:sz w:val="24"/>
      <w:szCs w:val="24"/>
      <w:lang w:val="ru-RU" w:eastAsia="ru-RU"/>
    </w:rPr>
  </w:style>
  <w:style w:type="paragraph" w:styleId="Sarakstarindkopa">
    <w:name w:val="List Paragraph"/>
    <w:basedOn w:val="Parasts"/>
    <w:uiPriority w:val="34"/>
    <w:qFormat/>
    <w:rsid w:val="00B12595"/>
    <w:pPr>
      <w:suppressAutoHyphens/>
      <w:ind w:left="720"/>
    </w:pPr>
    <w:rPr>
      <w:lang w:val="lv-LV" w:eastAsia="ar-SA"/>
    </w:rPr>
  </w:style>
  <w:style w:type="paragraph" w:customStyle="1" w:styleId="a">
    <w:name w:val="Заголовок таблицы"/>
    <w:basedOn w:val="Parasts"/>
    <w:rsid w:val="00B12595"/>
    <w:pPr>
      <w:suppressLineNumbers/>
      <w:suppressAutoHyphens/>
      <w:jc w:val="center"/>
    </w:pPr>
    <w:rPr>
      <w:b/>
      <w:bCs/>
      <w:lang w:val="lv-LV" w:eastAsia="ar-SA"/>
    </w:rPr>
  </w:style>
  <w:style w:type="character" w:customStyle="1" w:styleId="Virsraksts2Rakstz">
    <w:name w:val="Virsraksts 2 Rakstz."/>
    <w:basedOn w:val="Noklusjumarindkopasfonts"/>
    <w:link w:val="Virsraksts2"/>
    <w:rsid w:val="004A58B1"/>
    <w:rPr>
      <w:rFonts w:ascii="Times New Roman" w:eastAsia="Times New Roman" w:hAnsi="Times New Roman" w:cs="Times New Roman"/>
      <w:b/>
      <w:sz w:val="32"/>
      <w:szCs w:val="20"/>
      <w:lang w:eastAsia="ru-RU"/>
    </w:rPr>
  </w:style>
  <w:style w:type="table" w:styleId="Reatabula">
    <w:name w:val="Table Grid"/>
    <w:basedOn w:val="Parastatabula"/>
    <w:uiPriority w:val="59"/>
    <w:rsid w:val="0063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A52EB8"/>
    <w:rPr>
      <w:color w:val="605E5C"/>
      <w:shd w:val="clear" w:color="auto" w:fill="E1DFDD"/>
    </w:rPr>
  </w:style>
  <w:style w:type="paragraph" w:styleId="Balonteksts">
    <w:name w:val="Balloon Text"/>
    <w:basedOn w:val="Parasts"/>
    <w:link w:val="BalontekstsRakstz"/>
    <w:uiPriority w:val="99"/>
    <w:semiHidden/>
    <w:unhideWhenUsed/>
    <w:rsid w:val="00B6318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3185"/>
    <w:rPr>
      <w:rFonts w:ascii="Segoe UI" w:eastAsia="Times New Roman" w:hAnsi="Segoe UI" w:cs="Segoe UI"/>
      <w:sz w:val="18"/>
      <w:szCs w:val="18"/>
      <w:lang w:val="ru-RU" w:eastAsia="ru-RU"/>
    </w:rPr>
  </w:style>
  <w:style w:type="character" w:customStyle="1" w:styleId="Virsraksts3Rakstz">
    <w:name w:val="Virsraksts 3 Rakstz."/>
    <w:basedOn w:val="Noklusjumarindkopasfonts"/>
    <w:link w:val="Virsraksts3"/>
    <w:uiPriority w:val="9"/>
    <w:semiHidden/>
    <w:rsid w:val="00C715C4"/>
    <w:rPr>
      <w:rFonts w:asciiTheme="majorHAnsi" w:eastAsiaTheme="majorEastAsia" w:hAnsiTheme="majorHAnsi" w:cstheme="majorBidi"/>
      <w:color w:val="243F60" w:themeColor="accent1" w:themeShade="7F"/>
      <w:sz w:val="24"/>
      <w:szCs w:val="24"/>
      <w:lang w:val="ru-RU" w:eastAsia="ru-RU"/>
    </w:rPr>
  </w:style>
  <w:style w:type="paragraph" w:styleId="Pamatteksts">
    <w:name w:val="Body Text"/>
    <w:basedOn w:val="Parasts"/>
    <w:link w:val="PamattekstsRakstz"/>
    <w:rsid w:val="00C715C4"/>
    <w:pPr>
      <w:widowControl w:val="0"/>
      <w:suppressAutoHyphens/>
      <w:spacing w:after="120"/>
    </w:pPr>
    <w:rPr>
      <w:rFonts w:ascii="RimTimes" w:hAnsi="RimTimes"/>
      <w:szCs w:val="20"/>
    </w:rPr>
  </w:style>
  <w:style w:type="character" w:customStyle="1" w:styleId="PamattekstsRakstz">
    <w:name w:val="Pamatteksts Rakstz."/>
    <w:basedOn w:val="Noklusjumarindkopasfonts"/>
    <w:link w:val="Pamatteksts"/>
    <w:rsid w:val="00C715C4"/>
    <w:rPr>
      <w:rFonts w:ascii="RimTimes" w:eastAsia="Times New Roman" w:hAnsi="RimTimes" w:cs="Times New Roman"/>
      <w:sz w:val="24"/>
      <w:szCs w:val="20"/>
    </w:rPr>
  </w:style>
  <w:style w:type="paragraph" w:styleId="Paraststmeklis">
    <w:name w:val="Normal (Web)"/>
    <w:basedOn w:val="Parasts"/>
    <w:uiPriority w:val="99"/>
    <w:rsid w:val="00F86080"/>
    <w:pPr>
      <w:spacing w:before="100" w:beforeAutospacing="1" w:after="100" w:afterAutospacing="1"/>
    </w:pPr>
    <w:rPr>
      <w:lang w:val="en-GB" w:eastAsia="en-US"/>
    </w:rPr>
  </w:style>
  <w:style w:type="character" w:styleId="Komentraatsauce">
    <w:name w:val="annotation reference"/>
    <w:basedOn w:val="Noklusjumarindkopasfonts"/>
    <w:uiPriority w:val="99"/>
    <w:semiHidden/>
    <w:unhideWhenUsed/>
    <w:rsid w:val="00F86080"/>
    <w:rPr>
      <w:sz w:val="16"/>
      <w:szCs w:val="16"/>
    </w:rPr>
  </w:style>
  <w:style w:type="paragraph" w:styleId="Komentrateksts">
    <w:name w:val="annotation text"/>
    <w:basedOn w:val="Parasts"/>
    <w:link w:val="KomentratekstsRakstz"/>
    <w:uiPriority w:val="99"/>
    <w:semiHidden/>
    <w:unhideWhenUsed/>
    <w:rsid w:val="00F86080"/>
    <w:rPr>
      <w:sz w:val="20"/>
      <w:szCs w:val="20"/>
    </w:rPr>
  </w:style>
  <w:style w:type="character" w:customStyle="1" w:styleId="KomentratekstsRakstz">
    <w:name w:val="Komentāra teksts Rakstz."/>
    <w:basedOn w:val="Noklusjumarindkopasfonts"/>
    <w:link w:val="Komentrateksts"/>
    <w:uiPriority w:val="99"/>
    <w:semiHidden/>
    <w:rsid w:val="00F86080"/>
    <w:rPr>
      <w:rFonts w:ascii="Times New Roman" w:eastAsia="Times New Roman" w:hAnsi="Times New Roman" w:cs="Times New Roman"/>
      <w:sz w:val="20"/>
      <w:szCs w:val="20"/>
      <w:lang w:val="ru-RU" w:eastAsia="ru-RU"/>
    </w:rPr>
  </w:style>
  <w:style w:type="paragraph" w:styleId="Komentratma">
    <w:name w:val="annotation subject"/>
    <w:basedOn w:val="Komentrateksts"/>
    <w:next w:val="Komentrateksts"/>
    <w:link w:val="KomentratmaRakstz"/>
    <w:uiPriority w:val="99"/>
    <w:semiHidden/>
    <w:unhideWhenUsed/>
    <w:rsid w:val="00F86080"/>
    <w:rPr>
      <w:b/>
      <w:bCs/>
    </w:rPr>
  </w:style>
  <w:style w:type="character" w:customStyle="1" w:styleId="KomentratmaRakstz">
    <w:name w:val="Komentāra tēma Rakstz."/>
    <w:basedOn w:val="KomentratekstsRakstz"/>
    <w:link w:val="Komentratma"/>
    <w:uiPriority w:val="99"/>
    <w:semiHidden/>
    <w:rsid w:val="00F86080"/>
    <w:rPr>
      <w:rFonts w:ascii="Times New Roman" w:eastAsia="Times New Roman" w:hAnsi="Times New Roman" w:cs="Times New Roman"/>
      <w:b/>
      <w:bCs/>
      <w:sz w:val="20"/>
      <w:szCs w:val="20"/>
      <w:lang w:val="ru-RU" w:eastAsia="ru-RU"/>
    </w:rPr>
  </w:style>
  <w:style w:type="character" w:customStyle="1" w:styleId="Virsraksts1Rakstz">
    <w:name w:val="Virsraksts 1 Rakstz."/>
    <w:basedOn w:val="Noklusjumarindkopasfonts"/>
    <w:link w:val="Virsraksts1"/>
    <w:uiPriority w:val="9"/>
    <w:rsid w:val="0066406C"/>
    <w:rPr>
      <w:rFonts w:asciiTheme="majorHAnsi" w:eastAsiaTheme="majorEastAsia" w:hAnsiTheme="majorHAnsi" w:cstheme="majorBidi"/>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63292">
      <w:bodyDiv w:val="1"/>
      <w:marLeft w:val="0"/>
      <w:marRight w:val="0"/>
      <w:marTop w:val="0"/>
      <w:marBottom w:val="0"/>
      <w:divBdr>
        <w:top w:val="none" w:sz="0" w:space="0" w:color="auto"/>
        <w:left w:val="none" w:sz="0" w:space="0" w:color="auto"/>
        <w:bottom w:val="none" w:sz="0" w:space="0" w:color="auto"/>
        <w:right w:val="none" w:sz="0" w:space="0" w:color="auto"/>
      </w:divBdr>
    </w:div>
    <w:div w:id="1646396562">
      <w:bodyDiv w:val="1"/>
      <w:marLeft w:val="0"/>
      <w:marRight w:val="0"/>
      <w:marTop w:val="0"/>
      <w:marBottom w:val="0"/>
      <w:divBdr>
        <w:top w:val="none" w:sz="0" w:space="0" w:color="auto"/>
        <w:left w:val="none" w:sz="0" w:space="0" w:color="auto"/>
        <w:bottom w:val="none" w:sz="0" w:space="0" w:color="auto"/>
        <w:right w:val="none" w:sz="0" w:space="0" w:color="auto"/>
      </w:divBdr>
    </w:div>
    <w:div w:id="18542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davsk.lv" TargetMode="External"/><Relationship Id="rId13" Type="http://schemas.openxmlformats.org/officeDocument/2006/relationships/image" Target="media/image3.jpeg"/><Relationship Id="rId18" Type="http://schemas.openxmlformats.org/officeDocument/2006/relationships/image" Target="https://www.slaugivita.com/uploads/_CGSmartImage/eggchr-2_1672925554-3c70e3a5f49630fae2eafa2c008cd52d.jpg" TargetMode="External"/><Relationship Id="rId26" Type="http://schemas.openxmlformats.org/officeDocument/2006/relationships/image" Target="https://www.slaugivita.com/uploads/_CGSmartImage/83-500x500-f147a3d9c764b04e391fd36e842acfe1.jpg"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mailto:pasts@ddavsk.lv" TargetMode="External"/><Relationship Id="rId12" Type="http://schemas.openxmlformats.org/officeDocument/2006/relationships/image" Target="https://www.slaugivita.com/uploads/_CGSmartImage/dsc_9121m_1671616660-9c0f864a008fde7a7fe8a2bac2a0d22d.jpg"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https://www.slaugivita.com/uploads/_CGSmartImage/12_1618233036-0b87b438a8c0dc31e1caeb528f7ea620.jpg" TargetMode="External"/><Relationship Id="rId20" Type="http://schemas.openxmlformats.org/officeDocument/2006/relationships/image" Target="https://www.slaugivita.com/uploads/_CGSmartImage/minkstas-komplektas_1705907906-f742afe06e1a3ff34877e81e8a5b78a6.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image" Target="https://www.slaugivita.com/uploads/_CGSmartImage/nenko-uv-tactiel-paneel-29201085-1_1688545065-e59e36e7a0364e7f8d4e616463ff21db.jp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https://www.slaugivita.com/uploads/_CGSmartImage/sensorische-fauteuil-lone-17022008-7_1702970221-a956dca58e23fe5a69a74dc61d653db2.jpg" TargetMode="External"/><Relationship Id="rId10" Type="http://schemas.openxmlformats.org/officeDocument/2006/relationships/hyperlink" Target="http://www.daugavpils.lv"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pasts@ddavsk.lv" TargetMode="External"/><Relationship Id="rId14" Type="http://schemas.openxmlformats.org/officeDocument/2006/relationships/image" Target="https://www.slaugivita.com/uploads/_CGSmartImage/svieciancio-pluosto-baldakimas-slaugivita-7_1623335283-4318532575717b40a3524bffc62b93b2.jpg" TargetMode="External"/><Relationship Id="rId22" Type="http://schemas.openxmlformats.org/officeDocument/2006/relationships/image" Target="https://www.slaugivita.com/uploads/_CGSmartImage/glansgordijn-20322080_1672396602-b502c10a40261ab5ddcf9ec8df5dc72c.jpg" TargetMode="External"/><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3471-CFB2-4B41-9497-AFC65993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1007</Words>
  <Characters>5740</Characters>
  <Application>Microsoft Office Word</Application>
  <DocSecurity>0</DocSecurity>
  <Lines>47</Lines>
  <Paragraphs>13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170317</dc:creator>
  <cp:keywords/>
  <dc:description/>
  <cp:lastModifiedBy>Пользователь Windows</cp:lastModifiedBy>
  <cp:revision>10</cp:revision>
  <cp:lastPrinted>2025-01-24T10:49:00Z</cp:lastPrinted>
  <dcterms:created xsi:type="dcterms:W3CDTF">2025-02-05T12:23:00Z</dcterms:created>
  <dcterms:modified xsi:type="dcterms:W3CDTF">2025-04-07T10:34:00Z</dcterms:modified>
</cp:coreProperties>
</file>