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2E" w:rsidRPr="0010036E" w:rsidRDefault="00B1182E" w:rsidP="00B1182E">
      <w:pPr>
        <w:ind w:firstLine="720"/>
        <w:jc w:val="center"/>
        <w:rPr>
          <w:b/>
          <w:bCs/>
          <w:sz w:val="22"/>
          <w:szCs w:val="22"/>
          <w:lang w:val="lv-LV"/>
        </w:rPr>
      </w:pPr>
      <w:r w:rsidRPr="0010036E">
        <w:rPr>
          <w:b/>
          <w:bCs/>
          <w:sz w:val="22"/>
          <w:szCs w:val="22"/>
          <w:lang w:val="lv-LV"/>
        </w:rPr>
        <w:t>Tehniskā specifikācija</w:t>
      </w:r>
    </w:p>
    <w:p w:rsidR="00B1182E" w:rsidRPr="0010036E" w:rsidRDefault="00B1182E" w:rsidP="00B1182E">
      <w:pPr>
        <w:jc w:val="center"/>
        <w:rPr>
          <w:b/>
          <w:bCs/>
          <w:sz w:val="22"/>
          <w:szCs w:val="22"/>
          <w:lang w:val="lv-LV"/>
        </w:rPr>
      </w:pPr>
      <w:r w:rsidRPr="0010036E">
        <w:rPr>
          <w:b/>
          <w:bCs/>
          <w:sz w:val="22"/>
          <w:szCs w:val="22"/>
          <w:lang w:val="lv-LV"/>
        </w:rPr>
        <w:t>Dubrovina parka Daugavpilī strūklakas elektroapgādes un apgaismojuma</w:t>
      </w:r>
    </w:p>
    <w:p w:rsidR="00B1182E" w:rsidRPr="0010036E" w:rsidRDefault="00B1182E" w:rsidP="00B1182E">
      <w:pPr>
        <w:jc w:val="center"/>
        <w:rPr>
          <w:b/>
          <w:bCs/>
          <w:sz w:val="22"/>
          <w:szCs w:val="22"/>
          <w:lang w:val="lv-LV"/>
        </w:rPr>
      </w:pPr>
      <w:r w:rsidRPr="0010036E">
        <w:rPr>
          <w:b/>
          <w:bCs/>
          <w:sz w:val="22"/>
          <w:szCs w:val="22"/>
          <w:lang w:val="lv-LV"/>
        </w:rPr>
        <w:t>202</w:t>
      </w:r>
      <w:r w:rsidR="00B53318" w:rsidRPr="0010036E">
        <w:rPr>
          <w:b/>
          <w:bCs/>
          <w:sz w:val="22"/>
          <w:szCs w:val="22"/>
          <w:lang w:val="lv-LV"/>
        </w:rPr>
        <w:t>5</w:t>
      </w:r>
      <w:r w:rsidRPr="0010036E">
        <w:rPr>
          <w:b/>
          <w:bCs/>
          <w:sz w:val="22"/>
          <w:szCs w:val="22"/>
          <w:lang w:val="lv-LV"/>
        </w:rPr>
        <w:t>.gadā montāža, apkalpošana un demontāža</w:t>
      </w:r>
    </w:p>
    <w:p w:rsidR="00B1182E" w:rsidRPr="0010036E" w:rsidRDefault="00B1182E" w:rsidP="00B1182E">
      <w:pPr>
        <w:jc w:val="center"/>
        <w:rPr>
          <w:b/>
          <w:bCs/>
          <w:sz w:val="22"/>
          <w:szCs w:val="22"/>
          <w:lang w:val="lv-LV"/>
        </w:rPr>
      </w:pPr>
    </w:p>
    <w:p w:rsidR="00B1182E" w:rsidRPr="0010036E" w:rsidRDefault="00B1182E" w:rsidP="00B1182E">
      <w:pPr>
        <w:numPr>
          <w:ilvl w:val="0"/>
          <w:numId w:val="1"/>
        </w:numPr>
        <w:tabs>
          <w:tab w:val="clear" w:pos="1080"/>
          <w:tab w:val="num" w:pos="709"/>
        </w:tabs>
        <w:ind w:left="0" w:firstLine="284"/>
        <w:jc w:val="both"/>
        <w:rPr>
          <w:b/>
          <w:bCs/>
          <w:sz w:val="22"/>
          <w:szCs w:val="22"/>
          <w:lang w:val="lv-LV"/>
        </w:rPr>
      </w:pPr>
      <w:r w:rsidRPr="0010036E">
        <w:rPr>
          <w:b/>
          <w:bCs/>
          <w:sz w:val="22"/>
          <w:szCs w:val="22"/>
          <w:lang w:val="lv-LV"/>
        </w:rPr>
        <w:t>Uzdevums</w:t>
      </w:r>
    </w:p>
    <w:p w:rsidR="00B1182E" w:rsidRPr="0010036E" w:rsidRDefault="00B1182E" w:rsidP="00B1182E">
      <w:pPr>
        <w:pStyle w:val="Heading1"/>
        <w:ind w:left="709"/>
        <w:jc w:val="both"/>
        <w:rPr>
          <w:sz w:val="22"/>
          <w:szCs w:val="22"/>
        </w:rPr>
      </w:pPr>
      <w:r w:rsidRPr="0010036E">
        <w:rPr>
          <w:sz w:val="22"/>
          <w:szCs w:val="22"/>
        </w:rPr>
        <w:t xml:space="preserve">Nodrošināt Dubrovina parka Daugavpilī strūklakas elektroapgādes un apgaismojuma </w:t>
      </w:r>
    </w:p>
    <w:p w:rsidR="00B1182E" w:rsidRPr="0010036E" w:rsidRDefault="00B1182E" w:rsidP="00B1182E">
      <w:pPr>
        <w:pStyle w:val="Heading1"/>
        <w:ind w:left="709"/>
        <w:jc w:val="both"/>
        <w:rPr>
          <w:sz w:val="22"/>
          <w:szCs w:val="22"/>
        </w:rPr>
      </w:pPr>
      <w:r w:rsidRPr="0010036E">
        <w:rPr>
          <w:sz w:val="22"/>
          <w:szCs w:val="22"/>
        </w:rPr>
        <w:t>202</w:t>
      </w:r>
      <w:r w:rsidR="00B53318" w:rsidRPr="0010036E">
        <w:rPr>
          <w:sz w:val="22"/>
          <w:szCs w:val="22"/>
        </w:rPr>
        <w:t>5</w:t>
      </w:r>
      <w:r w:rsidRPr="0010036E">
        <w:rPr>
          <w:sz w:val="22"/>
          <w:szCs w:val="22"/>
        </w:rPr>
        <w:t>.gadā montāžu, apkalpošanu un demontāžu;</w:t>
      </w:r>
    </w:p>
    <w:p w:rsidR="00B1182E" w:rsidRPr="0010036E" w:rsidRDefault="00B1182E" w:rsidP="00B1182E">
      <w:pPr>
        <w:jc w:val="both"/>
        <w:rPr>
          <w:sz w:val="22"/>
          <w:szCs w:val="22"/>
          <w:lang w:val="lv-LV"/>
        </w:rPr>
      </w:pPr>
    </w:p>
    <w:p w:rsidR="00B1182E" w:rsidRPr="0010036E" w:rsidRDefault="00B1182E" w:rsidP="00B1182E">
      <w:pPr>
        <w:numPr>
          <w:ilvl w:val="0"/>
          <w:numId w:val="1"/>
        </w:numPr>
        <w:tabs>
          <w:tab w:val="clear" w:pos="1080"/>
          <w:tab w:val="num" w:pos="709"/>
        </w:tabs>
        <w:ind w:left="0" w:firstLine="284"/>
        <w:jc w:val="both"/>
        <w:rPr>
          <w:b/>
          <w:bCs/>
          <w:sz w:val="22"/>
          <w:szCs w:val="22"/>
          <w:lang w:val="lv-LV"/>
        </w:rPr>
      </w:pPr>
      <w:r w:rsidRPr="0010036E">
        <w:rPr>
          <w:b/>
          <w:bCs/>
          <w:sz w:val="22"/>
          <w:szCs w:val="22"/>
          <w:lang w:val="lv-LV"/>
        </w:rPr>
        <w:t>Darbu apjomi</w:t>
      </w:r>
    </w:p>
    <w:p w:rsidR="00B1182E" w:rsidRPr="0010036E" w:rsidRDefault="00B1182E" w:rsidP="00B1182E">
      <w:pPr>
        <w:ind w:left="284"/>
        <w:jc w:val="both"/>
        <w:rPr>
          <w:b/>
          <w:bCs/>
          <w:sz w:val="22"/>
          <w:szCs w:val="22"/>
          <w:lang w:val="lv-LV"/>
        </w:rPr>
      </w:pPr>
    </w:p>
    <w:tbl>
      <w:tblPr>
        <w:tblW w:w="86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900"/>
        <w:gridCol w:w="1026"/>
        <w:gridCol w:w="969"/>
        <w:gridCol w:w="1143"/>
      </w:tblGrid>
      <w:tr w:rsidR="004A30BE" w:rsidRPr="0010036E" w:rsidTr="004A30BE">
        <w:trPr>
          <w:trHeight w:val="604"/>
          <w:tblHeader/>
        </w:trPr>
        <w:tc>
          <w:tcPr>
            <w:tcW w:w="628" w:type="dxa"/>
          </w:tcPr>
          <w:p w:rsidR="004A30BE" w:rsidRPr="0010036E" w:rsidRDefault="004A30BE" w:rsidP="00F90C4C">
            <w:pPr>
              <w:jc w:val="both"/>
              <w:rPr>
                <w:b/>
                <w:bCs/>
                <w:sz w:val="22"/>
                <w:szCs w:val="22"/>
                <w:lang w:val="lv-LV"/>
              </w:rPr>
            </w:pPr>
            <w:r w:rsidRPr="0010036E">
              <w:rPr>
                <w:b/>
                <w:bCs/>
                <w:sz w:val="22"/>
                <w:szCs w:val="22"/>
                <w:lang w:val="lv-LV"/>
              </w:rPr>
              <w:t>Nr. p.k.</w:t>
            </w:r>
          </w:p>
        </w:tc>
        <w:tc>
          <w:tcPr>
            <w:tcW w:w="4900" w:type="dxa"/>
            <w:vAlign w:val="center"/>
          </w:tcPr>
          <w:p w:rsidR="004A30BE" w:rsidRPr="0010036E" w:rsidRDefault="004A30BE" w:rsidP="00F90C4C">
            <w:pPr>
              <w:pStyle w:val="Heading2"/>
              <w:jc w:val="both"/>
              <w:rPr>
                <w:sz w:val="22"/>
                <w:szCs w:val="22"/>
              </w:rPr>
            </w:pPr>
            <w:r w:rsidRPr="0010036E">
              <w:rPr>
                <w:sz w:val="22"/>
                <w:szCs w:val="22"/>
              </w:rPr>
              <w:t>Darbu nosaukums</w:t>
            </w:r>
          </w:p>
        </w:tc>
        <w:tc>
          <w:tcPr>
            <w:tcW w:w="1026" w:type="dxa"/>
            <w:vAlign w:val="center"/>
          </w:tcPr>
          <w:p w:rsidR="004A30BE" w:rsidRPr="0010036E" w:rsidRDefault="004A30BE" w:rsidP="00F90C4C">
            <w:pPr>
              <w:jc w:val="both"/>
              <w:rPr>
                <w:b/>
                <w:bCs/>
                <w:sz w:val="22"/>
                <w:szCs w:val="22"/>
                <w:lang w:val="lv-LV"/>
              </w:rPr>
            </w:pPr>
            <w:proofErr w:type="spellStart"/>
            <w:r w:rsidRPr="0010036E">
              <w:rPr>
                <w:b/>
                <w:bCs/>
                <w:sz w:val="22"/>
                <w:szCs w:val="22"/>
                <w:lang w:val="lv-LV"/>
              </w:rPr>
              <w:t>Mērv</w:t>
            </w:r>
            <w:proofErr w:type="spellEnd"/>
            <w:r w:rsidRPr="0010036E">
              <w:rPr>
                <w:b/>
                <w:bCs/>
                <w:sz w:val="22"/>
                <w:szCs w:val="22"/>
                <w:lang w:val="lv-LV"/>
              </w:rPr>
              <w:t>.</w:t>
            </w:r>
          </w:p>
        </w:tc>
        <w:tc>
          <w:tcPr>
            <w:tcW w:w="969" w:type="dxa"/>
            <w:vAlign w:val="center"/>
          </w:tcPr>
          <w:p w:rsidR="004A30BE" w:rsidRPr="0010036E" w:rsidRDefault="004A30BE" w:rsidP="00F90C4C">
            <w:pPr>
              <w:jc w:val="both"/>
              <w:rPr>
                <w:b/>
                <w:bCs/>
                <w:sz w:val="22"/>
                <w:szCs w:val="22"/>
                <w:lang w:val="lv-LV"/>
              </w:rPr>
            </w:pPr>
            <w:r w:rsidRPr="0010036E">
              <w:rPr>
                <w:b/>
                <w:bCs/>
                <w:sz w:val="22"/>
                <w:szCs w:val="22"/>
                <w:lang w:val="lv-LV"/>
              </w:rPr>
              <w:t>Daudz.</w:t>
            </w:r>
          </w:p>
        </w:tc>
        <w:tc>
          <w:tcPr>
            <w:tcW w:w="1143" w:type="dxa"/>
            <w:vAlign w:val="center"/>
          </w:tcPr>
          <w:p w:rsidR="004A30BE" w:rsidRPr="0010036E" w:rsidRDefault="004A30BE" w:rsidP="00F90C4C">
            <w:pPr>
              <w:jc w:val="both"/>
              <w:rPr>
                <w:b/>
                <w:bCs/>
                <w:sz w:val="22"/>
                <w:szCs w:val="22"/>
                <w:lang w:val="lv-LV"/>
              </w:rPr>
            </w:pPr>
            <w:r w:rsidRPr="0010036E">
              <w:rPr>
                <w:b/>
                <w:bCs/>
                <w:sz w:val="22"/>
                <w:szCs w:val="22"/>
                <w:lang w:val="lv-LV"/>
              </w:rPr>
              <w:t>Piezīmes</w:t>
            </w:r>
          </w:p>
        </w:tc>
      </w:tr>
      <w:tr w:rsidR="004A30BE" w:rsidRPr="0010036E" w:rsidTr="004A30BE">
        <w:tc>
          <w:tcPr>
            <w:tcW w:w="628" w:type="dxa"/>
            <w:vAlign w:val="bottom"/>
          </w:tcPr>
          <w:p w:rsidR="004A30BE" w:rsidRPr="0010036E" w:rsidRDefault="004A30BE" w:rsidP="00F90C4C">
            <w:pPr>
              <w:jc w:val="both"/>
              <w:rPr>
                <w:lang w:val="lv-LV" w:eastAsia="lv-LV"/>
              </w:rPr>
            </w:pPr>
            <w:r w:rsidRPr="0010036E">
              <w:rPr>
                <w:lang w:val="lv-LV"/>
              </w:rPr>
              <w:t> </w:t>
            </w:r>
          </w:p>
        </w:tc>
        <w:tc>
          <w:tcPr>
            <w:tcW w:w="4900" w:type="dxa"/>
            <w:vAlign w:val="bottom"/>
          </w:tcPr>
          <w:p w:rsidR="004A30BE" w:rsidRPr="0010036E" w:rsidRDefault="004A30BE" w:rsidP="00F90C4C">
            <w:pPr>
              <w:jc w:val="both"/>
              <w:rPr>
                <w:b/>
                <w:bCs/>
                <w:lang w:val="lv-LV"/>
              </w:rPr>
            </w:pPr>
            <w:r w:rsidRPr="0010036E">
              <w:rPr>
                <w:b/>
                <w:bCs/>
                <w:lang w:val="lv-LV"/>
              </w:rPr>
              <w:t>Sūkņu montāža</w:t>
            </w:r>
          </w:p>
        </w:tc>
        <w:tc>
          <w:tcPr>
            <w:tcW w:w="1026" w:type="dxa"/>
            <w:vAlign w:val="bottom"/>
          </w:tcPr>
          <w:p w:rsidR="004A30BE" w:rsidRPr="0010036E" w:rsidRDefault="004A30BE" w:rsidP="00F90C4C">
            <w:pPr>
              <w:jc w:val="center"/>
              <w:rPr>
                <w:lang w:val="lv-LV"/>
              </w:rPr>
            </w:pPr>
          </w:p>
        </w:tc>
        <w:tc>
          <w:tcPr>
            <w:tcW w:w="969" w:type="dxa"/>
            <w:vAlign w:val="bottom"/>
          </w:tcPr>
          <w:p w:rsidR="004A30BE" w:rsidRPr="0010036E" w:rsidRDefault="004A30BE" w:rsidP="00F90C4C">
            <w:pPr>
              <w:jc w:val="center"/>
              <w:rPr>
                <w:lang w:val="lv-LV"/>
              </w:rPr>
            </w:pPr>
          </w:p>
        </w:tc>
        <w:tc>
          <w:tcPr>
            <w:tcW w:w="1143" w:type="dxa"/>
          </w:tcPr>
          <w:p w:rsidR="004A30BE" w:rsidRPr="0010036E" w:rsidRDefault="004A30BE" w:rsidP="00F90C4C">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w:t>
            </w:r>
          </w:p>
        </w:tc>
        <w:tc>
          <w:tcPr>
            <w:tcW w:w="4900" w:type="dxa"/>
            <w:vAlign w:val="center"/>
          </w:tcPr>
          <w:p w:rsidR="004A30BE" w:rsidRPr="0010036E" w:rsidRDefault="004A30BE" w:rsidP="00DA2698">
            <w:pPr>
              <w:rPr>
                <w:lang w:val="lv-LV"/>
              </w:rPr>
            </w:pPr>
            <w:r w:rsidRPr="0010036E">
              <w:rPr>
                <w:lang w:val="lv-LV"/>
              </w:rPr>
              <w:t xml:space="preserve">El. </w:t>
            </w:r>
            <w:proofErr w:type="spellStart"/>
            <w:r w:rsidRPr="0010036E">
              <w:rPr>
                <w:lang w:val="lv-LV"/>
              </w:rPr>
              <w:t>dzīnes</w:t>
            </w:r>
            <w:proofErr w:type="spellEnd"/>
            <w:r w:rsidRPr="0010036E">
              <w:rPr>
                <w:lang w:val="lv-LV"/>
              </w:rPr>
              <w:t xml:space="preserve"> sūkņa pieslēgšana, savienojuma uzmava</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4</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2</w:t>
            </w:r>
          </w:p>
        </w:tc>
        <w:tc>
          <w:tcPr>
            <w:tcW w:w="4900" w:type="dxa"/>
            <w:vAlign w:val="center"/>
          </w:tcPr>
          <w:p w:rsidR="004A30BE" w:rsidRPr="0010036E" w:rsidRDefault="004A30BE" w:rsidP="0044423E">
            <w:pPr>
              <w:jc w:val="both"/>
              <w:rPr>
                <w:lang w:val="lv-LV"/>
              </w:rPr>
            </w:pPr>
            <w:r w:rsidRPr="0010036E">
              <w:rPr>
                <w:lang w:val="lv-LV"/>
              </w:rPr>
              <w:t>Kabeļa H07 RN-F 750V 4x4 gum montāža</w:t>
            </w:r>
          </w:p>
        </w:tc>
        <w:tc>
          <w:tcPr>
            <w:tcW w:w="1026" w:type="dxa"/>
            <w:vAlign w:val="bottom"/>
          </w:tcPr>
          <w:p w:rsidR="004A30BE" w:rsidRPr="0010036E" w:rsidRDefault="004A30BE" w:rsidP="0044423E">
            <w:pPr>
              <w:jc w:val="center"/>
              <w:rPr>
                <w:lang w:val="lv-LV"/>
              </w:rPr>
            </w:pPr>
            <w:r w:rsidRPr="0010036E">
              <w:rPr>
                <w:lang w:val="lv-LV"/>
              </w:rPr>
              <w:t>m</w:t>
            </w:r>
          </w:p>
        </w:tc>
        <w:tc>
          <w:tcPr>
            <w:tcW w:w="969" w:type="dxa"/>
            <w:vAlign w:val="bottom"/>
          </w:tcPr>
          <w:p w:rsidR="004A30BE" w:rsidRPr="0010036E" w:rsidRDefault="004A30BE" w:rsidP="0044423E">
            <w:pPr>
              <w:jc w:val="center"/>
              <w:rPr>
                <w:lang w:val="lv-LV"/>
              </w:rPr>
            </w:pPr>
            <w:r w:rsidRPr="0010036E">
              <w:rPr>
                <w:lang w:val="lv-LV"/>
              </w:rPr>
              <w:t>80</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3</w:t>
            </w:r>
          </w:p>
        </w:tc>
        <w:tc>
          <w:tcPr>
            <w:tcW w:w="4900" w:type="dxa"/>
            <w:vAlign w:val="center"/>
          </w:tcPr>
          <w:p w:rsidR="004A30BE" w:rsidRPr="0010036E" w:rsidRDefault="004A30BE" w:rsidP="0044423E">
            <w:pPr>
              <w:jc w:val="both"/>
              <w:rPr>
                <w:lang w:val="lv-LV"/>
              </w:rPr>
            </w:pPr>
            <w:r w:rsidRPr="0010036E">
              <w:rPr>
                <w:lang w:val="lv-LV"/>
              </w:rPr>
              <w:t>Kabeļa H07 RN-F 750V 4x2,5 gum montāža</w:t>
            </w:r>
          </w:p>
        </w:tc>
        <w:tc>
          <w:tcPr>
            <w:tcW w:w="1026" w:type="dxa"/>
            <w:vAlign w:val="bottom"/>
          </w:tcPr>
          <w:p w:rsidR="004A30BE" w:rsidRPr="0010036E" w:rsidRDefault="004A30BE" w:rsidP="0044423E">
            <w:pPr>
              <w:jc w:val="center"/>
              <w:rPr>
                <w:lang w:val="lv-LV"/>
              </w:rPr>
            </w:pPr>
            <w:r w:rsidRPr="0010036E">
              <w:rPr>
                <w:lang w:val="lv-LV"/>
              </w:rPr>
              <w:t>m</w:t>
            </w:r>
          </w:p>
        </w:tc>
        <w:tc>
          <w:tcPr>
            <w:tcW w:w="969" w:type="dxa"/>
            <w:vAlign w:val="bottom"/>
          </w:tcPr>
          <w:p w:rsidR="004A30BE" w:rsidRPr="0010036E" w:rsidRDefault="004A30BE" w:rsidP="0044423E">
            <w:pPr>
              <w:jc w:val="center"/>
              <w:rPr>
                <w:lang w:val="lv-LV"/>
              </w:rPr>
            </w:pPr>
            <w:r w:rsidRPr="0010036E">
              <w:rPr>
                <w:lang w:val="lv-LV"/>
              </w:rPr>
              <w:t>80</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4</w:t>
            </w:r>
          </w:p>
        </w:tc>
        <w:tc>
          <w:tcPr>
            <w:tcW w:w="4900" w:type="dxa"/>
            <w:vAlign w:val="center"/>
          </w:tcPr>
          <w:p w:rsidR="004A30BE" w:rsidRPr="0010036E" w:rsidRDefault="004A30BE" w:rsidP="0044423E">
            <w:pPr>
              <w:jc w:val="both"/>
              <w:rPr>
                <w:lang w:val="lv-LV"/>
              </w:rPr>
            </w:pPr>
            <w:r w:rsidRPr="0010036E">
              <w:rPr>
                <w:lang w:val="lv-LV"/>
              </w:rPr>
              <w:t>Zemējuma troses D4mm montāža</w:t>
            </w:r>
          </w:p>
        </w:tc>
        <w:tc>
          <w:tcPr>
            <w:tcW w:w="1026" w:type="dxa"/>
            <w:vAlign w:val="bottom"/>
          </w:tcPr>
          <w:p w:rsidR="004A30BE" w:rsidRPr="0010036E" w:rsidRDefault="004A30BE" w:rsidP="0044423E">
            <w:pPr>
              <w:jc w:val="center"/>
              <w:rPr>
                <w:lang w:val="lv-LV"/>
              </w:rPr>
            </w:pPr>
            <w:proofErr w:type="spellStart"/>
            <w:r w:rsidRPr="0010036E">
              <w:rPr>
                <w:lang w:val="lv-LV"/>
              </w:rPr>
              <w:t>kompl</w:t>
            </w:r>
            <w:proofErr w:type="spellEnd"/>
          </w:p>
        </w:tc>
        <w:tc>
          <w:tcPr>
            <w:tcW w:w="969" w:type="dxa"/>
            <w:vAlign w:val="bottom"/>
          </w:tcPr>
          <w:p w:rsidR="004A30BE" w:rsidRPr="0010036E" w:rsidRDefault="004A30BE" w:rsidP="0044423E">
            <w:pPr>
              <w:jc w:val="center"/>
              <w:rPr>
                <w:lang w:val="lv-LV"/>
              </w:rPr>
            </w:pPr>
            <w:r w:rsidRPr="0010036E">
              <w:rPr>
                <w:lang w:val="lv-LV"/>
              </w:rPr>
              <w:t>1</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5</w:t>
            </w:r>
          </w:p>
        </w:tc>
        <w:tc>
          <w:tcPr>
            <w:tcW w:w="4900" w:type="dxa"/>
            <w:vAlign w:val="center"/>
          </w:tcPr>
          <w:p w:rsidR="004A30BE" w:rsidRPr="0010036E" w:rsidRDefault="004A30BE" w:rsidP="0044423E">
            <w:pPr>
              <w:jc w:val="both"/>
              <w:rPr>
                <w:lang w:val="lv-LV"/>
              </w:rPr>
            </w:pPr>
            <w:proofErr w:type="spellStart"/>
            <w:r w:rsidRPr="0010036E">
              <w:rPr>
                <w:lang w:val="lv-LV"/>
              </w:rPr>
              <w:t>Frekv</w:t>
            </w:r>
            <w:proofErr w:type="spellEnd"/>
            <w:r w:rsidRPr="0010036E">
              <w:rPr>
                <w:lang w:val="lv-LV"/>
              </w:rPr>
              <w:t>. pārveidotāja 5.5kW/3f , IG5A-4 montāžu</w:t>
            </w:r>
          </w:p>
        </w:tc>
        <w:tc>
          <w:tcPr>
            <w:tcW w:w="1026" w:type="dxa"/>
            <w:vAlign w:val="bottom"/>
          </w:tcPr>
          <w:p w:rsidR="004A30BE" w:rsidRPr="0010036E" w:rsidRDefault="004A30BE" w:rsidP="0044423E">
            <w:pPr>
              <w:jc w:val="center"/>
              <w:rPr>
                <w:lang w:val="lv-LV"/>
              </w:rPr>
            </w:pPr>
            <w:proofErr w:type="spellStart"/>
            <w:r w:rsidRPr="0010036E">
              <w:rPr>
                <w:lang w:val="lv-LV"/>
              </w:rPr>
              <w:t>kompl</w:t>
            </w:r>
            <w:proofErr w:type="spellEnd"/>
          </w:p>
        </w:tc>
        <w:tc>
          <w:tcPr>
            <w:tcW w:w="969" w:type="dxa"/>
            <w:vAlign w:val="bottom"/>
          </w:tcPr>
          <w:p w:rsidR="004A30BE" w:rsidRPr="0010036E" w:rsidRDefault="004A30BE" w:rsidP="0044423E">
            <w:pPr>
              <w:jc w:val="center"/>
              <w:rPr>
                <w:lang w:val="lv-LV"/>
              </w:rPr>
            </w:pPr>
            <w:r w:rsidRPr="0010036E">
              <w:rPr>
                <w:lang w:val="lv-LV"/>
              </w:rPr>
              <w:t>2</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6</w:t>
            </w:r>
          </w:p>
        </w:tc>
        <w:tc>
          <w:tcPr>
            <w:tcW w:w="4900" w:type="dxa"/>
            <w:vAlign w:val="center"/>
          </w:tcPr>
          <w:p w:rsidR="004A30BE" w:rsidRPr="0010036E" w:rsidRDefault="004A30BE" w:rsidP="0044423E">
            <w:pPr>
              <w:jc w:val="both"/>
              <w:rPr>
                <w:lang w:val="lv-LV"/>
              </w:rPr>
            </w:pPr>
            <w:proofErr w:type="spellStart"/>
            <w:r w:rsidRPr="0010036E">
              <w:rPr>
                <w:lang w:val="lv-LV"/>
              </w:rPr>
              <w:t>Frekv</w:t>
            </w:r>
            <w:proofErr w:type="spellEnd"/>
            <w:r w:rsidRPr="0010036E">
              <w:rPr>
                <w:lang w:val="lv-LV"/>
              </w:rPr>
              <w:t>. pārveidotāja 7.5kW/3f , IG5A-4 montāžu</w:t>
            </w:r>
          </w:p>
        </w:tc>
        <w:tc>
          <w:tcPr>
            <w:tcW w:w="1026" w:type="dxa"/>
            <w:vAlign w:val="bottom"/>
          </w:tcPr>
          <w:p w:rsidR="004A30BE" w:rsidRPr="0010036E" w:rsidRDefault="004A30BE" w:rsidP="0044423E">
            <w:pPr>
              <w:jc w:val="center"/>
              <w:rPr>
                <w:lang w:val="lv-LV"/>
              </w:rPr>
            </w:pPr>
            <w:proofErr w:type="spellStart"/>
            <w:r w:rsidRPr="0010036E">
              <w:rPr>
                <w:lang w:val="lv-LV"/>
              </w:rPr>
              <w:t>kompl</w:t>
            </w:r>
            <w:proofErr w:type="spellEnd"/>
          </w:p>
        </w:tc>
        <w:tc>
          <w:tcPr>
            <w:tcW w:w="969" w:type="dxa"/>
            <w:vAlign w:val="bottom"/>
          </w:tcPr>
          <w:p w:rsidR="004A30BE" w:rsidRPr="0010036E" w:rsidRDefault="004A30BE" w:rsidP="0044423E">
            <w:pPr>
              <w:jc w:val="center"/>
              <w:rPr>
                <w:lang w:val="lv-LV"/>
              </w:rPr>
            </w:pPr>
            <w:r w:rsidRPr="0010036E">
              <w:rPr>
                <w:lang w:val="lv-LV"/>
              </w:rPr>
              <w:t>2</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7</w:t>
            </w:r>
          </w:p>
        </w:tc>
        <w:tc>
          <w:tcPr>
            <w:tcW w:w="4900" w:type="dxa"/>
            <w:vAlign w:val="center"/>
          </w:tcPr>
          <w:p w:rsidR="004A30BE" w:rsidRPr="0010036E" w:rsidRDefault="004A30BE" w:rsidP="0044423E">
            <w:pPr>
              <w:jc w:val="both"/>
              <w:rPr>
                <w:lang w:val="lv-LV"/>
              </w:rPr>
            </w:pPr>
            <w:r w:rsidRPr="0010036E">
              <w:rPr>
                <w:lang w:val="lv-LV"/>
              </w:rPr>
              <w:t xml:space="preserve">Automāts ar </w:t>
            </w:r>
            <w:proofErr w:type="spellStart"/>
            <w:r w:rsidRPr="0010036E">
              <w:rPr>
                <w:lang w:val="lv-LV"/>
              </w:rPr>
              <w:t>termoaizsardz</w:t>
            </w:r>
            <w:proofErr w:type="spellEnd"/>
            <w:r w:rsidRPr="0010036E">
              <w:rPr>
                <w:lang w:val="lv-LV"/>
              </w:rPr>
              <w:t>. ABB pārbaude</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4</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8</w:t>
            </w:r>
          </w:p>
        </w:tc>
        <w:tc>
          <w:tcPr>
            <w:tcW w:w="4900" w:type="dxa"/>
            <w:vAlign w:val="center"/>
          </w:tcPr>
          <w:p w:rsidR="004A30BE" w:rsidRPr="0010036E" w:rsidRDefault="004A30BE" w:rsidP="0044423E">
            <w:pPr>
              <w:jc w:val="both"/>
              <w:rPr>
                <w:lang w:val="lv-LV"/>
              </w:rPr>
            </w:pPr>
            <w:r w:rsidRPr="0010036E">
              <w:rPr>
                <w:lang w:val="lv-LV"/>
              </w:rPr>
              <w:t xml:space="preserve">TALENTO 371 MINI PLUS laika </w:t>
            </w:r>
            <w:proofErr w:type="spellStart"/>
            <w:r w:rsidRPr="0010036E">
              <w:rPr>
                <w:lang w:val="lv-LV"/>
              </w:rPr>
              <w:t>rel</w:t>
            </w:r>
            <w:proofErr w:type="spellEnd"/>
            <w:r w:rsidRPr="0010036E">
              <w:rPr>
                <w:lang w:val="lv-LV"/>
              </w:rPr>
              <w:t>. 1M pārbaude</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1</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9</w:t>
            </w:r>
          </w:p>
        </w:tc>
        <w:tc>
          <w:tcPr>
            <w:tcW w:w="4900" w:type="dxa"/>
            <w:vAlign w:val="center"/>
          </w:tcPr>
          <w:p w:rsidR="004A30BE" w:rsidRPr="0010036E" w:rsidRDefault="004A30BE" w:rsidP="0044423E">
            <w:pPr>
              <w:jc w:val="both"/>
              <w:rPr>
                <w:lang w:val="lv-LV"/>
              </w:rPr>
            </w:pPr>
            <w:r w:rsidRPr="0010036E">
              <w:rPr>
                <w:lang w:val="lv-LV"/>
              </w:rPr>
              <w:t>Pārslēdzis 3p-25A OT25E3C 1-0-2, pārbaude</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4</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10</w:t>
            </w:r>
          </w:p>
        </w:tc>
        <w:tc>
          <w:tcPr>
            <w:tcW w:w="4900" w:type="dxa"/>
            <w:vAlign w:val="center"/>
          </w:tcPr>
          <w:p w:rsidR="004A30BE" w:rsidRPr="0010036E" w:rsidRDefault="004A30BE" w:rsidP="0044423E">
            <w:pPr>
              <w:jc w:val="both"/>
              <w:rPr>
                <w:lang w:val="lv-LV"/>
              </w:rPr>
            </w:pPr>
            <w:r w:rsidRPr="0010036E">
              <w:rPr>
                <w:lang w:val="lv-LV"/>
              </w:rPr>
              <w:t>Ex9CL-N 4P 25A 30mA AC-tips 6kA pārbaude</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4</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11</w:t>
            </w:r>
          </w:p>
        </w:tc>
        <w:tc>
          <w:tcPr>
            <w:tcW w:w="4900" w:type="dxa"/>
            <w:vAlign w:val="center"/>
          </w:tcPr>
          <w:p w:rsidR="004A30BE" w:rsidRPr="0010036E" w:rsidRDefault="004A30BE" w:rsidP="0044423E">
            <w:pPr>
              <w:jc w:val="both"/>
              <w:rPr>
                <w:lang w:val="lv-LV"/>
              </w:rPr>
            </w:pPr>
            <w:proofErr w:type="spellStart"/>
            <w:r w:rsidRPr="0010036E">
              <w:rPr>
                <w:lang w:val="lv-LV"/>
              </w:rPr>
              <w:t>Daudzfunkc</w:t>
            </w:r>
            <w:proofErr w:type="spellEnd"/>
            <w:r w:rsidRPr="0010036E">
              <w:rPr>
                <w:lang w:val="lv-LV"/>
              </w:rPr>
              <w:t xml:space="preserve">. Relejs EASY719-AC-RC 12 </w:t>
            </w:r>
            <w:proofErr w:type="spellStart"/>
            <w:r w:rsidRPr="0010036E">
              <w:rPr>
                <w:lang w:val="lv-LV"/>
              </w:rPr>
              <w:t>in</w:t>
            </w:r>
            <w:proofErr w:type="spellEnd"/>
            <w:r w:rsidRPr="0010036E">
              <w:rPr>
                <w:lang w:val="lv-LV"/>
              </w:rPr>
              <w:t xml:space="preserve">/6 </w:t>
            </w:r>
            <w:proofErr w:type="spellStart"/>
            <w:r w:rsidRPr="0010036E">
              <w:rPr>
                <w:lang w:val="lv-LV"/>
              </w:rPr>
              <w:t>out</w:t>
            </w:r>
            <w:proofErr w:type="spellEnd"/>
            <w:r w:rsidRPr="0010036E">
              <w:rPr>
                <w:lang w:val="lv-LV"/>
              </w:rPr>
              <w:t xml:space="preserve"> pārbaude</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1</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12</w:t>
            </w:r>
          </w:p>
        </w:tc>
        <w:tc>
          <w:tcPr>
            <w:tcW w:w="4900" w:type="dxa"/>
            <w:vAlign w:val="center"/>
          </w:tcPr>
          <w:p w:rsidR="004A30BE" w:rsidRPr="0010036E" w:rsidRDefault="004A30BE" w:rsidP="0044423E">
            <w:pPr>
              <w:jc w:val="both"/>
              <w:rPr>
                <w:lang w:val="lv-LV"/>
              </w:rPr>
            </w:pPr>
            <w:proofErr w:type="spellStart"/>
            <w:r w:rsidRPr="0010036E">
              <w:rPr>
                <w:lang w:val="lv-LV"/>
              </w:rPr>
              <w:t>Sav</w:t>
            </w:r>
            <w:proofErr w:type="spellEnd"/>
            <w:r w:rsidRPr="0010036E">
              <w:rPr>
                <w:lang w:val="lv-LV"/>
              </w:rPr>
              <w:t>. spaile RK 2.5-4 PA ar montāžu</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56</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13</w:t>
            </w:r>
          </w:p>
        </w:tc>
        <w:tc>
          <w:tcPr>
            <w:tcW w:w="4900" w:type="dxa"/>
            <w:vAlign w:val="center"/>
          </w:tcPr>
          <w:p w:rsidR="004A30BE" w:rsidRPr="0010036E" w:rsidRDefault="004A30BE" w:rsidP="0044423E">
            <w:pPr>
              <w:jc w:val="both"/>
              <w:rPr>
                <w:lang w:val="lv-LV"/>
              </w:rPr>
            </w:pPr>
            <w:r w:rsidRPr="0010036E">
              <w:rPr>
                <w:lang w:val="lv-LV"/>
              </w:rPr>
              <w:t>Automāts 1B6A pārbaude</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4</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14</w:t>
            </w:r>
          </w:p>
        </w:tc>
        <w:tc>
          <w:tcPr>
            <w:tcW w:w="4900" w:type="dxa"/>
            <w:vAlign w:val="center"/>
          </w:tcPr>
          <w:p w:rsidR="004A30BE" w:rsidRPr="0010036E" w:rsidRDefault="004A30BE" w:rsidP="0044423E">
            <w:pPr>
              <w:jc w:val="both"/>
              <w:rPr>
                <w:lang w:val="lv-LV"/>
              </w:rPr>
            </w:pPr>
            <w:r w:rsidRPr="0010036E">
              <w:rPr>
                <w:lang w:val="lv-LV"/>
              </w:rPr>
              <w:t>Pārslēdzis 1p-20A  1-0-2 DIN pārbaude</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1</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15</w:t>
            </w:r>
          </w:p>
        </w:tc>
        <w:tc>
          <w:tcPr>
            <w:tcW w:w="4900" w:type="dxa"/>
            <w:vAlign w:val="center"/>
          </w:tcPr>
          <w:p w:rsidR="004A30BE" w:rsidRPr="0010036E" w:rsidRDefault="004A30BE" w:rsidP="0044423E">
            <w:pPr>
              <w:jc w:val="both"/>
              <w:rPr>
                <w:lang w:val="lv-LV"/>
              </w:rPr>
            </w:pPr>
            <w:proofErr w:type="spellStart"/>
            <w:r w:rsidRPr="0010036E">
              <w:rPr>
                <w:lang w:val="lv-LV"/>
              </w:rPr>
              <w:t>Signālarmatūra</w:t>
            </w:r>
            <w:proofErr w:type="spellEnd"/>
            <w:r w:rsidRPr="0010036E">
              <w:rPr>
                <w:lang w:val="lv-LV"/>
              </w:rPr>
              <w:t xml:space="preserve"> LED 220V DIN pārbaude</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6</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16</w:t>
            </w:r>
          </w:p>
        </w:tc>
        <w:tc>
          <w:tcPr>
            <w:tcW w:w="4900" w:type="dxa"/>
            <w:vAlign w:val="center"/>
          </w:tcPr>
          <w:p w:rsidR="004A30BE" w:rsidRPr="0010036E" w:rsidRDefault="004A30BE" w:rsidP="0044423E">
            <w:pPr>
              <w:jc w:val="both"/>
              <w:rPr>
                <w:lang w:val="lv-LV"/>
              </w:rPr>
            </w:pPr>
            <w:r w:rsidRPr="0010036E">
              <w:rPr>
                <w:lang w:val="lv-LV"/>
              </w:rPr>
              <w:t>N-PE kopne pārbaude</w:t>
            </w:r>
          </w:p>
        </w:tc>
        <w:tc>
          <w:tcPr>
            <w:tcW w:w="1026" w:type="dxa"/>
            <w:vAlign w:val="bottom"/>
          </w:tcPr>
          <w:p w:rsidR="004A30BE" w:rsidRPr="0010036E" w:rsidRDefault="004A30BE" w:rsidP="0044423E">
            <w:pPr>
              <w:jc w:val="center"/>
              <w:rPr>
                <w:lang w:val="lv-LV"/>
              </w:rPr>
            </w:pPr>
            <w:proofErr w:type="spellStart"/>
            <w:r w:rsidRPr="0010036E">
              <w:rPr>
                <w:lang w:val="lv-LV"/>
              </w:rPr>
              <w:t>gab</w:t>
            </w:r>
            <w:proofErr w:type="spellEnd"/>
          </w:p>
        </w:tc>
        <w:tc>
          <w:tcPr>
            <w:tcW w:w="969" w:type="dxa"/>
            <w:vAlign w:val="bottom"/>
          </w:tcPr>
          <w:p w:rsidR="004A30BE" w:rsidRPr="0010036E" w:rsidRDefault="004A30BE" w:rsidP="0044423E">
            <w:pPr>
              <w:jc w:val="center"/>
              <w:rPr>
                <w:lang w:val="lv-LV"/>
              </w:rPr>
            </w:pPr>
            <w:r w:rsidRPr="0010036E">
              <w:rPr>
                <w:lang w:val="lv-LV"/>
              </w:rPr>
              <w:t>1</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17</w:t>
            </w:r>
          </w:p>
        </w:tc>
        <w:tc>
          <w:tcPr>
            <w:tcW w:w="4900" w:type="dxa"/>
            <w:vAlign w:val="center"/>
          </w:tcPr>
          <w:p w:rsidR="004A30BE" w:rsidRPr="0010036E" w:rsidRDefault="004A30BE" w:rsidP="0044423E">
            <w:pPr>
              <w:jc w:val="both"/>
              <w:rPr>
                <w:lang w:val="lv-LV"/>
              </w:rPr>
            </w:pPr>
            <w:proofErr w:type="spellStart"/>
            <w:r w:rsidRPr="0010036E">
              <w:rPr>
                <w:lang w:val="lv-LV"/>
              </w:rPr>
              <w:t>Sad</w:t>
            </w:r>
            <w:proofErr w:type="spellEnd"/>
            <w:r w:rsidRPr="0010036E">
              <w:rPr>
                <w:lang w:val="lv-LV"/>
              </w:rPr>
              <w:t>. kanāls B60x40T ar montāžu</w:t>
            </w:r>
          </w:p>
        </w:tc>
        <w:tc>
          <w:tcPr>
            <w:tcW w:w="1026" w:type="dxa"/>
            <w:vAlign w:val="bottom"/>
          </w:tcPr>
          <w:p w:rsidR="004A30BE" w:rsidRPr="0010036E" w:rsidRDefault="004A30BE" w:rsidP="0044423E">
            <w:pPr>
              <w:jc w:val="center"/>
              <w:rPr>
                <w:lang w:val="lv-LV"/>
              </w:rPr>
            </w:pPr>
            <w:r w:rsidRPr="0010036E">
              <w:rPr>
                <w:lang w:val="lv-LV"/>
              </w:rPr>
              <w:t>m</w:t>
            </w:r>
          </w:p>
        </w:tc>
        <w:tc>
          <w:tcPr>
            <w:tcW w:w="969" w:type="dxa"/>
            <w:vAlign w:val="bottom"/>
          </w:tcPr>
          <w:p w:rsidR="004A30BE" w:rsidRPr="0010036E" w:rsidRDefault="004A30BE" w:rsidP="0044423E">
            <w:pPr>
              <w:jc w:val="center"/>
              <w:rPr>
                <w:lang w:val="lv-LV"/>
              </w:rPr>
            </w:pPr>
            <w:r w:rsidRPr="0010036E">
              <w:rPr>
                <w:lang w:val="lv-LV"/>
              </w:rPr>
              <w:t>4</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18</w:t>
            </w:r>
          </w:p>
        </w:tc>
        <w:tc>
          <w:tcPr>
            <w:tcW w:w="4900" w:type="dxa"/>
            <w:vAlign w:val="center"/>
          </w:tcPr>
          <w:p w:rsidR="004A30BE" w:rsidRPr="0010036E" w:rsidRDefault="004A30BE" w:rsidP="0044423E">
            <w:pPr>
              <w:jc w:val="both"/>
              <w:rPr>
                <w:lang w:val="lv-LV"/>
              </w:rPr>
            </w:pPr>
            <w:proofErr w:type="spellStart"/>
            <w:r w:rsidRPr="0010036E">
              <w:rPr>
                <w:lang w:val="lv-LV"/>
              </w:rPr>
              <w:t>Šķidr</w:t>
            </w:r>
            <w:proofErr w:type="spellEnd"/>
            <w:r w:rsidRPr="0010036E">
              <w:rPr>
                <w:lang w:val="lv-LV"/>
              </w:rPr>
              <w:t>. līmeņa relejs 72.01.8.240 FINDER ar montāžu</w:t>
            </w:r>
          </w:p>
        </w:tc>
        <w:tc>
          <w:tcPr>
            <w:tcW w:w="1026" w:type="dxa"/>
            <w:vAlign w:val="bottom"/>
          </w:tcPr>
          <w:p w:rsidR="004A30BE" w:rsidRPr="0010036E" w:rsidRDefault="004A30BE" w:rsidP="0044423E">
            <w:pPr>
              <w:jc w:val="center"/>
              <w:rPr>
                <w:lang w:val="lv-LV"/>
              </w:rPr>
            </w:pPr>
            <w:proofErr w:type="spellStart"/>
            <w:r w:rsidRPr="0010036E">
              <w:rPr>
                <w:lang w:val="lv-LV"/>
              </w:rPr>
              <w:t>kompl</w:t>
            </w:r>
            <w:proofErr w:type="spellEnd"/>
          </w:p>
        </w:tc>
        <w:tc>
          <w:tcPr>
            <w:tcW w:w="969" w:type="dxa"/>
            <w:vAlign w:val="bottom"/>
          </w:tcPr>
          <w:p w:rsidR="004A30BE" w:rsidRPr="0010036E" w:rsidRDefault="004A30BE" w:rsidP="0044423E">
            <w:pPr>
              <w:jc w:val="center"/>
              <w:rPr>
                <w:lang w:val="lv-LV"/>
              </w:rPr>
            </w:pPr>
            <w:r w:rsidRPr="0010036E">
              <w:rPr>
                <w:lang w:val="lv-LV"/>
              </w:rPr>
              <w:t>1</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19</w:t>
            </w:r>
          </w:p>
        </w:tc>
        <w:tc>
          <w:tcPr>
            <w:tcW w:w="4900" w:type="dxa"/>
            <w:vAlign w:val="center"/>
          </w:tcPr>
          <w:p w:rsidR="004A30BE" w:rsidRPr="0010036E" w:rsidRDefault="004A30BE" w:rsidP="0044423E">
            <w:pPr>
              <w:jc w:val="both"/>
              <w:rPr>
                <w:lang w:val="lv-LV"/>
              </w:rPr>
            </w:pPr>
            <w:r w:rsidRPr="0010036E">
              <w:rPr>
                <w:lang w:val="lv-LV"/>
              </w:rPr>
              <w:t>Montāžas vads un savienojumi ar montāžu</w:t>
            </w:r>
          </w:p>
        </w:tc>
        <w:tc>
          <w:tcPr>
            <w:tcW w:w="1026" w:type="dxa"/>
            <w:vAlign w:val="bottom"/>
          </w:tcPr>
          <w:p w:rsidR="004A30BE" w:rsidRPr="0010036E" w:rsidRDefault="004A30BE" w:rsidP="0044423E">
            <w:pPr>
              <w:jc w:val="center"/>
              <w:rPr>
                <w:lang w:val="lv-LV"/>
              </w:rPr>
            </w:pPr>
            <w:proofErr w:type="spellStart"/>
            <w:r w:rsidRPr="0010036E">
              <w:rPr>
                <w:lang w:val="lv-LV"/>
              </w:rPr>
              <w:t>kompl</w:t>
            </w:r>
            <w:proofErr w:type="spellEnd"/>
          </w:p>
        </w:tc>
        <w:tc>
          <w:tcPr>
            <w:tcW w:w="969" w:type="dxa"/>
            <w:vAlign w:val="bottom"/>
          </w:tcPr>
          <w:p w:rsidR="004A30BE" w:rsidRPr="0010036E" w:rsidRDefault="004A30BE" w:rsidP="0044423E">
            <w:pPr>
              <w:jc w:val="center"/>
              <w:rPr>
                <w:lang w:val="lv-LV"/>
              </w:rPr>
            </w:pPr>
            <w:r w:rsidRPr="0010036E">
              <w:rPr>
                <w:lang w:val="lv-LV"/>
              </w:rPr>
              <w:t>1</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20</w:t>
            </w:r>
          </w:p>
        </w:tc>
        <w:tc>
          <w:tcPr>
            <w:tcW w:w="4900" w:type="dxa"/>
            <w:vAlign w:val="center"/>
          </w:tcPr>
          <w:p w:rsidR="004A30BE" w:rsidRPr="0010036E" w:rsidRDefault="004A30BE" w:rsidP="0044423E">
            <w:pPr>
              <w:jc w:val="both"/>
              <w:rPr>
                <w:lang w:val="lv-LV"/>
              </w:rPr>
            </w:pPr>
            <w:r w:rsidRPr="0010036E">
              <w:rPr>
                <w:lang w:val="lv-LV"/>
              </w:rPr>
              <w:t>Noregulēšanas darbi</w:t>
            </w:r>
          </w:p>
        </w:tc>
        <w:tc>
          <w:tcPr>
            <w:tcW w:w="1026" w:type="dxa"/>
            <w:vAlign w:val="bottom"/>
          </w:tcPr>
          <w:p w:rsidR="004A30BE" w:rsidRPr="0010036E" w:rsidRDefault="004A30BE" w:rsidP="0044423E">
            <w:pPr>
              <w:jc w:val="center"/>
              <w:rPr>
                <w:lang w:val="lv-LV"/>
              </w:rPr>
            </w:pPr>
            <w:proofErr w:type="spellStart"/>
            <w:r w:rsidRPr="0010036E">
              <w:rPr>
                <w:lang w:val="lv-LV"/>
              </w:rPr>
              <w:t>kompl</w:t>
            </w:r>
            <w:proofErr w:type="spellEnd"/>
          </w:p>
        </w:tc>
        <w:tc>
          <w:tcPr>
            <w:tcW w:w="969" w:type="dxa"/>
            <w:vAlign w:val="bottom"/>
          </w:tcPr>
          <w:p w:rsidR="004A30BE" w:rsidRPr="0010036E" w:rsidRDefault="004A30BE" w:rsidP="0044423E">
            <w:pPr>
              <w:jc w:val="center"/>
              <w:rPr>
                <w:lang w:val="lv-LV"/>
              </w:rPr>
            </w:pPr>
            <w:r w:rsidRPr="0010036E">
              <w:rPr>
                <w:lang w:val="lv-LV"/>
              </w:rPr>
              <w:t>1</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21</w:t>
            </w:r>
          </w:p>
        </w:tc>
        <w:tc>
          <w:tcPr>
            <w:tcW w:w="4900" w:type="dxa"/>
            <w:vAlign w:val="center"/>
          </w:tcPr>
          <w:p w:rsidR="004A30BE" w:rsidRPr="0010036E" w:rsidRDefault="004A30BE" w:rsidP="0044423E">
            <w:pPr>
              <w:jc w:val="both"/>
              <w:rPr>
                <w:lang w:val="lv-LV"/>
              </w:rPr>
            </w:pPr>
            <w:r w:rsidRPr="0010036E">
              <w:rPr>
                <w:lang w:val="lv-LV"/>
              </w:rPr>
              <w:t>Palīgmateriāli</w:t>
            </w:r>
          </w:p>
        </w:tc>
        <w:tc>
          <w:tcPr>
            <w:tcW w:w="1026" w:type="dxa"/>
            <w:vAlign w:val="bottom"/>
          </w:tcPr>
          <w:p w:rsidR="004A30BE" w:rsidRPr="0010036E" w:rsidRDefault="004A30BE" w:rsidP="0044423E">
            <w:pPr>
              <w:jc w:val="center"/>
              <w:rPr>
                <w:lang w:val="lv-LV"/>
              </w:rPr>
            </w:pPr>
            <w:proofErr w:type="spellStart"/>
            <w:r w:rsidRPr="0010036E">
              <w:rPr>
                <w:lang w:val="lv-LV"/>
              </w:rPr>
              <w:t>kompl</w:t>
            </w:r>
            <w:proofErr w:type="spellEnd"/>
          </w:p>
        </w:tc>
        <w:tc>
          <w:tcPr>
            <w:tcW w:w="969" w:type="dxa"/>
            <w:vAlign w:val="bottom"/>
          </w:tcPr>
          <w:p w:rsidR="004A30BE" w:rsidRPr="0010036E" w:rsidRDefault="004A30BE" w:rsidP="0044423E">
            <w:pPr>
              <w:jc w:val="center"/>
              <w:rPr>
                <w:lang w:val="lv-LV"/>
              </w:rPr>
            </w:pPr>
            <w:r w:rsidRPr="0010036E">
              <w:rPr>
                <w:lang w:val="lv-LV"/>
              </w:rPr>
              <w:t>1</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22</w:t>
            </w:r>
          </w:p>
        </w:tc>
        <w:tc>
          <w:tcPr>
            <w:tcW w:w="4900" w:type="dxa"/>
            <w:vAlign w:val="center"/>
          </w:tcPr>
          <w:p w:rsidR="004A30BE" w:rsidRPr="0010036E" w:rsidRDefault="004A30BE" w:rsidP="0044423E">
            <w:pPr>
              <w:jc w:val="both"/>
              <w:rPr>
                <w:lang w:val="lv-LV"/>
              </w:rPr>
            </w:pPr>
            <w:r w:rsidRPr="0010036E">
              <w:rPr>
                <w:lang w:val="lv-LV"/>
              </w:rPr>
              <w:t>Elektriskie mērījumi</w:t>
            </w:r>
          </w:p>
        </w:tc>
        <w:tc>
          <w:tcPr>
            <w:tcW w:w="1026" w:type="dxa"/>
            <w:vAlign w:val="bottom"/>
          </w:tcPr>
          <w:p w:rsidR="004A30BE" w:rsidRPr="0010036E" w:rsidRDefault="004A30BE" w:rsidP="0044423E">
            <w:pPr>
              <w:jc w:val="center"/>
              <w:rPr>
                <w:lang w:val="lv-LV"/>
              </w:rPr>
            </w:pPr>
            <w:proofErr w:type="spellStart"/>
            <w:r w:rsidRPr="0010036E">
              <w:rPr>
                <w:lang w:val="lv-LV"/>
              </w:rPr>
              <w:t>kompl</w:t>
            </w:r>
            <w:proofErr w:type="spellEnd"/>
          </w:p>
        </w:tc>
        <w:tc>
          <w:tcPr>
            <w:tcW w:w="969" w:type="dxa"/>
            <w:vAlign w:val="bottom"/>
          </w:tcPr>
          <w:p w:rsidR="004A30BE" w:rsidRPr="0010036E" w:rsidRDefault="004A30BE" w:rsidP="0044423E">
            <w:pPr>
              <w:jc w:val="center"/>
              <w:rPr>
                <w:lang w:val="lv-LV"/>
              </w:rPr>
            </w:pPr>
            <w:r w:rsidRPr="0010036E">
              <w:rPr>
                <w:lang w:val="lv-LV"/>
              </w:rPr>
              <w:t>18</w:t>
            </w: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44423E">
            <w:pPr>
              <w:jc w:val="both"/>
              <w:rPr>
                <w:lang w:val="lv-LV"/>
              </w:rPr>
            </w:pPr>
            <w:r w:rsidRPr="0010036E">
              <w:rPr>
                <w:lang w:val="lv-LV"/>
              </w:rPr>
              <w:t> </w:t>
            </w:r>
          </w:p>
        </w:tc>
        <w:tc>
          <w:tcPr>
            <w:tcW w:w="4900" w:type="dxa"/>
            <w:vAlign w:val="center"/>
          </w:tcPr>
          <w:p w:rsidR="004A30BE" w:rsidRPr="0010036E" w:rsidRDefault="004A30BE" w:rsidP="0044423E">
            <w:pPr>
              <w:jc w:val="both"/>
              <w:rPr>
                <w:b/>
                <w:bCs/>
                <w:lang w:val="lv-LV"/>
              </w:rPr>
            </w:pPr>
            <w:r w:rsidRPr="0010036E">
              <w:rPr>
                <w:b/>
                <w:bCs/>
                <w:lang w:val="lv-LV"/>
              </w:rPr>
              <w:t>Apgaismojuma montāža</w:t>
            </w:r>
          </w:p>
        </w:tc>
        <w:tc>
          <w:tcPr>
            <w:tcW w:w="1026" w:type="dxa"/>
            <w:vAlign w:val="bottom"/>
          </w:tcPr>
          <w:p w:rsidR="004A30BE" w:rsidRPr="0010036E" w:rsidRDefault="004A30BE" w:rsidP="0044423E">
            <w:pPr>
              <w:jc w:val="center"/>
              <w:rPr>
                <w:lang w:val="lv-LV"/>
              </w:rPr>
            </w:pPr>
          </w:p>
        </w:tc>
        <w:tc>
          <w:tcPr>
            <w:tcW w:w="969" w:type="dxa"/>
            <w:vAlign w:val="bottom"/>
          </w:tcPr>
          <w:p w:rsidR="004A30BE" w:rsidRPr="0010036E" w:rsidRDefault="004A30BE" w:rsidP="0044423E">
            <w:pPr>
              <w:jc w:val="center"/>
              <w:rPr>
                <w:lang w:val="lv-LV"/>
              </w:rPr>
            </w:pPr>
          </w:p>
        </w:tc>
        <w:tc>
          <w:tcPr>
            <w:tcW w:w="1143" w:type="dxa"/>
          </w:tcPr>
          <w:p w:rsidR="004A30BE" w:rsidRPr="0010036E" w:rsidRDefault="004A30BE" w:rsidP="0044423E">
            <w:pPr>
              <w:jc w:val="both"/>
              <w:rPr>
                <w:b/>
                <w:bCs/>
                <w:sz w:val="22"/>
                <w:szCs w:val="22"/>
                <w:lang w:val="lv-LV"/>
              </w:rPr>
            </w:pPr>
          </w:p>
        </w:tc>
      </w:tr>
      <w:tr w:rsidR="004A30BE" w:rsidRPr="0010036E" w:rsidTr="004A30BE">
        <w:tc>
          <w:tcPr>
            <w:tcW w:w="628" w:type="dxa"/>
            <w:vAlign w:val="bottom"/>
          </w:tcPr>
          <w:p w:rsidR="004A30BE" w:rsidRPr="0010036E" w:rsidRDefault="004A30BE" w:rsidP="00157F81">
            <w:pPr>
              <w:jc w:val="both"/>
              <w:rPr>
                <w:lang w:val="lv-LV"/>
              </w:rPr>
            </w:pPr>
            <w:r w:rsidRPr="0010036E">
              <w:rPr>
                <w:lang w:val="lv-LV"/>
              </w:rPr>
              <w:t>23</w:t>
            </w:r>
          </w:p>
        </w:tc>
        <w:tc>
          <w:tcPr>
            <w:tcW w:w="4900" w:type="dxa"/>
            <w:vAlign w:val="center"/>
          </w:tcPr>
          <w:p w:rsidR="004A30BE" w:rsidRPr="0010036E" w:rsidRDefault="004A30BE" w:rsidP="00157F81">
            <w:pPr>
              <w:rPr>
                <w:lang w:val="lv-LV"/>
              </w:rPr>
            </w:pPr>
            <w:proofErr w:type="spellStart"/>
            <w:r w:rsidRPr="0010036E">
              <w:rPr>
                <w:lang w:val="lv-LV"/>
              </w:rPr>
              <w:t>Telumen</w:t>
            </w:r>
            <w:proofErr w:type="spellEnd"/>
            <w:r w:rsidRPr="0010036E">
              <w:rPr>
                <w:lang w:val="lv-LV"/>
              </w:rPr>
              <w:t xml:space="preserve"> MINI COLOR TKX IP-68 RGBW 35° - LED RGBW </w:t>
            </w:r>
            <w:proofErr w:type="spellStart"/>
            <w:r w:rsidRPr="0010036E">
              <w:rPr>
                <w:lang w:val="lv-LV"/>
              </w:rPr>
              <w:t>colour</w:t>
            </w:r>
            <w:proofErr w:type="spellEnd"/>
            <w:r w:rsidRPr="0010036E">
              <w:rPr>
                <w:lang w:val="lv-LV"/>
              </w:rPr>
              <w:t xml:space="preserve"> </w:t>
            </w:r>
            <w:proofErr w:type="spellStart"/>
            <w:r w:rsidRPr="0010036E">
              <w:rPr>
                <w:lang w:val="lv-LV"/>
              </w:rPr>
              <w:t>changer</w:t>
            </w:r>
            <w:proofErr w:type="spellEnd"/>
            <w:r w:rsidRPr="0010036E">
              <w:rPr>
                <w:lang w:val="lv-LV"/>
              </w:rPr>
              <w:t xml:space="preserve"> </w:t>
            </w:r>
            <w:proofErr w:type="spellStart"/>
            <w:r w:rsidRPr="0010036E">
              <w:rPr>
                <w:lang w:val="lv-LV"/>
              </w:rPr>
              <w:t>lamp</w:t>
            </w:r>
            <w:proofErr w:type="spellEnd"/>
            <w:r w:rsidRPr="0010036E">
              <w:rPr>
                <w:lang w:val="lv-LV"/>
              </w:rPr>
              <w:t xml:space="preserve"> </w:t>
            </w:r>
            <w:proofErr w:type="spellStart"/>
            <w:r w:rsidRPr="0010036E">
              <w:rPr>
                <w:lang w:val="lv-LV"/>
              </w:rPr>
              <w:t>for</w:t>
            </w:r>
            <w:proofErr w:type="spellEnd"/>
            <w:r w:rsidRPr="0010036E">
              <w:rPr>
                <w:lang w:val="lv-LV"/>
              </w:rPr>
              <w:t xml:space="preserve"> </w:t>
            </w:r>
            <w:proofErr w:type="spellStart"/>
            <w:r w:rsidRPr="0010036E">
              <w:rPr>
                <w:lang w:val="lv-LV"/>
              </w:rPr>
              <w:t>fountains</w:t>
            </w:r>
            <w:proofErr w:type="spellEnd"/>
            <w:r w:rsidRPr="0010036E">
              <w:rPr>
                <w:lang w:val="lv-LV"/>
              </w:rPr>
              <w:t xml:space="preserve"> - 6 DMX </w:t>
            </w:r>
            <w:proofErr w:type="spellStart"/>
            <w:r w:rsidRPr="0010036E">
              <w:rPr>
                <w:lang w:val="lv-LV"/>
              </w:rPr>
              <w:t>ch</w:t>
            </w:r>
            <w:proofErr w:type="spellEnd"/>
            <w:r w:rsidRPr="0010036E">
              <w:rPr>
                <w:lang w:val="lv-LV"/>
              </w:rPr>
              <w:t xml:space="preserve"> - </w:t>
            </w:r>
            <w:proofErr w:type="spellStart"/>
            <w:r w:rsidRPr="0010036E">
              <w:rPr>
                <w:lang w:val="lv-LV"/>
              </w:rPr>
              <w:t>rainbow</w:t>
            </w:r>
            <w:proofErr w:type="spellEnd"/>
            <w:r w:rsidRPr="0010036E">
              <w:rPr>
                <w:lang w:val="lv-LV"/>
              </w:rPr>
              <w:t xml:space="preserve"> </w:t>
            </w:r>
            <w:proofErr w:type="spellStart"/>
            <w:r w:rsidRPr="0010036E">
              <w:rPr>
                <w:lang w:val="lv-LV"/>
              </w:rPr>
              <w:t>effect</w:t>
            </w:r>
            <w:proofErr w:type="spellEnd"/>
            <w:r w:rsidRPr="0010036E">
              <w:rPr>
                <w:lang w:val="lv-LV"/>
              </w:rPr>
              <w:t xml:space="preserve"> </w:t>
            </w:r>
            <w:proofErr w:type="spellStart"/>
            <w:r w:rsidRPr="0010036E">
              <w:rPr>
                <w:lang w:val="lv-LV"/>
              </w:rPr>
              <w:t>at</w:t>
            </w:r>
            <w:proofErr w:type="spellEnd"/>
            <w:r w:rsidRPr="0010036E">
              <w:rPr>
                <w:lang w:val="lv-LV"/>
              </w:rPr>
              <w:t xml:space="preserve"> </w:t>
            </w:r>
            <w:proofErr w:type="spellStart"/>
            <w:r w:rsidRPr="0010036E">
              <w:rPr>
                <w:lang w:val="lv-LV"/>
              </w:rPr>
              <w:t>varibale</w:t>
            </w:r>
            <w:proofErr w:type="spellEnd"/>
            <w:r w:rsidRPr="0010036E">
              <w:rPr>
                <w:lang w:val="lv-LV"/>
              </w:rPr>
              <w:t xml:space="preserve"> </w:t>
            </w:r>
            <w:proofErr w:type="spellStart"/>
            <w:r w:rsidRPr="0010036E">
              <w:rPr>
                <w:lang w:val="lv-LV"/>
              </w:rPr>
              <w:t>speed</w:t>
            </w:r>
            <w:proofErr w:type="spellEnd"/>
            <w:r w:rsidRPr="0010036E">
              <w:rPr>
                <w:lang w:val="lv-LV"/>
              </w:rPr>
              <w:t xml:space="preserve"> -  ower26W 12VAC (esošie) montāža</w:t>
            </w:r>
          </w:p>
        </w:tc>
        <w:tc>
          <w:tcPr>
            <w:tcW w:w="1026" w:type="dxa"/>
            <w:vAlign w:val="center"/>
          </w:tcPr>
          <w:p w:rsidR="004A30BE" w:rsidRPr="0010036E" w:rsidRDefault="004A30BE" w:rsidP="00157F81">
            <w:pPr>
              <w:jc w:val="center"/>
              <w:rPr>
                <w:lang w:val="lv-LV"/>
              </w:rPr>
            </w:pPr>
            <w:proofErr w:type="spellStart"/>
            <w:r w:rsidRPr="0010036E">
              <w:rPr>
                <w:lang w:val="lv-LV"/>
              </w:rPr>
              <w:t>gab</w:t>
            </w:r>
            <w:proofErr w:type="spellEnd"/>
          </w:p>
        </w:tc>
        <w:tc>
          <w:tcPr>
            <w:tcW w:w="969" w:type="dxa"/>
            <w:vAlign w:val="center"/>
          </w:tcPr>
          <w:p w:rsidR="004A30BE" w:rsidRPr="0010036E" w:rsidRDefault="004A30BE" w:rsidP="00157F81">
            <w:pPr>
              <w:jc w:val="center"/>
              <w:rPr>
                <w:lang w:val="lv-LV"/>
              </w:rPr>
            </w:pPr>
            <w:r w:rsidRPr="0010036E">
              <w:rPr>
                <w:lang w:val="lv-LV"/>
              </w:rPr>
              <w:t>6</w:t>
            </w:r>
          </w:p>
        </w:tc>
        <w:tc>
          <w:tcPr>
            <w:tcW w:w="1143" w:type="dxa"/>
          </w:tcPr>
          <w:p w:rsidR="004A30BE" w:rsidRPr="0010036E" w:rsidRDefault="004A30BE" w:rsidP="00157F81">
            <w:pPr>
              <w:jc w:val="both"/>
              <w:rPr>
                <w:b/>
                <w:bCs/>
                <w:sz w:val="22"/>
                <w:szCs w:val="22"/>
                <w:lang w:val="lv-LV"/>
              </w:rPr>
            </w:pPr>
          </w:p>
        </w:tc>
      </w:tr>
      <w:tr w:rsidR="004A30BE" w:rsidRPr="0010036E" w:rsidTr="004A30BE">
        <w:tc>
          <w:tcPr>
            <w:tcW w:w="628" w:type="dxa"/>
            <w:vAlign w:val="bottom"/>
          </w:tcPr>
          <w:p w:rsidR="004A30BE" w:rsidRPr="0010036E" w:rsidRDefault="004A30BE" w:rsidP="00157F81">
            <w:pPr>
              <w:jc w:val="both"/>
              <w:rPr>
                <w:lang w:val="lv-LV"/>
              </w:rPr>
            </w:pPr>
            <w:r w:rsidRPr="0010036E">
              <w:rPr>
                <w:lang w:val="lv-LV"/>
              </w:rPr>
              <w:t>24</w:t>
            </w:r>
          </w:p>
        </w:tc>
        <w:tc>
          <w:tcPr>
            <w:tcW w:w="4900" w:type="dxa"/>
            <w:vAlign w:val="center"/>
          </w:tcPr>
          <w:p w:rsidR="004A30BE" w:rsidRPr="0010036E" w:rsidRDefault="004A30BE" w:rsidP="00157F81">
            <w:pPr>
              <w:rPr>
                <w:lang w:val="lv-LV"/>
              </w:rPr>
            </w:pPr>
            <w:proofErr w:type="spellStart"/>
            <w:r w:rsidRPr="0010036E">
              <w:rPr>
                <w:lang w:val="lv-LV"/>
              </w:rPr>
              <w:t>Teclumen</w:t>
            </w:r>
            <w:proofErr w:type="spellEnd"/>
            <w:r w:rsidRPr="0010036E">
              <w:rPr>
                <w:lang w:val="lv-LV"/>
              </w:rPr>
              <w:t xml:space="preserve"> MINI SUB TKF IP68 - SPOT BEAM </w:t>
            </w:r>
            <w:proofErr w:type="spellStart"/>
            <w:r w:rsidRPr="0010036E">
              <w:rPr>
                <w:lang w:val="lv-LV"/>
              </w:rPr>
              <w:t>White</w:t>
            </w:r>
            <w:proofErr w:type="spellEnd"/>
            <w:r w:rsidRPr="0010036E">
              <w:rPr>
                <w:lang w:val="lv-LV"/>
              </w:rPr>
              <w:t xml:space="preserve"> LED </w:t>
            </w:r>
            <w:proofErr w:type="spellStart"/>
            <w:r w:rsidRPr="0010036E">
              <w:rPr>
                <w:lang w:val="lv-LV"/>
              </w:rPr>
              <w:t>lamp</w:t>
            </w:r>
            <w:proofErr w:type="spellEnd"/>
            <w:r w:rsidRPr="0010036E">
              <w:rPr>
                <w:lang w:val="lv-LV"/>
              </w:rPr>
              <w:t xml:space="preserve"> </w:t>
            </w:r>
            <w:proofErr w:type="spellStart"/>
            <w:r w:rsidRPr="0010036E">
              <w:rPr>
                <w:lang w:val="lv-LV"/>
              </w:rPr>
              <w:t>for</w:t>
            </w:r>
            <w:proofErr w:type="spellEnd"/>
            <w:r w:rsidRPr="0010036E">
              <w:rPr>
                <w:lang w:val="lv-LV"/>
              </w:rPr>
              <w:t xml:space="preserve"> </w:t>
            </w:r>
            <w:proofErr w:type="spellStart"/>
            <w:r w:rsidRPr="0010036E">
              <w:rPr>
                <w:lang w:val="lv-LV"/>
              </w:rPr>
              <w:t>fountains</w:t>
            </w:r>
            <w:proofErr w:type="spellEnd"/>
            <w:r w:rsidRPr="0010036E">
              <w:rPr>
                <w:lang w:val="lv-LV"/>
              </w:rPr>
              <w:t xml:space="preserve"> - </w:t>
            </w:r>
            <w:proofErr w:type="spellStart"/>
            <w:r w:rsidRPr="0010036E">
              <w:rPr>
                <w:lang w:val="lv-LV"/>
              </w:rPr>
              <w:t>power</w:t>
            </w:r>
            <w:proofErr w:type="spellEnd"/>
            <w:r w:rsidRPr="0010036E">
              <w:rPr>
                <w:lang w:val="lv-LV"/>
              </w:rPr>
              <w:t xml:space="preserve"> </w:t>
            </w:r>
            <w:proofErr w:type="spellStart"/>
            <w:r w:rsidRPr="0010036E">
              <w:rPr>
                <w:lang w:val="lv-LV"/>
              </w:rPr>
              <w:t>supply</w:t>
            </w:r>
            <w:proofErr w:type="spellEnd"/>
            <w:r w:rsidRPr="0010036E">
              <w:rPr>
                <w:lang w:val="lv-LV"/>
              </w:rPr>
              <w:t xml:space="preserve">: 12V AC - </w:t>
            </w:r>
            <w:proofErr w:type="spellStart"/>
            <w:r w:rsidRPr="0010036E">
              <w:rPr>
                <w:lang w:val="lv-LV"/>
              </w:rPr>
              <w:t>max</w:t>
            </w:r>
            <w:proofErr w:type="spellEnd"/>
            <w:r w:rsidRPr="0010036E">
              <w:rPr>
                <w:lang w:val="lv-LV"/>
              </w:rPr>
              <w:t xml:space="preserve"> </w:t>
            </w:r>
            <w:proofErr w:type="spellStart"/>
            <w:r w:rsidRPr="0010036E">
              <w:rPr>
                <w:lang w:val="lv-LV"/>
              </w:rPr>
              <w:t>power</w:t>
            </w:r>
            <w:proofErr w:type="spellEnd"/>
            <w:r w:rsidRPr="0010036E">
              <w:rPr>
                <w:lang w:val="lv-LV"/>
              </w:rPr>
              <w:t xml:space="preserve"> </w:t>
            </w:r>
            <w:proofErr w:type="spellStart"/>
            <w:r w:rsidRPr="0010036E">
              <w:rPr>
                <w:lang w:val="lv-LV"/>
              </w:rPr>
              <w:t>consumption</w:t>
            </w:r>
            <w:proofErr w:type="spellEnd"/>
            <w:r w:rsidRPr="0010036E">
              <w:rPr>
                <w:lang w:val="lv-LV"/>
              </w:rPr>
              <w:t>: 8,4 VA - 8 W -</w:t>
            </w:r>
            <w:proofErr w:type="spellStart"/>
            <w:r w:rsidRPr="0010036E">
              <w:rPr>
                <w:lang w:val="lv-LV"/>
              </w:rPr>
              <w:t>with</w:t>
            </w:r>
            <w:proofErr w:type="spellEnd"/>
            <w:r w:rsidRPr="0010036E">
              <w:rPr>
                <w:lang w:val="lv-LV"/>
              </w:rPr>
              <w:t xml:space="preserve"> 4 </w:t>
            </w:r>
            <w:proofErr w:type="spellStart"/>
            <w:r w:rsidRPr="0010036E">
              <w:rPr>
                <w:lang w:val="lv-LV"/>
              </w:rPr>
              <w:t>mt</w:t>
            </w:r>
            <w:proofErr w:type="spellEnd"/>
            <w:r w:rsidRPr="0010036E">
              <w:rPr>
                <w:lang w:val="lv-LV"/>
              </w:rPr>
              <w:t xml:space="preserve"> </w:t>
            </w:r>
            <w:proofErr w:type="spellStart"/>
            <w:r w:rsidRPr="0010036E">
              <w:rPr>
                <w:lang w:val="lv-LV"/>
              </w:rPr>
              <w:t>of</w:t>
            </w:r>
            <w:proofErr w:type="spellEnd"/>
            <w:r w:rsidRPr="0010036E">
              <w:rPr>
                <w:lang w:val="lv-LV"/>
              </w:rPr>
              <w:t xml:space="preserve"> </w:t>
            </w:r>
            <w:proofErr w:type="spellStart"/>
            <w:r w:rsidRPr="0010036E">
              <w:rPr>
                <w:lang w:val="lv-LV"/>
              </w:rPr>
              <w:t>cable</w:t>
            </w:r>
            <w:proofErr w:type="spellEnd"/>
            <w:r w:rsidRPr="0010036E">
              <w:rPr>
                <w:lang w:val="lv-LV"/>
              </w:rPr>
              <w:t xml:space="preserve"> montāža</w:t>
            </w:r>
          </w:p>
        </w:tc>
        <w:tc>
          <w:tcPr>
            <w:tcW w:w="1026" w:type="dxa"/>
            <w:vAlign w:val="center"/>
          </w:tcPr>
          <w:p w:rsidR="004A30BE" w:rsidRPr="0010036E" w:rsidRDefault="004A30BE" w:rsidP="00157F81">
            <w:pPr>
              <w:jc w:val="center"/>
              <w:rPr>
                <w:lang w:val="lv-LV"/>
              </w:rPr>
            </w:pPr>
            <w:proofErr w:type="spellStart"/>
            <w:r w:rsidRPr="0010036E">
              <w:rPr>
                <w:lang w:val="lv-LV"/>
              </w:rPr>
              <w:t>gab</w:t>
            </w:r>
            <w:proofErr w:type="spellEnd"/>
          </w:p>
        </w:tc>
        <w:tc>
          <w:tcPr>
            <w:tcW w:w="969" w:type="dxa"/>
            <w:vAlign w:val="center"/>
          </w:tcPr>
          <w:p w:rsidR="004A30BE" w:rsidRPr="0010036E" w:rsidRDefault="004A30BE" w:rsidP="00157F81">
            <w:pPr>
              <w:jc w:val="center"/>
              <w:rPr>
                <w:lang w:val="lv-LV"/>
              </w:rPr>
            </w:pPr>
            <w:r w:rsidRPr="0010036E">
              <w:rPr>
                <w:lang w:val="lv-LV"/>
              </w:rPr>
              <w:t>19</w:t>
            </w:r>
          </w:p>
        </w:tc>
        <w:tc>
          <w:tcPr>
            <w:tcW w:w="1143" w:type="dxa"/>
          </w:tcPr>
          <w:p w:rsidR="004A30BE" w:rsidRPr="0010036E" w:rsidRDefault="004A30BE" w:rsidP="00157F81">
            <w:pPr>
              <w:jc w:val="both"/>
              <w:rPr>
                <w:b/>
                <w:bCs/>
                <w:sz w:val="22"/>
                <w:szCs w:val="22"/>
                <w:lang w:val="lv-LV"/>
              </w:rPr>
            </w:pPr>
          </w:p>
        </w:tc>
      </w:tr>
      <w:tr w:rsidR="004A30BE" w:rsidRPr="0010036E" w:rsidTr="004A30BE">
        <w:tc>
          <w:tcPr>
            <w:tcW w:w="628" w:type="dxa"/>
            <w:vAlign w:val="bottom"/>
          </w:tcPr>
          <w:p w:rsidR="004A30BE" w:rsidRPr="0010036E" w:rsidRDefault="004A30BE" w:rsidP="00157F81">
            <w:pPr>
              <w:jc w:val="both"/>
              <w:rPr>
                <w:lang w:val="lv-LV"/>
              </w:rPr>
            </w:pPr>
            <w:r w:rsidRPr="0010036E">
              <w:rPr>
                <w:lang w:val="lv-LV"/>
              </w:rPr>
              <w:lastRenderedPageBreak/>
              <w:t>25</w:t>
            </w:r>
          </w:p>
        </w:tc>
        <w:tc>
          <w:tcPr>
            <w:tcW w:w="4900" w:type="dxa"/>
            <w:vAlign w:val="center"/>
          </w:tcPr>
          <w:p w:rsidR="004A30BE" w:rsidRPr="0010036E" w:rsidRDefault="004A30BE" w:rsidP="00157F81">
            <w:pPr>
              <w:rPr>
                <w:lang w:val="lv-LV"/>
              </w:rPr>
            </w:pPr>
            <w:r w:rsidRPr="0010036E">
              <w:rPr>
                <w:lang w:val="lv-LV"/>
              </w:rPr>
              <w:t xml:space="preserve">MINI PERLA FOUNTANA  RGBW DMX 15° </w:t>
            </w:r>
            <w:proofErr w:type="spellStart"/>
            <w:r w:rsidRPr="0010036E">
              <w:rPr>
                <w:lang w:val="lv-LV"/>
              </w:rPr>
              <w:t>Cod</w:t>
            </w:r>
            <w:proofErr w:type="spellEnd"/>
            <w:r w:rsidRPr="0010036E">
              <w:rPr>
                <w:lang w:val="lv-LV"/>
              </w:rPr>
              <w:t>. 2109383542 montāža</w:t>
            </w:r>
          </w:p>
        </w:tc>
        <w:tc>
          <w:tcPr>
            <w:tcW w:w="1026" w:type="dxa"/>
            <w:vAlign w:val="center"/>
          </w:tcPr>
          <w:p w:rsidR="004A30BE" w:rsidRPr="0010036E" w:rsidRDefault="004A30BE" w:rsidP="00157F81">
            <w:pPr>
              <w:jc w:val="center"/>
              <w:rPr>
                <w:lang w:val="lv-LV"/>
              </w:rPr>
            </w:pPr>
            <w:proofErr w:type="spellStart"/>
            <w:r w:rsidRPr="0010036E">
              <w:rPr>
                <w:lang w:val="lv-LV"/>
              </w:rPr>
              <w:t>gab</w:t>
            </w:r>
            <w:proofErr w:type="spellEnd"/>
          </w:p>
        </w:tc>
        <w:tc>
          <w:tcPr>
            <w:tcW w:w="969" w:type="dxa"/>
            <w:vAlign w:val="center"/>
          </w:tcPr>
          <w:p w:rsidR="004A30BE" w:rsidRPr="0010036E" w:rsidRDefault="004A30BE" w:rsidP="00157F81">
            <w:pPr>
              <w:jc w:val="center"/>
              <w:rPr>
                <w:lang w:val="lv-LV"/>
              </w:rPr>
            </w:pPr>
            <w:r w:rsidRPr="0010036E">
              <w:rPr>
                <w:lang w:val="lv-LV"/>
              </w:rPr>
              <w:t>8</w:t>
            </w:r>
          </w:p>
        </w:tc>
        <w:tc>
          <w:tcPr>
            <w:tcW w:w="1143" w:type="dxa"/>
          </w:tcPr>
          <w:p w:rsidR="004A30BE" w:rsidRPr="0010036E" w:rsidRDefault="004A30BE" w:rsidP="00157F81">
            <w:pPr>
              <w:jc w:val="both"/>
              <w:rPr>
                <w:b/>
                <w:bCs/>
                <w:sz w:val="22"/>
                <w:szCs w:val="22"/>
                <w:lang w:val="lv-LV"/>
              </w:rPr>
            </w:pPr>
          </w:p>
        </w:tc>
      </w:tr>
      <w:tr w:rsidR="004A30BE" w:rsidRPr="0010036E" w:rsidTr="004A30BE">
        <w:tc>
          <w:tcPr>
            <w:tcW w:w="628" w:type="dxa"/>
            <w:vAlign w:val="bottom"/>
          </w:tcPr>
          <w:p w:rsidR="004A30BE" w:rsidRPr="0010036E" w:rsidRDefault="00501B64" w:rsidP="00157F81">
            <w:pPr>
              <w:jc w:val="both"/>
              <w:rPr>
                <w:lang w:val="lv-LV"/>
              </w:rPr>
            </w:pPr>
            <w:r w:rsidRPr="0010036E">
              <w:rPr>
                <w:lang w:val="lv-LV"/>
              </w:rPr>
              <w:t>26</w:t>
            </w:r>
          </w:p>
        </w:tc>
        <w:tc>
          <w:tcPr>
            <w:tcW w:w="4900" w:type="dxa"/>
            <w:vAlign w:val="center"/>
          </w:tcPr>
          <w:p w:rsidR="004A30BE" w:rsidRPr="0010036E" w:rsidRDefault="004A30BE" w:rsidP="00157F81">
            <w:pPr>
              <w:rPr>
                <w:lang w:val="lv-LV"/>
              </w:rPr>
            </w:pPr>
            <w:proofErr w:type="spellStart"/>
            <w:r w:rsidRPr="0010036E">
              <w:rPr>
                <w:lang w:val="lv-LV"/>
              </w:rPr>
              <w:t>Teclumen</w:t>
            </w:r>
            <w:proofErr w:type="spellEnd"/>
            <w:r w:rsidRPr="0010036E">
              <w:rPr>
                <w:lang w:val="lv-LV"/>
              </w:rPr>
              <w:t xml:space="preserve"> TRA 100 VA - </w:t>
            </w:r>
            <w:proofErr w:type="spellStart"/>
            <w:r w:rsidRPr="0010036E">
              <w:rPr>
                <w:lang w:val="lv-LV"/>
              </w:rPr>
              <w:t>Power</w:t>
            </w:r>
            <w:proofErr w:type="spellEnd"/>
            <w:r w:rsidRPr="0010036E">
              <w:rPr>
                <w:lang w:val="lv-LV"/>
              </w:rPr>
              <w:t xml:space="preserve"> </w:t>
            </w:r>
            <w:proofErr w:type="spellStart"/>
            <w:r w:rsidRPr="0010036E">
              <w:rPr>
                <w:lang w:val="lv-LV"/>
              </w:rPr>
              <w:t>supply</w:t>
            </w:r>
            <w:proofErr w:type="spellEnd"/>
            <w:r w:rsidRPr="0010036E">
              <w:rPr>
                <w:lang w:val="lv-LV"/>
              </w:rPr>
              <w:t xml:space="preserve"> </w:t>
            </w:r>
            <w:proofErr w:type="spellStart"/>
            <w:r w:rsidRPr="0010036E">
              <w:rPr>
                <w:lang w:val="lv-LV"/>
              </w:rPr>
              <w:t>for</w:t>
            </w:r>
            <w:proofErr w:type="spellEnd"/>
            <w:r w:rsidRPr="0010036E">
              <w:rPr>
                <w:lang w:val="lv-LV"/>
              </w:rPr>
              <w:t xml:space="preserve"> MINI pārbaude</w:t>
            </w:r>
          </w:p>
        </w:tc>
        <w:tc>
          <w:tcPr>
            <w:tcW w:w="1026" w:type="dxa"/>
            <w:vAlign w:val="center"/>
          </w:tcPr>
          <w:p w:rsidR="004A30BE" w:rsidRPr="0010036E" w:rsidRDefault="004A30BE" w:rsidP="00157F81">
            <w:pPr>
              <w:jc w:val="center"/>
              <w:rPr>
                <w:lang w:val="lv-LV"/>
              </w:rPr>
            </w:pPr>
            <w:proofErr w:type="spellStart"/>
            <w:r w:rsidRPr="0010036E">
              <w:rPr>
                <w:lang w:val="lv-LV"/>
              </w:rPr>
              <w:t>gab</w:t>
            </w:r>
            <w:proofErr w:type="spellEnd"/>
          </w:p>
        </w:tc>
        <w:tc>
          <w:tcPr>
            <w:tcW w:w="969" w:type="dxa"/>
            <w:vAlign w:val="center"/>
          </w:tcPr>
          <w:p w:rsidR="004A30BE" w:rsidRPr="0010036E" w:rsidRDefault="004A30BE" w:rsidP="00157F81">
            <w:pPr>
              <w:jc w:val="center"/>
              <w:rPr>
                <w:lang w:val="lv-LV"/>
              </w:rPr>
            </w:pPr>
            <w:r w:rsidRPr="0010036E">
              <w:rPr>
                <w:lang w:val="lv-LV"/>
              </w:rPr>
              <w:t>7</w:t>
            </w:r>
          </w:p>
        </w:tc>
        <w:tc>
          <w:tcPr>
            <w:tcW w:w="1143" w:type="dxa"/>
          </w:tcPr>
          <w:p w:rsidR="004A30BE" w:rsidRPr="0010036E" w:rsidRDefault="004A30BE" w:rsidP="00157F81">
            <w:pPr>
              <w:jc w:val="both"/>
              <w:rPr>
                <w:bCs/>
                <w:sz w:val="22"/>
                <w:szCs w:val="22"/>
                <w:lang w:val="lv-LV"/>
              </w:rPr>
            </w:pPr>
          </w:p>
        </w:tc>
      </w:tr>
      <w:tr w:rsidR="004A30BE" w:rsidRPr="0010036E" w:rsidTr="004A30BE">
        <w:tc>
          <w:tcPr>
            <w:tcW w:w="628" w:type="dxa"/>
            <w:vAlign w:val="bottom"/>
          </w:tcPr>
          <w:p w:rsidR="004A30BE" w:rsidRPr="0010036E" w:rsidRDefault="004A30BE" w:rsidP="00157F81">
            <w:pPr>
              <w:jc w:val="both"/>
              <w:rPr>
                <w:lang w:val="lv-LV"/>
              </w:rPr>
            </w:pPr>
          </w:p>
          <w:p w:rsidR="00501B64" w:rsidRPr="0010036E" w:rsidRDefault="00501B64" w:rsidP="00157F81">
            <w:pPr>
              <w:jc w:val="both"/>
              <w:rPr>
                <w:lang w:val="lv-LV"/>
              </w:rPr>
            </w:pPr>
            <w:r w:rsidRPr="0010036E">
              <w:rPr>
                <w:lang w:val="lv-LV"/>
              </w:rPr>
              <w:t>27</w:t>
            </w:r>
          </w:p>
        </w:tc>
        <w:tc>
          <w:tcPr>
            <w:tcW w:w="4900" w:type="dxa"/>
            <w:vAlign w:val="center"/>
          </w:tcPr>
          <w:p w:rsidR="004A30BE" w:rsidRPr="0010036E" w:rsidRDefault="004A30BE" w:rsidP="00157F81">
            <w:pPr>
              <w:rPr>
                <w:lang w:val="lv-LV"/>
              </w:rPr>
            </w:pPr>
            <w:proofErr w:type="spellStart"/>
            <w:r w:rsidRPr="0010036E">
              <w:rPr>
                <w:lang w:val="lv-LV"/>
              </w:rPr>
              <w:t>Computerized</w:t>
            </w:r>
            <w:proofErr w:type="spellEnd"/>
            <w:r w:rsidRPr="0010036E">
              <w:rPr>
                <w:lang w:val="lv-LV"/>
              </w:rPr>
              <w:t xml:space="preserve"> </w:t>
            </w:r>
            <w:proofErr w:type="spellStart"/>
            <w:r w:rsidRPr="0010036E">
              <w:rPr>
                <w:lang w:val="lv-LV"/>
              </w:rPr>
              <w:t>lighting</w:t>
            </w:r>
            <w:proofErr w:type="spellEnd"/>
            <w:r w:rsidRPr="0010036E">
              <w:rPr>
                <w:lang w:val="lv-LV"/>
              </w:rPr>
              <w:t xml:space="preserve"> </w:t>
            </w:r>
            <w:proofErr w:type="spellStart"/>
            <w:r w:rsidRPr="0010036E">
              <w:rPr>
                <w:lang w:val="lv-LV"/>
              </w:rPr>
              <w:t>controller</w:t>
            </w:r>
            <w:proofErr w:type="spellEnd"/>
            <w:r w:rsidRPr="0010036E">
              <w:rPr>
                <w:lang w:val="lv-LV"/>
              </w:rPr>
              <w:t xml:space="preserve"> </w:t>
            </w:r>
            <w:proofErr w:type="spellStart"/>
            <w:r w:rsidRPr="0010036E">
              <w:rPr>
                <w:lang w:val="lv-LV"/>
              </w:rPr>
              <w:t>for</w:t>
            </w:r>
            <w:proofErr w:type="spellEnd"/>
            <w:r w:rsidRPr="0010036E">
              <w:rPr>
                <w:lang w:val="lv-LV"/>
              </w:rPr>
              <w:t xml:space="preserve"> </w:t>
            </w:r>
            <w:proofErr w:type="spellStart"/>
            <w:r w:rsidRPr="0010036E">
              <w:rPr>
                <w:lang w:val="lv-LV"/>
              </w:rPr>
              <w:t>moving</w:t>
            </w:r>
            <w:proofErr w:type="spellEnd"/>
            <w:r w:rsidRPr="0010036E">
              <w:rPr>
                <w:lang w:val="lv-LV"/>
              </w:rPr>
              <w:t xml:space="preserve"> </w:t>
            </w:r>
            <w:proofErr w:type="spellStart"/>
            <w:r w:rsidRPr="0010036E">
              <w:rPr>
                <w:lang w:val="lv-LV"/>
              </w:rPr>
              <w:t>lights</w:t>
            </w:r>
            <w:proofErr w:type="spellEnd"/>
            <w:r w:rsidRPr="0010036E">
              <w:rPr>
                <w:lang w:val="lv-LV"/>
              </w:rPr>
              <w:t xml:space="preserve"> </w:t>
            </w:r>
            <w:proofErr w:type="spellStart"/>
            <w:r w:rsidRPr="0010036E">
              <w:rPr>
                <w:lang w:val="lv-LV"/>
              </w:rPr>
              <w:t>and</w:t>
            </w:r>
            <w:proofErr w:type="spellEnd"/>
            <w:r w:rsidRPr="0010036E">
              <w:rPr>
                <w:lang w:val="lv-LV"/>
              </w:rPr>
              <w:t xml:space="preserve"> </w:t>
            </w:r>
            <w:proofErr w:type="spellStart"/>
            <w:r w:rsidRPr="0010036E">
              <w:rPr>
                <w:lang w:val="lv-LV"/>
              </w:rPr>
              <w:t>generic</w:t>
            </w:r>
            <w:proofErr w:type="spellEnd"/>
            <w:r w:rsidRPr="0010036E">
              <w:rPr>
                <w:lang w:val="lv-LV"/>
              </w:rPr>
              <w:t xml:space="preserve"> </w:t>
            </w:r>
            <w:proofErr w:type="spellStart"/>
            <w:r w:rsidRPr="0010036E">
              <w:rPr>
                <w:lang w:val="lv-LV"/>
              </w:rPr>
              <w:t>channels</w:t>
            </w:r>
            <w:proofErr w:type="spellEnd"/>
            <w:r w:rsidRPr="0010036E">
              <w:rPr>
                <w:lang w:val="lv-LV"/>
              </w:rPr>
              <w:t xml:space="preserve">, 512 DMX </w:t>
            </w:r>
            <w:proofErr w:type="spellStart"/>
            <w:r w:rsidRPr="0010036E">
              <w:rPr>
                <w:lang w:val="lv-LV"/>
              </w:rPr>
              <w:t>channels,installation</w:t>
            </w:r>
            <w:proofErr w:type="spellEnd"/>
            <w:r w:rsidRPr="0010036E">
              <w:rPr>
                <w:lang w:val="lv-LV"/>
              </w:rPr>
              <w:t xml:space="preserve"> CD </w:t>
            </w:r>
            <w:proofErr w:type="spellStart"/>
            <w:r w:rsidRPr="0010036E">
              <w:rPr>
                <w:lang w:val="lv-LV"/>
              </w:rPr>
              <w:t>and</w:t>
            </w:r>
            <w:proofErr w:type="spellEnd"/>
            <w:r w:rsidRPr="0010036E">
              <w:rPr>
                <w:lang w:val="lv-LV"/>
              </w:rPr>
              <w:t xml:space="preserve"> USB/DMX512 </w:t>
            </w:r>
            <w:proofErr w:type="spellStart"/>
            <w:r w:rsidRPr="0010036E">
              <w:rPr>
                <w:lang w:val="lv-LV"/>
              </w:rPr>
              <w:t>interface</w:t>
            </w:r>
            <w:proofErr w:type="spellEnd"/>
            <w:r w:rsidRPr="0010036E">
              <w:rPr>
                <w:lang w:val="lv-LV"/>
              </w:rPr>
              <w:t xml:space="preserve"> pārbaude</w:t>
            </w:r>
          </w:p>
        </w:tc>
        <w:tc>
          <w:tcPr>
            <w:tcW w:w="1026" w:type="dxa"/>
            <w:vAlign w:val="center"/>
          </w:tcPr>
          <w:p w:rsidR="004A30BE" w:rsidRPr="0010036E" w:rsidRDefault="004A30BE" w:rsidP="00157F81">
            <w:pPr>
              <w:jc w:val="center"/>
              <w:rPr>
                <w:lang w:val="lv-LV"/>
              </w:rPr>
            </w:pPr>
            <w:proofErr w:type="spellStart"/>
            <w:r w:rsidRPr="0010036E">
              <w:rPr>
                <w:lang w:val="lv-LV"/>
              </w:rPr>
              <w:t>gab</w:t>
            </w:r>
            <w:proofErr w:type="spellEnd"/>
          </w:p>
        </w:tc>
        <w:tc>
          <w:tcPr>
            <w:tcW w:w="969" w:type="dxa"/>
            <w:vAlign w:val="center"/>
          </w:tcPr>
          <w:p w:rsidR="004A30BE" w:rsidRPr="0010036E" w:rsidRDefault="00DA69A8" w:rsidP="00157F81">
            <w:pPr>
              <w:jc w:val="center"/>
              <w:rPr>
                <w:lang w:val="lv-LV"/>
              </w:rPr>
            </w:pPr>
            <w:r w:rsidRPr="0010036E">
              <w:rPr>
                <w:lang w:val="lv-LV"/>
              </w:rPr>
              <w:t>2</w:t>
            </w:r>
          </w:p>
        </w:tc>
        <w:tc>
          <w:tcPr>
            <w:tcW w:w="1143" w:type="dxa"/>
          </w:tcPr>
          <w:p w:rsidR="004A30BE" w:rsidRPr="0010036E" w:rsidRDefault="004A30BE" w:rsidP="00157F81">
            <w:pPr>
              <w:jc w:val="both"/>
              <w:rPr>
                <w:b/>
                <w:bCs/>
                <w:sz w:val="22"/>
                <w:szCs w:val="22"/>
                <w:lang w:val="lv-LV"/>
              </w:rPr>
            </w:pPr>
          </w:p>
        </w:tc>
      </w:tr>
      <w:tr w:rsidR="004A30BE" w:rsidRPr="0010036E" w:rsidTr="004A30BE">
        <w:tc>
          <w:tcPr>
            <w:tcW w:w="628" w:type="dxa"/>
            <w:vAlign w:val="bottom"/>
          </w:tcPr>
          <w:p w:rsidR="004A30BE" w:rsidRPr="0010036E" w:rsidRDefault="00DA69A8" w:rsidP="00157F81">
            <w:pPr>
              <w:jc w:val="both"/>
              <w:rPr>
                <w:lang w:val="lv-LV"/>
              </w:rPr>
            </w:pPr>
            <w:r w:rsidRPr="0010036E">
              <w:rPr>
                <w:lang w:val="lv-LV"/>
              </w:rPr>
              <w:t>28</w:t>
            </w:r>
          </w:p>
        </w:tc>
        <w:tc>
          <w:tcPr>
            <w:tcW w:w="4900" w:type="dxa"/>
            <w:vAlign w:val="center"/>
          </w:tcPr>
          <w:p w:rsidR="004A30BE" w:rsidRPr="0010036E" w:rsidRDefault="004A30BE" w:rsidP="00157F81">
            <w:pPr>
              <w:rPr>
                <w:lang w:val="lv-LV"/>
              </w:rPr>
            </w:pPr>
            <w:proofErr w:type="spellStart"/>
            <w:r w:rsidRPr="0010036E">
              <w:rPr>
                <w:lang w:val="lv-LV"/>
              </w:rPr>
              <w:t>Kontaktlīgzda</w:t>
            </w:r>
            <w:proofErr w:type="spellEnd"/>
            <w:r w:rsidRPr="0010036E">
              <w:rPr>
                <w:lang w:val="lv-LV"/>
              </w:rPr>
              <w:t xml:space="preserve"> DIN kopnes </w:t>
            </w:r>
            <w:proofErr w:type="spellStart"/>
            <w:r w:rsidRPr="0010036E">
              <w:rPr>
                <w:lang w:val="lv-LV"/>
              </w:rPr>
              <w:t>uzstadīšana</w:t>
            </w:r>
            <w:proofErr w:type="spellEnd"/>
          </w:p>
        </w:tc>
        <w:tc>
          <w:tcPr>
            <w:tcW w:w="1026" w:type="dxa"/>
            <w:vAlign w:val="center"/>
          </w:tcPr>
          <w:p w:rsidR="004A30BE" w:rsidRPr="0010036E" w:rsidRDefault="004A30BE" w:rsidP="00157F81">
            <w:pPr>
              <w:jc w:val="center"/>
              <w:rPr>
                <w:lang w:val="lv-LV"/>
              </w:rPr>
            </w:pPr>
            <w:proofErr w:type="spellStart"/>
            <w:r w:rsidRPr="0010036E">
              <w:rPr>
                <w:lang w:val="lv-LV"/>
              </w:rPr>
              <w:t>gab</w:t>
            </w:r>
            <w:proofErr w:type="spellEnd"/>
          </w:p>
        </w:tc>
        <w:tc>
          <w:tcPr>
            <w:tcW w:w="969" w:type="dxa"/>
            <w:vAlign w:val="center"/>
          </w:tcPr>
          <w:p w:rsidR="004A30BE" w:rsidRPr="0010036E" w:rsidRDefault="004A30BE" w:rsidP="00157F81">
            <w:pPr>
              <w:jc w:val="center"/>
              <w:rPr>
                <w:lang w:val="lv-LV"/>
              </w:rPr>
            </w:pPr>
            <w:r w:rsidRPr="0010036E">
              <w:rPr>
                <w:lang w:val="lv-LV"/>
              </w:rPr>
              <w:t>1</w:t>
            </w:r>
          </w:p>
        </w:tc>
        <w:tc>
          <w:tcPr>
            <w:tcW w:w="1143" w:type="dxa"/>
          </w:tcPr>
          <w:p w:rsidR="004A30BE" w:rsidRPr="0010036E" w:rsidRDefault="004A30BE" w:rsidP="00157F81">
            <w:pPr>
              <w:jc w:val="both"/>
              <w:rPr>
                <w:b/>
                <w:bCs/>
                <w:sz w:val="22"/>
                <w:szCs w:val="22"/>
                <w:lang w:val="lv-LV"/>
              </w:rPr>
            </w:pPr>
          </w:p>
        </w:tc>
      </w:tr>
      <w:tr w:rsidR="00DA69A8" w:rsidRPr="0010036E" w:rsidTr="004A30BE">
        <w:tc>
          <w:tcPr>
            <w:tcW w:w="628" w:type="dxa"/>
            <w:vAlign w:val="bottom"/>
          </w:tcPr>
          <w:p w:rsidR="00DA69A8" w:rsidRPr="0010036E" w:rsidRDefault="00DA69A8" w:rsidP="00157F81">
            <w:pPr>
              <w:jc w:val="both"/>
              <w:rPr>
                <w:lang w:val="lv-LV"/>
              </w:rPr>
            </w:pPr>
            <w:r w:rsidRPr="0010036E">
              <w:rPr>
                <w:lang w:val="lv-LV"/>
              </w:rPr>
              <w:t>29</w:t>
            </w:r>
          </w:p>
        </w:tc>
        <w:tc>
          <w:tcPr>
            <w:tcW w:w="4900" w:type="dxa"/>
            <w:vAlign w:val="center"/>
          </w:tcPr>
          <w:p w:rsidR="00DA69A8" w:rsidRPr="0010036E" w:rsidRDefault="00DA69A8" w:rsidP="00157F81">
            <w:pPr>
              <w:rPr>
                <w:lang w:val="lv-LV"/>
              </w:rPr>
            </w:pPr>
            <w:r w:rsidRPr="0010036E">
              <w:rPr>
                <w:lang w:val="lv-LV"/>
              </w:rPr>
              <w:t xml:space="preserve">DW1 </w:t>
            </w:r>
            <w:proofErr w:type="spellStart"/>
            <w:r w:rsidRPr="0010036E">
              <w:rPr>
                <w:lang w:val="lv-LV"/>
              </w:rPr>
              <w:t>dig.nedēļas</w:t>
            </w:r>
            <w:proofErr w:type="spellEnd"/>
            <w:r w:rsidRPr="0010036E">
              <w:rPr>
                <w:lang w:val="lv-LV"/>
              </w:rPr>
              <w:t xml:space="preserve"> laika sl.16A 1CO ABB montāža un pārbaude</w:t>
            </w:r>
          </w:p>
        </w:tc>
        <w:tc>
          <w:tcPr>
            <w:tcW w:w="1026" w:type="dxa"/>
            <w:vAlign w:val="center"/>
          </w:tcPr>
          <w:p w:rsidR="00DA69A8" w:rsidRPr="0010036E" w:rsidRDefault="00DA69A8" w:rsidP="00157F81">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157F81">
            <w:pPr>
              <w:jc w:val="center"/>
              <w:rPr>
                <w:lang w:val="lv-LV"/>
              </w:rPr>
            </w:pPr>
            <w:r w:rsidRPr="0010036E">
              <w:rPr>
                <w:lang w:val="lv-LV"/>
              </w:rPr>
              <w:t>1</w:t>
            </w:r>
          </w:p>
        </w:tc>
        <w:tc>
          <w:tcPr>
            <w:tcW w:w="1143" w:type="dxa"/>
          </w:tcPr>
          <w:p w:rsidR="00DA69A8" w:rsidRPr="0010036E" w:rsidRDefault="00DA69A8" w:rsidP="00157F81">
            <w:pPr>
              <w:jc w:val="both"/>
              <w:rPr>
                <w:b/>
                <w:bCs/>
                <w:sz w:val="22"/>
                <w:szCs w:val="22"/>
                <w:lang w:val="lv-LV"/>
              </w:rPr>
            </w:pPr>
          </w:p>
        </w:tc>
      </w:tr>
      <w:tr w:rsidR="00DA69A8" w:rsidRPr="0010036E" w:rsidTr="004A30BE">
        <w:tc>
          <w:tcPr>
            <w:tcW w:w="628" w:type="dxa"/>
            <w:vAlign w:val="bottom"/>
          </w:tcPr>
          <w:p w:rsidR="00DA69A8" w:rsidRPr="0010036E" w:rsidRDefault="00DA69A8" w:rsidP="00157F81">
            <w:pPr>
              <w:jc w:val="both"/>
              <w:rPr>
                <w:lang w:val="lv-LV"/>
              </w:rPr>
            </w:pPr>
            <w:r w:rsidRPr="0010036E">
              <w:rPr>
                <w:lang w:val="lv-LV"/>
              </w:rPr>
              <w:t>30</w:t>
            </w:r>
          </w:p>
        </w:tc>
        <w:tc>
          <w:tcPr>
            <w:tcW w:w="4900" w:type="dxa"/>
            <w:vAlign w:val="center"/>
          </w:tcPr>
          <w:p w:rsidR="00DA69A8" w:rsidRPr="0010036E" w:rsidRDefault="00DA69A8" w:rsidP="00157F81">
            <w:pPr>
              <w:rPr>
                <w:lang w:val="lv-LV"/>
              </w:rPr>
            </w:pPr>
            <w:r w:rsidRPr="0010036E">
              <w:rPr>
                <w:lang w:val="lv-LV"/>
              </w:rPr>
              <w:t>Gaismas relejs TW1 A</w:t>
            </w:r>
            <w:bookmarkStart w:id="0" w:name="_GoBack"/>
            <w:bookmarkEnd w:id="0"/>
            <w:r w:rsidRPr="0010036E">
              <w:rPr>
                <w:lang w:val="lv-LV"/>
              </w:rPr>
              <w:t>BB ar sensoru montāža un pārbaude</w:t>
            </w:r>
          </w:p>
        </w:tc>
        <w:tc>
          <w:tcPr>
            <w:tcW w:w="1026" w:type="dxa"/>
            <w:vAlign w:val="center"/>
          </w:tcPr>
          <w:p w:rsidR="00DA69A8" w:rsidRPr="0010036E" w:rsidRDefault="00DA69A8" w:rsidP="00157F81">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157F81">
            <w:pPr>
              <w:jc w:val="center"/>
              <w:rPr>
                <w:lang w:val="lv-LV"/>
              </w:rPr>
            </w:pPr>
            <w:r w:rsidRPr="0010036E">
              <w:rPr>
                <w:lang w:val="lv-LV"/>
              </w:rPr>
              <w:t>1</w:t>
            </w:r>
          </w:p>
        </w:tc>
        <w:tc>
          <w:tcPr>
            <w:tcW w:w="1143" w:type="dxa"/>
          </w:tcPr>
          <w:p w:rsidR="00DA69A8" w:rsidRPr="0010036E" w:rsidRDefault="00DA69A8" w:rsidP="00157F81">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31</w:t>
            </w:r>
          </w:p>
        </w:tc>
        <w:tc>
          <w:tcPr>
            <w:tcW w:w="4900" w:type="dxa"/>
            <w:vAlign w:val="center"/>
          </w:tcPr>
          <w:p w:rsidR="00DA69A8" w:rsidRPr="0010036E" w:rsidRDefault="00DA69A8" w:rsidP="00DA69A8">
            <w:pPr>
              <w:rPr>
                <w:lang w:val="lv-LV"/>
              </w:rPr>
            </w:pPr>
            <w:r w:rsidRPr="0010036E">
              <w:rPr>
                <w:lang w:val="lv-LV"/>
              </w:rPr>
              <w:t xml:space="preserve">Gumijas kabeļa H07RN-F 5G1.5mm² montāža ar gala </w:t>
            </w:r>
            <w:proofErr w:type="spellStart"/>
            <w:r w:rsidRPr="0010036E">
              <w:rPr>
                <w:lang w:val="lv-LV"/>
              </w:rPr>
              <w:t>apdāres</w:t>
            </w:r>
            <w:proofErr w:type="spellEnd"/>
          </w:p>
        </w:tc>
        <w:tc>
          <w:tcPr>
            <w:tcW w:w="1026" w:type="dxa"/>
            <w:vAlign w:val="center"/>
          </w:tcPr>
          <w:p w:rsidR="00DA69A8" w:rsidRPr="0010036E" w:rsidRDefault="00DA69A8" w:rsidP="00DA69A8">
            <w:pPr>
              <w:jc w:val="center"/>
              <w:rPr>
                <w:lang w:val="lv-LV"/>
              </w:rPr>
            </w:pPr>
            <w:r w:rsidRPr="0010036E">
              <w:rPr>
                <w:lang w:val="lv-LV"/>
              </w:rPr>
              <w:t>m</w:t>
            </w:r>
          </w:p>
        </w:tc>
        <w:tc>
          <w:tcPr>
            <w:tcW w:w="969" w:type="dxa"/>
            <w:vAlign w:val="center"/>
          </w:tcPr>
          <w:p w:rsidR="00DA69A8" w:rsidRPr="0010036E" w:rsidRDefault="00DA69A8" w:rsidP="00DA69A8">
            <w:pPr>
              <w:jc w:val="center"/>
              <w:rPr>
                <w:lang w:val="lv-LV"/>
              </w:rPr>
            </w:pPr>
            <w:r w:rsidRPr="0010036E">
              <w:rPr>
                <w:lang w:val="lv-LV"/>
              </w:rPr>
              <w:t>213</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32</w:t>
            </w:r>
          </w:p>
        </w:tc>
        <w:tc>
          <w:tcPr>
            <w:tcW w:w="4900" w:type="dxa"/>
            <w:vAlign w:val="center"/>
          </w:tcPr>
          <w:p w:rsidR="00DA69A8" w:rsidRPr="0010036E" w:rsidRDefault="00DA69A8" w:rsidP="00DA69A8">
            <w:pPr>
              <w:rPr>
                <w:lang w:val="lv-LV"/>
              </w:rPr>
            </w:pPr>
            <w:r w:rsidRPr="0010036E">
              <w:rPr>
                <w:lang w:val="lv-LV"/>
              </w:rPr>
              <w:t xml:space="preserve">Gumijas kabeļa H07RN-F 2G1.5mm131 montāža ar gala </w:t>
            </w:r>
            <w:proofErr w:type="spellStart"/>
            <w:r w:rsidRPr="0010036E">
              <w:rPr>
                <w:lang w:val="lv-LV"/>
              </w:rPr>
              <w:t>apdāres</w:t>
            </w:r>
            <w:proofErr w:type="spellEnd"/>
          </w:p>
        </w:tc>
        <w:tc>
          <w:tcPr>
            <w:tcW w:w="1026" w:type="dxa"/>
            <w:vAlign w:val="center"/>
          </w:tcPr>
          <w:p w:rsidR="00DA69A8" w:rsidRPr="0010036E" w:rsidRDefault="00DA69A8" w:rsidP="00DA69A8">
            <w:pPr>
              <w:jc w:val="center"/>
              <w:rPr>
                <w:lang w:val="lv-LV"/>
              </w:rPr>
            </w:pPr>
            <w:r w:rsidRPr="0010036E">
              <w:rPr>
                <w:lang w:val="lv-LV"/>
              </w:rPr>
              <w:t>m</w:t>
            </w:r>
          </w:p>
        </w:tc>
        <w:tc>
          <w:tcPr>
            <w:tcW w:w="969" w:type="dxa"/>
            <w:vAlign w:val="center"/>
          </w:tcPr>
          <w:p w:rsidR="00DA69A8" w:rsidRPr="0010036E" w:rsidRDefault="00DA69A8" w:rsidP="00DA69A8">
            <w:pPr>
              <w:jc w:val="center"/>
              <w:rPr>
                <w:lang w:val="lv-LV"/>
              </w:rPr>
            </w:pPr>
            <w:r w:rsidRPr="0010036E">
              <w:rPr>
                <w:lang w:val="lv-LV"/>
              </w:rPr>
              <w:t>234</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33</w:t>
            </w:r>
          </w:p>
        </w:tc>
        <w:tc>
          <w:tcPr>
            <w:tcW w:w="4900" w:type="dxa"/>
            <w:vAlign w:val="center"/>
          </w:tcPr>
          <w:p w:rsidR="00DA69A8" w:rsidRPr="0010036E" w:rsidRDefault="00DA69A8" w:rsidP="00DA69A8">
            <w:pPr>
              <w:rPr>
                <w:lang w:val="lv-LV"/>
              </w:rPr>
            </w:pPr>
            <w:r w:rsidRPr="0010036E">
              <w:rPr>
                <w:lang w:val="lv-LV"/>
              </w:rPr>
              <w:t>Savienojuma kārba IP68 montāža</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10</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34</w:t>
            </w:r>
          </w:p>
        </w:tc>
        <w:tc>
          <w:tcPr>
            <w:tcW w:w="4900" w:type="dxa"/>
            <w:vAlign w:val="center"/>
          </w:tcPr>
          <w:p w:rsidR="00DA69A8" w:rsidRPr="0010036E" w:rsidRDefault="00DA69A8" w:rsidP="00DA69A8">
            <w:pPr>
              <w:rPr>
                <w:lang w:val="lv-LV"/>
              </w:rPr>
            </w:pPr>
            <w:r w:rsidRPr="0010036E">
              <w:rPr>
                <w:lang w:val="lv-LV"/>
              </w:rPr>
              <w:t>Tērauda kabeļu sadales kārba 200x600x120mm IP65 montāža</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1</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35</w:t>
            </w:r>
          </w:p>
        </w:tc>
        <w:tc>
          <w:tcPr>
            <w:tcW w:w="4900" w:type="dxa"/>
            <w:vAlign w:val="center"/>
          </w:tcPr>
          <w:p w:rsidR="00DA69A8" w:rsidRPr="0010036E" w:rsidRDefault="00DA69A8" w:rsidP="00DA69A8">
            <w:pPr>
              <w:rPr>
                <w:lang w:val="lv-LV"/>
              </w:rPr>
            </w:pPr>
            <w:proofErr w:type="spellStart"/>
            <w:r w:rsidRPr="0010036E">
              <w:rPr>
                <w:lang w:val="lv-LV"/>
              </w:rPr>
              <w:t>Sav.spaile</w:t>
            </w:r>
            <w:proofErr w:type="spellEnd"/>
            <w:r w:rsidRPr="0010036E">
              <w:rPr>
                <w:lang w:val="lv-LV"/>
              </w:rPr>
              <w:t xml:space="preserve"> RK 2.5-4 PA ar montāžu</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135</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36</w:t>
            </w:r>
          </w:p>
        </w:tc>
        <w:tc>
          <w:tcPr>
            <w:tcW w:w="4900" w:type="dxa"/>
            <w:vAlign w:val="center"/>
          </w:tcPr>
          <w:p w:rsidR="00DA69A8" w:rsidRPr="0010036E" w:rsidRDefault="00DA69A8" w:rsidP="00DA69A8">
            <w:pPr>
              <w:rPr>
                <w:lang w:val="lv-LV"/>
              </w:rPr>
            </w:pPr>
            <w:proofErr w:type="spellStart"/>
            <w:r w:rsidRPr="0010036E">
              <w:rPr>
                <w:lang w:val="lv-LV"/>
              </w:rPr>
              <w:t>Sad.kanāls</w:t>
            </w:r>
            <w:proofErr w:type="spellEnd"/>
            <w:r w:rsidRPr="0010036E">
              <w:rPr>
                <w:lang w:val="lv-LV"/>
              </w:rPr>
              <w:t xml:space="preserve"> B60x40T ar montāžu</w:t>
            </w:r>
          </w:p>
        </w:tc>
        <w:tc>
          <w:tcPr>
            <w:tcW w:w="1026" w:type="dxa"/>
            <w:vAlign w:val="center"/>
          </w:tcPr>
          <w:p w:rsidR="00DA69A8" w:rsidRPr="0010036E" w:rsidRDefault="00DA69A8" w:rsidP="00DA69A8">
            <w:pPr>
              <w:jc w:val="center"/>
              <w:rPr>
                <w:lang w:val="lv-LV"/>
              </w:rPr>
            </w:pPr>
            <w:r w:rsidRPr="0010036E">
              <w:rPr>
                <w:lang w:val="lv-LV"/>
              </w:rPr>
              <w:t>m</w:t>
            </w:r>
          </w:p>
        </w:tc>
        <w:tc>
          <w:tcPr>
            <w:tcW w:w="969" w:type="dxa"/>
            <w:vAlign w:val="center"/>
          </w:tcPr>
          <w:p w:rsidR="00DA69A8" w:rsidRPr="0010036E" w:rsidRDefault="00DA69A8" w:rsidP="00DA69A8">
            <w:pPr>
              <w:jc w:val="center"/>
              <w:rPr>
                <w:lang w:val="lv-LV"/>
              </w:rPr>
            </w:pPr>
            <w:r w:rsidRPr="0010036E">
              <w:rPr>
                <w:lang w:val="lv-LV"/>
              </w:rPr>
              <w:t>2</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37</w:t>
            </w:r>
          </w:p>
        </w:tc>
        <w:tc>
          <w:tcPr>
            <w:tcW w:w="4900" w:type="dxa"/>
            <w:vAlign w:val="center"/>
          </w:tcPr>
          <w:p w:rsidR="00DA69A8" w:rsidRPr="0010036E" w:rsidRDefault="00DA69A8" w:rsidP="00DA69A8">
            <w:pPr>
              <w:rPr>
                <w:lang w:val="lv-LV"/>
              </w:rPr>
            </w:pPr>
            <w:r w:rsidRPr="0010036E">
              <w:rPr>
                <w:lang w:val="lv-LV"/>
              </w:rPr>
              <w:t>Montāžas vads un savienojumi ar montāžu</w:t>
            </w:r>
          </w:p>
        </w:tc>
        <w:tc>
          <w:tcPr>
            <w:tcW w:w="1026" w:type="dxa"/>
            <w:vAlign w:val="center"/>
          </w:tcPr>
          <w:p w:rsidR="00DA69A8" w:rsidRPr="0010036E" w:rsidRDefault="00DA69A8" w:rsidP="00DA69A8">
            <w:pPr>
              <w:jc w:val="center"/>
              <w:rPr>
                <w:lang w:val="lv-LV"/>
              </w:rPr>
            </w:pPr>
            <w:proofErr w:type="spellStart"/>
            <w:r w:rsidRPr="0010036E">
              <w:rPr>
                <w:lang w:val="lv-LV"/>
              </w:rPr>
              <w:t>kompl</w:t>
            </w:r>
            <w:proofErr w:type="spellEnd"/>
          </w:p>
        </w:tc>
        <w:tc>
          <w:tcPr>
            <w:tcW w:w="969" w:type="dxa"/>
            <w:vAlign w:val="center"/>
          </w:tcPr>
          <w:p w:rsidR="00DA69A8" w:rsidRPr="0010036E" w:rsidRDefault="00DA69A8" w:rsidP="00DA69A8">
            <w:pPr>
              <w:jc w:val="center"/>
              <w:rPr>
                <w:lang w:val="lv-LV"/>
              </w:rPr>
            </w:pPr>
            <w:r w:rsidRPr="0010036E">
              <w:rPr>
                <w:lang w:val="lv-LV"/>
              </w:rPr>
              <w:t>1</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38</w:t>
            </w:r>
          </w:p>
        </w:tc>
        <w:tc>
          <w:tcPr>
            <w:tcW w:w="4900" w:type="dxa"/>
            <w:vAlign w:val="center"/>
          </w:tcPr>
          <w:p w:rsidR="00DA69A8" w:rsidRPr="0010036E" w:rsidRDefault="00DA69A8" w:rsidP="00DA69A8">
            <w:pPr>
              <w:rPr>
                <w:lang w:val="lv-LV"/>
              </w:rPr>
            </w:pPr>
            <w:r w:rsidRPr="0010036E">
              <w:rPr>
                <w:lang w:val="lv-LV"/>
              </w:rPr>
              <w:t xml:space="preserve">WAGO kontaktu </w:t>
            </w:r>
            <w:proofErr w:type="spellStart"/>
            <w:r w:rsidRPr="0010036E">
              <w:rPr>
                <w:lang w:val="lv-LV"/>
              </w:rPr>
              <w:t>līgzdas</w:t>
            </w:r>
            <w:proofErr w:type="spellEnd"/>
            <w:r w:rsidRPr="0010036E">
              <w:rPr>
                <w:lang w:val="lv-LV"/>
              </w:rPr>
              <w:t>/spraudnis montāža</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26</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39</w:t>
            </w:r>
          </w:p>
        </w:tc>
        <w:tc>
          <w:tcPr>
            <w:tcW w:w="4900" w:type="dxa"/>
            <w:vAlign w:val="center"/>
          </w:tcPr>
          <w:p w:rsidR="00DA69A8" w:rsidRPr="0010036E" w:rsidRDefault="00DA69A8" w:rsidP="00DA69A8">
            <w:pPr>
              <w:rPr>
                <w:lang w:val="lv-LV"/>
              </w:rPr>
            </w:pPr>
            <w:r w:rsidRPr="0010036E">
              <w:rPr>
                <w:lang w:val="lv-LV"/>
              </w:rPr>
              <w:t>Caurule gofrēta EVOCAB FLEX  110mm ar montāžu</w:t>
            </w:r>
          </w:p>
        </w:tc>
        <w:tc>
          <w:tcPr>
            <w:tcW w:w="1026" w:type="dxa"/>
            <w:vAlign w:val="center"/>
          </w:tcPr>
          <w:p w:rsidR="00DA69A8" w:rsidRPr="0010036E" w:rsidRDefault="00DA69A8" w:rsidP="00DA69A8">
            <w:pPr>
              <w:jc w:val="center"/>
              <w:rPr>
                <w:lang w:val="lv-LV"/>
              </w:rPr>
            </w:pPr>
            <w:r w:rsidRPr="0010036E">
              <w:rPr>
                <w:lang w:val="lv-LV"/>
              </w:rPr>
              <w:t>m</w:t>
            </w:r>
          </w:p>
        </w:tc>
        <w:tc>
          <w:tcPr>
            <w:tcW w:w="969" w:type="dxa"/>
            <w:vAlign w:val="center"/>
          </w:tcPr>
          <w:p w:rsidR="00DA69A8" w:rsidRPr="0010036E" w:rsidRDefault="00DA69A8" w:rsidP="00DA69A8">
            <w:pPr>
              <w:jc w:val="center"/>
              <w:rPr>
                <w:lang w:val="lv-LV"/>
              </w:rPr>
            </w:pPr>
            <w:r w:rsidRPr="0010036E">
              <w:rPr>
                <w:lang w:val="lv-LV"/>
              </w:rPr>
              <w:t>60</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40</w:t>
            </w:r>
          </w:p>
        </w:tc>
        <w:tc>
          <w:tcPr>
            <w:tcW w:w="4900" w:type="dxa"/>
            <w:vAlign w:val="center"/>
          </w:tcPr>
          <w:p w:rsidR="00DA69A8" w:rsidRPr="0010036E" w:rsidRDefault="00DA69A8" w:rsidP="00DA69A8">
            <w:pPr>
              <w:rPr>
                <w:lang w:val="lv-LV"/>
              </w:rPr>
            </w:pPr>
            <w:r w:rsidRPr="0010036E">
              <w:rPr>
                <w:lang w:val="lv-LV"/>
              </w:rPr>
              <w:t>Savienojuma uzmava kabeļiem ar montāžu</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33</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41</w:t>
            </w:r>
          </w:p>
        </w:tc>
        <w:tc>
          <w:tcPr>
            <w:tcW w:w="4900" w:type="dxa"/>
            <w:vAlign w:val="center"/>
          </w:tcPr>
          <w:p w:rsidR="00DA69A8" w:rsidRPr="0010036E" w:rsidRDefault="00DA69A8" w:rsidP="00DA69A8">
            <w:pPr>
              <w:rPr>
                <w:lang w:val="lv-LV"/>
              </w:rPr>
            </w:pPr>
            <w:proofErr w:type="spellStart"/>
            <w:r w:rsidRPr="0010036E">
              <w:rPr>
                <w:lang w:val="lv-LV"/>
              </w:rPr>
              <w:t>Izpilddokumenācijas</w:t>
            </w:r>
            <w:proofErr w:type="spellEnd"/>
            <w:r w:rsidRPr="0010036E">
              <w:rPr>
                <w:lang w:val="lv-LV"/>
              </w:rPr>
              <w:t xml:space="preserve"> izstrāde</w:t>
            </w:r>
          </w:p>
        </w:tc>
        <w:tc>
          <w:tcPr>
            <w:tcW w:w="1026" w:type="dxa"/>
            <w:vAlign w:val="center"/>
          </w:tcPr>
          <w:p w:rsidR="00DA69A8" w:rsidRPr="0010036E" w:rsidRDefault="00DA69A8" w:rsidP="00DA69A8">
            <w:pPr>
              <w:jc w:val="center"/>
              <w:rPr>
                <w:lang w:val="lv-LV"/>
              </w:rPr>
            </w:pPr>
            <w:proofErr w:type="spellStart"/>
            <w:r w:rsidRPr="0010036E">
              <w:rPr>
                <w:lang w:val="lv-LV"/>
              </w:rPr>
              <w:t>kompl</w:t>
            </w:r>
            <w:proofErr w:type="spellEnd"/>
          </w:p>
        </w:tc>
        <w:tc>
          <w:tcPr>
            <w:tcW w:w="969" w:type="dxa"/>
            <w:vAlign w:val="center"/>
          </w:tcPr>
          <w:p w:rsidR="00DA69A8" w:rsidRPr="0010036E" w:rsidRDefault="00DA69A8" w:rsidP="00DA69A8">
            <w:pPr>
              <w:jc w:val="center"/>
              <w:rPr>
                <w:lang w:val="lv-LV"/>
              </w:rPr>
            </w:pPr>
            <w:r w:rsidRPr="0010036E">
              <w:rPr>
                <w:lang w:val="lv-LV"/>
              </w:rPr>
              <w:t>1</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42</w:t>
            </w:r>
          </w:p>
        </w:tc>
        <w:tc>
          <w:tcPr>
            <w:tcW w:w="4900" w:type="dxa"/>
            <w:vAlign w:val="center"/>
          </w:tcPr>
          <w:p w:rsidR="00DA69A8" w:rsidRPr="0010036E" w:rsidRDefault="00DA69A8" w:rsidP="00DA69A8">
            <w:pPr>
              <w:rPr>
                <w:lang w:val="lv-LV"/>
              </w:rPr>
            </w:pPr>
            <w:r w:rsidRPr="0010036E">
              <w:rPr>
                <w:lang w:val="lv-LV"/>
              </w:rPr>
              <w:t xml:space="preserve">Noregulēšanas darbi </w:t>
            </w:r>
          </w:p>
        </w:tc>
        <w:tc>
          <w:tcPr>
            <w:tcW w:w="1026" w:type="dxa"/>
            <w:vAlign w:val="center"/>
          </w:tcPr>
          <w:p w:rsidR="00DA69A8" w:rsidRPr="0010036E" w:rsidRDefault="00DA69A8" w:rsidP="00DA69A8">
            <w:pPr>
              <w:jc w:val="center"/>
              <w:rPr>
                <w:lang w:val="lv-LV"/>
              </w:rPr>
            </w:pPr>
            <w:proofErr w:type="spellStart"/>
            <w:r w:rsidRPr="0010036E">
              <w:rPr>
                <w:lang w:val="lv-LV"/>
              </w:rPr>
              <w:t>kompl</w:t>
            </w:r>
            <w:proofErr w:type="spellEnd"/>
          </w:p>
        </w:tc>
        <w:tc>
          <w:tcPr>
            <w:tcW w:w="969" w:type="dxa"/>
            <w:vAlign w:val="center"/>
          </w:tcPr>
          <w:p w:rsidR="00DA69A8" w:rsidRPr="0010036E" w:rsidRDefault="00DA69A8" w:rsidP="00DA69A8">
            <w:pPr>
              <w:jc w:val="center"/>
              <w:rPr>
                <w:lang w:val="lv-LV"/>
              </w:rPr>
            </w:pPr>
            <w:r w:rsidRPr="0010036E">
              <w:rPr>
                <w:lang w:val="lv-LV"/>
              </w:rPr>
              <w:t>1</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43</w:t>
            </w:r>
          </w:p>
        </w:tc>
        <w:tc>
          <w:tcPr>
            <w:tcW w:w="4900" w:type="dxa"/>
            <w:vAlign w:val="center"/>
          </w:tcPr>
          <w:p w:rsidR="00DA69A8" w:rsidRPr="0010036E" w:rsidRDefault="00DA69A8" w:rsidP="00DA69A8">
            <w:pPr>
              <w:rPr>
                <w:lang w:val="lv-LV"/>
              </w:rPr>
            </w:pPr>
            <w:r w:rsidRPr="0010036E">
              <w:rPr>
                <w:lang w:val="lv-LV"/>
              </w:rPr>
              <w:t>Palīgmateriāli</w:t>
            </w:r>
          </w:p>
        </w:tc>
        <w:tc>
          <w:tcPr>
            <w:tcW w:w="1026" w:type="dxa"/>
            <w:vAlign w:val="center"/>
          </w:tcPr>
          <w:p w:rsidR="00DA69A8" w:rsidRPr="0010036E" w:rsidRDefault="00DA69A8" w:rsidP="00DA69A8">
            <w:pPr>
              <w:jc w:val="center"/>
              <w:rPr>
                <w:lang w:val="lv-LV"/>
              </w:rPr>
            </w:pPr>
            <w:proofErr w:type="spellStart"/>
            <w:r w:rsidRPr="0010036E">
              <w:rPr>
                <w:lang w:val="lv-LV"/>
              </w:rPr>
              <w:t>kompl</w:t>
            </w:r>
            <w:proofErr w:type="spellEnd"/>
          </w:p>
        </w:tc>
        <w:tc>
          <w:tcPr>
            <w:tcW w:w="969" w:type="dxa"/>
            <w:vAlign w:val="center"/>
          </w:tcPr>
          <w:p w:rsidR="00DA69A8" w:rsidRPr="0010036E" w:rsidRDefault="00DA69A8" w:rsidP="00DA69A8">
            <w:pPr>
              <w:jc w:val="center"/>
              <w:rPr>
                <w:lang w:val="lv-LV"/>
              </w:rPr>
            </w:pPr>
            <w:r w:rsidRPr="0010036E">
              <w:rPr>
                <w:lang w:val="lv-LV"/>
              </w:rPr>
              <w:t>1</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p>
        </w:tc>
        <w:tc>
          <w:tcPr>
            <w:tcW w:w="4900" w:type="dxa"/>
            <w:vAlign w:val="center"/>
          </w:tcPr>
          <w:p w:rsidR="00DA69A8" w:rsidRPr="0010036E" w:rsidRDefault="00DA69A8" w:rsidP="00DA69A8">
            <w:pPr>
              <w:jc w:val="both"/>
              <w:rPr>
                <w:b/>
                <w:lang w:val="lv-LV"/>
              </w:rPr>
            </w:pPr>
            <w:r w:rsidRPr="0010036E">
              <w:rPr>
                <w:b/>
                <w:lang w:val="lv-LV"/>
              </w:rPr>
              <w:t>Apkalpošanas darbi</w:t>
            </w:r>
          </w:p>
        </w:tc>
        <w:tc>
          <w:tcPr>
            <w:tcW w:w="1026" w:type="dxa"/>
            <w:vAlign w:val="bottom"/>
          </w:tcPr>
          <w:p w:rsidR="00DA69A8" w:rsidRPr="0010036E" w:rsidRDefault="00DA69A8" w:rsidP="00DA69A8">
            <w:pPr>
              <w:jc w:val="center"/>
              <w:rPr>
                <w:lang w:val="lv-LV"/>
              </w:rPr>
            </w:pPr>
          </w:p>
        </w:tc>
        <w:tc>
          <w:tcPr>
            <w:tcW w:w="969" w:type="dxa"/>
            <w:vAlign w:val="bottom"/>
          </w:tcPr>
          <w:p w:rsidR="00DA69A8" w:rsidRPr="0010036E" w:rsidRDefault="00DA69A8" w:rsidP="00DA69A8">
            <w:pPr>
              <w:jc w:val="center"/>
              <w:rPr>
                <w:lang w:val="lv-LV"/>
              </w:rPr>
            </w:pP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44</w:t>
            </w:r>
          </w:p>
        </w:tc>
        <w:tc>
          <w:tcPr>
            <w:tcW w:w="4900" w:type="dxa"/>
            <w:vAlign w:val="center"/>
          </w:tcPr>
          <w:p w:rsidR="00DA69A8" w:rsidRPr="0010036E" w:rsidRDefault="00DA69A8" w:rsidP="00DA69A8">
            <w:pPr>
              <w:rPr>
                <w:lang w:val="lv-LV"/>
              </w:rPr>
            </w:pPr>
            <w:r w:rsidRPr="0010036E">
              <w:rPr>
                <w:lang w:val="lv-LV"/>
              </w:rPr>
              <w:t>Apkalpošana no15.05.2025.g. līdz 15.10.2025.g.</w:t>
            </w:r>
          </w:p>
        </w:tc>
        <w:tc>
          <w:tcPr>
            <w:tcW w:w="1026" w:type="dxa"/>
            <w:vAlign w:val="bottom"/>
          </w:tcPr>
          <w:p w:rsidR="00DA69A8" w:rsidRPr="0010036E" w:rsidRDefault="00DA69A8" w:rsidP="00DA69A8">
            <w:pPr>
              <w:jc w:val="center"/>
              <w:rPr>
                <w:lang w:val="lv-LV"/>
              </w:rPr>
            </w:pPr>
            <w:proofErr w:type="spellStart"/>
            <w:r w:rsidRPr="0010036E">
              <w:rPr>
                <w:lang w:val="lv-LV"/>
              </w:rPr>
              <w:t>kompl</w:t>
            </w:r>
            <w:proofErr w:type="spellEnd"/>
          </w:p>
        </w:tc>
        <w:tc>
          <w:tcPr>
            <w:tcW w:w="969" w:type="dxa"/>
            <w:vAlign w:val="bottom"/>
          </w:tcPr>
          <w:p w:rsidR="00DA69A8" w:rsidRPr="0010036E" w:rsidRDefault="00DA69A8" w:rsidP="00DA69A8">
            <w:pPr>
              <w:jc w:val="center"/>
              <w:rPr>
                <w:lang w:val="lv-LV"/>
              </w:rPr>
            </w:pPr>
            <w:r w:rsidRPr="0010036E">
              <w:rPr>
                <w:lang w:val="lv-LV"/>
              </w:rPr>
              <w:t>1</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p>
        </w:tc>
        <w:tc>
          <w:tcPr>
            <w:tcW w:w="4900" w:type="dxa"/>
            <w:vAlign w:val="bottom"/>
          </w:tcPr>
          <w:p w:rsidR="00DA69A8" w:rsidRPr="0010036E" w:rsidRDefault="00DA69A8" w:rsidP="00DA69A8">
            <w:pPr>
              <w:jc w:val="both"/>
              <w:rPr>
                <w:b/>
                <w:bCs/>
                <w:lang w:val="lv-LV"/>
              </w:rPr>
            </w:pPr>
            <w:r w:rsidRPr="0010036E">
              <w:rPr>
                <w:b/>
                <w:bCs/>
                <w:lang w:val="lv-LV"/>
              </w:rPr>
              <w:t>Sūkņu elektroapgādes demontāža</w:t>
            </w:r>
          </w:p>
        </w:tc>
        <w:tc>
          <w:tcPr>
            <w:tcW w:w="1026" w:type="dxa"/>
            <w:vAlign w:val="bottom"/>
          </w:tcPr>
          <w:p w:rsidR="00DA69A8" w:rsidRPr="0010036E" w:rsidRDefault="00DA69A8" w:rsidP="00DA69A8">
            <w:pPr>
              <w:jc w:val="center"/>
              <w:rPr>
                <w:lang w:val="lv-LV"/>
              </w:rPr>
            </w:pPr>
          </w:p>
        </w:tc>
        <w:tc>
          <w:tcPr>
            <w:tcW w:w="969" w:type="dxa"/>
            <w:vAlign w:val="bottom"/>
          </w:tcPr>
          <w:p w:rsidR="00DA69A8" w:rsidRPr="0010036E" w:rsidRDefault="00DA69A8" w:rsidP="00DA69A8">
            <w:pPr>
              <w:jc w:val="center"/>
              <w:rPr>
                <w:lang w:val="lv-LV"/>
              </w:rPr>
            </w:pP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45</w:t>
            </w:r>
          </w:p>
        </w:tc>
        <w:tc>
          <w:tcPr>
            <w:tcW w:w="4900" w:type="dxa"/>
            <w:vAlign w:val="center"/>
          </w:tcPr>
          <w:p w:rsidR="00DA69A8" w:rsidRPr="0010036E" w:rsidRDefault="00DA69A8" w:rsidP="00DA69A8">
            <w:pPr>
              <w:rPr>
                <w:lang w:val="lv-LV"/>
              </w:rPr>
            </w:pPr>
            <w:proofErr w:type="spellStart"/>
            <w:r w:rsidRPr="0010036E">
              <w:rPr>
                <w:lang w:val="lv-LV"/>
              </w:rPr>
              <w:t>El.dzīnes</w:t>
            </w:r>
            <w:proofErr w:type="spellEnd"/>
            <w:r w:rsidRPr="0010036E">
              <w:rPr>
                <w:lang w:val="lv-LV"/>
              </w:rPr>
              <w:t xml:space="preserve"> sūkņa atslēgšana</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4</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46</w:t>
            </w:r>
          </w:p>
        </w:tc>
        <w:tc>
          <w:tcPr>
            <w:tcW w:w="4900" w:type="dxa"/>
            <w:vAlign w:val="center"/>
          </w:tcPr>
          <w:p w:rsidR="00DA69A8" w:rsidRPr="0010036E" w:rsidRDefault="00DA69A8" w:rsidP="00DA69A8">
            <w:pPr>
              <w:rPr>
                <w:lang w:val="lv-LV"/>
              </w:rPr>
            </w:pPr>
            <w:r w:rsidRPr="0010036E">
              <w:rPr>
                <w:lang w:val="lv-LV"/>
              </w:rPr>
              <w:t>Kabelis H07 RN-F 750V 4x4 demontāža</w:t>
            </w:r>
          </w:p>
        </w:tc>
        <w:tc>
          <w:tcPr>
            <w:tcW w:w="1026" w:type="dxa"/>
            <w:vAlign w:val="center"/>
          </w:tcPr>
          <w:p w:rsidR="00DA69A8" w:rsidRPr="0010036E" w:rsidRDefault="00DA69A8" w:rsidP="00DA69A8">
            <w:pPr>
              <w:jc w:val="center"/>
              <w:rPr>
                <w:lang w:val="lv-LV"/>
              </w:rPr>
            </w:pPr>
            <w:r w:rsidRPr="0010036E">
              <w:rPr>
                <w:lang w:val="lv-LV"/>
              </w:rPr>
              <w:t>m</w:t>
            </w:r>
          </w:p>
        </w:tc>
        <w:tc>
          <w:tcPr>
            <w:tcW w:w="969" w:type="dxa"/>
            <w:vAlign w:val="center"/>
          </w:tcPr>
          <w:p w:rsidR="00DA69A8" w:rsidRPr="0010036E" w:rsidRDefault="00DA69A8" w:rsidP="00DA69A8">
            <w:pPr>
              <w:jc w:val="center"/>
              <w:rPr>
                <w:lang w:val="lv-LV"/>
              </w:rPr>
            </w:pPr>
            <w:r w:rsidRPr="0010036E">
              <w:rPr>
                <w:lang w:val="lv-LV"/>
              </w:rPr>
              <w:t>118</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47</w:t>
            </w:r>
          </w:p>
        </w:tc>
        <w:tc>
          <w:tcPr>
            <w:tcW w:w="4900" w:type="dxa"/>
            <w:vAlign w:val="center"/>
          </w:tcPr>
          <w:p w:rsidR="00DA69A8" w:rsidRPr="0010036E" w:rsidRDefault="00DA69A8" w:rsidP="00DA69A8">
            <w:pPr>
              <w:rPr>
                <w:lang w:val="lv-LV"/>
              </w:rPr>
            </w:pPr>
            <w:r w:rsidRPr="0010036E">
              <w:rPr>
                <w:lang w:val="lv-LV"/>
              </w:rPr>
              <w:t>Kabelis H07 RN-F 750V 4x2,5 demontāža</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118</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48</w:t>
            </w:r>
          </w:p>
        </w:tc>
        <w:tc>
          <w:tcPr>
            <w:tcW w:w="4900" w:type="dxa"/>
            <w:vAlign w:val="center"/>
          </w:tcPr>
          <w:p w:rsidR="00DA69A8" w:rsidRPr="0010036E" w:rsidRDefault="00DA69A8" w:rsidP="00DA69A8">
            <w:pPr>
              <w:rPr>
                <w:lang w:val="lv-LV"/>
              </w:rPr>
            </w:pPr>
            <w:r w:rsidRPr="0010036E">
              <w:rPr>
                <w:lang w:val="lv-LV"/>
              </w:rPr>
              <w:t xml:space="preserve">Panelis ar </w:t>
            </w:r>
            <w:proofErr w:type="spellStart"/>
            <w:r w:rsidRPr="0010036E">
              <w:rPr>
                <w:lang w:val="lv-LV"/>
              </w:rPr>
              <w:t>frekv.pārveidotājiem</w:t>
            </w:r>
            <w:proofErr w:type="spellEnd"/>
            <w:r w:rsidRPr="0010036E">
              <w:rPr>
                <w:lang w:val="lv-LV"/>
              </w:rPr>
              <w:t xml:space="preserve">  IG5A-4 demontāža</w:t>
            </w:r>
          </w:p>
        </w:tc>
        <w:tc>
          <w:tcPr>
            <w:tcW w:w="1026" w:type="dxa"/>
            <w:vAlign w:val="center"/>
          </w:tcPr>
          <w:p w:rsidR="00DA69A8" w:rsidRPr="0010036E" w:rsidRDefault="00DA69A8" w:rsidP="00DA69A8">
            <w:pPr>
              <w:jc w:val="center"/>
              <w:rPr>
                <w:lang w:val="lv-LV"/>
              </w:rPr>
            </w:pPr>
            <w:proofErr w:type="spellStart"/>
            <w:r w:rsidRPr="0010036E">
              <w:rPr>
                <w:lang w:val="lv-LV"/>
              </w:rPr>
              <w:t>kompl</w:t>
            </w:r>
            <w:proofErr w:type="spellEnd"/>
          </w:p>
        </w:tc>
        <w:tc>
          <w:tcPr>
            <w:tcW w:w="969" w:type="dxa"/>
            <w:vAlign w:val="center"/>
          </w:tcPr>
          <w:p w:rsidR="00DA69A8" w:rsidRPr="0010036E" w:rsidRDefault="00DA69A8" w:rsidP="00DA69A8">
            <w:pPr>
              <w:jc w:val="center"/>
              <w:rPr>
                <w:lang w:val="lv-LV"/>
              </w:rPr>
            </w:pPr>
            <w:r w:rsidRPr="0010036E">
              <w:rPr>
                <w:lang w:val="lv-LV"/>
              </w:rPr>
              <w:t>1</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49</w:t>
            </w:r>
          </w:p>
        </w:tc>
        <w:tc>
          <w:tcPr>
            <w:tcW w:w="4900" w:type="dxa"/>
            <w:vAlign w:val="center"/>
          </w:tcPr>
          <w:p w:rsidR="00DA69A8" w:rsidRPr="0010036E" w:rsidRDefault="00DA69A8" w:rsidP="00DA69A8">
            <w:pPr>
              <w:rPr>
                <w:lang w:val="lv-LV"/>
              </w:rPr>
            </w:pPr>
            <w:r w:rsidRPr="0010036E">
              <w:rPr>
                <w:lang w:val="lv-LV"/>
              </w:rPr>
              <w:t>Zemējuma trose D4mm demontāža</w:t>
            </w:r>
          </w:p>
        </w:tc>
        <w:tc>
          <w:tcPr>
            <w:tcW w:w="1026" w:type="dxa"/>
            <w:vAlign w:val="center"/>
          </w:tcPr>
          <w:p w:rsidR="00DA69A8" w:rsidRPr="0010036E" w:rsidRDefault="00DA69A8" w:rsidP="00DA69A8">
            <w:pPr>
              <w:jc w:val="center"/>
              <w:rPr>
                <w:lang w:val="lv-LV"/>
              </w:rPr>
            </w:pPr>
            <w:proofErr w:type="spellStart"/>
            <w:r w:rsidRPr="0010036E">
              <w:rPr>
                <w:lang w:val="lv-LV"/>
              </w:rPr>
              <w:t>kompl</w:t>
            </w:r>
            <w:proofErr w:type="spellEnd"/>
          </w:p>
        </w:tc>
        <w:tc>
          <w:tcPr>
            <w:tcW w:w="969" w:type="dxa"/>
            <w:vAlign w:val="center"/>
          </w:tcPr>
          <w:p w:rsidR="00DA69A8" w:rsidRPr="0010036E" w:rsidRDefault="00DA69A8" w:rsidP="00DA69A8">
            <w:pPr>
              <w:jc w:val="center"/>
              <w:rPr>
                <w:lang w:val="lv-LV"/>
              </w:rPr>
            </w:pPr>
            <w:r w:rsidRPr="0010036E">
              <w:rPr>
                <w:lang w:val="lv-LV"/>
              </w:rPr>
              <w:t>1</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r w:rsidRPr="0010036E">
              <w:rPr>
                <w:lang w:val="lv-LV"/>
              </w:rPr>
              <w:t>50</w:t>
            </w:r>
          </w:p>
        </w:tc>
        <w:tc>
          <w:tcPr>
            <w:tcW w:w="4900" w:type="dxa"/>
            <w:vAlign w:val="center"/>
          </w:tcPr>
          <w:p w:rsidR="00DA69A8" w:rsidRPr="0010036E" w:rsidRDefault="00DA69A8" w:rsidP="00DA69A8">
            <w:pPr>
              <w:rPr>
                <w:lang w:val="lv-LV"/>
              </w:rPr>
            </w:pPr>
            <w:r w:rsidRPr="0010036E">
              <w:rPr>
                <w:lang w:val="lv-LV"/>
              </w:rPr>
              <w:t>PVC Caurule D100 demontāža</w:t>
            </w:r>
          </w:p>
        </w:tc>
        <w:tc>
          <w:tcPr>
            <w:tcW w:w="1026" w:type="dxa"/>
            <w:vAlign w:val="center"/>
          </w:tcPr>
          <w:p w:rsidR="00DA69A8" w:rsidRPr="0010036E" w:rsidRDefault="00DA69A8" w:rsidP="00DA69A8">
            <w:pPr>
              <w:jc w:val="center"/>
              <w:rPr>
                <w:lang w:val="lv-LV"/>
              </w:rPr>
            </w:pPr>
            <w:r w:rsidRPr="0010036E">
              <w:rPr>
                <w:lang w:val="lv-LV"/>
              </w:rPr>
              <w:t>m</w:t>
            </w:r>
          </w:p>
        </w:tc>
        <w:tc>
          <w:tcPr>
            <w:tcW w:w="969" w:type="dxa"/>
            <w:vAlign w:val="center"/>
          </w:tcPr>
          <w:p w:rsidR="00DA69A8" w:rsidRPr="0010036E" w:rsidRDefault="00DA69A8" w:rsidP="00DA69A8">
            <w:pPr>
              <w:jc w:val="center"/>
              <w:rPr>
                <w:lang w:val="lv-LV"/>
              </w:rPr>
            </w:pPr>
            <w:r w:rsidRPr="0010036E">
              <w:rPr>
                <w:lang w:val="lv-LV"/>
              </w:rPr>
              <w:t>32</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both"/>
              <w:rPr>
                <w:lang w:val="lv-LV"/>
              </w:rPr>
            </w:pPr>
          </w:p>
        </w:tc>
        <w:tc>
          <w:tcPr>
            <w:tcW w:w="4900" w:type="dxa"/>
            <w:vAlign w:val="center"/>
          </w:tcPr>
          <w:p w:rsidR="00DA69A8" w:rsidRPr="0010036E" w:rsidRDefault="00DA69A8" w:rsidP="00DA69A8">
            <w:pPr>
              <w:jc w:val="both"/>
              <w:rPr>
                <w:b/>
                <w:bCs/>
                <w:lang w:val="lv-LV"/>
              </w:rPr>
            </w:pPr>
            <w:r w:rsidRPr="0010036E">
              <w:rPr>
                <w:b/>
                <w:bCs/>
                <w:lang w:val="lv-LV"/>
              </w:rPr>
              <w:t>Apgaismojuma demontāža</w:t>
            </w:r>
          </w:p>
        </w:tc>
        <w:tc>
          <w:tcPr>
            <w:tcW w:w="1026" w:type="dxa"/>
            <w:vAlign w:val="bottom"/>
          </w:tcPr>
          <w:p w:rsidR="00DA69A8" w:rsidRPr="0010036E" w:rsidRDefault="00DA69A8" w:rsidP="00DA69A8">
            <w:pPr>
              <w:jc w:val="center"/>
              <w:rPr>
                <w:lang w:val="lv-LV"/>
              </w:rPr>
            </w:pPr>
          </w:p>
        </w:tc>
        <w:tc>
          <w:tcPr>
            <w:tcW w:w="969" w:type="dxa"/>
            <w:vAlign w:val="bottom"/>
          </w:tcPr>
          <w:p w:rsidR="00DA69A8" w:rsidRPr="0010036E" w:rsidRDefault="00DA69A8" w:rsidP="00DA69A8">
            <w:pPr>
              <w:jc w:val="center"/>
              <w:rPr>
                <w:lang w:val="lv-LV"/>
              </w:rPr>
            </w:pP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center"/>
              <w:rPr>
                <w:lang w:val="lv-LV"/>
              </w:rPr>
            </w:pPr>
            <w:r w:rsidRPr="0010036E">
              <w:rPr>
                <w:lang w:val="lv-LV"/>
              </w:rPr>
              <w:t>51</w:t>
            </w:r>
          </w:p>
        </w:tc>
        <w:tc>
          <w:tcPr>
            <w:tcW w:w="4900" w:type="dxa"/>
            <w:vAlign w:val="center"/>
          </w:tcPr>
          <w:p w:rsidR="00DA69A8" w:rsidRPr="0010036E" w:rsidRDefault="00DA69A8" w:rsidP="00DA69A8">
            <w:pPr>
              <w:rPr>
                <w:lang w:val="lv-LV"/>
              </w:rPr>
            </w:pPr>
            <w:proofErr w:type="spellStart"/>
            <w:r w:rsidRPr="0010036E">
              <w:rPr>
                <w:lang w:val="lv-LV"/>
              </w:rPr>
              <w:t>Telumen</w:t>
            </w:r>
            <w:proofErr w:type="spellEnd"/>
            <w:r w:rsidRPr="0010036E">
              <w:rPr>
                <w:lang w:val="lv-LV"/>
              </w:rPr>
              <w:t xml:space="preserve"> MINI COLOR TKX IP-68 RGBW 35° - LED RGBW </w:t>
            </w:r>
            <w:proofErr w:type="spellStart"/>
            <w:r w:rsidRPr="0010036E">
              <w:rPr>
                <w:lang w:val="lv-LV"/>
              </w:rPr>
              <w:t>colour</w:t>
            </w:r>
            <w:proofErr w:type="spellEnd"/>
            <w:r w:rsidRPr="0010036E">
              <w:rPr>
                <w:lang w:val="lv-LV"/>
              </w:rPr>
              <w:t xml:space="preserve"> </w:t>
            </w:r>
            <w:proofErr w:type="spellStart"/>
            <w:r w:rsidRPr="0010036E">
              <w:rPr>
                <w:lang w:val="lv-LV"/>
              </w:rPr>
              <w:t>changer</w:t>
            </w:r>
            <w:proofErr w:type="spellEnd"/>
            <w:r w:rsidRPr="0010036E">
              <w:rPr>
                <w:lang w:val="lv-LV"/>
              </w:rPr>
              <w:t xml:space="preserve"> </w:t>
            </w:r>
            <w:proofErr w:type="spellStart"/>
            <w:r w:rsidRPr="0010036E">
              <w:rPr>
                <w:lang w:val="lv-LV"/>
              </w:rPr>
              <w:t>lamp</w:t>
            </w:r>
            <w:proofErr w:type="spellEnd"/>
            <w:r w:rsidRPr="0010036E">
              <w:rPr>
                <w:lang w:val="lv-LV"/>
              </w:rPr>
              <w:t xml:space="preserve"> </w:t>
            </w:r>
            <w:proofErr w:type="spellStart"/>
            <w:r w:rsidRPr="0010036E">
              <w:rPr>
                <w:lang w:val="lv-LV"/>
              </w:rPr>
              <w:t>for</w:t>
            </w:r>
            <w:proofErr w:type="spellEnd"/>
            <w:r w:rsidRPr="0010036E">
              <w:rPr>
                <w:lang w:val="lv-LV"/>
              </w:rPr>
              <w:t xml:space="preserve"> </w:t>
            </w:r>
            <w:proofErr w:type="spellStart"/>
            <w:r w:rsidRPr="0010036E">
              <w:rPr>
                <w:lang w:val="lv-LV"/>
              </w:rPr>
              <w:t>fountains</w:t>
            </w:r>
            <w:proofErr w:type="spellEnd"/>
            <w:r w:rsidRPr="0010036E">
              <w:rPr>
                <w:lang w:val="lv-LV"/>
              </w:rPr>
              <w:t xml:space="preserve"> - 6 DMX </w:t>
            </w:r>
            <w:proofErr w:type="spellStart"/>
            <w:r w:rsidRPr="0010036E">
              <w:rPr>
                <w:lang w:val="lv-LV"/>
              </w:rPr>
              <w:t>ch</w:t>
            </w:r>
            <w:proofErr w:type="spellEnd"/>
            <w:r w:rsidRPr="0010036E">
              <w:rPr>
                <w:lang w:val="lv-LV"/>
              </w:rPr>
              <w:t xml:space="preserve"> - </w:t>
            </w:r>
            <w:proofErr w:type="spellStart"/>
            <w:r w:rsidRPr="0010036E">
              <w:rPr>
                <w:lang w:val="lv-LV"/>
              </w:rPr>
              <w:t>rainbow</w:t>
            </w:r>
            <w:proofErr w:type="spellEnd"/>
            <w:r w:rsidRPr="0010036E">
              <w:rPr>
                <w:lang w:val="lv-LV"/>
              </w:rPr>
              <w:t xml:space="preserve"> </w:t>
            </w:r>
            <w:proofErr w:type="spellStart"/>
            <w:r w:rsidRPr="0010036E">
              <w:rPr>
                <w:lang w:val="lv-LV"/>
              </w:rPr>
              <w:t>effect</w:t>
            </w:r>
            <w:proofErr w:type="spellEnd"/>
            <w:r w:rsidRPr="0010036E">
              <w:rPr>
                <w:lang w:val="lv-LV"/>
              </w:rPr>
              <w:t xml:space="preserve"> </w:t>
            </w:r>
            <w:proofErr w:type="spellStart"/>
            <w:r w:rsidRPr="0010036E">
              <w:rPr>
                <w:lang w:val="lv-LV"/>
              </w:rPr>
              <w:t>at</w:t>
            </w:r>
            <w:proofErr w:type="spellEnd"/>
            <w:r w:rsidRPr="0010036E">
              <w:rPr>
                <w:lang w:val="lv-LV"/>
              </w:rPr>
              <w:t xml:space="preserve"> </w:t>
            </w:r>
            <w:proofErr w:type="spellStart"/>
            <w:r w:rsidRPr="0010036E">
              <w:rPr>
                <w:lang w:val="lv-LV"/>
              </w:rPr>
              <w:t>varibale</w:t>
            </w:r>
            <w:proofErr w:type="spellEnd"/>
            <w:r w:rsidRPr="0010036E">
              <w:rPr>
                <w:lang w:val="lv-LV"/>
              </w:rPr>
              <w:t xml:space="preserve"> </w:t>
            </w:r>
            <w:proofErr w:type="spellStart"/>
            <w:r w:rsidRPr="0010036E">
              <w:rPr>
                <w:lang w:val="lv-LV"/>
              </w:rPr>
              <w:t>speed</w:t>
            </w:r>
            <w:proofErr w:type="spellEnd"/>
            <w:r w:rsidRPr="0010036E">
              <w:rPr>
                <w:lang w:val="lv-LV"/>
              </w:rPr>
              <w:t xml:space="preserve"> -  ower26W 12VACdemontāža</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6</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center"/>
              <w:rPr>
                <w:lang w:val="lv-LV"/>
              </w:rPr>
            </w:pPr>
            <w:r w:rsidRPr="0010036E">
              <w:rPr>
                <w:lang w:val="lv-LV"/>
              </w:rPr>
              <w:lastRenderedPageBreak/>
              <w:t>52</w:t>
            </w:r>
          </w:p>
        </w:tc>
        <w:tc>
          <w:tcPr>
            <w:tcW w:w="4900" w:type="dxa"/>
            <w:vAlign w:val="center"/>
          </w:tcPr>
          <w:p w:rsidR="00DA69A8" w:rsidRPr="0010036E" w:rsidRDefault="00DA69A8" w:rsidP="00DA69A8">
            <w:pPr>
              <w:rPr>
                <w:lang w:val="lv-LV"/>
              </w:rPr>
            </w:pPr>
            <w:proofErr w:type="spellStart"/>
            <w:r w:rsidRPr="0010036E">
              <w:rPr>
                <w:lang w:val="lv-LV"/>
              </w:rPr>
              <w:t>Teclumen</w:t>
            </w:r>
            <w:proofErr w:type="spellEnd"/>
            <w:r w:rsidRPr="0010036E">
              <w:rPr>
                <w:lang w:val="lv-LV"/>
              </w:rPr>
              <w:t xml:space="preserve"> MINI SUB TKF IP68 - SPOT BEAM </w:t>
            </w:r>
            <w:proofErr w:type="spellStart"/>
            <w:r w:rsidRPr="0010036E">
              <w:rPr>
                <w:lang w:val="lv-LV"/>
              </w:rPr>
              <w:t>White</w:t>
            </w:r>
            <w:proofErr w:type="spellEnd"/>
            <w:r w:rsidRPr="0010036E">
              <w:rPr>
                <w:lang w:val="lv-LV"/>
              </w:rPr>
              <w:t xml:space="preserve"> LED </w:t>
            </w:r>
            <w:proofErr w:type="spellStart"/>
            <w:r w:rsidRPr="0010036E">
              <w:rPr>
                <w:lang w:val="lv-LV"/>
              </w:rPr>
              <w:t>lamp</w:t>
            </w:r>
            <w:proofErr w:type="spellEnd"/>
            <w:r w:rsidRPr="0010036E">
              <w:rPr>
                <w:lang w:val="lv-LV"/>
              </w:rPr>
              <w:t xml:space="preserve"> </w:t>
            </w:r>
            <w:proofErr w:type="spellStart"/>
            <w:r w:rsidRPr="0010036E">
              <w:rPr>
                <w:lang w:val="lv-LV"/>
              </w:rPr>
              <w:t>for</w:t>
            </w:r>
            <w:proofErr w:type="spellEnd"/>
            <w:r w:rsidRPr="0010036E">
              <w:rPr>
                <w:lang w:val="lv-LV"/>
              </w:rPr>
              <w:t xml:space="preserve"> </w:t>
            </w:r>
            <w:proofErr w:type="spellStart"/>
            <w:r w:rsidRPr="0010036E">
              <w:rPr>
                <w:lang w:val="lv-LV"/>
              </w:rPr>
              <w:t>fountains</w:t>
            </w:r>
            <w:proofErr w:type="spellEnd"/>
            <w:r w:rsidRPr="0010036E">
              <w:rPr>
                <w:lang w:val="lv-LV"/>
              </w:rPr>
              <w:t xml:space="preserve"> - </w:t>
            </w:r>
            <w:proofErr w:type="spellStart"/>
            <w:r w:rsidRPr="0010036E">
              <w:rPr>
                <w:lang w:val="lv-LV"/>
              </w:rPr>
              <w:t>power</w:t>
            </w:r>
            <w:proofErr w:type="spellEnd"/>
            <w:r w:rsidRPr="0010036E">
              <w:rPr>
                <w:lang w:val="lv-LV"/>
              </w:rPr>
              <w:t xml:space="preserve"> </w:t>
            </w:r>
            <w:proofErr w:type="spellStart"/>
            <w:r w:rsidRPr="0010036E">
              <w:rPr>
                <w:lang w:val="lv-LV"/>
              </w:rPr>
              <w:t>supply</w:t>
            </w:r>
            <w:proofErr w:type="spellEnd"/>
            <w:r w:rsidRPr="0010036E">
              <w:rPr>
                <w:lang w:val="lv-LV"/>
              </w:rPr>
              <w:t xml:space="preserve">: 12V AC - </w:t>
            </w:r>
            <w:proofErr w:type="spellStart"/>
            <w:r w:rsidRPr="0010036E">
              <w:rPr>
                <w:lang w:val="lv-LV"/>
              </w:rPr>
              <w:t>max</w:t>
            </w:r>
            <w:proofErr w:type="spellEnd"/>
            <w:r w:rsidRPr="0010036E">
              <w:rPr>
                <w:lang w:val="lv-LV"/>
              </w:rPr>
              <w:t xml:space="preserve"> </w:t>
            </w:r>
            <w:proofErr w:type="spellStart"/>
            <w:r w:rsidRPr="0010036E">
              <w:rPr>
                <w:lang w:val="lv-LV"/>
              </w:rPr>
              <w:t>power</w:t>
            </w:r>
            <w:proofErr w:type="spellEnd"/>
            <w:r w:rsidRPr="0010036E">
              <w:rPr>
                <w:lang w:val="lv-LV"/>
              </w:rPr>
              <w:t xml:space="preserve"> </w:t>
            </w:r>
            <w:proofErr w:type="spellStart"/>
            <w:r w:rsidRPr="0010036E">
              <w:rPr>
                <w:lang w:val="lv-LV"/>
              </w:rPr>
              <w:t>consumption</w:t>
            </w:r>
            <w:proofErr w:type="spellEnd"/>
            <w:r w:rsidRPr="0010036E">
              <w:rPr>
                <w:lang w:val="lv-LV"/>
              </w:rPr>
              <w:t>: 8,4 VA - 8 W -</w:t>
            </w:r>
            <w:proofErr w:type="spellStart"/>
            <w:r w:rsidRPr="0010036E">
              <w:rPr>
                <w:lang w:val="lv-LV"/>
              </w:rPr>
              <w:t>with</w:t>
            </w:r>
            <w:proofErr w:type="spellEnd"/>
            <w:r w:rsidRPr="0010036E">
              <w:rPr>
                <w:lang w:val="lv-LV"/>
              </w:rPr>
              <w:t xml:space="preserve"> 4 </w:t>
            </w:r>
            <w:proofErr w:type="spellStart"/>
            <w:r w:rsidRPr="0010036E">
              <w:rPr>
                <w:lang w:val="lv-LV"/>
              </w:rPr>
              <w:t>mt</w:t>
            </w:r>
            <w:proofErr w:type="spellEnd"/>
            <w:r w:rsidRPr="0010036E">
              <w:rPr>
                <w:lang w:val="lv-LV"/>
              </w:rPr>
              <w:t xml:space="preserve"> </w:t>
            </w:r>
            <w:proofErr w:type="spellStart"/>
            <w:r w:rsidRPr="0010036E">
              <w:rPr>
                <w:lang w:val="lv-LV"/>
              </w:rPr>
              <w:t>of</w:t>
            </w:r>
            <w:proofErr w:type="spellEnd"/>
            <w:r w:rsidRPr="0010036E">
              <w:rPr>
                <w:lang w:val="lv-LV"/>
              </w:rPr>
              <w:t xml:space="preserve"> </w:t>
            </w:r>
            <w:proofErr w:type="spellStart"/>
            <w:r w:rsidRPr="0010036E">
              <w:rPr>
                <w:lang w:val="lv-LV"/>
              </w:rPr>
              <w:t>cable</w:t>
            </w:r>
            <w:proofErr w:type="spellEnd"/>
            <w:r w:rsidRPr="0010036E">
              <w:rPr>
                <w:lang w:val="lv-LV"/>
              </w:rPr>
              <w:t xml:space="preserve"> demontāža</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19</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center"/>
              <w:rPr>
                <w:lang w:val="lv-LV"/>
              </w:rPr>
            </w:pPr>
            <w:r w:rsidRPr="0010036E">
              <w:rPr>
                <w:lang w:val="lv-LV"/>
              </w:rPr>
              <w:t>53</w:t>
            </w:r>
          </w:p>
        </w:tc>
        <w:tc>
          <w:tcPr>
            <w:tcW w:w="4900" w:type="dxa"/>
            <w:vAlign w:val="center"/>
          </w:tcPr>
          <w:p w:rsidR="00DA69A8" w:rsidRPr="0010036E" w:rsidRDefault="00DA69A8" w:rsidP="00DA69A8">
            <w:pPr>
              <w:rPr>
                <w:lang w:val="lv-LV"/>
              </w:rPr>
            </w:pPr>
            <w:r w:rsidRPr="0010036E">
              <w:rPr>
                <w:lang w:val="lv-LV"/>
              </w:rPr>
              <w:t xml:space="preserve">MINI PERLA FOUNTANA  RGBW DMX 15° </w:t>
            </w:r>
            <w:proofErr w:type="spellStart"/>
            <w:r w:rsidRPr="0010036E">
              <w:rPr>
                <w:lang w:val="lv-LV"/>
              </w:rPr>
              <w:t>Cod</w:t>
            </w:r>
            <w:proofErr w:type="spellEnd"/>
            <w:r w:rsidRPr="0010036E">
              <w:rPr>
                <w:lang w:val="lv-LV"/>
              </w:rPr>
              <w:t>. 2109383542 demontāža</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8</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center"/>
              <w:rPr>
                <w:lang w:val="lv-LV"/>
              </w:rPr>
            </w:pPr>
            <w:r w:rsidRPr="0010036E">
              <w:rPr>
                <w:lang w:val="lv-LV"/>
              </w:rPr>
              <w:t>54</w:t>
            </w:r>
          </w:p>
        </w:tc>
        <w:tc>
          <w:tcPr>
            <w:tcW w:w="4900" w:type="dxa"/>
            <w:vAlign w:val="center"/>
          </w:tcPr>
          <w:p w:rsidR="00DA69A8" w:rsidRPr="0010036E" w:rsidRDefault="00DA69A8" w:rsidP="00DA69A8">
            <w:pPr>
              <w:rPr>
                <w:lang w:val="lv-LV"/>
              </w:rPr>
            </w:pPr>
            <w:r w:rsidRPr="0010036E">
              <w:rPr>
                <w:lang w:val="lv-LV"/>
              </w:rPr>
              <w:t xml:space="preserve">Panelis ar </w:t>
            </w:r>
            <w:proofErr w:type="spellStart"/>
            <w:r w:rsidRPr="0010036E">
              <w:rPr>
                <w:lang w:val="lv-LV"/>
              </w:rPr>
              <w:t>apgaism</w:t>
            </w:r>
            <w:proofErr w:type="spellEnd"/>
            <w:r w:rsidRPr="0010036E">
              <w:rPr>
                <w:lang w:val="lv-LV"/>
              </w:rPr>
              <w:t>. automātiku demontāža</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1</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center"/>
              <w:rPr>
                <w:lang w:val="lv-LV"/>
              </w:rPr>
            </w:pPr>
            <w:r w:rsidRPr="0010036E">
              <w:rPr>
                <w:lang w:val="lv-LV"/>
              </w:rPr>
              <w:t>55</w:t>
            </w:r>
          </w:p>
        </w:tc>
        <w:tc>
          <w:tcPr>
            <w:tcW w:w="4900" w:type="dxa"/>
            <w:vAlign w:val="center"/>
          </w:tcPr>
          <w:p w:rsidR="00DA69A8" w:rsidRPr="0010036E" w:rsidRDefault="00DA69A8" w:rsidP="00DA69A8">
            <w:pPr>
              <w:rPr>
                <w:lang w:val="lv-LV"/>
              </w:rPr>
            </w:pPr>
            <w:proofErr w:type="spellStart"/>
            <w:r w:rsidRPr="0010036E">
              <w:rPr>
                <w:lang w:val="lv-LV"/>
              </w:rPr>
              <w:t>Teclumen</w:t>
            </w:r>
            <w:proofErr w:type="spellEnd"/>
            <w:r w:rsidRPr="0010036E">
              <w:rPr>
                <w:lang w:val="lv-LV"/>
              </w:rPr>
              <w:t xml:space="preserve"> TRA 100 VA - </w:t>
            </w:r>
            <w:proofErr w:type="spellStart"/>
            <w:r w:rsidRPr="0010036E">
              <w:rPr>
                <w:lang w:val="lv-LV"/>
              </w:rPr>
              <w:t>Power</w:t>
            </w:r>
            <w:proofErr w:type="spellEnd"/>
            <w:r w:rsidRPr="0010036E">
              <w:rPr>
                <w:lang w:val="lv-LV"/>
              </w:rPr>
              <w:t xml:space="preserve"> </w:t>
            </w:r>
            <w:proofErr w:type="spellStart"/>
            <w:r w:rsidRPr="0010036E">
              <w:rPr>
                <w:lang w:val="lv-LV"/>
              </w:rPr>
              <w:t>supply</w:t>
            </w:r>
            <w:proofErr w:type="spellEnd"/>
            <w:r w:rsidRPr="0010036E">
              <w:rPr>
                <w:lang w:val="lv-LV"/>
              </w:rPr>
              <w:t xml:space="preserve"> </w:t>
            </w:r>
            <w:proofErr w:type="spellStart"/>
            <w:r w:rsidRPr="0010036E">
              <w:rPr>
                <w:lang w:val="lv-LV"/>
              </w:rPr>
              <w:t>for</w:t>
            </w:r>
            <w:proofErr w:type="spellEnd"/>
            <w:r w:rsidRPr="0010036E">
              <w:rPr>
                <w:lang w:val="lv-LV"/>
              </w:rPr>
              <w:t xml:space="preserve"> MINI demontāža</w:t>
            </w:r>
          </w:p>
        </w:tc>
        <w:tc>
          <w:tcPr>
            <w:tcW w:w="1026" w:type="dxa"/>
            <w:vAlign w:val="center"/>
          </w:tcPr>
          <w:p w:rsidR="00DA69A8" w:rsidRPr="0010036E" w:rsidRDefault="00DA69A8" w:rsidP="00DA69A8">
            <w:pPr>
              <w:jc w:val="center"/>
              <w:rPr>
                <w:lang w:val="lv-LV"/>
              </w:rPr>
            </w:pPr>
            <w:proofErr w:type="spellStart"/>
            <w:r w:rsidRPr="0010036E">
              <w:rPr>
                <w:lang w:val="lv-LV"/>
              </w:rPr>
              <w:t>gab</w:t>
            </w:r>
            <w:proofErr w:type="spellEnd"/>
          </w:p>
        </w:tc>
        <w:tc>
          <w:tcPr>
            <w:tcW w:w="969" w:type="dxa"/>
            <w:vAlign w:val="center"/>
          </w:tcPr>
          <w:p w:rsidR="00DA69A8" w:rsidRPr="0010036E" w:rsidRDefault="00DA69A8" w:rsidP="00DA69A8">
            <w:pPr>
              <w:jc w:val="center"/>
              <w:rPr>
                <w:lang w:val="lv-LV"/>
              </w:rPr>
            </w:pPr>
            <w:r w:rsidRPr="0010036E">
              <w:rPr>
                <w:lang w:val="lv-LV"/>
              </w:rPr>
              <w:t>7</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center"/>
              <w:rPr>
                <w:lang w:val="lv-LV"/>
              </w:rPr>
            </w:pPr>
            <w:r w:rsidRPr="0010036E">
              <w:rPr>
                <w:lang w:val="lv-LV"/>
              </w:rPr>
              <w:t>56</w:t>
            </w:r>
          </w:p>
        </w:tc>
        <w:tc>
          <w:tcPr>
            <w:tcW w:w="4900" w:type="dxa"/>
            <w:vAlign w:val="center"/>
          </w:tcPr>
          <w:p w:rsidR="00DA69A8" w:rsidRPr="0010036E" w:rsidRDefault="00DA69A8" w:rsidP="00DA69A8">
            <w:pPr>
              <w:rPr>
                <w:lang w:val="lv-LV"/>
              </w:rPr>
            </w:pPr>
            <w:r w:rsidRPr="0010036E">
              <w:rPr>
                <w:lang w:val="lv-LV"/>
              </w:rPr>
              <w:t>Gumijas kabelis H07RN-F 5G1.5mm² demontāža</w:t>
            </w:r>
          </w:p>
        </w:tc>
        <w:tc>
          <w:tcPr>
            <w:tcW w:w="1026" w:type="dxa"/>
            <w:vAlign w:val="center"/>
          </w:tcPr>
          <w:p w:rsidR="00DA69A8" w:rsidRPr="0010036E" w:rsidRDefault="00DA69A8" w:rsidP="00DA69A8">
            <w:pPr>
              <w:jc w:val="center"/>
              <w:rPr>
                <w:lang w:val="lv-LV"/>
              </w:rPr>
            </w:pPr>
            <w:r w:rsidRPr="0010036E">
              <w:rPr>
                <w:lang w:val="lv-LV"/>
              </w:rPr>
              <w:t>m</w:t>
            </w:r>
          </w:p>
        </w:tc>
        <w:tc>
          <w:tcPr>
            <w:tcW w:w="969" w:type="dxa"/>
            <w:vAlign w:val="center"/>
          </w:tcPr>
          <w:p w:rsidR="00DA69A8" w:rsidRPr="0010036E" w:rsidRDefault="00DA69A8" w:rsidP="00DA69A8">
            <w:pPr>
              <w:jc w:val="center"/>
              <w:rPr>
                <w:lang w:val="lv-LV"/>
              </w:rPr>
            </w:pPr>
            <w:r w:rsidRPr="0010036E">
              <w:rPr>
                <w:lang w:val="lv-LV"/>
              </w:rPr>
              <w:t>213</w:t>
            </w:r>
          </w:p>
        </w:tc>
        <w:tc>
          <w:tcPr>
            <w:tcW w:w="1143" w:type="dxa"/>
          </w:tcPr>
          <w:p w:rsidR="00DA69A8" w:rsidRPr="0010036E" w:rsidRDefault="00DA69A8" w:rsidP="00DA69A8">
            <w:pPr>
              <w:jc w:val="both"/>
              <w:rPr>
                <w:b/>
                <w:bCs/>
                <w:sz w:val="22"/>
                <w:szCs w:val="22"/>
                <w:lang w:val="lv-LV"/>
              </w:rPr>
            </w:pPr>
          </w:p>
        </w:tc>
      </w:tr>
      <w:tr w:rsidR="00DA69A8" w:rsidRPr="0010036E" w:rsidTr="004A30BE">
        <w:tc>
          <w:tcPr>
            <w:tcW w:w="628" w:type="dxa"/>
            <w:vAlign w:val="bottom"/>
          </w:tcPr>
          <w:p w:rsidR="00DA69A8" w:rsidRPr="0010036E" w:rsidRDefault="00DA69A8" w:rsidP="00DA69A8">
            <w:pPr>
              <w:jc w:val="center"/>
              <w:rPr>
                <w:lang w:val="lv-LV"/>
              </w:rPr>
            </w:pPr>
            <w:r w:rsidRPr="0010036E">
              <w:rPr>
                <w:lang w:val="lv-LV"/>
              </w:rPr>
              <w:t>57</w:t>
            </w:r>
          </w:p>
        </w:tc>
        <w:tc>
          <w:tcPr>
            <w:tcW w:w="4900" w:type="dxa"/>
            <w:vAlign w:val="center"/>
          </w:tcPr>
          <w:p w:rsidR="00DA69A8" w:rsidRPr="0010036E" w:rsidRDefault="00DA69A8" w:rsidP="00DA69A8">
            <w:pPr>
              <w:rPr>
                <w:lang w:val="lv-LV"/>
              </w:rPr>
            </w:pPr>
            <w:r w:rsidRPr="0010036E">
              <w:rPr>
                <w:lang w:val="lv-LV"/>
              </w:rPr>
              <w:t>Gumijas kabeļa H07RN-F 2G1.5mm131 demontāža</w:t>
            </w:r>
          </w:p>
        </w:tc>
        <w:tc>
          <w:tcPr>
            <w:tcW w:w="1026" w:type="dxa"/>
            <w:vAlign w:val="center"/>
          </w:tcPr>
          <w:p w:rsidR="00DA69A8" w:rsidRPr="0010036E" w:rsidRDefault="00DA69A8" w:rsidP="00DA69A8">
            <w:pPr>
              <w:jc w:val="center"/>
              <w:rPr>
                <w:lang w:val="lv-LV"/>
              </w:rPr>
            </w:pPr>
            <w:r w:rsidRPr="0010036E">
              <w:rPr>
                <w:lang w:val="lv-LV"/>
              </w:rPr>
              <w:t>m</w:t>
            </w:r>
          </w:p>
        </w:tc>
        <w:tc>
          <w:tcPr>
            <w:tcW w:w="969" w:type="dxa"/>
            <w:vAlign w:val="center"/>
          </w:tcPr>
          <w:p w:rsidR="00DA69A8" w:rsidRPr="0010036E" w:rsidRDefault="00DA69A8" w:rsidP="00DA69A8">
            <w:pPr>
              <w:jc w:val="center"/>
              <w:rPr>
                <w:lang w:val="lv-LV"/>
              </w:rPr>
            </w:pPr>
            <w:r w:rsidRPr="0010036E">
              <w:rPr>
                <w:lang w:val="lv-LV"/>
              </w:rPr>
              <w:t>234</w:t>
            </w:r>
          </w:p>
        </w:tc>
        <w:tc>
          <w:tcPr>
            <w:tcW w:w="1143" w:type="dxa"/>
          </w:tcPr>
          <w:p w:rsidR="00DA69A8" w:rsidRPr="0010036E" w:rsidRDefault="00DA69A8" w:rsidP="00DA69A8">
            <w:pPr>
              <w:jc w:val="both"/>
              <w:rPr>
                <w:b/>
                <w:bCs/>
                <w:sz w:val="22"/>
                <w:szCs w:val="22"/>
                <w:lang w:val="lv-LV"/>
              </w:rPr>
            </w:pPr>
          </w:p>
        </w:tc>
      </w:tr>
    </w:tbl>
    <w:p w:rsidR="00B45573" w:rsidRPr="0010036E" w:rsidRDefault="00B45573">
      <w:pPr>
        <w:rPr>
          <w:lang w:val="lv-LV"/>
        </w:rPr>
      </w:pPr>
    </w:p>
    <w:p w:rsidR="004D65A3" w:rsidRPr="0010036E" w:rsidRDefault="004D65A3">
      <w:pPr>
        <w:rPr>
          <w:lang w:val="lv-LV"/>
        </w:rPr>
      </w:pPr>
    </w:p>
    <w:p w:rsidR="004D65A3" w:rsidRPr="0010036E" w:rsidRDefault="004D65A3" w:rsidP="004D65A3">
      <w:pPr>
        <w:jc w:val="both"/>
        <w:rPr>
          <w:b/>
          <w:bCs/>
          <w:noProof/>
          <w:lang w:val="lv-LV"/>
        </w:rPr>
      </w:pPr>
    </w:p>
    <w:p w:rsidR="004D65A3" w:rsidRPr="0010036E" w:rsidRDefault="004D65A3" w:rsidP="004D65A3">
      <w:pPr>
        <w:pStyle w:val="ListParagraph"/>
        <w:numPr>
          <w:ilvl w:val="0"/>
          <w:numId w:val="1"/>
        </w:numPr>
        <w:rPr>
          <w:b/>
          <w:bCs/>
          <w:lang w:val="lv-LV"/>
        </w:rPr>
      </w:pPr>
      <w:r w:rsidRPr="0010036E">
        <w:rPr>
          <w:b/>
          <w:bCs/>
          <w:lang w:val="lv-LV"/>
        </w:rPr>
        <w:t>Darbu izpildes termiņš:</w:t>
      </w:r>
    </w:p>
    <w:p w:rsidR="004D65A3" w:rsidRPr="0010036E" w:rsidRDefault="004D65A3" w:rsidP="004D65A3">
      <w:pPr>
        <w:ind w:left="720" w:firstLine="360"/>
        <w:rPr>
          <w:lang w:val="lv-LV"/>
        </w:rPr>
      </w:pPr>
      <w:r w:rsidRPr="0010036E">
        <w:rPr>
          <w:u w:val="single"/>
          <w:lang w:val="lv-LV"/>
        </w:rPr>
        <w:t xml:space="preserve">Montāžas darbi un noregulēšanas darbi </w:t>
      </w:r>
      <w:r w:rsidRPr="0010036E">
        <w:rPr>
          <w:lang w:val="lv-LV"/>
        </w:rPr>
        <w:t xml:space="preserve">līdz </w:t>
      </w:r>
      <w:r w:rsidR="00B53318" w:rsidRPr="0010036E">
        <w:rPr>
          <w:lang w:val="lv-LV"/>
        </w:rPr>
        <w:t>14</w:t>
      </w:r>
      <w:r w:rsidRPr="0010036E">
        <w:rPr>
          <w:lang w:val="lv-LV"/>
        </w:rPr>
        <w:t>.05.202</w:t>
      </w:r>
      <w:r w:rsidR="00B53318" w:rsidRPr="0010036E">
        <w:rPr>
          <w:lang w:val="lv-LV"/>
        </w:rPr>
        <w:t>5</w:t>
      </w:r>
      <w:r w:rsidRPr="0010036E">
        <w:rPr>
          <w:lang w:val="lv-LV"/>
        </w:rPr>
        <w:t>.g.;</w:t>
      </w:r>
    </w:p>
    <w:p w:rsidR="004D65A3" w:rsidRPr="0010036E" w:rsidRDefault="004D65A3" w:rsidP="004D65A3">
      <w:pPr>
        <w:ind w:left="720" w:firstLine="360"/>
        <w:rPr>
          <w:lang w:val="lv-LV"/>
        </w:rPr>
      </w:pPr>
      <w:r w:rsidRPr="0010036E">
        <w:rPr>
          <w:u w:val="single"/>
          <w:lang w:val="lv-LV"/>
        </w:rPr>
        <w:t xml:space="preserve">Apkalpošanas darbi no </w:t>
      </w:r>
      <w:r w:rsidR="00B53318" w:rsidRPr="0010036E">
        <w:rPr>
          <w:u w:val="single"/>
          <w:lang w:val="lv-LV"/>
        </w:rPr>
        <w:t>15</w:t>
      </w:r>
      <w:r w:rsidRPr="0010036E">
        <w:rPr>
          <w:u w:val="single"/>
          <w:lang w:val="lv-LV"/>
        </w:rPr>
        <w:t>.05.202</w:t>
      </w:r>
      <w:r w:rsidR="00B53318" w:rsidRPr="0010036E">
        <w:rPr>
          <w:u w:val="single"/>
          <w:lang w:val="lv-LV"/>
        </w:rPr>
        <w:t>5</w:t>
      </w:r>
      <w:r w:rsidRPr="0010036E">
        <w:rPr>
          <w:u w:val="single"/>
          <w:lang w:val="lv-LV"/>
        </w:rPr>
        <w:t>.g. līdz 15.10.202</w:t>
      </w:r>
      <w:r w:rsidR="00B53318" w:rsidRPr="0010036E">
        <w:rPr>
          <w:u w:val="single"/>
          <w:lang w:val="lv-LV"/>
        </w:rPr>
        <w:t>5</w:t>
      </w:r>
      <w:r w:rsidRPr="0010036E">
        <w:rPr>
          <w:u w:val="single"/>
          <w:lang w:val="lv-LV"/>
        </w:rPr>
        <w:t>.g;</w:t>
      </w:r>
    </w:p>
    <w:p w:rsidR="004D65A3" w:rsidRPr="0010036E" w:rsidRDefault="004D65A3" w:rsidP="004D65A3">
      <w:pPr>
        <w:ind w:left="720" w:firstLine="360"/>
        <w:rPr>
          <w:lang w:val="lv-LV"/>
        </w:rPr>
      </w:pPr>
      <w:r w:rsidRPr="0010036E">
        <w:rPr>
          <w:u w:val="single"/>
          <w:lang w:val="lv-LV"/>
        </w:rPr>
        <w:t>Demontāžas darbi</w:t>
      </w:r>
      <w:r w:rsidRPr="0010036E">
        <w:rPr>
          <w:lang w:val="lv-LV"/>
        </w:rPr>
        <w:t xml:space="preserve"> līdz 20.10.202</w:t>
      </w:r>
      <w:r w:rsidR="00B53318" w:rsidRPr="0010036E">
        <w:rPr>
          <w:lang w:val="lv-LV"/>
        </w:rPr>
        <w:t>5</w:t>
      </w:r>
      <w:r w:rsidRPr="0010036E">
        <w:rPr>
          <w:lang w:val="lv-LV"/>
        </w:rPr>
        <w:t>.g.</w:t>
      </w:r>
    </w:p>
    <w:p w:rsidR="004D65A3" w:rsidRPr="0010036E" w:rsidRDefault="004D65A3" w:rsidP="004D65A3">
      <w:pPr>
        <w:ind w:left="360" w:firstLine="720"/>
        <w:rPr>
          <w:b/>
          <w:bCs/>
          <w:lang w:val="lv-LV"/>
        </w:rPr>
      </w:pPr>
    </w:p>
    <w:p w:rsidR="004D65A3" w:rsidRPr="0010036E" w:rsidRDefault="004D65A3" w:rsidP="004D65A3">
      <w:pPr>
        <w:numPr>
          <w:ilvl w:val="0"/>
          <w:numId w:val="1"/>
        </w:numPr>
        <w:rPr>
          <w:b/>
          <w:bCs/>
          <w:lang w:val="lv-LV"/>
        </w:rPr>
      </w:pPr>
      <w:r w:rsidRPr="0010036E">
        <w:rPr>
          <w:b/>
          <w:bCs/>
          <w:lang w:val="lv-LV"/>
        </w:rPr>
        <w:t>Īpašie noteikumi</w:t>
      </w:r>
    </w:p>
    <w:p w:rsidR="004D65A3" w:rsidRPr="0010036E" w:rsidRDefault="004D65A3" w:rsidP="004D65A3">
      <w:pPr>
        <w:pStyle w:val="BodyTextIndent"/>
        <w:rPr>
          <w:sz w:val="24"/>
        </w:rPr>
      </w:pPr>
      <w:r w:rsidRPr="0010036E">
        <w:rPr>
          <w:sz w:val="24"/>
        </w:rPr>
        <w:t xml:space="preserve">Pretendentam jābūt dokumentiem, kas ir apliecinoši tiesības veikt šos darbus; </w:t>
      </w:r>
    </w:p>
    <w:p w:rsidR="004D65A3" w:rsidRPr="0010036E" w:rsidRDefault="004D65A3" w:rsidP="004D65A3">
      <w:pPr>
        <w:pStyle w:val="BodyTextIndent"/>
      </w:pPr>
      <w:r w:rsidRPr="0010036E">
        <w:rPr>
          <w:sz w:val="24"/>
        </w:rPr>
        <w:t>Būvniecības izmaksas aprēķinam (tāmei) jāatbilst LBN 501-17 “</w:t>
      </w:r>
      <w:proofErr w:type="spellStart"/>
      <w:r w:rsidRPr="0010036E">
        <w:rPr>
          <w:sz w:val="24"/>
        </w:rPr>
        <w:t>Būvizmaksu</w:t>
      </w:r>
      <w:proofErr w:type="spellEnd"/>
      <w:r w:rsidRPr="0010036E">
        <w:rPr>
          <w:sz w:val="24"/>
        </w:rPr>
        <w:t xml:space="preserve"> noteikšanas kārtība”</w:t>
      </w:r>
      <w:r w:rsidRPr="0010036E">
        <w:rPr>
          <w:lang w:eastAsia="ru-RU"/>
        </w:rPr>
        <w:t>;</w:t>
      </w:r>
    </w:p>
    <w:p w:rsidR="004D65A3" w:rsidRPr="0010036E" w:rsidRDefault="004D65A3" w:rsidP="004D65A3">
      <w:pPr>
        <w:pStyle w:val="ListParagraph"/>
        <w:ind w:left="1080"/>
        <w:jc w:val="both"/>
        <w:rPr>
          <w:lang w:val="lv-LV"/>
        </w:rPr>
      </w:pPr>
      <w:r w:rsidRPr="0010036E">
        <w:rPr>
          <w:lang w:val="lv-LV"/>
        </w:rPr>
        <w:t>Pasūtītājs nosaka, ka pretendentam, sagatavojot piedāvājumu, darbu apjomiem pilnībā jāatbilst dotās specifikācijas norādītajiem darbu apjomiem un dotās specifikācijas pielikuma prasībām.</w:t>
      </w:r>
    </w:p>
    <w:p w:rsidR="004D65A3" w:rsidRPr="0010036E" w:rsidRDefault="004D65A3" w:rsidP="004D65A3">
      <w:pPr>
        <w:ind w:left="1080"/>
        <w:jc w:val="both"/>
        <w:rPr>
          <w:lang w:val="lv-LV"/>
        </w:rPr>
      </w:pPr>
      <w:r w:rsidRPr="0010036E">
        <w:rPr>
          <w:lang w:val="lv-LV"/>
        </w:rPr>
        <w:t>Tāmēs jāparedz visi darbu veikšanai nepieciešamie materiāli, algas un mehānismi, kā arī darbi, kas nav minēti, bet bez kuriem nebūtu iespējama būvdarbu tehnoloģiski pareiza un spēkā esoša normatīviem atbilstoša veikšana pilnā apmērā.</w:t>
      </w:r>
    </w:p>
    <w:p w:rsidR="004D65A3" w:rsidRPr="0010036E" w:rsidRDefault="004D65A3" w:rsidP="004D65A3">
      <w:pPr>
        <w:pStyle w:val="ListParagraph"/>
        <w:ind w:left="1080"/>
        <w:jc w:val="both"/>
        <w:rPr>
          <w:lang w:val="lv-LV"/>
        </w:rPr>
      </w:pPr>
      <w:r w:rsidRPr="0010036E">
        <w:rPr>
          <w:lang w:val="lv-LV"/>
        </w:rPr>
        <w:t>Pretendents var iesniegt prasībām atbilstošus ekvivalentus materi</w:t>
      </w:r>
      <w:r w:rsidR="004A30BE" w:rsidRPr="0010036E">
        <w:rPr>
          <w:lang w:val="lv-LV"/>
        </w:rPr>
        <w:t>ā</w:t>
      </w:r>
      <w:r w:rsidRPr="0010036E">
        <w:rPr>
          <w:lang w:val="lv-LV"/>
        </w:rPr>
        <w:t>lus un iekārtas;</w:t>
      </w:r>
    </w:p>
    <w:p w:rsidR="004D65A3" w:rsidRPr="0010036E" w:rsidRDefault="004D65A3" w:rsidP="004D65A3">
      <w:pPr>
        <w:pStyle w:val="ListParagraph"/>
        <w:ind w:left="1080"/>
        <w:jc w:val="both"/>
        <w:rPr>
          <w:lang w:val="lv-LV"/>
        </w:rPr>
      </w:pPr>
      <w:r w:rsidRPr="0010036E">
        <w:rPr>
          <w:b/>
          <w:bCs/>
          <w:lang w:val="lv-LV"/>
        </w:rPr>
        <w:t>Pretendenta iesniegto tāmju Darbu apjomu katras pozīcijas cena tiek noteikta nemainīga uz visu līguma darbības laiku.</w:t>
      </w:r>
    </w:p>
    <w:p w:rsidR="004D65A3" w:rsidRPr="0010036E" w:rsidRDefault="004D65A3" w:rsidP="004D65A3">
      <w:pPr>
        <w:ind w:left="360"/>
        <w:rPr>
          <w:b/>
          <w:bCs/>
          <w:sz w:val="28"/>
          <w:lang w:val="lv-LV"/>
        </w:rPr>
      </w:pPr>
    </w:p>
    <w:p w:rsidR="004D65A3" w:rsidRPr="0010036E" w:rsidRDefault="004D65A3" w:rsidP="004D65A3">
      <w:pPr>
        <w:ind w:left="720" w:firstLine="360"/>
        <w:rPr>
          <w:sz w:val="28"/>
          <w:lang w:val="lv-LV"/>
        </w:rPr>
      </w:pPr>
    </w:p>
    <w:p w:rsidR="004D65A3" w:rsidRPr="0010036E" w:rsidRDefault="004D65A3" w:rsidP="004D65A3">
      <w:pPr>
        <w:ind w:left="360"/>
        <w:rPr>
          <w:lang w:val="lv-LV"/>
        </w:rPr>
      </w:pPr>
      <w:r w:rsidRPr="0010036E">
        <w:rPr>
          <w:lang w:val="lv-LV"/>
        </w:rPr>
        <w:t>Daugavpils pilsētas pašvaldības iestāde</w:t>
      </w:r>
    </w:p>
    <w:p w:rsidR="004D65A3" w:rsidRPr="0010036E" w:rsidRDefault="004D65A3" w:rsidP="004D65A3">
      <w:pPr>
        <w:ind w:left="360"/>
        <w:rPr>
          <w:lang w:val="lv-LV"/>
        </w:rPr>
      </w:pPr>
      <w:r w:rsidRPr="0010036E">
        <w:rPr>
          <w:lang w:val="lv-LV"/>
        </w:rPr>
        <w:t xml:space="preserve">“Komunālās saimniecības pārvalde”                                                      S. </w:t>
      </w:r>
      <w:proofErr w:type="spellStart"/>
      <w:r w:rsidRPr="0010036E">
        <w:rPr>
          <w:lang w:val="lv-LV"/>
        </w:rPr>
        <w:t>Afanasjeva</w:t>
      </w:r>
      <w:proofErr w:type="spellEnd"/>
      <w:r w:rsidRPr="0010036E">
        <w:rPr>
          <w:lang w:val="lv-LV"/>
        </w:rPr>
        <w:tab/>
      </w:r>
    </w:p>
    <w:p w:rsidR="004D65A3" w:rsidRPr="0010036E" w:rsidRDefault="004D65A3" w:rsidP="004D65A3">
      <w:pPr>
        <w:ind w:left="360"/>
        <w:rPr>
          <w:lang w:val="lv-LV"/>
        </w:rPr>
      </w:pPr>
      <w:r w:rsidRPr="0010036E">
        <w:rPr>
          <w:lang w:val="lv-LV"/>
        </w:rPr>
        <w:t>Elektroinženiere</w:t>
      </w:r>
    </w:p>
    <w:p w:rsidR="004D65A3" w:rsidRPr="0010036E" w:rsidRDefault="004D65A3">
      <w:pPr>
        <w:rPr>
          <w:lang w:val="lv-LV"/>
        </w:rPr>
      </w:pPr>
    </w:p>
    <w:sectPr w:rsidR="004D65A3" w:rsidRPr="0010036E" w:rsidSect="001421DD">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3659D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2E"/>
    <w:rsid w:val="00073352"/>
    <w:rsid w:val="0010036E"/>
    <w:rsid w:val="001421DD"/>
    <w:rsid w:val="00157F81"/>
    <w:rsid w:val="001866A7"/>
    <w:rsid w:val="0044423E"/>
    <w:rsid w:val="004A30BE"/>
    <w:rsid w:val="004D65A3"/>
    <w:rsid w:val="00501B64"/>
    <w:rsid w:val="006E014B"/>
    <w:rsid w:val="008545CF"/>
    <w:rsid w:val="00987D65"/>
    <w:rsid w:val="009E0070"/>
    <w:rsid w:val="00B1182E"/>
    <w:rsid w:val="00B45573"/>
    <w:rsid w:val="00B53318"/>
    <w:rsid w:val="00C87489"/>
    <w:rsid w:val="00CF153E"/>
    <w:rsid w:val="00DA2698"/>
    <w:rsid w:val="00DA69A8"/>
    <w:rsid w:val="00F2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5B5A0-B721-40BB-8F14-64624B6D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82E"/>
    <w:pPr>
      <w:spacing w:after="0" w:line="240" w:lineRule="auto"/>
    </w:pPr>
    <w:rPr>
      <w:rFonts w:ascii="Times New Roman" w:eastAsia="Times New Roman" w:hAnsi="Times New Roman" w:cs="Times New Roman"/>
      <w:sz w:val="24"/>
      <w:szCs w:val="24"/>
      <w:lang w:val="en-US"/>
    </w:rPr>
  </w:style>
  <w:style w:type="paragraph" w:styleId="Heading1">
    <w:name w:val="heading 1"/>
    <w:aliases w:val="H1"/>
    <w:basedOn w:val="Normal"/>
    <w:next w:val="Normal"/>
    <w:link w:val="Heading1Char"/>
    <w:qFormat/>
    <w:rsid w:val="00B1182E"/>
    <w:pPr>
      <w:keepNext/>
      <w:jc w:val="center"/>
      <w:outlineLvl w:val="0"/>
    </w:pPr>
    <w:rPr>
      <w:sz w:val="32"/>
      <w:lang w:val="lv-LV"/>
    </w:rPr>
  </w:style>
  <w:style w:type="paragraph" w:styleId="Heading2">
    <w:name w:val="heading 2"/>
    <w:basedOn w:val="Normal"/>
    <w:next w:val="Normal"/>
    <w:link w:val="Heading2Char"/>
    <w:qFormat/>
    <w:rsid w:val="00B1182E"/>
    <w:pPr>
      <w:keepNext/>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B1182E"/>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B1182E"/>
    <w:rPr>
      <w:rFonts w:ascii="Times New Roman" w:eastAsia="Times New Roman" w:hAnsi="Times New Roman" w:cs="Times New Roman"/>
      <w:sz w:val="28"/>
      <w:szCs w:val="24"/>
    </w:rPr>
  </w:style>
  <w:style w:type="paragraph" w:styleId="BodyTextIndent">
    <w:name w:val="Body Text Indent"/>
    <w:basedOn w:val="Normal"/>
    <w:link w:val="BodyTextIndentChar"/>
    <w:rsid w:val="004D65A3"/>
    <w:pPr>
      <w:ind w:left="1080"/>
    </w:pPr>
    <w:rPr>
      <w:sz w:val="28"/>
      <w:lang w:val="lv-LV"/>
    </w:rPr>
  </w:style>
  <w:style w:type="character" w:customStyle="1" w:styleId="BodyTextIndentChar">
    <w:name w:val="Body Text Indent Char"/>
    <w:basedOn w:val="DefaultParagraphFont"/>
    <w:link w:val="BodyTextIndent"/>
    <w:rsid w:val="004D65A3"/>
    <w:rPr>
      <w:rFonts w:ascii="Times New Roman" w:eastAsia="Times New Roman" w:hAnsi="Times New Roman" w:cs="Times New Roman"/>
      <w:sz w:val="28"/>
      <w:szCs w:val="24"/>
    </w:rPr>
  </w:style>
  <w:style w:type="paragraph" w:styleId="ListParagraph">
    <w:name w:val="List Paragraph"/>
    <w:basedOn w:val="Normal"/>
    <w:uiPriority w:val="34"/>
    <w:qFormat/>
    <w:rsid w:val="004D65A3"/>
    <w:pPr>
      <w:ind w:left="720"/>
      <w:contextualSpacing/>
    </w:pPr>
  </w:style>
  <w:style w:type="paragraph" w:styleId="BalloonText">
    <w:name w:val="Balloon Text"/>
    <w:basedOn w:val="Normal"/>
    <w:link w:val="BalloonTextChar"/>
    <w:uiPriority w:val="99"/>
    <w:semiHidden/>
    <w:unhideWhenUsed/>
    <w:rsid w:val="00186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6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79723">
      <w:bodyDiv w:val="1"/>
      <w:marLeft w:val="0"/>
      <w:marRight w:val="0"/>
      <w:marTop w:val="0"/>
      <w:marBottom w:val="0"/>
      <w:divBdr>
        <w:top w:val="none" w:sz="0" w:space="0" w:color="auto"/>
        <w:left w:val="none" w:sz="0" w:space="0" w:color="auto"/>
        <w:bottom w:val="none" w:sz="0" w:space="0" w:color="auto"/>
        <w:right w:val="none" w:sz="0" w:space="0" w:color="auto"/>
      </w:divBdr>
    </w:div>
    <w:div w:id="880358995">
      <w:bodyDiv w:val="1"/>
      <w:marLeft w:val="0"/>
      <w:marRight w:val="0"/>
      <w:marTop w:val="0"/>
      <w:marBottom w:val="0"/>
      <w:divBdr>
        <w:top w:val="none" w:sz="0" w:space="0" w:color="auto"/>
        <w:left w:val="none" w:sz="0" w:space="0" w:color="auto"/>
        <w:bottom w:val="none" w:sz="0" w:space="0" w:color="auto"/>
        <w:right w:val="none" w:sz="0" w:space="0" w:color="auto"/>
      </w:divBdr>
    </w:div>
    <w:div w:id="971253891">
      <w:bodyDiv w:val="1"/>
      <w:marLeft w:val="0"/>
      <w:marRight w:val="0"/>
      <w:marTop w:val="0"/>
      <w:marBottom w:val="0"/>
      <w:divBdr>
        <w:top w:val="none" w:sz="0" w:space="0" w:color="auto"/>
        <w:left w:val="none" w:sz="0" w:space="0" w:color="auto"/>
        <w:bottom w:val="none" w:sz="0" w:space="0" w:color="auto"/>
        <w:right w:val="none" w:sz="0" w:space="0" w:color="auto"/>
      </w:divBdr>
    </w:div>
    <w:div w:id="12250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4337</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Afanasjeva</dc:creator>
  <cp:keywords/>
  <dc:description/>
  <cp:lastModifiedBy>Microsoft account</cp:lastModifiedBy>
  <cp:revision>3</cp:revision>
  <cp:lastPrinted>2024-04-05T05:57:00Z</cp:lastPrinted>
  <dcterms:created xsi:type="dcterms:W3CDTF">2025-04-02T13:30:00Z</dcterms:created>
  <dcterms:modified xsi:type="dcterms:W3CDTF">2025-04-02T13:30:00Z</dcterms:modified>
</cp:coreProperties>
</file>