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11BD0A45" w14:textId="46F10978" w:rsidR="0043227F" w:rsidRDefault="0043227F" w:rsidP="0043227F">
            <w:pPr>
              <w:jc w:val="both"/>
            </w:pPr>
            <w:r>
              <w:t>- Pasūtītājs nepiemēro Publisko iepirkumu likumā noteiktās iepirkuma procedūras, jo paredzamā līgumcena ir līdz EUR 10000,00 bez PVN (ņemot vērā Publisko iepirkumu likuma, 9.panta pirmajā daļā un 11.panta sestajā daļā noteikto).</w:t>
            </w:r>
          </w:p>
          <w:p w14:paraId="535AB031" w14:textId="2738BE80" w:rsidR="0043227F" w:rsidRDefault="0043227F" w:rsidP="0043227F">
            <w:pPr>
              <w:jc w:val="both"/>
            </w:pPr>
            <w:r>
              <w:t xml:space="preserve"> - Cenu aptauja </w:t>
            </w:r>
            <w:proofErr w:type="spellStart"/>
            <w:r>
              <w:t>zemsliekšņa</w:t>
            </w:r>
            <w:proofErr w:type="spellEnd"/>
            <w:r>
              <w:t xml:space="preserve"> iepirkumā tiek veikta, lai nodrošinātu Publiskas personas finanšu līdzekļu un mantas izšķērdēšanas novēršanas likuma 3.panta trešās daļas prasības.</w:t>
            </w:r>
          </w:p>
          <w:p w14:paraId="0AB2CD28" w14:textId="592623D0" w:rsidR="00DB1A18" w:rsidRPr="007D783F" w:rsidRDefault="0043227F" w:rsidP="0043227F">
            <w:pPr>
              <w:jc w:val="both"/>
              <w:rPr>
                <w:sz w:val="22"/>
                <w:szCs w:val="22"/>
              </w:rPr>
            </w:pPr>
            <w:r>
              <w:t xml:space="preserve">- Daugavpils </w:t>
            </w:r>
            <w:proofErr w:type="spellStart"/>
            <w:r>
              <w:t>valstspilsētas</w:t>
            </w:r>
            <w:proofErr w:type="spellEnd"/>
            <w:r>
              <w:t xml:space="preserve"> pašvaldības (turpmāk - Pašvaldība) noteikumu par iepirkumu veikšanas kārtību, kas apstiprināta ar 2023.gada 17.aprīļa rīkojumu Nr.98e, 58. punkts nosaka </w:t>
            </w:r>
            <w:proofErr w:type="spellStart"/>
            <w:r>
              <w:t>zemsliekšņa</w:t>
            </w:r>
            <w:proofErr w:type="spellEnd"/>
            <w:r>
              <w:t xml:space="preserve">  iepirkuma publicēšanu pašvaldības tīmekļvietnē www.daugavpils.lv, ja kopējā paredzamā līgumcena pakalpojumam visā līguma darbības periodā pārsniedz 5000 </w:t>
            </w:r>
            <w:proofErr w:type="spellStart"/>
            <w:r>
              <w:t>euro</w:t>
            </w:r>
            <w:proofErr w:type="spellEnd"/>
            <w:r>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w:t>
      </w:r>
      <w:proofErr w:type="spellStart"/>
      <w:r>
        <w:t>valstspilsētas</w:t>
      </w:r>
      <w:proofErr w:type="spellEnd"/>
      <w:r>
        <w:t xml:space="preserve">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66B7274A" w:rsidR="00D85905" w:rsidRDefault="00D85905" w:rsidP="00D85905">
      <w:pPr>
        <w:jc w:val="right"/>
        <w:rPr>
          <w:bCs/>
          <w:caps/>
        </w:rPr>
      </w:pPr>
      <w:r>
        <w:rPr>
          <w:bCs/>
        </w:rPr>
        <w:t>Daugavpilī, 202</w:t>
      </w:r>
      <w:r w:rsidR="0043227F">
        <w:rPr>
          <w:bCs/>
        </w:rPr>
        <w:t>5</w:t>
      </w:r>
      <w:r>
        <w:rPr>
          <w:bCs/>
        </w:rPr>
        <w:t xml:space="preserve">.gada </w:t>
      </w:r>
      <w:r w:rsidR="00EA0FD7">
        <w:rPr>
          <w:bCs/>
        </w:rPr>
        <w:t>2</w:t>
      </w:r>
      <w:r>
        <w:rPr>
          <w:bCs/>
        </w:rPr>
        <w:t>.</w:t>
      </w:r>
      <w:r w:rsidR="00EA0FD7">
        <w:rPr>
          <w:bCs/>
        </w:rPr>
        <w:t>janva</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 xml:space="preserve">Daugavpils </w:t>
      </w:r>
      <w:proofErr w:type="spellStart"/>
      <w:r>
        <w:t>valstspilsētas</w:t>
      </w:r>
      <w:proofErr w:type="spellEnd"/>
      <w:r>
        <w:t xml:space="preserve">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156A75F0" w:rsidR="00E939B6" w:rsidRPr="00816C1F" w:rsidRDefault="00E939B6" w:rsidP="00E939B6">
      <w:pPr>
        <w:jc w:val="center"/>
        <w:rPr>
          <w:b/>
          <w:bCs/>
          <w:caps/>
          <w:color w:val="FF0000"/>
          <w:lang w:eastAsia="en-US"/>
        </w:rPr>
      </w:pPr>
      <w:bookmarkStart w:id="0" w:name="_Hlk144894371"/>
      <w:r>
        <w:rPr>
          <w:b/>
          <w:bCs/>
          <w:lang w:eastAsia="en-US"/>
        </w:rPr>
        <w:t>„</w:t>
      </w:r>
      <w:r w:rsidR="00C11A1E">
        <w:rPr>
          <w:b/>
          <w:bCs/>
          <w:caps/>
        </w:rPr>
        <w:t>Tiesāšanas</w:t>
      </w:r>
      <w:r>
        <w:rPr>
          <w:b/>
          <w:bCs/>
          <w:caps/>
        </w:rPr>
        <w:t xml:space="preserve"> PAKALPOJUMU SNIEGŠANA daugavpils </w:t>
      </w:r>
      <w:r w:rsidR="00DB1A18">
        <w:rPr>
          <w:b/>
          <w:bCs/>
          <w:caps/>
        </w:rPr>
        <w:t xml:space="preserve">VALSTSPILSĒTAS </w:t>
      </w:r>
      <w:r>
        <w:rPr>
          <w:b/>
          <w:bCs/>
          <w:caps/>
        </w:rPr>
        <w:t>p</w:t>
      </w:r>
      <w:r w:rsidR="00DB1A18">
        <w:rPr>
          <w:b/>
          <w:bCs/>
          <w:caps/>
        </w:rPr>
        <w:t>AŠVALDĪBAS PROFESIONĀLAS IEVIRZES SPORTA IZGLĪTĪBAS IESTĀDES “dAUGAVPILS SPORTA SKOLA”</w:t>
      </w:r>
      <w:r w:rsidR="00C11A1E">
        <w:rPr>
          <w:b/>
          <w:bCs/>
          <w:caps/>
        </w:rPr>
        <w:t xml:space="preserve"> sacensībām</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proofErr w:type="spellStart"/>
            <w:r>
              <w:rPr>
                <w:color w:val="0D0D0D" w:themeColor="text1" w:themeTint="F2"/>
                <w:lang w:eastAsia="en-US"/>
              </w:rPr>
              <w:t>valsts</w:t>
            </w:r>
            <w:r w:rsidRPr="00156970">
              <w:rPr>
                <w:color w:val="0D0D0D" w:themeColor="text1" w:themeTint="F2"/>
                <w:lang w:eastAsia="en-US"/>
              </w:rPr>
              <w:t>pilsētas</w:t>
            </w:r>
            <w:proofErr w:type="spellEnd"/>
            <w:r w:rsidRPr="00156970">
              <w:rPr>
                <w:color w:val="0D0D0D" w:themeColor="text1" w:themeTint="F2"/>
                <w:lang w:eastAsia="en-US"/>
              </w:rPr>
              <w:t xml:space="preserve">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5F4FCA1F"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proofErr w:type="spellStart"/>
            <w:r w:rsidR="00D85905">
              <w:rPr>
                <w:color w:val="0D0D0D" w:themeColor="text1" w:themeTint="F2"/>
                <w:lang w:eastAsia="en-US"/>
              </w:rPr>
              <w:t>valsts</w:t>
            </w:r>
            <w:r>
              <w:rPr>
                <w:color w:val="0D0D0D" w:themeColor="text1" w:themeTint="F2"/>
                <w:lang w:eastAsia="en-US"/>
              </w:rPr>
              <w:t>pilsētas</w:t>
            </w:r>
            <w:proofErr w:type="spellEnd"/>
            <w:r>
              <w:rPr>
                <w:color w:val="0D0D0D" w:themeColor="text1" w:themeTint="F2"/>
                <w:lang w:eastAsia="en-US"/>
              </w:rPr>
              <w:t xml:space="preserve">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8D1045">
              <w:rPr>
                <w:color w:val="0D0D0D" w:themeColor="text1" w:themeTint="F2"/>
                <w:lang w:eastAsia="en-US"/>
              </w:rPr>
              <w:t>e</w:t>
            </w:r>
            <w:r w:rsidR="00EA0FD7">
              <w:rPr>
                <w:color w:val="0D0D0D" w:themeColor="text1" w:themeTint="F2"/>
                <w:lang w:eastAsia="en-US"/>
              </w:rPr>
              <w:t xml:space="preserve"> </w:t>
            </w:r>
            <w:r w:rsidR="008D1045">
              <w:rPr>
                <w:color w:val="0D0D0D" w:themeColor="text1" w:themeTint="F2"/>
                <w:lang w:eastAsia="en-US"/>
              </w:rPr>
              <w:t xml:space="preserve">Linda Sofija </w:t>
            </w:r>
            <w:proofErr w:type="spellStart"/>
            <w:r w:rsidR="008D1045">
              <w:rPr>
                <w:color w:val="0D0D0D" w:themeColor="text1" w:themeTint="F2"/>
                <w:lang w:eastAsia="en-US"/>
              </w:rPr>
              <w:t>Mičune</w:t>
            </w:r>
            <w:proofErr w:type="spellEnd"/>
            <w:r w:rsidR="00EA0FD7">
              <w:rPr>
                <w:color w:val="0D0D0D" w:themeColor="text1" w:themeTint="F2"/>
                <w:lang w:eastAsia="en-US"/>
              </w:rPr>
              <w:t>, tālr.26</w:t>
            </w:r>
            <w:r w:rsidR="008D1045">
              <w:rPr>
                <w:color w:val="0D0D0D" w:themeColor="text1" w:themeTint="F2"/>
                <w:lang w:eastAsia="en-US"/>
              </w:rPr>
              <w:t>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8"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776F55BD"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43227F">
        <w:rPr>
          <w:b/>
          <w:i/>
        </w:rPr>
        <w:t>5</w:t>
      </w:r>
      <w:r w:rsidR="005957E6" w:rsidRPr="00E917ED">
        <w:rPr>
          <w:b/>
          <w:i/>
        </w:rPr>
        <w:t>_</w:t>
      </w:r>
      <w:r w:rsidR="00C11A1E">
        <w:rPr>
          <w:b/>
          <w:i/>
        </w:rPr>
        <w:t>2</w:t>
      </w:r>
      <w:r w:rsidR="007371A8" w:rsidRPr="00E917ED">
        <w:rPr>
          <w:b/>
          <w:i/>
        </w:rPr>
        <w:t>N</w:t>
      </w:r>
    </w:p>
    <w:p w14:paraId="11FAEA54" w14:textId="7BF254C6" w:rsidR="00E939B6" w:rsidRDefault="00E939B6" w:rsidP="0031422E">
      <w:pPr>
        <w:numPr>
          <w:ilvl w:val="0"/>
          <w:numId w:val="5"/>
        </w:numPr>
        <w:tabs>
          <w:tab w:val="num" w:pos="360"/>
        </w:tabs>
        <w:suppressAutoHyphens w:val="0"/>
        <w:ind w:left="360"/>
        <w:jc w:val="both"/>
        <w:rPr>
          <w:b/>
          <w:bCs/>
          <w:color w:val="000000"/>
        </w:rPr>
      </w:pPr>
      <w:proofErr w:type="spellStart"/>
      <w:r>
        <w:rPr>
          <w:b/>
          <w:bCs/>
          <w:color w:val="000000"/>
        </w:rPr>
        <w:t>Zemsliekšņa</w:t>
      </w:r>
      <w:proofErr w:type="spellEnd"/>
      <w:r>
        <w:rPr>
          <w:b/>
          <w:bCs/>
          <w:color w:val="000000"/>
        </w:rPr>
        <w:t xml:space="preserve"> iepirkuma (tirgus izpēte) nepieciešamības apzināšanās datums: </w:t>
      </w:r>
      <w:r w:rsidR="00EA0FD7">
        <w:rPr>
          <w:bCs/>
          <w:color w:val="000000"/>
        </w:rPr>
        <w:t>0</w:t>
      </w:r>
      <w:r w:rsidR="0043227F">
        <w:rPr>
          <w:bCs/>
          <w:color w:val="000000"/>
        </w:rPr>
        <w:t>5</w:t>
      </w:r>
      <w:r w:rsidR="002E35D1">
        <w:rPr>
          <w:bCs/>
          <w:color w:val="000000"/>
        </w:rPr>
        <w:t>.0</w:t>
      </w:r>
      <w:r w:rsidR="00EA0FD7">
        <w:rPr>
          <w:bCs/>
          <w:color w:val="000000"/>
        </w:rPr>
        <w:t>1</w:t>
      </w:r>
      <w:r w:rsidR="002E35D1">
        <w:rPr>
          <w:bCs/>
          <w:color w:val="000000"/>
        </w:rPr>
        <w:t>.202</w:t>
      </w:r>
      <w:r w:rsidR="00EA0FD7">
        <w:rPr>
          <w:bCs/>
          <w:color w:val="000000"/>
        </w:rPr>
        <w:t>4</w:t>
      </w:r>
      <w:r w:rsidR="00223E5F">
        <w:rPr>
          <w:bCs/>
          <w:color w:val="000000"/>
        </w:rPr>
        <w:t>.</w:t>
      </w:r>
    </w:p>
    <w:p w14:paraId="0048E037" w14:textId="3AE08302"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C11A1E">
        <w:rPr>
          <w:lang w:eastAsia="en-US"/>
        </w:rPr>
        <w:t>T</w:t>
      </w:r>
      <w:r w:rsidR="00C11A1E" w:rsidRPr="00C11A1E">
        <w:rPr>
          <w:lang w:eastAsia="en-US"/>
        </w:rPr>
        <w:t xml:space="preserve">iesāšanas pakalpojumu sniegšana </w:t>
      </w:r>
      <w:r w:rsidR="00B80F5C">
        <w:rPr>
          <w:lang w:eastAsia="en-US"/>
        </w:rPr>
        <w:t>D</w:t>
      </w:r>
      <w:r w:rsidR="00C11A1E" w:rsidRPr="00C11A1E">
        <w:rPr>
          <w:lang w:eastAsia="en-US"/>
        </w:rPr>
        <w:t xml:space="preserve">augavpils </w:t>
      </w:r>
      <w:proofErr w:type="spellStart"/>
      <w:r w:rsidR="00C11A1E" w:rsidRPr="00C11A1E">
        <w:rPr>
          <w:lang w:eastAsia="en-US"/>
        </w:rPr>
        <w:t>valstspilsētas</w:t>
      </w:r>
      <w:proofErr w:type="spellEnd"/>
      <w:r w:rsidR="00C11A1E" w:rsidRPr="00C11A1E">
        <w:rPr>
          <w:lang w:eastAsia="en-US"/>
        </w:rPr>
        <w:t xml:space="preserve"> pašvaldības profesionālas ievirzes sporta izglītības iestādes “</w:t>
      </w:r>
      <w:r w:rsidR="00B80F5C">
        <w:rPr>
          <w:lang w:eastAsia="en-US"/>
        </w:rPr>
        <w:t>D</w:t>
      </w:r>
      <w:r w:rsidR="00C11A1E" w:rsidRPr="00C11A1E">
        <w:rPr>
          <w:lang w:eastAsia="en-US"/>
        </w:rPr>
        <w:t>augavpils sporta skola”</w:t>
      </w:r>
      <w:r w:rsidR="00C11A1E">
        <w:rPr>
          <w:lang w:eastAsia="en-US"/>
        </w:rPr>
        <w:t xml:space="preserve"> </w:t>
      </w:r>
      <w:r w:rsidR="00C11A1E" w:rsidRPr="00C11A1E">
        <w:rPr>
          <w:lang w:eastAsia="en-US"/>
        </w:rPr>
        <w:t>sacensībām”</w:t>
      </w:r>
      <w:bookmarkEnd w:id="1"/>
      <w:r w:rsidR="00DB1A18" w:rsidRPr="00DB1A18">
        <w:t>.</w:t>
      </w:r>
    </w:p>
    <w:p w14:paraId="545F8298" w14:textId="0A5E1D90" w:rsidR="00E939B6" w:rsidRPr="003867CD" w:rsidRDefault="00E939B6" w:rsidP="0031422E">
      <w:pPr>
        <w:numPr>
          <w:ilvl w:val="0"/>
          <w:numId w:val="5"/>
        </w:numPr>
        <w:tabs>
          <w:tab w:val="num" w:pos="426"/>
        </w:tabs>
        <w:suppressAutoHyphens w:val="0"/>
        <w:spacing w:after="120"/>
        <w:ind w:left="0" w:firstLine="0"/>
        <w:jc w:val="both"/>
        <w:rPr>
          <w:b/>
          <w:bCs/>
          <w:lang w:eastAsia="en-US"/>
        </w:rPr>
      </w:pPr>
      <w:r w:rsidRPr="003867CD">
        <w:rPr>
          <w:b/>
          <w:bCs/>
          <w:lang w:eastAsia="en-US"/>
        </w:rPr>
        <w:t>Paredzamā līgumcena:</w:t>
      </w:r>
      <w:r w:rsidR="00935012" w:rsidRPr="003867CD">
        <w:rPr>
          <w:bCs/>
          <w:lang w:eastAsia="en-US"/>
        </w:rPr>
        <w:t xml:space="preserve"> kopējā </w:t>
      </w:r>
      <w:r w:rsidR="00EB053A" w:rsidRPr="003867CD">
        <w:rPr>
          <w:bCs/>
          <w:lang w:eastAsia="en-US"/>
        </w:rPr>
        <w:t>iepirkum</w:t>
      </w:r>
      <w:r w:rsidR="00A74770" w:rsidRPr="003867CD">
        <w:rPr>
          <w:bCs/>
          <w:lang w:eastAsia="en-US"/>
        </w:rPr>
        <w:t>a</w:t>
      </w:r>
      <w:r w:rsidR="00EB053A" w:rsidRPr="003867CD">
        <w:rPr>
          <w:bCs/>
          <w:lang w:eastAsia="en-US"/>
        </w:rPr>
        <w:t xml:space="preserve"> </w:t>
      </w:r>
      <w:r w:rsidR="00935012" w:rsidRPr="003867CD">
        <w:rPr>
          <w:bCs/>
          <w:lang w:eastAsia="en-US"/>
        </w:rPr>
        <w:t>cena</w:t>
      </w:r>
      <w:r w:rsidR="00935012" w:rsidRPr="003867CD">
        <w:t xml:space="preserve"> – </w:t>
      </w:r>
      <w:r w:rsidR="00816C1F" w:rsidRPr="003867CD">
        <w:rPr>
          <w:b/>
        </w:rPr>
        <w:t xml:space="preserve">EUR </w:t>
      </w:r>
      <w:r w:rsidR="003867CD" w:rsidRPr="003867CD">
        <w:rPr>
          <w:b/>
          <w:bCs/>
        </w:rPr>
        <w:t>7400</w:t>
      </w:r>
      <w:r w:rsidR="0031422E" w:rsidRPr="003867CD">
        <w:rPr>
          <w:b/>
          <w:bCs/>
        </w:rPr>
        <w:t>,</w:t>
      </w:r>
      <w:r w:rsidR="00A74770" w:rsidRPr="003867CD">
        <w:rPr>
          <w:b/>
          <w:bCs/>
        </w:rPr>
        <w:t>00</w:t>
      </w:r>
      <w:r w:rsidR="00900C9B" w:rsidRPr="003867CD">
        <w:t xml:space="preserve"> </w:t>
      </w:r>
      <w:r w:rsidR="00312D1B" w:rsidRPr="003867CD">
        <w:t>(</w:t>
      </w:r>
      <w:r w:rsidR="003867CD" w:rsidRPr="003867CD">
        <w:t>septiņi</w:t>
      </w:r>
      <w:r w:rsidR="00900C9B" w:rsidRPr="003867CD">
        <w:t xml:space="preserve"> </w:t>
      </w:r>
      <w:r w:rsidR="00457B98" w:rsidRPr="003867CD">
        <w:t>tūk</w:t>
      </w:r>
      <w:r w:rsidR="00326D01" w:rsidRPr="003867CD">
        <w:t xml:space="preserve">stoši </w:t>
      </w:r>
      <w:r w:rsidR="003867CD" w:rsidRPr="003867CD">
        <w:t>četri</w:t>
      </w:r>
      <w:r w:rsidR="00326D01" w:rsidRPr="003867CD">
        <w:t xml:space="preserve"> simti</w:t>
      </w:r>
      <w:r w:rsidR="00900C9B" w:rsidRPr="003867CD">
        <w:t xml:space="preserve"> </w:t>
      </w:r>
      <w:r w:rsidR="00816C1F" w:rsidRPr="003867CD">
        <w:t>e</w:t>
      </w:r>
      <w:r w:rsidR="00EB053A" w:rsidRPr="003867CD">
        <w:t>i</w:t>
      </w:r>
      <w:r w:rsidR="00816C1F" w:rsidRPr="003867CD">
        <w:t xml:space="preserve">ro </w:t>
      </w:r>
      <w:r w:rsidR="00A74770" w:rsidRPr="003867CD">
        <w:t>00</w:t>
      </w:r>
      <w:r w:rsidR="000F7444" w:rsidRPr="003867CD">
        <w:t xml:space="preserve"> centi)</w:t>
      </w:r>
      <w:r w:rsidR="00900C9B" w:rsidRPr="003867CD">
        <w:t>.</w:t>
      </w:r>
    </w:p>
    <w:p w14:paraId="686EA4B8" w14:textId="5D585E69" w:rsidR="00C87DA2" w:rsidRPr="00D34A58" w:rsidRDefault="00C87DA2" w:rsidP="00C87DA2">
      <w:pPr>
        <w:suppressAutoHyphens w:val="0"/>
        <w:spacing w:after="120"/>
        <w:ind w:left="360"/>
        <w:jc w:val="both"/>
        <w:rPr>
          <w:lang w:eastAsia="en-US"/>
        </w:rPr>
      </w:pPr>
      <w:r w:rsidRPr="00D34A58">
        <w:rPr>
          <w:lang w:eastAsia="en-US"/>
        </w:rPr>
        <w:t xml:space="preserve">5.1 I daļa – EUR </w:t>
      </w:r>
      <w:r w:rsidR="0043227F" w:rsidRPr="00D34A58">
        <w:rPr>
          <w:lang w:eastAsia="en-US"/>
        </w:rPr>
        <w:t>1000</w:t>
      </w:r>
      <w:r w:rsidR="002760A7" w:rsidRPr="00D34A58">
        <w:rPr>
          <w:lang w:eastAsia="en-US"/>
        </w:rPr>
        <w:t>,00</w:t>
      </w:r>
      <w:r w:rsidR="005C42F9" w:rsidRPr="00D34A58">
        <w:rPr>
          <w:lang w:eastAsia="en-US"/>
        </w:rPr>
        <w:t xml:space="preserve"> (</w:t>
      </w:r>
      <w:r w:rsidR="00D34A58" w:rsidRPr="00D34A58">
        <w:rPr>
          <w:lang w:eastAsia="en-US"/>
        </w:rPr>
        <w:t>viens tūkstotis</w:t>
      </w:r>
      <w:r w:rsidR="00EB053A" w:rsidRPr="00D34A58">
        <w:rPr>
          <w:lang w:eastAsia="en-US"/>
        </w:rPr>
        <w:t xml:space="preserve"> </w:t>
      </w:r>
      <w:r w:rsidR="005C42F9" w:rsidRPr="00D34A58">
        <w:rPr>
          <w:lang w:eastAsia="en-US"/>
        </w:rPr>
        <w:t>eiro un 00 centi)</w:t>
      </w:r>
    </w:p>
    <w:p w14:paraId="49A7E26D" w14:textId="1C864B8A" w:rsidR="00C87DA2" w:rsidRPr="00D34A58" w:rsidRDefault="00C87DA2" w:rsidP="00C87DA2">
      <w:pPr>
        <w:suppressAutoHyphens w:val="0"/>
        <w:spacing w:after="120"/>
        <w:ind w:left="360"/>
        <w:jc w:val="both"/>
        <w:rPr>
          <w:lang w:eastAsia="en-US"/>
        </w:rPr>
      </w:pPr>
      <w:r w:rsidRPr="00D34A58">
        <w:rPr>
          <w:lang w:eastAsia="en-US"/>
        </w:rPr>
        <w:t>5.2 II daļa – EUR</w:t>
      </w:r>
      <w:r w:rsidR="005C42F9" w:rsidRPr="00D34A58">
        <w:rPr>
          <w:lang w:eastAsia="en-US"/>
        </w:rPr>
        <w:t xml:space="preserve"> </w:t>
      </w:r>
      <w:r w:rsidR="00D34A58">
        <w:rPr>
          <w:lang w:eastAsia="en-US"/>
        </w:rPr>
        <w:t>4</w:t>
      </w:r>
      <w:r w:rsidR="0043227F" w:rsidRPr="00D34A58">
        <w:rPr>
          <w:lang w:eastAsia="en-US"/>
        </w:rPr>
        <w:t>0</w:t>
      </w:r>
      <w:r w:rsidR="000D1EE7" w:rsidRPr="00D34A58">
        <w:rPr>
          <w:lang w:eastAsia="en-US"/>
        </w:rPr>
        <w:t>0</w:t>
      </w:r>
      <w:r w:rsidR="002760A7" w:rsidRPr="00D34A58">
        <w:rPr>
          <w:lang w:eastAsia="en-US"/>
        </w:rPr>
        <w:t>,00</w:t>
      </w:r>
      <w:r w:rsidR="005C42F9" w:rsidRPr="00D34A58">
        <w:rPr>
          <w:lang w:eastAsia="en-US"/>
        </w:rPr>
        <w:t xml:space="preserve"> (</w:t>
      </w:r>
      <w:r w:rsidR="00D34A58">
        <w:rPr>
          <w:lang w:eastAsia="en-US"/>
        </w:rPr>
        <w:t>četr</w:t>
      </w:r>
      <w:r w:rsidR="000D1EE7" w:rsidRPr="00D34A58">
        <w:rPr>
          <w:lang w:eastAsia="en-US"/>
        </w:rPr>
        <w:t xml:space="preserve">i </w:t>
      </w:r>
      <w:r w:rsidR="005C42F9" w:rsidRPr="00D34A58">
        <w:rPr>
          <w:lang w:eastAsia="en-US"/>
        </w:rPr>
        <w:t>simt</w:t>
      </w:r>
      <w:r w:rsidR="000D1EE7" w:rsidRPr="00D34A58">
        <w:rPr>
          <w:lang w:eastAsia="en-US"/>
        </w:rPr>
        <w:t>i</w:t>
      </w:r>
      <w:r w:rsidR="005C42F9" w:rsidRPr="00D34A58">
        <w:rPr>
          <w:lang w:eastAsia="en-US"/>
        </w:rPr>
        <w:t xml:space="preserve"> eiro un 00 centi)</w:t>
      </w:r>
    </w:p>
    <w:p w14:paraId="25442FCE" w14:textId="1BADB80C" w:rsidR="00C87DA2" w:rsidRPr="00D34A58" w:rsidRDefault="00C87DA2" w:rsidP="00C87DA2">
      <w:pPr>
        <w:suppressAutoHyphens w:val="0"/>
        <w:spacing w:after="120"/>
        <w:ind w:left="360"/>
        <w:jc w:val="both"/>
        <w:rPr>
          <w:lang w:eastAsia="en-US"/>
        </w:rPr>
      </w:pPr>
      <w:r w:rsidRPr="00D34A58">
        <w:rPr>
          <w:lang w:eastAsia="en-US"/>
        </w:rPr>
        <w:t>5.3 III daļa – EUR</w:t>
      </w:r>
      <w:r w:rsidR="005C42F9" w:rsidRPr="00D34A58">
        <w:rPr>
          <w:lang w:eastAsia="en-US"/>
        </w:rPr>
        <w:t xml:space="preserve"> </w:t>
      </w:r>
      <w:r w:rsidR="00D34A58" w:rsidRPr="00D34A58">
        <w:rPr>
          <w:lang w:eastAsia="en-US"/>
        </w:rPr>
        <w:t>1000</w:t>
      </w:r>
      <w:r w:rsidR="002760A7" w:rsidRPr="00D34A58">
        <w:rPr>
          <w:lang w:eastAsia="en-US"/>
        </w:rPr>
        <w:t>,00</w:t>
      </w:r>
      <w:r w:rsidR="005C42F9" w:rsidRPr="00D34A58">
        <w:rPr>
          <w:lang w:eastAsia="en-US"/>
        </w:rPr>
        <w:t xml:space="preserve"> (</w:t>
      </w:r>
      <w:r w:rsidR="00D34A58" w:rsidRPr="00D34A58">
        <w:rPr>
          <w:lang w:eastAsia="en-US"/>
        </w:rPr>
        <w:t>viens tūkstotis eiro un 00 centi</w:t>
      </w:r>
      <w:r w:rsidR="005C42F9" w:rsidRPr="00D34A58">
        <w:rPr>
          <w:lang w:eastAsia="en-US"/>
        </w:rPr>
        <w:t>)</w:t>
      </w:r>
    </w:p>
    <w:p w14:paraId="016C652D" w14:textId="3C4B0A08" w:rsidR="00C87DA2" w:rsidRPr="00D34A58" w:rsidRDefault="00C87DA2" w:rsidP="00C87DA2">
      <w:pPr>
        <w:suppressAutoHyphens w:val="0"/>
        <w:spacing w:after="120"/>
        <w:ind w:left="360"/>
        <w:jc w:val="both"/>
        <w:rPr>
          <w:lang w:eastAsia="en-US"/>
        </w:rPr>
      </w:pPr>
      <w:r w:rsidRPr="00D34A58">
        <w:rPr>
          <w:lang w:eastAsia="en-US"/>
        </w:rPr>
        <w:t>5.4 IV daļa – EUR</w:t>
      </w:r>
      <w:r w:rsidR="005C42F9" w:rsidRPr="00D34A58">
        <w:rPr>
          <w:lang w:eastAsia="en-US"/>
        </w:rPr>
        <w:t xml:space="preserve"> </w:t>
      </w:r>
      <w:r w:rsidR="00D34A58" w:rsidRPr="00D34A58">
        <w:rPr>
          <w:lang w:eastAsia="en-US"/>
        </w:rPr>
        <w:t>8</w:t>
      </w:r>
      <w:r w:rsidR="0043227F" w:rsidRPr="00D34A58">
        <w:rPr>
          <w:lang w:eastAsia="en-US"/>
        </w:rPr>
        <w:t>00</w:t>
      </w:r>
      <w:r w:rsidR="002760A7" w:rsidRPr="00D34A58">
        <w:rPr>
          <w:lang w:eastAsia="en-US"/>
        </w:rPr>
        <w:t>,00</w:t>
      </w:r>
      <w:r w:rsidR="005C42F9" w:rsidRPr="00D34A58">
        <w:rPr>
          <w:lang w:eastAsia="en-US"/>
        </w:rPr>
        <w:t xml:space="preserve"> (</w:t>
      </w:r>
      <w:r w:rsidR="00D34A58" w:rsidRPr="00D34A58">
        <w:rPr>
          <w:lang w:eastAsia="en-US"/>
        </w:rPr>
        <w:t>astoņi</w:t>
      </w:r>
      <w:r w:rsidR="00814FF7" w:rsidRPr="00D34A58">
        <w:rPr>
          <w:lang w:eastAsia="en-US"/>
        </w:rPr>
        <w:t xml:space="preserve"> </w:t>
      </w:r>
      <w:r w:rsidR="005C42F9" w:rsidRPr="00D34A58">
        <w:rPr>
          <w:lang w:eastAsia="en-US"/>
        </w:rPr>
        <w:t>simt</w:t>
      </w:r>
      <w:r w:rsidR="00814FF7" w:rsidRPr="00D34A58">
        <w:rPr>
          <w:lang w:eastAsia="en-US"/>
        </w:rPr>
        <w:t>i</w:t>
      </w:r>
      <w:r w:rsidR="005C42F9" w:rsidRPr="00D34A58">
        <w:rPr>
          <w:lang w:eastAsia="en-US"/>
        </w:rPr>
        <w:t xml:space="preserve"> eiro un 00 centi)</w:t>
      </w:r>
    </w:p>
    <w:p w14:paraId="236E8C62" w14:textId="67C7AB5D" w:rsidR="00C87DA2" w:rsidRPr="00D34A58" w:rsidRDefault="00C87DA2" w:rsidP="00C87DA2">
      <w:pPr>
        <w:suppressAutoHyphens w:val="0"/>
        <w:spacing w:after="120"/>
        <w:ind w:left="360"/>
        <w:jc w:val="both"/>
        <w:rPr>
          <w:lang w:eastAsia="en-US"/>
        </w:rPr>
      </w:pPr>
      <w:r w:rsidRPr="00D34A58">
        <w:rPr>
          <w:lang w:eastAsia="en-US"/>
        </w:rPr>
        <w:t>5.5 V daļa – EUR</w:t>
      </w:r>
      <w:r w:rsidR="005C42F9" w:rsidRPr="00D34A58">
        <w:rPr>
          <w:lang w:eastAsia="en-US"/>
        </w:rPr>
        <w:t xml:space="preserve"> </w:t>
      </w:r>
      <w:r w:rsidR="00D34A58" w:rsidRPr="00D34A58">
        <w:rPr>
          <w:lang w:eastAsia="en-US"/>
        </w:rPr>
        <w:t>4</w:t>
      </w:r>
      <w:r w:rsidR="0043227F" w:rsidRPr="00D34A58">
        <w:rPr>
          <w:lang w:eastAsia="en-US"/>
        </w:rPr>
        <w:t>00</w:t>
      </w:r>
      <w:r w:rsidR="002760A7" w:rsidRPr="00D34A58">
        <w:rPr>
          <w:lang w:eastAsia="en-US"/>
        </w:rPr>
        <w:t>,00</w:t>
      </w:r>
      <w:r w:rsidR="005C42F9" w:rsidRPr="00D34A58">
        <w:rPr>
          <w:lang w:eastAsia="en-US"/>
        </w:rPr>
        <w:t xml:space="preserve"> (</w:t>
      </w:r>
      <w:r w:rsidR="00D34A58" w:rsidRPr="00D34A58">
        <w:rPr>
          <w:lang w:eastAsia="en-US"/>
        </w:rPr>
        <w:t>četri simti eiro un 00 centi</w:t>
      </w:r>
      <w:r w:rsidR="005C42F9" w:rsidRPr="00D34A58">
        <w:rPr>
          <w:lang w:eastAsia="en-US"/>
        </w:rPr>
        <w:t>)</w:t>
      </w:r>
    </w:p>
    <w:p w14:paraId="39673A38" w14:textId="755CAD8B" w:rsidR="00C87DA2" w:rsidRPr="00D34A58" w:rsidRDefault="00C87DA2" w:rsidP="00C87DA2">
      <w:pPr>
        <w:suppressAutoHyphens w:val="0"/>
        <w:spacing w:after="120"/>
        <w:ind w:left="360"/>
        <w:jc w:val="both"/>
        <w:rPr>
          <w:lang w:eastAsia="en-US"/>
        </w:rPr>
      </w:pPr>
      <w:r w:rsidRPr="00D34A58">
        <w:rPr>
          <w:lang w:eastAsia="en-US"/>
        </w:rPr>
        <w:t xml:space="preserve">5.6 VI daļa </w:t>
      </w:r>
      <w:r w:rsidR="005C42F9" w:rsidRPr="00D34A58">
        <w:rPr>
          <w:lang w:eastAsia="en-US"/>
        </w:rPr>
        <w:t>–</w:t>
      </w:r>
      <w:r w:rsidRPr="00D34A58">
        <w:rPr>
          <w:lang w:eastAsia="en-US"/>
        </w:rPr>
        <w:t xml:space="preserve"> </w:t>
      </w:r>
      <w:r w:rsidR="000D1EE7" w:rsidRPr="00D34A58">
        <w:rPr>
          <w:lang w:eastAsia="en-US"/>
        </w:rPr>
        <w:t xml:space="preserve">EUR </w:t>
      </w:r>
      <w:r w:rsidR="0043227F" w:rsidRPr="00D34A58">
        <w:rPr>
          <w:lang w:eastAsia="en-US"/>
        </w:rPr>
        <w:t>40</w:t>
      </w:r>
      <w:r w:rsidR="000D1EE7" w:rsidRPr="00D34A58">
        <w:rPr>
          <w:lang w:eastAsia="en-US"/>
        </w:rPr>
        <w:t>0,00 (</w:t>
      </w:r>
      <w:r w:rsidR="00D34A58" w:rsidRPr="00D34A58">
        <w:rPr>
          <w:lang w:eastAsia="en-US"/>
        </w:rPr>
        <w:t>četri simti eiro un 00 centi</w:t>
      </w:r>
      <w:r w:rsidR="000D1EE7" w:rsidRPr="00D34A58">
        <w:rPr>
          <w:lang w:eastAsia="en-US"/>
        </w:rPr>
        <w:t>)</w:t>
      </w:r>
    </w:p>
    <w:p w14:paraId="364F15C1" w14:textId="18FB0949" w:rsidR="005C42F9" w:rsidRPr="00D34A58" w:rsidRDefault="005C42F9" w:rsidP="00EB053A">
      <w:pPr>
        <w:suppressAutoHyphens w:val="0"/>
        <w:spacing w:after="120"/>
        <w:ind w:left="360"/>
        <w:jc w:val="both"/>
        <w:rPr>
          <w:lang w:eastAsia="en-US"/>
        </w:rPr>
      </w:pPr>
      <w:r w:rsidRPr="00D34A58">
        <w:rPr>
          <w:lang w:eastAsia="en-US"/>
        </w:rPr>
        <w:t>5.7 VII daļa – EUR</w:t>
      </w:r>
      <w:r w:rsidR="00EB053A" w:rsidRPr="00D34A58">
        <w:rPr>
          <w:lang w:eastAsia="en-US"/>
        </w:rPr>
        <w:t xml:space="preserve"> </w:t>
      </w:r>
      <w:r w:rsidR="00D34A58" w:rsidRPr="00D34A58">
        <w:rPr>
          <w:lang w:eastAsia="en-US"/>
        </w:rPr>
        <w:t>80</w:t>
      </w:r>
      <w:r w:rsidR="00814FF7" w:rsidRPr="00D34A58">
        <w:rPr>
          <w:lang w:eastAsia="en-US"/>
        </w:rPr>
        <w:t>0</w:t>
      </w:r>
      <w:r w:rsidR="002760A7" w:rsidRPr="00D34A58">
        <w:rPr>
          <w:lang w:eastAsia="en-US"/>
        </w:rPr>
        <w:t>,00</w:t>
      </w:r>
      <w:r w:rsidR="00EB053A" w:rsidRPr="00D34A58">
        <w:rPr>
          <w:lang w:eastAsia="en-US"/>
        </w:rPr>
        <w:t xml:space="preserve"> (</w:t>
      </w:r>
      <w:r w:rsidR="00D34A58" w:rsidRPr="00D34A58">
        <w:rPr>
          <w:lang w:eastAsia="en-US"/>
        </w:rPr>
        <w:t>astoņi simti eiro un 00 centi</w:t>
      </w:r>
      <w:r w:rsidR="00EB053A" w:rsidRPr="00D34A58">
        <w:rPr>
          <w:lang w:eastAsia="en-US"/>
        </w:rPr>
        <w:t>)</w:t>
      </w:r>
    </w:p>
    <w:p w14:paraId="675D9700" w14:textId="4A2C5647" w:rsidR="005C42F9" w:rsidRPr="00D34A58" w:rsidRDefault="005C42F9" w:rsidP="00C87DA2">
      <w:pPr>
        <w:suppressAutoHyphens w:val="0"/>
        <w:spacing w:after="120"/>
        <w:ind w:left="360"/>
        <w:jc w:val="both"/>
        <w:rPr>
          <w:lang w:eastAsia="en-US"/>
        </w:rPr>
      </w:pPr>
      <w:r w:rsidRPr="00D34A58">
        <w:rPr>
          <w:lang w:eastAsia="en-US"/>
        </w:rPr>
        <w:lastRenderedPageBreak/>
        <w:t>5.8 VIII daļa – EUR</w:t>
      </w:r>
      <w:r w:rsidR="00EB053A" w:rsidRPr="00D34A58">
        <w:rPr>
          <w:lang w:eastAsia="en-US"/>
        </w:rPr>
        <w:t xml:space="preserve"> </w:t>
      </w:r>
      <w:r w:rsidR="00D34A58" w:rsidRPr="00D34A58">
        <w:rPr>
          <w:lang w:eastAsia="en-US"/>
        </w:rPr>
        <w:t>100</w:t>
      </w:r>
      <w:r w:rsidR="00814FF7" w:rsidRPr="00D34A58">
        <w:rPr>
          <w:lang w:eastAsia="en-US"/>
        </w:rPr>
        <w:t>0</w:t>
      </w:r>
      <w:r w:rsidR="002760A7" w:rsidRPr="00D34A58">
        <w:rPr>
          <w:lang w:eastAsia="en-US"/>
        </w:rPr>
        <w:t>,00</w:t>
      </w:r>
      <w:r w:rsidR="00EB053A" w:rsidRPr="00D34A58">
        <w:rPr>
          <w:lang w:eastAsia="en-US"/>
        </w:rPr>
        <w:t xml:space="preserve"> (</w:t>
      </w:r>
      <w:r w:rsidR="00D34A58" w:rsidRPr="00D34A58">
        <w:rPr>
          <w:lang w:eastAsia="en-US"/>
        </w:rPr>
        <w:t>viens tūkstotis eiro un 00 centi</w:t>
      </w:r>
      <w:r w:rsidR="00EB053A" w:rsidRPr="00D34A58">
        <w:rPr>
          <w:lang w:eastAsia="en-US"/>
        </w:rPr>
        <w:t>)</w:t>
      </w:r>
    </w:p>
    <w:p w14:paraId="67C851F2" w14:textId="7027C3DE" w:rsidR="005C42F9" w:rsidRPr="00D34A58" w:rsidRDefault="005C42F9" w:rsidP="00C87DA2">
      <w:pPr>
        <w:suppressAutoHyphens w:val="0"/>
        <w:spacing w:after="120"/>
        <w:ind w:left="360"/>
        <w:jc w:val="both"/>
        <w:rPr>
          <w:lang w:eastAsia="en-US"/>
        </w:rPr>
      </w:pPr>
      <w:r w:rsidRPr="00D34A58">
        <w:rPr>
          <w:lang w:eastAsia="en-US"/>
        </w:rPr>
        <w:t>5.9 IX daļa – EUR</w:t>
      </w:r>
      <w:r w:rsidR="00EB053A" w:rsidRPr="00D34A58">
        <w:rPr>
          <w:lang w:eastAsia="en-US"/>
        </w:rPr>
        <w:t xml:space="preserve"> </w:t>
      </w:r>
      <w:r w:rsidR="00D34A58" w:rsidRPr="00D34A58">
        <w:rPr>
          <w:lang w:eastAsia="en-US"/>
        </w:rPr>
        <w:t>40</w:t>
      </w:r>
      <w:r w:rsidR="000D1EE7" w:rsidRPr="00D34A58">
        <w:rPr>
          <w:lang w:eastAsia="en-US"/>
        </w:rPr>
        <w:t>0</w:t>
      </w:r>
      <w:r w:rsidR="00985350" w:rsidRPr="00D34A58">
        <w:rPr>
          <w:lang w:eastAsia="en-US"/>
        </w:rPr>
        <w:t>,</w:t>
      </w:r>
      <w:r w:rsidR="00A74770" w:rsidRPr="00D34A58">
        <w:rPr>
          <w:lang w:eastAsia="en-US"/>
        </w:rPr>
        <w:t>00</w:t>
      </w:r>
      <w:r w:rsidR="00EB053A" w:rsidRPr="00D34A58">
        <w:rPr>
          <w:lang w:eastAsia="en-US"/>
        </w:rPr>
        <w:t xml:space="preserve"> (</w:t>
      </w:r>
      <w:r w:rsidR="00D34A58" w:rsidRPr="00D34A58">
        <w:rPr>
          <w:lang w:eastAsia="en-US"/>
        </w:rPr>
        <w:t>četri simti eiro un 00 centi</w:t>
      </w:r>
      <w:r w:rsidR="00EB053A" w:rsidRPr="00D34A58">
        <w:rPr>
          <w:lang w:eastAsia="en-US"/>
        </w:rPr>
        <w:t>)</w:t>
      </w:r>
    </w:p>
    <w:p w14:paraId="762462EC" w14:textId="325C6D9A" w:rsidR="005C42F9" w:rsidRPr="00D34A58" w:rsidRDefault="005C42F9" w:rsidP="00C87DA2">
      <w:pPr>
        <w:suppressAutoHyphens w:val="0"/>
        <w:spacing w:after="120"/>
        <w:ind w:left="360"/>
        <w:jc w:val="both"/>
        <w:rPr>
          <w:lang w:eastAsia="en-US"/>
        </w:rPr>
      </w:pPr>
      <w:r w:rsidRPr="00D34A58">
        <w:rPr>
          <w:lang w:eastAsia="en-US"/>
        </w:rPr>
        <w:t>5.10 X daļa – EUR</w:t>
      </w:r>
      <w:r w:rsidR="00EB053A" w:rsidRPr="00D34A58">
        <w:rPr>
          <w:lang w:eastAsia="en-US"/>
        </w:rPr>
        <w:t xml:space="preserve"> </w:t>
      </w:r>
      <w:r w:rsidR="00985350" w:rsidRPr="00D34A58">
        <w:rPr>
          <w:lang w:eastAsia="en-US"/>
        </w:rPr>
        <w:t>4</w:t>
      </w:r>
      <w:r w:rsidR="00D34A58" w:rsidRPr="00D34A58">
        <w:rPr>
          <w:lang w:eastAsia="en-US"/>
        </w:rPr>
        <w:t>0</w:t>
      </w:r>
      <w:r w:rsidR="000D1EE7" w:rsidRPr="00D34A58">
        <w:rPr>
          <w:lang w:eastAsia="en-US"/>
        </w:rPr>
        <w:t>0</w:t>
      </w:r>
      <w:r w:rsidR="00985350" w:rsidRPr="00D34A58">
        <w:rPr>
          <w:lang w:eastAsia="en-US"/>
        </w:rPr>
        <w:t>,</w:t>
      </w:r>
      <w:r w:rsidR="00A74770" w:rsidRPr="00D34A58">
        <w:rPr>
          <w:lang w:eastAsia="en-US"/>
        </w:rPr>
        <w:t>00</w:t>
      </w:r>
      <w:r w:rsidR="00EB053A" w:rsidRPr="00D34A58">
        <w:rPr>
          <w:lang w:eastAsia="en-US"/>
        </w:rPr>
        <w:t xml:space="preserve"> (</w:t>
      </w:r>
      <w:r w:rsidR="00D34A58" w:rsidRPr="00D34A58">
        <w:rPr>
          <w:lang w:eastAsia="en-US"/>
        </w:rPr>
        <w:t>četri simti eiro un 00 centi</w:t>
      </w:r>
      <w:r w:rsidR="00EB053A" w:rsidRPr="00D34A58">
        <w:rPr>
          <w:lang w:eastAsia="en-US"/>
        </w:rPr>
        <w:t>)</w:t>
      </w:r>
    </w:p>
    <w:p w14:paraId="70B3BB3A" w14:textId="56D658A7" w:rsidR="000D1EE7" w:rsidRPr="00D34A58" w:rsidRDefault="000D1EE7" w:rsidP="000D1EE7">
      <w:pPr>
        <w:suppressAutoHyphens w:val="0"/>
        <w:spacing w:after="120"/>
        <w:ind w:left="360"/>
        <w:jc w:val="both"/>
        <w:rPr>
          <w:lang w:eastAsia="en-US"/>
        </w:rPr>
      </w:pPr>
      <w:r w:rsidRPr="00D34A58">
        <w:rPr>
          <w:lang w:eastAsia="en-US"/>
        </w:rPr>
        <w:t>5.11 XI daļa – EUR 4</w:t>
      </w:r>
      <w:r w:rsidR="00D34A58" w:rsidRPr="00D34A58">
        <w:rPr>
          <w:lang w:eastAsia="en-US"/>
        </w:rPr>
        <w:t>0</w:t>
      </w:r>
      <w:r w:rsidRPr="00D34A58">
        <w:rPr>
          <w:lang w:eastAsia="en-US"/>
        </w:rPr>
        <w:t>0,00 (</w:t>
      </w:r>
      <w:r w:rsidR="00D34A58" w:rsidRPr="00D34A58">
        <w:rPr>
          <w:lang w:eastAsia="en-US"/>
        </w:rPr>
        <w:t>četri simti eiro un 00 centi</w:t>
      </w:r>
      <w:r w:rsidRPr="00D34A58">
        <w:rPr>
          <w:lang w:eastAsia="en-US"/>
        </w:rPr>
        <w:t>)</w:t>
      </w:r>
    </w:p>
    <w:p w14:paraId="3A228D04" w14:textId="3A938B20" w:rsidR="000D1EE7" w:rsidRPr="00D34A58" w:rsidRDefault="000D1EE7" w:rsidP="000D1EE7">
      <w:pPr>
        <w:suppressAutoHyphens w:val="0"/>
        <w:spacing w:after="120"/>
        <w:ind w:left="360"/>
        <w:jc w:val="both"/>
        <w:rPr>
          <w:lang w:eastAsia="en-US"/>
        </w:rPr>
      </w:pPr>
      <w:r w:rsidRPr="00D34A58">
        <w:rPr>
          <w:lang w:eastAsia="en-US"/>
        </w:rPr>
        <w:t xml:space="preserve">5.12 XII daļa – </w:t>
      </w:r>
      <w:r w:rsidR="00076C23" w:rsidRPr="00D34A58">
        <w:rPr>
          <w:lang w:eastAsia="en-US"/>
        </w:rPr>
        <w:t xml:space="preserve">EUR </w:t>
      </w:r>
      <w:r w:rsidR="00D34A58" w:rsidRPr="00D34A58">
        <w:rPr>
          <w:lang w:eastAsia="en-US"/>
        </w:rPr>
        <w:t>20</w:t>
      </w:r>
      <w:r w:rsidR="00076C23" w:rsidRPr="00D34A58">
        <w:rPr>
          <w:lang w:eastAsia="en-US"/>
        </w:rPr>
        <w:t>0,00 (</w:t>
      </w:r>
      <w:r w:rsidR="00D34A58" w:rsidRPr="00D34A58">
        <w:rPr>
          <w:lang w:eastAsia="en-US"/>
        </w:rPr>
        <w:t xml:space="preserve">divi simti </w:t>
      </w:r>
      <w:r w:rsidR="00076C23" w:rsidRPr="00D34A58">
        <w:rPr>
          <w:lang w:eastAsia="en-US"/>
        </w:rPr>
        <w:t>eiro un 00 centi)</w:t>
      </w:r>
    </w:p>
    <w:p w14:paraId="5A88B07D" w14:textId="516D758A" w:rsidR="000D1EE7" w:rsidRPr="00D34A58" w:rsidRDefault="000D1EE7" w:rsidP="000D1EE7">
      <w:pPr>
        <w:suppressAutoHyphens w:val="0"/>
        <w:spacing w:after="120"/>
        <w:ind w:left="360"/>
        <w:jc w:val="both"/>
        <w:rPr>
          <w:lang w:eastAsia="en-US"/>
        </w:rPr>
      </w:pPr>
      <w:r w:rsidRPr="00D34A58">
        <w:rPr>
          <w:lang w:eastAsia="en-US"/>
        </w:rPr>
        <w:t xml:space="preserve">5.13 XIII daļa – </w:t>
      </w:r>
      <w:r w:rsidR="00076C23" w:rsidRPr="00D34A58">
        <w:rPr>
          <w:lang w:eastAsia="en-US"/>
        </w:rPr>
        <w:t>EUR 2</w:t>
      </w:r>
      <w:r w:rsidR="00D34A58" w:rsidRPr="00D34A58">
        <w:rPr>
          <w:lang w:eastAsia="en-US"/>
        </w:rPr>
        <w:t>0</w:t>
      </w:r>
      <w:r w:rsidR="00076C23" w:rsidRPr="00D34A58">
        <w:rPr>
          <w:lang w:eastAsia="en-US"/>
        </w:rPr>
        <w:t>0,00 (divi simti eiro un 00 centi)</w:t>
      </w:r>
    </w:p>
    <w:p w14:paraId="39EDBE8B" w14:textId="77777777" w:rsidR="000D1EE7" w:rsidRPr="000D1EE7" w:rsidRDefault="000D1EE7" w:rsidP="00C87DA2">
      <w:pPr>
        <w:suppressAutoHyphens w:val="0"/>
        <w:spacing w:after="120"/>
        <w:ind w:left="360"/>
        <w:jc w:val="both"/>
        <w:rPr>
          <w:color w:val="000000" w:themeColor="text1"/>
          <w:lang w:eastAsia="en-US"/>
        </w:rPr>
      </w:pPr>
    </w:p>
    <w:p w14:paraId="6F21E0CA" w14:textId="27AEDC23"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EB053A">
        <w:t>tiesāšanas</w:t>
      </w:r>
      <w:r>
        <w:t xml:space="preserve">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77777777"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2059D16C" w:rsidR="00D85905" w:rsidRPr="00D85905" w:rsidRDefault="00D85905" w:rsidP="00D85905">
      <w:pPr>
        <w:pStyle w:val="Sarakstarindkopa"/>
        <w:numPr>
          <w:ilvl w:val="0"/>
          <w:numId w:val="15"/>
        </w:numPr>
        <w:spacing w:after="120"/>
        <w:jc w:val="both"/>
        <w:rPr>
          <w:b/>
          <w:bCs/>
        </w:rPr>
      </w:pPr>
      <w:r w:rsidRPr="00D85905">
        <w:rPr>
          <w:bCs/>
        </w:rPr>
        <w:lastRenderedPageBreak/>
        <w:t xml:space="preserve"> </w:t>
      </w:r>
      <w:r w:rsidRPr="00D85905">
        <w:rPr>
          <w:b/>
          <w:bCs/>
        </w:rPr>
        <w:t>Piedāvājums iesniedzams līdz 202</w:t>
      </w:r>
      <w:r w:rsidR="0043227F">
        <w:rPr>
          <w:b/>
          <w:bCs/>
        </w:rPr>
        <w:t>5</w:t>
      </w:r>
      <w:r w:rsidRPr="00D85905">
        <w:rPr>
          <w:b/>
          <w:bCs/>
        </w:rPr>
        <w:t xml:space="preserve">.gada </w:t>
      </w:r>
      <w:r w:rsidR="0043227F">
        <w:rPr>
          <w:b/>
          <w:bCs/>
        </w:rPr>
        <w:t>7</w:t>
      </w:r>
      <w:r w:rsidRPr="00D85905">
        <w:rPr>
          <w:b/>
          <w:bCs/>
        </w:rPr>
        <w:t>.</w:t>
      </w:r>
      <w:r w:rsidR="00EA0FD7">
        <w:rPr>
          <w:b/>
          <w:bCs/>
        </w:rPr>
        <w:t>janva</w:t>
      </w:r>
      <w:r w:rsidR="00223E5F">
        <w:rPr>
          <w:b/>
          <w:bCs/>
        </w:rPr>
        <w:t>rim</w:t>
      </w:r>
      <w:r w:rsidRPr="00D85905">
        <w:rPr>
          <w:b/>
          <w:bCs/>
        </w:rPr>
        <w:t>, plkst.1</w:t>
      </w:r>
      <w:r w:rsidR="006065F3">
        <w:rPr>
          <w:b/>
          <w:bCs/>
        </w:rPr>
        <w:t>2</w:t>
      </w:r>
      <w:r w:rsidRPr="00D85905">
        <w:rPr>
          <w:b/>
          <w:bCs/>
        </w:rPr>
        <w:t xml:space="preserve">:00 personīgi Daugavpils </w:t>
      </w:r>
      <w:proofErr w:type="spellStart"/>
      <w:r w:rsidRPr="00D85905">
        <w:rPr>
          <w:b/>
          <w:bCs/>
        </w:rPr>
        <w:t>valstspilsētas</w:t>
      </w:r>
      <w:proofErr w:type="spellEnd"/>
      <w:r w:rsidRPr="00D85905">
        <w:rPr>
          <w:b/>
          <w:bCs/>
        </w:rPr>
        <w:t xml:space="preserve">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9"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53D65377"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 xml:space="preserve">„Tiesāšanas pakalpojumu sniegšana </w:t>
      </w:r>
      <w:r w:rsidR="00A74770">
        <w:t>D</w:t>
      </w:r>
      <w:r w:rsidR="00C11A1E" w:rsidRPr="00C11A1E">
        <w:t xml:space="preserve">augavpils </w:t>
      </w:r>
      <w:proofErr w:type="spellStart"/>
      <w:r w:rsidR="00C11A1E" w:rsidRPr="00C11A1E">
        <w:t>valstspilsētas</w:t>
      </w:r>
      <w:proofErr w:type="spellEnd"/>
      <w:r w:rsidR="00C11A1E" w:rsidRPr="00C11A1E">
        <w:t xml:space="preserve"> pašvaldības profesionālas ievirzes sporta izglītības iestādes “</w:t>
      </w:r>
      <w:r w:rsidR="00A74770">
        <w:t>D</w:t>
      </w:r>
      <w:r w:rsidR="00C11A1E" w:rsidRPr="00C11A1E">
        <w:t>augavpils sporta skola” sacensībām”</w:t>
      </w:r>
      <w:bookmarkEnd w:id="11"/>
      <w:r w:rsidR="00C11A1E" w:rsidRPr="00C11A1E">
        <w:t>.</w:t>
      </w:r>
      <w:r w:rsidRPr="00F06A4E">
        <w:t>;</w:t>
      </w:r>
    </w:p>
    <w:p w14:paraId="1221CF91" w14:textId="6CBF08C0"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43227F">
        <w:rPr>
          <w:bCs/>
          <w:i/>
          <w:sz w:val="23"/>
          <w:szCs w:val="23"/>
          <w:u w:val="single"/>
        </w:rPr>
        <w:t>5</w:t>
      </w:r>
      <w:r w:rsidRPr="00D85905">
        <w:rPr>
          <w:bCs/>
          <w:i/>
          <w:sz w:val="23"/>
          <w:szCs w:val="23"/>
          <w:u w:val="single"/>
        </w:rPr>
        <w:t xml:space="preserve">.gada </w:t>
      </w:r>
      <w:r w:rsidR="0043227F">
        <w:rPr>
          <w:bCs/>
          <w:i/>
          <w:sz w:val="23"/>
          <w:szCs w:val="23"/>
          <w:u w:val="single"/>
        </w:rPr>
        <w:t>7</w:t>
      </w:r>
      <w:r w:rsidRPr="00D85905">
        <w:rPr>
          <w:bCs/>
          <w:i/>
          <w:sz w:val="23"/>
          <w:szCs w:val="23"/>
          <w:u w:val="single"/>
        </w:rPr>
        <w:t>.</w:t>
      </w:r>
      <w:r w:rsidR="00EA0FD7">
        <w:rPr>
          <w:bCs/>
          <w:i/>
          <w:sz w:val="23"/>
          <w:szCs w:val="23"/>
          <w:u w:val="single"/>
        </w:rPr>
        <w:t>janva</w:t>
      </w:r>
      <w:r w:rsidR="00223E5F">
        <w:rPr>
          <w:bCs/>
          <w:i/>
          <w:sz w:val="23"/>
          <w:szCs w:val="23"/>
          <w:u w:val="single"/>
        </w:rPr>
        <w:t>rim</w:t>
      </w:r>
      <w:r w:rsidRPr="00D85905">
        <w:rPr>
          <w:bCs/>
          <w:i/>
          <w:sz w:val="23"/>
          <w:szCs w:val="23"/>
          <w:u w:val="single"/>
        </w:rPr>
        <w:t>, plkst.1</w:t>
      </w:r>
      <w:r w:rsidR="006065F3">
        <w:rPr>
          <w:bCs/>
          <w:i/>
          <w:sz w:val="23"/>
          <w:szCs w:val="23"/>
          <w:u w:val="single"/>
        </w:rPr>
        <w:t>2</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25E2F569" w14:textId="77777777" w:rsidR="0043227F" w:rsidRPr="00652FA7" w:rsidRDefault="0043227F" w:rsidP="0043227F">
      <w:pPr>
        <w:rPr>
          <w:b/>
          <w:bCs/>
          <w:u w:val="single"/>
        </w:rPr>
      </w:pPr>
      <w:r w:rsidRPr="00652FA7">
        <w:rPr>
          <w:b/>
          <w:bCs/>
          <w:u w:val="single"/>
        </w:rPr>
        <w:t>Komisijas locekļi:</w:t>
      </w:r>
    </w:p>
    <w:p w14:paraId="0EED8AA0" w14:textId="77777777" w:rsidR="0043227F" w:rsidRPr="002B4EE1" w:rsidRDefault="0043227F" w:rsidP="0043227F">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A.Romanovskis</w:t>
      </w:r>
      <w:proofErr w:type="spellEnd"/>
    </w:p>
    <w:p w14:paraId="49EBC88F" w14:textId="77777777" w:rsidR="0043227F" w:rsidRPr="002B4EE1" w:rsidRDefault="0043227F" w:rsidP="0043227F">
      <w:pPr>
        <w:spacing w:line="276" w:lineRule="auto"/>
        <w:rPr>
          <w:lang w:eastAsia="en-US"/>
        </w:rPr>
      </w:pPr>
    </w:p>
    <w:p w14:paraId="7579E4C5" w14:textId="77777777" w:rsidR="0043227F" w:rsidRPr="002B4EE1" w:rsidRDefault="0043227F" w:rsidP="0043227F">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 xml:space="preserve">        </w:t>
      </w:r>
      <w:r w:rsidRPr="002B4EE1">
        <w:rPr>
          <w:lang w:eastAsia="en-US"/>
        </w:rPr>
        <w:tab/>
        <w:t xml:space="preserve">   </w:t>
      </w:r>
      <w:proofErr w:type="spellStart"/>
      <w:r w:rsidRPr="002B4EE1">
        <w:rPr>
          <w:lang w:eastAsia="en-US"/>
        </w:rPr>
        <w:t>N.Čemodanovs</w:t>
      </w:r>
      <w:proofErr w:type="spellEnd"/>
    </w:p>
    <w:p w14:paraId="604A5D10" w14:textId="77777777" w:rsidR="0043227F" w:rsidRPr="002B4EE1" w:rsidRDefault="0043227F" w:rsidP="0043227F">
      <w:pPr>
        <w:spacing w:line="276" w:lineRule="auto"/>
        <w:rPr>
          <w:lang w:eastAsia="en-US"/>
        </w:rPr>
      </w:pPr>
    </w:p>
    <w:p w14:paraId="1FE126A0"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galvenais metodiķis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E.Petrovs</w:t>
      </w:r>
      <w:proofErr w:type="spellEnd"/>
    </w:p>
    <w:p w14:paraId="1B938C9D" w14:textId="77777777" w:rsidR="0043227F" w:rsidRPr="002B4EE1" w:rsidRDefault="0043227F" w:rsidP="0043227F">
      <w:pPr>
        <w:rPr>
          <w:lang w:eastAsia="en-US"/>
        </w:rPr>
      </w:pPr>
    </w:p>
    <w:p w14:paraId="06861744"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61372FF7" w14:textId="77777777" w:rsidR="0043227F" w:rsidRPr="002B4EE1" w:rsidRDefault="0043227F" w:rsidP="0043227F">
      <w:pPr>
        <w:rPr>
          <w:lang w:eastAsia="en-US"/>
        </w:rPr>
      </w:pPr>
    </w:p>
    <w:p w14:paraId="1D3813A3"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lietvede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L.Kodacka</w:t>
      </w:r>
      <w:proofErr w:type="spellEnd"/>
    </w:p>
    <w:p w14:paraId="0B562631" w14:textId="77777777" w:rsidR="0043227F" w:rsidRPr="002B4EE1" w:rsidRDefault="0043227F" w:rsidP="0043227F">
      <w:pPr>
        <w:rPr>
          <w:lang w:eastAsia="en-US"/>
        </w:rPr>
      </w:pPr>
    </w:p>
    <w:p w14:paraId="440F9D59" w14:textId="77777777" w:rsidR="0043227F" w:rsidRPr="002B4EE1" w:rsidRDefault="0043227F" w:rsidP="0043227F">
      <w:pPr>
        <w:rPr>
          <w:b/>
          <w:bCs/>
          <w:u w:val="single"/>
        </w:rPr>
      </w:pPr>
      <w:r w:rsidRPr="002B4EE1">
        <w:br/>
      </w:r>
      <w:r w:rsidRPr="002B4EE1">
        <w:rPr>
          <w:b/>
          <w:bCs/>
          <w:u w:val="single"/>
        </w:rPr>
        <w:t>Sagatavoja:</w:t>
      </w:r>
    </w:p>
    <w:p w14:paraId="26142C96"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6EFF4B62" w14:textId="77777777" w:rsidR="0043227F" w:rsidRPr="002B4EE1"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52FBE716"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41934744" w14:textId="11D83FF9" w:rsidR="00EE118A" w:rsidRDefault="00EE118A">
      <w:pPr>
        <w:suppressAutoHyphens w:val="0"/>
        <w:spacing w:after="200" w:line="276" w:lineRule="auto"/>
        <w:rPr>
          <w:lang w:eastAsia="en-US"/>
        </w:rPr>
      </w:pPr>
    </w:p>
    <w:p w14:paraId="26D6D32B" w14:textId="03CD14C0" w:rsidR="00DB1A18" w:rsidRDefault="00DB1A18" w:rsidP="00DB1A18">
      <w:pPr>
        <w:jc w:val="center"/>
        <w:outlineLvl w:val="0"/>
        <w:rPr>
          <w:sz w:val="20"/>
          <w:szCs w:val="20"/>
        </w:rPr>
      </w:pPr>
    </w:p>
    <w:p w14:paraId="108237B0" w14:textId="23549103" w:rsidR="00C11A1E" w:rsidRPr="00C11A1E" w:rsidRDefault="00A74770" w:rsidP="00C11A1E">
      <w:pPr>
        <w:suppressAutoHyphens w:val="0"/>
        <w:spacing w:line="276" w:lineRule="auto"/>
        <w:ind w:left="284"/>
        <w:jc w:val="right"/>
        <w:rPr>
          <w:b/>
          <w:sz w:val="20"/>
          <w:szCs w:val="20"/>
        </w:rPr>
      </w:pPr>
      <w:r>
        <w:rPr>
          <w:sz w:val="20"/>
        </w:rPr>
        <w:lastRenderedPageBreak/>
        <w:t>1</w:t>
      </w:r>
      <w:r w:rsidR="00DB1A18" w:rsidRPr="00E917ED">
        <w:rPr>
          <w:sz w:val="20"/>
        </w:rPr>
        <w:t xml:space="preserve">.Pielikums </w:t>
      </w:r>
      <w:r w:rsidR="00DB1A18" w:rsidRPr="00E917ED">
        <w:rPr>
          <w:sz w:val="20"/>
        </w:rPr>
        <w:br/>
      </w:r>
      <w:r w:rsidR="00C11A1E" w:rsidRPr="00C11A1E">
        <w:rPr>
          <w:b/>
          <w:sz w:val="20"/>
          <w:szCs w:val="20"/>
        </w:rPr>
        <w:t xml:space="preserve">„Tiesāšanas pakalpojumu sniegšana </w:t>
      </w:r>
      <w:r w:rsidR="00EE118A">
        <w:rPr>
          <w:b/>
          <w:sz w:val="20"/>
          <w:szCs w:val="20"/>
        </w:rPr>
        <w:t>D</w:t>
      </w:r>
      <w:r w:rsidR="00C11A1E" w:rsidRPr="00C11A1E">
        <w:rPr>
          <w:b/>
          <w:sz w:val="20"/>
          <w:szCs w:val="20"/>
        </w:rPr>
        <w:t xml:space="preserve">augavpils </w:t>
      </w:r>
      <w:proofErr w:type="spellStart"/>
      <w:r w:rsidR="00C11A1E" w:rsidRPr="00C11A1E">
        <w:rPr>
          <w:b/>
          <w:sz w:val="20"/>
          <w:szCs w:val="20"/>
        </w:rPr>
        <w:t>valstspilsētas</w:t>
      </w:r>
      <w:proofErr w:type="spellEnd"/>
      <w:r w:rsidR="00C11A1E" w:rsidRPr="00C11A1E">
        <w:rPr>
          <w:b/>
          <w:sz w:val="20"/>
          <w:szCs w:val="20"/>
        </w:rPr>
        <w:t xml:space="preserve"> pašvaldības </w:t>
      </w:r>
    </w:p>
    <w:p w14:paraId="79B3A799" w14:textId="12DAF358" w:rsidR="00223E5F" w:rsidRDefault="00C11A1E" w:rsidP="00C11A1E">
      <w:pPr>
        <w:suppressAutoHyphens w:val="0"/>
        <w:spacing w:after="120" w:line="276" w:lineRule="auto"/>
        <w:ind w:left="284"/>
        <w:jc w:val="right"/>
        <w:rPr>
          <w:b/>
          <w:bCs/>
          <w:sz w:val="20"/>
          <w:szCs w:val="20"/>
        </w:rPr>
      </w:pPr>
      <w:r w:rsidRPr="00C11A1E">
        <w:rPr>
          <w:b/>
          <w:sz w:val="20"/>
          <w:szCs w:val="20"/>
        </w:rPr>
        <w:t>profesionālas ievirzes sporta izglītības iestādes “</w:t>
      </w:r>
      <w:r w:rsidR="00EE118A">
        <w:rPr>
          <w:b/>
          <w:sz w:val="20"/>
          <w:szCs w:val="20"/>
        </w:rPr>
        <w:t>D</w:t>
      </w:r>
      <w:r w:rsidRPr="00C11A1E">
        <w:rPr>
          <w:b/>
          <w:sz w:val="20"/>
          <w:szCs w:val="20"/>
        </w:rPr>
        <w:t xml:space="preserve">augavpils </w:t>
      </w:r>
      <w:r w:rsidR="00EE118A">
        <w:rPr>
          <w:b/>
          <w:sz w:val="20"/>
          <w:szCs w:val="20"/>
        </w:rPr>
        <w:t>S</w:t>
      </w:r>
      <w:r w:rsidRPr="00C11A1E">
        <w:rPr>
          <w:b/>
          <w:sz w:val="20"/>
          <w:szCs w:val="20"/>
        </w:rPr>
        <w:t>porta skola” sacensībām”</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43227F">
        <w:rPr>
          <w:i/>
          <w:sz w:val="20"/>
          <w:szCs w:val="20"/>
        </w:rPr>
        <w:t>5</w:t>
      </w:r>
      <w:r w:rsidR="00223E5F" w:rsidRPr="00E917ED">
        <w:rPr>
          <w:i/>
          <w:sz w:val="20"/>
          <w:szCs w:val="20"/>
        </w:rPr>
        <w:t>_</w:t>
      </w:r>
      <w:r>
        <w:rPr>
          <w:i/>
          <w:sz w:val="20"/>
          <w:szCs w:val="20"/>
        </w:rPr>
        <w:t>2</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5BD61D28" w14:textId="77777777" w:rsidR="00E13B1B" w:rsidRPr="00306CB6" w:rsidRDefault="00E13B1B" w:rsidP="00306CB6">
      <w:pPr>
        <w:spacing w:line="276" w:lineRule="auto"/>
        <w:jc w:val="center"/>
        <w:rPr>
          <w:b/>
        </w:rPr>
      </w:pPr>
    </w:p>
    <w:p w14:paraId="4226C018" w14:textId="301CCAA3" w:rsidR="00DB1A18" w:rsidRDefault="00C87DA2" w:rsidP="00306CB6">
      <w:pPr>
        <w:spacing w:line="276" w:lineRule="auto"/>
        <w:jc w:val="center"/>
        <w:outlineLvl w:val="0"/>
        <w:rPr>
          <w:b/>
          <w:bCs/>
        </w:rPr>
      </w:pPr>
      <w:r w:rsidRPr="00C87DA2">
        <w:rPr>
          <w:b/>
          <w:bCs/>
        </w:rPr>
        <w:t>I daļa</w:t>
      </w:r>
    </w:p>
    <w:p w14:paraId="12188231" w14:textId="77777777" w:rsidR="00E13B1B" w:rsidRPr="00C87DA2" w:rsidRDefault="00E13B1B" w:rsidP="00306CB6">
      <w:pPr>
        <w:spacing w:line="276" w:lineRule="auto"/>
        <w:jc w:val="center"/>
        <w:outlineLvl w:val="0"/>
        <w:rPr>
          <w:b/>
          <w:bCs/>
        </w:rPr>
      </w:pPr>
    </w:p>
    <w:p w14:paraId="39755AC1" w14:textId="162E7C6C" w:rsidR="00DB1A18" w:rsidRPr="007C6FE4" w:rsidRDefault="00C11A1E" w:rsidP="00F23D5D">
      <w:pPr>
        <w:spacing w:line="276" w:lineRule="auto"/>
        <w:jc w:val="center"/>
        <w:outlineLvl w:val="0"/>
        <w:rPr>
          <w:b/>
          <w:bCs/>
          <w:lang w:eastAsia="lv-LV"/>
        </w:rPr>
      </w:pPr>
      <w:bookmarkStart w:id="12" w:name="_Hlk145574885"/>
      <w:r w:rsidRPr="00C11A1E">
        <w:rPr>
          <w:b/>
          <w:bCs/>
        </w:rPr>
        <w:t>„</w:t>
      </w:r>
      <w:r w:rsidR="00FB59A6" w:rsidRPr="00FB59A6">
        <w:t xml:space="preserve"> </w:t>
      </w:r>
      <w:r w:rsidR="00FB59A6" w:rsidRPr="00FB59A6">
        <w:rPr>
          <w:b/>
          <w:bCs/>
        </w:rPr>
        <w:t xml:space="preserve">Daugavpils Sporta skolas </w:t>
      </w:r>
      <w:r w:rsidR="00FB59A6">
        <w:rPr>
          <w:b/>
          <w:bCs/>
        </w:rPr>
        <w:t>b</w:t>
      </w:r>
      <w:r w:rsidR="00F23D5D">
        <w:rPr>
          <w:b/>
          <w:bCs/>
        </w:rPr>
        <w:t>oksa nodaļas sacensību tiesāšana</w:t>
      </w:r>
      <w:r w:rsidRPr="00C11A1E">
        <w:rPr>
          <w:b/>
          <w:bCs/>
        </w:rPr>
        <w:t>”</w:t>
      </w:r>
    </w:p>
    <w:bookmarkEnd w:id="12"/>
    <w:p w14:paraId="662763A5" w14:textId="77777777" w:rsidR="00DB1A18" w:rsidRDefault="00DB1A18" w:rsidP="00DB1A18">
      <w:pPr>
        <w:jc w:val="center"/>
        <w:rPr>
          <w:lang w:eastAsia="lv-LV"/>
        </w:rPr>
      </w:pPr>
    </w:p>
    <w:p w14:paraId="19EBDF27" w14:textId="7D129B3C" w:rsidR="00C87DA2" w:rsidRDefault="00C87DA2" w:rsidP="00C87DA2">
      <w:pPr>
        <w:jc w:val="both"/>
      </w:pPr>
      <w:r w:rsidRPr="00D94404">
        <w:rPr>
          <w:b/>
        </w:rPr>
        <w:t>Veicamā darba uzdevumi:</w:t>
      </w:r>
      <w:r>
        <w:rPr>
          <w:bCs/>
        </w:rPr>
        <w:t xml:space="preserve"> </w:t>
      </w:r>
      <w:r w:rsidR="00FB59A6" w:rsidRPr="006D5816">
        <w:t>Daugavpils Sporta skolas</w:t>
      </w:r>
      <w:r w:rsidR="00FB59A6" w:rsidRPr="00F23D5D">
        <w:t xml:space="preserve"> </w:t>
      </w:r>
      <w:r w:rsidR="00FB59A6">
        <w:t>b</w:t>
      </w:r>
      <w:r w:rsidR="00F23D5D" w:rsidRPr="00F23D5D">
        <w:t>oksa nodaļas sacensību tiesāšana</w:t>
      </w:r>
      <w:r w:rsidR="00C35860">
        <w:t>.</w:t>
      </w:r>
    </w:p>
    <w:p w14:paraId="08DC8941" w14:textId="0D8C91D0" w:rsidR="00C87DA2" w:rsidRDefault="00C87DA2" w:rsidP="00C87DA2">
      <w:pPr>
        <w:jc w:val="both"/>
      </w:pPr>
      <w:r w:rsidRPr="00D94404">
        <w:rPr>
          <w:b/>
        </w:rPr>
        <w:t xml:space="preserve">Pasūtījuma izpildināšana: </w:t>
      </w:r>
      <w:r>
        <w:rPr>
          <w:bCs/>
        </w:rPr>
        <w:t>202</w:t>
      </w:r>
      <w:r w:rsidR="0043227F">
        <w:rPr>
          <w:bCs/>
        </w:rPr>
        <w:t>5</w:t>
      </w:r>
      <w:r>
        <w:rPr>
          <w:bCs/>
        </w:rPr>
        <w:t>.gads</w:t>
      </w:r>
      <w:r w:rsidR="00F14C4B">
        <w:rPr>
          <w:bCs/>
        </w:rPr>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209" w:type="dxa"/>
        <w:tblInd w:w="113" w:type="dxa"/>
        <w:tblLook w:val="04A0" w:firstRow="1" w:lastRow="0" w:firstColumn="1" w:lastColumn="0" w:noHBand="0" w:noVBand="1"/>
      </w:tblPr>
      <w:tblGrid>
        <w:gridCol w:w="943"/>
        <w:gridCol w:w="3200"/>
        <w:gridCol w:w="5066"/>
      </w:tblGrid>
      <w:tr w:rsidR="00C87DA2" w14:paraId="3725FB3D" w14:textId="77777777" w:rsidTr="00306CB6">
        <w:tc>
          <w:tcPr>
            <w:tcW w:w="837" w:type="dxa"/>
          </w:tcPr>
          <w:p w14:paraId="32755E3A" w14:textId="6854F961" w:rsidR="00C87DA2" w:rsidRPr="00CE7F4E" w:rsidRDefault="00C87DA2" w:rsidP="00372F78">
            <w:pPr>
              <w:jc w:val="both"/>
              <w:rPr>
                <w:b/>
              </w:rPr>
            </w:pPr>
            <w:proofErr w:type="spellStart"/>
            <w:r>
              <w:rPr>
                <w:b/>
              </w:rPr>
              <w:t>N</w:t>
            </w:r>
            <w:r w:rsidR="00F23D5D">
              <w:rPr>
                <w:b/>
              </w:rPr>
              <w:t>r</w:t>
            </w:r>
            <w:r>
              <w:rPr>
                <w:b/>
              </w:rPr>
              <w:t>.p.k</w:t>
            </w:r>
            <w:proofErr w:type="spellEnd"/>
            <w:r>
              <w:rPr>
                <w:b/>
              </w:rPr>
              <w:t>.</w:t>
            </w:r>
          </w:p>
        </w:tc>
        <w:tc>
          <w:tcPr>
            <w:tcW w:w="3240" w:type="dxa"/>
          </w:tcPr>
          <w:p w14:paraId="5BAC93D6" w14:textId="77777777" w:rsidR="00C87DA2" w:rsidRPr="00CE7F4E" w:rsidRDefault="00C87DA2" w:rsidP="00372F78">
            <w:pPr>
              <w:jc w:val="center"/>
              <w:rPr>
                <w:b/>
              </w:rPr>
            </w:pPr>
            <w:r>
              <w:rPr>
                <w:b/>
              </w:rPr>
              <w:t>Pakalpojuma</w:t>
            </w:r>
            <w:r w:rsidRPr="00CE7F4E">
              <w:rPr>
                <w:b/>
              </w:rPr>
              <w:t xml:space="preserve"> nosaukums</w:t>
            </w:r>
          </w:p>
        </w:tc>
        <w:tc>
          <w:tcPr>
            <w:tcW w:w="5132" w:type="dxa"/>
          </w:tcPr>
          <w:p w14:paraId="06B05E80" w14:textId="77777777" w:rsidR="00C87DA2" w:rsidRPr="00CE7F4E" w:rsidRDefault="00C87DA2" w:rsidP="00372F78">
            <w:pPr>
              <w:jc w:val="center"/>
              <w:rPr>
                <w:b/>
              </w:rPr>
            </w:pPr>
            <w:r w:rsidRPr="00CE7F4E">
              <w:rPr>
                <w:b/>
              </w:rPr>
              <w:t>Apraksts</w:t>
            </w:r>
          </w:p>
        </w:tc>
      </w:tr>
      <w:tr w:rsidR="00C87DA2" w14:paraId="79076311" w14:textId="77777777" w:rsidTr="00306CB6">
        <w:tc>
          <w:tcPr>
            <w:tcW w:w="837" w:type="dxa"/>
          </w:tcPr>
          <w:p w14:paraId="4724297A" w14:textId="77777777" w:rsidR="00C87DA2" w:rsidRPr="00F23D5D" w:rsidRDefault="00C87DA2" w:rsidP="00372F78">
            <w:pPr>
              <w:rPr>
                <w:bCs/>
              </w:rPr>
            </w:pPr>
            <w:r w:rsidRPr="00F23D5D">
              <w:rPr>
                <w:bCs/>
              </w:rPr>
              <w:t>1.</w:t>
            </w:r>
          </w:p>
        </w:tc>
        <w:tc>
          <w:tcPr>
            <w:tcW w:w="3240" w:type="dxa"/>
          </w:tcPr>
          <w:p w14:paraId="515810C0" w14:textId="2D0AFE90" w:rsidR="00C87DA2" w:rsidRPr="00F23D5D" w:rsidRDefault="00F23D5D" w:rsidP="00372F78">
            <w:pPr>
              <w:jc w:val="center"/>
              <w:rPr>
                <w:bCs/>
              </w:rPr>
            </w:pPr>
            <w:r w:rsidRPr="00F23D5D">
              <w:rPr>
                <w:bCs/>
              </w:rPr>
              <w:t>Boksa nodaļas sacensību tiesāšana</w:t>
            </w:r>
          </w:p>
        </w:tc>
        <w:tc>
          <w:tcPr>
            <w:tcW w:w="5132" w:type="dxa"/>
          </w:tcPr>
          <w:p w14:paraId="3A877103" w14:textId="19D4B5A7" w:rsidR="00C87DA2" w:rsidRDefault="00C87DA2" w:rsidP="00372F78">
            <w:pPr>
              <w:jc w:val="both"/>
            </w:pPr>
            <w:r>
              <w:t>Pretendentam ir jānodrošina sacensību tiesāšana, kas iekļauj sevī:</w:t>
            </w:r>
          </w:p>
        </w:tc>
      </w:tr>
      <w:tr w:rsidR="00C87DA2" w14:paraId="66C3688C" w14:textId="77777777" w:rsidTr="00306CB6">
        <w:tc>
          <w:tcPr>
            <w:tcW w:w="837" w:type="dxa"/>
          </w:tcPr>
          <w:p w14:paraId="2B70815B" w14:textId="77777777" w:rsidR="00C87DA2" w:rsidRDefault="00C87DA2" w:rsidP="00372F78">
            <w:pPr>
              <w:jc w:val="both"/>
            </w:pPr>
          </w:p>
        </w:tc>
        <w:tc>
          <w:tcPr>
            <w:tcW w:w="3240" w:type="dxa"/>
          </w:tcPr>
          <w:p w14:paraId="161F5568" w14:textId="77777777" w:rsidR="00C87DA2" w:rsidRDefault="00C87DA2" w:rsidP="00372F78">
            <w:pPr>
              <w:jc w:val="both"/>
            </w:pPr>
          </w:p>
        </w:tc>
        <w:tc>
          <w:tcPr>
            <w:tcW w:w="5132" w:type="dxa"/>
          </w:tcPr>
          <w:p w14:paraId="4B1C25FC" w14:textId="24554C9F" w:rsidR="00C87DA2" w:rsidRDefault="00C87DA2" w:rsidP="00C87DA2">
            <w:pPr>
              <w:pStyle w:val="Sarakstarindkopa"/>
              <w:numPr>
                <w:ilvl w:val="0"/>
                <w:numId w:val="17"/>
              </w:numPr>
              <w:suppressAutoHyphens w:val="0"/>
              <w:contextualSpacing/>
              <w:jc w:val="both"/>
            </w:pPr>
            <w:r>
              <w:t>Galvenajam sacensību tiesnesim ir jābūt starptautiska</w:t>
            </w:r>
            <w:r w:rsidR="00B453EF">
              <w:t>jai</w:t>
            </w:r>
            <w:r>
              <w:t xml:space="preserve"> tiesneša kategorijai (AIBA 1-stars vai AIBA 2-stars, vai AIBA 3-stars);</w:t>
            </w:r>
          </w:p>
          <w:p w14:paraId="11EA1F06" w14:textId="6AE35649" w:rsidR="00C87DA2" w:rsidRDefault="00C87DA2" w:rsidP="00C87DA2">
            <w:pPr>
              <w:pStyle w:val="Sarakstarindkopa"/>
              <w:numPr>
                <w:ilvl w:val="0"/>
                <w:numId w:val="17"/>
              </w:numPr>
              <w:suppressAutoHyphens w:val="0"/>
              <w:contextualSpacing/>
              <w:jc w:val="both"/>
            </w:pPr>
            <w:r>
              <w:t>Galvenajam sacensību sekretāram ir jābūt pieredzei boksa sacensību sekretāra amatā ne mazāk kā 2 gadi, un ir jāzina visa boksa specifik</w:t>
            </w:r>
            <w:r w:rsidR="00B453EF">
              <w:t>a</w:t>
            </w:r>
            <w:r>
              <w:t xml:space="preserve"> un boksa noteikumi;</w:t>
            </w:r>
          </w:p>
          <w:p w14:paraId="5DB4E0ED" w14:textId="3A0CD958" w:rsidR="00C87DA2" w:rsidRDefault="00C87DA2" w:rsidP="00C87DA2">
            <w:pPr>
              <w:pStyle w:val="Sarakstarindkopa"/>
              <w:numPr>
                <w:ilvl w:val="0"/>
                <w:numId w:val="17"/>
              </w:numPr>
              <w:suppressAutoHyphens w:val="0"/>
              <w:contextualSpacing/>
              <w:jc w:val="both"/>
            </w:pPr>
            <w:r>
              <w:t xml:space="preserve">Galvenajam sacensību tiesnesim un galvenajam sacensību sekretāram </w:t>
            </w:r>
            <w:r w:rsidR="00B453EF">
              <w:t>jāprot darboties ar datortehniku</w:t>
            </w:r>
            <w:r>
              <w:t xml:space="preserve">, jāmāk ievadīt boksa punkti pogu sistēmā, kas skaita punktus (AIBA </w:t>
            </w:r>
            <w:proofErr w:type="spellStart"/>
            <w:r>
              <w:t>Scoring</w:t>
            </w:r>
            <w:proofErr w:type="spellEnd"/>
            <w:r>
              <w:t xml:space="preserve"> </w:t>
            </w:r>
            <w:proofErr w:type="spellStart"/>
            <w:r>
              <w:t>System</w:t>
            </w:r>
            <w:proofErr w:type="spellEnd"/>
            <w:r>
              <w:t>);</w:t>
            </w:r>
          </w:p>
          <w:p w14:paraId="7F25C354" w14:textId="65F6464B" w:rsidR="00C87DA2" w:rsidRDefault="00C87DA2" w:rsidP="00C87DA2">
            <w:pPr>
              <w:pStyle w:val="Sarakstarindkopa"/>
              <w:numPr>
                <w:ilvl w:val="0"/>
                <w:numId w:val="17"/>
              </w:numPr>
              <w:suppressAutoHyphens w:val="0"/>
              <w:contextualSpacing/>
              <w:jc w:val="both"/>
            </w:pPr>
            <w:r>
              <w:t>Sacensības tiesā vismaz 10</w:t>
            </w:r>
            <w:r w:rsidRPr="00F062FE">
              <w:t xml:space="preserve"> tiesneši</w:t>
            </w:r>
            <w:r>
              <w:t>, atkarībā no vecuma un svara kategorijas</w:t>
            </w:r>
            <w:r w:rsidRPr="00F062FE">
              <w:t xml:space="preserve">. </w:t>
            </w:r>
            <w:r>
              <w:t>Tiesnešiem ir jāzi</w:t>
            </w:r>
            <w:r w:rsidR="00B453EF">
              <w:t>na</w:t>
            </w:r>
            <w:r>
              <w:t xml:space="preserve"> AIBA </w:t>
            </w:r>
            <w:r w:rsidR="00B453EF">
              <w:t>s</w:t>
            </w:r>
            <w:r>
              <w:t>acensību noteikumi. Tiesnešiem ir jābūt reģistrētiem Latvijas Boksa federācijas reģistrā, ir jābūt speciāla</w:t>
            </w:r>
            <w:r w:rsidR="00B453EF">
              <w:t>i un atbilstošai</w:t>
            </w:r>
            <w:r>
              <w:t xml:space="preserve"> tiesnešu forma, kas atbilst AIBA kritērijiem. </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1DFCB66A" w14:textId="77777777" w:rsidR="0043227F" w:rsidRDefault="0043227F" w:rsidP="0043227F">
      <w:pPr>
        <w:rPr>
          <w:b/>
          <w:bCs/>
          <w:u w:val="single"/>
        </w:rPr>
      </w:pPr>
      <w:r>
        <w:rPr>
          <w:b/>
          <w:bCs/>
          <w:u w:val="single"/>
        </w:rPr>
        <w:t>Tehnisko specifikāciju sagatavoja:</w:t>
      </w:r>
    </w:p>
    <w:p w14:paraId="02EEC8F8"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1DA08F03"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339B336B" w14:textId="77777777" w:rsidR="0043227F" w:rsidRPr="002B4EE1" w:rsidRDefault="0043227F" w:rsidP="0043227F">
      <w:pPr>
        <w:rPr>
          <w:lang w:eastAsia="en-US"/>
        </w:rPr>
      </w:pPr>
      <w:proofErr w:type="spellStart"/>
      <w:r w:rsidRPr="002B4EE1">
        <w:rPr>
          <w:lang w:eastAsia="en-US"/>
        </w:rPr>
        <w:t>L.S.Mičune</w:t>
      </w:r>
      <w:proofErr w:type="spellEnd"/>
    </w:p>
    <w:p w14:paraId="64106BBB"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330588DA" w14:textId="77777777" w:rsidR="00C87DA2" w:rsidRDefault="00C87DA2" w:rsidP="00C87DA2"/>
    <w:p w14:paraId="1FA50B36" w14:textId="170474DD" w:rsidR="00EE118A" w:rsidRDefault="00EE118A">
      <w:pPr>
        <w:suppressAutoHyphens w:val="0"/>
        <w:spacing w:after="200" w:line="276" w:lineRule="auto"/>
      </w:pPr>
      <w:r>
        <w:br w:type="page"/>
      </w:r>
    </w:p>
    <w:p w14:paraId="2103F7A3" w14:textId="77777777" w:rsidR="00DB1A18" w:rsidRDefault="00DB1A18" w:rsidP="00F540E1">
      <w:pPr>
        <w:suppressAutoHyphens w:val="0"/>
        <w:spacing w:after="120" w:line="276" w:lineRule="auto"/>
      </w:pPr>
    </w:p>
    <w:p w14:paraId="6A416A2C" w14:textId="731FDCF0" w:rsidR="00306CB6" w:rsidRDefault="00306CB6" w:rsidP="00306CB6">
      <w:pPr>
        <w:suppressAutoHyphens w:val="0"/>
        <w:jc w:val="center"/>
        <w:rPr>
          <w:rFonts w:eastAsia="Calibri"/>
          <w:b/>
          <w:lang w:eastAsia="lv-LV"/>
        </w:rPr>
      </w:pPr>
      <w:r w:rsidRPr="00306CB6">
        <w:rPr>
          <w:rFonts w:eastAsia="Calibri"/>
          <w:b/>
          <w:lang w:eastAsia="lv-LV"/>
        </w:rPr>
        <w:t>TEHNISKĀ SPECIFIKĀCIJA</w:t>
      </w:r>
    </w:p>
    <w:p w14:paraId="775ED910" w14:textId="77777777" w:rsidR="00E13B1B" w:rsidRDefault="00E13B1B" w:rsidP="00306CB6">
      <w:pPr>
        <w:suppressAutoHyphens w:val="0"/>
        <w:jc w:val="center"/>
        <w:rPr>
          <w:rFonts w:eastAsia="Calibri"/>
          <w:b/>
          <w:lang w:eastAsia="lv-LV"/>
        </w:rPr>
      </w:pPr>
    </w:p>
    <w:p w14:paraId="7E43834D" w14:textId="7F11145C" w:rsidR="00306CB6" w:rsidRDefault="00306CB6" w:rsidP="00306CB6">
      <w:pPr>
        <w:jc w:val="center"/>
        <w:outlineLvl w:val="0"/>
        <w:rPr>
          <w:b/>
          <w:bCs/>
        </w:rPr>
      </w:pPr>
      <w:r w:rsidRPr="00C87DA2">
        <w:rPr>
          <w:b/>
          <w:bCs/>
        </w:rPr>
        <w:t>I</w:t>
      </w:r>
      <w:r>
        <w:rPr>
          <w:b/>
          <w:bCs/>
        </w:rPr>
        <w:t>I</w:t>
      </w:r>
      <w:r w:rsidRPr="00C87DA2">
        <w:rPr>
          <w:b/>
          <w:bCs/>
        </w:rPr>
        <w:t xml:space="preserve"> daļa</w:t>
      </w:r>
    </w:p>
    <w:p w14:paraId="5E9C6407" w14:textId="77777777" w:rsidR="00E13B1B" w:rsidRDefault="00E13B1B" w:rsidP="00306CB6">
      <w:pPr>
        <w:jc w:val="center"/>
        <w:outlineLvl w:val="0"/>
        <w:rPr>
          <w:b/>
          <w:bCs/>
        </w:rPr>
      </w:pPr>
    </w:p>
    <w:p w14:paraId="12327B16" w14:textId="4DDA5325" w:rsidR="00182A0A" w:rsidRPr="00C87DA2" w:rsidRDefault="00182A0A" w:rsidP="00F23D5D">
      <w:pPr>
        <w:spacing w:line="276" w:lineRule="auto"/>
        <w:jc w:val="center"/>
        <w:outlineLvl w:val="0"/>
        <w:rPr>
          <w:b/>
          <w:bCs/>
        </w:rPr>
      </w:pPr>
      <w:r w:rsidRPr="00C11A1E">
        <w:rPr>
          <w:b/>
          <w:bCs/>
        </w:rPr>
        <w:t>„</w:t>
      </w:r>
      <w:r w:rsidR="00F23D5D" w:rsidRPr="00F23D5D">
        <w:t xml:space="preserve"> </w:t>
      </w:r>
      <w:r w:rsidR="00FB59A6" w:rsidRPr="00FB59A6">
        <w:rPr>
          <w:b/>
          <w:bCs/>
        </w:rPr>
        <w:t>Daugavpils Sporta skolas</w:t>
      </w:r>
      <w:r w:rsidR="00FB59A6" w:rsidRPr="00FB59A6">
        <w:t xml:space="preserve"> </w:t>
      </w:r>
      <w:r w:rsidR="00FB59A6">
        <w:rPr>
          <w:b/>
          <w:bCs/>
        </w:rPr>
        <w:t>b</w:t>
      </w:r>
      <w:r w:rsidR="00F23D5D" w:rsidRPr="00F23D5D">
        <w:rPr>
          <w:b/>
          <w:bCs/>
        </w:rPr>
        <w:t>rīvās cīņas nodaļas (sievietēm) sacensību</w:t>
      </w:r>
      <w:r w:rsidRPr="00C11A1E">
        <w:rPr>
          <w:b/>
          <w:bCs/>
        </w:rPr>
        <w:t>”</w:t>
      </w:r>
    </w:p>
    <w:p w14:paraId="260A9003" w14:textId="77777777" w:rsidR="00306CB6" w:rsidRDefault="00306CB6" w:rsidP="00306CB6">
      <w:pPr>
        <w:suppressAutoHyphens w:val="0"/>
        <w:jc w:val="center"/>
        <w:rPr>
          <w:rFonts w:eastAsia="Calibri"/>
          <w:b/>
          <w:lang w:eastAsia="lv-LV"/>
        </w:rPr>
      </w:pPr>
    </w:p>
    <w:p w14:paraId="3D876E7D" w14:textId="4BB48024" w:rsidR="00306CB6" w:rsidRPr="00306CB6" w:rsidRDefault="00306CB6" w:rsidP="00306CB6">
      <w:pPr>
        <w:suppressAutoHyphens w:val="0"/>
        <w:jc w:val="both"/>
        <w:rPr>
          <w:bCs/>
          <w:lang w:eastAsia="en-US"/>
        </w:rPr>
      </w:pPr>
      <w:r w:rsidRPr="00306CB6">
        <w:rPr>
          <w:rFonts w:eastAsia="Calibri"/>
          <w:b/>
          <w:lang w:eastAsia="lv-LV"/>
        </w:rPr>
        <w:t xml:space="preserve">Veicamā darba uzdevumi: </w:t>
      </w:r>
      <w:r w:rsidR="00FB59A6" w:rsidRPr="006D5816">
        <w:t>Daugavpils Sporta skolas</w:t>
      </w:r>
      <w:r w:rsidR="00FB59A6" w:rsidRPr="00306CB6">
        <w:rPr>
          <w:lang w:eastAsia="en-US"/>
        </w:rPr>
        <w:t xml:space="preserve"> </w:t>
      </w:r>
      <w:r w:rsidR="00FB59A6">
        <w:rPr>
          <w:lang w:eastAsia="en-US"/>
        </w:rPr>
        <w:t>b</w:t>
      </w:r>
      <w:r w:rsidRPr="00306CB6">
        <w:rPr>
          <w:lang w:eastAsia="en-US"/>
        </w:rPr>
        <w:t>rīv</w:t>
      </w:r>
      <w:r w:rsidR="00D50AD0">
        <w:rPr>
          <w:lang w:eastAsia="en-US"/>
        </w:rPr>
        <w:t>ās</w:t>
      </w:r>
      <w:r w:rsidRPr="00306CB6">
        <w:rPr>
          <w:lang w:eastAsia="en-US"/>
        </w:rPr>
        <w:t xml:space="preserve"> cīņ</w:t>
      </w:r>
      <w:r w:rsidR="00D50AD0">
        <w:rPr>
          <w:lang w:eastAsia="en-US"/>
        </w:rPr>
        <w:t>as</w:t>
      </w:r>
      <w:r w:rsidRPr="00306CB6">
        <w:rPr>
          <w:lang w:eastAsia="en-US"/>
        </w:rPr>
        <w:t xml:space="preserve"> </w:t>
      </w:r>
      <w:r w:rsidR="00F23D5D">
        <w:rPr>
          <w:lang w:eastAsia="en-US"/>
        </w:rPr>
        <w:t>nodaļas (</w:t>
      </w:r>
      <w:r w:rsidRPr="00306CB6">
        <w:rPr>
          <w:lang w:eastAsia="en-US"/>
        </w:rPr>
        <w:t>sievietēm</w:t>
      </w:r>
      <w:r w:rsidR="00F23D5D">
        <w:rPr>
          <w:lang w:eastAsia="en-US"/>
        </w:rPr>
        <w:t>)</w:t>
      </w:r>
      <w:r w:rsidRPr="00306CB6">
        <w:rPr>
          <w:lang w:eastAsia="en-US"/>
        </w:rPr>
        <w:t xml:space="preserve"> </w:t>
      </w:r>
      <w:r w:rsidR="00786DD0">
        <w:rPr>
          <w:lang w:eastAsia="en-US"/>
        </w:rPr>
        <w:t>sacensīb</w:t>
      </w:r>
      <w:r w:rsidR="00F23D5D">
        <w:rPr>
          <w:lang w:eastAsia="en-US"/>
        </w:rPr>
        <w:t>u</w:t>
      </w:r>
      <w:r w:rsidRPr="00306CB6">
        <w:rPr>
          <w:lang w:eastAsia="en-US"/>
        </w:rPr>
        <w:t xml:space="preserve"> </w:t>
      </w:r>
      <w:r w:rsidR="00F23D5D" w:rsidRPr="00306CB6">
        <w:rPr>
          <w:lang w:eastAsia="en-US"/>
        </w:rPr>
        <w:t>tiesāšana</w:t>
      </w:r>
      <w:r w:rsidR="00F14C4B">
        <w:rPr>
          <w:bCs/>
          <w:lang w:eastAsia="en-US"/>
        </w:rPr>
        <w:t>.</w:t>
      </w:r>
    </w:p>
    <w:p w14:paraId="0FA693A5" w14:textId="6233B5D9" w:rsidR="00306CB6" w:rsidRPr="00306CB6" w:rsidRDefault="00306CB6" w:rsidP="00306CB6">
      <w:pPr>
        <w:suppressAutoHyphens w:val="0"/>
        <w:jc w:val="both"/>
        <w:rPr>
          <w:rFonts w:eastAsia="Calibri"/>
          <w:b/>
          <w:lang w:eastAsia="lv-LV"/>
        </w:rPr>
      </w:pPr>
      <w:r w:rsidRPr="00306CB6">
        <w:rPr>
          <w:rFonts w:eastAsia="Calibri"/>
          <w:b/>
          <w:lang w:eastAsia="lv-LV"/>
        </w:rPr>
        <w:t xml:space="preserve">Pasūtījuma izpildināšana: </w:t>
      </w:r>
      <w:r w:rsidRPr="00306CB6">
        <w:rPr>
          <w:bCs/>
          <w:lang w:eastAsia="en-US"/>
        </w:rPr>
        <w:t>202</w:t>
      </w:r>
      <w:r w:rsidR="0043227F">
        <w:rPr>
          <w:bCs/>
          <w:lang w:eastAsia="en-US"/>
        </w:rPr>
        <w:t>5</w:t>
      </w:r>
      <w:r w:rsidRPr="00306CB6">
        <w:rPr>
          <w:bCs/>
          <w:lang w:eastAsia="en-US"/>
        </w:rPr>
        <w:t>.gad</w:t>
      </w:r>
      <w:r w:rsidR="00D50AD0">
        <w:rPr>
          <w:bCs/>
          <w:lang w:eastAsia="en-US"/>
        </w:rPr>
        <w:t>s</w:t>
      </w:r>
      <w:r w:rsidR="00F14C4B">
        <w:rPr>
          <w:bCs/>
          <w:lang w:eastAsia="en-US"/>
        </w:rPr>
        <w:t>.</w:t>
      </w:r>
    </w:p>
    <w:p w14:paraId="047AD971" w14:textId="77777777" w:rsidR="00306CB6" w:rsidRPr="00306CB6" w:rsidRDefault="00306CB6" w:rsidP="00306CB6">
      <w:pPr>
        <w:suppressAutoHyphens w:val="0"/>
        <w:ind w:left="720"/>
        <w:contextualSpacing/>
        <w:jc w:val="both"/>
        <w:rPr>
          <w:rFonts w:eastAsia="Calibri"/>
          <w:lang w:eastAsia="lv-LV"/>
        </w:rPr>
      </w:pPr>
    </w:p>
    <w:tbl>
      <w:tblPr>
        <w:tblStyle w:val="Reatabula1"/>
        <w:tblW w:w="9356" w:type="dxa"/>
        <w:tblInd w:w="108" w:type="dxa"/>
        <w:tblLook w:val="04A0" w:firstRow="1" w:lastRow="0" w:firstColumn="1" w:lastColumn="0" w:noHBand="0" w:noVBand="1"/>
      </w:tblPr>
      <w:tblGrid>
        <w:gridCol w:w="943"/>
        <w:gridCol w:w="4226"/>
        <w:gridCol w:w="4187"/>
      </w:tblGrid>
      <w:tr w:rsidR="00306CB6" w:rsidRPr="00306CB6" w14:paraId="3B0B24DA"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77F475E0" w14:textId="1EEFEA10" w:rsidR="00306CB6" w:rsidRPr="00306CB6" w:rsidRDefault="00306CB6" w:rsidP="00306CB6">
            <w:pPr>
              <w:suppressAutoHyphens w:val="0"/>
              <w:jc w:val="both"/>
              <w:rPr>
                <w:rFonts w:eastAsia="Calibri"/>
                <w:b/>
                <w:lang w:eastAsia="lv-LV"/>
              </w:rPr>
            </w:pPr>
            <w:proofErr w:type="spellStart"/>
            <w:r w:rsidRPr="00306CB6">
              <w:rPr>
                <w:rFonts w:eastAsia="Calibri"/>
                <w:b/>
                <w:lang w:eastAsia="lv-LV"/>
              </w:rPr>
              <w:t>N</w:t>
            </w:r>
            <w:r w:rsidR="00F23D5D">
              <w:rPr>
                <w:rFonts w:eastAsia="Calibri"/>
                <w:b/>
                <w:lang w:eastAsia="lv-LV"/>
              </w:rPr>
              <w:t>r</w:t>
            </w:r>
            <w:r w:rsidRPr="00306CB6">
              <w:rPr>
                <w:rFonts w:eastAsia="Calibri"/>
                <w:b/>
                <w:lang w:eastAsia="lv-LV"/>
              </w:rPr>
              <w:t>.p.k</w:t>
            </w:r>
            <w:proofErr w:type="spellEnd"/>
            <w:r w:rsidRPr="00306CB6">
              <w:rPr>
                <w:rFonts w:eastAsia="Calibri"/>
                <w:b/>
                <w:lang w:eastAsia="lv-LV"/>
              </w:rPr>
              <w:t>.</w:t>
            </w:r>
          </w:p>
        </w:tc>
        <w:tc>
          <w:tcPr>
            <w:tcW w:w="4282" w:type="dxa"/>
            <w:tcBorders>
              <w:top w:val="single" w:sz="4" w:space="0" w:color="auto"/>
              <w:left w:val="single" w:sz="4" w:space="0" w:color="auto"/>
              <w:bottom w:val="single" w:sz="4" w:space="0" w:color="auto"/>
              <w:right w:val="single" w:sz="4" w:space="0" w:color="auto"/>
            </w:tcBorders>
            <w:hideMark/>
          </w:tcPr>
          <w:p w14:paraId="785B0A8F" w14:textId="77777777" w:rsidR="00306CB6" w:rsidRPr="00306CB6" w:rsidRDefault="00306CB6" w:rsidP="00306CB6">
            <w:pPr>
              <w:suppressAutoHyphens w:val="0"/>
              <w:jc w:val="center"/>
              <w:rPr>
                <w:rFonts w:eastAsia="Calibri"/>
                <w:b/>
                <w:lang w:eastAsia="lv-LV"/>
              </w:rPr>
            </w:pPr>
            <w:r w:rsidRPr="00306CB6">
              <w:rPr>
                <w:rFonts w:eastAsia="Calibri"/>
                <w:b/>
                <w:lang w:eastAsia="lv-LV"/>
              </w:rPr>
              <w:t>Pakalpojuma nosaukums</w:t>
            </w:r>
          </w:p>
        </w:tc>
        <w:tc>
          <w:tcPr>
            <w:tcW w:w="4223" w:type="dxa"/>
            <w:tcBorders>
              <w:top w:val="single" w:sz="4" w:space="0" w:color="auto"/>
              <w:left w:val="single" w:sz="4" w:space="0" w:color="auto"/>
              <w:bottom w:val="single" w:sz="4" w:space="0" w:color="auto"/>
              <w:right w:val="single" w:sz="4" w:space="0" w:color="auto"/>
            </w:tcBorders>
            <w:hideMark/>
          </w:tcPr>
          <w:p w14:paraId="57B0F746" w14:textId="77777777" w:rsidR="00306CB6" w:rsidRPr="00306CB6" w:rsidRDefault="00306CB6" w:rsidP="00306CB6">
            <w:pPr>
              <w:suppressAutoHyphens w:val="0"/>
              <w:jc w:val="center"/>
              <w:rPr>
                <w:rFonts w:eastAsia="Calibri"/>
                <w:b/>
                <w:lang w:eastAsia="lv-LV"/>
              </w:rPr>
            </w:pPr>
            <w:r w:rsidRPr="00306CB6">
              <w:rPr>
                <w:rFonts w:eastAsia="Calibri"/>
                <w:b/>
                <w:lang w:eastAsia="lv-LV"/>
              </w:rPr>
              <w:t>Apraksts</w:t>
            </w:r>
          </w:p>
        </w:tc>
      </w:tr>
      <w:tr w:rsidR="00306CB6" w:rsidRPr="00306CB6" w14:paraId="17A89F8B"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359192AB" w14:textId="77777777" w:rsidR="00306CB6" w:rsidRPr="00F23D5D" w:rsidRDefault="00306CB6" w:rsidP="00306CB6">
            <w:pPr>
              <w:suppressAutoHyphens w:val="0"/>
              <w:rPr>
                <w:rFonts w:eastAsia="Calibri"/>
                <w:bCs/>
                <w:lang w:eastAsia="lv-LV"/>
              </w:rPr>
            </w:pPr>
            <w:r w:rsidRPr="00F23D5D">
              <w:rPr>
                <w:rFonts w:eastAsia="Calibri"/>
                <w:bCs/>
                <w:lang w:eastAsia="lv-LV"/>
              </w:rPr>
              <w:t>1.</w:t>
            </w:r>
          </w:p>
        </w:tc>
        <w:tc>
          <w:tcPr>
            <w:tcW w:w="4282" w:type="dxa"/>
            <w:tcBorders>
              <w:top w:val="single" w:sz="4" w:space="0" w:color="auto"/>
              <w:left w:val="single" w:sz="4" w:space="0" w:color="auto"/>
              <w:bottom w:val="single" w:sz="4" w:space="0" w:color="auto"/>
              <w:right w:val="single" w:sz="4" w:space="0" w:color="auto"/>
            </w:tcBorders>
            <w:hideMark/>
          </w:tcPr>
          <w:p w14:paraId="2CB46AF0" w14:textId="66A4CCC7" w:rsidR="00306CB6" w:rsidRPr="00F23D5D" w:rsidRDefault="00F23D5D" w:rsidP="00306CB6">
            <w:pPr>
              <w:suppressAutoHyphens w:val="0"/>
              <w:jc w:val="both"/>
              <w:rPr>
                <w:rFonts w:eastAsia="Calibri"/>
                <w:bCs/>
                <w:lang w:eastAsia="lv-LV"/>
              </w:rPr>
            </w:pPr>
            <w:r w:rsidRPr="00F23D5D">
              <w:rPr>
                <w:rFonts w:eastAsia="Calibri"/>
                <w:bCs/>
                <w:lang w:eastAsia="lv-LV"/>
              </w:rPr>
              <w:t>Brīvās cīņas nodaļas (sievietēm) sacensību tiesāšana;</w:t>
            </w:r>
          </w:p>
        </w:tc>
        <w:tc>
          <w:tcPr>
            <w:tcW w:w="4223" w:type="dxa"/>
            <w:tcBorders>
              <w:top w:val="single" w:sz="4" w:space="0" w:color="auto"/>
              <w:left w:val="single" w:sz="4" w:space="0" w:color="auto"/>
              <w:bottom w:val="single" w:sz="4" w:space="0" w:color="auto"/>
              <w:right w:val="single" w:sz="4" w:space="0" w:color="auto"/>
            </w:tcBorders>
            <w:hideMark/>
          </w:tcPr>
          <w:p w14:paraId="2077313C" w14:textId="5B50D71E" w:rsidR="00306CB6" w:rsidRPr="00306CB6" w:rsidRDefault="00306CB6" w:rsidP="00306CB6">
            <w:pPr>
              <w:suppressAutoHyphens w:val="0"/>
              <w:jc w:val="both"/>
              <w:rPr>
                <w:rFonts w:eastAsia="Calibri"/>
                <w:lang w:eastAsia="lv-LV"/>
              </w:rPr>
            </w:pPr>
            <w:r w:rsidRPr="00306CB6">
              <w:rPr>
                <w:rFonts w:eastAsia="Calibri"/>
                <w:lang w:eastAsia="lv-LV"/>
              </w:rPr>
              <w:t>Pretendentam jānodrošina sacensību tiesāšana, kas iekļauj sevī:</w:t>
            </w:r>
          </w:p>
        </w:tc>
      </w:tr>
      <w:tr w:rsidR="00306CB6" w:rsidRPr="00306CB6" w14:paraId="5972C91E" w14:textId="77777777" w:rsidTr="00E13B1B">
        <w:tc>
          <w:tcPr>
            <w:tcW w:w="851" w:type="dxa"/>
            <w:tcBorders>
              <w:top w:val="single" w:sz="4" w:space="0" w:color="auto"/>
              <w:left w:val="single" w:sz="4" w:space="0" w:color="auto"/>
              <w:bottom w:val="single" w:sz="4" w:space="0" w:color="auto"/>
              <w:right w:val="single" w:sz="4" w:space="0" w:color="auto"/>
            </w:tcBorders>
          </w:tcPr>
          <w:p w14:paraId="3AFD5BAE" w14:textId="77777777" w:rsidR="00306CB6" w:rsidRPr="00306CB6" w:rsidRDefault="00306CB6" w:rsidP="00306CB6">
            <w:pPr>
              <w:suppressAutoHyphens w:val="0"/>
              <w:rPr>
                <w:rFonts w:eastAsia="Calibri"/>
                <w:b/>
                <w:lang w:eastAsia="lv-LV"/>
              </w:rPr>
            </w:pPr>
          </w:p>
        </w:tc>
        <w:tc>
          <w:tcPr>
            <w:tcW w:w="4282" w:type="dxa"/>
            <w:tcBorders>
              <w:top w:val="single" w:sz="4" w:space="0" w:color="auto"/>
              <w:left w:val="single" w:sz="4" w:space="0" w:color="auto"/>
              <w:bottom w:val="single" w:sz="4" w:space="0" w:color="auto"/>
              <w:right w:val="single" w:sz="4" w:space="0" w:color="auto"/>
            </w:tcBorders>
          </w:tcPr>
          <w:p w14:paraId="24B3074B" w14:textId="77777777" w:rsidR="00306CB6" w:rsidRPr="00306CB6" w:rsidRDefault="00306CB6" w:rsidP="00306CB6">
            <w:pPr>
              <w:suppressAutoHyphens w:val="0"/>
              <w:jc w:val="both"/>
              <w:rPr>
                <w:rFonts w:eastAsia="Calibri"/>
                <w:b/>
                <w:lang w:eastAsia="lv-LV"/>
              </w:rPr>
            </w:pPr>
          </w:p>
        </w:tc>
        <w:tc>
          <w:tcPr>
            <w:tcW w:w="4223" w:type="dxa"/>
            <w:tcBorders>
              <w:top w:val="single" w:sz="4" w:space="0" w:color="auto"/>
              <w:left w:val="single" w:sz="4" w:space="0" w:color="auto"/>
              <w:bottom w:val="single" w:sz="4" w:space="0" w:color="auto"/>
              <w:right w:val="single" w:sz="4" w:space="0" w:color="auto"/>
            </w:tcBorders>
          </w:tcPr>
          <w:p w14:paraId="032B7D00" w14:textId="2B836B7D" w:rsidR="00306CB6" w:rsidRPr="00306CB6" w:rsidRDefault="00306CB6" w:rsidP="00306CB6">
            <w:pPr>
              <w:numPr>
                <w:ilvl w:val="0"/>
                <w:numId w:val="17"/>
              </w:numPr>
              <w:suppressAutoHyphens w:val="0"/>
              <w:contextualSpacing/>
              <w:jc w:val="both"/>
              <w:rPr>
                <w:rFonts w:eastAsia="Calibri"/>
                <w:lang w:eastAsia="lv-LV"/>
              </w:rPr>
            </w:pPr>
            <w:r w:rsidRPr="00306CB6">
              <w:rPr>
                <w:rFonts w:eastAsia="Calibri"/>
                <w:lang w:eastAsia="lv-LV"/>
              </w:rPr>
              <w:t>Galvenais tiesnesis – ne zemāk</w:t>
            </w:r>
            <w:r w:rsidR="00A553FE">
              <w:rPr>
                <w:rFonts w:eastAsia="Calibri"/>
                <w:lang w:eastAsia="lv-LV"/>
              </w:rPr>
              <w:t>a</w:t>
            </w:r>
            <w:r w:rsidRPr="00306CB6">
              <w:rPr>
                <w:rFonts w:eastAsia="Calibri"/>
                <w:lang w:eastAsia="lv-LV"/>
              </w:rPr>
              <w:t xml:space="preserve"> kā nacionālā tiesnešu kategorija;</w:t>
            </w:r>
          </w:p>
          <w:p w14:paraId="366717AE" w14:textId="6BBF5347" w:rsidR="00306CB6" w:rsidRPr="00306CB6" w:rsidRDefault="00306CB6" w:rsidP="00306CB6">
            <w:pPr>
              <w:numPr>
                <w:ilvl w:val="0"/>
                <w:numId w:val="17"/>
              </w:numPr>
              <w:suppressAutoHyphens w:val="0"/>
              <w:contextualSpacing/>
              <w:jc w:val="both"/>
              <w:rPr>
                <w:rFonts w:eastAsia="Calibri"/>
                <w:lang w:eastAsia="lv-LV"/>
              </w:rPr>
            </w:pPr>
            <w:r w:rsidRPr="00306CB6">
              <w:rPr>
                <w:rFonts w:eastAsia="Calibri"/>
                <w:lang w:eastAsia="lv-LV"/>
              </w:rPr>
              <w:t>Galvenais sekretārs – ne zemāk</w:t>
            </w:r>
            <w:r w:rsidR="00A553FE">
              <w:rPr>
                <w:rFonts w:eastAsia="Calibri"/>
                <w:lang w:eastAsia="lv-LV"/>
              </w:rPr>
              <w:t>a</w:t>
            </w:r>
            <w:r w:rsidRPr="00306CB6">
              <w:rPr>
                <w:rFonts w:eastAsia="Calibri"/>
                <w:lang w:eastAsia="lv-LV"/>
              </w:rPr>
              <w:t xml:space="preserve"> kā nacionālā tiesnešu kategorija;</w:t>
            </w:r>
          </w:p>
          <w:p w14:paraId="2C044E46" w14:textId="52AA3086" w:rsidR="00306CB6" w:rsidRPr="00306CB6" w:rsidRDefault="00306CB6" w:rsidP="00306CB6">
            <w:pPr>
              <w:numPr>
                <w:ilvl w:val="0"/>
                <w:numId w:val="17"/>
              </w:numPr>
              <w:suppressAutoHyphens w:val="0"/>
              <w:contextualSpacing/>
              <w:jc w:val="both"/>
              <w:rPr>
                <w:rFonts w:eastAsia="Calibri"/>
                <w:lang w:eastAsia="lv-LV"/>
              </w:rPr>
            </w:pPr>
            <w:r w:rsidRPr="00306CB6">
              <w:rPr>
                <w:rFonts w:eastAsia="Calibri"/>
                <w:lang w:eastAsia="lv-LV"/>
              </w:rPr>
              <w:t xml:space="preserve">Galvenajam sacensību tiesnesim un galvenajam sacensību sekretāram pilnībā jāpārvalda datora programmu </w:t>
            </w:r>
            <w:r w:rsidR="00EF3BAC" w:rsidRPr="00306CB6">
              <w:rPr>
                <w:rFonts w:eastAsia="Calibri"/>
                <w:lang w:eastAsia="lv-LV"/>
              </w:rPr>
              <w:t>Excel</w:t>
            </w:r>
            <w:r w:rsidRPr="00306CB6">
              <w:rPr>
                <w:rFonts w:eastAsia="Calibri"/>
                <w:lang w:eastAsia="lv-LV"/>
              </w:rPr>
              <w:t>, ir jāzina UWW sacensību noteikumi</w:t>
            </w:r>
          </w:p>
          <w:p w14:paraId="555C854D" w14:textId="20410725" w:rsidR="00306CB6" w:rsidRPr="006D5816" w:rsidRDefault="00306CB6" w:rsidP="006D5816">
            <w:pPr>
              <w:numPr>
                <w:ilvl w:val="0"/>
                <w:numId w:val="17"/>
              </w:numPr>
              <w:suppressAutoHyphens w:val="0"/>
              <w:contextualSpacing/>
              <w:jc w:val="both"/>
              <w:rPr>
                <w:rFonts w:eastAsia="Calibri"/>
                <w:lang w:eastAsia="lv-LV"/>
              </w:rPr>
            </w:pPr>
            <w:r w:rsidRPr="00306CB6">
              <w:rPr>
                <w:rFonts w:eastAsia="Calibri"/>
                <w:lang w:eastAsia="lv-LV"/>
              </w:rPr>
              <w:t>Sacensības tiesā galven</w:t>
            </w:r>
            <w:r w:rsidR="00786DD0">
              <w:rPr>
                <w:rFonts w:eastAsia="Calibri"/>
                <w:lang w:eastAsia="lv-LV"/>
              </w:rPr>
              <w:t>ais</w:t>
            </w:r>
            <w:r w:rsidRPr="00306CB6">
              <w:rPr>
                <w:rFonts w:eastAsia="Calibri"/>
                <w:lang w:eastAsia="lv-LV"/>
              </w:rPr>
              <w:t xml:space="preserve"> tiesnesis</w:t>
            </w:r>
            <w:r w:rsidR="00786DD0">
              <w:rPr>
                <w:rFonts w:eastAsia="Calibri"/>
                <w:lang w:eastAsia="lv-LV"/>
              </w:rPr>
              <w:t xml:space="preserve">, </w:t>
            </w:r>
            <w:r w:rsidRPr="00306CB6">
              <w:rPr>
                <w:rFonts w:eastAsia="Calibri"/>
                <w:lang w:eastAsia="lv-LV"/>
              </w:rPr>
              <w:t>sekretārs</w:t>
            </w:r>
            <w:r w:rsidR="00786DD0">
              <w:rPr>
                <w:rFonts w:eastAsia="Calibri"/>
                <w:lang w:eastAsia="lv-LV"/>
              </w:rPr>
              <w:t xml:space="preserve"> un</w:t>
            </w:r>
            <w:r w:rsidRPr="00306CB6">
              <w:rPr>
                <w:rFonts w:eastAsia="Calibri"/>
                <w:lang w:eastAsia="lv-LV"/>
              </w:rPr>
              <w:t xml:space="preserve"> vismaz 6 tiesneši. Tiesnešu skaits atkarīgs no vecuma un svara kategorijas skaita</w:t>
            </w:r>
            <w:r w:rsidR="007F0FD4">
              <w:rPr>
                <w:rFonts w:eastAsia="Calibri"/>
                <w:lang w:eastAsia="lv-LV"/>
              </w:rPr>
              <w:t xml:space="preserve">, </w:t>
            </w:r>
            <w:r w:rsidR="007F0FD4">
              <w:rPr>
                <w:lang w:eastAsia="en-US"/>
              </w:rPr>
              <w:t xml:space="preserve">kas tiks paziņots vienu dienu </w:t>
            </w:r>
            <w:r w:rsidR="009B33E8">
              <w:rPr>
                <w:lang w:eastAsia="en-US"/>
              </w:rPr>
              <w:t>pirms sacensībām.</w:t>
            </w:r>
          </w:p>
        </w:tc>
      </w:tr>
    </w:tbl>
    <w:p w14:paraId="239A5E30" w14:textId="77777777" w:rsidR="00306CB6" w:rsidRPr="00306CB6" w:rsidRDefault="00306CB6" w:rsidP="00306CB6">
      <w:pPr>
        <w:suppressAutoHyphens w:val="0"/>
        <w:rPr>
          <w:rFonts w:eastAsia="Calibri"/>
          <w:lang w:eastAsia="lv-LV"/>
        </w:rPr>
      </w:pPr>
    </w:p>
    <w:p w14:paraId="741C2C8E" w14:textId="77777777" w:rsidR="00306CB6" w:rsidRPr="00306CB6" w:rsidRDefault="00306CB6" w:rsidP="00306CB6">
      <w:pPr>
        <w:suppressAutoHyphens w:val="0"/>
        <w:rPr>
          <w:rFonts w:eastAsia="Calibri"/>
          <w:lang w:eastAsia="lv-LV"/>
        </w:rPr>
      </w:pPr>
    </w:p>
    <w:p w14:paraId="77E62A9C" w14:textId="77777777" w:rsidR="00306CB6" w:rsidRPr="00306CB6" w:rsidRDefault="00306CB6" w:rsidP="00306CB6">
      <w:pPr>
        <w:suppressAutoHyphens w:val="0"/>
        <w:rPr>
          <w:rFonts w:eastAsia="Calibri"/>
          <w:lang w:eastAsia="lv-LV"/>
        </w:rPr>
      </w:pPr>
    </w:p>
    <w:p w14:paraId="7BB7E35A" w14:textId="77777777" w:rsidR="0043227F" w:rsidRDefault="0043227F" w:rsidP="0043227F">
      <w:pPr>
        <w:rPr>
          <w:b/>
          <w:bCs/>
          <w:u w:val="single"/>
        </w:rPr>
      </w:pPr>
      <w:r>
        <w:rPr>
          <w:b/>
          <w:bCs/>
          <w:u w:val="single"/>
        </w:rPr>
        <w:t>Tehnisko specifikāciju sagatavoja:</w:t>
      </w:r>
    </w:p>
    <w:p w14:paraId="5899F312"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250EF1A7"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49594DAA" w14:textId="77777777" w:rsidR="0043227F" w:rsidRPr="002B4EE1" w:rsidRDefault="0043227F" w:rsidP="0043227F">
      <w:pPr>
        <w:rPr>
          <w:lang w:eastAsia="en-US"/>
        </w:rPr>
      </w:pPr>
      <w:proofErr w:type="spellStart"/>
      <w:r w:rsidRPr="002B4EE1">
        <w:rPr>
          <w:lang w:eastAsia="en-US"/>
        </w:rPr>
        <w:t>L.S.Mičune</w:t>
      </w:r>
      <w:proofErr w:type="spellEnd"/>
    </w:p>
    <w:p w14:paraId="02053CDE"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0440642E" w14:textId="77777777" w:rsidR="00306CB6" w:rsidRPr="00306CB6" w:rsidRDefault="00306CB6" w:rsidP="00306CB6">
      <w:pPr>
        <w:suppressAutoHyphens w:val="0"/>
        <w:rPr>
          <w:rFonts w:eastAsia="Calibri"/>
          <w:lang w:eastAsia="lv-LV"/>
        </w:rPr>
      </w:pPr>
    </w:p>
    <w:p w14:paraId="242C8A18" w14:textId="77777777" w:rsidR="00306CB6" w:rsidRDefault="00306CB6" w:rsidP="00DB1A18">
      <w:pPr>
        <w:suppressAutoHyphens w:val="0"/>
        <w:spacing w:after="120" w:line="276" w:lineRule="auto"/>
        <w:ind w:left="284"/>
        <w:jc w:val="right"/>
      </w:pPr>
    </w:p>
    <w:p w14:paraId="3306236B" w14:textId="77777777" w:rsidR="00182A0A" w:rsidRDefault="00182A0A" w:rsidP="00DB1A18">
      <w:pPr>
        <w:suppressAutoHyphens w:val="0"/>
        <w:spacing w:after="120" w:line="276" w:lineRule="auto"/>
        <w:ind w:left="284"/>
        <w:jc w:val="right"/>
      </w:pPr>
    </w:p>
    <w:p w14:paraId="74059F56" w14:textId="77777777" w:rsidR="00182A0A" w:rsidRDefault="00182A0A" w:rsidP="00DB1A18">
      <w:pPr>
        <w:suppressAutoHyphens w:val="0"/>
        <w:spacing w:after="120" w:line="276" w:lineRule="auto"/>
        <w:ind w:left="284"/>
        <w:jc w:val="right"/>
      </w:pPr>
    </w:p>
    <w:p w14:paraId="29F60152" w14:textId="77777777" w:rsidR="00182A0A" w:rsidRDefault="00182A0A" w:rsidP="00DB1A18">
      <w:pPr>
        <w:suppressAutoHyphens w:val="0"/>
        <w:spacing w:after="120" w:line="276" w:lineRule="auto"/>
        <w:ind w:left="284"/>
        <w:jc w:val="right"/>
      </w:pPr>
    </w:p>
    <w:p w14:paraId="7A2682A7" w14:textId="77777777" w:rsidR="00182A0A" w:rsidRDefault="00182A0A" w:rsidP="00DB1A18">
      <w:pPr>
        <w:suppressAutoHyphens w:val="0"/>
        <w:spacing w:after="120" w:line="276" w:lineRule="auto"/>
        <w:ind w:left="284"/>
        <w:jc w:val="right"/>
      </w:pPr>
    </w:p>
    <w:p w14:paraId="72A80ADB" w14:textId="77777777" w:rsidR="00182A0A" w:rsidRDefault="00182A0A" w:rsidP="00DB1A18">
      <w:pPr>
        <w:suppressAutoHyphens w:val="0"/>
        <w:spacing w:after="120" w:line="276" w:lineRule="auto"/>
        <w:ind w:left="284"/>
        <w:jc w:val="right"/>
      </w:pPr>
    </w:p>
    <w:p w14:paraId="5108F384" w14:textId="77777777" w:rsidR="00E13B1B" w:rsidRDefault="00E13B1B" w:rsidP="00DB1A18">
      <w:pPr>
        <w:suppressAutoHyphens w:val="0"/>
        <w:spacing w:after="120" w:line="276" w:lineRule="auto"/>
        <w:ind w:left="284"/>
        <w:jc w:val="right"/>
      </w:pPr>
    </w:p>
    <w:p w14:paraId="4FD11812" w14:textId="66D555D2" w:rsidR="00EE118A" w:rsidRDefault="00EE118A">
      <w:pPr>
        <w:suppressAutoHyphens w:val="0"/>
        <w:spacing w:after="200" w:line="276" w:lineRule="auto"/>
      </w:pPr>
      <w:r>
        <w:br w:type="page"/>
      </w:r>
    </w:p>
    <w:p w14:paraId="214A37ED" w14:textId="77777777" w:rsidR="00182A0A" w:rsidRDefault="00182A0A" w:rsidP="00DB1A18">
      <w:pPr>
        <w:suppressAutoHyphens w:val="0"/>
        <w:spacing w:after="120" w:line="276" w:lineRule="auto"/>
        <w:ind w:left="284"/>
        <w:jc w:val="right"/>
      </w:pPr>
    </w:p>
    <w:p w14:paraId="74A25E3A" w14:textId="77777777" w:rsidR="00182A0A" w:rsidRDefault="00182A0A" w:rsidP="00182A0A">
      <w:pPr>
        <w:suppressAutoHyphens w:val="0"/>
        <w:jc w:val="center"/>
        <w:rPr>
          <w:rFonts w:eastAsia="Calibri"/>
          <w:b/>
          <w:lang w:eastAsia="lv-LV"/>
        </w:rPr>
      </w:pPr>
      <w:r w:rsidRPr="00306CB6">
        <w:rPr>
          <w:rFonts w:eastAsia="Calibri"/>
          <w:b/>
          <w:lang w:eastAsia="lv-LV"/>
        </w:rPr>
        <w:t>TEHNISKĀ SPECIFIKĀCIJA</w:t>
      </w:r>
    </w:p>
    <w:p w14:paraId="334DD6A6" w14:textId="77777777" w:rsidR="00E13B1B" w:rsidRDefault="00E13B1B" w:rsidP="00182A0A">
      <w:pPr>
        <w:suppressAutoHyphens w:val="0"/>
        <w:jc w:val="center"/>
        <w:rPr>
          <w:rFonts w:eastAsia="Calibri"/>
          <w:b/>
          <w:lang w:eastAsia="lv-LV"/>
        </w:rPr>
      </w:pPr>
    </w:p>
    <w:p w14:paraId="1405BB8D" w14:textId="3AF8DA07" w:rsidR="00182A0A" w:rsidRDefault="00182A0A" w:rsidP="00182A0A">
      <w:pPr>
        <w:jc w:val="center"/>
        <w:outlineLvl w:val="0"/>
        <w:rPr>
          <w:b/>
          <w:bCs/>
        </w:rPr>
      </w:pPr>
      <w:r w:rsidRPr="00C87DA2">
        <w:rPr>
          <w:b/>
          <w:bCs/>
        </w:rPr>
        <w:t>I</w:t>
      </w:r>
      <w:r>
        <w:rPr>
          <w:b/>
          <w:bCs/>
        </w:rPr>
        <w:t>II</w:t>
      </w:r>
      <w:r w:rsidRPr="00C87DA2">
        <w:rPr>
          <w:b/>
          <w:bCs/>
        </w:rPr>
        <w:t xml:space="preserve"> daļa</w:t>
      </w:r>
    </w:p>
    <w:p w14:paraId="2B259ED6" w14:textId="77777777" w:rsidR="00182A0A" w:rsidRDefault="00182A0A" w:rsidP="00182A0A">
      <w:pPr>
        <w:jc w:val="center"/>
        <w:outlineLvl w:val="0"/>
        <w:rPr>
          <w:b/>
          <w:bCs/>
        </w:rPr>
      </w:pPr>
    </w:p>
    <w:p w14:paraId="3D83640F" w14:textId="6CCCB656" w:rsidR="00182A0A" w:rsidRDefault="00182A0A" w:rsidP="00F23D5D">
      <w:pPr>
        <w:spacing w:line="276" w:lineRule="auto"/>
        <w:jc w:val="center"/>
        <w:outlineLvl w:val="0"/>
        <w:rPr>
          <w:b/>
          <w:bCs/>
        </w:rPr>
      </w:pPr>
      <w:r w:rsidRPr="00C11A1E">
        <w:rPr>
          <w:b/>
          <w:bCs/>
        </w:rPr>
        <w:t>„</w:t>
      </w:r>
      <w:bookmarkStart w:id="13" w:name="_Hlk145574166"/>
      <w:r w:rsidR="00FB59A6" w:rsidRPr="00FB59A6">
        <w:t xml:space="preserve"> </w:t>
      </w:r>
      <w:r w:rsidR="00FB59A6" w:rsidRPr="00FB59A6">
        <w:rPr>
          <w:b/>
          <w:bCs/>
        </w:rPr>
        <w:t xml:space="preserve">Daugavpils Sporta skolas </w:t>
      </w:r>
      <w:r w:rsidR="00FB59A6">
        <w:rPr>
          <w:b/>
          <w:bCs/>
        </w:rPr>
        <w:t>b</w:t>
      </w:r>
      <w:r w:rsidR="00F23D5D" w:rsidRPr="00F23D5D">
        <w:rPr>
          <w:b/>
          <w:bCs/>
        </w:rPr>
        <w:t>rīvās cīņas nodaļas sacensību tiesāšan</w:t>
      </w:r>
      <w:bookmarkEnd w:id="13"/>
      <w:r w:rsidR="00C35860">
        <w:rPr>
          <w:b/>
          <w:bCs/>
        </w:rPr>
        <w:t>a</w:t>
      </w:r>
      <w:r w:rsidRPr="00C11A1E">
        <w:rPr>
          <w:b/>
          <w:bCs/>
        </w:rPr>
        <w:t>”</w:t>
      </w:r>
    </w:p>
    <w:p w14:paraId="4EE8D8E2" w14:textId="2075D9F9" w:rsidR="00E13B1B" w:rsidRDefault="00E13B1B" w:rsidP="00E13B1B">
      <w:pPr>
        <w:jc w:val="both"/>
        <w:rPr>
          <w:bCs/>
          <w:lang w:eastAsia="en-US"/>
        </w:rPr>
      </w:pPr>
      <w:r>
        <w:rPr>
          <w:b/>
        </w:rPr>
        <w:t xml:space="preserve">Veicamā darba uzdevumi: </w:t>
      </w:r>
      <w:r w:rsidR="00FB59A6" w:rsidRPr="006D5816">
        <w:t>Daugavpils Sporta skolas</w:t>
      </w:r>
      <w:r w:rsidR="00FB59A6" w:rsidRPr="00F23D5D">
        <w:rPr>
          <w:lang w:eastAsia="en-US"/>
        </w:rPr>
        <w:t xml:space="preserve"> </w:t>
      </w:r>
      <w:r w:rsidR="00FB59A6">
        <w:rPr>
          <w:lang w:eastAsia="en-US"/>
        </w:rPr>
        <w:t>b</w:t>
      </w:r>
      <w:r w:rsidR="00F23D5D" w:rsidRPr="00F23D5D">
        <w:rPr>
          <w:lang w:eastAsia="en-US"/>
        </w:rPr>
        <w:t>rīvās cīņas nodaļas sacensību tiesāšana</w:t>
      </w:r>
      <w:r w:rsidR="00F14C4B">
        <w:rPr>
          <w:bCs/>
          <w:lang w:eastAsia="en-US"/>
        </w:rPr>
        <w:t>.</w:t>
      </w:r>
    </w:p>
    <w:p w14:paraId="55D52D78" w14:textId="12606381" w:rsidR="00E13B1B" w:rsidRDefault="00E13B1B" w:rsidP="00E13B1B">
      <w:pPr>
        <w:jc w:val="both"/>
        <w:rPr>
          <w:bCs/>
          <w:lang w:eastAsia="en-US"/>
        </w:rPr>
      </w:pPr>
      <w:r>
        <w:rPr>
          <w:b/>
        </w:rPr>
        <w:t xml:space="preserve">Pasūtījuma izpildināšana: </w:t>
      </w:r>
      <w:r>
        <w:rPr>
          <w:bCs/>
          <w:lang w:eastAsia="en-US"/>
        </w:rPr>
        <w:t>202</w:t>
      </w:r>
      <w:r w:rsidR="0043227F">
        <w:rPr>
          <w:bCs/>
          <w:lang w:eastAsia="en-US"/>
        </w:rPr>
        <w:t>5</w:t>
      </w:r>
      <w:r>
        <w:rPr>
          <w:bCs/>
          <w:lang w:eastAsia="en-US"/>
        </w:rPr>
        <w:t>.gad</w:t>
      </w:r>
      <w:r w:rsidR="00D50AD0">
        <w:rPr>
          <w:bCs/>
          <w:lang w:eastAsia="en-US"/>
        </w:rPr>
        <w:t>s</w:t>
      </w:r>
      <w:r w:rsidR="00F14C4B">
        <w:rPr>
          <w:bCs/>
          <w:lang w:eastAsia="en-US"/>
        </w:rPr>
        <w:t>.</w:t>
      </w:r>
    </w:p>
    <w:p w14:paraId="6E3E267D" w14:textId="77777777" w:rsidR="00E13B1B" w:rsidRDefault="00E13B1B" w:rsidP="00E13B1B">
      <w:pPr>
        <w:jc w:val="both"/>
        <w:rPr>
          <w:rFonts w:eastAsia="Calibri"/>
          <w:b/>
          <w:lang w:eastAsia="lv-LV"/>
        </w:rPr>
      </w:pPr>
    </w:p>
    <w:tbl>
      <w:tblPr>
        <w:tblStyle w:val="Reatabula"/>
        <w:tblW w:w="8735" w:type="dxa"/>
        <w:tblInd w:w="108" w:type="dxa"/>
        <w:tblLook w:val="04A0" w:firstRow="1" w:lastRow="0" w:firstColumn="1" w:lastColumn="0" w:noHBand="0" w:noVBand="1"/>
      </w:tblPr>
      <w:tblGrid>
        <w:gridCol w:w="943"/>
        <w:gridCol w:w="3774"/>
        <w:gridCol w:w="4018"/>
      </w:tblGrid>
      <w:tr w:rsidR="00E13B1B" w14:paraId="548DB35B"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615777B4" w14:textId="03B7E7C8" w:rsidR="00E13B1B" w:rsidRDefault="00E13B1B">
            <w:pPr>
              <w:jc w:val="both"/>
              <w:rPr>
                <w:b/>
                <w:lang w:eastAsia="en-US"/>
              </w:rPr>
            </w:pPr>
            <w:proofErr w:type="spellStart"/>
            <w:r>
              <w:rPr>
                <w:b/>
                <w:lang w:eastAsia="en-US"/>
              </w:rPr>
              <w:t>N</w:t>
            </w:r>
            <w:r w:rsidR="00F23D5D">
              <w:rPr>
                <w:b/>
                <w:lang w:eastAsia="en-US"/>
              </w:rPr>
              <w:t>r</w:t>
            </w:r>
            <w:r>
              <w:rPr>
                <w:b/>
                <w:lang w:eastAsia="en-US"/>
              </w:rPr>
              <w:t>.p.k</w:t>
            </w:r>
            <w:proofErr w:type="spellEnd"/>
            <w:r>
              <w:rPr>
                <w:b/>
                <w:lang w:eastAsia="en-US"/>
              </w:rPr>
              <w:t>.</w:t>
            </w:r>
          </w:p>
        </w:tc>
        <w:tc>
          <w:tcPr>
            <w:tcW w:w="3828" w:type="dxa"/>
            <w:tcBorders>
              <w:top w:val="single" w:sz="4" w:space="0" w:color="auto"/>
              <w:left w:val="single" w:sz="4" w:space="0" w:color="auto"/>
              <w:bottom w:val="single" w:sz="4" w:space="0" w:color="auto"/>
              <w:right w:val="single" w:sz="4" w:space="0" w:color="auto"/>
            </w:tcBorders>
            <w:hideMark/>
          </w:tcPr>
          <w:p w14:paraId="73981C9D" w14:textId="77777777" w:rsidR="00E13B1B" w:rsidRDefault="00E13B1B">
            <w:pPr>
              <w:jc w:val="center"/>
              <w:rPr>
                <w:b/>
                <w:lang w:eastAsia="en-US"/>
              </w:rPr>
            </w:pPr>
            <w:r>
              <w:rPr>
                <w:b/>
                <w:lang w:eastAsia="en-US"/>
              </w:rPr>
              <w:t>Pakalpojuma nosaukums</w:t>
            </w:r>
          </w:p>
        </w:tc>
        <w:tc>
          <w:tcPr>
            <w:tcW w:w="4056" w:type="dxa"/>
            <w:tcBorders>
              <w:top w:val="single" w:sz="4" w:space="0" w:color="auto"/>
              <w:left w:val="single" w:sz="4" w:space="0" w:color="auto"/>
              <w:bottom w:val="single" w:sz="4" w:space="0" w:color="auto"/>
              <w:right w:val="single" w:sz="4" w:space="0" w:color="auto"/>
            </w:tcBorders>
            <w:hideMark/>
          </w:tcPr>
          <w:p w14:paraId="2D8EA647" w14:textId="77777777" w:rsidR="00E13B1B" w:rsidRDefault="00E13B1B">
            <w:pPr>
              <w:jc w:val="center"/>
              <w:rPr>
                <w:b/>
                <w:lang w:eastAsia="en-US"/>
              </w:rPr>
            </w:pPr>
            <w:r>
              <w:rPr>
                <w:b/>
                <w:lang w:eastAsia="en-US"/>
              </w:rPr>
              <w:t>Apraksts</w:t>
            </w:r>
          </w:p>
        </w:tc>
      </w:tr>
      <w:tr w:rsidR="00E13B1B" w14:paraId="46B52867"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5B26816C" w14:textId="77777777" w:rsidR="00E13B1B" w:rsidRPr="00F23D5D" w:rsidRDefault="00E13B1B">
            <w:pPr>
              <w:rPr>
                <w:bCs/>
                <w:lang w:eastAsia="en-US"/>
              </w:rPr>
            </w:pPr>
            <w:r w:rsidRPr="00F23D5D">
              <w:rPr>
                <w:bCs/>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14:paraId="6F40047E" w14:textId="7F9D6A2D" w:rsidR="00E13B1B" w:rsidRDefault="00F23D5D">
            <w:pPr>
              <w:jc w:val="both"/>
              <w:rPr>
                <w:b/>
                <w:lang w:eastAsia="en-US"/>
              </w:rPr>
            </w:pPr>
            <w:r w:rsidRPr="00F23D5D">
              <w:rPr>
                <w:lang w:eastAsia="en-US"/>
              </w:rPr>
              <w:t>Brīvās cīņas nodaļas sacensību tiesāšana</w:t>
            </w:r>
            <w:r w:rsidR="00C35860">
              <w:rPr>
                <w:lang w:eastAsia="en-US"/>
              </w:rPr>
              <w:t>.</w:t>
            </w:r>
          </w:p>
        </w:tc>
        <w:tc>
          <w:tcPr>
            <w:tcW w:w="4056" w:type="dxa"/>
            <w:tcBorders>
              <w:top w:val="single" w:sz="4" w:space="0" w:color="auto"/>
              <w:left w:val="single" w:sz="4" w:space="0" w:color="auto"/>
              <w:bottom w:val="single" w:sz="4" w:space="0" w:color="auto"/>
              <w:right w:val="single" w:sz="4" w:space="0" w:color="auto"/>
            </w:tcBorders>
            <w:hideMark/>
          </w:tcPr>
          <w:p w14:paraId="05F94412" w14:textId="54FF4E7C" w:rsidR="00E13B1B" w:rsidRDefault="00E13B1B">
            <w:pPr>
              <w:jc w:val="both"/>
              <w:rPr>
                <w:lang w:eastAsia="en-US"/>
              </w:rPr>
            </w:pPr>
            <w:r>
              <w:rPr>
                <w:lang w:eastAsia="en-US"/>
              </w:rPr>
              <w:t>Pretendentam jānodrošina sacensību tiesāšana, kas iekļauj sevī:</w:t>
            </w:r>
          </w:p>
        </w:tc>
      </w:tr>
      <w:tr w:rsidR="00E13B1B" w14:paraId="00F3DA21" w14:textId="77777777" w:rsidTr="00E13B1B">
        <w:tc>
          <w:tcPr>
            <w:tcW w:w="851" w:type="dxa"/>
            <w:tcBorders>
              <w:top w:val="single" w:sz="4" w:space="0" w:color="auto"/>
              <w:left w:val="single" w:sz="4" w:space="0" w:color="auto"/>
              <w:bottom w:val="single" w:sz="4" w:space="0" w:color="auto"/>
              <w:right w:val="single" w:sz="4" w:space="0" w:color="auto"/>
            </w:tcBorders>
          </w:tcPr>
          <w:p w14:paraId="2EDBC44C" w14:textId="77777777" w:rsidR="00E13B1B" w:rsidRDefault="00E13B1B">
            <w:pPr>
              <w:rPr>
                <w:b/>
                <w:lang w:eastAsia="en-US"/>
              </w:rPr>
            </w:pPr>
          </w:p>
        </w:tc>
        <w:tc>
          <w:tcPr>
            <w:tcW w:w="3828" w:type="dxa"/>
            <w:tcBorders>
              <w:top w:val="single" w:sz="4" w:space="0" w:color="auto"/>
              <w:left w:val="single" w:sz="4" w:space="0" w:color="auto"/>
              <w:bottom w:val="single" w:sz="4" w:space="0" w:color="auto"/>
              <w:right w:val="single" w:sz="4" w:space="0" w:color="auto"/>
            </w:tcBorders>
          </w:tcPr>
          <w:p w14:paraId="40065906" w14:textId="77777777" w:rsidR="00E13B1B" w:rsidRDefault="00E13B1B">
            <w:pPr>
              <w:jc w:val="both"/>
              <w:rPr>
                <w:b/>
                <w:lang w:eastAsia="en-US"/>
              </w:rPr>
            </w:pPr>
          </w:p>
        </w:tc>
        <w:tc>
          <w:tcPr>
            <w:tcW w:w="4056" w:type="dxa"/>
            <w:tcBorders>
              <w:top w:val="single" w:sz="4" w:space="0" w:color="auto"/>
              <w:left w:val="single" w:sz="4" w:space="0" w:color="auto"/>
              <w:bottom w:val="single" w:sz="4" w:space="0" w:color="auto"/>
              <w:right w:val="single" w:sz="4" w:space="0" w:color="auto"/>
            </w:tcBorders>
          </w:tcPr>
          <w:p w14:paraId="4E92049C" w14:textId="2BA95170" w:rsidR="00E13B1B" w:rsidRDefault="00E13B1B" w:rsidP="00E13B1B">
            <w:pPr>
              <w:pStyle w:val="Sarakstarindkopa"/>
              <w:numPr>
                <w:ilvl w:val="0"/>
                <w:numId w:val="18"/>
              </w:numPr>
              <w:suppressAutoHyphens w:val="0"/>
              <w:contextualSpacing/>
              <w:jc w:val="both"/>
              <w:rPr>
                <w:lang w:eastAsia="en-US"/>
              </w:rPr>
            </w:pPr>
            <w:r>
              <w:rPr>
                <w:lang w:eastAsia="en-US"/>
              </w:rPr>
              <w:t>Galvenais tiesnesis – ne zemāk</w:t>
            </w:r>
            <w:r w:rsidR="007F0FD4">
              <w:rPr>
                <w:lang w:eastAsia="en-US"/>
              </w:rPr>
              <w:t>a</w:t>
            </w:r>
            <w:r>
              <w:rPr>
                <w:lang w:eastAsia="en-US"/>
              </w:rPr>
              <w:t xml:space="preserve"> kā nacionālā tiesnešu kategorija;</w:t>
            </w:r>
          </w:p>
          <w:p w14:paraId="52C7AECF" w14:textId="19A5FB00" w:rsidR="00E13B1B" w:rsidRDefault="00E13B1B" w:rsidP="00E13B1B">
            <w:pPr>
              <w:pStyle w:val="Sarakstarindkopa"/>
              <w:numPr>
                <w:ilvl w:val="0"/>
                <w:numId w:val="18"/>
              </w:numPr>
              <w:suppressAutoHyphens w:val="0"/>
              <w:contextualSpacing/>
              <w:jc w:val="both"/>
              <w:rPr>
                <w:lang w:eastAsia="en-US"/>
              </w:rPr>
            </w:pPr>
            <w:r>
              <w:rPr>
                <w:lang w:eastAsia="en-US"/>
              </w:rPr>
              <w:t>Galvenais sekretārs – ne zemāk</w:t>
            </w:r>
            <w:r w:rsidR="007F0FD4">
              <w:rPr>
                <w:lang w:eastAsia="en-US"/>
              </w:rPr>
              <w:t>a</w:t>
            </w:r>
            <w:r>
              <w:rPr>
                <w:lang w:eastAsia="en-US"/>
              </w:rPr>
              <w:t xml:space="preserve"> kā nacionālā tiesnešu kategorija;</w:t>
            </w:r>
          </w:p>
          <w:p w14:paraId="518A28BE" w14:textId="230FDEA1" w:rsidR="00E13B1B" w:rsidRDefault="00E13B1B" w:rsidP="00E13B1B">
            <w:pPr>
              <w:pStyle w:val="Sarakstarindkopa"/>
              <w:numPr>
                <w:ilvl w:val="0"/>
                <w:numId w:val="18"/>
              </w:numPr>
              <w:suppressAutoHyphens w:val="0"/>
              <w:contextualSpacing/>
              <w:jc w:val="both"/>
              <w:rPr>
                <w:lang w:eastAsia="en-US"/>
              </w:rPr>
            </w:pPr>
            <w:r>
              <w:rPr>
                <w:lang w:eastAsia="en-US"/>
              </w:rPr>
              <w:t xml:space="preserve">Galvenajam sacensību tiesnesim un galvenajam sacensību sekretāram pilnībā jāpārvalda datora programmu </w:t>
            </w:r>
            <w:r w:rsidR="00EF3BAC">
              <w:rPr>
                <w:lang w:eastAsia="en-US"/>
              </w:rPr>
              <w:t>Excel</w:t>
            </w:r>
            <w:r>
              <w:rPr>
                <w:lang w:eastAsia="en-US"/>
              </w:rPr>
              <w:t>, ir jāzina UWW sacensību noteikumi</w:t>
            </w:r>
          </w:p>
          <w:p w14:paraId="7B943CF7" w14:textId="4E610C02" w:rsidR="00E13B1B" w:rsidRDefault="00E13B1B" w:rsidP="00F14C4B">
            <w:pPr>
              <w:pStyle w:val="Sarakstarindkopa"/>
              <w:numPr>
                <w:ilvl w:val="0"/>
                <w:numId w:val="18"/>
              </w:numPr>
              <w:suppressAutoHyphens w:val="0"/>
              <w:contextualSpacing/>
              <w:jc w:val="both"/>
              <w:rPr>
                <w:lang w:eastAsia="en-US"/>
              </w:rPr>
            </w:pPr>
            <w:r>
              <w:rPr>
                <w:lang w:eastAsia="en-US"/>
              </w:rPr>
              <w:t>Sacensības tiesā galven</w:t>
            </w:r>
            <w:r w:rsidR="003B638F">
              <w:rPr>
                <w:lang w:eastAsia="en-US"/>
              </w:rPr>
              <w:t>ais</w:t>
            </w:r>
            <w:r>
              <w:rPr>
                <w:lang w:eastAsia="en-US"/>
              </w:rPr>
              <w:t xml:space="preserve"> tiesnesis</w:t>
            </w:r>
            <w:r w:rsidR="003B638F">
              <w:rPr>
                <w:lang w:eastAsia="en-US"/>
              </w:rPr>
              <w:t>,</w:t>
            </w:r>
            <w:r>
              <w:rPr>
                <w:lang w:eastAsia="en-US"/>
              </w:rPr>
              <w:t xml:space="preserve"> sekretārs</w:t>
            </w:r>
            <w:r w:rsidR="003B638F">
              <w:rPr>
                <w:lang w:eastAsia="en-US"/>
              </w:rPr>
              <w:t xml:space="preserve"> un vismaz</w:t>
            </w:r>
            <w:r>
              <w:rPr>
                <w:lang w:eastAsia="en-US"/>
              </w:rPr>
              <w:t xml:space="preserve"> 6 tiesneši, tiesnešu skaits atkarīgs no vecuma un svara kategorijas skaita, </w:t>
            </w:r>
            <w:r w:rsidR="007F0FD4">
              <w:rPr>
                <w:lang w:eastAsia="en-US"/>
              </w:rPr>
              <w:t xml:space="preserve">kas </w:t>
            </w:r>
            <w:r>
              <w:rPr>
                <w:lang w:eastAsia="en-US"/>
              </w:rPr>
              <w:t xml:space="preserve">tiks paziņots vienu dienu </w:t>
            </w:r>
            <w:r w:rsidR="009B33E8">
              <w:rPr>
                <w:lang w:eastAsia="en-US"/>
              </w:rPr>
              <w:t>pirms sacensībām</w:t>
            </w:r>
            <w:r>
              <w:rPr>
                <w:lang w:eastAsia="en-US"/>
              </w:rPr>
              <w:t>.</w:t>
            </w:r>
          </w:p>
        </w:tc>
      </w:tr>
    </w:tbl>
    <w:p w14:paraId="2603C3FC" w14:textId="77777777" w:rsidR="00E13B1B" w:rsidRDefault="00E13B1B" w:rsidP="00E13B1B">
      <w:pPr>
        <w:rPr>
          <w:rFonts w:eastAsia="Calibri"/>
          <w:lang w:eastAsia="lv-LV"/>
        </w:rPr>
      </w:pPr>
    </w:p>
    <w:p w14:paraId="79826386" w14:textId="77777777" w:rsidR="00E13B1B" w:rsidRDefault="00E13B1B" w:rsidP="00E13B1B"/>
    <w:p w14:paraId="1A31143D" w14:textId="77777777" w:rsidR="00E13B1B" w:rsidRDefault="00E13B1B" w:rsidP="00E13B1B"/>
    <w:p w14:paraId="2F991500" w14:textId="77777777" w:rsidR="00EF3BAC" w:rsidRDefault="00EF3BAC" w:rsidP="00EF3BAC">
      <w:pPr>
        <w:rPr>
          <w:b/>
          <w:bCs/>
          <w:u w:val="single"/>
        </w:rPr>
      </w:pPr>
      <w:r>
        <w:rPr>
          <w:b/>
          <w:bCs/>
          <w:u w:val="single"/>
        </w:rPr>
        <w:t>Tehnisko specifikāciju sagatavoja:</w:t>
      </w:r>
    </w:p>
    <w:p w14:paraId="2C386CB1"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0BAE8451"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4116CBE0" w14:textId="77777777" w:rsidR="0043227F" w:rsidRPr="002B4EE1" w:rsidRDefault="0043227F" w:rsidP="0043227F">
      <w:pPr>
        <w:rPr>
          <w:lang w:eastAsia="en-US"/>
        </w:rPr>
      </w:pPr>
      <w:proofErr w:type="spellStart"/>
      <w:r w:rsidRPr="002B4EE1">
        <w:rPr>
          <w:lang w:eastAsia="en-US"/>
        </w:rPr>
        <w:t>L.S.Mičune</w:t>
      </w:r>
      <w:proofErr w:type="spellEnd"/>
    </w:p>
    <w:p w14:paraId="22982FE9"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6B6A29EF" w14:textId="0D1311A8" w:rsidR="00E13B1B" w:rsidRDefault="00E13B1B" w:rsidP="00E13B1B"/>
    <w:p w14:paraId="30B80DBE" w14:textId="0177F4F2" w:rsidR="00E13B1B" w:rsidRDefault="00E13B1B">
      <w:pPr>
        <w:suppressAutoHyphens w:val="0"/>
        <w:spacing w:after="200" w:line="276" w:lineRule="auto"/>
      </w:pPr>
      <w:r>
        <w:br w:type="page"/>
      </w:r>
    </w:p>
    <w:p w14:paraId="3A60FEC3"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361A5D7A" w14:textId="77777777" w:rsidR="00E13B1B" w:rsidRDefault="00E13B1B" w:rsidP="00E13B1B">
      <w:pPr>
        <w:suppressAutoHyphens w:val="0"/>
        <w:jc w:val="center"/>
        <w:rPr>
          <w:rFonts w:eastAsia="Calibri"/>
          <w:b/>
          <w:lang w:eastAsia="lv-LV"/>
        </w:rPr>
      </w:pPr>
    </w:p>
    <w:p w14:paraId="2C80D49C" w14:textId="5C091B1F" w:rsidR="00E13B1B" w:rsidRDefault="00E13B1B" w:rsidP="00E13B1B">
      <w:pPr>
        <w:jc w:val="center"/>
        <w:outlineLvl w:val="0"/>
        <w:rPr>
          <w:b/>
          <w:bCs/>
        </w:rPr>
      </w:pPr>
      <w:r w:rsidRPr="00C87DA2">
        <w:rPr>
          <w:b/>
          <w:bCs/>
        </w:rPr>
        <w:t>I</w:t>
      </w:r>
      <w:r>
        <w:rPr>
          <w:b/>
          <w:bCs/>
        </w:rPr>
        <w:t>V</w:t>
      </w:r>
      <w:r w:rsidRPr="00C87DA2">
        <w:rPr>
          <w:b/>
          <w:bCs/>
        </w:rPr>
        <w:t xml:space="preserve"> daļa</w:t>
      </w:r>
    </w:p>
    <w:p w14:paraId="65691C7E" w14:textId="77777777" w:rsidR="00E13B1B" w:rsidRDefault="00E13B1B" w:rsidP="00E13B1B">
      <w:pPr>
        <w:jc w:val="center"/>
        <w:outlineLvl w:val="0"/>
        <w:rPr>
          <w:b/>
          <w:bCs/>
        </w:rPr>
      </w:pPr>
    </w:p>
    <w:p w14:paraId="71FCA115" w14:textId="6172DAEA" w:rsidR="00E13B1B" w:rsidRDefault="00E13B1B" w:rsidP="00F23D5D">
      <w:pPr>
        <w:spacing w:line="276" w:lineRule="auto"/>
        <w:jc w:val="center"/>
        <w:outlineLvl w:val="0"/>
        <w:rPr>
          <w:b/>
          <w:bCs/>
        </w:rPr>
      </w:pPr>
      <w:r w:rsidRPr="00C11A1E">
        <w:rPr>
          <w:b/>
          <w:bCs/>
        </w:rPr>
        <w:t>„</w:t>
      </w:r>
      <w:r w:rsidR="00FB59A6" w:rsidRPr="00FB59A6">
        <w:t xml:space="preserve"> </w:t>
      </w:r>
      <w:r w:rsidR="00FB59A6" w:rsidRPr="00FB59A6">
        <w:rPr>
          <w:b/>
          <w:bCs/>
        </w:rPr>
        <w:t xml:space="preserve">Daugavpils Sporta skolas </w:t>
      </w:r>
      <w:r w:rsidR="00FB59A6">
        <w:rPr>
          <w:b/>
          <w:bCs/>
        </w:rPr>
        <w:t>g</w:t>
      </w:r>
      <w:r w:rsidR="00F23D5D" w:rsidRPr="00F23D5D">
        <w:rPr>
          <w:b/>
          <w:bCs/>
        </w:rPr>
        <w:t>rieķu - romiešu cīņās nodaļas sacensīb</w:t>
      </w:r>
      <w:r w:rsidR="00F23D5D">
        <w:rPr>
          <w:b/>
          <w:bCs/>
        </w:rPr>
        <w:t>u</w:t>
      </w:r>
      <w:r w:rsidRPr="00C11A1E">
        <w:rPr>
          <w:b/>
          <w:bCs/>
        </w:rPr>
        <w:t>”</w:t>
      </w:r>
    </w:p>
    <w:p w14:paraId="5C1AED3E" w14:textId="77777777" w:rsidR="00F23D5D" w:rsidRPr="00E13B1B" w:rsidRDefault="00F23D5D" w:rsidP="00F23D5D">
      <w:pPr>
        <w:spacing w:line="276" w:lineRule="auto"/>
        <w:jc w:val="center"/>
        <w:outlineLvl w:val="0"/>
        <w:rPr>
          <w:b/>
          <w:bCs/>
        </w:rPr>
      </w:pPr>
    </w:p>
    <w:p w14:paraId="1A342E36" w14:textId="0E45241E" w:rsidR="00E13B1B" w:rsidRDefault="00E13B1B" w:rsidP="00E13B1B">
      <w:pPr>
        <w:jc w:val="both"/>
        <w:rPr>
          <w:bCs/>
          <w:lang w:eastAsia="en-US"/>
        </w:rPr>
      </w:pPr>
      <w:r>
        <w:rPr>
          <w:b/>
        </w:rPr>
        <w:t xml:space="preserve">Veicamā darba uzdevumi: </w:t>
      </w:r>
      <w:r w:rsidR="00FB59A6" w:rsidRPr="006D5816">
        <w:t>Daugavpils Sporta skolas</w:t>
      </w:r>
      <w:r w:rsidR="00FB59A6" w:rsidRPr="00F23D5D">
        <w:rPr>
          <w:lang w:eastAsia="en-US"/>
        </w:rPr>
        <w:t xml:space="preserve"> </w:t>
      </w:r>
      <w:r w:rsidR="00FB59A6">
        <w:rPr>
          <w:lang w:eastAsia="en-US"/>
        </w:rPr>
        <w:t>g</w:t>
      </w:r>
      <w:r w:rsidR="00F23D5D" w:rsidRPr="00F23D5D">
        <w:rPr>
          <w:lang w:eastAsia="en-US"/>
        </w:rPr>
        <w:t>rieķu - romiešu cīņās nodaļas sacensību tiesāšana</w:t>
      </w:r>
      <w:r w:rsidR="00F14C4B">
        <w:rPr>
          <w:bCs/>
          <w:lang w:eastAsia="en-US"/>
        </w:rPr>
        <w:t>.</w:t>
      </w:r>
    </w:p>
    <w:p w14:paraId="5EDD9519" w14:textId="12FA15D3" w:rsidR="00E13B1B" w:rsidRDefault="00E13B1B" w:rsidP="00E13B1B">
      <w:pPr>
        <w:jc w:val="both"/>
        <w:rPr>
          <w:rFonts w:eastAsia="Calibri"/>
          <w:b/>
          <w:lang w:eastAsia="lv-LV"/>
        </w:rPr>
      </w:pPr>
      <w:r>
        <w:rPr>
          <w:b/>
        </w:rPr>
        <w:t xml:space="preserve">Pasūtījuma izpildināšana: </w:t>
      </w:r>
      <w:r>
        <w:rPr>
          <w:bCs/>
          <w:lang w:eastAsia="en-US"/>
        </w:rPr>
        <w:t>202</w:t>
      </w:r>
      <w:r w:rsidR="0043227F">
        <w:rPr>
          <w:bCs/>
          <w:lang w:eastAsia="en-US"/>
        </w:rPr>
        <w:t>5</w:t>
      </w:r>
      <w:r>
        <w:rPr>
          <w:bCs/>
          <w:lang w:eastAsia="en-US"/>
        </w:rPr>
        <w:t>.gad</w:t>
      </w:r>
      <w:r w:rsidR="00FE0489">
        <w:rPr>
          <w:bCs/>
          <w:lang w:eastAsia="en-US"/>
        </w:rPr>
        <w:t>s</w:t>
      </w:r>
      <w:r w:rsidR="00F14C4B">
        <w:rPr>
          <w:bCs/>
          <w:lang w:eastAsia="en-US"/>
        </w:rPr>
        <w:t>.</w:t>
      </w:r>
    </w:p>
    <w:p w14:paraId="75ADC4DC" w14:textId="77777777" w:rsidR="00E13B1B" w:rsidRDefault="00E13B1B" w:rsidP="00E13B1B">
      <w:pPr>
        <w:pStyle w:val="Sarakstarindkopa"/>
        <w:jc w:val="both"/>
      </w:pPr>
    </w:p>
    <w:tbl>
      <w:tblPr>
        <w:tblStyle w:val="Reatabula"/>
        <w:tblW w:w="9356" w:type="dxa"/>
        <w:tblInd w:w="108" w:type="dxa"/>
        <w:tblLook w:val="04A0" w:firstRow="1" w:lastRow="0" w:firstColumn="1" w:lastColumn="0" w:noHBand="0" w:noVBand="1"/>
      </w:tblPr>
      <w:tblGrid>
        <w:gridCol w:w="943"/>
        <w:gridCol w:w="2977"/>
        <w:gridCol w:w="5436"/>
      </w:tblGrid>
      <w:tr w:rsidR="00E13B1B" w14:paraId="3431E03E"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26661187" w14:textId="414390D7" w:rsidR="00E13B1B" w:rsidRDefault="00E13B1B">
            <w:pPr>
              <w:jc w:val="both"/>
              <w:rPr>
                <w:b/>
                <w:lang w:eastAsia="en-US"/>
              </w:rPr>
            </w:pPr>
            <w:proofErr w:type="spellStart"/>
            <w:r>
              <w:rPr>
                <w:b/>
                <w:lang w:eastAsia="en-US"/>
              </w:rPr>
              <w:t>N</w:t>
            </w:r>
            <w:r w:rsidR="00F23D5D">
              <w:rPr>
                <w:b/>
                <w:lang w:eastAsia="en-US"/>
              </w:rPr>
              <w:t>r</w:t>
            </w:r>
            <w:r>
              <w:rPr>
                <w:b/>
                <w:lang w:eastAsia="en-US"/>
              </w:rPr>
              <w:t>.p.k</w:t>
            </w:r>
            <w:proofErr w:type="spellEnd"/>
            <w:r>
              <w:rPr>
                <w:b/>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34BB2735" w14:textId="77777777" w:rsidR="00E13B1B" w:rsidRDefault="00E13B1B">
            <w:pPr>
              <w:jc w:val="center"/>
              <w:rPr>
                <w:b/>
                <w:lang w:eastAsia="en-US"/>
              </w:rPr>
            </w:pPr>
            <w:r>
              <w:rPr>
                <w:b/>
                <w:lang w:eastAsia="en-US"/>
              </w:rPr>
              <w:t>Pakalpojuma nosaukums</w:t>
            </w:r>
          </w:p>
        </w:tc>
        <w:tc>
          <w:tcPr>
            <w:tcW w:w="5499" w:type="dxa"/>
            <w:tcBorders>
              <w:top w:val="single" w:sz="4" w:space="0" w:color="auto"/>
              <w:left w:val="single" w:sz="4" w:space="0" w:color="auto"/>
              <w:bottom w:val="single" w:sz="4" w:space="0" w:color="auto"/>
              <w:right w:val="single" w:sz="4" w:space="0" w:color="auto"/>
            </w:tcBorders>
            <w:hideMark/>
          </w:tcPr>
          <w:p w14:paraId="0ADBFAD1" w14:textId="77777777" w:rsidR="00E13B1B" w:rsidRDefault="00E13B1B">
            <w:pPr>
              <w:jc w:val="center"/>
              <w:rPr>
                <w:b/>
                <w:lang w:eastAsia="en-US"/>
              </w:rPr>
            </w:pPr>
            <w:r>
              <w:rPr>
                <w:b/>
                <w:lang w:eastAsia="en-US"/>
              </w:rPr>
              <w:t>Apraksts</w:t>
            </w:r>
          </w:p>
        </w:tc>
      </w:tr>
      <w:tr w:rsidR="00E13B1B" w14:paraId="2135C034"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78748CD4" w14:textId="77777777" w:rsidR="00E13B1B" w:rsidRPr="00F23D5D" w:rsidRDefault="00E13B1B">
            <w:pPr>
              <w:rPr>
                <w:bCs/>
                <w:lang w:eastAsia="en-US"/>
              </w:rPr>
            </w:pPr>
            <w:r w:rsidRPr="00F23D5D">
              <w:rPr>
                <w:bCs/>
                <w:lang w:eastAsia="en-US"/>
              </w:rPr>
              <w:t>1.</w:t>
            </w:r>
          </w:p>
        </w:tc>
        <w:tc>
          <w:tcPr>
            <w:tcW w:w="3006" w:type="dxa"/>
            <w:tcBorders>
              <w:top w:val="single" w:sz="4" w:space="0" w:color="auto"/>
              <w:left w:val="single" w:sz="4" w:space="0" w:color="auto"/>
              <w:bottom w:val="single" w:sz="4" w:space="0" w:color="auto"/>
              <w:right w:val="single" w:sz="4" w:space="0" w:color="auto"/>
            </w:tcBorders>
            <w:hideMark/>
          </w:tcPr>
          <w:p w14:paraId="2A4B86D8" w14:textId="4ED5B782" w:rsidR="00E13B1B" w:rsidRPr="00F23D5D" w:rsidRDefault="00F23D5D">
            <w:pPr>
              <w:jc w:val="both"/>
              <w:rPr>
                <w:bCs/>
                <w:lang w:eastAsia="en-US"/>
              </w:rPr>
            </w:pPr>
            <w:r w:rsidRPr="00F23D5D">
              <w:rPr>
                <w:bCs/>
                <w:lang w:eastAsia="en-US"/>
              </w:rPr>
              <w:t>Grieķu - romiešu cīņās nodaļas sacensību tiesāšana</w:t>
            </w:r>
            <w:r w:rsidR="00C35860">
              <w:rPr>
                <w:bCs/>
                <w:lang w:eastAsia="en-US"/>
              </w:rPr>
              <w:t>.</w:t>
            </w:r>
          </w:p>
        </w:tc>
        <w:tc>
          <w:tcPr>
            <w:tcW w:w="5499" w:type="dxa"/>
            <w:tcBorders>
              <w:top w:val="single" w:sz="4" w:space="0" w:color="auto"/>
              <w:left w:val="single" w:sz="4" w:space="0" w:color="auto"/>
              <w:bottom w:val="single" w:sz="4" w:space="0" w:color="auto"/>
              <w:right w:val="single" w:sz="4" w:space="0" w:color="auto"/>
            </w:tcBorders>
            <w:hideMark/>
          </w:tcPr>
          <w:p w14:paraId="2E80E09D" w14:textId="77EDC5A6" w:rsidR="00E13B1B" w:rsidRDefault="00E13B1B">
            <w:pPr>
              <w:jc w:val="both"/>
              <w:rPr>
                <w:lang w:eastAsia="en-US"/>
              </w:rPr>
            </w:pPr>
            <w:r>
              <w:rPr>
                <w:lang w:eastAsia="en-US"/>
              </w:rPr>
              <w:t>Pretendentam jānodrošina sacensību tiesāšana, kas iekļauj sevī:</w:t>
            </w:r>
          </w:p>
        </w:tc>
      </w:tr>
      <w:tr w:rsidR="00E13B1B" w14:paraId="04D2EB7F" w14:textId="77777777" w:rsidTr="00E13B1B">
        <w:tc>
          <w:tcPr>
            <w:tcW w:w="851" w:type="dxa"/>
            <w:tcBorders>
              <w:top w:val="single" w:sz="4" w:space="0" w:color="auto"/>
              <w:left w:val="single" w:sz="4" w:space="0" w:color="auto"/>
              <w:bottom w:val="single" w:sz="4" w:space="0" w:color="auto"/>
              <w:right w:val="single" w:sz="4" w:space="0" w:color="auto"/>
            </w:tcBorders>
          </w:tcPr>
          <w:p w14:paraId="261B4436" w14:textId="77777777" w:rsidR="00E13B1B" w:rsidRDefault="00E13B1B">
            <w:pPr>
              <w:rPr>
                <w:b/>
                <w:lang w:eastAsia="en-US"/>
              </w:rPr>
            </w:pPr>
          </w:p>
        </w:tc>
        <w:tc>
          <w:tcPr>
            <w:tcW w:w="3006" w:type="dxa"/>
            <w:tcBorders>
              <w:top w:val="single" w:sz="4" w:space="0" w:color="auto"/>
              <w:left w:val="single" w:sz="4" w:space="0" w:color="auto"/>
              <w:bottom w:val="single" w:sz="4" w:space="0" w:color="auto"/>
              <w:right w:val="single" w:sz="4" w:space="0" w:color="auto"/>
            </w:tcBorders>
          </w:tcPr>
          <w:p w14:paraId="7F14A3BB" w14:textId="77777777" w:rsidR="00E13B1B" w:rsidRDefault="00E13B1B">
            <w:pPr>
              <w:jc w:val="both"/>
              <w:rPr>
                <w:b/>
                <w:lang w:eastAsia="en-US"/>
              </w:rPr>
            </w:pPr>
          </w:p>
        </w:tc>
        <w:tc>
          <w:tcPr>
            <w:tcW w:w="5499" w:type="dxa"/>
            <w:tcBorders>
              <w:top w:val="single" w:sz="4" w:space="0" w:color="auto"/>
              <w:left w:val="single" w:sz="4" w:space="0" w:color="auto"/>
              <w:bottom w:val="single" w:sz="4" w:space="0" w:color="auto"/>
              <w:right w:val="single" w:sz="4" w:space="0" w:color="auto"/>
            </w:tcBorders>
          </w:tcPr>
          <w:p w14:paraId="55DA2E26" w14:textId="407AFDD0" w:rsidR="00E13B1B" w:rsidRDefault="00E13B1B" w:rsidP="00E13B1B">
            <w:pPr>
              <w:pStyle w:val="Sarakstarindkopa"/>
              <w:numPr>
                <w:ilvl w:val="0"/>
                <w:numId w:val="18"/>
              </w:numPr>
              <w:suppressAutoHyphens w:val="0"/>
              <w:contextualSpacing/>
              <w:jc w:val="both"/>
              <w:rPr>
                <w:lang w:eastAsia="en-US"/>
              </w:rPr>
            </w:pPr>
            <w:r>
              <w:rPr>
                <w:lang w:eastAsia="en-US"/>
              </w:rPr>
              <w:t>Galvenais tiesnesis – ne zemāk</w:t>
            </w:r>
            <w:r w:rsidR="00592BB6">
              <w:rPr>
                <w:lang w:eastAsia="en-US"/>
              </w:rPr>
              <w:t>a</w:t>
            </w:r>
            <w:r>
              <w:rPr>
                <w:lang w:eastAsia="en-US"/>
              </w:rPr>
              <w:t xml:space="preserve"> kā nacionālā tiesnešu kategorija;</w:t>
            </w:r>
          </w:p>
          <w:p w14:paraId="2E295354" w14:textId="4967DD8B" w:rsidR="00E13B1B" w:rsidRDefault="00E13B1B" w:rsidP="00E13B1B">
            <w:pPr>
              <w:pStyle w:val="Sarakstarindkopa"/>
              <w:numPr>
                <w:ilvl w:val="0"/>
                <w:numId w:val="18"/>
              </w:numPr>
              <w:suppressAutoHyphens w:val="0"/>
              <w:contextualSpacing/>
              <w:jc w:val="both"/>
              <w:rPr>
                <w:lang w:eastAsia="en-US"/>
              </w:rPr>
            </w:pPr>
            <w:r>
              <w:rPr>
                <w:lang w:eastAsia="en-US"/>
              </w:rPr>
              <w:t>Galvenais sekretārs – ne zemāk</w:t>
            </w:r>
            <w:r w:rsidR="00592BB6">
              <w:rPr>
                <w:lang w:eastAsia="en-US"/>
              </w:rPr>
              <w:t>a</w:t>
            </w:r>
            <w:r>
              <w:rPr>
                <w:lang w:eastAsia="en-US"/>
              </w:rPr>
              <w:t xml:space="preserve"> kā nacionālā tiesnešu kategorija;</w:t>
            </w:r>
          </w:p>
          <w:p w14:paraId="026E8A19" w14:textId="30AAF430" w:rsidR="00E13B1B" w:rsidRDefault="00E13B1B" w:rsidP="00E13B1B">
            <w:pPr>
              <w:pStyle w:val="Sarakstarindkopa"/>
              <w:numPr>
                <w:ilvl w:val="0"/>
                <w:numId w:val="18"/>
              </w:numPr>
              <w:suppressAutoHyphens w:val="0"/>
              <w:contextualSpacing/>
              <w:jc w:val="both"/>
              <w:rPr>
                <w:lang w:eastAsia="en-US"/>
              </w:rPr>
            </w:pPr>
            <w:r>
              <w:rPr>
                <w:lang w:eastAsia="en-US"/>
              </w:rPr>
              <w:t xml:space="preserve">Galvenajam sacensību tiesnesim un galvenajam sacensību sekretāram pilnībā jāpārvalda datora programmu </w:t>
            </w:r>
            <w:r w:rsidR="00EF3BAC">
              <w:rPr>
                <w:lang w:eastAsia="en-US"/>
              </w:rPr>
              <w:t>Excel</w:t>
            </w:r>
            <w:r>
              <w:rPr>
                <w:lang w:eastAsia="en-US"/>
              </w:rPr>
              <w:t>, ir jāzina UWW sacensību noteikumi</w:t>
            </w:r>
            <w:r w:rsidR="00592BB6">
              <w:rPr>
                <w:lang w:eastAsia="en-US"/>
              </w:rPr>
              <w:t>.</w:t>
            </w:r>
          </w:p>
          <w:p w14:paraId="599D5BAD" w14:textId="42E5F0EF" w:rsidR="00E13B1B" w:rsidRDefault="00E13B1B" w:rsidP="00F14C4B">
            <w:pPr>
              <w:pStyle w:val="Sarakstarindkopa"/>
              <w:numPr>
                <w:ilvl w:val="0"/>
                <w:numId w:val="18"/>
              </w:numPr>
              <w:suppressAutoHyphens w:val="0"/>
              <w:contextualSpacing/>
              <w:jc w:val="both"/>
              <w:rPr>
                <w:lang w:eastAsia="en-US"/>
              </w:rPr>
            </w:pPr>
            <w:r>
              <w:rPr>
                <w:lang w:eastAsia="en-US"/>
              </w:rPr>
              <w:t>Sacensības tiesā galven</w:t>
            </w:r>
            <w:r w:rsidR="00FE0489">
              <w:rPr>
                <w:lang w:eastAsia="en-US"/>
              </w:rPr>
              <w:t>ais</w:t>
            </w:r>
            <w:r>
              <w:rPr>
                <w:lang w:eastAsia="en-US"/>
              </w:rPr>
              <w:t xml:space="preserve"> tiesnesis</w:t>
            </w:r>
            <w:r w:rsidR="00FE0489">
              <w:rPr>
                <w:lang w:eastAsia="en-US"/>
              </w:rPr>
              <w:t>,</w:t>
            </w:r>
            <w:r>
              <w:rPr>
                <w:lang w:eastAsia="en-US"/>
              </w:rPr>
              <w:t xml:space="preserve"> sekretārs</w:t>
            </w:r>
            <w:r w:rsidR="00FE0489">
              <w:rPr>
                <w:lang w:eastAsia="en-US"/>
              </w:rPr>
              <w:t xml:space="preserve"> un vismaz</w:t>
            </w:r>
            <w:r>
              <w:rPr>
                <w:lang w:eastAsia="en-US"/>
              </w:rPr>
              <w:t xml:space="preserve"> 6 tiesneši, tiesnešu skaits atkarīgs no vecuma un svara kategorijas skaita, tiks paziņots vienu dienu </w:t>
            </w:r>
            <w:r w:rsidR="00C3204B">
              <w:rPr>
                <w:lang w:eastAsia="en-US"/>
              </w:rPr>
              <w:t>pirms sacensībām</w:t>
            </w:r>
            <w:r>
              <w:rPr>
                <w:lang w:eastAsia="en-US"/>
              </w:rPr>
              <w:t>.</w:t>
            </w:r>
          </w:p>
        </w:tc>
      </w:tr>
    </w:tbl>
    <w:p w14:paraId="2AA10CFA" w14:textId="77777777" w:rsidR="00E13B1B" w:rsidRDefault="00E13B1B" w:rsidP="00E13B1B">
      <w:pPr>
        <w:rPr>
          <w:rFonts w:eastAsia="Calibri"/>
          <w:lang w:eastAsia="lv-LV"/>
        </w:rPr>
      </w:pPr>
    </w:p>
    <w:p w14:paraId="7F7BA23E" w14:textId="77777777" w:rsidR="00E13B1B" w:rsidRDefault="00E13B1B" w:rsidP="00E13B1B"/>
    <w:p w14:paraId="450C130B" w14:textId="77777777" w:rsidR="00E13B1B" w:rsidRDefault="00E13B1B" w:rsidP="00E13B1B"/>
    <w:p w14:paraId="1F23F1A2" w14:textId="77777777" w:rsidR="0043227F" w:rsidRDefault="0043227F" w:rsidP="0043227F">
      <w:pPr>
        <w:rPr>
          <w:b/>
          <w:bCs/>
          <w:u w:val="single"/>
        </w:rPr>
      </w:pPr>
      <w:r>
        <w:rPr>
          <w:b/>
          <w:bCs/>
          <w:u w:val="single"/>
        </w:rPr>
        <w:t>Tehnisko specifikāciju sagatavoja:</w:t>
      </w:r>
    </w:p>
    <w:p w14:paraId="40F98D3F"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40AC88F9"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360F7F31" w14:textId="77777777" w:rsidR="0043227F" w:rsidRPr="002B4EE1" w:rsidRDefault="0043227F" w:rsidP="0043227F">
      <w:pPr>
        <w:rPr>
          <w:lang w:eastAsia="en-US"/>
        </w:rPr>
      </w:pPr>
      <w:proofErr w:type="spellStart"/>
      <w:r w:rsidRPr="002B4EE1">
        <w:rPr>
          <w:lang w:eastAsia="en-US"/>
        </w:rPr>
        <w:t>L.S.Mičune</w:t>
      </w:r>
      <w:proofErr w:type="spellEnd"/>
    </w:p>
    <w:p w14:paraId="0B8F4043"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6D3A4A0C" w14:textId="7BF87D4F" w:rsidR="00E13B1B" w:rsidRDefault="00E13B1B">
      <w:pPr>
        <w:suppressAutoHyphens w:val="0"/>
        <w:spacing w:after="200" w:line="276" w:lineRule="auto"/>
      </w:pPr>
      <w:r>
        <w:br w:type="page"/>
      </w:r>
    </w:p>
    <w:p w14:paraId="19074971"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47992341" w14:textId="77777777" w:rsidR="00E13B1B" w:rsidRDefault="00E13B1B" w:rsidP="00E13B1B">
      <w:pPr>
        <w:suppressAutoHyphens w:val="0"/>
        <w:jc w:val="center"/>
        <w:rPr>
          <w:rFonts w:eastAsia="Calibri"/>
          <w:b/>
          <w:lang w:eastAsia="lv-LV"/>
        </w:rPr>
      </w:pPr>
    </w:p>
    <w:p w14:paraId="58EA5F16" w14:textId="2529CB52" w:rsidR="00E13B1B" w:rsidRDefault="00E13B1B" w:rsidP="00E13B1B">
      <w:pPr>
        <w:jc w:val="center"/>
        <w:outlineLvl w:val="0"/>
        <w:rPr>
          <w:b/>
          <w:bCs/>
        </w:rPr>
      </w:pPr>
      <w:r>
        <w:rPr>
          <w:b/>
          <w:bCs/>
        </w:rPr>
        <w:t>V</w:t>
      </w:r>
      <w:r w:rsidRPr="00C87DA2">
        <w:rPr>
          <w:b/>
          <w:bCs/>
        </w:rPr>
        <w:t xml:space="preserve"> daļa</w:t>
      </w:r>
    </w:p>
    <w:p w14:paraId="324EAD1A" w14:textId="77777777" w:rsidR="00E13B1B" w:rsidRDefault="00E13B1B" w:rsidP="00E13B1B">
      <w:pPr>
        <w:jc w:val="center"/>
        <w:outlineLvl w:val="0"/>
        <w:rPr>
          <w:b/>
          <w:bCs/>
        </w:rPr>
      </w:pPr>
    </w:p>
    <w:p w14:paraId="15D4F0E2" w14:textId="67EC76FD" w:rsidR="00E13B1B" w:rsidRDefault="00E13B1B" w:rsidP="00F23D5D">
      <w:pPr>
        <w:spacing w:line="276" w:lineRule="auto"/>
        <w:jc w:val="center"/>
        <w:outlineLvl w:val="0"/>
        <w:rPr>
          <w:b/>
          <w:bCs/>
        </w:rPr>
      </w:pPr>
      <w:r w:rsidRPr="00C11A1E">
        <w:rPr>
          <w:b/>
          <w:bCs/>
        </w:rPr>
        <w:t>„</w:t>
      </w:r>
      <w:r w:rsidR="00FB59A6" w:rsidRPr="00FB59A6">
        <w:t xml:space="preserve"> </w:t>
      </w:r>
      <w:r w:rsidR="00FB59A6" w:rsidRPr="00FB59A6">
        <w:rPr>
          <w:b/>
          <w:bCs/>
        </w:rPr>
        <w:t xml:space="preserve">Daugavpils Sporta skolas </w:t>
      </w:r>
      <w:r w:rsidR="00FB59A6">
        <w:rPr>
          <w:b/>
          <w:bCs/>
        </w:rPr>
        <w:t>l</w:t>
      </w:r>
      <w:r w:rsidR="00F23D5D" w:rsidRPr="00F23D5D">
        <w:rPr>
          <w:b/>
          <w:bCs/>
        </w:rPr>
        <w:t>ožu šaušanas nodaļas sacensību tiesāšana</w:t>
      </w:r>
      <w:r w:rsidR="00C35860">
        <w:rPr>
          <w:b/>
          <w:bCs/>
        </w:rPr>
        <w:t>.</w:t>
      </w:r>
      <w:r w:rsidRPr="00C11A1E">
        <w:rPr>
          <w:b/>
          <w:bCs/>
        </w:rPr>
        <w:t>”</w:t>
      </w:r>
    </w:p>
    <w:p w14:paraId="0CC2F111" w14:textId="77777777" w:rsidR="00F23D5D" w:rsidRDefault="00F23D5D" w:rsidP="00F23D5D">
      <w:pPr>
        <w:spacing w:line="276" w:lineRule="auto"/>
        <w:jc w:val="center"/>
        <w:outlineLvl w:val="0"/>
        <w:rPr>
          <w:b/>
          <w:bCs/>
        </w:rPr>
      </w:pPr>
    </w:p>
    <w:p w14:paraId="5E8631AA" w14:textId="759DBBBF" w:rsidR="00E13B1B" w:rsidRDefault="00E13B1B" w:rsidP="00E13B1B">
      <w:pPr>
        <w:jc w:val="both"/>
        <w:rPr>
          <w:bCs/>
          <w:lang w:eastAsia="en-US"/>
        </w:rPr>
      </w:pPr>
      <w:r>
        <w:rPr>
          <w:b/>
        </w:rPr>
        <w:t xml:space="preserve">Veicamā darba uzdevumi: </w:t>
      </w:r>
      <w:r w:rsidR="00FB59A6" w:rsidRPr="006D5816">
        <w:t>Daugavpils Sporta skolas</w:t>
      </w:r>
      <w:r w:rsidR="00FB59A6">
        <w:rPr>
          <w:bCs/>
          <w:lang w:eastAsia="en-US"/>
        </w:rPr>
        <w:t xml:space="preserve"> l</w:t>
      </w:r>
      <w:r>
        <w:rPr>
          <w:bCs/>
          <w:lang w:eastAsia="en-US"/>
        </w:rPr>
        <w:t>ožu šaušan</w:t>
      </w:r>
      <w:r w:rsidR="00F23D5D">
        <w:rPr>
          <w:bCs/>
          <w:lang w:eastAsia="en-US"/>
        </w:rPr>
        <w:t>as nodaļas</w:t>
      </w:r>
      <w:r w:rsidR="007420D7">
        <w:rPr>
          <w:bCs/>
          <w:lang w:eastAsia="en-US"/>
        </w:rPr>
        <w:t xml:space="preserve"> sacensību</w:t>
      </w:r>
      <w:r>
        <w:rPr>
          <w:bCs/>
          <w:lang w:eastAsia="en-US"/>
        </w:rPr>
        <w:t xml:space="preserve"> </w:t>
      </w:r>
      <w:r w:rsidR="00F23D5D">
        <w:rPr>
          <w:bCs/>
          <w:lang w:eastAsia="en-US"/>
        </w:rPr>
        <w:t>tiesāšana</w:t>
      </w:r>
      <w:r w:rsidR="00F14C4B">
        <w:rPr>
          <w:bCs/>
          <w:lang w:eastAsia="en-US"/>
        </w:rPr>
        <w:t>.</w:t>
      </w:r>
    </w:p>
    <w:p w14:paraId="5D2C1F2C" w14:textId="6A669360" w:rsidR="00E13B1B" w:rsidRDefault="00E13B1B" w:rsidP="00E13B1B">
      <w:pPr>
        <w:jc w:val="both"/>
        <w:rPr>
          <w:bCs/>
          <w:lang w:eastAsia="en-US"/>
        </w:rPr>
      </w:pPr>
      <w:r>
        <w:rPr>
          <w:b/>
        </w:rPr>
        <w:t xml:space="preserve">Pasūtījuma izpildināšana: </w:t>
      </w:r>
      <w:r>
        <w:rPr>
          <w:bCs/>
          <w:lang w:eastAsia="en-US"/>
        </w:rPr>
        <w:t>202</w:t>
      </w:r>
      <w:r w:rsidR="0043227F">
        <w:rPr>
          <w:bCs/>
          <w:lang w:eastAsia="en-US"/>
        </w:rPr>
        <w:t>5</w:t>
      </w:r>
      <w:r>
        <w:rPr>
          <w:bCs/>
          <w:lang w:eastAsia="en-US"/>
        </w:rPr>
        <w:t>.gads</w:t>
      </w:r>
      <w:r w:rsidR="00F14C4B">
        <w:rPr>
          <w:bCs/>
          <w:lang w:eastAsia="en-US"/>
        </w:rPr>
        <w:t>.</w:t>
      </w:r>
    </w:p>
    <w:p w14:paraId="00B4C1B7" w14:textId="386EEBB1" w:rsidR="00E13B1B" w:rsidRDefault="00E13B1B" w:rsidP="00E13B1B">
      <w:pPr>
        <w:jc w:val="both"/>
        <w:rPr>
          <w:rFonts w:eastAsia="Calibri"/>
          <w:lang w:eastAsia="lv-LV"/>
        </w:rPr>
      </w:pPr>
      <w:r>
        <w:rPr>
          <w:b/>
        </w:rPr>
        <w:t>Norises vieta:</w:t>
      </w:r>
      <w:r>
        <w:t xml:space="preserve"> Sporta bāze “Šautuve”, Raiņa iela 29, Daugavpilī</w:t>
      </w:r>
      <w:r w:rsidR="00F14C4B">
        <w:t>.</w:t>
      </w:r>
    </w:p>
    <w:p w14:paraId="31783E15" w14:textId="77777777" w:rsidR="00E13B1B" w:rsidRDefault="00E13B1B" w:rsidP="00E13B1B">
      <w:pPr>
        <w:jc w:val="both"/>
      </w:pPr>
    </w:p>
    <w:tbl>
      <w:tblPr>
        <w:tblStyle w:val="Reatabula"/>
        <w:tblW w:w="9187" w:type="dxa"/>
        <w:tblInd w:w="108" w:type="dxa"/>
        <w:tblLook w:val="04A0" w:firstRow="1" w:lastRow="0" w:firstColumn="1" w:lastColumn="0" w:noHBand="0" w:noVBand="1"/>
      </w:tblPr>
      <w:tblGrid>
        <w:gridCol w:w="852"/>
        <w:gridCol w:w="3097"/>
        <w:gridCol w:w="5238"/>
      </w:tblGrid>
      <w:tr w:rsidR="00E13B1B" w14:paraId="77CB3267" w14:textId="77777777" w:rsidTr="00E13B1B">
        <w:tc>
          <w:tcPr>
            <w:tcW w:w="852" w:type="dxa"/>
            <w:tcBorders>
              <w:top w:val="single" w:sz="4" w:space="0" w:color="auto"/>
              <w:left w:val="single" w:sz="4" w:space="0" w:color="auto"/>
              <w:bottom w:val="single" w:sz="4" w:space="0" w:color="auto"/>
              <w:right w:val="single" w:sz="4" w:space="0" w:color="auto"/>
            </w:tcBorders>
            <w:hideMark/>
          </w:tcPr>
          <w:p w14:paraId="6CF272BC" w14:textId="77777777" w:rsidR="00E13B1B" w:rsidRDefault="00E13B1B">
            <w:pPr>
              <w:jc w:val="both"/>
              <w:rPr>
                <w:b/>
                <w:lang w:eastAsia="en-US"/>
              </w:rPr>
            </w:pPr>
            <w:proofErr w:type="spellStart"/>
            <w:r>
              <w:rPr>
                <w:b/>
                <w:lang w:eastAsia="en-US"/>
              </w:rPr>
              <w:t>N.p.k</w:t>
            </w:r>
            <w:proofErr w:type="spellEnd"/>
            <w:r>
              <w:rPr>
                <w:b/>
                <w:lang w:eastAsia="en-US"/>
              </w:rPr>
              <w:t>.</w:t>
            </w:r>
          </w:p>
        </w:tc>
        <w:tc>
          <w:tcPr>
            <w:tcW w:w="3097" w:type="dxa"/>
            <w:tcBorders>
              <w:top w:val="single" w:sz="4" w:space="0" w:color="auto"/>
              <w:left w:val="single" w:sz="4" w:space="0" w:color="auto"/>
              <w:bottom w:val="single" w:sz="4" w:space="0" w:color="auto"/>
              <w:right w:val="single" w:sz="4" w:space="0" w:color="auto"/>
            </w:tcBorders>
            <w:hideMark/>
          </w:tcPr>
          <w:p w14:paraId="2C288A1A" w14:textId="77777777" w:rsidR="00E13B1B" w:rsidRDefault="00E13B1B">
            <w:pPr>
              <w:jc w:val="center"/>
              <w:rPr>
                <w:b/>
                <w:lang w:eastAsia="en-US"/>
              </w:rPr>
            </w:pPr>
            <w:r>
              <w:rPr>
                <w:b/>
                <w:lang w:eastAsia="en-US"/>
              </w:rPr>
              <w:t>Pakalpojuma nosaukums</w:t>
            </w:r>
          </w:p>
        </w:tc>
        <w:tc>
          <w:tcPr>
            <w:tcW w:w="5238" w:type="dxa"/>
            <w:tcBorders>
              <w:top w:val="single" w:sz="4" w:space="0" w:color="auto"/>
              <w:left w:val="single" w:sz="4" w:space="0" w:color="auto"/>
              <w:bottom w:val="single" w:sz="4" w:space="0" w:color="auto"/>
              <w:right w:val="single" w:sz="4" w:space="0" w:color="auto"/>
            </w:tcBorders>
            <w:hideMark/>
          </w:tcPr>
          <w:p w14:paraId="2A46C39D" w14:textId="77777777" w:rsidR="00E13B1B" w:rsidRDefault="00E13B1B">
            <w:pPr>
              <w:jc w:val="center"/>
              <w:rPr>
                <w:b/>
                <w:lang w:eastAsia="en-US"/>
              </w:rPr>
            </w:pPr>
            <w:r>
              <w:rPr>
                <w:b/>
                <w:lang w:eastAsia="en-US"/>
              </w:rPr>
              <w:t>Apraksts</w:t>
            </w:r>
          </w:p>
        </w:tc>
      </w:tr>
      <w:tr w:rsidR="00E13B1B" w14:paraId="27210C87" w14:textId="77777777" w:rsidTr="00E13B1B">
        <w:tc>
          <w:tcPr>
            <w:tcW w:w="852" w:type="dxa"/>
            <w:tcBorders>
              <w:top w:val="single" w:sz="4" w:space="0" w:color="auto"/>
              <w:left w:val="single" w:sz="4" w:space="0" w:color="auto"/>
              <w:bottom w:val="single" w:sz="4" w:space="0" w:color="auto"/>
              <w:right w:val="single" w:sz="4" w:space="0" w:color="auto"/>
            </w:tcBorders>
            <w:hideMark/>
          </w:tcPr>
          <w:p w14:paraId="4959877D" w14:textId="77777777" w:rsidR="00E13B1B" w:rsidRPr="00F23D5D" w:rsidRDefault="00E13B1B">
            <w:pPr>
              <w:rPr>
                <w:bCs/>
                <w:lang w:eastAsia="en-US"/>
              </w:rPr>
            </w:pPr>
            <w:r w:rsidRPr="00F23D5D">
              <w:rPr>
                <w:bCs/>
                <w:lang w:eastAsia="en-US"/>
              </w:rPr>
              <w:t>1.</w:t>
            </w:r>
          </w:p>
        </w:tc>
        <w:tc>
          <w:tcPr>
            <w:tcW w:w="3097" w:type="dxa"/>
            <w:tcBorders>
              <w:top w:val="single" w:sz="4" w:space="0" w:color="auto"/>
              <w:left w:val="single" w:sz="4" w:space="0" w:color="auto"/>
              <w:bottom w:val="single" w:sz="4" w:space="0" w:color="auto"/>
              <w:right w:val="single" w:sz="4" w:space="0" w:color="auto"/>
            </w:tcBorders>
            <w:hideMark/>
          </w:tcPr>
          <w:p w14:paraId="0AAF99CF" w14:textId="76B4D4C1" w:rsidR="00E13B1B" w:rsidRPr="00F23D5D" w:rsidRDefault="00F23D5D">
            <w:pPr>
              <w:jc w:val="both"/>
              <w:rPr>
                <w:bCs/>
                <w:lang w:eastAsia="en-US"/>
              </w:rPr>
            </w:pPr>
            <w:r w:rsidRPr="00F23D5D">
              <w:rPr>
                <w:bCs/>
                <w:lang w:eastAsia="en-US"/>
              </w:rPr>
              <w:t>Ložu šaušanas nodaļas sacensību tiesāšana</w:t>
            </w:r>
            <w:r w:rsidR="00C35860">
              <w:rPr>
                <w:bCs/>
                <w:lang w:eastAsia="en-US"/>
              </w:rPr>
              <w:t>.</w:t>
            </w:r>
          </w:p>
        </w:tc>
        <w:tc>
          <w:tcPr>
            <w:tcW w:w="5238" w:type="dxa"/>
            <w:tcBorders>
              <w:top w:val="single" w:sz="4" w:space="0" w:color="auto"/>
              <w:left w:val="single" w:sz="4" w:space="0" w:color="auto"/>
              <w:bottom w:val="single" w:sz="4" w:space="0" w:color="auto"/>
              <w:right w:val="single" w:sz="4" w:space="0" w:color="auto"/>
            </w:tcBorders>
            <w:hideMark/>
          </w:tcPr>
          <w:p w14:paraId="0DAC540C" w14:textId="1252FA95" w:rsidR="00E13B1B" w:rsidRDefault="00E13B1B">
            <w:pPr>
              <w:jc w:val="both"/>
              <w:rPr>
                <w:lang w:eastAsia="en-US"/>
              </w:rPr>
            </w:pPr>
            <w:r>
              <w:rPr>
                <w:lang w:eastAsia="en-US"/>
              </w:rPr>
              <w:t>Pretendentam jānodrošina sacensību tiesāšana, kas iekļauj sevī:</w:t>
            </w:r>
          </w:p>
        </w:tc>
      </w:tr>
      <w:tr w:rsidR="00E13B1B" w14:paraId="53CEEB64" w14:textId="77777777" w:rsidTr="00E13B1B">
        <w:tc>
          <w:tcPr>
            <w:tcW w:w="852" w:type="dxa"/>
            <w:tcBorders>
              <w:top w:val="single" w:sz="4" w:space="0" w:color="auto"/>
              <w:left w:val="single" w:sz="4" w:space="0" w:color="auto"/>
              <w:bottom w:val="single" w:sz="4" w:space="0" w:color="auto"/>
              <w:right w:val="single" w:sz="4" w:space="0" w:color="auto"/>
            </w:tcBorders>
          </w:tcPr>
          <w:p w14:paraId="39EA6B6A" w14:textId="77777777" w:rsidR="00E13B1B" w:rsidRDefault="00E13B1B">
            <w:pPr>
              <w:rPr>
                <w:b/>
                <w:lang w:eastAsia="en-US"/>
              </w:rPr>
            </w:pPr>
          </w:p>
        </w:tc>
        <w:tc>
          <w:tcPr>
            <w:tcW w:w="3097" w:type="dxa"/>
            <w:tcBorders>
              <w:top w:val="single" w:sz="4" w:space="0" w:color="auto"/>
              <w:left w:val="single" w:sz="4" w:space="0" w:color="auto"/>
              <w:bottom w:val="single" w:sz="4" w:space="0" w:color="auto"/>
              <w:right w:val="single" w:sz="4" w:space="0" w:color="auto"/>
            </w:tcBorders>
          </w:tcPr>
          <w:p w14:paraId="71278936" w14:textId="77777777" w:rsidR="00E13B1B" w:rsidRDefault="00E13B1B">
            <w:pPr>
              <w:jc w:val="both"/>
              <w:rPr>
                <w:b/>
                <w:lang w:eastAsia="en-US"/>
              </w:rPr>
            </w:pPr>
          </w:p>
        </w:tc>
        <w:tc>
          <w:tcPr>
            <w:tcW w:w="5238" w:type="dxa"/>
            <w:tcBorders>
              <w:top w:val="single" w:sz="4" w:space="0" w:color="auto"/>
              <w:left w:val="single" w:sz="4" w:space="0" w:color="auto"/>
              <w:bottom w:val="single" w:sz="4" w:space="0" w:color="auto"/>
              <w:right w:val="single" w:sz="4" w:space="0" w:color="auto"/>
            </w:tcBorders>
          </w:tcPr>
          <w:p w14:paraId="1587FB46" w14:textId="2BC18929" w:rsidR="00E13B1B" w:rsidRDefault="00E13B1B" w:rsidP="00E13B1B">
            <w:pPr>
              <w:pStyle w:val="Sarakstarindkopa"/>
              <w:numPr>
                <w:ilvl w:val="0"/>
                <w:numId w:val="18"/>
              </w:numPr>
              <w:suppressAutoHyphens w:val="0"/>
              <w:contextualSpacing/>
              <w:jc w:val="both"/>
              <w:rPr>
                <w:lang w:eastAsia="en-US"/>
              </w:rPr>
            </w:pPr>
            <w:r>
              <w:rPr>
                <w:lang w:eastAsia="en-US"/>
              </w:rPr>
              <w:t>Sacensību tiesnesim ir jābūt sport</w:t>
            </w:r>
            <w:r w:rsidR="00592BB6">
              <w:rPr>
                <w:lang w:eastAsia="en-US"/>
              </w:rPr>
              <w:t>a</w:t>
            </w:r>
            <w:r>
              <w:rPr>
                <w:lang w:eastAsia="en-US"/>
              </w:rPr>
              <w:t xml:space="preserve"> ložu šaušanas tiesneša kategorija</w:t>
            </w:r>
            <w:r w:rsidR="00592BB6">
              <w:rPr>
                <w:lang w:eastAsia="en-US"/>
              </w:rPr>
              <w:t>i</w:t>
            </w:r>
            <w:r>
              <w:rPr>
                <w:lang w:eastAsia="en-US"/>
              </w:rPr>
              <w:t>;</w:t>
            </w:r>
          </w:p>
          <w:p w14:paraId="1CBF5A10" w14:textId="022CC4DB" w:rsidR="00E13B1B" w:rsidRDefault="00E13B1B" w:rsidP="00E13B1B">
            <w:pPr>
              <w:pStyle w:val="Sarakstarindkopa"/>
              <w:numPr>
                <w:ilvl w:val="0"/>
                <w:numId w:val="18"/>
              </w:numPr>
              <w:suppressAutoHyphens w:val="0"/>
              <w:contextualSpacing/>
              <w:jc w:val="both"/>
              <w:rPr>
                <w:lang w:eastAsia="en-US"/>
              </w:rPr>
            </w:pPr>
            <w:r>
              <w:rPr>
                <w:lang w:eastAsia="en-US"/>
              </w:rPr>
              <w:t>sacensību sekretariātam ir jāzina visa ložu šaušanas specifika un noteikumi;</w:t>
            </w:r>
          </w:p>
          <w:p w14:paraId="2E88DE8F" w14:textId="303EC532" w:rsidR="00E13B1B" w:rsidRDefault="00E13B1B" w:rsidP="00F14C4B">
            <w:pPr>
              <w:pStyle w:val="Sarakstarindkopa"/>
              <w:numPr>
                <w:ilvl w:val="0"/>
                <w:numId w:val="18"/>
              </w:numPr>
              <w:suppressAutoHyphens w:val="0"/>
              <w:contextualSpacing/>
              <w:rPr>
                <w:lang w:eastAsia="en-US"/>
              </w:rPr>
            </w:pPr>
            <w:r>
              <w:rPr>
                <w:lang w:eastAsia="en-US"/>
              </w:rPr>
              <w:t xml:space="preserve">Tiesnešiem ir jāzina ISSF </w:t>
            </w:r>
            <w:r w:rsidR="00592BB6">
              <w:rPr>
                <w:lang w:eastAsia="en-US"/>
              </w:rPr>
              <w:t>s</w:t>
            </w:r>
            <w:r>
              <w:rPr>
                <w:lang w:eastAsia="en-US"/>
              </w:rPr>
              <w:t>acensību noteikumi. Kopējas tiesnešu skaits vismaz 6, atkarīgs no disciplīnu skaita. Tiesnešu skaits tiks paziņots 10 dien</w:t>
            </w:r>
            <w:r w:rsidR="00592BB6">
              <w:rPr>
                <w:lang w:eastAsia="en-US"/>
              </w:rPr>
              <w:t>as</w:t>
            </w:r>
            <w:r>
              <w:rPr>
                <w:lang w:eastAsia="en-US"/>
              </w:rPr>
              <w:t xml:space="preserve"> </w:t>
            </w:r>
            <w:r w:rsidR="00592BB6">
              <w:rPr>
                <w:lang w:eastAsia="en-US"/>
              </w:rPr>
              <w:t>pirms sacensībām</w:t>
            </w:r>
            <w:r>
              <w:rPr>
                <w:lang w:eastAsia="en-US"/>
              </w:rPr>
              <w:t>.</w:t>
            </w:r>
          </w:p>
        </w:tc>
      </w:tr>
    </w:tbl>
    <w:p w14:paraId="44293431" w14:textId="77777777" w:rsidR="00E13B1B" w:rsidRDefault="00E13B1B" w:rsidP="00E13B1B">
      <w:pPr>
        <w:rPr>
          <w:rFonts w:eastAsia="Calibri"/>
          <w:lang w:eastAsia="lv-LV"/>
        </w:rPr>
      </w:pPr>
    </w:p>
    <w:p w14:paraId="7C30CBA6" w14:textId="77777777" w:rsidR="0043227F" w:rsidRDefault="0043227F" w:rsidP="0043227F">
      <w:pPr>
        <w:rPr>
          <w:b/>
          <w:bCs/>
          <w:u w:val="single"/>
        </w:rPr>
      </w:pPr>
      <w:r>
        <w:rPr>
          <w:b/>
          <w:bCs/>
          <w:u w:val="single"/>
        </w:rPr>
        <w:t>Tehnisko specifikāciju sagatavoja:</w:t>
      </w:r>
    </w:p>
    <w:p w14:paraId="77019038"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1206AA5C"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24C24232" w14:textId="77777777" w:rsidR="0043227F" w:rsidRPr="002B4EE1" w:rsidRDefault="0043227F" w:rsidP="0043227F">
      <w:pPr>
        <w:rPr>
          <w:lang w:eastAsia="en-US"/>
        </w:rPr>
      </w:pPr>
      <w:proofErr w:type="spellStart"/>
      <w:r w:rsidRPr="002B4EE1">
        <w:rPr>
          <w:lang w:eastAsia="en-US"/>
        </w:rPr>
        <w:t>L.S.Mičune</w:t>
      </w:r>
      <w:proofErr w:type="spellEnd"/>
    </w:p>
    <w:p w14:paraId="4B724989"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06EC4CA5" w14:textId="6398811C" w:rsidR="00E13B1B" w:rsidRDefault="00E13B1B">
      <w:pPr>
        <w:suppressAutoHyphens w:val="0"/>
        <w:spacing w:after="200" w:line="276" w:lineRule="auto"/>
      </w:pPr>
      <w:r>
        <w:br w:type="page"/>
      </w:r>
    </w:p>
    <w:p w14:paraId="05ADCEA3"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77DCFE68" w14:textId="77777777" w:rsidR="00E13B1B" w:rsidRDefault="00E13B1B" w:rsidP="00E13B1B">
      <w:pPr>
        <w:suppressAutoHyphens w:val="0"/>
        <w:jc w:val="center"/>
        <w:rPr>
          <w:rFonts w:eastAsia="Calibri"/>
          <w:b/>
          <w:lang w:eastAsia="lv-LV"/>
        </w:rPr>
      </w:pPr>
    </w:p>
    <w:p w14:paraId="7418C8A6" w14:textId="4A1ED832" w:rsidR="00E13B1B" w:rsidRDefault="00E13B1B" w:rsidP="00E13B1B">
      <w:pPr>
        <w:jc w:val="center"/>
        <w:outlineLvl w:val="0"/>
        <w:rPr>
          <w:b/>
          <w:bCs/>
        </w:rPr>
      </w:pPr>
      <w:r>
        <w:rPr>
          <w:b/>
          <w:bCs/>
        </w:rPr>
        <w:t>VI</w:t>
      </w:r>
      <w:r w:rsidRPr="00C87DA2">
        <w:rPr>
          <w:b/>
          <w:bCs/>
        </w:rPr>
        <w:t xml:space="preserve"> daļa</w:t>
      </w:r>
    </w:p>
    <w:p w14:paraId="75D685A8" w14:textId="77777777" w:rsidR="00E13B1B" w:rsidRDefault="00E13B1B" w:rsidP="00E13B1B">
      <w:pPr>
        <w:jc w:val="center"/>
        <w:outlineLvl w:val="0"/>
        <w:rPr>
          <w:b/>
          <w:bCs/>
        </w:rPr>
      </w:pPr>
    </w:p>
    <w:p w14:paraId="429ADD0B" w14:textId="202520F7" w:rsidR="00E13B1B" w:rsidRDefault="00E13B1B" w:rsidP="00F23D5D">
      <w:pPr>
        <w:spacing w:line="276" w:lineRule="auto"/>
        <w:jc w:val="center"/>
        <w:outlineLvl w:val="0"/>
        <w:rPr>
          <w:b/>
          <w:bCs/>
        </w:rPr>
      </w:pPr>
      <w:bookmarkStart w:id="14" w:name="_Hlk145575382"/>
      <w:r w:rsidRPr="00C11A1E">
        <w:rPr>
          <w:b/>
          <w:bCs/>
        </w:rPr>
        <w:t>„</w:t>
      </w:r>
      <w:r w:rsidR="00FB59A6" w:rsidRPr="00FB59A6">
        <w:t xml:space="preserve"> </w:t>
      </w:r>
      <w:r w:rsidR="00FB59A6" w:rsidRPr="00FB59A6">
        <w:rPr>
          <w:b/>
          <w:bCs/>
        </w:rPr>
        <w:t xml:space="preserve">Daugavpils Sporta skolas </w:t>
      </w:r>
      <w:r w:rsidR="00FB59A6">
        <w:rPr>
          <w:b/>
          <w:bCs/>
        </w:rPr>
        <w:t>p</w:t>
      </w:r>
      <w:r w:rsidR="00F23D5D" w:rsidRPr="00F23D5D">
        <w:rPr>
          <w:b/>
          <w:bCs/>
        </w:rPr>
        <w:t>aukošanas nodaļas sacensību tiesāšan</w:t>
      </w:r>
      <w:r w:rsidR="00C35860">
        <w:rPr>
          <w:b/>
          <w:bCs/>
        </w:rPr>
        <w:t>a</w:t>
      </w:r>
      <w:r w:rsidRPr="00C11A1E">
        <w:rPr>
          <w:b/>
          <w:bCs/>
        </w:rPr>
        <w:t>”</w:t>
      </w:r>
      <w:bookmarkEnd w:id="14"/>
    </w:p>
    <w:p w14:paraId="507931C3" w14:textId="3FCA6D84" w:rsidR="00E13B1B" w:rsidRDefault="00E13B1B" w:rsidP="00E13B1B">
      <w:pPr>
        <w:jc w:val="both"/>
        <w:rPr>
          <w:lang w:eastAsia="lv-LV"/>
        </w:rPr>
      </w:pPr>
      <w:r>
        <w:rPr>
          <w:b/>
        </w:rPr>
        <w:t xml:space="preserve">Veicamā darba uzdevumi: </w:t>
      </w:r>
      <w:r w:rsidR="00FB59A6" w:rsidRPr="006D5816">
        <w:t>Daugavpils Sporta skolas</w:t>
      </w:r>
      <w:r w:rsidR="00FB59A6">
        <w:rPr>
          <w:bCs/>
          <w:lang w:eastAsia="en-US"/>
        </w:rPr>
        <w:t xml:space="preserve"> p</w:t>
      </w:r>
      <w:r>
        <w:rPr>
          <w:bCs/>
          <w:lang w:eastAsia="en-US"/>
        </w:rPr>
        <w:t xml:space="preserve">aukošanas </w:t>
      </w:r>
      <w:r w:rsidR="00F23D5D">
        <w:rPr>
          <w:bCs/>
          <w:lang w:eastAsia="en-US"/>
        </w:rPr>
        <w:t xml:space="preserve">nodaļas </w:t>
      </w:r>
      <w:r w:rsidR="007420D7" w:rsidRPr="007420D7">
        <w:rPr>
          <w:bCs/>
          <w:lang w:eastAsia="en-US"/>
        </w:rPr>
        <w:t>sacensīb</w:t>
      </w:r>
      <w:r w:rsidR="00F23D5D">
        <w:rPr>
          <w:bCs/>
          <w:lang w:eastAsia="en-US"/>
        </w:rPr>
        <w:t>u</w:t>
      </w:r>
      <w:r w:rsidR="007420D7" w:rsidRPr="007420D7">
        <w:rPr>
          <w:bCs/>
          <w:lang w:eastAsia="en-US"/>
        </w:rPr>
        <w:t xml:space="preserve"> </w:t>
      </w:r>
      <w:r w:rsidR="00F23D5D" w:rsidRPr="007420D7">
        <w:rPr>
          <w:bCs/>
          <w:lang w:eastAsia="en-US"/>
        </w:rPr>
        <w:t>tiesāšana</w:t>
      </w:r>
      <w:r>
        <w:t>.</w:t>
      </w:r>
    </w:p>
    <w:p w14:paraId="5476DBA2" w14:textId="7FCBEF03" w:rsidR="00E13B1B" w:rsidRDefault="00E13B1B" w:rsidP="00E13B1B">
      <w:pPr>
        <w:spacing w:after="120"/>
        <w:jc w:val="both"/>
        <w:rPr>
          <w:bCs/>
          <w:lang w:eastAsia="en-US"/>
        </w:rPr>
      </w:pPr>
      <w:r>
        <w:rPr>
          <w:b/>
        </w:rPr>
        <w:t xml:space="preserve">Pasūtījuma izpildināšana: </w:t>
      </w:r>
      <w:r>
        <w:rPr>
          <w:bCs/>
          <w:lang w:eastAsia="en-US"/>
        </w:rPr>
        <w:t>202</w:t>
      </w:r>
      <w:r w:rsidR="0043227F">
        <w:rPr>
          <w:bCs/>
          <w:lang w:eastAsia="en-US"/>
        </w:rPr>
        <w:t>5</w:t>
      </w:r>
      <w:r w:rsidR="000B0418">
        <w:rPr>
          <w:bCs/>
          <w:lang w:eastAsia="en-US"/>
        </w:rPr>
        <w:t>.</w:t>
      </w:r>
      <w:r>
        <w:rPr>
          <w:bCs/>
          <w:lang w:eastAsia="en-US"/>
        </w:rPr>
        <w:t>gad</w:t>
      </w:r>
      <w:r w:rsidR="007420D7">
        <w:rPr>
          <w:bCs/>
          <w:lang w:eastAsia="en-US"/>
        </w:rPr>
        <w:t>s</w:t>
      </w:r>
      <w:r w:rsidR="00F14C4B">
        <w:rPr>
          <w:bCs/>
          <w:lang w:eastAsia="en-US"/>
        </w:rPr>
        <w:t>.</w:t>
      </w:r>
    </w:p>
    <w:p w14:paraId="6ED4BA54" w14:textId="77777777" w:rsidR="00E13B1B" w:rsidRDefault="00E13B1B" w:rsidP="00E13B1B">
      <w:pPr>
        <w:pStyle w:val="Sarakstarindkopa"/>
        <w:jc w:val="both"/>
        <w:rPr>
          <w:rFonts w:eastAsia="Calibri"/>
          <w:lang w:eastAsia="lv-LV"/>
        </w:rPr>
      </w:pPr>
    </w:p>
    <w:tbl>
      <w:tblPr>
        <w:tblStyle w:val="Reatabula"/>
        <w:tblW w:w="8755" w:type="dxa"/>
        <w:tblInd w:w="108" w:type="dxa"/>
        <w:tblLook w:val="04A0" w:firstRow="1" w:lastRow="0" w:firstColumn="1" w:lastColumn="0" w:noHBand="0" w:noVBand="1"/>
      </w:tblPr>
      <w:tblGrid>
        <w:gridCol w:w="837"/>
        <w:gridCol w:w="2957"/>
        <w:gridCol w:w="4961"/>
      </w:tblGrid>
      <w:tr w:rsidR="00E13B1B" w14:paraId="42824B78" w14:textId="77777777" w:rsidTr="00E13B1B">
        <w:tc>
          <w:tcPr>
            <w:tcW w:w="837" w:type="dxa"/>
            <w:tcBorders>
              <w:top w:val="single" w:sz="4" w:space="0" w:color="auto"/>
              <w:left w:val="single" w:sz="4" w:space="0" w:color="auto"/>
              <w:bottom w:val="single" w:sz="4" w:space="0" w:color="auto"/>
              <w:right w:val="single" w:sz="4" w:space="0" w:color="auto"/>
            </w:tcBorders>
            <w:hideMark/>
          </w:tcPr>
          <w:p w14:paraId="71FD189B" w14:textId="77777777" w:rsidR="00E13B1B" w:rsidRDefault="00E13B1B">
            <w:pPr>
              <w:jc w:val="both"/>
              <w:rPr>
                <w:b/>
                <w:lang w:eastAsia="en-US"/>
              </w:rPr>
            </w:pPr>
            <w:proofErr w:type="spellStart"/>
            <w:r>
              <w:rPr>
                <w:b/>
                <w:lang w:eastAsia="en-US"/>
              </w:rPr>
              <w:t>N.p.k</w:t>
            </w:r>
            <w:proofErr w:type="spellEnd"/>
            <w:r>
              <w:rPr>
                <w:b/>
                <w:lang w:eastAsia="en-US"/>
              </w:rPr>
              <w:t>.</w:t>
            </w:r>
          </w:p>
        </w:tc>
        <w:tc>
          <w:tcPr>
            <w:tcW w:w="2957" w:type="dxa"/>
            <w:tcBorders>
              <w:top w:val="single" w:sz="4" w:space="0" w:color="auto"/>
              <w:left w:val="single" w:sz="4" w:space="0" w:color="auto"/>
              <w:bottom w:val="single" w:sz="4" w:space="0" w:color="auto"/>
              <w:right w:val="single" w:sz="4" w:space="0" w:color="auto"/>
            </w:tcBorders>
            <w:hideMark/>
          </w:tcPr>
          <w:p w14:paraId="15A5E853" w14:textId="77777777" w:rsidR="00E13B1B" w:rsidRDefault="00E13B1B">
            <w:pPr>
              <w:jc w:val="center"/>
              <w:rPr>
                <w:b/>
                <w:lang w:eastAsia="en-US"/>
              </w:rPr>
            </w:pPr>
            <w:r>
              <w:rPr>
                <w:b/>
                <w:lang w:eastAsia="en-US"/>
              </w:rPr>
              <w:t>Pakalpojuma nosaukums</w:t>
            </w:r>
          </w:p>
        </w:tc>
        <w:tc>
          <w:tcPr>
            <w:tcW w:w="4961" w:type="dxa"/>
            <w:tcBorders>
              <w:top w:val="single" w:sz="4" w:space="0" w:color="auto"/>
              <w:left w:val="single" w:sz="4" w:space="0" w:color="auto"/>
              <w:bottom w:val="single" w:sz="4" w:space="0" w:color="auto"/>
              <w:right w:val="single" w:sz="4" w:space="0" w:color="auto"/>
            </w:tcBorders>
            <w:hideMark/>
          </w:tcPr>
          <w:p w14:paraId="18CE6EED" w14:textId="77777777" w:rsidR="00E13B1B" w:rsidRDefault="00E13B1B">
            <w:pPr>
              <w:jc w:val="center"/>
              <w:rPr>
                <w:b/>
                <w:lang w:eastAsia="en-US"/>
              </w:rPr>
            </w:pPr>
            <w:r>
              <w:rPr>
                <w:b/>
                <w:lang w:eastAsia="en-US"/>
              </w:rPr>
              <w:t>Apraksts</w:t>
            </w:r>
          </w:p>
        </w:tc>
      </w:tr>
      <w:tr w:rsidR="00E13B1B" w14:paraId="658154F0" w14:textId="77777777" w:rsidTr="00E13B1B">
        <w:tc>
          <w:tcPr>
            <w:tcW w:w="837" w:type="dxa"/>
            <w:tcBorders>
              <w:top w:val="single" w:sz="4" w:space="0" w:color="auto"/>
              <w:left w:val="single" w:sz="4" w:space="0" w:color="auto"/>
              <w:bottom w:val="single" w:sz="4" w:space="0" w:color="auto"/>
              <w:right w:val="single" w:sz="4" w:space="0" w:color="auto"/>
            </w:tcBorders>
            <w:hideMark/>
          </w:tcPr>
          <w:p w14:paraId="1B961E7A" w14:textId="77777777" w:rsidR="00E13B1B" w:rsidRPr="008B5204" w:rsidRDefault="00E13B1B">
            <w:pPr>
              <w:rPr>
                <w:bCs/>
                <w:lang w:eastAsia="en-US"/>
              </w:rPr>
            </w:pPr>
            <w:r w:rsidRPr="008B5204">
              <w:rPr>
                <w:bCs/>
                <w:lang w:eastAsia="en-US"/>
              </w:rPr>
              <w:t>1.</w:t>
            </w:r>
          </w:p>
        </w:tc>
        <w:tc>
          <w:tcPr>
            <w:tcW w:w="2957" w:type="dxa"/>
            <w:tcBorders>
              <w:top w:val="single" w:sz="4" w:space="0" w:color="auto"/>
              <w:left w:val="single" w:sz="4" w:space="0" w:color="auto"/>
              <w:bottom w:val="single" w:sz="4" w:space="0" w:color="auto"/>
              <w:right w:val="single" w:sz="4" w:space="0" w:color="auto"/>
            </w:tcBorders>
            <w:hideMark/>
          </w:tcPr>
          <w:p w14:paraId="691BE6AA" w14:textId="2929315C" w:rsidR="00E13B1B" w:rsidRPr="008B5204" w:rsidRDefault="00F23D5D">
            <w:pPr>
              <w:jc w:val="both"/>
              <w:rPr>
                <w:bCs/>
                <w:lang w:eastAsia="en-US"/>
              </w:rPr>
            </w:pPr>
            <w:r w:rsidRPr="008B5204">
              <w:rPr>
                <w:bCs/>
                <w:lang w:eastAsia="en-US"/>
              </w:rPr>
              <w:t>Paukošanas nodaļas sacensību tiesāšana</w:t>
            </w:r>
            <w:r w:rsidR="00C35860">
              <w:rPr>
                <w:bCs/>
                <w:lang w:eastAsia="en-US"/>
              </w:rPr>
              <w:t>.</w:t>
            </w:r>
          </w:p>
        </w:tc>
        <w:tc>
          <w:tcPr>
            <w:tcW w:w="4961" w:type="dxa"/>
            <w:tcBorders>
              <w:top w:val="single" w:sz="4" w:space="0" w:color="auto"/>
              <w:left w:val="single" w:sz="4" w:space="0" w:color="auto"/>
              <w:bottom w:val="single" w:sz="4" w:space="0" w:color="auto"/>
              <w:right w:val="single" w:sz="4" w:space="0" w:color="auto"/>
            </w:tcBorders>
            <w:hideMark/>
          </w:tcPr>
          <w:p w14:paraId="6E6CF85F" w14:textId="2C5760E7" w:rsidR="00E13B1B" w:rsidRDefault="00E13B1B">
            <w:pPr>
              <w:jc w:val="both"/>
              <w:rPr>
                <w:lang w:eastAsia="en-US"/>
              </w:rPr>
            </w:pPr>
            <w:r>
              <w:rPr>
                <w:lang w:eastAsia="en-US"/>
              </w:rPr>
              <w:t>Pretendentam jānodrošina sacensību</w:t>
            </w:r>
            <w:r w:rsidR="00DD0954">
              <w:t xml:space="preserve"> </w:t>
            </w:r>
            <w:r>
              <w:rPr>
                <w:lang w:eastAsia="en-US"/>
              </w:rPr>
              <w:t>tiesāšan</w:t>
            </w:r>
            <w:r w:rsidR="00DD0954">
              <w:rPr>
                <w:lang w:eastAsia="en-US"/>
              </w:rPr>
              <w:t>u</w:t>
            </w:r>
            <w:r>
              <w:rPr>
                <w:lang w:eastAsia="en-US"/>
              </w:rPr>
              <w:t>, kas iekļauj sevī:</w:t>
            </w:r>
          </w:p>
        </w:tc>
      </w:tr>
      <w:tr w:rsidR="00E13B1B" w14:paraId="42243DE1" w14:textId="77777777" w:rsidTr="00E13B1B">
        <w:tc>
          <w:tcPr>
            <w:tcW w:w="837" w:type="dxa"/>
            <w:tcBorders>
              <w:top w:val="single" w:sz="4" w:space="0" w:color="auto"/>
              <w:left w:val="single" w:sz="4" w:space="0" w:color="auto"/>
              <w:bottom w:val="single" w:sz="4" w:space="0" w:color="auto"/>
              <w:right w:val="single" w:sz="4" w:space="0" w:color="auto"/>
            </w:tcBorders>
          </w:tcPr>
          <w:p w14:paraId="2DA461EA" w14:textId="77777777" w:rsidR="00E13B1B" w:rsidRDefault="00E13B1B">
            <w:pPr>
              <w:jc w:val="both"/>
              <w:rPr>
                <w:lang w:eastAsia="en-US"/>
              </w:rPr>
            </w:pPr>
          </w:p>
        </w:tc>
        <w:tc>
          <w:tcPr>
            <w:tcW w:w="2957" w:type="dxa"/>
            <w:tcBorders>
              <w:top w:val="single" w:sz="4" w:space="0" w:color="auto"/>
              <w:left w:val="single" w:sz="4" w:space="0" w:color="auto"/>
              <w:bottom w:val="single" w:sz="4" w:space="0" w:color="auto"/>
              <w:right w:val="single" w:sz="4" w:space="0" w:color="auto"/>
            </w:tcBorders>
          </w:tcPr>
          <w:p w14:paraId="164D28F9" w14:textId="77777777" w:rsidR="00E13B1B" w:rsidRDefault="00E13B1B">
            <w:pPr>
              <w:jc w:val="both"/>
              <w:rPr>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29299F91" w14:textId="1A4E110B" w:rsidR="00E13B1B" w:rsidRDefault="00E13B1B" w:rsidP="00E13B1B">
            <w:pPr>
              <w:pStyle w:val="Sarakstarindkopa"/>
              <w:numPr>
                <w:ilvl w:val="0"/>
                <w:numId w:val="19"/>
              </w:numPr>
              <w:suppressAutoHyphens w:val="0"/>
              <w:contextualSpacing/>
              <w:jc w:val="both"/>
              <w:rPr>
                <w:lang w:eastAsia="en-US"/>
              </w:rPr>
            </w:pPr>
            <w:r>
              <w:rPr>
                <w:lang w:eastAsia="en-US"/>
              </w:rPr>
              <w:t>Galvenais sacensību tiesnesis un galvenais sacensību sekretārs pilnībā jāpārvalda datorprogramma Excel, jāzina FIE sacensību noteikumi. Sagatavojot sacensību protokolus, jāmāk pielietot FIE tabulas un sporta klašu normatīvu tabulas;</w:t>
            </w:r>
          </w:p>
          <w:p w14:paraId="3CDB3F9D" w14:textId="5D32BA07" w:rsidR="00E13B1B" w:rsidRDefault="00E13B1B" w:rsidP="00E13B1B">
            <w:pPr>
              <w:pStyle w:val="Sarakstarindkopa"/>
              <w:numPr>
                <w:ilvl w:val="0"/>
                <w:numId w:val="19"/>
              </w:numPr>
              <w:suppressAutoHyphens w:val="0"/>
              <w:contextualSpacing/>
              <w:jc w:val="both"/>
              <w:rPr>
                <w:lang w:eastAsia="en-US"/>
              </w:rPr>
            </w:pPr>
            <w:r>
              <w:rPr>
                <w:lang w:eastAsia="en-US"/>
              </w:rPr>
              <w:t>Sacensību tiesneši – ir jāprot strādāt ar sekunžu mērītāju. Kopējais tiesnešu skaits vismaz 8 cilvēki, atkarīgs no sportistu skaita.</w:t>
            </w:r>
          </w:p>
        </w:tc>
      </w:tr>
    </w:tbl>
    <w:p w14:paraId="0366C466" w14:textId="77777777" w:rsidR="00E13B1B" w:rsidRDefault="00E13B1B" w:rsidP="00E13B1B">
      <w:pPr>
        <w:jc w:val="both"/>
        <w:rPr>
          <w:rFonts w:eastAsia="Calibri"/>
          <w:lang w:eastAsia="lv-LV"/>
        </w:rPr>
      </w:pPr>
    </w:p>
    <w:p w14:paraId="18892080" w14:textId="77777777" w:rsidR="00E13B1B" w:rsidRDefault="00E13B1B" w:rsidP="00E13B1B"/>
    <w:p w14:paraId="5FB07EC1" w14:textId="77777777" w:rsidR="00E13B1B" w:rsidRDefault="00E13B1B" w:rsidP="00E13B1B"/>
    <w:p w14:paraId="10FB8B0E" w14:textId="77777777" w:rsidR="00E13B1B" w:rsidRDefault="00E13B1B" w:rsidP="00E13B1B"/>
    <w:p w14:paraId="1D1262DE" w14:textId="77777777" w:rsidR="00E13B1B" w:rsidRDefault="00E13B1B" w:rsidP="00E13B1B"/>
    <w:p w14:paraId="4D9D36B5" w14:textId="77777777" w:rsidR="0043227F" w:rsidRDefault="0043227F" w:rsidP="0043227F">
      <w:pPr>
        <w:rPr>
          <w:b/>
          <w:bCs/>
          <w:u w:val="single"/>
        </w:rPr>
      </w:pPr>
      <w:r>
        <w:rPr>
          <w:b/>
          <w:bCs/>
          <w:u w:val="single"/>
        </w:rPr>
        <w:t>Tehnisko specifikāciju sagatavoja:</w:t>
      </w:r>
    </w:p>
    <w:p w14:paraId="234897E5"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32F7F360"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6D4072C7" w14:textId="77777777" w:rsidR="0043227F" w:rsidRPr="002B4EE1" w:rsidRDefault="0043227F" w:rsidP="0043227F">
      <w:pPr>
        <w:rPr>
          <w:lang w:eastAsia="en-US"/>
        </w:rPr>
      </w:pPr>
      <w:proofErr w:type="spellStart"/>
      <w:r w:rsidRPr="002B4EE1">
        <w:rPr>
          <w:lang w:eastAsia="en-US"/>
        </w:rPr>
        <w:t>L.S.Mičune</w:t>
      </w:r>
      <w:proofErr w:type="spellEnd"/>
    </w:p>
    <w:p w14:paraId="5C803261"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69AE2085" w14:textId="77777777" w:rsidR="00EF3BAC" w:rsidRDefault="00EF3BAC">
      <w:pPr>
        <w:suppressAutoHyphens w:val="0"/>
        <w:spacing w:after="200" w:line="276" w:lineRule="auto"/>
      </w:pPr>
      <w:r>
        <w:br w:type="page"/>
      </w:r>
    </w:p>
    <w:p w14:paraId="2E4216CB" w14:textId="77777777" w:rsidR="00EF3BAC" w:rsidRDefault="00EF3BAC" w:rsidP="00EF3BAC">
      <w:pPr>
        <w:tabs>
          <w:tab w:val="left" w:pos="206"/>
        </w:tabs>
        <w:autoSpaceDE w:val="0"/>
        <w:autoSpaceDN w:val="0"/>
        <w:adjustRightInd w:val="0"/>
        <w:spacing w:after="200"/>
        <w:rPr>
          <w:lang w:eastAsia="en-US"/>
        </w:rPr>
      </w:pPr>
    </w:p>
    <w:p w14:paraId="260591BF" w14:textId="77777777" w:rsidR="00E13B1B" w:rsidRDefault="00E13B1B" w:rsidP="00E13B1B">
      <w:pPr>
        <w:suppressAutoHyphens w:val="0"/>
        <w:jc w:val="center"/>
        <w:rPr>
          <w:rFonts w:eastAsia="Calibri"/>
          <w:b/>
          <w:lang w:eastAsia="lv-LV"/>
        </w:rPr>
      </w:pPr>
      <w:r w:rsidRPr="00306CB6">
        <w:rPr>
          <w:rFonts w:eastAsia="Calibri"/>
          <w:b/>
          <w:lang w:eastAsia="lv-LV"/>
        </w:rPr>
        <w:t>TEHNISKĀ SPECIFIKĀCIJA</w:t>
      </w:r>
    </w:p>
    <w:p w14:paraId="3EB51EB2" w14:textId="77777777" w:rsidR="00E13B1B" w:rsidRDefault="00E13B1B" w:rsidP="00E13B1B">
      <w:pPr>
        <w:suppressAutoHyphens w:val="0"/>
        <w:jc w:val="center"/>
        <w:rPr>
          <w:rFonts w:eastAsia="Calibri"/>
          <w:b/>
          <w:lang w:eastAsia="lv-LV"/>
        </w:rPr>
      </w:pPr>
    </w:p>
    <w:p w14:paraId="45676DBD" w14:textId="12402920" w:rsidR="00E13B1B" w:rsidRDefault="00E13B1B" w:rsidP="00E13B1B">
      <w:pPr>
        <w:jc w:val="center"/>
        <w:outlineLvl w:val="0"/>
        <w:rPr>
          <w:b/>
          <w:bCs/>
        </w:rPr>
      </w:pPr>
      <w:r>
        <w:rPr>
          <w:b/>
          <w:bCs/>
        </w:rPr>
        <w:t>VII</w:t>
      </w:r>
      <w:r w:rsidRPr="00C87DA2">
        <w:rPr>
          <w:b/>
          <w:bCs/>
        </w:rPr>
        <w:t xml:space="preserve"> daļa</w:t>
      </w:r>
    </w:p>
    <w:p w14:paraId="2BE9D05E" w14:textId="77777777" w:rsidR="00E13B1B" w:rsidRDefault="00E13B1B" w:rsidP="00E13B1B">
      <w:pPr>
        <w:jc w:val="center"/>
        <w:outlineLvl w:val="0"/>
        <w:rPr>
          <w:b/>
          <w:bCs/>
        </w:rPr>
      </w:pPr>
    </w:p>
    <w:p w14:paraId="37921885" w14:textId="2F2D4686" w:rsidR="00E13B1B" w:rsidRDefault="00E13B1B" w:rsidP="00F23D5D">
      <w:pPr>
        <w:spacing w:line="276" w:lineRule="auto"/>
        <w:jc w:val="center"/>
        <w:outlineLvl w:val="0"/>
        <w:rPr>
          <w:b/>
          <w:bCs/>
        </w:rPr>
      </w:pPr>
      <w:r w:rsidRPr="00C11A1E">
        <w:rPr>
          <w:b/>
          <w:bCs/>
        </w:rPr>
        <w:t>„</w:t>
      </w:r>
      <w:r w:rsidR="00FB59A6" w:rsidRPr="00FB59A6">
        <w:t xml:space="preserve"> </w:t>
      </w:r>
      <w:r w:rsidR="00FB59A6" w:rsidRPr="00FB59A6">
        <w:rPr>
          <w:b/>
          <w:bCs/>
        </w:rPr>
        <w:t xml:space="preserve">Daugavpils Sporta skolas </w:t>
      </w:r>
      <w:r w:rsidR="00FB59A6">
        <w:rPr>
          <w:b/>
          <w:bCs/>
        </w:rPr>
        <w:t>p</w:t>
      </w:r>
      <w:r w:rsidR="00F23D5D" w:rsidRPr="00F23D5D">
        <w:rPr>
          <w:b/>
          <w:bCs/>
        </w:rPr>
        <w:t>eldēšanas nodaļas sacensību tiesāšana</w:t>
      </w:r>
      <w:r w:rsidRPr="00C11A1E">
        <w:rPr>
          <w:b/>
          <w:bCs/>
        </w:rPr>
        <w:t>”</w:t>
      </w:r>
    </w:p>
    <w:p w14:paraId="53554AE1" w14:textId="76F75CE4" w:rsidR="00E13B1B" w:rsidRDefault="00E13B1B" w:rsidP="00E13B1B">
      <w:pPr>
        <w:jc w:val="both"/>
        <w:rPr>
          <w:bCs/>
          <w:lang w:eastAsia="en-US"/>
        </w:rPr>
      </w:pPr>
      <w:r>
        <w:rPr>
          <w:b/>
        </w:rPr>
        <w:t>Veicamā darba uzdevumi:</w:t>
      </w:r>
      <w:r>
        <w:rPr>
          <w:lang w:eastAsia="en-US"/>
        </w:rPr>
        <w:t xml:space="preserve"> </w:t>
      </w:r>
      <w:r w:rsidR="00FB59A6" w:rsidRPr="006D5816">
        <w:t>Daugavpils Sporta skolas</w:t>
      </w:r>
      <w:r w:rsidR="00FB59A6">
        <w:rPr>
          <w:lang w:eastAsia="en-US"/>
        </w:rPr>
        <w:t xml:space="preserve"> p</w:t>
      </w:r>
      <w:r>
        <w:rPr>
          <w:lang w:eastAsia="en-US"/>
        </w:rPr>
        <w:t>eldēšan</w:t>
      </w:r>
      <w:r w:rsidR="002E2B03">
        <w:rPr>
          <w:lang w:eastAsia="en-US"/>
        </w:rPr>
        <w:t>as</w:t>
      </w:r>
      <w:r>
        <w:rPr>
          <w:lang w:eastAsia="en-US"/>
        </w:rPr>
        <w:t xml:space="preserve"> </w:t>
      </w:r>
      <w:r w:rsidR="00F23D5D">
        <w:rPr>
          <w:lang w:eastAsia="en-US"/>
        </w:rPr>
        <w:t xml:space="preserve">nodaļas </w:t>
      </w:r>
      <w:r>
        <w:rPr>
          <w:lang w:eastAsia="en-US"/>
        </w:rPr>
        <w:t>sacensīb</w:t>
      </w:r>
      <w:r w:rsidR="00F23D5D">
        <w:rPr>
          <w:lang w:eastAsia="en-US"/>
        </w:rPr>
        <w:t>u tiesāšana</w:t>
      </w:r>
      <w:r>
        <w:rPr>
          <w:bCs/>
          <w:lang w:eastAsia="en-US"/>
        </w:rPr>
        <w:t>.</w:t>
      </w:r>
    </w:p>
    <w:p w14:paraId="0A266CB0" w14:textId="19CCF85A" w:rsidR="00E13B1B" w:rsidRDefault="00E13B1B" w:rsidP="00E13B1B">
      <w:pPr>
        <w:jc w:val="both"/>
        <w:rPr>
          <w:rFonts w:eastAsia="Calibri"/>
          <w:b/>
          <w:lang w:eastAsia="lv-LV"/>
        </w:rPr>
      </w:pPr>
      <w:r>
        <w:rPr>
          <w:b/>
        </w:rPr>
        <w:t xml:space="preserve">Pasūtījuma izpildināšana: </w:t>
      </w:r>
      <w:r>
        <w:rPr>
          <w:bCs/>
          <w:lang w:eastAsia="en-US"/>
        </w:rPr>
        <w:t>202</w:t>
      </w:r>
      <w:r w:rsidR="0043227F">
        <w:rPr>
          <w:bCs/>
          <w:lang w:eastAsia="en-US"/>
        </w:rPr>
        <w:t>5</w:t>
      </w:r>
      <w:r>
        <w:rPr>
          <w:bCs/>
          <w:lang w:eastAsia="en-US"/>
        </w:rPr>
        <w:t>.gad</w:t>
      </w:r>
      <w:r w:rsidR="002E2B03">
        <w:rPr>
          <w:bCs/>
          <w:lang w:eastAsia="en-US"/>
        </w:rPr>
        <w:t>s</w:t>
      </w:r>
      <w:r>
        <w:rPr>
          <w:bCs/>
          <w:lang w:eastAsia="en-US"/>
        </w:rPr>
        <w:t>.</w:t>
      </w:r>
    </w:p>
    <w:p w14:paraId="7F245255" w14:textId="77777777" w:rsidR="00E13B1B" w:rsidRDefault="00E13B1B" w:rsidP="00E13B1B">
      <w:pPr>
        <w:pStyle w:val="Sarakstarindkopa"/>
        <w:jc w:val="both"/>
      </w:pPr>
    </w:p>
    <w:tbl>
      <w:tblPr>
        <w:tblStyle w:val="Reatabula"/>
        <w:tblW w:w="8931" w:type="dxa"/>
        <w:tblInd w:w="250" w:type="dxa"/>
        <w:tblLook w:val="04A0" w:firstRow="1" w:lastRow="0" w:firstColumn="1" w:lastColumn="0" w:noHBand="0" w:noVBand="1"/>
      </w:tblPr>
      <w:tblGrid>
        <w:gridCol w:w="943"/>
        <w:gridCol w:w="3915"/>
        <w:gridCol w:w="4073"/>
      </w:tblGrid>
      <w:tr w:rsidR="00E13B1B" w14:paraId="0BF40386"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2F778223" w14:textId="158188E9" w:rsidR="00E13B1B" w:rsidRDefault="00E13B1B">
            <w:pPr>
              <w:jc w:val="both"/>
              <w:rPr>
                <w:b/>
                <w:lang w:eastAsia="en-US"/>
              </w:rPr>
            </w:pPr>
            <w:proofErr w:type="spellStart"/>
            <w:r>
              <w:rPr>
                <w:b/>
                <w:lang w:eastAsia="en-US"/>
              </w:rPr>
              <w:t>N</w:t>
            </w:r>
            <w:r w:rsidR="00F23D5D">
              <w:rPr>
                <w:b/>
                <w:lang w:eastAsia="en-US"/>
              </w:rPr>
              <w:t>r</w:t>
            </w:r>
            <w:r>
              <w:rPr>
                <w:b/>
                <w:lang w:eastAsia="en-US"/>
              </w:rPr>
              <w:t>.p.k</w:t>
            </w:r>
            <w:proofErr w:type="spellEnd"/>
            <w:r>
              <w:rPr>
                <w:b/>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14:paraId="16C84AEA" w14:textId="77777777" w:rsidR="00E13B1B" w:rsidRDefault="00E13B1B">
            <w:pPr>
              <w:jc w:val="center"/>
              <w:rPr>
                <w:b/>
                <w:lang w:eastAsia="en-US"/>
              </w:rPr>
            </w:pPr>
            <w:r>
              <w:rPr>
                <w:b/>
                <w:lang w:eastAsia="en-US"/>
              </w:rPr>
              <w:t>Pakalpojuma nosaukums</w:t>
            </w:r>
          </w:p>
        </w:tc>
        <w:tc>
          <w:tcPr>
            <w:tcW w:w="4111" w:type="dxa"/>
            <w:tcBorders>
              <w:top w:val="single" w:sz="4" w:space="0" w:color="auto"/>
              <w:left w:val="single" w:sz="4" w:space="0" w:color="auto"/>
              <w:bottom w:val="single" w:sz="4" w:space="0" w:color="auto"/>
              <w:right w:val="single" w:sz="4" w:space="0" w:color="auto"/>
            </w:tcBorders>
            <w:hideMark/>
          </w:tcPr>
          <w:p w14:paraId="1CEEB074" w14:textId="77777777" w:rsidR="00E13B1B" w:rsidRDefault="00E13B1B">
            <w:pPr>
              <w:jc w:val="center"/>
              <w:rPr>
                <w:b/>
                <w:lang w:eastAsia="en-US"/>
              </w:rPr>
            </w:pPr>
            <w:r>
              <w:rPr>
                <w:b/>
                <w:lang w:eastAsia="en-US"/>
              </w:rPr>
              <w:t>Apraksts</w:t>
            </w:r>
          </w:p>
        </w:tc>
      </w:tr>
      <w:tr w:rsidR="00E13B1B" w14:paraId="29F7E85C" w14:textId="77777777" w:rsidTr="00E13B1B">
        <w:tc>
          <w:tcPr>
            <w:tcW w:w="851" w:type="dxa"/>
            <w:tcBorders>
              <w:top w:val="single" w:sz="4" w:space="0" w:color="auto"/>
              <w:left w:val="single" w:sz="4" w:space="0" w:color="auto"/>
              <w:bottom w:val="single" w:sz="4" w:space="0" w:color="auto"/>
              <w:right w:val="single" w:sz="4" w:space="0" w:color="auto"/>
            </w:tcBorders>
            <w:hideMark/>
          </w:tcPr>
          <w:p w14:paraId="2B37D3B1" w14:textId="77777777" w:rsidR="00E13B1B" w:rsidRPr="00F23D5D" w:rsidRDefault="00E13B1B">
            <w:pPr>
              <w:rPr>
                <w:bCs/>
                <w:lang w:eastAsia="en-US"/>
              </w:rPr>
            </w:pPr>
            <w:r w:rsidRPr="00F23D5D">
              <w:rPr>
                <w:bCs/>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14:paraId="17C106FE" w14:textId="77696314" w:rsidR="00E13B1B" w:rsidRPr="00F23D5D" w:rsidRDefault="00F23D5D">
            <w:pPr>
              <w:jc w:val="both"/>
              <w:rPr>
                <w:bCs/>
                <w:lang w:eastAsia="en-US"/>
              </w:rPr>
            </w:pPr>
            <w:r w:rsidRPr="00F23D5D">
              <w:rPr>
                <w:bCs/>
                <w:lang w:eastAsia="en-US"/>
              </w:rPr>
              <w:t>Peldēšanas nodaļas sacensību tiesāšana</w:t>
            </w:r>
            <w:r w:rsidR="00C35860">
              <w:rPr>
                <w:bCs/>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14:paraId="63360202" w14:textId="210AF905" w:rsidR="00E13B1B" w:rsidRDefault="00E13B1B">
            <w:pPr>
              <w:jc w:val="both"/>
              <w:rPr>
                <w:lang w:eastAsia="en-US"/>
              </w:rPr>
            </w:pPr>
            <w:r>
              <w:rPr>
                <w:lang w:eastAsia="en-US"/>
              </w:rPr>
              <w:t>Pretendentam jānodrošina sacensību tiesāšana, kas iekļauj sevī:</w:t>
            </w:r>
          </w:p>
        </w:tc>
      </w:tr>
      <w:tr w:rsidR="00E13B1B" w14:paraId="1DDA8584" w14:textId="77777777" w:rsidTr="00E13B1B">
        <w:tc>
          <w:tcPr>
            <w:tcW w:w="851" w:type="dxa"/>
            <w:tcBorders>
              <w:top w:val="single" w:sz="4" w:space="0" w:color="auto"/>
              <w:left w:val="single" w:sz="4" w:space="0" w:color="auto"/>
              <w:bottom w:val="single" w:sz="4" w:space="0" w:color="auto"/>
              <w:right w:val="single" w:sz="4" w:space="0" w:color="auto"/>
            </w:tcBorders>
          </w:tcPr>
          <w:p w14:paraId="2699DEE6" w14:textId="77777777" w:rsidR="00E13B1B" w:rsidRDefault="00E13B1B">
            <w:pPr>
              <w:rPr>
                <w:b/>
                <w:lang w:eastAsia="en-US"/>
              </w:rPr>
            </w:pPr>
          </w:p>
        </w:tc>
        <w:tc>
          <w:tcPr>
            <w:tcW w:w="3969" w:type="dxa"/>
            <w:tcBorders>
              <w:top w:val="single" w:sz="4" w:space="0" w:color="auto"/>
              <w:left w:val="single" w:sz="4" w:space="0" w:color="auto"/>
              <w:bottom w:val="single" w:sz="4" w:space="0" w:color="auto"/>
              <w:right w:val="single" w:sz="4" w:space="0" w:color="auto"/>
            </w:tcBorders>
          </w:tcPr>
          <w:p w14:paraId="7808F059" w14:textId="77777777" w:rsidR="00E13B1B" w:rsidRDefault="00E13B1B">
            <w:pPr>
              <w:jc w:val="both"/>
              <w:rPr>
                <w:b/>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09F97B86" w14:textId="5C04B156" w:rsidR="00E13B1B" w:rsidRDefault="00E13B1B" w:rsidP="00E13B1B">
            <w:pPr>
              <w:pStyle w:val="Sarakstarindkopa"/>
              <w:numPr>
                <w:ilvl w:val="0"/>
                <w:numId w:val="19"/>
              </w:numPr>
              <w:suppressAutoHyphens w:val="0"/>
              <w:contextualSpacing/>
              <w:jc w:val="both"/>
              <w:rPr>
                <w:lang w:eastAsia="en-US"/>
              </w:rPr>
            </w:pPr>
            <w:r>
              <w:rPr>
                <w:lang w:eastAsia="en-US"/>
              </w:rPr>
              <w:t xml:space="preserve">Galvenajam sacensību tiesnesim un galvenajam sacensību sekretāram pilnībā jāpārvalda datorprogramma </w:t>
            </w:r>
            <w:r w:rsidR="00EF3BAC">
              <w:rPr>
                <w:lang w:eastAsia="en-US"/>
              </w:rPr>
              <w:t>Excel</w:t>
            </w:r>
            <w:r>
              <w:rPr>
                <w:lang w:eastAsia="en-US"/>
              </w:rPr>
              <w:t>, jāzina FINA sacensību noteikumi. Sagatavojot sacensību protokolus, jāmāk pielietot FINA tabulas un sporta klašu normatīvu tabulas;</w:t>
            </w:r>
          </w:p>
          <w:p w14:paraId="43047A74" w14:textId="33000B8F" w:rsidR="00E13B1B" w:rsidRDefault="00E13B1B" w:rsidP="00E13B1B">
            <w:pPr>
              <w:pStyle w:val="Sarakstarindkopa"/>
              <w:numPr>
                <w:ilvl w:val="0"/>
                <w:numId w:val="19"/>
              </w:numPr>
              <w:suppressAutoHyphens w:val="0"/>
              <w:contextualSpacing/>
              <w:jc w:val="both"/>
              <w:rPr>
                <w:lang w:eastAsia="en-US"/>
              </w:rPr>
            </w:pPr>
            <w:r>
              <w:rPr>
                <w:lang w:eastAsia="en-US"/>
              </w:rPr>
              <w:t>Sacensību tiesnešiem jāprot strādāt ar sekunžu mērītāju. Jāzina starta noteikumi un pagriezienu tehnika sporta peldēšanas stilos (brīvais stils; uz muguras; brasā; tauriņstils; kompleks</w:t>
            </w:r>
            <w:r w:rsidR="00093DA2">
              <w:rPr>
                <w:lang w:eastAsia="en-US"/>
              </w:rPr>
              <w:t>ais peldējums</w:t>
            </w:r>
            <w:r>
              <w:rPr>
                <w:lang w:eastAsia="en-US"/>
              </w:rPr>
              <w:t xml:space="preserve">). Kopējais tiesnešu skaits vismaz 12 cilvēki, bet atkarīgs no </w:t>
            </w:r>
            <w:r w:rsidR="00EF3BAC">
              <w:rPr>
                <w:lang w:eastAsia="en-US"/>
              </w:rPr>
              <w:t>disciplīnu</w:t>
            </w:r>
            <w:r w:rsidR="00093DA2">
              <w:rPr>
                <w:lang w:eastAsia="en-US"/>
              </w:rPr>
              <w:t xml:space="preserve"> un dalībnieku</w:t>
            </w:r>
            <w:r>
              <w:rPr>
                <w:lang w:eastAsia="en-US"/>
              </w:rPr>
              <w:t xml:space="preserve"> skaita.</w:t>
            </w:r>
          </w:p>
        </w:tc>
      </w:tr>
    </w:tbl>
    <w:p w14:paraId="6340D678" w14:textId="77777777" w:rsidR="00E13B1B" w:rsidRDefault="00E13B1B" w:rsidP="00E13B1B">
      <w:pPr>
        <w:rPr>
          <w:rFonts w:eastAsia="Calibri"/>
          <w:lang w:eastAsia="lv-LV"/>
        </w:rPr>
      </w:pPr>
    </w:p>
    <w:p w14:paraId="4970984E" w14:textId="77777777" w:rsidR="00E13B1B" w:rsidRDefault="00E13B1B" w:rsidP="00E13B1B"/>
    <w:p w14:paraId="7F8FB296" w14:textId="77777777" w:rsidR="00E13B1B" w:rsidRDefault="00E13B1B" w:rsidP="00E13B1B"/>
    <w:p w14:paraId="676056B4" w14:textId="77777777" w:rsidR="0043227F" w:rsidRDefault="0043227F" w:rsidP="0043227F">
      <w:pPr>
        <w:rPr>
          <w:b/>
          <w:bCs/>
          <w:u w:val="single"/>
        </w:rPr>
      </w:pPr>
      <w:r>
        <w:rPr>
          <w:b/>
          <w:bCs/>
          <w:u w:val="single"/>
        </w:rPr>
        <w:t>Tehnisko specifikāciju sagatavoja:</w:t>
      </w:r>
    </w:p>
    <w:p w14:paraId="75EB3890"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5BE5F235"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1F89CBE0" w14:textId="77777777" w:rsidR="0043227F" w:rsidRPr="002B4EE1" w:rsidRDefault="0043227F" w:rsidP="0043227F">
      <w:pPr>
        <w:rPr>
          <w:lang w:eastAsia="en-US"/>
        </w:rPr>
      </w:pPr>
      <w:proofErr w:type="spellStart"/>
      <w:r w:rsidRPr="002B4EE1">
        <w:rPr>
          <w:lang w:eastAsia="en-US"/>
        </w:rPr>
        <w:t>L.S.Mičune</w:t>
      </w:r>
      <w:proofErr w:type="spellEnd"/>
    </w:p>
    <w:p w14:paraId="045F0414"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6FCA3360" w14:textId="532503E4" w:rsidR="00E13B1B" w:rsidRDefault="00E13B1B">
      <w:pPr>
        <w:suppressAutoHyphens w:val="0"/>
        <w:spacing w:after="200" w:line="276" w:lineRule="auto"/>
      </w:pPr>
      <w:r>
        <w:br w:type="page"/>
      </w:r>
    </w:p>
    <w:p w14:paraId="10465316"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74EE2677" w14:textId="77777777" w:rsidR="00E13B1B" w:rsidRDefault="00E13B1B" w:rsidP="00E13B1B">
      <w:pPr>
        <w:suppressAutoHyphens w:val="0"/>
        <w:jc w:val="center"/>
        <w:rPr>
          <w:rFonts w:eastAsia="Calibri"/>
          <w:b/>
          <w:lang w:eastAsia="lv-LV"/>
        </w:rPr>
      </w:pPr>
    </w:p>
    <w:p w14:paraId="6F469B43" w14:textId="648B76AA" w:rsidR="00E13B1B" w:rsidRDefault="00E13B1B" w:rsidP="00E13B1B">
      <w:pPr>
        <w:jc w:val="center"/>
        <w:outlineLvl w:val="0"/>
        <w:rPr>
          <w:b/>
          <w:bCs/>
        </w:rPr>
      </w:pPr>
      <w:r>
        <w:rPr>
          <w:b/>
          <w:bCs/>
        </w:rPr>
        <w:t>VII</w:t>
      </w:r>
      <w:r w:rsidR="00EF3BAC">
        <w:rPr>
          <w:b/>
          <w:bCs/>
        </w:rPr>
        <w:t>I</w:t>
      </w:r>
      <w:r w:rsidRPr="00C87DA2">
        <w:rPr>
          <w:b/>
          <w:bCs/>
        </w:rPr>
        <w:t xml:space="preserve"> daļa</w:t>
      </w:r>
    </w:p>
    <w:p w14:paraId="02BF593F" w14:textId="77777777" w:rsidR="00E13B1B" w:rsidRDefault="00E13B1B" w:rsidP="00E13B1B">
      <w:pPr>
        <w:jc w:val="center"/>
        <w:outlineLvl w:val="0"/>
        <w:rPr>
          <w:b/>
          <w:bCs/>
        </w:rPr>
      </w:pPr>
    </w:p>
    <w:p w14:paraId="0FCBB253" w14:textId="331AB96B" w:rsidR="00E13B1B" w:rsidRDefault="00E13B1B" w:rsidP="005E4914">
      <w:pPr>
        <w:spacing w:line="276" w:lineRule="auto"/>
        <w:jc w:val="center"/>
        <w:outlineLvl w:val="0"/>
        <w:rPr>
          <w:b/>
          <w:bCs/>
        </w:rPr>
      </w:pPr>
      <w:r w:rsidRPr="00C11A1E">
        <w:rPr>
          <w:b/>
          <w:bCs/>
        </w:rPr>
        <w:t>„</w:t>
      </w:r>
      <w:r w:rsidR="00FB59A6" w:rsidRPr="00FB59A6">
        <w:t xml:space="preserve"> </w:t>
      </w:r>
      <w:r w:rsidR="00FB59A6" w:rsidRPr="00FB59A6">
        <w:rPr>
          <w:b/>
          <w:bCs/>
        </w:rPr>
        <w:t xml:space="preserve">Daugavpils Sporta skolas </w:t>
      </w:r>
      <w:r w:rsidR="00FB59A6">
        <w:rPr>
          <w:b/>
          <w:bCs/>
        </w:rPr>
        <w:t>v</w:t>
      </w:r>
      <w:r w:rsidR="005E4914" w:rsidRPr="005E4914">
        <w:rPr>
          <w:b/>
          <w:bCs/>
        </w:rPr>
        <w:t>ieglatlētikas nodaļas sacensību tiesāšana</w:t>
      </w:r>
      <w:r w:rsidRPr="00C11A1E">
        <w:rPr>
          <w:b/>
          <w:bCs/>
        </w:rPr>
        <w:t>”</w:t>
      </w:r>
    </w:p>
    <w:p w14:paraId="48A5C55C" w14:textId="77777777" w:rsidR="005E4914" w:rsidRDefault="005E4914" w:rsidP="005E4914">
      <w:pPr>
        <w:spacing w:line="276" w:lineRule="auto"/>
        <w:jc w:val="center"/>
        <w:outlineLvl w:val="0"/>
        <w:rPr>
          <w:b/>
          <w:bCs/>
        </w:rPr>
      </w:pPr>
    </w:p>
    <w:p w14:paraId="53211D84" w14:textId="60B3A893" w:rsidR="00EF3BAC" w:rsidRDefault="00EF3BAC" w:rsidP="00EF3BAC">
      <w:pPr>
        <w:jc w:val="both"/>
        <w:rPr>
          <w:lang w:eastAsia="lv-LV"/>
        </w:rPr>
      </w:pPr>
      <w:r>
        <w:rPr>
          <w:b/>
        </w:rPr>
        <w:t xml:space="preserve">Veicamā darba uzdevumi: </w:t>
      </w:r>
      <w:r w:rsidR="00FB59A6" w:rsidRPr="00FB59A6">
        <w:rPr>
          <w:bCs/>
        </w:rPr>
        <w:t>Daugavpils Sporta skolas</w:t>
      </w:r>
      <w:r w:rsidR="00FB59A6" w:rsidRPr="00FB59A6">
        <w:rPr>
          <w:b/>
        </w:rPr>
        <w:t xml:space="preserve"> </w:t>
      </w:r>
      <w:r w:rsidR="00FB59A6">
        <w:t>v</w:t>
      </w:r>
      <w:r>
        <w:t xml:space="preserve">ieglatlētikas </w:t>
      </w:r>
      <w:r w:rsidR="005E4914">
        <w:t xml:space="preserve">nodaļas </w:t>
      </w:r>
      <w:r>
        <w:t>sacensīb</w:t>
      </w:r>
      <w:r w:rsidR="005E4914">
        <w:t>u</w:t>
      </w:r>
      <w:r>
        <w:t xml:space="preserve"> tiesāšana</w:t>
      </w:r>
      <w:r w:rsidR="002E2B03">
        <w:t>.</w:t>
      </w:r>
    </w:p>
    <w:p w14:paraId="2BCCB775" w14:textId="401ACB0F" w:rsidR="00EF3BAC" w:rsidRDefault="00EF3BAC" w:rsidP="00EF3BAC">
      <w:pPr>
        <w:jc w:val="both"/>
      </w:pPr>
      <w:r>
        <w:rPr>
          <w:b/>
        </w:rPr>
        <w:t xml:space="preserve">Pasūtījuma izpildināšana: </w:t>
      </w:r>
      <w:r>
        <w:rPr>
          <w:bCs/>
          <w:lang w:eastAsia="en-US"/>
        </w:rPr>
        <w:t>202</w:t>
      </w:r>
      <w:r w:rsidR="0043227F">
        <w:rPr>
          <w:bCs/>
          <w:lang w:eastAsia="en-US"/>
        </w:rPr>
        <w:t>5</w:t>
      </w:r>
      <w:r>
        <w:rPr>
          <w:bCs/>
          <w:lang w:eastAsia="en-US"/>
        </w:rPr>
        <w:t>.gads.</w:t>
      </w:r>
    </w:p>
    <w:p w14:paraId="67A6D579" w14:textId="77777777" w:rsidR="00EF3BAC" w:rsidRDefault="00EF3BAC" w:rsidP="00EF3BAC">
      <w:pPr>
        <w:pStyle w:val="Sarakstarindkopa"/>
        <w:jc w:val="both"/>
      </w:pPr>
    </w:p>
    <w:tbl>
      <w:tblPr>
        <w:tblStyle w:val="Reatabula"/>
        <w:tblW w:w="8931" w:type="dxa"/>
        <w:tblInd w:w="108" w:type="dxa"/>
        <w:tblLook w:val="04A0" w:firstRow="1" w:lastRow="0" w:firstColumn="1" w:lastColumn="0" w:noHBand="0" w:noVBand="1"/>
      </w:tblPr>
      <w:tblGrid>
        <w:gridCol w:w="943"/>
        <w:gridCol w:w="2993"/>
        <w:gridCol w:w="4995"/>
      </w:tblGrid>
      <w:tr w:rsidR="00EF3BAC" w14:paraId="41A515CC" w14:textId="77777777" w:rsidTr="00EF3BAC">
        <w:tc>
          <w:tcPr>
            <w:tcW w:w="943" w:type="dxa"/>
            <w:tcBorders>
              <w:top w:val="single" w:sz="4" w:space="0" w:color="auto"/>
              <w:left w:val="single" w:sz="4" w:space="0" w:color="auto"/>
              <w:bottom w:val="single" w:sz="4" w:space="0" w:color="auto"/>
              <w:right w:val="single" w:sz="4" w:space="0" w:color="auto"/>
            </w:tcBorders>
            <w:hideMark/>
          </w:tcPr>
          <w:p w14:paraId="06587839" w14:textId="256E090B" w:rsidR="00EF3BAC" w:rsidRDefault="00EF3BAC">
            <w:pPr>
              <w:jc w:val="both"/>
              <w:rPr>
                <w:b/>
                <w:lang w:eastAsia="en-US"/>
              </w:rPr>
            </w:pPr>
            <w:proofErr w:type="spellStart"/>
            <w:r>
              <w:rPr>
                <w:b/>
                <w:lang w:eastAsia="en-US"/>
              </w:rPr>
              <w:t>N</w:t>
            </w:r>
            <w:r w:rsidR="00F23D5D">
              <w:rPr>
                <w:b/>
                <w:lang w:eastAsia="en-US"/>
              </w:rPr>
              <w:t>r</w:t>
            </w:r>
            <w:r>
              <w:rPr>
                <w:b/>
                <w:lang w:eastAsia="en-US"/>
              </w:rPr>
              <w:t>.p.k</w:t>
            </w:r>
            <w:proofErr w:type="spellEnd"/>
            <w:r>
              <w:rPr>
                <w:b/>
                <w:lang w:eastAsia="en-US"/>
              </w:rPr>
              <w:t>.</w:t>
            </w:r>
          </w:p>
        </w:tc>
        <w:tc>
          <w:tcPr>
            <w:tcW w:w="2993" w:type="dxa"/>
            <w:tcBorders>
              <w:top w:val="single" w:sz="4" w:space="0" w:color="auto"/>
              <w:left w:val="single" w:sz="4" w:space="0" w:color="auto"/>
              <w:bottom w:val="single" w:sz="4" w:space="0" w:color="auto"/>
              <w:right w:val="single" w:sz="4" w:space="0" w:color="auto"/>
            </w:tcBorders>
            <w:hideMark/>
          </w:tcPr>
          <w:p w14:paraId="0B08E074" w14:textId="77777777" w:rsidR="00EF3BAC" w:rsidRDefault="00EF3BAC">
            <w:pPr>
              <w:jc w:val="center"/>
              <w:rPr>
                <w:b/>
                <w:lang w:eastAsia="en-US"/>
              </w:rPr>
            </w:pPr>
            <w:r>
              <w:rPr>
                <w:b/>
                <w:lang w:eastAsia="en-US"/>
              </w:rPr>
              <w:t>Pakalpojuma nosaukums</w:t>
            </w:r>
          </w:p>
        </w:tc>
        <w:tc>
          <w:tcPr>
            <w:tcW w:w="4995" w:type="dxa"/>
            <w:tcBorders>
              <w:top w:val="single" w:sz="4" w:space="0" w:color="auto"/>
              <w:left w:val="single" w:sz="4" w:space="0" w:color="auto"/>
              <w:bottom w:val="single" w:sz="4" w:space="0" w:color="auto"/>
              <w:right w:val="single" w:sz="4" w:space="0" w:color="auto"/>
            </w:tcBorders>
            <w:hideMark/>
          </w:tcPr>
          <w:p w14:paraId="6E976907" w14:textId="77777777" w:rsidR="00EF3BAC" w:rsidRDefault="00EF3BAC">
            <w:pPr>
              <w:jc w:val="center"/>
              <w:rPr>
                <w:b/>
                <w:lang w:eastAsia="en-US"/>
              </w:rPr>
            </w:pPr>
            <w:r>
              <w:rPr>
                <w:b/>
                <w:lang w:eastAsia="en-US"/>
              </w:rPr>
              <w:t>Apraksts</w:t>
            </w:r>
          </w:p>
        </w:tc>
      </w:tr>
      <w:tr w:rsidR="00EF3BAC" w14:paraId="0CDA5826" w14:textId="77777777" w:rsidTr="00EF3BAC">
        <w:tc>
          <w:tcPr>
            <w:tcW w:w="943" w:type="dxa"/>
            <w:tcBorders>
              <w:top w:val="single" w:sz="4" w:space="0" w:color="auto"/>
              <w:left w:val="single" w:sz="4" w:space="0" w:color="auto"/>
              <w:bottom w:val="single" w:sz="4" w:space="0" w:color="auto"/>
              <w:right w:val="single" w:sz="4" w:space="0" w:color="auto"/>
            </w:tcBorders>
            <w:hideMark/>
          </w:tcPr>
          <w:p w14:paraId="75420E72" w14:textId="77777777" w:rsidR="00EF3BAC" w:rsidRPr="00F23D5D" w:rsidRDefault="00EF3BAC">
            <w:pPr>
              <w:rPr>
                <w:bCs/>
                <w:lang w:eastAsia="en-US"/>
              </w:rPr>
            </w:pPr>
            <w:r w:rsidRPr="00F23D5D">
              <w:rPr>
                <w:bCs/>
                <w:lang w:eastAsia="en-US"/>
              </w:rPr>
              <w:t>1.</w:t>
            </w:r>
          </w:p>
        </w:tc>
        <w:tc>
          <w:tcPr>
            <w:tcW w:w="2993" w:type="dxa"/>
            <w:tcBorders>
              <w:top w:val="single" w:sz="4" w:space="0" w:color="auto"/>
              <w:left w:val="single" w:sz="4" w:space="0" w:color="auto"/>
              <w:bottom w:val="single" w:sz="4" w:space="0" w:color="auto"/>
              <w:right w:val="single" w:sz="4" w:space="0" w:color="auto"/>
            </w:tcBorders>
            <w:hideMark/>
          </w:tcPr>
          <w:p w14:paraId="0231155E" w14:textId="10271431" w:rsidR="00EF3BAC" w:rsidRPr="00F23D5D" w:rsidRDefault="005E4914">
            <w:pPr>
              <w:jc w:val="both"/>
              <w:rPr>
                <w:bCs/>
                <w:lang w:eastAsia="en-US"/>
              </w:rPr>
            </w:pPr>
            <w:r w:rsidRPr="005E4914">
              <w:rPr>
                <w:bCs/>
                <w:lang w:eastAsia="en-US"/>
              </w:rPr>
              <w:t>Vieglatlētikas nodaļas sacensību tiesāšana</w:t>
            </w:r>
            <w:r w:rsidR="00C35860">
              <w:rPr>
                <w:bCs/>
                <w:lang w:eastAsia="en-US"/>
              </w:rPr>
              <w:t>.</w:t>
            </w:r>
          </w:p>
        </w:tc>
        <w:tc>
          <w:tcPr>
            <w:tcW w:w="4995" w:type="dxa"/>
            <w:tcBorders>
              <w:top w:val="single" w:sz="4" w:space="0" w:color="auto"/>
              <w:left w:val="single" w:sz="4" w:space="0" w:color="auto"/>
              <w:bottom w:val="single" w:sz="4" w:space="0" w:color="auto"/>
              <w:right w:val="single" w:sz="4" w:space="0" w:color="auto"/>
            </w:tcBorders>
            <w:hideMark/>
          </w:tcPr>
          <w:p w14:paraId="300D64A2" w14:textId="463E6681" w:rsidR="00EF3BAC" w:rsidRDefault="00EF3BAC">
            <w:pPr>
              <w:jc w:val="both"/>
              <w:rPr>
                <w:lang w:eastAsia="en-US"/>
              </w:rPr>
            </w:pPr>
            <w:r>
              <w:rPr>
                <w:lang w:eastAsia="en-US"/>
              </w:rPr>
              <w:t>Pretendentam jānodrošina sacensību tiesāšana, kas iekļauj sevī:</w:t>
            </w:r>
          </w:p>
        </w:tc>
      </w:tr>
      <w:tr w:rsidR="00EF3BAC" w14:paraId="60503B03" w14:textId="77777777" w:rsidTr="00EF3BAC">
        <w:tc>
          <w:tcPr>
            <w:tcW w:w="943" w:type="dxa"/>
            <w:tcBorders>
              <w:top w:val="single" w:sz="4" w:space="0" w:color="auto"/>
              <w:left w:val="single" w:sz="4" w:space="0" w:color="auto"/>
              <w:bottom w:val="single" w:sz="4" w:space="0" w:color="auto"/>
              <w:right w:val="single" w:sz="4" w:space="0" w:color="auto"/>
            </w:tcBorders>
          </w:tcPr>
          <w:p w14:paraId="2F746440" w14:textId="77777777" w:rsidR="00EF3BAC" w:rsidRDefault="00EF3BAC">
            <w:pPr>
              <w:jc w:val="both"/>
              <w:rPr>
                <w:lang w:eastAsia="en-US"/>
              </w:rPr>
            </w:pPr>
          </w:p>
        </w:tc>
        <w:tc>
          <w:tcPr>
            <w:tcW w:w="2993" w:type="dxa"/>
            <w:tcBorders>
              <w:top w:val="single" w:sz="4" w:space="0" w:color="auto"/>
              <w:left w:val="single" w:sz="4" w:space="0" w:color="auto"/>
              <w:bottom w:val="single" w:sz="4" w:space="0" w:color="auto"/>
              <w:right w:val="single" w:sz="4" w:space="0" w:color="auto"/>
            </w:tcBorders>
          </w:tcPr>
          <w:p w14:paraId="1F36B8CE" w14:textId="77777777" w:rsidR="00EF3BAC" w:rsidRDefault="00EF3BAC">
            <w:pPr>
              <w:jc w:val="both"/>
              <w:rPr>
                <w:lang w:eastAsia="en-US"/>
              </w:rPr>
            </w:pPr>
          </w:p>
        </w:tc>
        <w:tc>
          <w:tcPr>
            <w:tcW w:w="4995" w:type="dxa"/>
            <w:tcBorders>
              <w:top w:val="single" w:sz="4" w:space="0" w:color="auto"/>
              <w:left w:val="single" w:sz="4" w:space="0" w:color="auto"/>
              <w:bottom w:val="single" w:sz="4" w:space="0" w:color="auto"/>
              <w:right w:val="single" w:sz="4" w:space="0" w:color="auto"/>
            </w:tcBorders>
          </w:tcPr>
          <w:p w14:paraId="115C6A3D" w14:textId="4E218B56" w:rsidR="00EF3BAC" w:rsidRDefault="00EF3BAC" w:rsidP="00EF3BAC">
            <w:pPr>
              <w:pStyle w:val="Sarakstarindkopa"/>
              <w:numPr>
                <w:ilvl w:val="0"/>
                <w:numId w:val="18"/>
              </w:numPr>
              <w:suppressAutoHyphens w:val="0"/>
              <w:contextualSpacing/>
              <w:jc w:val="both"/>
              <w:rPr>
                <w:lang w:eastAsia="en-US"/>
              </w:rPr>
            </w:pPr>
            <w:r>
              <w:rPr>
                <w:lang w:eastAsia="en-US"/>
              </w:rPr>
              <w:t xml:space="preserve">Galvenais sacensību tiesnesis un galvenais sacensību sekretārs pilnībā pārvalda datorprogrammu </w:t>
            </w:r>
            <w:r w:rsidR="005E4914">
              <w:rPr>
                <w:lang w:eastAsia="en-US"/>
              </w:rPr>
              <w:t>Excel</w:t>
            </w:r>
            <w:r>
              <w:rPr>
                <w:lang w:eastAsia="en-US"/>
              </w:rPr>
              <w:t>, zina IAAF sacensību noteikumus. Sacensību protokolu sagatavošana un rezultātu ievadīšana protokolos.</w:t>
            </w:r>
          </w:p>
          <w:p w14:paraId="216470DE" w14:textId="0BA817AA" w:rsidR="00EF3BAC" w:rsidRDefault="00EF3BAC" w:rsidP="00EF3BAC">
            <w:pPr>
              <w:pStyle w:val="Sarakstarindkopa"/>
              <w:numPr>
                <w:ilvl w:val="0"/>
                <w:numId w:val="18"/>
              </w:numPr>
              <w:suppressAutoHyphens w:val="0"/>
              <w:contextualSpacing/>
              <w:jc w:val="both"/>
              <w:rPr>
                <w:lang w:eastAsia="en-US"/>
              </w:rPr>
            </w:pPr>
            <w:r>
              <w:rPr>
                <w:lang w:eastAsia="en-US"/>
              </w:rPr>
              <w:t xml:space="preserve">Starteris </w:t>
            </w:r>
            <w:r w:rsidR="00D03C1B">
              <w:rPr>
                <w:lang w:eastAsia="en-US"/>
              </w:rPr>
              <w:t xml:space="preserve">- </w:t>
            </w:r>
            <w:r>
              <w:rPr>
                <w:lang w:eastAsia="en-US"/>
              </w:rPr>
              <w:t>jāzina un jāprot apieties ar starta pistoli.</w:t>
            </w:r>
          </w:p>
          <w:p w14:paraId="7843E90B" w14:textId="402C5559" w:rsidR="00EF3BAC" w:rsidRDefault="00EF3BAC" w:rsidP="00C35860">
            <w:pPr>
              <w:pStyle w:val="Sarakstarindkopa"/>
              <w:numPr>
                <w:ilvl w:val="0"/>
                <w:numId w:val="18"/>
              </w:numPr>
              <w:suppressAutoHyphens w:val="0"/>
              <w:contextualSpacing/>
              <w:jc w:val="both"/>
              <w:rPr>
                <w:lang w:eastAsia="en-US"/>
              </w:rPr>
            </w:pPr>
            <w:r>
              <w:rPr>
                <w:lang w:eastAsia="en-US"/>
              </w:rPr>
              <w:t>Tiesneši</w:t>
            </w:r>
            <w:r w:rsidR="00D03C1B">
              <w:rPr>
                <w:lang w:eastAsia="en-US"/>
              </w:rPr>
              <w:t xml:space="preserve"> -</w:t>
            </w:r>
            <w:r>
              <w:rPr>
                <w:lang w:eastAsia="en-US"/>
              </w:rPr>
              <w:t xml:space="preserve"> jāprot apieties ar hronometru, ar mērīšanas iekārtām, jāzina sacensību noteikumus vieglatlētikas veidiem (skr</w:t>
            </w:r>
            <w:r w:rsidR="00D03C1B">
              <w:rPr>
                <w:lang w:eastAsia="en-US"/>
              </w:rPr>
              <w:t>iešana</w:t>
            </w:r>
            <w:r>
              <w:rPr>
                <w:lang w:eastAsia="en-US"/>
              </w:rPr>
              <w:t>, barjerskrējiens, lēkšana, mešana, augstlēkšana). Kopējais tiesnešu skaits atkarīgs no disciplīnas skaita, nodrošinot vismaz vienu tiesnesi disciplīna (nolikum</w:t>
            </w:r>
            <w:r w:rsidR="00D03C1B">
              <w:rPr>
                <w:lang w:eastAsia="en-US"/>
              </w:rPr>
              <w:t>s</w:t>
            </w:r>
            <w:r>
              <w:rPr>
                <w:lang w:eastAsia="en-US"/>
              </w:rPr>
              <w:t xml:space="preserve"> ar disciplīnu skaitu tiek paziņots 10 dienas pirms sacensībām. </w:t>
            </w:r>
          </w:p>
        </w:tc>
      </w:tr>
    </w:tbl>
    <w:p w14:paraId="00F4D136" w14:textId="77777777" w:rsidR="00EF3BAC" w:rsidRDefault="00EF3BAC" w:rsidP="00EF3BAC">
      <w:pPr>
        <w:jc w:val="both"/>
        <w:rPr>
          <w:rFonts w:eastAsia="Calibri"/>
          <w:lang w:eastAsia="lv-LV"/>
        </w:rPr>
      </w:pPr>
    </w:p>
    <w:p w14:paraId="4C2C337B" w14:textId="77777777" w:rsidR="0043227F" w:rsidRDefault="0043227F" w:rsidP="0043227F">
      <w:pPr>
        <w:rPr>
          <w:b/>
          <w:bCs/>
          <w:u w:val="single"/>
        </w:rPr>
      </w:pPr>
      <w:r>
        <w:rPr>
          <w:b/>
          <w:bCs/>
          <w:u w:val="single"/>
        </w:rPr>
        <w:t>Tehnisko specifikāciju sagatavoja:</w:t>
      </w:r>
    </w:p>
    <w:p w14:paraId="56BFC2B5"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159D8F78"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5895AFC8" w14:textId="77777777" w:rsidR="0043227F" w:rsidRPr="002B4EE1" w:rsidRDefault="0043227F" w:rsidP="0043227F">
      <w:pPr>
        <w:rPr>
          <w:lang w:eastAsia="en-US"/>
        </w:rPr>
      </w:pPr>
      <w:proofErr w:type="spellStart"/>
      <w:r w:rsidRPr="002B4EE1">
        <w:rPr>
          <w:lang w:eastAsia="en-US"/>
        </w:rPr>
        <w:t>L.S.Mičune</w:t>
      </w:r>
      <w:proofErr w:type="spellEnd"/>
    </w:p>
    <w:p w14:paraId="0185668C"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3A3AFACB" w14:textId="5D6BEC9B" w:rsidR="00EF3BAC" w:rsidRDefault="00EF3BAC">
      <w:pPr>
        <w:suppressAutoHyphens w:val="0"/>
        <w:spacing w:after="200" w:line="276" w:lineRule="auto"/>
      </w:pPr>
      <w:r>
        <w:br w:type="page"/>
      </w: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lastRenderedPageBreak/>
        <w:t>TEHNISKĀ SPECIFIKĀCIJA</w:t>
      </w:r>
    </w:p>
    <w:p w14:paraId="50F6B678" w14:textId="77777777" w:rsidR="00EF3BAC" w:rsidRDefault="00EF3BAC" w:rsidP="00EF3BAC">
      <w:pPr>
        <w:suppressAutoHyphens w:val="0"/>
        <w:jc w:val="center"/>
        <w:rPr>
          <w:rFonts w:eastAsia="Calibri"/>
          <w:b/>
          <w:lang w:eastAsia="lv-LV"/>
        </w:rPr>
      </w:pPr>
    </w:p>
    <w:p w14:paraId="23C2ECEB" w14:textId="657971F5" w:rsidR="00EF3BAC" w:rsidRDefault="000B0418" w:rsidP="00EF3BAC">
      <w:pPr>
        <w:jc w:val="center"/>
        <w:outlineLvl w:val="0"/>
        <w:rPr>
          <w:b/>
          <w:bCs/>
        </w:rPr>
      </w:pPr>
      <w:r>
        <w:rPr>
          <w:b/>
          <w:bCs/>
        </w:rPr>
        <w:t>I</w:t>
      </w:r>
      <w:r w:rsidR="00EF3BAC">
        <w:rPr>
          <w:b/>
          <w:bCs/>
        </w:rPr>
        <w:t>X</w:t>
      </w:r>
      <w:r w:rsidR="00EF3BAC" w:rsidRPr="00C87DA2">
        <w:rPr>
          <w:b/>
          <w:bCs/>
        </w:rPr>
        <w:t xml:space="preserve"> daļa</w:t>
      </w:r>
    </w:p>
    <w:p w14:paraId="0807A640" w14:textId="77777777" w:rsidR="00EF3BAC" w:rsidRDefault="00EF3BAC" w:rsidP="00EF3BAC">
      <w:pPr>
        <w:jc w:val="center"/>
        <w:outlineLvl w:val="0"/>
        <w:rPr>
          <w:b/>
          <w:bCs/>
        </w:rPr>
      </w:pPr>
    </w:p>
    <w:p w14:paraId="10B87321" w14:textId="2766D23F" w:rsidR="00EF3BAC" w:rsidRDefault="00FC4391" w:rsidP="005E4914">
      <w:pPr>
        <w:spacing w:line="276" w:lineRule="auto"/>
        <w:jc w:val="center"/>
        <w:outlineLvl w:val="0"/>
        <w:rPr>
          <w:b/>
          <w:bCs/>
        </w:rPr>
      </w:pPr>
      <w:bookmarkStart w:id="15" w:name="_Hlk145575564"/>
      <w:r w:rsidRPr="00FC4391">
        <w:rPr>
          <w:b/>
          <w:bCs/>
        </w:rPr>
        <w:t>„</w:t>
      </w:r>
      <w:r>
        <w:rPr>
          <w:b/>
          <w:bCs/>
        </w:rPr>
        <w:t xml:space="preserve"> </w:t>
      </w:r>
      <w:r w:rsidRPr="00FC4391">
        <w:rPr>
          <w:b/>
          <w:bCs/>
        </w:rPr>
        <w:t xml:space="preserve">Daugavpils Sporta skolas </w:t>
      </w:r>
      <w:proofErr w:type="spellStart"/>
      <w:r>
        <w:rPr>
          <w:b/>
          <w:bCs/>
        </w:rPr>
        <w:t>svarcelšanas</w:t>
      </w:r>
      <w:proofErr w:type="spellEnd"/>
      <w:r w:rsidRPr="00FC4391">
        <w:rPr>
          <w:b/>
          <w:bCs/>
        </w:rPr>
        <w:t xml:space="preserve"> nodaļas sacensību tiesāšana”</w:t>
      </w:r>
    </w:p>
    <w:bookmarkEnd w:id="15"/>
    <w:p w14:paraId="12147681" w14:textId="77777777" w:rsidR="005E4914" w:rsidRDefault="005E4914" w:rsidP="005E4914">
      <w:pPr>
        <w:spacing w:line="276" w:lineRule="auto"/>
        <w:jc w:val="center"/>
        <w:outlineLvl w:val="0"/>
        <w:rPr>
          <w:b/>
          <w:bCs/>
        </w:rPr>
      </w:pPr>
    </w:p>
    <w:p w14:paraId="5032D887" w14:textId="3B5EC9DA" w:rsidR="00EF3BAC" w:rsidRDefault="00EF3BAC" w:rsidP="00EF3BAC">
      <w:pPr>
        <w:rPr>
          <w:b/>
          <w:bCs/>
          <w:lang w:eastAsia="en-US"/>
        </w:rPr>
      </w:pPr>
      <w:r>
        <w:rPr>
          <w:b/>
        </w:rPr>
        <w:t xml:space="preserve">Veicamā darba uzdevumi: </w:t>
      </w:r>
      <w:r>
        <w:rPr>
          <w:bCs/>
          <w:lang w:eastAsia="en-US"/>
        </w:rPr>
        <w:t xml:space="preserve">Daugavpils Sporta skolas </w:t>
      </w:r>
      <w:proofErr w:type="spellStart"/>
      <w:r w:rsidR="00FC4391">
        <w:rPr>
          <w:bCs/>
          <w:lang w:eastAsia="en-US"/>
        </w:rPr>
        <w:t>svarcelšanas</w:t>
      </w:r>
      <w:proofErr w:type="spellEnd"/>
      <w:r>
        <w:rPr>
          <w:bCs/>
          <w:lang w:eastAsia="en-US"/>
        </w:rPr>
        <w:t xml:space="preserve"> tiesāšana</w:t>
      </w:r>
      <w:r w:rsidR="00F14C4B">
        <w:rPr>
          <w:bCs/>
          <w:lang w:eastAsia="en-US"/>
        </w:rPr>
        <w:t>.</w:t>
      </w:r>
    </w:p>
    <w:p w14:paraId="0AC7B22C" w14:textId="3FFB9781" w:rsidR="00EF3BAC" w:rsidRPr="00866BB0" w:rsidRDefault="00EF3BAC" w:rsidP="00EF3BAC">
      <w:pPr>
        <w:jc w:val="both"/>
        <w:rPr>
          <w:rFonts w:eastAsia="Calibri"/>
          <w:lang w:eastAsia="lv-LV"/>
        </w:rPr>
      </w:pPr>
      <w:r>
        <w:rPr>
          <w:b/>
        </w:rPr>
        <w:t xml:space="preserve">Pasūtījuma izpildināšana: </w:t>
      </w:r>
      <w:r>
        <w:rPr>
          <w:bCs/>
          <w:lang w:eastAsia="en-US"/>
        </w:rPr>
        <w:t>202</w:t>
      </w:r>
      <w:r w:rsidR="0043227F">
        <w:rPr>
          <w:bCs/>
          <w:lang w:eastAsia="en-US"/>
        </w:rPr>
        <w:t>5</w:t>
      </w:r>
      <w:r>
        <w:rPr>
          <w:bCs/>
          <w:lang w:eastAsia="en-US"/>
        </w:rPr>
        <w:t>.</w:t>
      </w:r>
      <w:r w:rsidR="005E4914">
        <w:rPr>
          <w:bCs/>
          <w:lang w:eastAsia="en-US"/>
        </w:rPr>
        <w:t>gads</w:t>
      </w:r>
      <w:r w:rsidR="00F14C4B">
        <w:rPr>
          <w:bCs/>
          <w:lang w:eastAsia="en-U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821" w:tblpY="1"/>
        <w:tblOverlap w:val="never"/>
        <w:tblW w:w="9464" w:type="dxa"/>
        <w:tblInd w:w="0" w:type="dxa"/>
        <w:tblLook w:val="04A0" w:firstRow="1" w:lastRow="0" w:firstColumn="1" w:lastColumn="0" w:noHBand="0" w:noVBand="1"/>
      </w:tblPr>
      <w:tblGrid>
        <w:gridCol w:w="603"/>
        <w:gridCol w:w="2766"/>
        <w:gridCol w:w="6095"/>
      </w:tblGrid>
      <w:tr w:rsidR="00EF3BAC" w14:paraId="1B52E8C6" w14:textId="77777777" w:rsidTr="0075741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EF3BAC">
            <w:pPr>
              <w:jc w:val="both"/>
              <w:rPr>
                <w:b/>
                <w:lang w:eastAsia="en-US"/>
              </w:rPr>
            </w:pPr>
            <w:r>
              <w:rPr>
                <w:b/>
                <w:lang w:eastAsia="en-US"/>
              </w:rPr>
              <w:t>Nr.</w:t>
            </w:r>
          </w:p>
          <w:p w14:paraId="7FD99429" w14:textId="2E997B90" w:rsidR="00EF3BAC" w:rsidRDefault="00EF3BAC" w:rsidP="00EF3BAC">
            <w:pPr>
              <w:jc w:val="both"/>
              <w:rPr>
                <w:b/>
                <w:lang w:eastAsia="en-US"/>
              </w:rPr>
            </w:pPr>
            <w:r>
              <w:rPr>
                <w:b/>
                <w:lang w:eastAsia="en-US"/>
              </w:rPr>
              <w:t>p.k.</w:t>
            </w:r>
          </w:p>
        </w:tc>
        <w:tc>
          <w:tcPr>
            <w:tcW w:w="2766"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EF3BAC">
            <w:pPr>
              <w:jc w:val="center"/>
              <w:rPr>
                <w:b/>
                <w:lang w:eastAsia="en-US"/>
              </w:rPr>
            </w:pPr>
            <w:r>
              <w:rPr>
                <w:b/>
                <w:lang w:eastAsia="en-US"/>
              </w:rPr>
              <w:t>Pakalpojuma nosaukums</w:t>
            </w:r>
          </w:p>
        </w:tc>
        <w:tc>
          <w:tcPr>
            <w:tcW w:w="6095"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EF3BAC">
            <w:pPr>
              <w:jc w:val="center"/>
              <w:rPr>
                <w:b/>
                <w:lang w:eastAsia="en-US"/>
              </w:rPr>
            </w:pPr>
            <w:r>
              <w:rPr>
                <w:b/>
                <w:lang w:eastAsia="en-US"/>
              </w:rPr>
              <w:t>Apraksts</w:t>
            </w:r>
          </w:p>
        </w:tc>
      </w:tr>
      <w:tr w:rsidR="00EF3BAC" w14:paraId="33731AD7" w14:textId="77777777" w:rsidTr="00E42E60">
        <w:trPr>
          <w:trHeight w:val="708"/>
        </w:trPr>
        <w:tc>
          <w:tcPr>
            <w:tcW w:w="603" w:type="dxa"/>
            <w:tcBorders>
              <w:top w:val="single" w:sz="4" w:space="0" w:color="auto"/>
              <w:left w:val="single" w:sz="4" w:space="0" w:color="auto"/>
              <w:bottom w:val="single" w:sz="4" w:space="0" w:color="auto"/>
              <w:right w:val="single" w:sz="4" w:space="0" w:color="auto"/>
            </w:tcBorders>
            <w:hideMark/>
          </w:tcPr>
          <w:p w14:paraId="56B8A29C" w14:textId="77777777" w:rsidR="00EF3BAC" w:rsidRPr="005E4914" w:rsidRDefault="00EF3BAC" w:rsidP="00EF3BAC">
            <w:pPr>
              <w:rPr>
                <w:bCs/>
                <w:lang w:eastAsia="en-US"/>
              </w:rPr>
            </w:pPr>
            <w:r w:rsidRPr="005E4914">
              <w:rPr>
                <w:bCs/>
                <w:lang w:eastAsia="en-US"/>
              </w:rPr>
              <w:t>1.</w:t>
            </w:r>
          </w:p>
        </w:tc>
        <w:tc>
          <w:tcPr>
            <w:tcW w:w="2766" w:type="dxa"/>
            <w:tcBorders>
              <w:top w:val="single" w:sz="4" w:space="0" w:color="auto"/>
              <w:left w:val="single" w:sz="4" w:space="0" w:color="auto"/>
              <w:bottom w:val="single" w:sz="4" w:space="0" w:color="auto"/>
              <w:right w:val="single" w:sz="4" w:space="0" w:color="auto"/>
            </w:tcBorders>
          </w:tcPr>
          <w:p w14:paraId="55E72D8D" w14:textId="48EA46AD" w:rsidR="00EF3BAC" w:rsidRPr="005E4914" w:rsidRDefault="00EF3BAC" w:rsidP="00EF3BAC">
            <w:pPr>
              <w:jc w:val="both"/>
              <w:rPr>
                <w:bCs/>
                <w:lang w:eastAsia="en-US"/>
              </w:rPr>
            </w:pPr>
            <w:r w:rsidRPr="005E4914">
              <w:rPr>
                <w:bCs/>
                <w:lang w:eastAsia="en-US"/>
              </w:rPr>
              <w:t xml:space="preserve"> </w:t>
            </w:r>
            <w:r w:rsidR="00FC4391" w:rsidRPr="005E4914">
              <w:rPr>
                <w:bCs/>
                <w:lang w:eastAsia="en-US"/>
              </w:rPr>
              <w:t xml:space="preserve"> </w:t>
            </w:r>
            <w:proofErr w:type="spellStart"/>
            <w:r w:rsidR="00FC4391">
              <w:rPr>
                <w:bCs/>
                <w:lang w:eastAsia="en-US"/>
              </w:rPr>
              <w:t>Svarcelšanas</w:t>
            </w:r>
            <w:proofErr w:type="spellEnd"/>
            <w:r w:rsidR="00FC4391" w:rsidRPr="005E4914">
              <w:rPr>
                <w:bCs/>
                <w:lang w:eastAsia="en-US"/>
              </w:rPr>
              <w:t xml:space="preserve"> nodaļas sacensību tiesāšana</w:t>
            </w:r>
            <w:r w:rsidR="00C35860">
              <w:rPr>
                <w:bCs/>
                <w:lang w:eastAsia="en-US"/>
              </w:rPr>
              <w:t>.</w:t>
            </w:r>
          </w:p>
        </w:tc>
        <w:tc>
          <w:tcPr>
            <w:tcW w:w="6095" w:type="dxa"/>
            <w:tcBorders>
              <w:top w:val="single" w:sz="4" w:space="0" w:color="auto"/>
              <w:left w:val="single" w:sz="4" w:space="0" w:color="auto"/>
              <w:bottom w:val="single" w:sz="4" w:space="0" w:color="auto"/>
              <w:right w:val="single" w:sz="4" w:space="0" w:color="auto"/>
            </w:tcBorders>
            <w:hideMark/>
          </w:tcPr>
          <w:p w14:paraId="20CB5470" w14:textId="5EA642B2" w:rsidR="00EF3BAC" w:rsidRDefault="00757419" w:rsidP="00EF3BAC">
            <w:pPr>
              <w:jc w:val="both"/>
              <w:rPr>
                <w:lang w:eastAsia="en-US"/>
              </w:rPr>
            </w:pPr>
            <w:r w:rsidRPr="00757419">
              <w:rPr>
                <w:lang w:eastAsia="en-US"/>
              </w:rPr>
              <w:t>Pretendentam jānodrošina sacensību tiesāšana, kas iekļauj sevī:</w:t>
            </w:r>
          </w:p>
        </w:tc>
      </w:tr>
      <w:tr w:rsidR="00757419" w14:paraId="4F99016A" w14:textId="77777777" w:rsidTr="00757419">
        <w:trPr>
          <w:trHeight w:val="1978"/>
        </w:trPr>
        <w:tc>
          <w:tcPr>
            <w:tcW w:w="603" w:type="dxa"/>
            <w:tcBorders>
              <w:top w:val="single" w:sz="4" w:space="0" w:color="auto"/>
              <w:left w:val="single" w:sz="4" w:space="0" w:color="auto"/>
              <w:bottom w:val="single" w:sz="4" w:space="0" w:color="auto"/>
              <w:right w:val="single" w:sz="4" w:space="0" w:color="auto"/>
            </w:tcBorders>
          </w:tcPr>
          <w:p w14:paraId="0B077B06" w14:textId="77777777" w:rsidR="00757419" w:rsidRPr="005E4914" w:rsidRDefault="00757419" w:rsidP="00EF3BAC">
            <w:pPr>
              <w:rPr>
                <w:bCs/>
                <w:lang w:eastAsia="en-US"/>
              </w:rPr>
            </w:pPr>
          </w:p>
        </w:tc>
        <w:tc>
          <w:tcPr>
            <w:tcW w:w="2766" w:type="dxa"/>
            <w:tcBorders>
              <w:top w:val="single" w:sz="4" w:space="0" w:color="auto"/>
              <w:left w:val="single" w:sz="4" w:space="0" w:color="auto"/>
              <w:bottom w:val="single" w:sz="4" w:space="0" w:color="auto"/>
              <w:right w:val="single" w:sz="4" w:space="0" w:color="auto"/>
            </w:tcBorders>
          </w:tcPr>
          <w:p w14:paraId="39073925" w14:textId="77777777" w:rsidR="00757419" w:rsidRPr="005E4914" w:rsidRDefault="00757419" w:rsidP="00EF3BAC">
            <w:pPr>
              <w:jc w:val="both"/>
              <w:rPr>
                <w:bCs/>
                <w:lang w:eastAsia="en-US"/>
              </w:rPr>
            </w:pPr>
          </w:p>
        </w:tc>
        <w:tc>
          <w:tcPr>
            <w:tcW w:w="6095" w:type="dxa"/>
            <w:tcBorders>
              <w:top w:val="single" w:sz="4" w:space="0" w:color="auto"/>
              <w:left w:val="single" w:sz="4" w:space="0" w:color="auto"/>
              <w:bottom w:val="single" w:sz="4" w:space="0" w:color="auto"/>
              <w:right w:val="single" w:sz="4" w:space="0" w:color="auto"/>
            </w:tcBorders>
          </w:tcPr>
          <w:p w14:paraId="778935D2" w14:textId="77777777" w:rsidR="004C0A8A" w:rsidRDefault="00757419" w:rsidP="00757419">
            <w:pPr>
              <w:pStyle w:val="Sarakstarindkopa"/>
              <w:numPr>
                <w:ilvl w:val="0"/>
                <w:numId w:val="22"/>
              </w:numPr>
              <w:jc w:val="both"/>
              <w:rPr>
                <w:lang w:eastAsia="en-US"/>
              </w:rPr>
            </w:pPr>
            <w:r>
              <w:rPr>
                <w:lang w:eastAsia="en-US"/>
              </w:rPr>
              <w:t>Galvenais tiesnesis, Galvenais sekretārs un sekretāra palīgs, sacensību</w:t>
            </w:r>
            <w:r w:rsidR="001377BD">
              <w:rPr>
                <w:lang w:eastAsia="en-US"/>
              </w:rPr>
              <w:t xml:space="preserve"> tiesneši</w:t>
            </w:r>
            <w:r>
              <w:rPr>
                <w:lang w:eastAsia="en-US"/>
              </w:rPr>
              <w:t xml:space="preserve"> </w:t>
            </w:r>
            <w:r w:rsidR="001377BD">
              <w:rPr>
                <w:lang w:eastAsia="en-US"/>
              </w:rPr>
              <w:t>(</w:t>
            </w:r>
            <w:proofErr w:type="spellStart"/>
            <w:r>
              <w:rPr>
                <w:lang w:eastAsia="en-US"/>
              </w:rPr>
              <w:t>refer</w:t>
            </w:r>
            <w:r w:rsidR="001377BD">
              <w:rPr>
                <w:lang w:eastAsia="en-US"/>
              </w:rPr>
              <w:t>ee</w:t>
            </w:r>
            <w:proofErr w:type="spellEnd"/>
            <w:r w:rsidR="001377BD">
              <w:rPr>
                <w:lang w:eastAsia="en-US"/>
              </w:rPr>
              <w:t>)</w:t>
            </w:r>
            <w:r w:rsidR="004C0A8A">
              <w:rPr>
                <w:lang w:eastAsia="en-US"/>
              </w:rPr>
              <w:t>.</w:t>
            </w:r>
          </w:p>
          <w:p w14:paraId="27F9349E" w14:textId="1C154873" w:rsidR="00C35860" w:rsidRDefault="00757419" w:rsidP="00757419">
            <w:pPr>
              <w:pStyle w:val="Sarakstarindkopa"/>
              <w:numPr>
                <w:ilvl w:val="0"/>
                <w:numId w:val="22"/>
              </w:numPr>
              <w:jc w:val="both"/>
              <w:rPr>
                <w:lang w:eastAsia="en-US"/>
              </w:rPr>
            </w:pPr>
            <w:r>
              <w:rPr>
                <w:lang w:eastAsia="en-US"/>
              </w:rPr>
              <w:t>Tehnisko sastāvdaļu tiesnesis, Laika tiesnesis, sacensību vadītājs, tiesnesis svaru maiņai un palīgs, apbalvošanas palīgs, 2 komandas</w:t>
            </w:r>
            <w:r w:rsidR="001377BD">
              <w:rPr>
                <w:lang w:eastAsia="en-US"/>
              </w:rPr>
              <w:t xml:space="preserve"> </w:t>
            </w:r>
            <w:r>
              <w:rPr>
                <w:lang w:eastAsia="en-US"/>
              </w:rPr>
              <w:t xml:space="preserve">(kas sastāv no 4 </w:t>
            </w:r>
            <w:proofErr w:type="spellStart"/>
            <w:r>
              <w:rPr>
                <w:lang w:eastAsia="en-US"/>
              </w:rPr>
              <w:t>cilv</w:t>
            </w:r>
            <w:proofErr w:type="spellEnd"/>
            <w:r>
              <w:rPr>
                <w:lang w:eastAsia="en-US"/>
              </w:rPr>
              <w:t>.)</w:t>
            </w:r>
            <w:r w:rsidR="00C35860">
              <w:rPr>
                <w:lang w:eastAsia="en-US"/>
              </w:rPr>
              <w:t>.</w:t>
            </w:r>
          </w:p>
          <w:p w14:paraId="65282179" w14:textId="31A44341" w:rsidR="00757419" w:rsidRDefault="00757419" w:rsidP="00C35860">
            <w:pPr>
              <w:pStyle w:val="Sarakstarindkopa"/>
              <w:numPr>
                <w:ilvl w:val="0"/>
                <w:numId w:val="24"/>
              </w:numPr>
              <w:jc w:val="both"/>
              <w:rPr>
                <w:lang w:eastAsia="en-US"/>
              </w:rPr>
            </w:pPr>
            <w:r>
              <w:rPr>
                <w:lang w:eastAsia="en-US"/>
              </w:rPr>
              <w:t xml:space="preserve">Galvenajam sacensību sekretāram ir jābūt pieredzei </w:t>
            </w:r>
            <w:proofErr w:type="spellStart"/>
            <w:r>
              <w:rPr>
                <w:lang w:eastAsia="en-US"/>
              </w:rPr>
              <w:t>svarcelšanā</w:t>
            </w:r>
            <w:proofErr w:type="spellEnd"/>
            <w:r>
              <w:rPr>
                <w:lang w:eastAsia="en-US"/>
              </w:rPr>
              <w:t xml:space="preserve"> vismaz 2 gadi, ir jāzina visa </w:t>
            </w:r>
            <w:proofErr w:type="spellStart"/>
            <w:r>
              <w:rPr>
                <w:lang w:eastAsia="en-US"/>
              </w:rPr>
              <w:t>svarcelšanas</w:t>
            </w:r>
            <w:proofErr w:type="spellEnd"/>
            <w:r>
              <w:rPr>
                <w:lang w:eastAsia="en-US"/>
              </w:rPr>
              <w:t xml:space="preserve"> specifika un </w:t>
            </w:r>
            <w:proofErr w:type="spellStart"/>
            <w:r w:rsidR="001377BD">
              <w:rPr>
                <w:lang w:eastAsia="en-US"/>
              </w:rPr>
              <w:t>svarcelšanas</w:t>
            </w:r>
            <w:proofErr w:type="spellEnd"/>
            <w:r>
              <w:rPr>
                <w:lang w:eastAsia="en-US"/>
              </w:rPr>
              <w:t xml:space="preserve"> noteikumi.</w:t>
            </w:r>
          </w:p>
        </w:tc>
      </w:tr>
    </w:tbl>
    <w:p w14:paraId="14344DBF" w14:textId="77777777" w:rsidR="00EF3BAC" w:rsidRDefault="00EF3BAC" w:rsidP="00EF3BAC"/>
    <w:p w14:paraId="31EFF553" w14:textId="77777777" w:rsidR="0043227F" w:rsidRDefault="0043227F" w:rsidP="0043227F">
      <w:pPr>
        <w:rPr>
          <w:b/>
          <w:bCs/>
          <w:u w:val="single"/>
        </w:rPr>
      </w:pPr>
      <w:r>
        <w:rPr>
          <w:b/>
          <w:bCs/>
          <w:u w:val="single"/>
        </w:rPr>
        <w:t>Tehnisko specifikāciju sagatavoja:</w:t>
      </w:r>
    </w:p>
    <w:p w14:paraId="5DA3333D"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58F18CF1"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45B8D4F7" w14:textId="77777777" w:rsidR="0043227F" w:rsidRPr="002B4EE1" w:rsidRDefault="0043227F" w:rsidP="0043227F">
      <w:pPr>
        <w:rPr>
          <w:lang w:eastAsia="en-US"/>
        </w:rPr>
      </w:pPr>
      <w:proofErr w:type="spellStart"/>
      <w:r w:rsidRPr="002B4EE1">
        <w:rPr>
          <w:lang w:eastAsia="en-US"/>
        </w:rPr>
        <w:t>L.S.Mičune</w:t>
      </w:r>
      <w:proofErr w:type="spellEnd"/>
    </w:p>
    <w:p w14:paraId="5ECED248"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16207E62" w14:textId="1060E79A" w:rsidR="00EF3BAC" w:rsidRDefault="000B0418">
      <w:pPr>
        <w:suppressAutoHyphens w:val="0"/>
        <w:spacing w:after="200" w:line="276" w:lineRule="auto"/>
      </w:pPr>
      <w:r>
        <w:br w:type="page"/>
      </w:r>
    </w:p>
    <w:p w14:paraId="258E9B41" w14:textId="77777777" w:rsidR="00EF3BAC" w:rsidRDefault="00EF3BAC" w:rsidP="00EF3BAC">
      <w:pPr>
        <w:suppressAutoHyphens w:val="0"/>
        <w:jc w:val="center"/>
        <w:rPr>
          <w:rFonts w:eastAsia="Calibri"/>
          <w:b/>
          <w:lang w:eastAsia="lv-LV"/>
        </w:rPr>
      </w:pPr>
      <w:r w:rsidRPr="00306CB6">
        <w:rPr>
          <w:rFonts w:eastAsia="Calibri"/>
          <w:b/>
          <w:lang w:eastAsia="lv-LV"/>
        </w:rPr>
        <w:lastRenderedPageBreak/>
        <w:t>TEHNISKĀ SPECIFIKĀCIJA</w:t>
      </w:r>
    </w:p>
    <w:p w14:paraId="6AE6E002" w14:textId="77777777" w:rsidR="00EF3BAC" w:rsidRDefault="00EF3BAC" w:rsidP="00EF3BAC">
      <w:pPr>
        <w:suppressAutoHyphens w:val="0"/>
        <w:jc w:val="center"/>
        <w:rPr>
          <w:rFonts w:eastAsia="Calibri"/>
          <w:b/>
          <w:lang w:eastAsia="lv-LV"/>
        </w:rPr>
      </w:pPr>
    </w:p>
    <w:p w14:paraId="362C8CEF" w14:textId="5D06B5CD" w:rsidR="00EF3BAC" w:rsidRDefault="00EF3BAC" w:rsidP="00EF3BAC">
      <w:pPr>
        <w:jc w:val="center"/>
        <w:outlineLvl w:val="0"/>
        <w:rPr>
          <w:b/>
          <w:bCs/>
        </w:rPr>
      </w:pPr>
      <w:r>
        <w:rPr>
          <w:b/>
          <w:bCs/>
        </w:rPr>
        <w:t>X</w:t>
      </w:r>
      <w:r w:rsidRPr="00C87DA2">
        <w:rPr>
          <w:b/>
          <w:bCs/>
        </w:rPr>
        <w:t xml:space="preserve"> daļa</w:t>
      </w:r>
    </w:p>
    <w:p w14:paraId="66278F5A" w14:textId="77777777" w:rsidR="00EF3BAC" w:rsidRPr="00960F18" w:rsidRDefault="00EF3BAC" w:rsidP="00EF3BAC">
      <w:pPr>
        <w:jc w:val="center"/>
        <w:outlineLvl w:val="0"/>
        <w:rPr>
          <w:b/>
          <w:bCs/>
        </w:rPr>
      </w:pPr>
    </w:p>
    <w:p w14:paraId="7C06C5AA" w14:textId="1757064E" w:rsidR="00EF3BAC" w:rsidRDefault="00EF3BAC" w:rsidP="005E4914">
      <w:pPr>
        <w:spacing w:line="276" w:lineRule="auto"/>
        <w:jc w:val="center"/>
        <w:outlineLvl w:val="0"/>
        <w:rPr>
          <w:b/>
          <w:bCs/>
        </w:rPr>
      </w:pPr>
      <w:r w:rsidRPr="00960F18">
        <w:rPr>
          <w:b/>
          <w:bCs/>
        </w:rPr>
        <w:t>„</w:t>
      </w:r>
      <w:r w:rsidR="00FC4391" w:rsidRPr="00FC4391">
        <w:rPr>
          <w:b/>
          <w:bCs/>
        </w:rPr>
        <w:t xml:space="preserve"> Daugavpils Sporta skolas </w:t>
      </w:r>
      <w:r w:rsidR="00FC4391">
        <w:rPr>
          <w:b/>
          <w:bCs/>
        </w:rPr>
        <w:t>airēšanas</w:t>
      </w:r>
      <w:r w:rsidR="00FC4391" w:rsidRPr="00FC4391">
        <w:rPr>
          <w:b/>
          <w:bCs/>
        </w:rPr>
        <w:t xml:space="preserve"> nodaļas sacensību tiesāšana</w:t>
      </w:r>
      <w:r w:rsidRPr="00C11A1E">
        <w:rPr>
          <w:b/>
          <w:bCs/>
        </w:rPr>
        <w:t>”</w:t>
      </w:r>
    </w:p>
    <w:p w14:paraId="0D1F5015" w14:textId="77777777" w:rsidR="005E4914" w:rsidRDefault="005E4914" w:rsidP="005E4914">
      <w:pPr>
        <w:spacing w:line="276" w:lineRule="auto"/>
        <w:jc w:val="center"/>
        <w:outlineLvl w:val="0"/>
        <w:rPr>
          <w:b/>
          <w:bCs/>
        </w:rPr>
      </w:pPr>
    </w:p>
    <w:p w14:paraId="28F9AF3D" w14:textId="00999244" w:rsidR="00EF3BAC" w:rsidRDefault="00EF3BAC" w:rsidP="00EF3BAC">
      <w:pPr>
        <w:spacing w:line="360" w:lineRule="auto"/>
        <w:jc w:val="both"/>
        <w:rPr>
          <w:lang w:eastAsia="lv-LV"/>
        </w:rPr>
      </w:pPr>
      <w:r>
        <w:rPr>
          <w:b/>
        </w:rPr>
        <w:t xml:space="preserve">Veicamā darba uzdevumi: </w:t>
      </w:r>
      <w:r w:rsidR="00FC4391" w:rsidRPr="00FC4391">
        <w:t>Daugavpils Sporta skolas airēšanas nodaļas sacensību</w:t>
      </w:r>
      <w:r w:rsidR="00F14C4B">
        <w:t>.</w:t>
      </w:r>
    </w:p>
    <w:p w14:paraId="48B0C209" w14:textId="489E10D0" w:rsidR="00EF3BAC" w:rsidRPr="00866BB0" w:rsidRDefault="00EF3BAC" w:rsidP="00866BB0">
      <w:pPr>
        <w:spacing w:after="120"/>
        <w:jc w:val="both"/>
        <w:rPr>
          <w:bCs/>
          <w:lang w:eastAsia="en-US"/>
        </w:rPr>
      </w:pPr>
      <w:r>
        <w:rPr>
          <w:b/>
        </w:rPr>
        <w:t xml:space="preserve">Pasūtījuma izpildināšana: </w:t>
      </w:r>
      <w:r>
        <w:rPr>
          <w:bCs/>
          <w:lang w:eastAsia="en-US"/>
        </w:rPr>
        <w:t>202</w:t>
      </w:r>
      <w:r w:rsidR="0043227F">
        <w:rPr>
          <w:bCs/>
          <w:lang w:eastAsia="en-US"/>
        </w:rPr>
        <w:t>5</w:t>
      </w:r>
      <w:r>
        <w:rPr>
          <w:bCs/>
          <w:lang w:eastAsia="en-US"/>
        </w:rPr>
        <w:t>.gad</w:t>
      </w:r>
      <w:r w:rsidR="005E4914">
        <w:rPr>
          <w:bCs/>
          <w:lang w:eastAsia="en-US"/>
        </w:rPr>
        <w:t>s</w:t>
      </w:r>
      <w:r w:rsidR="00F14C4B">
        <w:rPr>
          <w:bCs/>
          <w:lang w:eastAsia="en-US"/>
        </w:rPr>
        <w:t>.</w:t>
      </w:r>
    </w:p>
    <w:tbl>
      <w:tblPr>
        <w:tblStyle w:val="Reatabula"/>
        <w:tblW w:w="9606" w:type="dxa"/>
        <w:tblInd w:w="0" w:type="dxa"/>
        <w:tblLayout w:type="fixed"/>
        <w:tblLook w:val="04A0" w:firstRow="1" w:lastRow="0" w:firstColumn="1" w:lastColumn="0" w:noHBand="0" w:noVBand="1"/>
      </w:tblPr>
      <w:tblGrid>
        <w:gridCol w:w="562"/>
        <w:gridCol w:w="2836"/>
        <w:gridCol w:w="6208"/>
      </w:tblGrid>
      <w:tr w:rsidR="00EF3BAC" w14:paraId="2A6F6670" w14:textId="77777777" w:rsidTr="00EF3BAC">
        <w:tc>
          <w:tcPr>
            <w:tcW w:w="562" w:type="dxa"/>
            <w:tcBorders>
              <w:top w:val="single" w:sz="4" w:space="0" w:color="auto"/>
              <w:left w:val="single" w:sz="4" w:space="0" w:color="auto"/>
              <w:bottom w:val="single" w:sz="4" w:space="0" w:color="auto"/>
              <w:right w:val="single" w:sz="4" w:space="0" w:color="auto"/>
            </w:tcBorders>
            <w:hideMark/>
          </w:tcPr>
          <w:p w14:paraId="4010A4B8" w14:textId="295BA315" w:rsidR="00EF3BAC" w:rsidRDefault="00EF3BAC">
            <w:pPr>
              <w:jc w:val="both"/>
              <w:rPr>
                <w:b/>
                <w:lang w:eastAsia="en-US"/>
              </w:rPr>
            </w:pPr>
            <w:proofErr w:type="spellStart"/>
            <w:r>
              <w:rPr>
                <w:b/>
                <w:lang w:eastAsia="en-US"/>
              </w:rPr>
              <w:t>Nr.p.k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98BEB54" w14:textId="77777777" w:rsidR="00EF3BAC" w:rsidRDefault="00EF3BAC">
            <w:pPr>
              <w:jc w:val="center"/>
              <w:rPr>
                <w:b/>
                <w:lang w:eastAsia="en-US"/>
              </w:rPr>
            </w:pPr>
            <w:r>
              <w:rPr>
                <w:b/>
                <w:lang w:eastAsia="en-US"/>
              </w:rPr>
              <w:t>Pakalpojuma nosaukums</w:t>
            </w:r>
          </w:p>
        </w:tc>
        <w:tc>
          <w:tcPr>
            <w:tcW w:w="6208" w:type="dxa"/>
            <w:tcBorders>
              <w:top w:val="single" w:sz="4" w:space="0" w:color="auto"/>
              <w:left w:val="single" w:sz="4" w:space="0" w:color="auto"/>
              <w:bottom w:val="single" w:sz="4" w:space="0" w:color="auto"/>
              <w:right w:val="single" w:sz="4" w:space="0" w:color="auto"/>
            </w:tcBorders>
            <w:hideMark/>
          </w:tcPr>
          <w:p w14:paraId="67CFD01A" w14:textId="77777777" w:rsidR="00EF3BAC" w:rsidRDefault="00EF3BAC">
            <w:pPr>
              <w:jc w:val="center"/>
              <w:rPr>
                <w:b/>
                <w:lang w:eastAsia="en-US"/>
              </w:rPr>
            </w:pPr>
            <w:r>
              <w:rPr>
                <w:b/>
                <w:lang w:eastAsia="en-US"/>
              </w:rPr>
              <w:t>Apraksts</w:t>
            </w:r>
          </w:p>
        </w:tc>
      </w:tr>
      <w:tr w:rsidR="00A22240" w14:paraId="1DF7CE82" w14:textId="77777777" w:rsidTr="00E42E60">
        <w:trPr>
          <w:trHeight w:val="719"/>
        </w:trPr>
        <w:tc>
          <w:tcPr>
            <w:tcW w:w="562" w:type="dxa"/>
            <w:tcBorders>
              <w:top w:val="single" w:sz="4" w:space="0" w:color="auto"/>
              <w:left w:val="single" w:sz="4" w:space="0" w:color="auto"/>
              <w:bottom w:val="single" w:sz="4" w:space="0" w:color="auto"/>
              <w:right w:val="single" w:sz="4" w:space="0" w:color="auto"/>
            </w:tcBorders>
            <w:hideMark/>
          </w:tcPr>
          <w:p w14:paraId="0EB9AD3C" w14:textId="77777777" w:rsidR="00A22240" w:rsidRPr="005E4914" w:rsidRDefault="00A22240" w:rsidP="00A22240">
            <w:pPr>
              <w:rPr>
                <w:bCs/>
                <w:lang w:eastAsia="en-US"/>
              </w:rPr>
            </w:pPr>
            <w:r w:rsidRPr="005E4914">
              <w:rPr>
                <w:bCs/>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04378269" w14:textId="1E8CE976" w:rsidR="00A22240" w:rsidRPr="005E4914" w:rsidRDefault="00FF0C3C" w:rsidP="00FC4391">
            <w:pPr>
              <w:rPr>
                <w:bCs/>
                <w:lang w:eastAsia="en-US"/>
              </w:rPr>
            </w:pPr>
            <w:r>
              <w:t>A</w:t>
            </w:r>
            <w:r w:rsidR="00FC4391" w:rsidRPr="00FC4391">
              <w:t>irēšanas nodaļas sacensību tiesāšana</w:t>
            </w:r>
            <w:r w:rsidR="00FC4391">
              <w:t>.</w:t>
            </w:r>
          </w:p>
        </w:tc>
        <w:tc>
          <w:tcPr>
            <w:tcW w:w="6208" w:type="dxa"/>
            <w:tcBorders>
              <w:top w:val="single" w:sz="4" w:space="0" w:color="auto"/>
              <w:left w:val="single" w:sz="4" w:space="0" w:color="auto"/>
              <w:bottom w:val="single" w:sz="4" w:space="0" w:color="auto"/>
              <w:right w:val="single" w:sz="4" w:space="0" w:color="auto"/>
            </w:tcBorders>
            <w:hideMark/>
          </w:tcPr>
          <w:p w14:paraId="2E16062E" w14:textId="1EE51489" w:rsidR="00A22240" w:rsidRDefault="00984408" w:rsidP="00FC4391">
            <w:pPr>
              <w:pStyle w:val="Sarakstarindkopa"/>
              <w:suppressAutoHyphens w:val="0"/>
              <w:ind w:left="397"/>
              <w:contextualSpacing/>
              <w:jc w:val="both"/>
              <w:rPr>
                <w:lang w:eastAsia="en-US"/>
              </w:rPr>
            </w:pPr>
            <w:r>
              <w:rPr>
                <w:lang w:eastAsia="en-US"/>
              </w:rPr>
              <w:t>Pretendentam jānodrošina sacensību tiesāšana, kas iekļauj sevī:</w:t>
            </w:r>
          </w:p>
        </w:tc>
      </w:tr>
      <w:tr w:rsidR="00984408" w14:paraId="41E88758" w14:textId="77777777" w:rsidTr="00FC4391">
        <w:trPr>
          <w:trHeight w:val="2541"/>
        </w:trPr>
        <w:tc>
          <w:tcPr>
            <w:tcW w:w="562" w:type="dxa"/>
            <w:tcBorders>
              <w:top w:val="single" w:sz="4" w:space="0" w:color="auto"/>
              <w:left w:val="single" w:sz="4" w:space="0" w:color="auto"/>
              <w:bottom w:val="single" w:sz="4" w:space="0" w:color="auto"/>
              <w:right w:val="single" w:sz="4" w:space="0" w:color="auto"/>
            </w:tcBorders>
          </w:tcPr>
          <w:p w14:paraId="750F8909" w14:textId="77777777" w:rsidR="00984408" w:rsidRPr="005E4914" w:rsidRDefault="00984408" w:rsidP="00A22240">
            <w:pPr>
              <w:rPr>
                <w:bCs/>
                <w:lang w:eastAsia="en-US"/>
              </w:rPr>
            </w:pPr>
          </w:p>
        </w:tc>
        <w:tc>
          <w:tcPr>
            <w:tcW w:w="2836" w:type="dxa"/>
            <w:tcBorders>
              <w:top w:val="single" w:sz="4" w:space="0" w:color="auto"/>
              <w:left w:val="single" w:sz="4" w:space="0" w:color="auto"/>
              <w:bottom w:val="single" w:sz="4" w:space="0" w:color="auto"/>
              <w:right w:val="single" w:sz="4" w:space="0" w:color="auto"/>
            </w:tcBorders>
          </w:tcPr>
          <w:p w14:paraId="70090571" w14:textId="77777777" w:rsidR="00984408" w:rsidRPr="00FC4391" w:rsidRDefault="00984408" w:rsidP="00FC4391"/>
        </w:tc>
        <w:tc>
          <w:tcPr>
            <w:tcW w:w="6208" w:type="dxa"/>
            <w:tcBorders>
              <w:top w:val="single" w:sz="4" w:space="0" w:color="auto"/>
              <w:left w:val="single" w:sz="4" w:space="0" w:color="auto"/>
              <w:bottom w:val="single" w:sz="4" w:space="0" w:color="auto"/>
              <w:right w:val="single" w:sz="4" w:space="0" w:color="auto"/>
            </w:tcBorders>
          </w:tcPr>
          <w:p w14:paraId="1E197CE3" w14:textId="344F9256" w:rsidR="00984408" w:rsidRDefault="00984408" w:rsidP="00984408">
            <w:pPr>
              <w:pStyle w:val="Sarakstarindkopa"/>
              <w:numPr>
                <w:ilvl w:val="0"/>
                <w:numId w:val="18"/>
              </w:numPr>
              <w:suppressAutoHyphens w:val="0"/>
              <w:contextualSpacing/>
              <w:jc w:val="both"/>
              <w:rPr>
                <w:lang w:eastAsia="en-US"/>
              </w:rPr>
            </w:pPr>
            <w:r>
              <w:rPr>
                <w:lang w:eastAsia="en-US"/>
              </w:rPr>
              <w:t xml:space="preserve">Finišā atrodas </w:t>
            </w:r>
            <w:r w:rsidR="00C35860">
              <w:rPr>
                <w:lang w:eastAsia="en-US"/>
              </w:rPr>
              <w:t>vismaz</w:t>
            </w:r>
            <w:r>
              <w:rPr>
                <w:lang w:eastAsia="en-US"/>
              </w:rPr>
              <w:t xml:space="preserve"> trīs tiesneši. Galvenais tiesnesis - pieraksta rezultātus un </w:t>
            </w:r>
            <w:r w:rsidR="004B3D00">
              <w:rPr>
                <w:lang w:eastAsia="en-US"/>
              </w:rPr>
              <w:t>sastāda</w:t>
            </w:r>
            <w:r>
              <w:rPr>
                <w:lang w:eastAsia="en-US"/>
              </w:rPr>
              <w:t xml:space="preserve"> </w:t>
            </w:r>
            <w:proofErr w:type="spellStart"/>
            <w:r w:rsidR="00C35860">
              <w:rPr>
                <w:lang w:eastAsia="en-US"/>
              </w:rPr>
              <w:t>priekšbraucienu</w:t>
            </w:r>
            <w:proofErr w:type="spellEnd"/>
            <w:r>
              <w:rPr>
                <w:lang w:eastAsia="en-US"/>
              </w:rPr>
              <w:t xml:space="preserve"> un finālbraucienu</w:t>
            </w:r>
            <w:r w:rsidR="004B3D00">
              <w:rPr>
                <w:lang w:eastAsia="en-US"/>
              </w:rPr>
              <w:t xml:space="preserve"> sarakstus</w:t>
            </w:r>
            <w:r>
              <w:rPr>
                <w:lang w:eastAsia="en-US"/>
              </w:rPr>
              <w:t>, un lemj par pārēj</w:t>
            </w:r>
            <w:r w:rsidR="004B3D00">
              <w:rPr>
                <w:lang w:eastAsia="en-US"/>
              </w:rPr>
              <w:t>ie</w:t>
            </w:r>
            <w:r>
              <w:rPr>
                <w:lang w:eastAsia="en-US"/>
              </w:rPr>
              <w:t>m jautājumiem (piemēram ja pasliktinās laikā apstākļi - atliek braucienus)</w:t>
            </w:r>
            <w:r w:rsidR="004B3D00">
              <w:rPr>
                <w:lang w:eastAsia="en-US"/>
              </w:rPr>
              <w:t>.</w:t>
            </w:r>
          </w:p>
          <w:p w14:paraId="52D8D087" w14:textId="53A9E5AC" w:rsidR="00984408" w:rsidRDefault="00984408" w:rsidP="00984408">
            <w:pPr>
              <w:pStyle w:val="Sarakstarindkopa"/>
              <w:numPr>
                <w:ilvl w:val="0"/>
                <w:numId w:val="18"/>
              </w:numPr>
              <w:suppressAutoHyphens w:val="0"/>
              <w:contextualSpacing/>
              <w:jc w:val="both"/>
              <w:rPr>
                <w:lang w:eastAsia="en-US"/>
              </w:rPr>
            </w:pPr>
            <w:r>
              <w:rPr>
                <w:lang w:eastAsia="en-US"/>
              </w:rPr>
              <w:t xml:space="preserve">Finiša </w:t>
            </w:r>
            <w:r w:rsidR="004B3D00">
              <w:rPr>
                <w:lang w:eastAsia="en-US"/>
              </w:rPr>
              <w:t>tiesnesis</w:t>
            </w:r>
            <w:r>
              <w:rPr>
                <w:lang w:eastAsia="en-US"/>
              </w:rPr>
              <w:t xml:space="preserve"> - dod skaņa</w:t>
            </w:r>
            <w:r w:rsidR="004B3D00">
              <w:rPr>
                <w:lang w:eastAsia="en-US"/>
              </w:rPr>
              <w:t>s</w:t>
            </w:r>
            <w:r>
              <w:rPr>
                <w:lang w:eastAsia="en-US"/>
              </w:rPr>
              <w:t xml:space="preserve"> signālu </w:t>
            </w:r>
            <w:r w:rsidR="00C35860">
              <w:rPr>
                <w:lang w:eastAsia="en-US"/>
              </w:rPr>
              <w:t>laivām</w:t>
            </w:r>
            <w:r>
              <w:rPr>
                <w:lang w:eastAsia="en-US"/>
              </w:rPr>
              <w:t>, ka</w:t>
            </w:r>
            <w:r w:rsidR="004B3D00">
              <w:rPr>
                <w:lang w:eastAsia="en-US"/>
              </w:rPr>
              <w:t>s</w:t>
            </w:r>
            <w:r>
              <w:rPr>
                <w:lang w:eastAsia="en-US"/>
              </w:rPr>
              <w:t xml:space="preserve"> ir šķ</w:t>
            </w:r>
            <w:r w:rsidR="004B3D00">
              <w:rPr>
                <w:lang w:eastAsia="en-US"/>
              </w:rPr>
              <w:t>ērsojušas</w:t>
            </w:r>
            <w:r>
              <w:rPr>
                <w:lang w:eastAsia="en-US"/>
              </w:rPr>
              <w:t xml:space="preserve"> finiša </w:t>
            </w:r>
            <w:r w:rsidR="00C35860">
              <w:rPr>
                <w:lang w:eastAsia="en-US"/>
              </w:rPr>
              <w:t>līnij</w:t>
            </w:r>
            <w:r w:rsidR="004B3D00">
              <w:rPr>
                <w:lang w:eastAsia="en-US"/>
              </w:rPr>
              <w:t>u</w:t>
            </w:r>
            <w:r>
              <w:rPr>
                <w:lang w:eastAsia="en-US"/>
              </w:rPr>
              <w:t xml:space="preserve"> un paziņo rezultātu</w:t>
            </w:r>
            <w:r w:rsidR="004B3D00">
              <w:rPr>
                <w:lang w:eastAsia="en-US"/>
              </w:rPr>
              <w:t>s</w:t>
            </w:r>
            <w:r>
              <w:rPr>
                <w:lang w:eastAsia="en-US"/>
              </w:rPr>
              <w:t xml:space="preserve"> galvenajam tiesnesim.</w:t>
            </w:r>
          </w:p>
          <w:p w14:paraId="2522C4E7" w14:textId="0825F638" w:rsidR="00984408" w:rsidRPr="00984408" w:rsidRDefault="00984408" w:rsidP="00984408">
            <w:pPr>
              <w:pStyle w:val="Sarakstarindkopa"/>
              <w:numPr>
                <w:ilvl w:val="0"/>
                <w:numId w:val="18"/>
              </w:numPr>
              <w:suppressAutoHyphens w:val="0"/>
              <w:contextualSpacing/>
              <w:jc w:val="both"/>
              <w:rPr>
                <w:lang w:eastAsia="en-US"/>
              </w:rPr>
            </w:pPr>
            <w:r>
              <w:rPr>
                <w:lang w:eastAsia="en-US"/>
              </w:rPr>
              <w:t>Tiesne</w:t>
            </w:r>
            <w:r w:rsidR="00C35860">
              <w:rPr>
                <w:lang w:eastAsia="en-US"/>
              </w:rPr>
              <w:t>ša</w:t>
            </w:r>
            <w:r>
              <w:rPr>
                <w:lang w:eastAsia="en-US"/>
              </w:rPr>
              <w:t xml:space="preserve"> palīgs</w:t>
            </w:r>
            <w:r w:rsidR="004B3D00">
              <w:rPr>
                <w:lang w:eastAsia="en-US"/>
              </w:rPr>
              <w:t>,</w:t>
            </w:r>
            <w:r>
              <w:rPr>
                <w:lang w:eastAsia="en-US"/>
              </w:rPr>
              <w:t xml:space="preserve"> k</w:t>
            </w:r>
            <w:r w:rsidR="004B3D00">
              <w:rPr>
                <w:lang w:eastAsia="en-US"/>
              </w:rPr>
              <w:t>urš</w:t>
            </w:r>
            <w:r>
              <w:rPr>
                <w:lang w:eastAsia="en-US"/>
              </w:rPr>
              <w:t xml:space="preserve"> palīdz tiesnešiem, un ir starpnieks starp sportistiem, treneriem un tiesnešiem.</w:t>
            </w:r>
          </w:p>
        </w:tc>
      </w:tr>
    </w:tbl>
    <w:p w14:paraId="4589FF1E" w14:textId="77777777" w:rsidR="00E13B1B" w:rsidRDefault="00E13B1B" w:rsidP="00EF3BAC"/>
    <w:p w14:paraId="72F7CA16" w14:textId="77777777" w:rsidR="0043227F" w:rsidRDefault="0043227F" w:rsidP="0043227F">
      <w:pPr>
        <w:rPr>
          <w:b/>
          <w:bCs/>
          <w:u w:val="single"/>
        </w:rPr>
      </w:pPr>
      <w:r>
        <w:rPr>
          <w:b/>
          <w:bCs/>
          <w:u w:val="single"/>
        </w:rPr>
        <w:t>Tehnisko specifikāciju sagatavoja:</w:t>
      </w:r>
    </w:p>
    <w:p w14:paraId="2710959F"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4248B054"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79A16FDD" w14:textId="77777777" w:rsidR="0043227F" w:rsidRPr="002B4EE1" w:rsidRDefault="0043227F" w:rsidP="0043227F">
      <w:pPr>
        <w:rPr>
          <w:lang w:eastAsia="en-US"/>
        </w:rPr>
      </w:pPr>
      <w:proofErr w:type="spellStart"/>
      <w:r w:rsidRPr="002B4EE1">
        <w:rPr>
          <w:lang w:eastAsia="en-US"/>
        </w:rPr>
        <w:t>L.S.Mičune</w:t>
      </w:r>
      <w:proofErr w:type="spellEnd"/>
    </w:p>
    <w:p w14:paraId="414D59F6"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33E7B1CA" w14:textId="7DD84AC4" w:rsidR="00F540E1" w:rsidRDefault="00F540E1" w:rsidP="00EF3BAC"/>
    <w:p w14:paraId="6DB94C31" w14:textId="77777777" w:rsidR="00F540E1" w:rsidRDefault="00F540E1">
      <w:pPr>
        <w:suppressAutoHyphens w:val="0"/>
        <w:spacing w:after="200" w:line="276" w:lineRule="auto"/>
      </w:pPr>
      <w:r>
        <w:br w:type="page"/>
      </w:r>
    </w:p>
    <w:p w14:paraId="3548C342" w14:textId="77777777" w:rsidR="00460352" w:rsidRDefault="00460352" w:rsidP="00460352">
      <w:pPr>
        <w:suppressAutoHyphens w:val="0"/>
        <w:jc w:val="center"/>
        <w:rPr>
          <w:rFonts w:eastAsia="Calibri"/>
          <w:b/>
          <w:lang w:eastAsia="lv-LV"/>
        </w:rPr>
      </w:pPr>
      <w:r w:rsidRPr="00306CB6">
        <w:rPr>
          <w:rFonts w:eastAsia="Calibri"/>
          <w:b/>
          <w:lang w:eastAsia="lv-LV"/>
        </w:rPr>
        <w:lastRenderedPageBreak/>
        <w:t>TEHNISKĀ SPECIFIKĀCIJA</w:t>
      </w:r>
    </w:p>
    <w:p w14:paraId="437796B0" w14:textId="77777777" w:rsidR="00460352" w:rsidRDefault="00460352" w:rsidP="00460352">
      <w:pPr>
        <w:suppressAutoHyphens w:val="0"/>
        <w:jc w:val="center"/>
        <w:rPr>
          <w:rFonts w:eastAsia="Calibri"/>
          <w:b/>
          <w:lang w:eastAsia="lv-LV"/>
        </w:rPr>
      </w:pPr>
    </w:p>
    <w:p w14:paraId="5DDCC45D" w14:textId="2D9F6411" w:rsidR="00460352" w:rsidRDefault="00460352" w:rsidP="00460352">
      <w:pPr>
        <w:jc w:val="center"/>
        <w:outlineLvl w:val="0"/>
        <w:rPr>
          <w:b/>
          <w:bCs/>
        </w:rPr>
      </w:pPr>
      <w:r>
        <w:rPr>
          <w:b/>
          <w:bCs/>
        </w:rPr>
        <w:t>XI</w:t>
      </w:r>
      <w:r w:rsidRPr="00C87DA2">
        <w:rPr>
          <w:b/>
          <w:bCs/>
        </w:rPr>
        <w:t xml:space="preserve"> daļa</w:t>
      </w:r>
    </w:p>
    <w:p w14:paraId="7966093C" w14:textId="77777777" w:rsidR="00460352" w:rsidRPr="00960F18" w:rsidRDefault="00460352" w:rsidP="00460352">
      <w:pPr>
        <w:jc w:val="center"/>
        <w:outlineLvl w:val="0"/>
        <w:rPr>
          <w:b/>
          <w:bCs/>
        </w:rPr>
      </w:pPr>
    </w:p>
    <w:p w14:paraId="5A7D40C0" w14:textId="108F88C7" w:rsidR="00460352" w:rsidRDefault="00460352" w:rsidP="00460352">
      <w:pPr>
        <w:spacing w:line="276" w:lineRule="auto"/>
        <w:jc w:val="center"/>
        <w:outlineLvl w:val="0"/>
        <w:rPr>
          <w:b/>
          <w:bCs/>
        </w:rPr>
      </w:pPr>
      <w:r w:rsidRPr="00960F18">
        <w:rPr>
          <w:b/>
          <w:bCs/>
        </w:rPr>
        <w:t>„</w:t>
      </w:r>
      <w:r w:rsidRPr="00FC4391">
        <w:rPr>
          <w:b/>
          <w:bCs/>
        </w:rPr>
        <w:t xml:space="preserve"> Daugavpils Sporta skolas </w:t>
      </w:r>
      <w:r>
        <w:rPr>
          <w:b/>
          <w:bCs/>
        </w:rPr>
        <w:t>biatlona</w:t>
      </w:r>
      <w:r w:rsidRPr="00FC4391">
        <w:rPr>
          <w:b/>
          <w:bCs/>
        </w:rPr>
        <w:t xml:space="preserve"> nodaļas sacensību tiesāšana</w:t>
      </w:r>
      <w:r w:rsidRPr="00C11A1E">
        <w:rPr>
          <w:b/>
          <w:bCs/>
        </w:rPr>
        <w:t>”</w:t>
      </w:r>
    </w:p>
    <w:p w14:paraId="1229ECA1" w14:textId="77777777" w:rsidR="00460352" w:rsidRDefault="00460352" w:rsidP="00460352">
      <w:pPr>
        <w:spacing w:line="276" w:lineRule="auto"/>
        <w:jc w:val="center"/>
        <w:outlineLvl w:val="0"/>
        <w:rPr>
          <w:b/>
          <w:bCs/>
        </w:rPr>
      </w:pPr>
    </w:p>
    <w:p w14:paraId="6D679F06" w14:textId="01576377" w:rsidR="00460352" w:rsidRDefault="00460352" w:rsidP="00460352">
      <w:pPr>
        <w:spacing w:line="360" w:lineRule="auto"/>
        <w:jc w:val="both"/>
        <w:rPr>
          <w:lang w:eastAsia="lv-LV"/>
        </w:rPr>
      </w:pPr>
      <w:r>
        <w:rPr>
          <w:b/>
        </w:rPr>
        <w:t xml:space="preserve">Veicamā darba uzdevumi: </w:t>
      </w:r>
      <w:r w:rsidRPr="00FC4391">
        <w:t xml:space="preserve">Daugavpils Sporta skolas </w:t>
      </w:r>
      <w:r>
        <w:t>biatlona</w:t>
      </w:r>
      <w:r w:rsidRPr="00FC4391">
        <w:t xml:space="preserve"> nodaļas sacensību</w:t>
      </w:r>
      <w:r>
        <w:t>.</w:t>
      </w:r>
    </w:p>
    <w:p w14:paraId="3B4C8E69" w14:textId="2353EF39" w:rsidR="00460352" w:rsidRPr="00866BB0" w:rsidRDefault="00460352" w:rsidP="00460352">
      <w:pPr>
        <w:spacing w:after="120"/>
        <w:jc w:val="both"/>
        <w:rPr>
          <w:bCs/>
          <w:lang w:eastAsia="en-US"/>
        </w:rPr>
      </w:pPr>
      <w:r>
        <w:rPr>
          <w:b/>
        </w:rPr>
        <w:t xml:space="preserve">Pasūtījuma izpildināšana: </w:t>
      </w:r>
      <w:r>
        <w:rPr>
          <w:bCs/>
          <w:lang w:eastAsia="en-US"/>
        </w:rPr>
        <w:t>202</w:t>
      </w:r>
      <w:r w:rsidR="0043227F">
        <w:rPr>
          <w:bCs/>
          <w:lang w:eastAsia="en-US"/>
        </w:rPr>
        <w:t>5</w:t>
      </w:r>
      <w:r>
        <w:rPr>
          <w:bCs/>
          <w:lang w:eastAsia="en-US"/>
        </w:rPr>
        <w:t>.gads.</w:t>
      </w:r>
    </w:p>
    <w:tbl>
      <w:tblPr>
        <w:tblStyle w:val="Reatabula"/>
        <w:tblW w:w="9606" w:type="dxa"/>
        <w:tblInd w:w="0" w:type="dxa"/>
        <w:tblLayout w:type="fixed"/>
        <w:tblLook w:val="04A0" w:firstRow="1" w:lastRow="0" w:firstColumn="1" w:lastColumn="0" w:noHBand="0" w:noVBand="1"/>
      </w:tblPr>
      <w:tblGrid>
        <w:gridCol w:w="562"/>
        <w:gridCol w:w="2836"/>
        <w:gridCol w:w="6208"/>
      </w:tblGrid>
      <w:tr w:rsidR="00460352" w14:paraId="206E9013" w14:textId="77777777" w:rsidTr="00C53081">
        <w:tc>
          <w:tcPr>
            <w:tcW w:w="562" w:type="dxa"/>
            <w:tcBorders>
              <w:top w:val="single" w:sz="4" w:space="0" w:color="auto"/>
              <w:left w:val="single" w:sz="4" w:space="0" w:color="auto"/>
              <w:bottom w:val="single" w:sz="4" w:space="0" w:color="auto"/>
              <w:right w:val="single" w:sz="4" w:space="0" w:color="auto"/>
            </w:tcBorders>
            <w:hideMark/>
          </w:tcPr>
          <w:p w14:paraId="030014E9" w14:textId="77777777" w:rsidR="00460352" w:rsidRDefault="00460352" w:rsidP="00C53081">
            <w:pPr>
              <w:jc w:val="both"/>
              <w:rPr>
                <w:b/>
                <w:lang w:eastAsia="en-US"/>
              </w:rPr>
            </w:pPr>
            <w:proofErr w:type="spellStart"/>
            <w:r>
              <w:rPr>
                <w:b/>
                <w:lang w:eastAsia="en-US"/>
              </w:rPr>
              <w:t>Nr.p.k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52EDC0D" w14:textId="77777777" w:rsidR="00460352" w:rsidRDefault="00460352" w:rsidP="00C53081">
            <w:pPr>
              <w:jc w:val="center"/>
              <w:rPr>
                <w:b/>
                <w:lang w:eastAsia="en-US"/>
              </w:rPr>
            </w:pPr>
            <w:r>
              <w:rPr>
                <w:b/>
                <w:lang w:eastAsia="en-US"/>
              </w:rPr>
              <w:t>Pakalpojuma nosaukums</w:t>
            </w:r>
          </w:p>
        </w:tc>
        <w:tc>
          <w:tcPr>
            <w:tcW w:w="6208" w:type="dxa"/>
            <w:tcBorders>
              <w:top w:val="single" w:sz="4" w:space="0" w:color="auto"/>
              <w:left w:val="single" w:sz="4" w:space="0" w:color="auto"/>
              <w:bottom w:val="single" w:sz="4" w:space="0" w:color="auto"/>
              <w:right w:val="single" w:sz="4" w:space="0" w:color="auto"/>
            </w:tcBorders>
            <w:hideMark/>
          </w:tcPr>
          <w:p w14:paraId="61BCBB69" w14:textId="77777777" w:rsidR="00460352" w:rsidRDefault="00460352" w:rsidP="00C53081">
            <w:pPr>
              <w:jc w:val="center"/>
              <w:rPr>
                <w:b/>
                <w:lang w:eastAsia="en-US"/>
              </w:rPr>
            </w:pPr>
            <w:r>
              <w:rPr>
                <w:b/>
                <w:lang w:eastAsia="en-US"/>
              </w:rPr>
              <w:t>Apraksts</w:t>
            </w:r>
          </w:p>
        </w:tc>
      </w:tr>
      <w:tr w:rsidR="00460352" w14:paraId="248CC70C" w14:textId="77777777" w:rsidTr="00E42E60">
        <w:trPr>
          <w:trHeight w:val="719"/>
        </w:trPr>
        <w:tc>
          <w:tcPr>
            <w:tcW w:w="562" w:type="dxa"/>
            <w:tcBorders>
              <w:top w:val="single" w:sz="4" w:space="0" w:color="auto"/>
              <w:left w:val="single" w:sz="4" w:space="0" w:color="auto"/>
              <w:bottom w:val="single" w:sz="4" w:space="0" w:color="auto"/>
              <w:right w:val="single" w:sz="4" w:space="0" w:color="auto"/>
            </w:tcBorders>
            <w:hideMark/>
          </w:tcPr>
          <w:p w14:paraId="4C99F614" w14:textId="77777777" w:rsidR="00460352" w:rsidRPr="005E4914" w:rsidRDefault="00460352" w:rsidP="00C53081">
            <w:pPr>
              <w:rPr>
                <w:bCs/>
                <w:lang w:eastAsia="en-US"/>
              </w:rPr>
            </w:pPr>
            <w:r w:rsidRPr="005E4914">
              <w:rPr>
                <w:bCs/>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49823A8D" w14:textId="6D7EE4C7" w:rsidR="00460352" w:rsidRPr="005E4914" w:rsidRDefault="00FF0C3C" w:rsidP="00C53081">
            <w:pPr>
              <w:rPr>
                <w:bCs/>
                <w:lang w:eastAsia="en-US"/>
              </w:rPr>
            </w:pPr>
            <w:r>
              <w:t>B</w:t>
            </w:r>
            <w:r w:rsidR="00460352">
              <w:t>iatlona</w:t>
            </w:r>
            <w:r w:rsidR="00460352" w:rsidRPr="00FC4391">
              <w:t xml:space="preserve"> nodaļas sacensību tiesāšana</w:t>
            </w:r>
            <w:r w:rsidR="00460352">
              <w:t>.</w:t>
            </w:r>
          </w:p>
        </w:tc>
        <w:tc>
          <w:tcPr>
            <w:tcW w:w="6208" w:type="dxa"/>
            <w:tcBorders>
              <w:top w:val="single" w:sz="4" w:space="0" w:color="auto"/>
              <w:left w:val="single" w:sz="4" w:space="0" w:color="auto"/>
              <w:bottom w:val="single" w:sz="4" w:space="0" w:color="auto"/>
              <w:right w:val="single" w:sz="4" w:space="0" w:color="auto"/>
            </w:tcBorders>
            <w:hideMark/>
          </w:tcPr>
          <w:p w14:paraId="240D1289" w14:textId="51B520DF" w:rsidR="00460352" w:rsidRDefault="00E42E60" w:rsidP="00E42E60">
            <w:pPr>
              <w:pStyle w:val="Sarakstarindkopa"/>
              <w:suppressAutoHyphens w:val="0"/>
              <w:ind w:left="1117"/>
              <w:contextualSpacing/>
              <w:jc w:val="both"/>
              <w:rPr>
                <w:lang w:eastAsia="en-US"/>
              </w:rPr>
            </w:pPr>
            <w:r>
              <w:rPr>
                <w:lang w:eastAsia="en-US"/>
              </w:rPr>
              <w:t>Pretendentam jānodrošina sacensību tiesāšana, kas iekļauj sevī:</w:t>
            </w:r>
          </w:p>
        </w:tc>
      </w:tr>
      <w:tr w:rsidR="00E42E60" w14:paraId="3C036F3D" w14:textId="77777777" w:rsidTr="00C53081">
        <w:trPr>
          <w:trHeight w:val="2541"/>
        </w:trPr>
        <w:tc>
          <w:tcPr>
            <w:tcW w:w="562" w:type="dxa"/>
            <w:tcBorders>
              <w:top w:val="single" w:sz="4" w:space="0" w:color="auto"/>
              <w:left w:val="single" w:sz="4" w:space="0" w:color="auto"/>
              <w:bottom w:val="single" w:sz="4" w:space="0" w:color="auto"/>
              <w:right w:val="single" w:sz="4" w:space="0" w:color="auto"/>
            </w:tcBorders>
          </w:tcPr>
          <w:p w14:paraId="63C6B4B9" w14:textId="77777777" w:rsidR="00E42E60" w:rsidRPr="005E4914" w:rsidRDefault="00E42E60" w:rsidP="00C53081">
            <w:pPr>
              <w:rPr>
                <w:bCs/>
                <w:lang w:eastAsia="en-US"/>
              </w:rPr>
            </w:pPr>
          </w:p>
        </w:tc>
        <w:tc>
          <w:tcPr>
            <w:tcW w:w="2836" w:type="dxa"/>
            <w:tcBorders>
              <w:top w:val="single" w:sz="4" w:space="0" w:color="auto"/>
              <w:left w:val="single" w:sz="4" w:space="0" w:color="auto"/>
              <w:bottom w:val="single" w:sz="4" w:space="0" w:color="auto"/>
              <w:right w:val="single" w:sz="4" w:space="0" w:color="auto"/>
            </w:tcBorders>
          </w:tcPr>
          <w:p w14:paraId="590FFDF0" w14:textId="77777777" w:rsidR="00E42E60" w:rsidRDefault="00E42E60" w:rsidP="00C53081"/>
        </w:tc>
        <w:tc>
          <w:tcPr>
            <w:tcW w:w="6208" w:type="dxa"/>
            <w:tcBorders>
              <w:top w:val="single" w:sz="4" w:space="0" w:color="auto"/>
              <w:left w:val="single" w:sz="4" w:space="0" w:color="auto"/>
              <w:bottom w:val="single" w:sz="4" w:space="0" w:color="auto"/>
              <w:right w:val="single" w:sz="4" w:space="0" w:color="auto"/>
            </w:tcBorders>
          </w:tcPr>
          <w:p w14:paraId="056228A7" w14:textId="77777777" w:rsidR="00E42E60" w:rsidRDefault="00E42E60" w:rsidP="00E42E60">
            <w:pPr>
              <w:pStyle w:val="Sarakstarindkopa"/>
              <w:numPr>
                <w:ilvl w:val="0"/>
                <w:numId w:val="27"/>
              </w:numPr>
              <w:suppressAutoHyphens w:val="0"/>
              <w:contextualSpacing/>
              <w:jc w:val="both"/>
              <w:rPr>
                <w:lang w:eastAsia="en-US"/>
              </w:rPr>
            </w:pPr>
            <w:r>
              <w:rPr>
                <w:lang w:eastAsia="en-US"/>
              </w:rPr>
              <w:t>Galvenajam sacensību tiesnesim ir jābūt  biatlona vai distanču slēpošanas trenera sertifikātam un pieredzei biatlona vai distanču slēpošanas tiesneša amatā ne mazāk kā 5 gadi.</w:t>
            </w:r>
          </w:p>
          <w:p w14:paraId="21BE4897" w14:textId="77777777" w:rsidR="00E42E60" w:rsidRDefault="00E42E60" w:rsidP="00E42E60">
            <w:pPr>
              <w:pStyle w:val="Sarakstarindkopa"/>
              <w:numPr>
                <w:ilvl w:val="0"/>
                <w:numId w:val="27"/>
              </w:numPr>
              <w:suppressAutoHyphens w:val="0"/>
              <w:contextualSpacing/>
              <w:jc w:val="both"/>
              <w:rPr>
                <w:lang w:eastAsia="en-US"/>
              </w:rPr>
            </w:pPr>
            <w:r>
              <w:rPr>
                <w:lang w:eastAsia="en-US"/>
              </w:rPr>
              <w:t>Galvenajam sacensību sekretāram ir jābūt pieredzei biatlona sacensību sekretāra amatā ne mazāk kā 2 gadi, un ir jāzina visa biatlona un distanču slēpošanas specifika un biatlona un distanču slēpošanas noteikumi.</w:t>
            </w:r>
          </w:p>
          <w:p w14:paraId="1BF38BFE" w14:textId="77777777" w:rsidR="00E42E60" w:rsidRDefault="00E42E60" w:rsidP="00E42E60">
            <w:pPr>
              <w:pStyle w:val="Sarakstarindkopa"/>
              <w:numPr>
                <w:ilvl w:val="0"/>
                <w:numId w:val="27"/>
              </w:numPr>
              <w:suppressAutoHyphens w:val="0"/>
              <w:contextualSpacing/>
              <w:jc w:val="both"/>
              <w:rPr>
                <w:lang w:eastAsia="en-US"/>
              </w:rPr>
            </w:pPr>
            <w:r>
              <w:rPr>
                <w:lang w:eastAsia="en-US"/>
              </w:rPr>
              <w:t>Galvenajam sacensību tiesnesim un galvenajam sacensību sekretāram ir jābūt datora prasmēm, jābūt pieredzei ar Excel programmatūru.</w:t>
            </w:r>
          </w:p>
          <w:p w14:paraId="558DCD22" w14:textId="3DC9B2CB" w:rsidR="00E42E60" w:rsidRDefault="00E42E60" w:rsidP="0043227F">
            <w:pPr>
              <w:pStyle w:val="Sarakstarindkopa"/>
              <w:numPr>
                <w:ilvl w:val="0"/>
                <w:numId w:val="27"/>
              </w:numPr>
              <w:suppressAutoHyphens w:val="0"/>
              <w:contextualSpacing/>
              <w:jc w:val="both"/>
              <w:rPr>
                <w:lang w:eastAsia="en-US"/>
              </w:rPr>
            </w:pPr>
            <w:r>
              <w:rPr>
                <w:lang w:eastAsia="en-US"/>
              </w:rPr>
              <w:t>Sacensības tiesā vismaz 6 tiesneši, atkarībā no sacensību distanču garuma un vecuma grupu skaita. Tiesnešiem ir jāzina IBU un FIS Sacensību noteikumi.</w:t>
            </w:r>
          </w:p>
        </w:tc>
      </w:tr>
    </w:tbl>
    <w:p w14:paraId="47BCD074" w14:textId="77777777" w:rsidR="00460352" w:rsidRDefault="00460352" w:rsidP="00460352"/>
    <w:p w14:paraId="660D2543" w14:textId="77777777" w:rsidR="0043227F" w:rsidRDefault="0043227F" w:rsidP="0043227F">
      <w:pPr>
        <w:rPr>
          <w:b/>
          <w:bCs/>
          <w:u w:val="single"/>
        </w:rPr>
      </w:pPr>
      <w:r>
        <w:rPr>
          <w:b/>
          <w:bCs/>
          <w:u w:val="single"/>
        </w:rPr>
        <w:t>Tehnisko specifikāciju sagatavoja:</w:t>
      </w:r>
    </w:p>
    <w:p w14:paraId="215B6717"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4A8E9879"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5B7C3FDC" w14:textId="77777777" w:rsidR="0043227F" w:rsidRPr="002B4EE1" w:rsidRDefault="0043227F" w:rsidP="0043227F">
      <w:pPr>
        <w:rPr>
          <w:lang w:eastAsia="en-US"/>
        </w:rPr>
      </w:pPr>
      <w:proofErr w:type="spellStart"/>
      <w:r w:rsidRPr="002B4EE1">
        <w:rPr>
          <w:lang w:eastAsia="en-US"/>
        </w:rPr>
        <w:t>L.S.Mičune</w:t>
      </w:r>
      <w:proofErr w:type="spellEnd"/>
    </w:p>
    <w:p w14:paraId="48AAB5F6"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55B19DE7" w14:textId="77777777" w:rsidR="00460352" w:rsidRDefault="00460352" w:rsidP="004E5115">
      <w:pPr>
        <w:suppressAutoHyphens w:val="0"/>
        <w:spacing w:line="276" w:lineRule="auto"/>
        <w:ind w:left="284"/>
        <w:jc w:val="right"/>
        <w:rPr>
          <w:sz w:val="20"/>
        </w:rPr>
      </w:pPr>
    </w:p>
    <w:p w14:paraId="13D6DF7F" w14:textId="77777777" w:rsidR="00460352" w:rsidRDefault="00460352">
      <w:pPr>
        <w:suppressAutoHyphens w:val="0"/>
        <w:spacing w:after="200" w:line="276" w:lineRule="auto"/>
        <w:rPr>
          <w:sz w:val="20"/>
        </w:rPr>
      </w:pPr>
      <w:r>
        <w:rPr>
          <w:sz w:val="20"/>
        </w:rPr>
        <w:br w:type="page"/>
      </w:r>
    </w:p>
    <w:p w14:paraId="72CAEAD0" w14:textId="77777777" w:rsidR="00460352" w:rsidRDefault="00460352" w:rsidP="00460352">
      <w:pPr>
        <w:suppressAutoHyphens w:val="0"/>
        <w:jc w:val="center"/>
        <w:rPr>
          <w:rFonts w:eastAsia="Calibri"/>
          <w:b/>
          <w:lang w:eastAsia="lv-LV"/>
        </w:rPr>
      </w:pPr>
      <w:r w:rsidRPr="00306CB6">
        <w:rPr>
          <w:rFonts w:eastAsia="Calibri"/>
          <w:b/>
          <w:lang w:eastAsia="lv-LV"/>
        </w:rPr>
        <w:lastRenderedPageBreak/>
        <w:t>TEHNISKĀ SPECIFIKĀCIJA</w:t>
      </w:r>
    </w:p>
    <w:p w14:paraId="6D9F266B" w14:textId="77777777" w:rsidR="00460352" w:rsidRDefault="00460352" w:rsidP="00460352">
      <w:pPr>
        <w:suppressAutoHyphens w:val="0"/>
        <w:jc w:val="center"/>
        <w:rPr>
          <w:rFonts w:eastAsia="Calibri"/>
          <w:b/>
          <w:lang w:eastAsia="lv-LV"/>
        </w:rPr>
      </w:pPr>
    </w:p>
    <w:p w14:paraId="0D91D6A1" w14:textId="7EC9E64E" w:rsidR="00460352" w:rsidRDefault="00460352" w:rsidP="00460352">
      <w:pPr>
        <w:jc w:val="center"/>
        <w:outlineLvl w:val="0"/>
        <w:rPr>
          <w:b/>
          <w:bCs/>
        </w:rPr>
      </w:pPr>
      <w:r>
        <w:rPr>
          <w:b/>
          <w:bCs/>
        </w:rPr>
        <w:t>XI</w:t>
      </w:r>
      <w:r w:rsidR="00FE46B5">
        <w:rPr>
          <w:b/>
          <w:bCs/>
        </w:rPr>
        <w:t>I</w:t>
      </w:r>
      <w:r w:rsidRPr="00C87DA2">
        <w:rPr>
          <w:b/>
          <w:bCs/>
        </w:rPr>
        <w:t xml:space="preserve"> daļa</w:t>
      </w:r>
    </w:p>
    <w:p w14:paraId="2EE3866D" w14:textId="77777777" w:rsidR="00460352" w:rsidRPr="00960F18" w:rsidRDefault="00460352" w:rsidP="00460352">
      <w:pPr>
        <w:jc w:val="center"/>
        <w:outlineLvl w:val="0"/>
        <w:rPr>
          <w:b/>
          <w:bCs/>
        </w:rPr>
      </w:pPr>
    </w:p>
    <w:p w14:paraId="69A8D651" w14:textId="269D54D2" w:rsidR="00460352" w:rsidRDefault="00460352" w:rsidP="00460352">
      <w:pPr>
        <w:spacing w:line="276" w:lineRule="auto"/>
        <w:jc w:val="center"/>
        <w:outlineLvl w:val="0"/>
        <w:rPr>
          <w:b/>
          <w:bCs/>
        </w:rPr>
      </w:pPr>
      <w:r w:rsidRPr="00960F18">
        <w:rPr>
          <w:b/>
          <w:bCs/>
        </w:rPr>
        <w:t>„</w:t>
      </w:r>
      <w:r w:rsidRPr="00FC4391">
        <w:rPr>
          <w:b/>
          <w:bCs/>
        </w:rPr>
        <w:t xml:space="preserve"> Daugavpils Sporta skolas </w:t>
      </w:r>
      <w:r w:rsidRPr="00460352">
        <w:rPr>
          <w:b/>
          <w:bCs/>
        </w:rPr>
        <w:t>mākslas vingrošanas</w:t>
      </w:r>
      <w:r w:rsidRPr="00FC4391">
        <w:rPr>
          <w:b/>
          <w:bCs/>
        </w:rPr>
        <w:t xml:space="preserve"> nodaļas sacensību tiesāšana</w:t>
      </w:r>
      <w:r w:rsidRPr="00C11A1E">
        <w:rPr>
          <w:b/>
          <w:bCs/>
        </w:rPr>
        <w:t>”</w:t>
      </w:r>
    </w:p>
    <w:p w14:paraId="0D32CFA6" w14:textId="77777777" w:rsidR="00460352" w:rsidRDefault="00460352" w:rsidP="00460352">
      <w:pPr>
        <w:spacing w:line="276" w:lineRule="auto"/>
        <w:jc w:val="center"/>
        <w:outlineLvl w:val="0"/>
        <w:rPr>
          <w:b/>
          <w:bCs/>
        </w:rPr>
      </w:pPr>
    </w:p>
    <w:p w14:paraId="7154CE32" w14:textId="6D711772" w:rsidR="00460352" w:rsidRDefault="00460352" w:rsidP="00460352">
      <w:pPr>
        <w:spacing w:line="360" w:lineRule="auto"/>
        <w:jc w:val="both"/>
        <w:rPr>
          <w:lang w:eastAsia="lv-LV"/>
        </w:rPr>
      </w:pPr>
      <w:r>
        <w:rPr>
          <w:b/>
        </w:rPr>
        <w:t xml:space="preserve">Veicamā darba uzdevumi: </w:t>
      </w:r>
      <w:r w:rsidRPr="00FC4391">
        <w:t>Daugavpils Sporta skolas</w:t>
      </w:r>
      <w:r w:rsidRPr="00460352">
        <w:t xml:space="preserve"> mākslas vingrošanas </w:t>
      </w:r>
      <w:r w:rsidRPr="00FC4391">
        <w:t>nodaļas sacensību tiesāšana</w:t>
      </w:r>
      <w:r>
        <w:t>.</w:t>
      </w:r>
    </w:p>
    <w:p w14:paraId="5D774B86" w14:textId="1D22BEB9" w:rsidR="00460352" w:rsidRPr="00866BB0" w:rsidRDefault="00460352" w:rsidP="00460352">
      <w:pPr>
        <w:spacing w:after="120"/>
        <w:jc w:val="both"/>
        <w:rPr>
          <w:bCs/>
          <w:lang w:eastAsia="en-US"/>
        </w:rPr>
      </w:pPr>
      <w:r>
        <w:rPr>
          <w:b/>
        </w:rPr>
        <w:t xml:space="preserve">Pasūtījuma izpildināšana: </w:t>
      </w:r>
      <w:r>
        <w:rPr>
          <w:bCs/>
          <w:lang w:eastAsia="en-US"/>
        </w:rPr>
        <w:t>202</w:t>
      </w:r>
      <w:r w:rsidR="0043227F">
        <w:rPr>
          <w:bCs/>
          <w:lang w:eastAsia="en-US"/>
        </w:rPr>
        <w:t>5</w:t>
      </w:r>
      <w:r>
        <w:rPr>
          <w:bCs/>
          <w:lang w:eastAsia="en-US"/>
        </w:rPr>
        <w:t>.gads.</w:t>
      </w:r>
    </w:p>
    <w:tbl>
      <w:tblPr>
        <w:tblStyle w:val="Reatabula"/>
        <w:tblW w:w="9606" w:type="dxa"/>
        <w:tblInd w:w="0" w:type="dxa"/>
        <w:tblLayout w:type="fixed"/>
        <w:tblLook w:val="04A0" w:firstRow="1" w:lastRow="0" w:firstColumn="1" w:lastColumn="0" w:noHBand="0" w:noVBand="1"/>
      </w:tblPr>
      <w:tblGrid>
        <w:gridCol w:w="562"/>
        <w:gridCol w:w="3374"/>
        <w:gridCol w:w="5670"/>
      </w:tblGrid>
      <w:tr w:rsidR="00460352" w14:paraId="719B0C19" w14:textId="77777777" w:rsidTr="000B6C09">
        <w:tc>
          <w:tcPr>
            <w:tcW w:w="562" w:type="dxa"/>
            <w:tcBorders>
              <w:top w:val="single" w:sz="4" w:space="0" w:color="auto"/>
              <w:left w:val="single" w:sz="4" w:space="0" w:color="auto"/>
              <w:bottom w:val="single" w:sz="4" w:space="0" w:color="auto"/>
              <w:right w:val="single" w:sz="4" w:space="0" w:color="auto"/>
            </w:tcBorders>
            <w:hideMark/>
          </w:tcPr>
          <w:p w14:paraId="44993B28" w14:textId="77777777" w:rsidR="00460352" w:rsidRDefault="00460352" w:rsidP="00C53081">
            <w:pPr>
              <w:jc w:val="both"/>
              <w:rPr>
                <w:b/>
                <w:lang w:eastAsia="en-US"/>
              </w:rPr>
            </w:pPr>
            <w:proofErr w:type="spellStart"/>
            <w:r>
              <w:rPr>
                <w:b/>
                <w:lang w:eastAsia="en-US"/>
              </w:rPr>
              <w:t>Nr.p.k</w:t>
            </w:r>
            <w:proofErr w:type="spellEnd"/>
          </w:p>
        </w:tc>
        <w:tc>
          <w:tcPr>
            <w:tcW w:w="3374" w:type="dxa"/>
            <w:tcBorders>
              <w:top w:val="single" w:sz="4" w:space="0" w:color="auto"/>
              <w:left w:val="single" w:sz="4" w:space="0" w:color="auto"/>
              <w:bottom w:val="single" w:sz="4" w:space="0" w:color="auto"/>
              <w:right w:val="single" w:sz="4" w:space="0" w:color="auto"/>
            </w:tcBorders>
            <w:hideMark/>
          </w:tcPr>
          <w:p w14:paraId="457F4173" w14:textId="77777777" w:rsidR="00460352" w:rsidRDefault="00460352" w:rsidP="00C53081">
            <w:pPr>
              <w:jc w:val="center"/>
              <w:rPr>
                <w:b/>
                <w:lang w:eastAsia="en-US"/>
              </w:rPr>
            </w:pPr>
            <w:r>
              <w:rPr>
                <w:b/>
                <w:lang w:eastAsia="en-US"/>
              </w:rPr>
              <w:t>Pakalpojuma nosaukums</w:t>
            </w:r>
          </w:p>
        </w:tc>
        <w:tc>
          <w:tcPr>
            <w:tcW w:w="5670" w:type="dxa"/>
            <w:tcBorders>
              <w:top w:val="single" w:sz="4" w:space="0" w:color="auto"/>
              <w:left w:val="single" w:sz="4" w:space="0" w:color="auto"/>
              <w:bottom w:val="single" w:sz="4" w:space="0" w:color="auto"/>
              <w:right w:val="single" w:sz="4" w:space="0" w:color="auto"/>
            </w:tcBorders>
            <w:hideMark/>
          </w:tcPr>
          <w:p w14:paraId="3DFEC367" w14:textId="77777777" w:rsidR="00460352" w:rsidRDefault="00460352" w:rsidP="00C53081">
            <w:pPr>
              <w:jc w:val="center"/>
              <w:rPr>
                <w:b/>
                <w:lang w:eastAsia="en-US"/>
              </w:rPr>
            </w:pPr>
            <w:r>
              <w:rPr>
                <w:b/>
                <w:lang w:eastAsia="en-US"/>
              </w:rPr>
              <w:t>Apraksts</w:t>
            </w:r>
          </w:p>
        </w:tc>
      </w:tr>
      <w:tr w:rsidR="00460352" w14:paraId="1A784E37" w14:textId="77777777" w:rsidTr="000B6C09">
        <w:trPr>
          <w:trHeight w:val="1124"/>
        </w:trPr>
        <w:tc>
          <w:tcPr>
            <w:tcW w:w="562" w:type="dxa"/>
            <w:tcBorders>
              <w:top w:val="single" w:sz="4" w:space="0" w:color="auto"/>
              <w:left w:val="single" w:sz="4" w:space="0" w:color="auto"/>
              <w:bottom w:val="single" w:sz="4" w:space="0" w:color="auto"/>
              <w:right w:val="single" w:sz="4" w:space="0" w:color="auto"/>
            </w:tcBorders>
            <w:hideMark/>
          </w:tcPr>
          <w:p w14:paraId="642C186F" w14:textId="77777777" w:rsidR="00460352" w:rsidRPr="005E4914" w:rsidRDefault="00460352" w:rsidP="00C53081">
            <w:pPr>
              <w:rPr>
                <w:bCs/>
                <w:lang w:eastAsia="en-US"/>
              </w:rPr>
            </w:pPr>
            <w:r w:rsidRPr="005E4914">
              <w:rPr>
                <w:bCs/>
                <w:lang w:eastAsia="en-US"/>
              </w:rPr>
              <w:t>1.</w:t>
            </w:r>
          </w:p>
        </w:tc>
        <w:tc>
          <w:tcPr>
            <w:tcW w:w="3374" w:type="dxa"/>
            <w:tcBorders>
              <w:top w:val="single" w:sz="4" w:space="0" w:color="auto"/>
              <w:left w:val="single" w:sz="4" w:space="0" w:color="auto"/>
              <w:bottom w:val="single" w:sz="4" w:space="0" w:color="auto"/>
              <w:right w:val="single" w:sz="4" w:space="0" w:color="auto"/>
            </w:tcBorders>
            <w:hideMark/>
          </w:tcPr>
          <w:p w14:paraId="0AB2562F" w14:textId="7CCBBF0C" w:rsidR="00460352" w:rsidRPr="005E4914" w:rsidRDefault="00077166" w:rsidP="00C53081">
            <w:pPr>
              <w:rPr>
                <w:bCs/>
                <w:lang w:eastAsia="en-US"/>
              </w:rPr>
            </w:pPr>
            <w:r>
              <w:t>M</w:t>
            </w:r>
            <w:r w:rsidR="00460352">
              <w:t>ākslas vingrošanas</w:t>
            </w:r>
            <w:r w:rsidR="00460352" w:rsidRPr="00FC4391">
              <w:t xml:space="preserve"> nodaļas sacensību tiesāšana</w:t>
            </w:r>
            <w:r w:rsidR="00460352">
              <w:t>.</w:t>
            </w:r>
          </w:p>
        </w:tc>
        <w:tc>
          <w:tcPr>
            <w:tcW w:w="5670" w:type="dxa"/>
            <w:tcBorders>
              <w:top w:val="single" w:sz="4" w:space="0" w:color="auto"/>
              <w:left w:val="single" w:sz="4" w:space="0" w:color="auto"/>
              <w:bottom w:val="single" w:sz="4" w:space="0" w:color="auto"/>
              <w:right w:val="single" w:sz="4" w:space="0" w:color="auto"/>
            </w:tcBorders>
            <w:hideMark/>
          </w:tcPr>
          <w:p w14:paraId="76A10636" w14:textId="2F6D297E" w:rsidR="00460352" w:rsidRDefault="000B6C09" w:rsidP="00C53081">
            <w:pPr>
              <w:pStyle w:val="Sarakstarindkopa"/>
              <w:suppressAutoHyphens w:val="0"/>
              <w:ind w:left="397"/>
              <w:contextualSpacing/>
              <w:jc w:val="both"/>
              <w:rPr>
                <w:lang w:eastAsia="en-US"/>
              </w:rPr>
            </w:pPr>
            <w:r w:rsidRPr="000017A0">
              <w:rPr>
                <w:lang w:eastAsia="en-US"/>
              </w:rPr>
              <w:t>Pretendentam jānodrošina sacensību tiesāšana, kas iekļauj sevī:</w:t>
            </w:r>
          </w:p>
        </w:tc>
      </w:tr>
      <w:tr w:rsidR="000B6C09" w14:paraId="26BC489D" w14:textId="77777777" w:rsidTr="000B6C09">
        <w:trPr>
          <w:trHeight w:val="2541"/>
        </w:trPr>
        <w:tc>
          <w:tcPr>
            <w:tcW w:w="562" w:type="dxa"/>
            <w:tcBorders>
              <w:top w:val="single" w:sz="4" w:space="0" w:color="auto"/>
              <w:left w:val="single" w:sz="4" w:space="0" w:color="auto"/>
              <w:bottom w:val="single" w:sz="4" w:space="0" w:color="auto"/>
              <w:right w:val="single" w:sz="4" w:space="0" w:color="auto"/>
            </w:tcBorders>
          </w:tcPr>
          <w:p w14:paraId="681E8CA1" w14:textId="77777777" w:rsidR="000B6C09" w:rsidRPr="005E4914" w:rsidRDefault="000B6C09" w:rsidP="00C53081">
            <w:pPr>
              <w:rPr>
                <w:bCs/>
                <w:lang w:eastAsia="en-US"/>
              </w:rPr>
            </w:pPr>
          </w:p>
        </w:tc>
        <w:tc>
          <w:tcPr>
            <w:tcW w:w="3374" w:type="dxa"/>
            <w:tcBorders>
              <w:top w:val="single" w:sz="4" w:space="0" w:color="auto"/>
              <w:left w:val="single" w:sz="4" w:space="0" w:color="auto"/>
              <w:bottom w:val="single" w:sz="4" w:space="0" w:color="auto"/>
              <w:right w:val="single" w:sz="4" w:space="0" w:color="auto"/>
            </w:tcBorders>
          </w:tcPr>
          <w:p w14:paraId="7705EC81" w14:textId="77777777" w:rsidR="000B6C09" w:rsidRPr="00FC4391" w:rsidRDefault="000B6C09" w:rsidP="00C53081"/>
        </w:tc>
        <w:tc>
          <w:tcPr>
            <w:tcW w:w="5670" w:type="dxa"/>
            <w:tcBorders>
              <w:top w:val="single" w:sz="4" w:space="0" w:color="auto"/>
              <w:left w:val="single" w:sz="4" w:space="0" w:color="auto"/>
              <w:bottom w:val="single" w:sz="4" w:space="0" w:color="auto"/>
              <w:right w:val="single" w:sz="4" w:space="0" w:color="auto"/>
            </w:tcBorders>
          </w:tcPr>
          <w:p w14:paraId="203A8701" w14:textId="329E7824" w:rsidR="000B6C09" w:rsidRDefault="000B6C09" w:rsidP="000B6C09">
            <w:pPr>
              <w:pStyle w:val="Sarakstarindkopa"/>
              <w:numPr>
                <w:ilvl w:val="0"/>
                <w:numId w:val="17"/>
              </w:numPr>
              <w:suppressAutoHyphens w:val="0"/>
              <w:contextualSpacing/>
              <w:jc w:val="both"/>
            </w:pPr>
            <w:r>
              <w:t>Galvenajam sacensību tiesnesim ir jābūt vismaz Nacionāla</w:t>
            </w:r>
            <w:r w:rsidR="005E7B95">
              <w:t>jai mākslas vingrošanas</w:t>
            </w:r>
            <w:r>
              <w:t xml:space="preserve"> tiesnešu kategorijai, tiesnesim jābūt reģistrētam Latvijas Vingrošanas Federācijas tiesnešu reģistrā,</w:t>
            </w:r>
          </w:p>
          <w:p w14:paraId="0059EE49" w14:textId="0473D005" w:rsidR="000B6C09" w:rsidRDefault="000B6C09" w:rsidP="000B6C09">
            <w:pPr>
              <w:pStyle w:val="Sarakstarindkopa"/>
              <w:numPr>
                <w:ilvl w:val="0"/>
                <w:numId w:val="17"/>
              </w:numPr>
              <w:suppressAutoHyphens w:val="0"/>
              <w:contextualSpacing/>
              <w:jc w:val="both"/>
            </w:pPr>
            <w:r>
              <w:t>Galvenajam sacensību sekretāram ir jābūt pieredzei mākslas vingrošanas sacensību sekretāra amatā un jāpārzin</w:t>
            </w:r>
            <w:r w:rsidR="005E7B95">
              <w:t>a</w:t>
            </w:r>
            <w:r>
              <w:t xml:space="preserve"> KSIS rezultātu sistēmu,</w:t>
            </w:r>
          </w:p>
          <w:p w14:paraId="15170D7C" w14:textId="348C174A" w:rsidR="000B6C09" w:rsidRDefault="000B6C09" w:rsidP="000B6C09">
            <w:pPr>
              <w:pStyle w:val="Sarakstarindkopa"/>
              <w:numPr>
                <w:ilvl w:val="0"/>
                <w:numId w:val="17"/>
              </w:numPr>
              <w:suppressAutoHyphens w:val="0"/>
              <w:contextualSpacing/>
              <w:jc w:val="both"/>
            </w:pPr>
            <w:r>
              <w:t xml:space="preserve">Galvenajam sacensību tiesnesim un galvenajam sacensību sekretāram pilnībā ir </w:t>
            </w:r>
            <w:r w:rsidR="005E7B95">
              <w:t xml:space="preserve">jābūt </w:t>
            </w:r>
            <w:proofErr w:type="spellStart"/>
            <w:r w:rsidR="005E7B95">
              <w:t>datorprasmēm</w:t>
            </w:r>
            <w:proofErr w:type="spellEnd"/>
            <w:r>
              <w:t xml:space="preserve"> un</w:t>
            </w:r>
            <w:r w:rsidR="005E7B95">
              <w:t xml:space="preserve"> jāprot darboties ar</w:t>
            </w:r>
            <w:r>
              <w:t xml:space="preserve"> planšetdatori, jāpārvalda KSIS rezultātu sistēmu, kura skaita punktus (rgform.eu);</w:t>
            </w:r>
          </w:p>
          <w:p w14:paraId="394EFFE8" w14:textId="231A72E0" w:rsidR="000B6C09" w:rsidRDefault="000B6C09" w:rsidP="000B6C09">
            <w:pPr>
              <w:pStyle w:val="Sarakstarindkopa"/>
              <w:suppressAutoHyphens w:val="0"/>
              <w:ind w:left="397"/>
              <w:contextualSpacing/>
              <w:jc w:val="both"/>
              <w:rPr>
                <w:lang w:eastAsia="en-US"/>
              </w:rPr>
            </w:pPr>
            <w:r>
              <w:t>Sacensības tiesā vismaz 14</w:t>
            </w:r>
            <w:r w:rsidRPr="00F062FE">
              <w:t xml:space="preserve"> tiesneši</w:t>
            </w:r>
            <w:r>
              <w:t xml:space="preserve">, atkarībā no vecuma </w:t>
            </w:r>
            <w:r w:rsidR="005E7B95">
              <w:t>grupas</w:t>
            </w:r>
            <w:r w:rsidRPr="00F062FE">
              <w:t xml:space="preserve">. </w:t>
            </w:r>
            <w:r>
              <w:t xml:space="preserve">Tiesnešiem ir jāzina FIG </w:t>
            </w:r>
            <w:r w:rsidR="005E7B95">
              <w:t>s</w:t>
            </w:r>
            <w:r>
              <w:t>acensību noteikumi. Tiesnešiem ir jābūt reģistrētiem Latvijas Vingrošanas federācijas reģistrā.</w:t>
            </w:r>
          </w:p>
        </w:tc>
      </w:tr>
    </w:tbl>
    <w:p w14:paraId="145D4C8E" w14:textId="77777777" w:rsidR="00460352" w:rsidRDefault="00460352" w:rsidP="00460352"/>
    <w:p w14:paraId="58FB7A79" w14:textId="77777777" w:rsidR="0043227F" w:rsidRDefault="0043227F" w:rsidP="0043227F">
      <w:pPr>
        <w:rPr>
          <w:b/>
          <w:bCs/>
          <w:u w:val="single"/>
        </w:rPr>
      </w:pPr>
      <w:r>
        <w:rPr>
          <w:b/>
          <w:bCs/>
          <w:u w:val="single"/>
        </w:rPr>
        <w:t>Tehnisko specifikāciju sagatavoja:</w:t>
      </w:r>
    </w:p>
    <w:p w14:paraId="429667CC" w14:textId="77777777" w:rsidR="0043227F" w:rsidRPr="002B4EE1" w:rsidRDefault="0043227F" w:rsidP="0043227F">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1F18CFE8" w14:textId="77777777" w:rsidR="0043227F" w:rsidRDefault="0043227F" w:rsidP="0043227F">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15ECC61C" w14:textId="77777777" w:rsidR="0043227F" w:rsidRPr="002B4EE1" w:rsidRDefault="0043227F" w:rsidP="0043227F">
      <w:pPr>
        <w:rPr>
          <w:lang w:eastAsia="en-US"/>
        </w:rPr>
      </w:pPr>
      <w:proofErr w:type="spellStart"/>
      <w:r w:rsidRPr="002B4EE1">
        <w:rPr>
          <w:lang w:eastAsia="en-US"/>
        </w:rPr>
        <w:t>L.S.Mičune</w:t>
      </w:r>
      <w:proofErr w:type="spellEnd"/>
    </w:p>
    <w:p w14:paraId="3778D6F2" w14:textId="77777777" w:rsidR="0043227F" w:rsidRPr="002B4EE1" w:rsidRDefault="0043227F" w:rsidP="0043227F">
      <w:pPr>
        <w:tabs>
          <w:tab w:val="left" w:pos="206"/>
        </w:tabs>
        <w:autoSpaceDE w:val="0"/>
        <w:autoSpaceDN w:val="0"/>
        <w:adjustRightInd w:val="0"/>
        <w:spacing w:after="200"/>
      </w:pPr>
      <w:r w:rsidRPr="002B4EE1">
        <w:t>Daugavpilī, 2025.gada 2.janvārī</w:t>
      </w:r>
    </w:p>
    <w:p w14:paraId="364E13C7" w14:textId="77777777" w:rsidR="00460352" w:rsidRDefault="00460352" w:rsidP="00460352">
      <w:pPr>
        <w:suppressAutoHyphens w:val="0"/>
        <w:spacing w:line="276" w:lineRule="auto"/>
        <w:ind w:left="284"/>
        <w:jc w:val="right"/>
        <w:rPr>
          <w:sz w:val="20"/>
        </w:rPr>
      </w:pPr>
    </w:p>
    <w:p w14:paraId="6C597742" w14:textId="77777777" w:rsidR="00460352" w:rsidRDefault="00460352" w:rsidP="00460352">
      <w:pPr>
        <w:suppressAutoHyphens w:val="0"/>
        <w:spacing w:after="200" w:line="276" w:lineRule="auto"/>
        <w:rPr>
          <w:sz w:val="20"/>
        </w:rPr>
      </w:pPr>
      <w:r>
        <w:rPr>
          <w:sz w:val="20"/>
        </w:rPr>
        <w:br w:type="page"/>
      </w:r>
    </w:p>
    <w:p w14:paraId="3F410F85" w14:textId="77777777" w:rsidR="00460352" w:rsidRDefault="00460352" w:rsidP="00460352">
      <w:pPr>
        <w:suppressAutoHyphens w:val="0"/>
        <w:jc w:val="center"/>
        <w:rPr>
          <w:rFonts w:eastAsia="Calibri"/>
          <w:b/>
          <w:lang w:eastAsia="lv-LV"/>
        </w:rPr>
      </w:pPr>
      <w:r w:rsidRPr="00306CB6">
        <w:rPr>
          <w:rFonts w:eastAsia="Calibri"/>
          <w:b/>
          <w:lang w:eastAsia="lv-LV"/>
        </w:rPr>
        <w:lastRenderedPageBreak/>
        <w:t>TEHNISKĀ SPECIFIKĀCIJA</w:t>
      </w:r>
    </w:p>
    <w:p w14:paraId="3DFD3490" w14:textId="77777777" w:rsidR="00460352" w:rsidRDefault="00460352" w:rsidP="00460352">
      <w:pPr>
        <w:suppressAutoHyphens w:val="0"/>
        <w:jc w:val="center"/>
        <w:rPr>
          <w:rFonts w:eastAsia="Calibri"/>
          <w:b/>
          <w:lang w:eastAsia="lv-LV"/>
        </w:rPr>
      </w:pPr>
    </w:p>
    <w:p w14:paraId="35D64A96" w14:textId="510057BA" w:rsidR="00460352" w:rsidRDefault="00460352" w:rsidP="00460352">
      <w:pPr>
        <w:jc w:val="center"/>
        <w:outlineLvl w:val="0"/>
        <w:rPr>
          <w:b/>
          <w:bCs/>
        </w:rPr>
      </w:pPr>
      <w:r>
        <w:rPr>
          <w:b/>
          <w:bCs/>
        </w:rPr>
        <w:t>XI</w:t>
      </w:r>
      <w:r w:rsidR="00FE46B5">
        <w:rPr>
          <w:b/>
          <w:bCs/>
        </w:rPr>
        <w:t>II</w:t>
      </w:r>
      <w:r w:rsidRPr="00C87DA2">
        <w:rPr>
          <w:b/>
          <w:bCs/>
        </w:rPr>
        <w:t xml:space="preserve"> daļa</w:t>
      </w:r>
    </w:p>
    <w:p w14:paraId="78F820E6" w14:textId="77777777" w:rsidR="00460352" w:rsidRPr="00960F18" w:rsidRDefault="00460352" w:rsidP="00460352">
      <w:pPr>
        <w:jc w:val="center"/>
        <w:outlineLvl w:val="0"/>
        <w:rPr>
          <w:b/>
          <w:bCs/>
        </w:rPr>
      </w:pPr>
    </w:p>
    <w:p w14:paraId="62131189" w14:textId="20B6167B" w:rsidR="00460352" w:rsidRDefault="00460352" w:rsidP="00460352">
      <w:pPr>
        <w:spacing w:line="276" w:lineRule="auto"/>
        <w:jc w:val="center"/>
        <w:outlineLvl w:val="0"/>
        <w:rPr>
          <w:b/>
          <w:bCs/>
        </w:rPr>
      </w:pPr>
      <w:r w:rsidRPr="00960F18">
        <w:rPr>
          <w:b/>
          <w:bCs/>
        </w:rPr>
        <w:t>„</w:t>
      </w:r>
      <w:r w:rsidRPr="00FC4391">
        <w:rPr>
          <w:b/>
          <w:bCs/>
        </w:rPr>
        <w:t xml:space="preserve"> Daugavpils Sporta skolas </w:t>
      </w:r>
      <w:r w:rsidR="00657FDA" w:rsidRPr="00657FDA">
        <w:rPr>
          <w:b/>
          <w:bCs/>
        </w:rPr>
        <w:t>smaiļošanas un kanoe airēšanas</w:t>
      </w:r>
      <w:r w:rsidRPr="00FC4391">
        <w:rPr>
          <w:b/>
          <w:bCs/>
        </w:rPr>
        <w:t xml:space="preserve"> nodaļas sacensību tiesāšana</w:t>
      </w:r>
      <w:r w:rsidRPr="00C11A1E">
        <w:rPr>
          <w:b/>
          <w:bCs/>
        </w:rPr>
        <w:t>”</w:t>
      </w:r>
    </w:p>
    <w:p w14:paraId="1094A9E3" w14:textId="77777777" w:rsidR="00460352" w:rsidRDefault="00460352" w:rsidP="00460352">
      <w:pPr>
        <w:spacing w:line="276" w:lineRule="auto"/>
        <w:jc w:val="center"/>
        <w:outlineLvl w:val="0"/>
        <w:rPr>
          <w:b/>
          <w:bCs/>
        </w:rPr>
      </w:pPr>
    </w:p>
    <w:p w14:paraId="32461945" w14:textId="01E0B176" w:rsidR="00460352" w:rsidRDefault="00460352" w:rsidP="00460352">
      <w:pPr>
        <w:spacing w:line="360" w:lineRule="auto"/>
        <w:jc w:val="both"/>
        <w:rPr>
          <w:lang w:eastAsia="lv-LV"/>
        </w:rPr>
      </w:pPr>
      <w:r>
        <w:rPr>
          <w:b/>
        </w:rPr>
        <w:t xml:space="preserve">Veicamā darba uzdevumi: </w:t>
      </w:r>
      <w:r w:rsidRPr="00FC4391">
        <w:t xml:space="preserve">Daugavpils Sporta skolas </w:t>
      </w:r>
      <w:r w:rsidR="00657FDA">
        <w:t>smaiļošanas un kanoe airēšanas</w:t>
      </w:r>
      <w:r w:rsidRPr="00FC4391">
        <w:t xml:space="preserve"> nodaļas sacensību tiesāšana</w:t>
      </w:r>
      <w:r>
        <w:t>.</w:t>
      </w:r>
    </w:p>
    <w:p w14:paraId="4644418F" w14:textId="34A25E3C" w:rsidR="00460352" w:rsidRPr="00866BB0" w:rsidRDefault="00460352" w:rsidP="00460352">
      <w:pPr>
        <w:spacing w:after="120"/>
        <w:jc w:val="both"/>
        <w:rPr>
          <w:bCs/>
          <w:lang w:eastAsia="en-US"/>
        </w:rPr>
      </w:pPr>
      <w:r>
        <w:rPr>
          <w:b/>
        </w:rPr>
        <w:t xml:space="preserve">Pasūtījuma izpildināšana: </w:t>
      </w:r>
      <w:r>
        <w:rPr>
          <w:bCs/>
          <w:lang w:eastAsia="en-US"/>
        </w:rPr>
        <w:t>202</w:t>
      </w:r>
      <w:r w:rsidR="00657FDA">
        <w:rPr>
          <w:bCs/>
          <w:lang w:eastAsia="en-US"/>
        </w:rPr>
        <w:t>5</w:t>
      </w:r>
      <w:r>
        <w:rPr>
          <w:bCs/>
          <w:lang w:eastAsia="en-US"/>
        </w:rPr>
        <w:t>.gads.</w:t>
      </w:r>
    </w:p>
    <w:tbl>
      <w:tblPr>
        <w:tblStyle w:val="Reatabula"/>
        <w:tblW w:w="9606" w:type="dxa"/>
        <w:tblInd w:w="0" w:type="dxa"/>
        <w:tblLayout w:type="fixed"/>
        <w:tblLook w:val="04A0" w:firstRow="1" w:lastRow="0" w:firstColumn="1" w:lastColumn="0" w:noHBand="0" w:noVBand="1"/>
      </w:tblPr>
      <w:tblGrid>
        <w:gridCol w:w="562"/>
        <w:gridCol w:w="3374"/>
        <w:gridCol w:w="5670"/>
      </w:tblGrid>
      <w:tr w:rsidR="00460352" w14:paraId="66C0EDB3" w14:textId="77777777" w:rsidTr="000B6C09">
        <w:tc>
          <w:tcPr>
            <w:tcW w:w="562" w:type="dxa"/>
            <w:tcBorders>
              <w:top w:val="single" w:sz="4" w:space="0" w:color="auto"/>
              <w:left w:val="single" w:sz="4" w:space="0" w:color="auto"/>
              <w:bottom w:val="single" w:sz="4" w:space="0" w:color="auto"/>
              <w:right w:val="single" w:sz="4" w:space="0" w:color="auto"/>
            </w:tcBorders>
            <w:hideMark/>
          </w:tcPr>
          <w:p w14:paraId="4393EE74" w14:textId="77777777" w:rsidR="00460352" w:rsidRDefault="00460352" w:rsidP="00C53081">
            <w:pPr>
              <w:jc w:val="both"/>
              <w:rPr>
                <w:b/>
                <w:lang w:eastAsia="en-US"/>
              </w:rPr>
            </w:pPr>
            <w:proofErr w:type="spellStart"/>
            <w:r>
              <w:rPr>
                <w:b/>
                <w:lang w:eastAsia="en-US"/>
              </w:rPr>
              <w:t>Nr.p.k</w:t>
            </w:r>
            <w:proofErr w:type="spellEnd"/>
          </w:p>
        </w:tc>
        <w:tc>
          <w:tcPr>
            <w:tcW w:w="3374" w:type="dxa"/>
            <w:tcBorders>
              <w:top w:val="single" w:sz="4" w:space="0" w:color="auto"/>
              <w:left w:val="single" w:sz="4" w:space="0" w:color="auto"/>
              <w:bottom w:val="single" w:sz="4" w:space="0" w:color="auto"/>
              <w:right w:val="single" w:sz="4" w:space="0" w:color="auto"/>
            </w:tcBorders>
            <w:hideMark/>
          </w:tcPr>
          <w:p w14:paraId="1D2FBA60" w14:textId="77777777" w:rsidR="00460352" w:rsidRDefault="00460352" w:rsidP="00C53081">
            <w:pPr>
              <w:jc w:val="center"/>
              <w:rPr>
                <w:b/>
                <w:lang w:eastAsia="en-US"/>
              </w:rPr>
            </w:pPr>
            <w:r>
              <w:rPr>
                <w:b/>
                <w:lang w:eastAsia="en-US"/>
              </w:rPr>
              <w:t>Pakalpojuma nosaukums</w:t>
            </w:r>
          </w:p>
        </w:tc>
        <w:tc>
          <w:tcPr>
            <w:tcW w:w="5670" w:type="dxa"/>
            <w:tcBorders>
              <w:top w:val="single" w:sz="4" w:space="0" w:color="auto"/>
              <w:left w:val="single" w:sz="4" w:space="0" w:color="auto"/>
              <w:bottom w:val="single" w:sz="4" w:space="0" w:color="auto"/>
              <w:right w:val="single" w:sz="4" w:space="0" w:color="auto"/>
            </w:tcBorders>
            <w:hideMark/>
          </w:tcPr>
          <w:p w14:paraId="4B0DAD5F" w14:textId="77777777" w:rsidR="00460352" w:rsidRDefault="00460352" w:rsidP="00C53081">
            <w:pPr>
              <w:jc w:val="center"/>
              <w:rPr>
                <w:b/>
                <w:lang w:eastAsia="en-US"/>
              </w:rPr>
            </w:pPr>
            <w:r>
              <w:rPr>
                <w:b/>
                <w:lang w:eastAsia="en-US"/>
              </w:rPr>
              <w:t>Apraksts</w:t>
            </w:r>
          </w:p>
        </w:tc>
      </w:tr>
      <w:tr w:rsidR="00460352" w14:paraId="1A926B0F" w14:textId="77777777" w:rsidTr="000B6C09">
        <w:trPr>
          <w:trHeight w:val="840"/>
        </w:trPr>
        <w:tc>
          <w:tcPr>
            <w:tcW w:w="562" w:type="dxa"/>
            <w:tcBorders>
              <w:top w:val="single" w:sz="4" w:space="0" w:color="auto"/>
              <w:left w:val="single" w:sz="4" w:space="0" w:color="auto"/>
              <w:bottom w:val="single" w:sz="4" w:space="0" w:color="auto"/>
              <w:right w:val="single" w:sz="4" w:space="0" w:color="auto"/>
            </w:tcBorders>
            <w:hideMark/>
          </w:tcPr>
          <w:p w14:paraId="126BE437" w14:textId="77777777" w:rsidR="00460352" w:rsidRPr="005E4914" w:rsidRDefault="00460352" w:rsidP="00C53081">
            <w:pPr>
              <w:rPr>
                <w:bCs/>
                <w:lang w:eastAsia="en-US"/>
              </w:rPr>
            </w:pPr>
            <w:r w:rsidRPr="005E4914">
              <w:rPr>
                <w:bCs/>
                <w:lang w:eastAsia="en-US"/>
              </w:rPr>
              <w:t>1.</w:t>
            </w:r>
          </w:p>
        </w:tc>
        <w:tc>
          <w:tcPr>
            <w:tcW w:w="3374" w:type="dxa"/>
            <w:tcBorders>
              <w:top w:val="single" w:sz="4" w:space="0" w:color="auto"/>
              <w:left w:val="single" w:sz="4" w:space="0" w:color="auto"/>
              <w:bottom w:val="single" w:sz="4" w:space="0" w:color="auto"/>
              <w:right w:val="single" w:sz="4" w:space="0" w:color="auto"/>
            </w:tcBorders>
            <w:hideMark/>
          </w:tcPr>
          <w:p w14:paraId="501ED2F1" w14:textId="7BD8D81E" w:rsidR="00460352" w:rsidRPr="005E4914" w:rsidRDefault="00D34A58" w:rsidP="00C53081">
            <w:pPr>
              <w:rPr>
                <w:bCs/>
                <w:lang w:eastAsia="en-US"/>
              </w:rPr>
            </w:pPr>
            <w:r>
              <w:t>S</w:t>
            </w:r>
            <w:r w:rsidR="00657FDA" w:rsidRPr="00657FDA">
              <w:t>maiļošanas un kanoe airēšanas</w:t>
            </w:r>
            <w:r w:rsidR="00460352" w:rsidRPr="00FC4391">
              <w:t xml:space="preserve"> nodaļas sacensību tiesāšana</w:t>
            </w:r>
            <w:r w:rsidR="00460352">
              <w:t>.</w:t>
            </w:r>
          </w:p>
        </w:tc>
        <w:tc>
          <w:tcPr>
            <w:tcW w:w="5670" w:type="dxa"/>
            <w:tcBorders>
              <w:top w:val="single" w:sz="4" w:space="0" w:color="auto"/>
              <w:left w:val="single" w:sz="4" w:space="0" w:color="auto"/>
              <w:bottom w:val="single" w:sz="4" w:space="0" w:color="auto"/>
              <w:right w:val="single" w:sz="4" w:space="0" w:color="auto"/>
            </w:tcBorders>
            <w:hideMark/>
          </w:tcPr>
          <w:p w14:paraId="498F53E6" w14:textId="6E4F8EC6" w:rsidR="00460352" w:rsidRDefault="000017A0" w:rsidP="00C53081">
            <w:pPr>
              <w:pStyle w:val="Sarakstarindkopa"/>
              <w:suppressAutoHyphens w:val="0"/>
              <w:ind w:left="397"/>
              <w:contextualSpacing/>
              <w:jc w:val="both"/>
              <w:rPr>
                <w:lang w:eastAsia="en-US"/>
              </w:rPr>
            </w:pPr>
            <w:r w:rsidRPr="000017A0">
              <w:rPr>
                <w:lang w:eastAsia="en-US"/>
              </w:rPr>
              <w:t>Pretendentam jānodrošina sacensību tiesāšana, kas iekļauj sevī:</w:t>
            </w:r>
          </w:p>
        </w:tc>
      </w:tr>
      <w:tr w:rsidR="000017A0" w14:paraId="0EAA4813" w14:textId="77777777" w:rsidTr="000B6C09">
        <w:trPr>
          <w:trHeight w:val="2541"/>
        </w:trPr>
        <w:tc>
          <w:tcPr>
            <w:tcW w:w="562" w:type="dxa"/>
            <w:tcBorders>
              <w:top w:val="single" w:sz="4" w:space="0" w:color="auto"/>
              <w:left w:val="single" w:sz="4" w:space="0" w:color="auto"/>
              <w:bottom w:val="single" w:sz="4" w:space="0" w:color="auto"/>
              <w:right w:val="single" w:sz="4" w:space="0" w:color="auto"/>
            </w:tcBorders>
          </w:tcPr>
          <w:p w14:paraId="6D57C95F" w14:textId="77777777" w:rsidR="000017A0" w:rsidRPr="005E4914" w:rsidRDefault="000017A0" w:rsidP="00C53081">
            <w:pPr>
              <w:rPr>
                <w:bCs/>
                <w:lang w:eastAsia="en-US"/>
              </w:rPr>
            </w:pPr>
          </w:p>
        </w:tc>
        <w:tc>
          <w:tcPr>
            <w:tcW w:w="3374" w:type="dxa"/>
            <w:tcBorders>
              <w:top w:val="single" w:sz="4" w:space="0" w:color="auto"/>
              <w:left w:val="single" w:sz="4" w:space="0" w:color="auto"/>
              <w:bottom w:val="single" w:sz="4" w:space="0" w:color="auto"/>
              <w:right w:val="single" w:sz="4" w:space="0" w:color="auto"/>
            </w:tcBorders>
          </w:tcPr>
          <w:p w14:paraId="5BD52949" w14:textId="77777777" w:rsidR="000017A0" w:rsidRPr="00FC4391" w:rsidRDefault="000017A0" w:rsidP="00C53081"/>
        </w:tc>
        <w:tc>
          <w:tcPr>
            <w:tcW w:w="5670" w:type="dxa"/>
            <w:tcBorders>
              <w:top w:val="single" w:sz="4" w:space="0" w:color="auto"/>
              <w:left w:val="single" w:sz="4" w:space="0" w:color="auto"/>
              <w:bottom w:val="single" w:sz="4" w:space="0" w:color="auto"/>
              <w:right w:val="single" w:sz="4" w:space="0" w:color="auto"/>
            </w:tcBorders>
          </w:tcPr>
          <w:p w14:paraId="54742745" w14:textId="77777777" w:rsidR="000F58A4" w:rsidRPr="000F58A4" w:rsidRDefault="000F58A4" w:rsidP="000F58A4">
            <w:pPr>
              <w:pStyle w:val="Sarakstarindkopa"/>
              <w:suppressAutoHyphens w:val="0"/>
              <w:ind w:left="397"/>
              <w:contextualSpacing/>
              <w:jc w:val="both"/>
              <w:rPr>
                <w:lang w:eastAsia="en-US"/>
              </w:rPr>
            </w:pPr>
            <w:r w:rsidRPr="000F58A4">
              <w:rPr>
                <w:lang w:eastAsia="en-US"/>
              </w:rPr>
              <w:t xml:space="preserve">Lai veiktu sacensību tiesāšanu vispārējās fiziskās sagatavotības pārbaudēs smaiļotājiem un kanoe airētājiem, nepieciešama tiesnešu komanda, kas sastāv no 10 cilvēkiem, tostarp 8 tiesnešiem, kuri veiks darbu uz </w:t>
            </w:r>
            <w:proofErr w:type="spellStart"/>
            <w:r w:rsidRPr="000F58A4">
              <w:rPr>
                <w:lang w:eastAsia="en-US"/>
              </w:rPr>
              <w:t>kontrovingrinājumiem</w:t>
            </w:r>
            <w:proofErr w:type="spellEnd"/>
            <w:r w:rsidRPr="000F58A4">
              <w:rPr>
                <w:lang w:eastAsia="en-US"/>
              </w:rPr>
              <w:t>, kā arī sacensību sekretārs un galvenais tiesnesis.</w:t>
            </w:r>
          </w:p>
          <w:p w14:paraId="07136AAC" w14:textId="77777777" w:rsidR="000F58A4" w:rsidRPr="000F58A4" w:rsidRDefault="000F58A4" w:rsidP="000F58A4">
            <w:pPr>
              <w:pStyle w:val="Sarakstarindkopa"/>
              <w:suppressAutoHyphens w:val="0"/>
              <w:ind w:left="397"/>
              <w:contextualSpacing/>
              <w:jc w:val="both"/>
              <w:rPr>
                <w:lang w:eastAsia="en-US"/>
              </w:rPr>
            </w:pPr>
            <w:r w:rsidRPr="000F58A4">
              <w:rPr>
                <w:lang w:eastAsia="en-US"/>
              </w:rPr>
              <w:t>Tiesneša pienākumi:</w:t>
            </w:r>
          </w:p>
          <w:p w14:paraId="0EEFEB7B" w14:textId="77777777" w:rsidR="000F58A4" w:rsidRPr="000F58A4" w:rsidRDefault="000F58A4" w:rsidP="000F58A4">
            <w:pPr>
              <w:pStyle w:val="Sarakstarindkopa"/>
              <w:suppressAutoHyphens w:val="0"/>
              <w:ind w:left="397"/>
              <w:contextualSpacing/>
              <w:jc w:val="both"/>
              <w:rPr>
                <w:lang w:eastAsia="en-US"/>
              </w:rPr>
            </w:pPr>
            <w:r w:rsidRPr="000F58A4">
              <w:rPr>
                <w:lang w:eastAsia="en-US"/>
              </w:rPr>
              <w:t xml:space="preserve">Organizēt darbu savā </w:t>
            </w:r>
            <w:proofErr w:type="spellStart"/>
            <w:r w:rsidRPr="000F58A4">
              <w:rPr>
                <w:lang w:eastAsia="en-US"/>
              </w:rPr>
              <w:t>kontrolvingrinājumā</w:t>
            </w:r>
            <w:proofErr w:type="spellEnd"/>
            <w:r w:rsidRPr="000F58A4">
              <w:rPr>
                <w:lang w:eastAsia="en-US"/>
              </w:rPr>
              <w:t xml:space="preserve">. Katram sacensību tiesnesim ir jāizskaidro tiesāšanas noteikumi, uzdevuma izpildes pareizība, drošības prasības šīs sporta disciplīnas veikšanai. Katrs tiesnesis veic tiesāšanu viņam piešķirtajā </w:t>
            </w:r>
            <w:proofErr w:type="spellStart"/>
            <w:r w:rsidRPr="000F58A4">
              <w:rPr>
                <w:lang w:eastAsia="en-US"/>
              </w:rPr>
              <w:t>kontrolvingrinājumā</w:t>
            </w:r>
            <w:proofErr w:type="spellEnd"/>
            <w:r w:rsidRPr="000F58A4">
              <w:rPr>
                <w:lang w:eastAsia="en-US"/>
              </w:rPr>
              <w:t>, fiksējot atkārtojumu skaitu un izpildes laiku, un pieraksta rezultātus protokolā.</w:t>
            </w:r>
          </w:p>
          <w:p w14:paraId="1B9DC564" w14:textId="25297A7E" w:rsidR="000017A0" w:rsidRDefault="000F58A4" w:rsidP="000F58A4">
            <w:pPr>
              <w:pStyle w:val="Sarakstarindkopa"/>
              <w:suppressAutoHyphens w:val="0"/>
              <w:ind w:left="397"/>
              <w:contextualSpacing/>
              <w:jc w:val="both"/>
              <w:rPr>
                <w:lang w:eastAsia="en-US"/>
              </w:rPr>
            </w:pPr>
            <w:r w:rsidRPr="000F58A4">
              <w:rPr>
                <w:lang w:eastAsia="en-US"/>
              </w:rPr>
              <w:t xml:space="preserve">Galvenais tiesnesis organizē visas tiesnešu komandas darbu, uzrauga sacensību pareizu norisi, izskata strīdīgas situācijas un pieņem lēmumus. Sacensību sekretārs veic visu datu uzskaiti no visām </w:t>
            </w:r>
            <w:proofErr w:type="spellStart"/>
            <w:r w:rsidRPr="000F58A4">
              <w:rPr>
                <w:lang w:eastAsia="en-US"/>
              </w:rPr>
              <w:t>kontrolvingrinājumiem</w:t>
            </w:r>
            <w:proofErr w:type="spellEnd"/>
            <w:r w:rsidRPr="000F58A4">
              <w:rPr>
                <w:lang w:eastAsia="en-US"/>
              </w:rPr>
              <w:t xml:space="preserve"> un apkopo tos, izmantojot īpašu rezultātu uzskaites programmu.</w:t>
            </w:r>
          </w:p>
        </w:tc>
      </w:tr>
    </w:tbl>
    <w:p w14:paraId="7E21E361" w14:textId="77777777" w:rsidR="00460352" w:rsidRDefault="00460352" w:rsidP="00460352"/>
    <w:p w14:paraId="779E2C8B" w14:textId="77777777" w:rsidR="00657FDA" w:rsidRDefault="00657FDA" w:rsidP="00657FDA">
      <w:pPr>
        <w:rPr>
          <w:b/>
          <w:bCs/>
          <w:u w:val="single"/>
        </w:rPr>
      </w:pPr>
      <w:r>
        <w:rPr>
          <w:b/>
          <w:bCs/>
          <w:u w:val="single"/>
        </w:rPr>
        <w:t>Tehnisko specifikāciju sagatavoja:</w:t>
      </w:r>
    </w:p>
    <w:p w14:paraId="0A1FD1AD" w14:textId="77777777" w:rsidR="00657FDA" w:rsidRPr="002B4EE1" w:rsidRDefault="00657FDA" w:rsidP="00657FDA">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01BB9306" w14:textId="77777777" w:rsidR="00657FDA" w:rsidRDefault="00657FDA" w:rsidP="00657FDA">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
    <w:p w14:paraId="1403F100" w14:textId="77777777" w:rsidR="00657FDA" w:rsidRPr="002B4EE1" w:rsidRDefault="00657FDA" w:rsidP="00657FDA">
      <w:pPr>
        <w:rPr>
          <w:lang w:eastAsia="en-US"/>
        </w:rPr>
      </w:pPr>
      <w:proofErr w:type="spellStart"/>
      <w:r w:rsidRPr="002B4EE1">
        <w:rPr>
          <w:lang w:eastAsia="en-US"/>
        </w:rPr>
        <w:t>L.S.Mičune</w:t>
      </w:r>
      <w:proofErr w:type="spellEnd"/>
    </w:p>
    <w:p w14:paraId="764139BB" w14:textId="77777777" w:rsidR="00657FDA" w:rsidRPr="002B4EE1" w:rsidRDefault="00657FDA" w:rsidP="00657FDA">
      <w:pPr>
        <w:tabs>
          <w:tab w:val="left" w:pos="206"/>
        </w:tabs>
        <w:autoSpaceDE w:val="0"/>
        <w:autoSpaceDN w:val="0"/>
        <w:adjustRightInd w:val="0"/>
        <w:spacing w:after="200"/>
      </w:pPr>
      <w:r w:rsidRPr="002B4EE1">
        <w:t>Daugavpilī, 2025.gada 2.janvārī</w:t>
      </w:r>
    </w:p>
    <w:p w14:paraId="31965669" w14:textId="77777777" w:rsidR="00460352" w:rsidRDefault="00460352" w:rsidP="00460352">
      <w:pPr>
        <w:suppressAutoHyphens w:val="0"/>
        <w:spacing w:line="276" w:lineRule="auto"/>
        <w:ind w:left="284"/>
        <w:jc w:val="right"/>
        <w:rPr>
          <w:sz w:val="20"/>
        </w:rPr>
      </w:pPr>
    </w:p>
    <w:p w14:paraId="5497D5C1" w14:textId="7E1E71EA" w:rsidR="00460352" w:rsidRDefault="00460352">
      <w:pPr>
        <w:suppressAutoHyphens w:val="0"/>
        <w:spacing w:after="200" w:line="276" w:lineRule="auto"/>
        <w:rPr>
          <w:sz w:val="20"/>
        </w:rPr>
      </w:pPr>
      <w:r>
        <w:rPr>
          <w:sz w:val="20"/>
        </w:rPr>
        <w:br w:type="page"/>
      </w:r>
    </w:p>
    <w:p w14:paraId="6ED1FC00" w14:textId="72B2E8BF" w:rsidR="004E5115" w:rsidRPr="00C11A1E" w:rsidRDefault="00A74770" w:rsidP="004E5115">
      <w:pPr>
        <w:suppressAutoHyphens w:val="0"/>
        <w:spacing w:line="276" w:lineRule="auto"/>
        <w:ind w:left="284"/>
        <w:jc w:val="right"/>
        <w:rPr>
          <w:b/>
          <w:sz w:val="20"/>
          <w:szCs w:val="20"/>
        </w:rPr>
      </w:pPr>
      <w:r>
        <w:rPr>
          <w:sz w:val="20"/>
        </w:rPr>
        <w:lastRenderedPageBreak/>
        <w:t>2</w:t>
      </w:r>
      <w:r w:rsidR="004E5115" w:rsidRPr="00E917ED">
        <w:rPr>
          <w:sz w:val="20"/>
        </w:rPr>
        <w:t xml:space="preserve">.Pielikums </w:t>
      </w:r>
      <w:r w:rsidR="004E5115" w:rsidRPr="00E917ED">
        <w:rPr>
          <w:sz w:val="20"/>
        </w:rPr>
        <w:br/>
      </w:r>
      <w:r w:rsidR="004E5115" w:rsidRPr="00C11A1E">
        <w:rPr>
          <w:b/>
          <w:sz w:val="20"/>
          <w:szCs w:val="20"/>
        </w:rPr>
        <w:t xml:space="preserve">„Tiesāšanas pakalpojumu sniegšana </w:t>
      </w:r>
      <w:r w:rsidR="00EE118A">
        <w:rPr>
          <w:b/>
          <w:sz w:val="20"/>
          <w:szCs w:val="20"/>
        </w:rPr>
        <w:t>D</w:t>
      </w:r>
      <w:r w:rsidR="004E5115" w:rsidRPr="00C11A1E">
        <w:rPr>
          <w:b/>
          <w:sz w:val="20"/>
          <w:szCs w:val="20"/>
        </w:rPr>
        <w:t xml:space="preserve">augavpils </w:t>
      </w:r>
      <w:proofErr w:type="spellStart"/>
      <w:r w:rsidR="004E5115" w:rsidRPr="00C11A1E">
        <w:rPr>
          <w:b/>
          <w:sz w:val="20"/>
          <w:szCs w:val="20"/>
        </w:rPr>
        <w:t>valstspilsētas</w:t>
      </w:r>
      <w:proofErr w:type="spellEnd"/>
      <w:r w:rsidR="004E5115" w:rsidRPr="00C11A1E">
        <w:rPr>
          <w:b/>
          <w:sz w:val="20"/>
          <w:szCs w:val="20"/>
        </w:rPr>
        <w:t xml:space="preserve"> pašvaldības </w:t>
      </w:r>
    </w:p>
    <w:p w14:paraId="58D1A5F3" w14:textId="17617CE1" w:rsidR="00EF3BAC" w:rsidRDefault="004E5115" w:rsidP="004E5115">
      <w:pPr>
        <w:jc w:val="right"/>
        <w:rPr>
          <w:i/>
          <w:sz w:val="20"/>
          <w:szCs w:val="20"/>
        </w:rPr>
      </w:pPr>
      <w:r w:rsidRPr="00C11A1E">
        <w:rPr>
          <w:b/>
          <w:sz w:val="20"/>
          <w:szCs w:val="20"/>
        </w:rPr>
        <w:t>profesionālas ievirzes sporta izglītības iestādes “</w:t>
      </w:r>
      <w:r w:rsidR="00EE118A">
        <w:rPr>
          <w:b/>
          <w:sz w:val="20"/>
          <w:szCs w:val="20"/>
        </w:rPr>
        <w:t>D</w:t>
      </w:r>
      <w:r w:rsidRPr="00C11A1E">
        <w:rPr>
          <w:b/>
          <w:sz w:val="20"/>
          <w:szCs w:val="20"/>
        </w:rPr>
        <w:t xml:space="preserve">augavpils </w:t>
      </w:r>
      <w:r w:rsidR="00EE118A">
        <w:rPr>
          <w:b/>
          <w:sz w:val="20"/>
          <w:szCs w:val="20"/>
        </w:rPr>
        <w:t>S</w:t>
      </w:r>
      <w:r w:rsidRPr="00C11A1E">
        <w:rPr>
          <w:b/>
          <w:sz w:val="20"/>
          <w:szCs w:val="20"/>
        </w:rPr>
        <w:t>porta skola” sacensībām”</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sidR="00657FDA">
        <w:rPr>
          <w:i/>
          <w:sz w:val="20"/>
          <w:szCs w:val="20"/>
        </w:rPr>
        <w:t>5</w:t>
      </w:r>
      <w:r w:rsidRPr="00E917ED">
        <w:rPr>
          <w:i/>
          <w:sz w:val="20"/>
          <w:szCs w:val="20"/>
        </w:rPr>
        <w:t>_</w:t>
      </w:r>
      <w:r>
        <w:rPr>
          <w:i/>
          <w:sz w:val="20"/>
          <w:szCs w:val="20"/>
        </w:rPr>
        <w:t>2</w:t>
      </w:r>
      <w:r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575F3DB6" w14:textId="2E4E233F" w:rsidR="004E5115" w:rsidRDefault="004E5115" w:rsidP="004E5115">
      <w:pPr>
        <w:tabs>
          <w:tab w:val="left" w:pos="-114"/>
          <w:tab w:val="left" w:pos="-57"/>
        </w:tabs>
        <w:jc w:val="center"/>
        <w:rPr>
          <w:b/>
          <w:bCs/>
        </w:rPr>
      </w:pPr>
      <w:r>
        <w:rPr>
          <w:b/>
          <w:bCs/>
        </w:rPr>
        <w:t>I daļa</w:t>
      </w:r>
    </w:p>
    <w:p w14:paraId="318FEE53" w14:textId="7D2540A1" w:rsidR="004E5115" w:rsidRDefault="004E5115" w:rsidP="005E4914">
      <w:pPr>
        <w:tabs>
          <w:tab w:val="left" w:pos="-114"/>
          <w:tab w:val="left" w:pos="-57"/>
        </w:tabs>
        <w:jc w:val="center"/>
      </w:pPr>
      <w:r w:rsidRPr="004E5115">
        <w:t>(</w:t>
      </w:r>
      <w:r w:rsidR="005E4914" w:rsidRPr="005E4914">
        <w:t>„</w:t>
      </w:r>
      <w:r w:rsidR="00960F18" w:rsidRPr="006D5816">
        <w:t xml:space="preserve">Daugavpils Sporta skolas </w:t>
      </w:r>
      <w:r w:rsidR="00960F18">
        <w:t>b</w:t>
      </w:r>
      <w:r w:rsidR="005E4914" w:rsidRPr="005E4914">
        <w:t>oksa nodaļas sacensību tiesāšana”</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48C34428" w:rsidR="004E5115" w:rsidRDefault="004E5115" w:rsidP="004E5115">
      <w:pPr>
        <w:jc w:val="both"/>
        <w:outlineLvl w:val="0"/>
      </w:pPr>
      <w:r>
        <w:t xml:space="preserve">Piedāvājam Jums pēc Jūsu pieprasījuma nodrošināt aptaujas (tirgus izpētes) </w:t>
      </w:r>
      <w:r w:rsidRPr="004E5115">
        <w:rPr>
          <w:b/>
          <w:bCs/>
        </w:rPr>
        <w:t xml:space="preserve">„Tiesāšanas pakalpojumu sniegšana </w:t>
      </w:r>
      <w:r w:rsidR="00EE118A">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sidR="00EE118A">
        <w:rPr>
          <w:b/>
          <w:bCs/>
        </w:rPr>
        <w:t>D</w:t>
      </w:r>
      <w:r w:rsidRPr="004E5115">
        <w:rPr>
          <w:b/>
          <w:bCs/>
        </w:rPr>
        <w:t xml:space="preserve">augavpils </w:t>
      </w:r>
      <w:r w:rsidR="00EE118A">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2"/>
        <w:tblW w:w="9606" w:type="dxa"/>
        <w:tblLayout w:type="fixed"/>
        <w:tblLook w:val="04A0" w:firstRow="1" w:lastRow="0" w:firstColumn="1" w:lastColumn="0" w:noHBand="0" w:noVBand="1"/>
      </w:tblPr>
      <w:tblGrid>
        <w:gridCol w:w="603"/>
        <w:gridCol w:w="2030"/>
        <w:gridCol w:w="4705"/>
        <w:gridCol w:w="1275"/>
        <w:gridCol w:w="993"/>
      </w:tblGrid>
      <w:tr w:rsidR="004E5115" w:rsidRPr="004E5115" w14:paraId="1CE4E48C" w14:textId="77777777" w:rsidTr="00CB2232">
        <w:tc>
          <w:tcPr>
            <w:tcW w:w="603" w:type="dxa"/>
          </w:tcPr>
          <w:p w14:paraId="433D7A35" w14:textId="77777777" w:rsidR="004E5115" w:rsidRDefault="004E5115" w:rsidP="004E5115">
            <w:pPr>
              <w:suppressAutoHyphens w:val="0"/>
              <w:jc w:val="both"/>
              <w:rPr>
                <w:rFonts w:eastAsia="Calibri"/>
                <w:b/>
                <w:lang w:eastAsia="lv-LV"/>
              </w:rPr>
            </w:pPr>
            <w:r w:rsidRPr="004E5115">
              <w:rPr>
                <w:rFonts w:eastAsia="Calibri"/>
                <w:b/>
                <w:lang w:eastAsia="lv-LV"/>
              </w:rPr>
              <w:t>N</w:t>
            </w:r>
            <w:r>
              <w:rPr>
                <w:rFonts w:eastAsia="Calibri"/>
                <w:b/>
                <w:lang w:eastAsia="lv-LV"/>
              </w:rPr>
              <w:t>r</w:t>
            </w:r>
            <w:r w:rsidRPr="004E5115">
              <w:rPr>
                <w:rFonts w:eastAsia="Calibri"/>
                <w:b/>
                <w:lang w:eastAsia="lv-LV"/>
              </w:rPr>
              <w:t>.</w:t>
            </w:r>
          </w:p>
          <w:p w14:paraId="657E79CD" w14:textId="72BFCD8C" w:rsidR="004E5115" w:rsidRPr="004E5115" w:rsidRDefault="004E5115" w:rsidP="004E5115">
            <w:pPr>
              <w:suppressAutoHyphens w:val="0"/>
              <w:jc w:val="both"/>
              <w:rPr>
                <w:rFonts w:eastAsia="Calibri"/>
                <w:b/>
                <w:lang w:eastAsia="lv-LV"/>
              </w:rPr>
            </w:pPr>
            <w:r w:rsidRPr="004E5115">
              <w:rPr>
                <w:rFonts w:eastAsia="Calibri"/>
                <w:b/>
                <w:lang w:eastAsia="lv-LV"/>
              </w:rPr>
              <w:t>p.k.</w:t>
            </w:r>
          </w:p>
        </w:tc>
        <w:tc>
          <w:tcPr>
            <w:tcW w:w="2030" w:type="dxa"/>
          </w:tcPr>
          <w:p w14:paraId="4013AAC1" w14:textId="77777777" w:rsidR="004E5115" w:rsidRPr="004E5115" w:rsidRDefault="004E5115" w:rsidP="004E5115">
            <w:pPr>
              <w:suppressAutoHyphens w:val="0"/>
              <w:jc w:val="center"/>
              <w:rPr>
                <w:rFonts w:eastAsia="Calibri"/>
                <w:b/>
                <w:lang w:eastAsia="lv-LV"/>
              </w:rPr>
            </w:pPr>
            <w:r w:rsidRPr="004E5115">
              <w:rPr>
                <w:rFonts w:eastAsia="Calibri"/>
                <w:b/>
                <w:lang w:eastAsia="lv-LV"/>
              </w:rPr>
              <w:t>Pakalpojuma nosaukums</w:t>
            </w:r>
          </w:p>
        </w:tc>
        <w:tc>
          <w:tcPr>
            <w:tcW w:w="4705" w:type="dxa"/>
          </w:tcPr>
          <w:p w14:paraId="4D8A7C90" w14:textId="77777777" w:rsidR="004E5115" w:rsidRPr="004E5115" w:rsidRDefault="004E5115" w:rsidP="004E5115">
            <w:pPr>
              <w:suppressAutoHyphens w:val="0"/>
              <w:jc w:val="center"/>
              <w:rPr>
                <w:rFonts w:eastAsia="Calibri"/>
                <w:b/>
                <w:lang w:eastAsia="lv-LV"/>
              </w:rPr>
            </w:pPr>
            <w:r w:rsidRPr="004E5115">
              <w:rPr>
                <w:rFonts w:eastAsia="Calibri"/>
                <w:b/>
                <w:lang w:eastAsia="lv-LV"/>
              </w:rPr>
              <w:t>Apraksts</w:t>
            </w:r>
          </w:p>
        </w:tc>
        <w:tc>
          <w:tcPr>
            <w:tcW w:w="1275" w:type="dxa"/>
          </w:tcPr>
          <w:p w14:paraId="54D980F8" w14:textId="05760444" w:rsidR="004E5115" w:rsidRPr="004E5115" w:rsidRDefault="004E5115" w:rsidP="004E5115">
            <w:pPr>
              <w:suppressAutoHyphens w:val="0"/>
              <w:jc w:val="center"/>
              <w:rPr>
                <w:rFonts w:eastAsia="Calibri"/>
                <w:b/>
                <w:lang w:eastAsia="lv-LV"/>
              </w:rPr>
            </w:pPr>
            <w:proofErr w:type="spellStart"/>
            <w:r w:rsidRPr="004E5115">
              <w:rPr>
                <w:rFonts w:eastAsia="Calibri"/>
                <w:b/>
                <w:lang w:eastAsia="lv-LV"/>
              </w:rPr>
              <w:t>Mērv</w:t>
            </w:r>
            <w:proofErr w:type="spellEnd"/>
            <w:r w:rsidR="00EE118A">
              <w:rPr>
                <w:rFonts w:eastAsia="Calibri"/>
                <w:b/>
                <w:lang w:eastAsia="lv-LV"/>
              </w:rPr>
              <w:t>.</w:t>
            </w:r>
          </w:p>
        </w:tc>
        <w:tc>
          <w:tcPr>
            <w:tcW w:w="993" w:type="dxa"/>
          </w:tcPr>
          <w:p w14:paraId="37359012" w14:textId="0017DC9E" w:rsidR="004E5115" w:rsidRPr="004E5115" w:rsidRDefault="004E5115" w:rsidP="004E5115">
            <w:pPr>
              <w:suppressAutoHyphens w:val="0"/>
              <w:jc w:val="center"/>
              <w:rPr>
                <w:rFonts w:eastAsia="Calibri"/>
                <w:b/>
                <w:lang w:eastAsia="lv-LV"/>
              </w:rPr>
            </w:pPr>
            <w:r w:rsidRPr="004E5115">
              <w:rPr>
                <w:rFonts w:eastAsia="Calibri"/>
                <w:b/>
                <w:lang w:eastAsia="lv-LV"/>
              </w:rPr>
              <w:t xml:space="preserve">Cena  </w:t>
            </w:r>
          </w:p>
        </w:tc>
      </w:tr>
      <w:tr w:rsidR="00CB2232" w:rsidRPr="004E5115" w14:paraId="23762EA2" w14:textId="77777777" w:rsidTr="00CB2232">
        <w:tc>
          <w:tcPr>
            <w:tcW w:w="603" w:type="dxa"/>
          </w:tcPr>
          <w:p w14:paraId="142098D1" w14:textId="77777777" w:rsidR="00CB2232" w:rsidRPr="004E5115" w:rsidRDefault="00CB2232" w:rsidP="005E4914">
            <w:pPr>
              <w:suppressAutoHyphens w:val="0"/>
              <w:rPr>
                <w:rFonts w:eastAsia="Calibri"/>
                <w:b/>
                <w:lang w:eastAsia="lv-LV"/>
              </w:rPr>
            </w:pPr>
            <w:r w:rsidRPr="004E5115">
              <w:rPr>
                <w:rFonts w:eastAsia="Calibri"/>
                <w:b/>
                <w:lang w:eastAsia="lv-LV"/>
              </w:rPr>
              <w:t>1.</w:t>
            </w:r>
          </w:p>
        </w:tc>
        <w:tc>
          <w:tcPr>
            <w:tcW w:w="2030" w:type="dxa"/>
          </w:tcPr>
          <w:p w14:paraId="4193481E" w14:textId="192D66B0" w:rsidR="00CB2232" w:rsidRPr="004E5115" w:rsidRDefault="00CB2232" w:rsidP="005E4914">
            <w:pPr>
              <w:suppressAutoHyphens w:val="0"/>
              <w:jc w:val="center"/>
              <w:rPr>
                <w:rFonts w:eastAsia="Calibri"/>
                <w:lang w:eastAsia="lv-LV"/>
              </w:rPr>
            </w:pPr>
            <w:r w:rsidRPr="00F23D5D">
              <w:rPr>
                <w:bCs/>
              </w:rPr>
              <w:t xml:space="preserve">Boksa nodaļas sacensību tiesāšana </w:t>
            </w:r>
          </w:p>
        </w:tc>
        <w:tc>
          <w:tcPr>
            <w:tcW w:w="4705" w:type="dxa"/>
          </w:tcPr>
          <w:p w14:paraId="4A427799" w14:textId="7DC92DB3" w:rsidR="00CB2232" w:rsidRPr="004E5115" w:rsidRDefault="00CB2232" w:rsidP="005E4914">
            <w:pPr>
              <w:suppressAutoHyphens w:val="0"/>
              <w:jc w:val="both"/>
              <w:rPr>
                <w:rFonts w:eastAsia="Calibri"/>
                <w:lang w:eastAsia="lv-LV"/>
              </w:rPr>
            </w:pPr>
            <w:r>
              <w:t>Pretendentam ir jānodrošina sacensību tiesāšana, kas iekļauj sevī:</w:t>
            </w:r>
          </w:p>
        </w:tc>
        <w:tc>
          <w:tcPr>
            <w:tcW w:w="1275" w:type="dxa"/>
            <w:vMerge w:val="restart"/>
            <w:vAlign w:val="center"/>
          </w:tcPr>
          <w:p w14:paraId="72F2F41B" w14:textId="384479ED" w:rsidR="00CB2232" w:rsidRPr="004E5115" w:rsidRDefault="00CB2232" w:rsidP="00CB2232">
            <w:pPr>
              <w:suppressAutoHyphens w:val="0"/>
              <w:jc w:val="center"/>
              <w:rPr>
                <w:rFonts w:eastAsia="Calibri"/>
                <w:lang w:eastAsia="lv-LV"/>
              </w:rPr>
            </w:pPr>
            <w:r w:rsidRPr="004E5115">
              <w:rPr>
                <w:rFonts w:eastAsia="Calibri"/>
                <w:lang w:eastAsia="lv-LV"/>
              </w:rPr>
              <w:t>1</w:t>
            </w:r>
            <w:r>
              <w:rPr>
                <w:rFonts w:eastAsia="Calibri"/>
                <w:lang w:eastAsia="lv-LV"/>
              </w:rPr>
              <w:t xml:space="preserve"> sacensības</w:t>
            </w:r>
          </w:p>
        </w:tc>
        <w:tc>
          <w:tcPr>
            <w:tcW w:w="993" w:type="dxa"/>
            <w:vMerge w:val="restart"/>
          </w:tcPr>
          <w:p w14:paraId="6D8BB39B" w14:textId="77777777" w:rsidR="00CB2232" w:rsidRPr="004E5115" w:rsidRDefault="00CB2232" w:rsidP="005E4914">
            <w:pPr>
              <w:suppressAutoHyphens w:val="0"/>
              <w:jc w:val="both"/>
              <w:rPr>
                <w:rFonts w:eastAsia="Calibri"/>
                <w:lang w:eastAsia="lv-LV"/>
              </w:rPr>
            </w:pPr>
          </w:p>
        </w:tc>
      </w:tr>
      <w:tr w:rsidR="00CB2232" w:rsidRPr="004E5115" w14:paraId="1FA2B7A3" w14:textId="77777777" w:rsidTr="00CB2232">
        <w:trPr>
          <w:trHeight w:val="982"/>
        </w:trPr>
        <w:tc>
          <w:tcPr>
            <w:tcW w:w="603" w:type="dxa"/>
          </w:tcPr>
          <w:p w14:paraId="07E7B0EE" w14:textId="77777777" w:rsidR="00CB2232" w:rsidRPr="004E5115" w:rsidRDefault="00CB2232" w:rsidP="005E4914">
            <w:pPr>
              <w:suppressAutoHyphens w:val="0"/>
              <w:jc w:val="both"/>
              <w:rPr>
                <w:rFonts w:eastAsia="Calibri"/>
                <w:lang w:eastAsia="lv-LV"/>
              </w:rPr>
            </w:pPr>
          </w:p>
        </w:tc>
        <w:tc>
          <w:tcPr>
            <w:tcW w:w="2030" w:type="dxa"/>
          </w:tcPr>
          <w:p w14:paraId="5E7B5727" w14:textId="77777777" w:rsidR="00CB2232" w:rsidRPr="004E5115" w:rsidRDefault="00CB2232" w:rsidP="005E4914">
            <w:pPr>
              <w:suppressAutoHyphens w:val="0"/>
              <w:jc w:val="both"/>
              <w:rPr>
                <w:rFonts w:eastAsia="Calibri"/>
                <w:lang w:eastAsia="lv-LV"/>
              </w:rPr>
            </w:pPr>
          </w:p>
        </w:tc>
        <w:tc>
          <w:tcPr>
            <w:tcW w:w="4705" w:type="dxa"/>
          </w:tcPr>
          <w:p w14:paraId="4B8D80C7" w14:textId="77777777" w:rsidR="00AE3138" w:rsidRDefault="00AE3138" w:rsidP="00AE3138">
            <w:pPr>
              <w:pStyle w:val="Sarakstarindkopa"/>
              <w:numPr>
                <w:ilvl w:val="0"/>
                <w:numId w:val="17"/>
              </w:numPr>
              <w:suppressAutoHyphens w:val="0"/>
              <w:contextualSpacing/>
              <w:jc w:val="both"/>
            </w:pPr>
            <w:r>
              <w:t>Galvenajam sacensību tiesnesim ir jābūt starptautiskajai tiesneša kategorijai (AIBA 1-stars vai AIBA 2-stars, vai AIBA 3-stars);</w:t>
            </w:r>
          </w:p>
          <w:p w14:paraId="0E923E45" w14:textId="77777777" w:rsidR="00AE3138" w:rsidRDefault="00AE3138" w:rsidP="00AE3138">
            <w:pPr>
              <w:pStyle w:val="Sarakstarindkopa"/>
              <w:numPr>
                <w:ilvl w:val="0"/>
                <w:numId w:val="17"/>
              </w:numPr>
              <w:suppressAutoHyphens w:val="0"/>
              <w:contextualSpacing/>
              <w:jc w:val="both"/>
            </w:pPr>
            <w:r>
              <w:t>Galvenajam sacensību sekretāram ir jābūt pieredzei boksa sacensību sekretāra amatā ne mazāk kā 2 gadi, un ir jāzina visa boksa specifika un boksa noteikumi;</w:t>
            </w:r>
          </w:p>
          <w:p w14:paraId="1B6B86BB" w14:textId="77777777" w:rsidR="00AE3138" w:rsidRDefault="00AE3138" w:rsidP="00AE3138">
            <w:pPr>
              <w:pStyle w:val="Sarakstarindkopa"/>
              <w:numPr>
                <w:ilvl w:val="0"/>
                <w:numId w:val="17"/>
              </w:numPr>
              <w:suppressAutoHyphens w:val="0"/>
              <w:contextualSpacing/>
              <w:jc w:val="both"/>
            </w:pPr>
            <w:r>
              <w:t xml:space="preserve">Galvenajam sacensību tiesnesim un galvenajam sacensību sekretāram jāprot darboties ar datortehniku, jāmāk ievadīt boksa punkti pogu sistēmā, kas skaita punktus (AIBA </w:t>
            </w:r>
            <w:proofErr w:type="spellStart"/>
            <w:r>
              <w:t>Scoring</w:t>
            </w:r>
            <w:proofErr w:type="spellEnd"/>
            <w:r>
              <w:t xml:space="preserve"> </w:t>
            </w:r>
            <w:proofErr w:type="spellStart"/>
            <w:r>
              <w:t>System</w:t>
            </w:r>
            <w:proofErr w:type="spellEnd"/>
            <w:r>
              <w:t>);</w:t>
            </w:r>
          </w:p>
          <w:p w14:paraId="44A1FA06" w14:textId="071C671D" w:rsidR="00CB2232" w:rsidRPr="004E5115" w:rsidRDefault="00AE3138" w:rsidP="00AE3138">
            <w:pPr>
              <w:numPr>
                <w:ilvl w:val="0"/>
                <w:numId w:val="17"/>
              </w:numPr>
              <w:suppressAutoHyphens w:val="0"/>
              <w:contextualSpacing/>
              <w:jc w:val="both"/>
              <w:rPr>
                <w:rFonts w:eastAsia="Calibri"/>
                <w:lang w:eastAsia="lv-LV"/>
              </w:rPr>
            </w:pPr>
            <w:r>
              <w:t>Sacensības tiesā vismaz 10 tiesneši, atkarībā no vecuma un svara kategorijas. Tiesnešiem ir jāzina AIBA sacensību noteikumi. Tiesnešiem ir jābūt reģistrētiem Latvijas Boksa federācijas reģistrā, ir jābūt speciālai un atbilstošai tiesnešu forma, kas atbilst AIBA kritērijiem.</w:t>
            </w:r>
          </w:p>
        </w:tc>
        <w:tc>
          <w:tcPr>
            <w:tcW w:w="1275" w:type="dxa"/>
            <w:vMerge/>
          </w:tcPr>
          <w:p w14:paraId="150181B0" w14:textId="19F95F9D" w:rsidR="00CB2232" w:rsidRPr="004E5115" w:rsidRDefault="00CB2232" w:rsidP="005E4914">
            <w:pPr>
              <w:suppressAutoHyphens w:val="0"/>
              <w:jc w:val="center"/>
              <w:rPr>
                <w:rFonts w:eastAsia="Calibri"/>
                <w:lang w:eastAsia="lv-LV"/>
              </w:rPr>
            </w:pPr>
          </w:p>
        </w:tc>
        <w:tc>
          <w:tcPr>
            <w:tcW w:w="993" w:type="dxa"/>
            <w:vMerge/>
          </w:tcPr>
          <w:p w14:paraId="75D8F7AE" w14:textId="77777777" w:rsidR="00CB2232" w:rsidRPr="004E5115" w:rsidRDefault="00CB2232" w:rsidP="005E4914">
            <w:pPr>
              <w:suppressAutoHyphens w:val="0"/>
              <w:jc w:val="center"/>
              <w:rPr>
                <w:rFonts w:eastAsia="Calibri"/>
                <w:lang w:eastAsia="lv-LV"/>
              </w:rPr>
            </w:pPr>
          </w:p>
        </w:tc>
      </w:tr>
    </w:tbl>
    <w:p w14:paraId="38498F2C" w14:textId="77777777" w:rsidR="004E5115" w:rsidRPr="004E5115" w:rsidRDefault="004E5115" w:rsidP="004E5115">
      <w:pPr>
        <w:jc w:val="both"/>
        <w:outlineLvl w:val="0"/>
        <w:rPr>
          <w:b/>
          <w:bCs/>
        </w:rPr>
      </w:pPr>
    </w:p>
    <w:p w14:paraId="21E79043" w14:textId="456A7A64" w:rsidR="004E5115" w:rsidRDefault="004E5115" w:rsidP="004E5115">
      <w:pPr>
        <w:spacing w:before="100" w:beforeAutospacing="1" w:after="100" w:afterAutospacing="1"/>
        <w:jc w:val="both"/>
        <w:rPr>
          <w:lang w:eastAsia="lv-LV"/>
        </w:rPr>
      </w:pPr>
      <w:r>
        <w:rPr>
          <w:lang w:eastAsia="lv-LV"/>
        </w:rPr>
        <w:lastRenderedPageBreak/>
        <w:t>Ar šo apliecinām, ka apzināmies, ka apmaksa tiks veikta par faktiski sniegtajiem tiesāšanas pakalpojumiem, sacensību tiesāšanas pakalpojumu skaitu reizinot ar izmaksām par vienu pakalpojuma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0FFE28D0" w:rsidR="004E5115" w:rsidRDefault="004E5115">
      <w:pPr>
        <w:suppressAutoHyphens w:val="0"/>
        <w:spacing w:after="200" w:line="276" w:lineRule="auto"/>
        <w:rPr>
          <w:iCs/>
        </w:rPr>
      </w:pPr>
      <w:r>
        <w:rPr>
          <w:iCs/>
        </w:rPr>
        <w:br w:type="page"/>
      </w:r>
    </w:p>
    <w:p w14:paraId="69F41913" w14:textId="77777777" w:rsidR="004E5115" w:rsidRDefault="004E5115" w:rsidP="004E5115">
      <w:pPr>
        <w:tabs>
          <w:tab w:val="left" w:pos="-114"/>
          <w:tab w:val="left" w:pos="-57"/>
        </w:tabs>
        <w:jc w:val="center"/>
        <w:rPr>
          <w:b/>
          <w:bCs/>
        </w:rPr>
      </w:pPr>
      <w:r>
        <w:rPr>
          <w:b/>
          <w:bCs/>
        </w:rPr>
        <w:lastRenderedPageBreak/>
        <w:t>FINANŠU - TEHNISKAIS PIEDĀVĀJUMS</w:t>
      </w:r>
    </w:p>
    <w:p w14:paraId="5472E7E2" w14:textId="31548C5A" w:rsidR="004E5115" w:rsidRDefault="004E5115" w:rsidP="004E5115">
      <w:pPr>
        <w:tabs>
          <w:tab w:val="left" w:pos="-114"/>
          <w:tab w:val="left" w:pos="-57"/>
        </w:tabs>
        <w:jc w:val="center"/>
        <w:rPr>
          <w:b/>
          <w:bCs/>
        </w:rPr>
      </w:pPr>
      <w:r>
        <w:rPr>
          <w:b/>
          <w:bCs/>
        </w:rPr>
        <w:t>I</w:t>
      </w:r>
      <w:r w:rsidR="00C25897">
        <w:rPr>
          <w:b/>
          <w:bCs/>
        </w:rPr>
        <w:t>I</w:t>
      </w:r>
      <w:r>
        <w:rPr>
          <w:b/>
          <w:bCs/>
        </w:rPr>
        <w:t xml:space="preserve"> daļa</w:t>
      </w:r>
    </w:p>
    <w:p w14:paraId="6A2C1A25" w14:textId="29EB1BF9" w:rsidR="004E5115" w:rsidRDefault="004E5115" w:rsidP="005E4914">
      <w:pPr>
        <w:tabs>
          <w:tab w:val="left" w:pos="-114"/>
          <w:tab w:val="left" w:pos="-57"/>
        </w:tabs>
        <w:jc w:val="center"/>
      </w:pPr>
      <w:r w:rsidRPr="004E5115">
        <w:t>(</w:t>
      </w:r>
      <w:r>
        <w:t>„</w:t>
      </w:r>
      <w:r w:rsidR="00960F18" w:rsidRPr="006D5816">
        <w:t xml:space="preserve">Daugavpils Sporta skolas </w:t>
      </w:r>
      <w:r w:rsidR="00960F18">
        <w:t>b</w:t>
      </w:r>
      <w:r w:rsidR="005E4914" w:rsidRPr="005E4914">
        <w:t>rīvās cīņas nodaļas (sievietēm) sacensību</w:t>
      </w:r>
      <w:r>
        <w:t>”)</w:t>
      </w:r>
    </w:p>
    <w:p w14:paraId="1F761E50" w14:textId="77777777" w:rsidR="00EE118A" w:rsidRPr="006D5816" w:rsidRDefault="00EE118A" w:rsidP="004E5115">
      <w:pPr>
        <w:tabs>
          <w:tab w:val="left" w:pos="-114"/>
          <w:tab w:val="left" w:pos="-57"/>
        </w:tabs>
        <w:jc w:val="center"/>
        <w:rPr>
          <w:sz w:val="14"/>
          <w:szCs w:val="14"/>
        </w:rPr>
      </w:pPr>
    </w:p>
    <w:p w14:paraId="38F3F94C" w14:textId="77777777" w:rsidR="004E5115" w:rsidRPr="006D5816" w:rsidRDefault="004E5115" w:rsidP="004E5115">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1CCEEC11"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2AFBC1E" w14:textId="77777777" w:rsidR="004E5115" w:rsidRDefault="004E5115"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2AD086C5" w14:textId="77777777" w:rsidR="004E5115" w:rsidRDefault="004E5115" w:rsidP="00372F78">
            <w:pPr>
              <w:tabs>
                <w:tab w:val="left" w:pos="-114"/>
                <w:tab w:val="left" w:pos="-57"/>
              </w:tabs>
              <w:spacing w:line="276" w:lineRule="auto"/>
              <w:jc w:val="both"/>
            </w:pPr>
          </w:p>
        </w:tc>
      </w:tr>
      <w:tr w:rsidR="004E5115" w14:paraId="183350D6"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49431101" w14:textId="77777777" w:rsidR="004E5115" w:rsidRDefault="004E5115"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CF0427C" w14:textId="77777777" w:rsidR="004E5115" w:rsidRDefault="004E5115" w:rsidP="00372F78">
            <w:pPr>
              <w:tabs>
                <w:tab w:val="left" w:pos="-114"/>
                <w:tab w:val="left" w:pos="-57"/>
              </w:tabs>
              <w:spacing w:line="276" w:lineRule="auto"/>
              <w:jc w:val="both"/>
            </w:pPr>
          </w:p>
        </w:tc>
      </w:tr>
      <w:tr w:rsidR="004E5115" w14:paraId="6D880EF1"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3B0E7A7" w14:textId="77777777" w:rsidR="004E5115" w:rsidRDefault="004E5115"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B3B734" w14:textId="77777777" w:rsidR="004E5115" w:rsidRDefault="004E5115" w:rsidP="00372F78">
            <w:pPr>
              <w:tabs>
                <w:tab w:val="left" w:pos="-114"/>
                <w:tab w:val="left" w:pos="-57"/>
              </w:tabs>
              <w:spacing w:line="276" w:lineRule="auto"/>
              <w:jc w:val="both"/>
            </w:pPr>
          </w:p>
        </w:tc>
      </w:tr>
      <w:tr w:rsidR="004E5115" w14:paraId="5B00849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7B23794" w14:textId="77777777" w:rsidR="004E5115" w:rsidRDefault="004E5115"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B0ADE57" w14:textId="77777777" w:rsidR="004E5115" w:rsidRDefault="004E5115" w:rsidP="00372F78">
            <w:pPr>
              <w:tabs>
                <w:tab w:val="left" w:pos="-114"/>
                <w:tab w:val="left" w:pos="-57"/>
              </w:tabs>
              <w:spacing w:line="276" w:lineRule="auto"/>
              <w:jc w:val="both"/>
            </w:pPr>
          </w:p>
        </w:tc>
      </w:tr>
      <w:tr w:rsidR="004E5115" w14:paraId="53269DA5"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DEAD47E" w14:textId="77777777" w:rsidR="004E5115" w:rsidRDefault="004E5115"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74E6BE7C" w14:textId="77777777" w:rsidR="004E5115" w:rsidRDefault="004E5115" w:rsidP="00372F78">
            <w:pPr>
              <w:tabs>
                <w:tab w:val="left" w:pos="-114"/>
                <w:tab w:val="left" w:pos="-57"/>
              </w:tabs>
              <w:spacing w:line="276" w:lineRule="auto"/>
              <w:jc w:val="both"/>
            </w:pPr>
          </w:p>
        </w:tc>
      </w:tr>
      <w:tr w:rsidR="004E5115" w14:paraId="6CC8B43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B7AB3DD" w14:textId="77777777" w:rsidR="004E5115" w:rsidRDefault="004E5115"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D52CE7E" w14:textId="77777777" w:rsidR="004E5115" w:rsidRDefault="004E5115" w:rsidP="00372F78">
            <w:pPr>
              <w:tabs>
                <w:tab w:val="left" w:pos="-114"/>
                <w:tab w:val="left" w:pos="-57"/>
              </w:tabs>
              <w:spacing w:line="276" w:lineRule="auto"/>
              <w:jc w:val="both"/>
            </w:pPr>
          </w:p>
        </w:tc>
      </w:tr>
    </w:tbl>
    <w:p w14:paraId="6AB70A08" w14:textId="0DC4C798" w:rsidR="004E5115" w:rsidRDefault="004E5115" w:rsidP="004E5115">
      <w:pPr>
        <w:jc w:val="both"/>
        <w:outlineLvl w:val="0"/>
      </w:pPr>
      <w:r>
        <w:t xml:space="preserve">Piedāvājam Jums pēc Jūsu pieprasījuma nodrošināt aptaujas (tirgus izpētes) </w:t>
      </w:r>
      <w:r w:rsidRPr="004E5115">
        <w:rPr>
          <w:b/>
          <w:bCs/>
        </w:rPr>
        <w:t xml:space="preserve">„Tiesāšanas pakalpojumu sniegšana </w:t>
      </w:r>
      <w:r w:rsidR="00EE118A">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sidR="00EE118A">
        <w:rPr>
          <w:b/>
          <w:bCs/>
        </w:rPr>
        <w:t>D</w:t>
      </w:r>
      <w:r w:rsidRPr="004E5115">
        <w:rPr>
          <w:b/>
          <w:bCs/>
        </w:rPr>
        <w:t xml:space="preserve">augavpils </w:t>
      </w:r>
      <w:r w:rsidR="00EE118A">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757CB73A" w14:textId="77777777" w:rsidR="00C25897" w:rsidRPr="006D5816" w:rsidRDefault="00C25897" w:rsidP="004E5115">
      <w:pPr>
        <w:jc w:val="both"/>
        <w:outlineLvl w:val="0"/>
        <w:rPr>
          <w:sz w:val="12"/>
          <w:szCs w:val="12"/>
        </w:rPr>
      </w:pPr>
    </w:p>
    <w:tbl>
      <w:tblPr>
        <w:tblStyle w:val="Reatabula3"/>
        <w:tblW w:w="9598" w:type="dxa"/>
        <w:tblInd w:w="-34" w:type="dxa"/>
        <w:tblLayout w:type="fixed"/>
        <w:tblLook w:val="04A0" w:firstRow="1" w:lastRow="0" w:firstColumn="1" w:lastColumn="0" w:noHBand="0" w:noVBand="1"/>
      </w:tblPr>
      <w:tblGrid>
        <w:gridCol w:w="568"/>
        <w:gridCol w:w="1701"/>
        <w:gridCol w:w="5244"/>
        <w:gridCol w:w="1276"/>
        <w:gridCol w:w="809"/>
      </w:tblGrid>
      <w:tr w:rsidR="00C25897" w:rsidRPr="00C25897" w14:paraId="5DDB7924" w14:textId="77777777" w:rsidTr="00DD0954">
        <w:tc>
          <w:tcPr>
            <w:tcW w:w="568" w:type="dxa"/>
            <w:tcBorders>
              <w:top w:val="single" w:sz="4" w:space="0" w:color="auto"/>
              <w:left w:val="single" w:sz="4" w:space="0" w:color="auto"/>
              <w:bottom w:val="single" w:sz="4" w:space="0" w:color="auto"/>
              <w:right w:val="single" w:sz="4" w:space="0" w:color="auto"/>
            </w:tcBorders>
            <w:vAlign w:val="center"/>
            <w:hideMark/>
          </w:tcPr>
          <w:p w14:paraId="012A2BAC" w14:textId="77777777" w:rsidR="00C25897" w:rsidRDefault="00C25897" w:rsidP="00C25897">
            <w:pPr>
              <w:shd w:val="clear" w:color="auto" w:fill="FFFFFF"/>
              <w:jc w:val="center"/>
              <w:rPr>
                <w:b/>
                <w:bCs/>
                <w:color w:val="000000"/>
                <w:spacing w:val="-3"/>
              </w:rPr>
            </w:pPr>
            <w:r w:rsidRPr="00C25897">
              <w:rPr>
                <w:b/>
                <w:bCs/>
                <w:color w:val="000000"/>
                <w:spacing w:val="-3"/>
              </w:rPr>
              <w:t>N</w:t>
            </w:r>
            <w:r>
              <w:rPr>
                <w:b/>
                <w:bCs/>
                <w:color w:val="000000"/>
                <w:spacing w:val="-3"/>
              </w:rPr>
              <w:t>r</w:t>
            </w:r>
            <w:r w:rsidRPr="00C25897">
              <w:rPr>
                <w:b/>
                <w:bCs/>
                <w:color w:val="000000"/>
                <w:spacing w:val="-3"/>
              </w:rPr>
              <w:t>.</w:t>
            </w:r>
          </w:p>
          <w:p w14:paraId="0537961F" w14:textId="6C3D27BB" w:rsidR="00C25897" w:rsidRPr="00C25897" w:rsidRDefault="00C25897" w:rsidP="00C25897">
            <w:pPr>
              <w:shd w:val="clear" w:color="auto" w:fill="FFFFFF"/>
              <w:jc w:val="center"/>
              <w:rPr>
                <w:b/>
                <w:bCs/>
                <w:color w:val="000000"/>
                <w:spacing w:val="-3"/>
              </w:rPr>
            </w:pPr>
            <w:r w:rsidRPr="00C25897">
              <w:rPr>
                <w:b/>
                <w:bCs/>
                <w:color w:val="000000"/>
                <w:spacing w:val="-3"/>
              </w:rPr>
              <w:t>p.k.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86D4F1" w14:textId="77777777" w:rsidR="00C25897" w:rsidRPr="00C25897" w:rsidRDefault="00C25897" w:rsidP="00C25897">
            <w:pPr>
              <w:shd w:val="clear" w:color="auto" w:fill="FFFFFF"/>
              <w:jc w:val="center"/>
              <w:rPr>
                <w:b/>
                <w:bCs/>
              </w:rPr>
            </w:pPr>
            <w:r w:rsidRPr="00C25897">
              <w:rPr>
                <w:rFonts w:eastAsia="Calibri"/>
                <w:b/>
                <w:lang w:eastAsia="lv-LV"/>
              </w:rPr>
              <w:t>Pakalpojuma nosaukums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FA3E570" w14:textId="77777777" w:rsidR="00C25897" w:rsidRPr="00C25897" w:rsidRDefault="00C25897" w:rsidP="00C25897">
            <w:pPr>
              <w:keepNext/>
              <w:overflowPunct w:val="0"/>
              <w:autoSpaceDE w:val="0"/>
              <w:jc w:val="center"/>
              <w:textAlignment w:val="baseline"/>
              <w:outlineLvl w:val="0"/>
              <w:rPr>
                <w:b/>
                <w:bCs/>
              </w:rPr>
            </w:pPr>
            <w:r w:rsidRPr="00C25897">
              <w:rPr>
                <w:b/>
                <w:bCs/>
              </w:rPr>
              <w:t>Apraksts</w:t>
            </w:r>
          </w:p>
        </w:tc>
        <w:tc>
          <w:tcPr>
            <w:tcW w:w="1276" w:type="dxa"/>
            <w:tcBorders>
              <w:top w:val="single" w:sz="4" w:space="0" w:color="auto"/>
              <w:left w:val="single" w:sz="4" w:space="0" w:color="auto"/>
              <w:bottom w:val="single" w:sz="4" w:space="0" w:color="auto"/>
              <w:right w:val="single" w:sz="4" w:space="0" w:color="auto"/>
            </w:tcBorders>
            <w:hideMark/>
          </w:tcPr>
          <w:p w14:paraId="1DA5C2E5" w14:textId="23DCAE1C" w:rsidR="00C25897" w:rsidRPr="00C25897" w:rsidRDefault="00C25897" w:rsidP="00C25897">
            <w:pPr>
              <w:keepNext/>
              <w:overflowPunct w:val="0"/>
              <w:autoSpaceDE w:val="0"/>
              <w:jc w:val="center"/>
              <w:textAlignment w:val="baseline"/>
              <w:outlineLvl w:val="0"/>
              <w:rPr>
                <w:b/>
                <w:bCs/>
              </w:rPr>
            </w:pPr>
            <w:proofErr w:type="spellStart"/>
            <w:r w:rsidRPr="00C25897">
              <w:rPr>
                <w:b/>
                <w:bCs/>
              </w:rPr>
              <w:t>Mērv</w:t>
            </w:r>
            <w:proofErr w:type="spellEnd"/>
            <w:r>
              <w:rPr>
                <w:b/>
                <w:bCs/>
              </w:rPr>
              <w:t>.</w:t>
            </w:r>
          </w:p>
        </w:tc>
        <w:tc>
          <w:tcPr>
            <w:tcW w:w="809" w:type="dxa"/>
            <w:tcBorders>
              <w:top w:val="single" w:sz="4" w:space="0" w:color="auto"/>
              <w:left w:val="single" w:sz="4" w:space="0" w:color="auto"/>
              <w:bottom w:val="single" w:sz="4" w:space="0" w:color="auto"/>
              <w:right w:val="single" w:sz="4" w:space="0" w:color="auto"/>
            </w:tcBorders>
            <w:hideMark/>
          </w:tcPr>
          <w:p w14:paraId="7B32906C" w14:textId="2E775AAA" w:rsidR="00C25897" w:rsidRPr="00C25897" w:rsidRDefault="00C25897" w:rsidP="00C25897">
            <w:pPr>
              <w:keepNext/>
              <w:overflowPunct w:val="0"/>
              <w:autoSpaceDE w:val="0"/>
              <w:jc w:val="center"/>
              <w:textAlignment w:val="baseline"/>
              <w:outlineLvl w:val="0"/>
              <w:rPr>
                <w:b/>
                <w:bCs/>
              </w:rPr>
            </w:pPr>
            <w:r w:rsidRPr="00C25897">
              <w:rPr>
                <w:b/>
                <w:bCs/>
              </w:rPr>
              <w:t xml:space="preserve">Cena </w:t>
            </w:r>
          </w:p>
        </w:tc>
      </w:tr>
      <w:tr w:rsidR="00CB2232" w:rsidRPr="00C25897" w14:paraId="0894B01E" w14:textId="77777777" w:rsidTr="00DD0954">
        <w:tc>
          <w:tcPr>
            <w:tcW w:w="568" w:type="dxa"/>
            <w:tcBorders>
              <w:top w:val="single" w:sz="4" w:space="0" w:color="auto"/>
              <w:left w:val="single" w:sz="4" w:space="0" w:color="auto"/>
              <w:bottom w:val="single" w:sz="4" w:space="0" w:color="auto"/>
              <w:right w:val="single" w:sz="4" w:space="0" w:color="auto"/>
            </w:tcBorders>
            <w:hideMark/>
          </w:tcPr>
          <w:p w14:paraId="47C3484C" w14:textId="77777777" w:rsidR="00CB2232" w:rsidRPr="00C25897" w:rsidRDefault="00CB2232" w:rsidP="00960F18">
            <w:pPr>
              <w:suppressAutoHyphens w:val="0"/>
              <w:rPr>
                <w:rFonts w:eastAsia="Calibri"/>
                <w:bCs/>
                <w:lang w:eastAsia="lv-LV"/>
              </w:rPr>
            </w:pPr>
            <w:r w:rsidRPr="00C25897">
              <w:rPr>
                <w:rFonts w:eastAsia="Calibri"/>
                <w:bCs/>
                <w:lang w:eastAsia="lv-LV"/>
              </w:rPr>
              <w:t>1.</w:t>
            </w:r>
          </w:p>
        </w:tc>
        <w:tc>
          <w:tcPr>
            <w:tcW w:w="1701" w:type="dxa"/>
            <w:tcBorders>
              <w:top w:val="single" w:sz="4" w:space="0" w:color="auto"/>
              <w:left w:val="single" w:sz="4" w:space="0" w:color="auto"/>
              <w:bottom w:val="single" w:sz="4" w:space="0" w:color="auto"/>
              <w:right w:val="single" w:sz="4" w:space="0" w:color="auto"/>
            </w:tcBorders>
            <w:hideMark/>
          </w:tcPr>
          <w:p w14:paraId="29B96CDE" w14:textId="3B9CE152" w:rsidR="00CB2232" w:rsidRPr="00C25897" w:rsidRDefault="00CB2232" w:rsidP="00960F18">
            <w:pPr>
              <w:suppressAutoHyphens w:val="0"/>
              <w:jc w:val="both"/>
              <w:rPr>
                <w:rFonts w:eastAsia="Calibri"/>
                <w:bCs/>
                <w:lang w:eastAsia="lv-LV"/>
              </w:rPr>
            </w:pPr>
            <w:r w:rsidRPr="00F23D5D">
              <w:rPr>
                <w:rFonts w:eastAsia="Calibri"/>
                <w:bCs/>
                <w:lang w:eastAsia="lv-LV"/>
              </w:rPr>
              <w:t>Brīvās cīņas nodaļas (sievietēm) sacensību tiesāšana;</w:t>
            </w:r>
          </w:p>
        </w:tc>
        <w:tc>
          <w:tcPr>
            <w:tcW w:w="5244" w:type="dxa"/>
            <w:tcBorders>
              <w:top w:val="single" w:sz="4" w:space="0" w:color="auto"/>
              <w:left w:val="single" w:sz="4" w:space="0" w:color="auto"/>
              <w:bottom w:val="single" w:sz="4" w:space="0" w:color="auto"/>
              <w:right w:val="single" w:sz="4" w:space="0" w:color="auto"/>
            </w:tcBorders>
            <w:hideMark/>
          </w:tcPr>
          <w:p w14:paraId="499251A5" w14:textId="0C7CD3AB" w:rsidR="00CB2232" w:rsidRPr="00C25897" w:rsidRDefault="00CB2232" w:rsidP="00960F18">
            <w:pPr>
              <w:suppressAutoHyphens w:val="0"/>
              <w:jc w:val="both"/>
              <w:rPr>
                <w:rFonts w:eastAsia="Calibri"/>
                <w:lang w:eastAsia="lv-LV"/>
              </w:rPr>
            </w:pPr>
            <w:r w:rsidRPr="00306CB6">
              <w:rPr>
                <w:rFonts w:eastAsia="Calibri"/>
                <w:lang w:eastAsia="lv-LV"/>
              </w:rPr>
              <w:t>Pretendentam jānodrošina sacensību tiesāšana, kas iekļauj sevī:</w:t>
            </w:r>
          </w:p>
        </w:tc>
        <w:tc>
          <w:tcPr>
            <w:tcW w:w="1276" w:type="dxa"/>
            <w:vMerge w:val="restart"/>
            <w:tcBorders>
              <w:top w:val="single" w:sz="4" w:space="0" w:color="auto"/>
              <w:left w:val="single" w:sz="4" w:space="0" w:color="auto"/>
              <w:right w:val="single" w:sz="4" w:space="0" w:color="auto"/>
            </w:tcBorders>
            <w:vAlign w:val="center"/>
            <w:hideMark/>
          </w:tcPr>
          <w:p w14:paraId="0D530E59" w14:textId="349DD0E7" w:rsidR="00CB2232" w:rsidRPr="00C25897" w:rsidRDefault="00CB2232" w:rsidP="00DD0954">
            <w:pPr>
              <w:suppressAutoHyphens w:val="0"/>
              <w:jc w:val="center"/>
              <w:rPr>
                <w:rFonts w:eastAsia="Calibri"/>
                <w:lang w:eastAsia="lv-LV"/>
              </w:rPr>
            </w:pPr>
            <w:r w:rsidRPr="00C25897">
              <w:rPr>
                <w:rFonts w:eastAsia="Calibri"/>
                <w:lang w:eastAsia="lv-LV"/>
              </w:rPr>
              <w:t>1</w:t>
            </w:r>
            <w:r>
              <w:rPr>
                <w:rFonts w:eastAsia="Calibri"/>
                <w:lang w:eastAsia="lv-LV"/>
              </w:rPr>
              <w:t xml:space="preserve"> s</w:t>
            </w:r>
            <w:r w:rsidR="00DD0954">
              <w:rPr>
                <w:rFonts w:eastAsia="Calibri"/>
                <w:lang w:eastAsia="lv-LV"/>
              </w:rPr>
              <w:t>acensības</w:t>
            </w:r>
          </w:p>
        </w:tc>
        <w:tc>
          <w:tcPr>
            <w:tcW w:w="809" w:type="dxa"/>
            <w:vMerge w:val="restart"/>
            <w:tcBorders>
              <w:top w:val="single" w:sz="4" w:space="0" w:color="auto"/>
              <w:left w:val="single" w:sz="4" w:space="0" w:color="auto"/>
              <w:right w:val="single" w:sz="4" w:space="0" w:color="auto"/>
            </w:tcBorders>
          </w:tcPr>
          <w:p w14:paraId="465A12EC" w14:textId="77777777" w:rsidR="00CB2232" w:rsidRPr="00C25897" w:rsidRDefault="00CB2232"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CB2232" w:rsidRPr="00C25897" w14:paraId="6BF6F670" w14:textId="77777777" w:rsidTr="00DD0954">
        <w:trPr>
          <w:trHeight w:val="2877"/>
        </w:trPr>
        <w:tc>
          <w:tcPr>
            <w:tcW w:w="568" w:type="dxa"/>
            <w:tcBorders>
              <w:top w:val="single" w:sz="4" w:space="0" w:color="auto"/>
              <w:left w:val="single" w:sz="4" w:space="0" w:color="auto"/>
              <w:bottom w:val="single" w:sz="4" w:space="0" w:color="auto"/>
              <w:right w:val="single" w:sz="4" w:space="0" w:color="auto"/>
            </w:tcBorders>
          </w:tcPr>
          <w:p w14:paraId="4B353435" w14:textId="77777777" w:rsidR="00CB2232" w:rsidRPr="00C25897" w:rsidRDefault="00CB2232" w:rsidP="00960F18">
            <w:pPr>
              <w:suppressAutoHyphens w:val="0"/>
              <w:rPr>
                <w:rFonts w:eastAsia="Calibri"/>
                <w:b/>
                <w:lang w:eastAsia="lv-LV"/>
              </w:rPr>
            </w:pPr>
          </w:p>
        </w:tc>
        <w:tc>
          <w:tcPr>
            <w:tcW w:w="1701" w:type="dxa"/>
            <w:tcBorders>
              <w:top w:val="single" w:sz="4" w:space="0" w:color="auto"/>
              <w:left w:val="single" w:sz="4" w:space="0" w:color="auto"/>
              <w:bottom w:val="single" w:sz="4" w:space="0" w:color="auto"/>
              <w:right w:val="single" w:sz="4" w:space="0" w:color="auto"/>
            </w:tcBorders>
          </w:tcPr>
          <w:p w14:paraId="5320AFC4" w14:textId="77777777" w:rsidR="00CB2232" w:rsidRPr="00C25897" w:rsidRDefault="00CB2232" w:rsidP="00960F18">
            <w:pPr>
              <w:suppressAutoHyphens w:val="0"/>
              <w:jc w:val="both"/>
              <w:rPr>
                <w:rFonts w:eastAsia="Calibri"/>
                <w:b/>
                <w:lang w:eastAsia="lv-LV"/>
              </w:rPr>
            </w:pPr>
          </w:p>
        </w:tc>
        <w:tc>
          <w:tcPr>
            <w:tcW w:w="5244" w:type="dxa"/>
            <w:tcBorders>
              <w:top w:val="single" w:sz="4" w:space="0" w:color="auto"/>
              <w:left w:val="single" w:sz="4" w:space="0" w:color="auto"/>
              <w:bottom w:val="single" w:sz="4" w:space="0" w:color="auto"/>
              <w:right w:val="single" w:sz="4" w:space="0" w:color="auto"/>
            </w:tcBorders>
          </w:tcPr>
          <w:p w14:paraId="29260862" w14:textId="77777777" w:rsidR="00AE3138" w:rsidRPr="00AE3138" w:rsidRDefault="00AE3138" w:rsidP="00AE3138">
            <w:pPr>
              <w:numPr>
                <w:ilvl w:val="0"/>
                <w:numId w:val="17"/>
              </w:numPr>
              <w:suppressAutoHyphens w:val="0"/>
              <w:contextualSpacing/>
              <w:jc w:val="both"/>
              <w:rPr>
                <w:rFonts w:eastAsia="Calibri"/>
                <w:lang w:eastAsia="lv-LV"/>
              </w:rPr>
            </w:pPr>
            <w:r w:rsidRPr="00AE3138">
              <w:rPr>
                <w:rFonts w:eastAsia="Calibri"/>
                <w:lang w:eastAsia="lv-LV"/>
              </w:rPr>
              <w:t>Galvenais tiesnesis – ne zemāka kā nacionālā tiesnešu kategorija;</w:t>
            </w:r>
          </w:p>
          <w:p w14:paraId="331C50B3" w14:textId="77777777" w:rsidR="00AE3138" w:rsidRPr="00AE3138" w:rsidRDefault="00AE3138" w:rsidP="00AE3138">
            <w:pPr>
              <w:numPr>
                <w:ilvl w:val="0"/>
                <w:numId w:val="17"/>
              </w:numPr>
              <w:suppressAutoHyphens w:val="0"/>
              <w:contextualSpacing/>
              <w:jc w:val="both"/>
              <w:rPr>
                <w:rFonts w:eastAsia="Calibri"/>
                <w:lang w:eastAsia="lv-LV"/>
              </w:rPr>
            </w:pPr>
            <w:r w:rsidRPr="00AE3138">
              <w:rPr>
                <w:rFonts w:eastAsia="Calibri"/>
                <w:lang w:eastAsia="lv-LV"/>
              </w:rPr>
              <w:t>Galvenais sekretārs – ne zemāka kā nacionālā tiesnešu kategorija;</w:t>
            </w:r>
          </w:p>
          <w:p w14:paraId="6050A63D" w14:textId="77777777" w:rsidR="00AE3138" w:rsidRPr="00AE3138" w:rsidRDefault="00AE3138" w:rsidP="00AE3138">
            <w:pPr>
              <w:numPr>
                <w:ilvl w:val="0"/>
                <w:numId w:val="17"/>
              </w:numPr>
              <w:suppressAutoHyphens w:val="0"/>
              <w:contextualSpacing/>
              <w:jc w:val="both"/>
              <w:rPr>
                <w:rFonts w:eastAsia="Calibri"/>
                <w:lang w:eastAsia="lv-LV"/>
              </w:rPr>
            </w:pPr>
            <w:r w:rsidRPr="00AE3138">
              <w:rPr>
                <w:rFonts w:eastAsia="Calibri"/>
                <w:lang w:eastAsia="lv-LV"/>
              </w:rPr>
              <w:t>Galvenajam sacensību tiesnesim un galvenajam sacensību sekretāram pilnībā jāpārvalda datora programmu Excel, ir jāzina UWW sacensību noteikumi</w:t>
            </w:r>
          </w:p>
          <w:p w14:paraId="791C0861" w14:textId="11064961" w:rsidR="00CB2232" w:rsidRPr="006D5816" w:rsidRDefault="00AE3138" w:rsidP="00AE3138">
            <w:pPr>
              <w:numPr>
                <w:ilvl w:val="0"/>
                <w:numId w:val="17"/>
              </w:numPr>
              <w:suppressAutoHyphens w:val="0"/>
              <w:contextualSpacing/>
              <w:jc w:val="both"/>
              <w:rPr>
                <w:rFonts w:eastAsia="Calibri"/>
                <w:lang w:eastAsia="lv-LV"/>
              </w:rPr>
            </w:pPr>
            <w:r w:rsidRPr="00AE3138">
              <w:rPr>
                <w:rFonts w:eastAsia="Calibri"/>
                <w:lang w:eastAsia="lv-LV"/>
              </w:rPr>
              <w:t>Sacensības tiesā galvenais tiesnesis, sekretārs un vismaz 6 tiesneši. Tiesnešu skaits atkarīgs no vecuma un svara kategorijas skaita, kas tiks paziņots vienu dienu pirms sacensībām.</w:t>
            </w:r>
          </w:p>
        </w:tc>
        <w:tc>
          <w:tcPr>
            <w:tcW w:w="1276" w:type="dxa"/>
            <w:vMerge/>
            <w:tcBorders>
              <w:left w:val="single" w:sz="4" w:space="0" w:color="auto"/>
              <w:bottom w:val="single" w:sz="4" w:space="0" w:color="auto"/>
              <w:right w:val="single" w:sz="4" w:space="0" w:color="auto"/>
            </w:tcBorders>
          </w:tcPr>
          <w:p w14:paraId="437A62FB" w14:textId="77777777" w:rsidR="00CB2232" w:rsidRPr="00C25897" w:rsidRDefault="00CB2232" w:rsidP="00960F18">
            <w:pPr>
              <w:suppressAutoHyphens w:val="0"/>
              <w:jc w:val="center"/>
              <w:rPr>
                <w:rFonts w:eastAsia="Calibri"/>
                <w:lang w:eastAsia="lv-LV"/>
              </w:rPr>
            </w:pPr>
          </w:p>
        </w:tc>
        <w:tc>
          <w:tcPr>
            <w:tcW w:w="809" w:type="dxa"/>
            <w:vMerge/>
            <w:tcBorders>
              <w:left w:val="single" w:sz="4" w:space="0" w:color="auto"/>
              <w:bottom w:val="single" w:sz="4" w:space="0" w:color="auto"/>
              <w:right w:val="single" w:sz="4" w:space="0" w:color="auto"/>
            </w:tcBorders>
          </w:tcPr>
          <w:p w14:paraId="493406D5" w14:textId="77777777" w:rsidR="00CB2232" w:rsidRPr="00C25897" w:rsidRDefault="00CB2232"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C25897" w:rsidRPr="00C25897" w14:paraId="01416C67" w14:textId="77777777" w:rsidTr="00DD0954">
        <w:trPr>
          <w:trHeight w:val="273"/>
        </w:trPr>
        <w:tc>
          <w:tcPr>
            <w:tcW w:w="568" w:type="dxa"/>
            <w:tcBorders>
              <w:top w:val="single" w:sz="4" w:space="0" w:color="auto"/>
              <w:left w:val="single" w:sz="4" w:space="0" w:color="auto"/>
              <w:bottom w:val="single" w:sz="4" w:space="0" w:color="auto"/>
              <w:right w:val="single" w:sz="4" w:space="0" w:color="auto"/>
            </w:tcBorders>
            <w:vAlign w:val="center"/>
          </w:tcPr>
          <w:p w14:paraId="7C591774" w14:textId="77777777" w:rsidR="00C25897" w:rsidRPr="00C25897" w:rsidRDefault="00C25897" w:rsidP="00C25897">
            <w:pPr>
              <w:shd w:val="clear" w:color="auto" w:fill="FFFFFF"/>
              <w:jc w:val="center"/>
              <w:rPr>
                <w:b/>
                <w:bCs/>
                <w:color w:val="000000"/>
                <w:spacing w:val="-3"/>
              </w:rPr>
            </w:pPr>
          </w:p>
        </w:tc>
        <w:tc>
          <w:tcPr>
            <w:tcW w:w="1701" w:type="dxa"/>
            <w:tcBorders>
              <w:top w:val="single" w:sz="4" w:space="0" w:color="auto"/>
              <w:left w:val="single" w:sz="4" w:space="0" w:color="auto"/>
              <w:bottom w:val="single" w:sz="4" w:space="0" w:color="auto"/>
              <w:right w:val="single" w:sz="4" w:space="0" w:color="auto"/>
            </w:tcBorders>
            <w:vAlign w:val="center"/>
          </w:tcPr>
          <w:p w14:paraId="00E5A538" w14:textId="77777777" w:rsidR="00C25897" w:rsidRPr="00C25897" w:rsidRDefault="00C25897" w:rsidP="00C25897">
            <w:pPr>
              <w:suppressAutoHyphens w:val="0"/>
              <w:spacing w:before="100" w:beforeAutospacing="1" w:after="100" w:afterAutospacing="1"/>
              <w:rPr>
                <w:rFonts w:eastAsia="Calibri"/>
                <w:b/>
                <w:lang w:eastAsia="lv-LV"/>
              </w:rPr>
            </w:pPr>
          </w:p>
        </w:tc>
        <w:tc>
          <w:tcPr>
            <w:tcW w:w="5244" w:type="dxa"/>
            <w:tcBorders>
              <w:top w:val="single" w:sz="4" w:space="0" w:color="auto"/>
              <w:left w:val="single" w:sz="4" w:space="0" w:color="auto"/>
              <w:bottom w:val="single" w:sz="4" w:space="0" w:color="auto"/>
              <w:right w:val="single" w:sz="4" w:space="0" w:color="auto"/>
            </w:tcBorders>
            <w:vAlign w:val="center"/>
          </w:tcPr>
          <w:p w14:paraId="6F19DE0B" w14:textId="4A75D92C" w:rsidR="00C25897" w:rsidRPr="00C25897" w:rsidRDefault="00C25897" w:rsidP="00C25897">
            <w:pPr>
              <w:keepNext/>
              <w:overflowPunct w:val="0"/>
              <w:autoSpaceDE w:val="0"/>
              <w:jc w:val="center"/>
              <w:textAlignment w:val="baseline"/>
              <w:outlineLvl w:val="0"/>
              <w:rPr>
                <w:b/>
                <w:bCs/>
              </w:rPr>
            </w:pPr>
            <w:r w:rsidRPr="00C25897">
              <w:rPr>
                <w:b/>
                <w:bCs/>
              </w:rPr>
              <w:t xml:space="preserve">                                                     Kopā:</w:t>
            </w:r>
          </w:p>
        </w:tc>
        <w:tc>
          <w:tcPr>
            <w:tcW w:w="1276" w:type="dxa"/>
            <w:tcBorders>
              <w:top w:val="single" w:sz="4" w:space="0" w:color="auto"/>
              <w:left w:val="single" w:sz="4" w:space="0" w:color="auto"/>
              <w:bottom w:val="single" w:sz="4" w:space="0" w:color="auto"/>
              <w:right w:val="single" w:sz="4" w:space="0" w:color="auto"/>
            </w:tcBorders>
          </w:tcPr>
          <w:p w14:paraId="4E68426A" w14:textId="77777777" w:rsidR="00C25897" w:rsidRPr="00C25897" w:rsidRDefault="00C25897" w:rsidP="00C25897">
            <w:pPr>
              <w:keepNext/>
              <w:overflowPunct w:val="0"/>
              <w:autoSpaceDE w:val="0"/>
              <w:jc w:val="center"/>
              <w:textAlignment w:val="baseline"/>
              <w:outlineLvl w:val="0"/>
              <w:rPr>
                <w:rFonts w:eastAsia="Calibri"/>
                <w:b/>
                <w:lang w:eastAsia="lv-LV"/>
              </w:rPr>
            </w:pPr>
          </w:p>
        </w:tc>
        <w:tc>
          <w:tcPr>
            <w:tcW w:w="809" w:type="dxa"/>
            <w:tcBorders>
              <w:top w:val="single" w:sz="4" w:space="0" w:color="auto"/>
              <w:left w:val="single" w:sz="4" w:space="0" w:color="auto"/>
              <w:bottom w:val="single" w:sz="4" w:space="0" w:color="auto"/>
              <w:right w:val="single" w:sz="4" w:space="0" w:color="auto"/>
            </w:tcBorders>
          </w:tcPr>
          <w:p w14:paraId="10C8C530" w14:textId="77777777" w:rsidR="00C25897" w:rsidRPr="00C25897" w:rsidRDefault="00C25897" w:rsidP="00C25897">
            <w:pPr>
              <w:keepNext/>
              <w:overflowPunct w:val="0"/>
              <w:autoSpaceDE w:val="0"/>
              <w:jc w:val="center"/>
              <w:textAlignment w:val="baseline"/>
              <w:outlineLvl w:val="0"/>
              <w:rPr>
                <w:rFonts w:eastAsia="Calibri"/>
                <w:b/>
                <w:lang w:eastAsia="lv-LV"/>
              </w:rPr>
            </w:pPr>
          </w:p>
        </w:tc>
      </w:tr>
    </w:tbl>
    <w:p w14:paraId="7753C1C4" w14:textId="13726A83" w:rsidR="00C25897" w:rsidRDefault="00C25897" w:rsidP="00C25897">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33D7A28" w14:textId="77777777" w:rsidR="00C25897" w:rsidRDefault="00C25897" w:rsidP="00C25897">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C25897" w14:paraId="449EED70"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48843768" w14:textId="77777777" w:rsidR="00C25897" w:rsidRDefault="00C25897"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134E79AF" w14:textId="77777777" w:rsidR="00C25897" w:rsidRDefault="00C25897" w:rsidP="00372F78">
            <w:pPr>
              <w:keepLines/>
              <w:widowControl w:val="0"/>
              <w:spacing w:line="276" w:lineRule="auto"/>
              <w:ind w:left="425"/>
              <w:jc w:val="both"/>
            </w:pPr>
          </w:p>
        </w:tc>
      </w:tr>
      <w:tr w:rsidR="00C25897" w14:paraId="2FE86CAD" w14:textId="77777777" w:rsidTr="00372F78">
        <w:trPr>
          <w:trHeight w:val="551"/>
        </w:trPr>
        <w:tc>
          <w:tcPr>
            <w:tcW w:w="4647" w:type="dxa"/>
            <w:tcBorders>
              <w:top w:val="nil"/>
              <w:left w:val="single" w:sz="4" w:space="0" w:color="000000"/>
              <w:bottom w:val="single" w:sz="4" w:space="0" w:color="auto"/>
              <w:right w:val="nil"/>
            </w:tcBorders>
            <w:hideMark/>
          </w:tcPr>
          <w:p w14:paraId="2007CABD" w14:textId="77777777" w:rsidR="00C25897" w:rsidRDefault="00C25897"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65F98176" w14:textId="77777777" w:rsidR="00C25897" w:rsidRDefault="00C25897" w:rsidP="00372F78">
            <w:pPr>
              <w:keepLines/>
              <w:widowControl w:val="0"/>
              <w:spacing w:line="276" w:lineRule="auto"/>
              <w:ind w:left="425"/>
              <w:jc w:val="both"/>
            </w:pPr>
          </w:p>
        </w:tc>
      </w:tr>
      <w:tr w:rsidR="00C25897" w14:paraId="5814C2FE"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029DF667" w14:textId="77777777" w:rsidR="00C25897" w:rsidRDefault="00C25897"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010280D3" w14:textId="77777777" w:rsidR="00C25897" w:rsidRDefault="00C25897" w:rsidP="00372F78">
            <w:pPr>
              <w:keepLines/>
              <w:widowControl w:val="0"/>
              <w:spacing w:line="276" w:lineRule="auto"/>
              <w:ind w:left="425"/>
              <w:jc w:val="both"/>
            </w:pPr>
          </w:p>
        </w:tc>
      </w:tr>
    </w:tbl>
    <w:p w14:paraId="0D413934" w14:textId="77777777" w:rsidR="00AB204D" w:rsidRDefault="00AB204D" w:rsidP="00C25897">
      <w:pPr>
        <w:tabs>
          <w:tab w:val="left" w:pos="-114"/>
          <w:tab w:val="left" w:pos="-57"/>
        </w:tabs>
        <w:jc w:val="center"/>
        <w:rPr>
          <w:b/>
          <w:bCs/>
        </w:rPr>
      </w:pPr>
    </w:p>
    <w:p w14:paraId="1296EE4E" w14:textId="77777777" w:rsidR="00AB204D" w:rsidRDefault="00AB204D">
      <w:pPr>
        <w:suppressAutoHyphens w:val="0"/>
        <w:spacing w:after="200" w:line="276" w:lineRule="auto"/>
        <w:rPr>
          <w:b/>
          <w:bCs/>
        </w:rPr>
      </w:pPr>
      <w:r>
        <w:rPr>
          <w:b/>
          <w:bCs/>
        </w:rPr>
        <w:br w:type="page"/>
      </w:r>
    </w:p>
    <w:p w14:paraId="331BB924" w14:textId="1A3C33AB" w:rsidR="00C25897" w:rsidRDefault="00C25897" w:rsidP="00C25897">
      <w:pPr>
        <w:tabs>
          <w:tab w:val="left" w:pos="-114"/>
          <w:tab w:val="left" w:pos="-57"/>
        </w:tabs>
        <w:jc w:val="center"/>
        <w:rPr>
          <w:b/>
          <w:bCs/>
        </w:rPr>
      </w:pPr>
      <w:r>
        <w:rPr>
          <w:b/>
          <w:bCs/>
        </w:rPr>
        <w:lastRenderedPageBreak/>
        <w:t>FINANŠU - TEHNISKAIS PIEDĀVĀJUMS</w:t>
      </w:r>
    </w:p>
    <w:p w14:paraId="499A7471" w14:textId="1584DD7E" w:rsidR="00C25897" w:rsidRDefault="00C25897" w:rsidP="00C25897">
      <w:pPr>
        <w:tabs>
          <w:tab w:val="left" w:pos="-114"/>
          <w:tab w:val="left" w:pos="-57"/>
        </w:tabs>
        <w:jc w:val="center"/>
        <w:rPr>
          <w:b/>
          <w:bCs/>
        </w:rPr>
      </w:pPr>
      <w:r>
        <w:rPr>
          <w:b/>
          <w:bCs/>
        </w:rPr>
        <w:t>III daļa</w:t>
      </w:r>
    </w:p>
    <w:p w14:paraId="4A517FF5" w14:textId="4340EF3E" w:rsidR="00EE118A" w:rsidRDefault="006D5816" w:rsidP="00C25897">
      <w:pPr>
        <w:tabs>
          <w:tab w:val="left" w:pos="-114"/>
          <w:tab w:val="left" w:pos="-57"/>
        </w:tabs>
        <w:jc w:val="center"/>
      </w:pPr>
      <w:r>
        <w:t>(</w:t>
      </w:r>
      <w:r w:rsidRPr="006D5816">
        <w:t>„</w:t>
      </w:r>
      <w:r w:rsidR="00960F18" w:rsidRPr="006D5816">
        <w:t xml:space="preserve">Daugavpils Sporta skolas </w:t>
      </w:r>
      <w:r w:rsidR="00960F18">
        <w:t>b</w:t>
      </w:r>
      <w:r w:rsidRPr="006D5816">
        <w:t>rīvās cīņas nodaļas sacensību tiesāšana”</w:t>
      </w:r>
      <w:r>
        <w:t>)</w:t>
      </w:r>
    </w:p>
    <w:p w14:paraId="689D28C5" w14:textId="77777777" w:rsidR="006D5816" w:rsidRPr="004E5115" w:rsidRDefault="006D5816" w:rsidP="00C25897">
      <w:pPr>
        <w:tabs>
          <w:tab w:val="left" w:pos="-114"/>
          <w:tab w:val="left" w:pos="-57"/>
        </w:tabs>
        <w:jc w:val="center"/>
      </w:pPr>
    </w:p>
    <w:p w14:paraId="1688489D" w14:textId="77777777" w:rsidR="00C25897" w:rsidRPr="00C25897" w:rsidRDefault="00C25897" w:rsidP="00C25897">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4BF8B47"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5566224"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DFFADE8" w14:textId="77777777" w:rsidR="00C25897" w:rsidRDefault="00C25897" w:rsidP="00372F78">
            <w:pPr>
              <w:tabs>
                <w:tab w:val="left" w:pos="-114"/>
                <w:tab w:val="left" w:pos="-57"/>
              </w:tabs>
              <w:spacing w:line="276" w:lineRule="auto"/>
              <w:jc w:val="both"/>
            </w:pPr>
          </w:p>
        </w:tc>
      </w:tr>
      <w:tr w:rsidR="00C25897" w14:paraId="0CB80DC1"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4EEF25"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6393BCD" w14:textId="77777777" w:rsidR="00C25897" w:rsidRDefault="00C25897" w:rsidP="00372F78">
            <w:pPr>
              <w:tabs>
                <w:tab w:val="left" w:pos="-114"/>
                <w:tab w:val="left" w:pos="-57"/>
              </w:tabs>
              <w:spacing w:line="276" w:lineRule="auto"/>
              <w:jc w:val="both"/>
            </w:pPr>
          </w:p>
        </w:tc>
      </w:tr>
      <w:tr w:rsidR="00C25897" w14:paraId="3D7E2DB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BF45658"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7A12E68" w14:textId="77777777" w:rsidR="00C25897" w:rsidRDefault="00C25897" w:rsidP="00372F78">
            <w:pPr>
              <w:tabs>
                <w:tab w:val="left" w:pos="-114"/>
                <w:tab w:val="left" w:pos="-57"/>
              </w:tabs>
              <w:spacing w:line="276" w:lineRule="auto"/>
              <w:jc w:val="both"/>
            </w:pPr>
          </w:p>
        </w:tc>
      </w:tr>
      <w:tr w:rsidR="00C25897" w14:paraId="7147059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CAC8878"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FC25E7" w14:textId="77777777" w:rsidR="00C25897" w:rsidRDefault="00C25897" w:rsidP="00372F78">
            <w:pPr>
              <w:tabs>
                <w:tab w:val="left" w:pos="-114"/>
                <w:tab w:val="left" w:pos="-57"/>
              </w:tabs>
              <w:spacing w:line="276" w:lineRule="auto"/>
              <w:jc w:val="both"/>
            </w:pPr>
          </w:p>
        </w:tc>
      </w:tr>
      <w:tr w:rsidR="00C25897" w14:paraId="5814D55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CAEDA5C"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AFBC72C" w14:textId="77777777" w:rsidR="00C25897" w:rsidRDefault="00C25897" w:rsidP="00372F78">
            <w:pPr>
              <w:tabs>
                <w:tab w:val="left" w:pos="-114"/>
                <w:tab w:val="left" w:pos="-57"/>
              </w:tabs>
              <w:spacing w:line="276" w:lineRule="auto"/>
              <w:jc w:val="both"/>
            </w:pPr>
          </w:p>
        </w:tc>
      </w:tr>
      <w:tr w:rsidR="00C25897" w14:paraId="5B0A09C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248B230"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9E89788" w14:textId="77777777" w:rsidR="00C25897" w:rsidRDefault="00C25897" w:rsidP="00372F78">
            <w:pPr>
              <w:tabs>
                <w:tab w:val="left" w:pos="-114"/>
                <w:tab w:val="left" w:pos="-57"/>
              </w:tabs>
              <w:spacing w:line="276" w:lineRule="auto"/>
              <w:jc w:val="both"/>
            </w:pPr>
          </w:p>
        </w:tc>
      </w:tr>
    </w:tbl>
    <w:p w14:paraId="2B271607" w14:textId="2FB570CC" w:rsidR="00C25897" w:rsidRDefault="00C25897" w:rsidP="00C25897">
      <w:pPr>
        <w:jc w:val="both"/>
        <w:outlineLvl w:val="0"/>
      </w:pPr>
      <w:r>
        <w:t xml:space="preserve">Piedāvājam Jums pēc Jūsu pieprasījuma nodrošināt aptaujas (tirgus izpētes) </w:t>
      </w:r>
      <w:r w:rsidRPr="004E5115">
        <w:rPr>
          <w:b/>
          <w:bCs/>
        </w:rPr>
        <w:t xml:space="preserve">„Tiesāšanas pakalpojumu sniegšana </w:t>
      </w:r>
      <w:r w:rsidR="00EE118A">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sidR="00EE118A">
        <w:rPr>
          <w:b/>
          <w:bCs/>
        </w:rPr>
        <w:t>D</w:t>
      </w:r>
      <w:r w:rsidRPr="004E5115">
        <w:rPr>
          <w:b/>
          <w:bCs/>
        </w:rPr>
        <w:t xml:space="preserve">augavpils </w:t>
      </w:r>
      <w:r w:rsidR="00EE118A">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43D0CB9B" w14:textId="77777777" w:rsidR="00C25897" w:rsidRPr="00C25897" w:rsidRDefault="00C25897" w:rsidP="00C25897">
      <w:pPr>
        <w:jc w:val="both"/>
        <w:outlineLvl w:val="0"/>
        <w:rPr>
          <w:sz w:val="18"/>
          <w:szCs w:val="18"/>
        </w:rPr>
      </w:pPr>
    </w:p>
    <w:tbl>
      <w:tblPr>
        <w:tblStyle w:val="Reatabula4"/>
        <w:tblW w:w="9781" w:type="dxa"/>
        <w:tblInd w:w="-34" w:type="dxa"/>
        <w:tblLayout w:type="fixed"/>
        <w:tblLook w:val="04A0" w:firstRow="1" w:lastRow="0" w:firstColumn="1" w:lastColumn="0" w:noHBand="0" w:noVBand="1"/>
      </w:tblPr>
      <w:tblGrid>
        <w:gridCol w:w="709"/>
        <w:gridCol w:w="2552"/>
        <w:gridCol w:w="4252"/>
        <w:gridCol w:w="1276"/>
        <w:gridCol w:w="992"/>
      </w:tblGrid>
      <w:tr w:rsidR="00C25897" w:rsidRPr="00C25897" w14:paraId="4C98D6A3" w14:textId="77777777" w:rsidTr="00DD0954">
        <w:tc>
          <w:tcPr>
            <w:tcW w:w="709" w:type="dxa"/>
            <w:vAlign w:val="center"/>
          </w:tcPr>
          <w:p w14:paraId="18521378" w14:textId="77777777" w:rsidR="00C25897" w:rsidRDefault="00C25897" w:rsidP="00C25897">
            <w:pPr>
              <w:shd w:val="clear" w:color="auto" w:fill="FFFFFF"/>
              <w:jc w:val="center"/>
              <w:rPr>
                <w:b/>
                <w:bCs/>
                <w:color w:val="000000"/>
                <w:spacing w:val="-3"/>
              </w:rPr>
            </w:pPr>
            <w:r w:rsidRPr="00C25897">
              <w:rPr>
                <w:b/>
                <w:bCs/>
                <w:color w:val="000000"/>
                <w:spacing w:val="-3"/>
              </w:rPr>
              <w:t>N</w:t>
            </w:r>
            <w:r>
              <w:rPr>
                <w:b/>
                <w:bCs/>
                <w:color w:val="000000"/>
                <w:spacing w:val="-3"/>
              </w:rPr>
              <w:t>r</w:t>
            </w:r>
            <w:r w:rsidRPr="00C25897">
              <w:rPr>
                <w:b/>
                <w:bCs/>
                <w:color w:val="000000"/>
                <w:spacing w:val="-3"/>
              </w:rPr>
              <w:t>.</w:t>
            </w:r>
          </w:p>
          <w:p w14:paraId="73A40782" w14:textId="29B82437" w:rsidR="00C25897" w:rsidRPr="00C25897" w:rsidRDefault="00C25897" w:rsidP="00C25897">
            <w:pPr>
              <w:shd w:val="clear" w:color="auto" w:fill="FFFFFF"/>
              <w:jc w:val="center"/>
              <w:rPr>
                <w:b/>
                <w:bCs/>
                <w:color w:val="000000"/>
                <w:spacing w:val="-3"/>
              </w:rPr>
            </w:pPr>
            <w:r w:rsidRPr="00C25897">
              <w:rPr>
                <w:b/>
                <w:bCs/>
                <w:color w:val="000000"/>
                <w:spacing w:val="-3"/>
              </w:rPr>
              <w:t>p.k.</w:t>
            </w:r>
          </w:p>
        </w:tc>
        <w:tc>
          <w:tcPr>
            <w:tcW w:w="2552" w:type="dxa"/>
            <w:vAlign w:val="center"/>
          </w:tcPr>
          <w:p w14:paraId="76C0F019" w14:textId="77777777" w:rsidR="00C25897" w:rsidRPr="00C25897" w:rsidRDefault="00C25897" w:rsidP="00C25897">
            <w:pPr>
              <w:shd w:val="clear" w:color="auto" w:fill="FFFFFF"/>
              <w:jc w:val="center"/>
              <w:rPr>
                <w:b/>
                <w:bCs/>
              </w:rPr>
            </w:pPr>
            <w:r w:rsidRPr="00C25897">
              <w:rPr>
                <w:rFonts w:eastAsia="Calibri"/>
                <w:b/>
                <w:lang w:eastAsia="lv-LV"/>
              </w:rPr>
              <w:t>Pakalpojuma nosaukums</w:t>
            </w:r>
          </w:p>
        </w:tc>
        <w:tc>
          <w:tcPr>
            <w:tcW w:w="4252" w:type="dxa"/>
            <w:vAlign w:val="center"/>
          </w:tcPr>
          <w:p w14:paraId="62C7E23F" w14:textId="77777777" w:rsidR="00C25897" w:rsidRPr="00C25897" w:rsidRDefault="00C25897" w:rsidP="00C25897">
            <w:pPr>
              <w:keepNext/>
              <w:overflowPunct w:val="0"/>
              <w:autoSpaceDE w:val="0"/>
              <w:jc w:val="center"/>
              <w:textAlignment w:val="baseline"/>
              <w:outlineLvl w:val="0"/>
              <w:rPr>
                <w:b/>
                <w:bCs/>
              </w:rPr>
            </w:pPr>
            <w:r w:rsidRPr="00C25897">
              <w:rPr>
                <w:b/>
                <w:bCs/>
              </w:rPr>
              <w:t>Apraksts</w:t>
            </w:r>
          </w:p>
        </w:tc>
        <w:tc>
          <w:tcPr>
            <w:tcW w:w="1276" w:type="dxa"/>
          </w:tcPr>
          <w:p w14:paraId="293F6BC5" w14:textId="3105916C" w:rsidR="00C25897" w:rsidRPr="00C25897" w:rsidRDefault="00C25897" w:rsidP="00C25897">
            <w:pPr>
              <w:keepNext/>
              <w:overflowPunct w:val="0"/>
              <w:autoSpaceDE w:val="0"/>
              <w:jc w:val="center"/>
              <w:textAlignment w:val="baseline"/>
              <w:outlineLvl w:val="0"/>
              <w:rPr>
                <w:b/>
                <w:bCs/>
              </w:rPr>
            </w:pPr>
            <w:proofErr w:type="spellStart"/>
            <w:r w:rsidRPr="00C25897">
              <w:rPr>
                <w:b/>
                <w:bCs/>
              </w:rPr>
              <w:t>Mērv</w:t>
            </w:r>
            <w:proofErr w:type="spellEnd"/>
            <w:r>
              <w:rPr>
                <w:b/>
                <w:bCs/>
              </w:rPr>
              <w:t>.</w:t>
            </w:r>
          </w:p>
        </w:tc>
        <w:tc>
          <w:tcPr>
            <w:tcW w:w="992" w:type="dxa"/>
          </w:tcPr>
          <w:p w14:paraId="01163917" w14:textId="093797D3" w:rsidR="00C25897" w:rsidRPr="00C25897" w:rsidRDefault="00C25897" w:rsidP="00C25897">
            <w:pPr>
              <w:keepNext/>
              <w:overflowPunct w:val="0"/>
              <w:autoSpaceDE w:val="0"/>
              <w:jc w:val="center"/>
              <w:textAlignment w:val="baseline"/>
              <w:outlineLvl w:val="0"/>
              <w:rPr>
                <w:b/>
                <w:bCs/>
              </w:rPr>
            </w:pPr>
            <w:r w:rsidRPr="00C25897">
              <w:rPr>
                <w:b/>
                <w:bCs/>
              </w:rPr>
              <w:t xml:space="preserve">Cena </w:t>
            </w:r>
          </w:p>
        </w:tc>
      </w:tr>
      <w:tr w:rsidR="0065388B" w:rsidRPr="00C25897" w14:paraId="4ECD25DA" w14:textId="77777777" w:rsidTr="0065388B">
        <w:tc>
          <w:tcPr>
            <w:tcW w:w="709" w:type="dxa"/>
          </w:tcPr>
          <w:p w14:paraId="1E6EF64C" w14:textId="77777777" w:rsidR="0065388B" w:rsidRPr="00C25897" w:rsidRDefault="0065388B" w:rsidP="00960F18">
            <w:pPr>
              <w:suppressAutoHyphens w:val="0"/>
              <w:rPr>
                <w:rFonts w:eastAsia="Calibri"/>
                <w:bCs/>
                <w:lang w:eastAsia="lv-LV"/>
              </w:rPr>
            </w:pPr>
            <w:r w:rsidRPr="00C25897">
              <w:rPr>
                <w:rFonts w:eastAsia="Calibri"/>
                <w:bCs/>
                <w:lang w:eastAsia="lv-LV"/>
              </w:rPr>
              <w:t>1.</w:t>
            </w:r>
          </w:p>
        </w:tc>
        <w:tc>
          <w:tcPr>
            <w:tcW w:w="2552" w:type="dxa"/>
            <w:tcBorders>
              <w:top w:val="single" w:sz="4" w:space="0" w:color="auto"/>
              <w:left w:val="single" w:sz="4" w:space="0" w:color="auto"/>
              <w:bottom w:val="single" w:sz="4" w:space="0" w:color="auto"/>
              <w:right w:val="single" w:sz="4" w:space="0" w:color="auto"/>
            </w:tcBorders>
          </w:tcPr>
          <w:p w14:paraId="21EB80B3" w14:textId="2D26ED40" w:rsidR="0065388B" w:rsidRPr="00C25897" w:rsidRDefault="0065388B" w:rsidP="00960F18">
            <w:pPr>
              <w:suppressAutoHyphens w:val="0"/>
              <w:jc w:val="both"/>
              <w:rPr>
                <w:rFonts w:eastAsia="Calibri"/>
                <w:bCs/>
                <w:lang w:eastAsia="lv-LV"/>
              </w:rPr>
            </w:pPr>
            <w:r w:rsidRPr="00F23D5D">
              <w:rPr>
                <w:lang w:eastAsia="en-US"/>
              </w:rPr>
              <w:t>Brīvās cīņas nodaļas sacensību tiesāšana</w:t>
            </w:r>
          </w:p>
        </w:tc>
        <w:tc>
          <w:tcPr>
            <w:tcW w:w="4252" w:type="dxa"/>
            <w:tcBorders>
              <w:top w:val="single" w:sz="4" w:space="0" w:color="auto"/>
              <w:left w:val="single" w:sz="4" w:space="0" w:color="auto"/>
              <w:bottom w:val="single" w:sz="4" w:space="0" w:color="auto"/>
              <w:right w:val="single" w:sz="4" w:space="0" w:color="auto"/>
            </w:tcBorders>
          </w:tcPr>
          <w:p w14:paraId="62B52A9E" w14:textId="49686DEA" w:rsidR="0065388B" w:rsidRPr="00C25897" w:rsidRDefault="0065388B" w:rsidP="00960F18">
            <w:pPr>
              <w:suppressAutoHyphens w:val="0"/>
              <w:jc w:val="both"/>
              <w:rPr>
                <w:rFonts w:eastAsia="Calibri"/>
                <w:lang w:eastAsia="lv-LV"/>
              </w:rPr>
            </w:pPr>
            <w:r>
              <w:rPr>
                <w:lang w:eastAsia="en-US"/>
              </w:rPr>
              <w:t>Pretendentam jānodrošina sacensību tiesāšana, kas iekļauj sevī:</w:t>
            </w:r>
          </w:p>
        </w:tc>
        <w:tc>
          <w:tcPr>
            <w:tcW w:w="1276" w:type="dxa"/>
            <w:vMerge w:val="restart"/>
            <w:vAlign w:val="center"/>
          </w:tcPr>
          <w:p w14:paraId="5B30D633" w14:textId="306038AA" w:rsidR="0065388B" w:rsidRPr="00C25897" w:rsidRDefault="0065388B" w:rsidP="0065388B">
            <w:pPr>
              <w:suppressAutoHyphens w:val="0"/>
              <w:jc w:val="center"/>
              <w:rPr>
                <w:rFonts w:eastAsia="Calibri"/>
                <w:lang w:eastAsia="lv-LV"/>
              </w:rPr>
            </w:pPr>
            <w:r w:rsidRPr="00C25897">
              <w:rPr>
                <w:rFonts w:eastAsia="Calibri"/>
                <w:lang w:eastAsia="lv-LV"/>
              </w:rPr>
              <w:t>1</w:t>
            </w:r>
            <w:r>
              <w:rPr>
                <w:rFonts w:eastAsia="Calibri"/>
                <w:lang w:eastAsia="lv-LV"/>
              </w:rPr>
              <w:t xml:space="preserve"> sacensības</w:t>
            </w:r>
          </w:p>
        </w:tc>
        <w:tc>
          <w:tcPr>
            <w:tcW w:w="992" w:type="dxa"/>
            <w:vMerge w:val="restart"/>
          </w:tcPr>
          <w:p w14:paraId="7B964475" w14:textId="77777777" w:rsidR="0065388B" w:rsidRPr="00C25897" w:rsidRDefault="0065388B"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65388B" w:rsidRPr="00C25897" w14:paraId="01738E28" w14:textId="77777777" w:rsidTr="00DD0954">
        <w:trPr>
          <w:trHeight w:val="3840"/>
        </w:trPr>
        <w:tc>
          <w:tcPr>
            <w:tcW w:w="709" w:type="dxa"/>
          </w:tcPr>
          <w:p w14:paraId="2F320505" w14:textId="77777777" w:rsidR="0065388B" w:rsidRPr="00C25897" w:rsidRDefault="0065388B" w:rsidP="00960F18">
            <w:pPr>
              <w:suppressAutoHyphens w:val="0"/>
              <w:rPr>
                <w:rFonts w:eastAsia="Calibri"/>
                <w:b/>
                <w:lang w:eastAsia="lv-LV"/>
              </w:rPr>
            </w:pPr>
          </w:p>
        </w:tc>
        <w:tc>
          <w:tcPr>
            <w:tcW w:w="2552" w:type="dxa"/>
            <w:tcBorders>
              <w:top w:val="single" w:sz="4" w:space="0" w:color="auto"/>
              <w:left w:val="single" w:sz="4" w:space="0" w:color="auto"/>
              <w:bottom w:val="single" w:sz="4" w:space="0" w:color="auto"/>
              <w:right w:val="single" w:sz="4" w:space="0" w:color="auto"/>
            </w:tcBorders>
          </w:tcPr>
          <w:p w14:paraId="2CF76F14" w14:textId="77777777" w:rsidR="0065388B" w:rsidRPr="00C25897" w:rsidRDefault="0065388B" w:rsidP="00960F18">
            <w:pPr>
              <w:suppressAutoHyphens w:val="0"/>
              <w:jc w:val="both"/>
              <w:rPr>
                <w:rFonts w:eastAsia="Calibri"/>
                <w:b/>
                <w:lang w:eastAsia="lv-LV"/>
              </w:rPr>
            </w:pPr>
          </w:p>
        </w:tc>
        <w:tc>
          <w:tcPr>
            <w:tcW w:w="4252" w:type="dxa"/>
            <w:tcBorders>
              <w:top w:val="single" w:sz="4" w:space="0" w:color="auto"/>
              <w:left w:val="single" w:sz="4" w:space="0" w:color="auto"/>
              <w:bottom w:val="single" w:sz="4" w:space="0" w:color="auto"/>
              <w:right w:val="single" w:sz="4" w:space="0" w:color="auto"/>
            </w:tcBorders>
          </w:tcPr>
          <w:p w14:paraId="0DF686E5"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tiesnesis – ne zemāka kā nacionālā tiesnešu kategorija;</w:t>
            </w:r>
          </w:p>
          <w:p w14:paraId="45A1AFF8"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sekretārs – ne zemāka kā nacionālā tiesnešu kategorija;</w:t>
            </w:r>
          </w:p>
          <w:p w14:paraId="66E8A072"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un galvenajam sacensību sekretāram pilnībā jāpārvalda datora programmu Excel, ir jāzina UWW sacensību noteikumi</w:t>
            </w:r>
          </w:p>
          <w:p w14:paraId="067E7E05" w14:textId="05603013" w:rsidR="0065388B" w:rsidRPr="00F14C4B" w:rsidRDefault="00AE3138" w:rsidP="00AE3138">
            <w:pPr>
              <w:pStyle w:val="Sarakstarindkopa"/>
              <w:numPr>
                <w:ilvl w:val="0"/>
                <w:numId w:val="18"/>
              </w:numPr>
              <w:suppressAutoHyphens w:val="0"/>
              <w:contextualSpacing/>
              <w:jc w:val="both"/>
              <w:rPr>
                <w:lang w:eastAsia="en-US"/>
              </w:rPr>
            </w:pPr>
            <w:r>
              <w:rPr>
                <w:lang w:eastAsia="en-US"/>
              </w:rPr>
              <w:t>Sacensības tiesā galvenais tiesnesis, sekretārs un vismaz 6 tiesneši, tiesnešu skaits atkarīgs no vecuma un svara kategorijas skaita, kas tiks paziņots vienu dienu pirms sacensībām.</w:t>
            </w:r>
          </w:p>
        </w:tc>
        <w:tc>
          <w:tcPr>
            <w:tcW w:w="1276" w:type="dxa"/>
            <w:vMerge/>
          </w:tcPr>
          <w:p w14:paraId="3DB53BC4" w14:textId="77777777" w:rsidR="0065388B" w:rsidRPr="00C25897" w:rsidRDefault="0065388B" w:rsidP="00960F18">
            <w:pPr>
              <w:suppressAutoHyphens w:val="0"/>
              <w:jc w:val="center"/>
              <w:rPr>
                <w:rFonts w:eastAsia="Calibri"/>
                <w:lang w:eastAsia="lv-LV"/>
              </w:rPr>
            </w:pPr>
          </w:p>
        </w:tc>
        <w:tc>
          <w:tcPr>
            <w:tcW w:w="992" w:type="dxa"/>
            <w:vMerge/>
          </w:tcPr>
          <w:p w14:paraId="6CC29FA6" w14:textId="77777777" w:rsidR="0065388B" w:rsidRPr="00C25897" w:rsidRDefault="0065388B"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C25897" w:rsidRPr="00C25897" w14:paraId="16B869C1" w14:textId="77777777" w:rsidTr="00DD0954">
        <w:tc>
          <w:tcPr>
            <w:tcW w:w="709" w:type="dxa"/>
            <w:vAlign w:val="center"/>
          </w:tcPr>
          <w:p w14:paraId="492148E8" w14:textId="77777777" w:rsidR="00C25897" w:rsidRPr="00C25897" w:rsidRDefault="00C25897" w:rsidP="00C25897">
            <w:pPr>
              <w:shd w:val="clear" w:color="auto" w:fill="FFFFFF"/>
              <w:jc w:val="center"/>
              <w:rPr>
                <w:b/>
                <w:bCs/>
                <w:color w:val="000000"/>
                <w:spacing w:val="-3"/>
              </w:rPr>
            </w:pPr>
          </w:p>
        </w:tc>
        <w:tc>
          <w:tcPr>
            <w:tcW w:w="2552" w:type="dxa"/>
            <w:vAlign w:val="center"/>
          </w:tcPr>
          <w:p w14:paraId="1CF6C4DA" w14:textId="77777777" w:rsidR="00C25897" w:rsidRPr="00C25897" w:rsidRDefault="00C25897" w:rsidP="00C25897">
            <w:pPr>
              <w:suppressAutoHyphens w:val="0"/>
              <w:spacing w:before="100" w:beforeAutospacing="1" w:after="100" w:afterAutospacing="1"/>
              <w:rPr>
                <w:rFonts w:eastAsia="Calibri"/>
                <w:b/>
                <w:lang w:eastAsia="lv-LV"/>
              </w:rPr>
            </w:pPr>
          </w:p>
        </w:tc>
        <w:tc>
          <w:tcPr>
            <w:tcW w:w="4252" w:type="dxa"/>
            <w:vAlign w:val="center"/>
          </w:tcPr>
          <w:p w14:paraId="5F06C249" w14:textId="415103C4" w:rsidR="00C25897" w:rsidRPr="00C25897" w:rsidRDefault="00C25897" w:rsidP="00C25897">
            <w:pPr>
              <w:keepNext/>
              <w:overflowPunct w:val="0"/>
              <w:autoSpaceDE w:val="0"/>
              <w:jc w:val="right"/>
              <w:textAlignment w:val="baseline"/>
              <w:outlineLvl w:val="0"/>
              <w:rPr>
                <w:b/>
                <w:bCs/>
              </w:rPr>
            </w:pPr>
            <w:r w:rsidRPr="00C25897">
              <w:rPr>
                <w:b/>
                <w:bCs/>
              </w:rPr>
              <w:t xml:space="preserve">                                                Kopā:</w:t>
            </w:r>
          </w:p>
        </w:tc>
        <w:tc>
          <w:tcPr>
            <w:tcW w:w="1276" w:type="dxa"/>
          </w:tcPr>
          <w:p w14:paraId="21584808" w14:textId="77777777" w:rsidR="00C25897" w:rsidRPr="00C25897" w:rsidRDefault="00C25897" w:rsidP="00C25897">
            <w:pPr>
              <w:keepNext/>
              <w:overflowPunct w:val="0"/>
              <w:autoSpaceDE w:val="0"/>
              <w:jc w:val="center"/>
              <w:textAlignment w:val="baseline"/>
              <w:outlineLvl w:val="0"/>
              <w:rPr>
                <w:rFonts w:eastAsia="Calibri"/>
                <w:b/>
                <w:lang w:eastAsia="lv-LV"/>
              </w:rPr>
            </w:pPr>
          </w:p>
        </w:tc>
        <w:tc>
          <w:tcPr>
            <w:tcW w:w="992" w:type="dxa"/>
          </w:tcPr>
          <w:p w14:paraId="52D028C2" w14:textId="77777777" w:rsidR="00C25897" w:rsidRPr="00C25897" w:rsidRDefault="00C25897" w:rsidP="00C25897">
            <w:pPr>
              <w:keepNext/>
              <w:overflowPunct w:val="0"/>
              <w:autoSpaceDE w:val="0"/>
              <w:jc w:val="center"/>
              <w:textAlignment w:val="baseline"/>
              <w:outlineLvl w:val="0"/>
              <w:rPr>
                <w:rFonts w:eastAsia="Calibri"/>
                <w:b/>
                <w:lang w:eastAsia="lv-LV"/>
              </w:rPr>
            </w:pPr>
          </w:p>
        </w:tc>
      </w:tr>
    </w:tbl>
    <w:p w14:paraId="1FD60DC8" w14:textId="7F98EFEE" w:rsidR="00C25897" w:rsidRPr="00C25897" w:rsidRDefault="00C25897" w:rsidP="00C25897">
      <w:pPr>
        <w:rPr>
          <w:iCs/>
          <w:sz w:val="2"/>
          <w:szCs w:val="2"/>
        </w:rPr>
      </w:pPr>
    </w:p>
    <w:p w14:paraId="317831ED" w14:textId="40C3BC6C" w:rsidR="00C25897" w:rsidRDefault="00C25897" w:rsidP="00C25897">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B2012E2" w14:textId="77777777" w:rsidR="00C25897" w:rsidRDefault="00C25897" w:rsidP="00C25897">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C25897" w14:paraId="107BE113"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4881545F" w14:textId="77777777" w:rsidR="00C25897" w:rsidRDefault="00C25897"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48EAC7C" w14:textId="77777777" w:rsidR="00C25897" w:rsidRDefault="00C25897" w:rsidP="00372F78">
            <w:pPr>
              <w:keepLines/>
              <w:widowControl w:val="0"/>
              <w:spacing w:line="276" w:lineRule="auto"/>
              <w:ind w:left="425"/>
              <w:jc w:val="both"/>
            </w:pPr>
          </w:p>
        </w:tc>
      </w:tr>
      <w:tr w:rsidR="00C25897" w14:paraId="05261FA0" w14:textId="77777777" w:rsidTr="00372F78">
        <w:trPr>
          <w:trHeight w:val="551"/>
        </w:trPr>
        <w:tc>
          <w:tcPr>
            <w:tcW w:w="4647" w:type="dxa"/>
            <w:tcBorders>
              <w:top w:val="nil"/>
              <w:left w:val="single" w:sz="4" w:space="0" w:color="000000"/>
              <w:bottom w:val="single" w:sz="4" w:space="0" w:color="auto"/>
              <w:right w:val="nil"/>
            </w:tcBorders>
            <w:hideMark/>
          </w:tcPr>
          <w:p w14:paraId="7B764913" w14:textId="77777777" w:rsidR="00C25897" w:rsidRDefault="00C25897"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3DE606E" w14:textId="77777777" w:rsidR="00C25897" w:rsidRDefault="00C25897" w:rsidP="00372F78">
            <w:pPr>
              <w:keepLines/>
              <w:widowControl w:val="0"/>
              <w:spacing w:line="276" w:lineRule="auto"/>
              <w:ind w:left="425"/>
              <w:jc w:val="both"/>
            </w:pPr>
          </w:p>
        </w:tc>
      </w:tr>
      <w:tr w:rsidR="00C25897" w14:paraId="6DAEB495"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297F16D" w14:textId="77777777" w:rsidR="00C25897" w:rsidRDefault="00C25897"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A15B432" w14:textId="77777777" w:rsidR="00C25897" w:rsidRDefault="00C25897" w:rsidP="00372F78">
            <w:pPr>
              <w:keepLines/>
              <w:widowControl w:val="0"/>
              <w:spacing w:line="276" w:lineRule="auto"/>
              <w:ind w:left="425"/>
              <w:jc w:val="both"/>
            </w:pPr>
          </w:p>
        </w:tc>
      </w:tr>
    </w:tbl>
    <w:p w14:paraId="250D9BA0" w14:textId="3C710D08" w:rsidR="00777805" w:rsidRDefault="00777805" w:rsidP="00C25897">
      <w:pPr>
        <w:tabs>
          <w:tab w:val="left" w:pos="-114"/>
          <w:tab w:val="left" w:pos="-57"/>
        </w:tabs>
        <w:jc w:val="center"/>
        <w:rPr>
          <w:b/>
          <w:bCs/>
        </w:rPr>
      </w:pPr>
    </w:p>
    <w:p w14:paraId="580DC3B9" w14:textId="77777777" w:rsidR="00777805" w:rsidRDefault="00777805">
      <w:pPr>
        <w:suppressAutoHyphens w:val="0"/>
        <w:spacing w:after="200" w:line="276" w:lineRule="auto"/>
        <w:rPr>
          <w:b/>
          <w:bCs/>
        </w:rPr>
      </w:pPr>
      <w:r>
        <w:rPr>
          <w:b/>
          <w:bCs/>
        </w:rPr>
        <w:br w:type="page"/>
      </w:r>
    </w:p>
    <w:p w14:paraId="19967772" w14:textId="77777777" w:rsidR="00A74770" w:rsidRDefault="00A74770" w:rsidP="00C25897">
      <w:pPr>
        <w:tabs>
          <w:tab w:val="left" w:pos="-114"/>
          <w:tab w:val="left" w:pos="-57"/>
        </w:tabs>
        <w:jc w:val="center"/>
        <w:rPr>
          <w:b/>
          <w:bCs/>
        </w:rPr>
      </w:pPr>
    </w:p>
    <w:p w14:paraId="241672BD" w14:textId="5FA055EF" w:rsidR="00C25897" w:rsidRDefault="00C25897" w:rsidP="00C25897">
      <w:pPr>
        <w:tabs>
          <w:tab w:val="left" w:pos="-114"/>
          <w:tab w:val="left" w:pos="-57"/>
        </w:tabs>
        <w:jc w:val="center"/>
        <w:rPr>
          <w:b/>
          <w:bCs/>
        </w:rPr>
      </w:pPr>
      <w:r>
        <w:rPr>
          <w:b/>
          <w:bCs/>
        </w:rPr>
        <w:t>FINANŠU - TEHNISKAIS PIEDĀVĀJUMS</w:t>
      </w:r>
    </w:p>
    <w:p w14:paraId="0C3C7F5A" w14:textId="5E4811E9" w:rsidR="00C25897" w:rsidRDefault="00C25897" w:rsidP="00C25897">
      <w:pPr>
        <w:tabs>
          <w:tab w:val="left" w:pos="-114"/>
          <w:tab w:val="left" w:pos="-57"/>
        </w:tabs>
        <w:jc w:val="center"/>
        <w:rPr>
          <w:b/>
          <w:bCs/>
        </w:rPr>
      </w:pPr>
      <w:r>
        <w:rPr>
          <w:b/>
          <w:bCs/>
        </w:rPr>
        <w:t>IV daļa</w:t>
      </w:r>
    </w:p>
    <w:p w14:paraId="79535D71" w14:textId="464D96A7" w:rsidR="00C25897" w:rsidRDefault="00C25897" w:rsidP="006D5816">
      <w:pPr>
        <w:tabs>
          <w:tab w:val="left" w:pos="-114"/>
          <w:tab w:val="left" w:pos="-57"/>
        </w:tabs>
        <w:jc w:val="center"/>
      </w:pPr>
      <w:r w:rsidRPr="004E5115">
        <w:t>(</w:t>
      </w:r>
      <w:r>
        <w:t>„</w:t>
      </w:r>
      <w:r w:rsidR="00960F18" w:rsidRPr="006D5816">
        <w:t xml:space="preserve">Daugavpils Sporta skolas </w:t>
      </w:r>
      <w:r w:rsidR="00960F18">
        <w:t>g</w:t>
      </w:r>
      <w:r w:rsidR="006D5816" w:rsidRPr="006D5816">
        <w:t>rieķu - romiešu cīņās nodaļas sacensību tiesāšana”</w:t>
      </w:r>
      <w:r w:rsidR="006D5816">
        <w:t>)</w:t>
      </w:r>
    </w:p>
    <w:p w14:paraId="2148D91B" w14:textId="77777777" w:rsidR="006D5816" w:rsidRPr="00AE3138" w:rsidRDefault="006D5816" w:rsidP="006D5816">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87F8AC3"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E34B82E"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178A8791" w14:textId="77777777" w:rsidR="00C25897" w:rsidRDefault="00C25897" w:rsidP="00372F78">
            <w:pPr>
              <w:tabs>
                <w:tab w:val="left" w:pos="-114"/>
                <w:tab w:val="left" w:pos="-57"/>
              </w:tabs>
              <w:spacing w:line="276" w:lineRule="auto"/>
              <w:jc w:val="both"/>
            </w:pPr>
          </w:p>
        </w:tc>
      </w:tr>
      <w:tr w:rsidR="00C25897" w14:paraId="3D83B103"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0FFB2074"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018ABCD" w14:textId="77777777" w:rsidR="00C25897" w:rsidRDefault="00C25897" w:rsidP="00372F78">
            <w:pPr>
              <w:tabs>
                <w:tab w:val="left" w:pos="-114"/>
                <w:tab w:val="left" w:pos="-57"/>
              </w:tabs>
              <w:spacing w:line="276" w:lineRule="auto"/>
              <w:jc w:val="both"/>
            </w:pPr>
          </w:p>
        </w:tc>
      </w:tr>
      <w:tr w:rsidR="00C25897" w14:paraId="4404F15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02A9C42"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7DB92D1F" w14:textId="77777777" w:rsidR="00C25897" w:rsidRDefault="00C25897" w:rsidP="00372F78">
            <w:pPr>
              <w:tabs>
                <w:tab w:val="left" w:pos="-114"/>
                <w:tab w:val="left" w:pos="-57"/>
              </w:tabs>
              <w:spacing w:line="276" w:lineRule="auto"/>
              <w:jc w:val="both"/>
            </w:pPr>
          </w:p>
        </w:tc>
      </w:tr>
      <w:tr w:rsidR="00C25897" w14:paraId="54CCC372"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CABF1ED"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B6CB79D" w14:textId="77777777" w:rsidR="00C25897" w:rsidRDefault="00C25897" w:rsidP="00372F78">
            <w:pPr>
              <w:tabs>
                <w:tab w:val="left" w:pos="-114"/>
                <w:tab w:val="left" w:pos="-57"/>
              </w:tabs>
              <w:spacing w:line="276" w:lineRule="auto"/>
              <w:jc w:val="both"/>
            </w:pPr>
          </w:p>
        </w:tc>
      </w:tr>
      <w:tr w:rsidR="00C25897" w14:paraId="106664E0"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E72DC35"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2776B765" w14:textId="77777777" w:rsidR="00C25897" w:rsidRDefault="00C25897" w:rsidP="00372F78">
            <w:pPr>
              <w:tabs>
                <w:tab w:val="left" w:pos="-114"/>
                <w:tab w:val="left" w:pos="-57"/>
              </w:tabs>
              <w:spacing w:line="276" w:lineRule="auto"/>
              <w:jc w:val="both"/>
            </w:pPr>
          </w:p>
        </w:tc>
      </w:tr>
      <w:tr w:rsidR="00C25897" w14:paraId="656DCEC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338AE48"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082CFE1" w14:textId="77777777" w:rsidR="00C25897" w:rsidRDefault="00C25897" w:rsidP="00372F78">
            <w:pPr>
              <w:tabs>
                <w:tab w:val="left" w:pos="-114"/>
                <w:tab w:val="left" w:pos="-57"/>
              </w:tabs>
              <w:spacing w:line="276" w:lineRule="auto"/>
              <w:jc w:val="both"/>
            </w:pPr>
          </w:p>
        </w:tc>
      </w:tr>
    </w:tbl>
    <w:p w14:paraId="40A221ED" w14:textId="648B101F" w:rsidR="00C25897" w:rsidRDefault="00C25897" w:rsidP="00C25897">
      <w:pPr>
        <w:jc w:val="both"/>
        <w:outlineLvl w:val="0"/>
      </w:pPr>
      <w:r>
        <w:t xml:space="preserve">Piedāvājam Jums pēc Jūsu pieprasījuma nodrošināt aptaujas (tirgus izpētes) </w:t>
      </w:r>
      <w:r w:rsidRPr="004E5115">
        <w:rPr>
          <w:b/>
          <w:bCs/>
        </w:rPr>
        <w:t xml:space="preserve">„Tiesāšanas pakalpojumu sniegšana </w:t>
      </w:r>
      <w:r w:rsidR="00EE118A">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sidR="00EE118A">
        <w:rPr>
          <w:b/>
          <w:bCs/>
        </w:rPr>
        <w:t>D</w:t>
      </w:r>
      <w:r w:rsidRPr="004E5115">
        <w:rPr>
          <w:b/>
          <w:bCs/>
        </w:rPr>
        <w:t xml:space="preserve">augavpils </w:t>
      </w:r>
      <w:r w:rsidR="00EE118A">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6BED3DB6" w14:textId="77777777" w:rsidR="00EE118A" w:rsidRDefault="00EE118A" w:rsidP="00C25897">
      <w:pPr>
        <w:jc w:val="both"/>
        <w:outlineLvl w:val="0"/>
      </w:pPr>
    </w:p>
    <w:tbl>
      <w:tblPr>
        <w:tblStyle w:val="Reatabula5"/>
        <w:tblW w:w="9598" w:type="dxa"/>
        <w:tblInd w:w="-34" w:type="dxa"/>
        <w:tblLayout w:type="fixed"/>
        <w:tblLook w:val="04A0" w:firstRow="1" w:lastRow="0" w:firstColumn="1" w:lastColumn="0" w:noHBand="0" w:noVBand="1"/>
      </w:tblPr>
      <w:tblGrid>
        <w:gridCol w:w="851"/>
        <w:gridCol w:w="2268"/>
        <w:gridCol w:w="4394"/>
        <w:gridCol w:w="1276"/>
        <w:gridCol w:w="809"/>
      </w:tblGrid>
      <w:tr w:rsidR="00EE118A" w:rsidRPr="00EE118A" w14:paraId="64E837A5" w14:textId="77777777" w:rsidTr="0065388B">
        <w:tc>
          <w:tcPr>
            <w:tcW w:w="851" w:type="dxa"/>
            <w:tcBorders>
              <w:top w:val="single" w:sz="4" w:space="0" w:color="auto"/>
              <w:left w:val="single" w:sz="4" w:space="0" w:color="auto"/>
              <w:bottom w:val="single" w:sz="4" w:space="0" w:color="auto"/>
              <w:right w:val="single" w:sz="4" w:space="0" w:color="auto"/>
            </w:tcBorders>
            <w:vAlign w:val="center"/>
            <w:hideMark/>
          </w:tcPr>
          <w:p w14:paraId="0E3E6CEF" w14:textId="77777777" w:rsidR="00EE118A" w:rsidRDefault="00EE118A" w:rsidP="00EE118A">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228BF2A6" w14:textId="721E44B3" w:rsidR="00EE118A" w:rsidRPr="00EE118A" w:rsidRDefault="00EE118A" w:rsidP="00EE118A">
            <w:pPr>
              <w:shd w:val="clear" w:color="auto" w:fill="FFFFFF"/>
              <w:jc w:val="center"/>
              <w:rPr>
                <w:b/>
                <w:bCs/>
                <w:color w:val="000000"/>
                <w:spacing w:val="-3"/>
              </w:rPr>
            </w:pPr>
            <w:r w:rsidRPr="00EE118A">
              <w:rPr>
                <w:b/>
                <w:bCs/>
                <w:color w:val="000000"/>
                <w:spacing w:val="-3"/>
              </w:rPr>
              <w:t>p.k.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E89DFF" w14:textId="77777777" w:rsidR="00EE118A" w:rsidRPr="00EE118A" w:rsidRDefault="00EE118A" w:rsidP="00EE118A">
            <w:pPr>
              <w:shd w:val="clear" w:color="auto" w:fill="FFFFFF"/>
              <w:jc w:val="center"/>
              <w:rPr>
                <w:b/>
                <w:bCs/>
              </w:rPr>
            </w:pPr>
            <w:r w:rsidRPr="00EE118A">
              <w:rPr>
                <w:rFonts w:eastAsia="Calibri"/>
                <w:b/>
                <w:lang w:eastAsia="lv-LV"/>
              </w:rPr>
              <w:t>Pakalpojuma nosaukums</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0023BB9" w14:textId="77777777" w:rsidR="00EE118A" w:rsidRPr="00EE118A" w:rsidRDefault="00EE118A" w:rsidP="00EE118A">
            <w:pPr>
              <w:keepNext/>
              <w:overflowPunct w:val="0"/>
              <w:autoSpaceDE w:val="0"/>
              <w:jc w:val="center"/>
              <w:textAlignment w:val="baseline"/>
              <w:outlineLvl w:val="0"/>
              <w:rPr>
                <w:b/>
                <w:bCs/>
              </w:rPr>
            </w:pPr>
            <w:r w:rsidRPr="00EE118A">
              <w:rPr>
                <w:b/>
                <w:bCs/>
              </w:rPr>
              <w:t>Apraksts</w:t>
            </w:r>
          </w:p>
        </w:tc>
        <w:tc>
          <w:tcPr>
            <w:tcW w:w="1276" w:type="dxa"/>
            <w:tcBorders>
              <w:top w:val="single" w:sz="4" w:space="0" w:color="auto"/>
              <w:left w:val="single" w:sz="4" w:space="0" w:color="auto"/>
              <w:bottom w:val="single" w:sz="4" w:space="0" w:color="auto"/>
              <w:right w:val="single" w:sz="4" w:space="0" w:color="auto"/>
            </w:tcBorders>
            <w:hideMark/>
          </w:tcPr>
          <w:p w14:paraId="40B9D3E4" w14:textId="402DE021" w:rsidR="00EE118A" w:rsidRPr="00EE118A" w:rsidRDefault="00EE118A" w:rsidP="00EE118A">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809" w:type="dxa"/>
            <w:tcBorders>
              <w:top w:val="single" w:sz="4" w:space="0" w:color="auto"/>
              <w:left w:val="single" w:sz="4" w:space="0" w:color="auto"/>
              <w:bottom w:val="single" w:sz="4" w:space="0" w:color="auto"/>
              <w:right w:val="single" w:sz="4" w:space="0" w:color="auto"/>
            </w:tcBorders>
            <w:hideMark/>
          </w:tcPr>
          <w:p w14:paraId="3402A7B2" w14:textId="62FD7244" w:rsidR="00EE118A" w:rsidRPr="00EE118A" w:rsidRDefault="00EE118A" w:rsidP="00EE118A">
            <w:pPr>
              <w:keepNext/>
              <w:overflowPunct w:val="0"/>
              <w:autoSpaceDE w:val="0"/>
              <w:jc w:val="center"/>
              <w:textAlignment w:val="baseline"/>
              <w:outlineLvl w:val="0"/>
              <w:rPr>
                <w:b/>
                <w:bCs/>
              </w:rPr>
            </w:pPr>
            <w:r w:rsidRPr="00EE118A">
              <w:rPr>
                <w:b/>
                <w:bCs/>
              </w:rPr>
              <w:t xml:space="preserve">Cena </w:t>
            </w:r>
          </w:p>
        </w:tc>
      </w:tr>
      <w:tr w:rsidR="0065388B" w:rsidRPr="00EE118A" w14:paraId="1F633A83" w14:textId="77777777" w:rsidTr="0065388B">
        <w:tc>
          <w:tcPr>
            <w:tcW w:w="851" w:type="dxa"/>
            <w:tcBorders>
              <w:top w:val="single" w:sz="4" w:space="0" w:color="auto"/>
              <w:left w:val="single" w:sz="4" w:space="0" w:color="auto"/>
              <w:bottom w:val="single" w:sz="4" w:space="0" w:color="auto"/>
              <w:right w:val="single" w:sz="4" w:space="0" w:color="auto"/>
            </w:tcBorders>
            <w:hideMark/>
          </w:tcPr>
          <w:p w14:paraId="3BABA8EE" w14:textId="77777777" w:rsidR="0065388B" w:rsidRPr="00EE118A" w:rsidRDefault="0065388B" w:rsidP="008B5204">
            <w:pPr>
              <w:suppressAutoHyphens w:val="0"/>
              <w:rPr>
                <w:rFonts w:eastAsia="Calibri"/>
                <w:bCs/>
                <w:lang w:eastAsia="lv-LV"/>
              </w:rPr>
            </w:pPr>
            <w:r w:rsidRPr="00EE118A">
              <w:rPr>
                <w:rFonts w:eastAsia="Calibri"/>
                <w:bCs/>
                <w:lang w:eastAsia="lv-LV"/>
              </w:rPr>
              <w:t>1.</w:t>
            </w:r>
          </w:p>
        </w:tc>
        <w:tc>
          <w:tcPr>
            <w:tcW w:w="2268" w:type="dxa"/>
            <w:tcBorders>
              <w:top w:val="single" w:sz="4" w:space="0" w:color="auto"/>
              <w:left w:val="single" w:sz="4" w:space="0" w:color="auto"/>
              <w:bottom w:val="single" w:sz="4" w:space="0" w:color="auto"/>
              <w:right w:val="single" w:sz="4" w:space="0" w:color="auto"/>
            </w:tcBorders>
            <w:hideMark/>
          </w:tcPr>
          <w:p w14:paraId="437C9332" w14:textId="29996D0B" w:rsidR="0065388B" w:rsidRPr="00EE118A" w:rsidRDefault="0065388B" w:rsidP="008B5204">
            <w:pPr>
              <w:suppressAutoHyphens w:val="0"/>
              <w:jc w:val="both"/>
              <w:rPr>
                <w:rFonts w:eastAsia="Calibri"/>
                <w:bCs/>
                <w:lang w:eastAsia="lv-LV"/>
              </w:rPr>
            </w:pPr>
            <w:r w:rsidRPr="00F23D5D">
              <w:rPr>
                <w:bCs/>
                <w:lang w:eastAsia="en-US"/>
              </w:rPr>
              <w:t xml:space="preserve">Grieķu - romiešu cīņās nodaļas sacensību tiesāšana </w:t>
            </w:r>
          </w:p>
        </w:tc>
        <w:tc>
          <w:tcPr>
            <w:tcW w:w="4394" w:type="dxa"/>
            <w:tcBorders>
              <w:top w:val="single" w:sz="4" w:space="0" w:color="auto"/>
              <w:left w:val="single" w:sz="4" w:space="0" w:color="auto"/>
              <w:bottom w:val="single" w:sz="4" w:space="0" w:color="auto"/>
              <w:right w:val="single" w:sz="4" w:space="0" w:color="auto"/>
            </w:tcBorders>
            <w:hideMark/>
          </w:tcPr>
          <w:p w14:paraId="1D27ABC0" w14:textId="7DF919CE" w:rsidR="0065388B" w:rsidRPr="00EE118A" w:rsidRDefault="0065388B" w:rsidP="008B5204">
            <w:pPr>
              <w:suppressAutoHyphens w:val="0"/>
              <w:jc w:val="both"/>
              <w:rPr>
                <w:rFonts w:eastAsia="Calibri"/>
                <w:lang w:eastAsia="lv-LV"/>
              </w:rPr>
            </w:pPr>
            <w:r>
              <w:rPr>
                <w:lang w:eastAsia="en-US"/>
              </w:rPr>
              <w:t>Pretendentam jānodrošina sacensību tiesāšana, kas iekļauj sevī:</w:t>
            </w:r>
          </w:p>
        </w:tc>
        <w:tc>
          <w:tcPr>
            <w:tcW w:w="1276" w:type="dxa"/>
            <w:vMerge w:val="restart"/>
            <w:tcBorders>
              <w:top w:val="single" w:sz="4" w:space="0" w:color="auto"/>
              <w:left w:val="single" w:sz="4" w:space="0" w:color="auto"/>
              <w:right w:val="single" w:sz="4" w:space="0" w:color="auto"/>
            </w:tcBorders>
            <w:vAlign w:val="center"/>
            <w:hideMark/>
          </w:tcPr>
          <w:p w14:paraId="15F49C46" w14:textId="5E77540C" w:rsidR="0065388B" w:rsidRPr="00EE118A" w:rsidRDefault="0065388B" w:rsidP="0065388B">
            <w:pPr>
              <w:suppressAutoHyphens w:val="0"/>
              <w:jc w:val="center"/>
              <w:rPr>
                <w:rFonts w:eastAsia="Calibri"/>
                <w:lang w:eastAsia="lv-LV"/>
              </w:rPr>
            </w:pPr>
            <w:r w:rsidRPr="00EE118A">
              <w:rPr>
                <w:rFonts w:eastAsia="Calibri"/>
                <w:lang w:eastAsia="lv-LV"/>
              </w:rPr>
              <w:t>1</w:t>
            </w:r>
            <w:r>
              <w:rPr>
                <w:rFonts w:eastAsia="Calibri"/>
                <w:lang w:eastAsia="lv-LV"/>
              </w:rPr>
              <w:t xml:space="preserve"> sacensības</w:t>
            </w:r>
          </w:p>
        </w:tc>
        <w:tc>
          <w:tcPr>
            <w:tcW w:w="809" w:type="dxa"/>
            <w:vMerge w:val="restart"/>
            <w:tcBorders>
              <w:top w:val="single" w:sz="4" w:space="0" w:color="auto"/>
              <w:left w:val="single" w:sz="4" w:space="0" w:color="auto"/>
              <w:right w:val="single" w:sz="4" w:space="0" w:color="auto"/>
            </w:tcBorders>
          </w:tcPr>
          <w:p w14:paraId="641BF3C2" w14:textId="77777777" w:rsidR="0065388B" w:rsidRPr="00EE118A" w:rsidRDefault="0065388B" w:rsidP="008B5204">
            <w:pPr>
              <w:keepNext/>
              <w:overflowPunct w:val="0"/>
              <w:autoSpaceDE w:val="0"/>
              <w:jc w:val="center"/>
              <w:textAlignment w:val="baseline"/>
              <w:outlineLvl w:val="0"/>
              <w:rPr>
                <w:rFonts w:ascii="Times New Roman CYR" w:eastAsia="Calibri" w:hAnsi="Times New Roman CYR" w:cs="Times New Roman CYR"/>
                <w:lang w:eastAsia="lv-LV"/>
              </w:rPr>
            </w:pPr>
          </w:p>
        </w:tc>
      </w:tr>
      <w:tr w:rsidR="0065388B" w:rsidRPr="00EE118A" w14:paraId="78629AA5" w14:textId="77777777" w:rsidTr="0065388B">
        <w:tc>
          <w:tcPr>
            <w:tcW w:w="851" w:type="dxa"/>
            <w:tcBorders>
              <w:top w:val="single" w:sz="4" w:space="0" w:color="auto"/>
              <w:left w:val="single" w:sz="4" w:space="0" w:color="auto"/>
              <w:bottom w:val="single" w:sz="4" w:space="0" w:color="auto"/>
              <w:right w:val="single" w:sz="4" w:space="0" w:color="auto"/>
            </w:tcBorders>
          </w:tcPr>
          <w:p w14:paraId="3CC86FAF" w14:textId="77777777" w:rsidR="0065388B" w:rsidRPr="00EE118A" w:rsidRDefault="0065388B" w:rsidP="008B5204">
            <w:pPr>
              <w:suppressAutoHyphens w:val="0"/>
              <w:rPr>
                <w:rFonts w:eastAsia="Calibri"/>
                <w:b/>
                <w:lang w:eastAsia="lv-LV"/>
              </w:rPr>
            </w:pPr>
          </w:p>
        </w:tc>
        <w:tc>
          <w:tcPr>
            <w:tcW w:w="2268" w:type="dxa"/>
            <w:tcBorders>
              <w:top w:val="single" w:sz="4" w:space="0" w:color="auto"/>
              <w:left w:val="single" w:sz="4" w:space="0" w:color="auto"/>
              <w:bottom w:val="single" w:sz="4" w:space="0" w:color="auto"/>
              <w:right w:val="single" w:sz="4" w:space="0" w:color="auto"/>
            </w:tcBorders>
          </w:tcPr>
          <w:p w14:paraId="707159F9" w14:textId="77777777" w:rsidR="0065388B" w:rsidRPr="00EE118A" w:rsidRDefault="0065388B" w:rsidP="008B5204">
            <w:pPr>
              <w:suppressAutoHyphens w:val="0"/>
              <w:jc w:val="both"/>
              <w:rPr>
                <w:rFonts w:eastAsia="Calibri"/>
                <w:b/>
                <w:lang w:eastAsia="lv-LV"/>
              </w:rPr>
            </w:pPr>
          </w:p>
        </w:tc>
        <w:tc>
          <w:tcPr>
            <w:tcW w:w="4394" w:type="dxa"/>
            <w:tcBorders>
              <w:top w:val="single" w:sz="4" w:space="0" w:color="auto"/>
              <w:left w:val="single" w:sz="4" w:space="0" w:color="auto"/>
              <w:bottom w:val="single" w:sz="4" w:space="0" w:color="auto"/>
              <w:right w:val="single" w:sz="4" w:space="0" w:color="auto"/>
            </w:tcBorders>
          </w:tcPr>
          <w:p w14:paraId="42FA7040"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tiesnesis – ne zemāka kā nacionālā tiesnešu kategorija;</w:t>
            </w:r>
          </w:p>
          <w:p w14:paraId="1CB12609"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sekretārs – ne zemāka kā nacionālā tiesnešu kategorija;</w:t>
            </w:r>
          </w:p>
          <w:p w14:paraId="530CF87E"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un galvenajam sacensību sekretāram pilnībā jāpārvalda datora programmu Excel, ir jāzina UWW sacensību noteikumi.</w:t>
            </w:r>
          </w:p>
          <w:p w14:paraId="514A3AAB" w14:textId="33A5CFB8" w:rsidR="0065388B" w:rsidRPr="00F14C4B" w:rsidRDefault="00AE3138" w:rsidP="00AE3138">
            <w:pPr>
              <w:pStyle w:val="Sarakstarindkopa"/>
              <w:numPr>
                <w:ilvl w:val="0"/>
                <w:numId w:val="18"/>
              </w:numPr>
              <w:suppressAutoHyphens w:val="0"/>
              <w:contextualSpacing/>
              <w:jc w:val="both"/>
              <w:rPr>
                <w:lang w:eastAsia="en-US"/>
              </w:rPr>
            </w:pPr>
            <w:r>
              <w:rPr>
                <w:lang w:eastAsia="en-US"/>
              </w:rPr>
              <w:t>Sacensības tiesā galvenais tiesnesis, sekretārs un vismaz 6 tiesneši, tiesnešu skaits atkarīgs no vecuma un svara kategorijas skaita, tiks paziņots vienu dienu pirms sacensībām.</w:t>
            </w:r>
          </w:p>
        </w:tc>
        <w:tc>
          <w:tcPr>
            <w:tcW w:w="1276" w:type="dxa"/>
            <w:vMerge/>
            <w:tcBorders>
              <w:left w:val="single" w:sz="4" w:space="0" w:color="auto"/>
              <w:bottom w:val="single" w:sz="4" w:space="0" w:color="auto"/>
              <w:right w:val="single" w:sz="4" w:space="0" w:color="auto"/>
            </w:tcBorders>
          </w:tcPr>
          <w:p w14:paraId="27B98EF6" w14:textId="77777777" w:rsidR="0065388B" w:rsidRPr="00EE118A" w:rsidRDefault="0065388B" w:rsidP="008B5204">
            <w:pPr>
              <w:suppressAutoHyphens w:val="0"/>
              <w:jc w:val="center"/>
              <w:rPr>
                <w:rFonts w:eastAsia="Calibri"/>
                <w:lang w:eastAsia="lv-LV"/>
              </w:rPr>
            </w:pPr>
          </w:p>
        </w:tc>
        <w:tc>
          <w:tcPr>
            <w:tcW w:w="809" w:type="dxa"/>
            <w:vMerge/>
            <w:tcBorders>
              <w:left w:val="single" w:sz="4" w:space="0" w:color="auto"/>
              <w:bottom w:val="single" w:sz="4" w:space="0" w:color="auto"/>
              <w:right w:val="single" w:sz="4" w:space="0" w:color="auto"/>
            </w:tcBorders>
          </w:tcPr>
          <w:p w14:paraId="14AE28DE" w14:textId="77777777" w:rsidR="0065388B" w:rsidRPr="00EE118A" w:rsidRDefault="0065388B" w:rsidP="008B5204">
            <w:pPr>
              <w:keepNext/>
              <w:overflowPunct w:val="0"/>
              <w:autoSpaceDE w:val="0"/>
              <w:jc w:val="center"/>
              <w:textAlignment w:val="baseline"/>
              <w:outlineLvl w:val="0"/>
              <w:rPr>
                <w:rFonts w:ascii="Times New Roman CYR" w:eastAsia="Calibri" w:hAnsi="Times New Roman CYR" w:cs="Times New Roman CYR"/>
                <w:lang w:eastAsia="lv-LV"/>
              </w:rPr>
            </w:pPr>
          </w:p>
        </w:tc>
      </w:tr>
      <w:tr w:rsidR="00EE118A" w:rsidRPr="00EE118A" w14:paraId="21DC862E" w14:textId="77777777" w:rsidTr="0065388B">
        <w:tc>
          <w:tcPr>
            <w:tcW w:w="851" w:type="dxa"/>
            <w:tcBorders>
              <w:top w:val="single" w:sz="4" w:space="0" w:color="auto"/>
              <w:left w:val="single" w:sz="4" w:space="0" w:color="auto"/>
              <w:bottom w:val="single" w:sz="4" w:space="0" w:color="auto"/>
              <w:right w:val="single" w:sz="4" w:space="0" w:color="auto"/>
            </w:tcBorders>
            <w:vAlign w:val="center"/>
          </w:tcPr>
          <w:p w14:paraId="79D3AF83" w14:textId="77777777" w:rsidR="00EE118A" w:rsidRPr="00EE118A" w:rsidRDefault="00EE118A" w:rsidP="00EE118A">
            <w:pPr>
              <w:shd w:val="clear" w:color="auto" w:fill="FFFFFF"/>
              <w:jc w:val="center"/>
              <w:rPr>
                <w:b/>
                <w:bCs/>
                <w:color w:val="000000"/>
                <w:spacing w:val="-3"/>
              </w:rPr>
            </w:pPr>
          </w:p>
        </w:tc>
        <w:tc>
          <w:tcPr>
            <w:tcW w:w="2268" w:type="dxa"/>
            <w:tcBorders>
              <w:top w:val="single" w:sz="4" w:space="0" w:color="auto"/>
              <w:left w:val="single" w:sz="4" w:space="0" w:color="auto"/>
              <w:bottom w:val="single" w:sz="4" w:space="0" w:color="auto"/>
              <w:right w:val="single" w:sz="4" w:space="0" w:color="auto"/>
            </w:tcBorders>
            <w:vAlign w:val="center"/>
          </w:tcPr>
          <w:p w14:paraId="4901334B" w14:textId="77777777" w:rsidR="00EE118A" w:rsidRPr="00EE118A" w:rsidRDefault="00EE118A" w:rsidP="00EE118A">
            <w:pPr>
              <w:suppressAutoHyphens w:val="0"/>
              <w:spacing w:before="100" w:beforeAutospacing="1" w:after="100" w:afterAutospacing="1"/>
              <w:rPr>
                <w:rFonts w:eastAsia="Calibri"/>
                <w:b/>
                <w:lang w:eastAsia="lv-LV"/>
              </w:rPr>
            </w:pPr>
          </w:p>
        </w:tc>
        <w:tc>
          <w:tcPr>
            <w:tcW w:w="4394" w:type="dxa"/>
            <w:tcBorders>
              <w:top w:val="single" w:sz="4" w:space="0" w:color="auto"/>
              <w:left w:val="single" w:sz="4" w:space="0" w:color="auto"/>
              <w:bottom w:val="single" w:sz="4" w:space="0" w:color="auto"/>
              <w:right w:val="single" w:sz="4" w:space="0" w:color="auto"/>
            </w:tcBorders>
            <w:vAlign w:val="center"/>
          </w:tcPr>
          <w:p w14:paraId="48B87951" w14:textId="76CE623C" w:rsidR="00EE118A" w:rsidRPr="00EE118A" w:rsidRDefault="00EE118A" w:rsidP="00EE118A">
            <w:pPr>
              <w:keepNext/>
              <w:overflowPunct w:val="0"/>
              <w:autoSpaceDE w:val="0"/>
              <w:jc w:val="center"/>
              <w:textAlignment w:val="baseline"/>
              <w:outlineLvl w:val="0"/>
              <w:rPr>
                <w:b/>
                <w:bCs/>
              </w:rPr>
            </w:pPr>
            <w:r w:rsidRPr="00EE118A">
              <w:rPr>
                <w:b/>
                <w:bCs/>
              </w:rPr>
              <w:t xml:space="preserve">                                                     Kopā:</w:t>
            </w:r>
          </w:p>
        </w:tc>
        <w:tc>
          <w:tcPr>
            <w:tcW w:w="1276" w:type="dxa"/>
            <w:tcBorders>
              <w:top w:val="single" w:sz="4" w:space="0" w:color="auto"/>
              <w:left w:val="single" w:sz="4" w:space="0" w:color="auto"/>
              <w:bottom w:val="single" w:sz="4" w:space="0" w:color="auto"/>
              <w:right w:val="single" w:sz="4" w:space="0" w:color="auto"/>
            </w:tcBorders>
          </w:tcPr>
          <w:p w14:paraId="68130166" w14:textId="77777777" w:rsidR="00EE118A" w:rsidRPr="00EE118A" w:rsidRDefault="00EE118A" w:rsidP="00EE118A">
            <w:pPr>
              <w:keepNext/>
              <w:overflowPunct w:val="0"/>
              <w:autoSpaceDE w:val="0"/>
              <w:jc w:val="center"/>
              <w:textAlignment w:val="baseline"/>
              <w:outlineLvl w:val="0"/>
              <w:rPr>
                <w:rFonts w:eastAsia="Calibri"/>
                <w:b/>
                <w:lang w:eastAsia="lv-LV"/>
              </w:rPr>
            </w:pPr>
          </w:p>
        </w:tc>
        <w:tc>
          <w:tcPr>
            <w:tcW w:w="809" w:type="dxa"/>
            <w:tcBorders>
              <w:top w:val="single" w:sz="4" w:space="0" w:color="auto"/>
              <w:left w:val="single" w:sz="4" w:space="0" w:color="auto"/>
              <w:bottom w:val="single" w:sz="4" w:space="0" w:color="auto"/>
              <w:right w:val="single" w:sz="4" w:space="0" w:color="auto"/>
            </w:tcBorders>
          </w:tcPr>
          <w:p w14:paraId="3C299240" w14:textId="77777777" w:rsidR="00EE118A" w:rsidRPr="00EE118A" w:rsidRDefault="00EE118A" w:rsidP="00EE118A">
            <w:pPr>
              <w:keepNext/>
              <w:overflowPunct w:val="0"/>
              <w:autoSpaceDE w:val="0"/>
              <w:jc w:val="center"/>
              <w:textAlignment w:val="baseline"/>
              <w:outlineLvl w:val="0"/>
              <w:rPr>
                <w:rFonts w:eastAsia="Calibri"/>
                <w:b/>
                <w:lang w:eastAsia="lv-LV"/>
              </w:rPr>
            </w:pPr>
          </w:p>
        </w:tc>
      </w:tr>
    </w:tbl>
    <w:p w14:paraId="711D90A0" w14:textId="77777777" w:rsidR="00EE118A" w:rsidRDefault="00EE118A" w:rsidP="00EE118A">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64240F7" w14:textId="77777777" w:rsidR="00EE118A" w:rsidRDefault="00EE118A" w:rsidP="00EE118A">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E118A" w14:paraId="030FF9AE"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06C2FA82" w14:textId="77777777" w:rsidR="00EE118A" w:rsidRDefault="00EE118A"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110F83D" w14:textId="77777777" w:rsidR="00EE118A" w:rsidRDefault="00EE118A" w:rsidP="00372F78">
            <w:pPr>
              <w:keepLines/>
              <w:widowControl w:val="0"/>
              <w:spacing w:line="276" w:lineRule="auto"/>
              <w:ind w:left="425"/>
              <w:jc w:val="both"/>
            </w:pPr>
          </w:p>
        </w:tc>
      </w:tr>
      <w:tr w:rsidR="00EE118A" w14:paraId="3BB8621A" w14:textId="77777777" w:rsidTr="00372F78">
        <w:trPr>
          <w:trHeight w:val="551"/>
        </w:trPr>
        <w:tc>
          <w:tcPr>
            <w:tcW w:w="4647" w:type="dxa"/>
            <w:tcBorders>
              <w:top w:val="nil"/>
              <w:left w:val="single" w:sz="4" w:space="0" w:color="000000"/>
              <w:bottom w:val="single" w:sz="4" w:space="0" w:color="auto"/>
              <w:right w:val="nil"/>
            </w:tcBorders>
            <w:hideMark/>
          </w:tcPr>
          <w:p w14:paraId="16EA4090" w14:textId="77777777" w:rsidR="00EE118A" w:rsidRDefault="00EE118A"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33BB83B4" w14:textId="77777777" w:rsidR="00EE118A" w:rsidRDefault="00EE118A" w:rsidP="00372F78">
            <w:pPr>
              <w:keepLines/>
              <w:widowControl w:val="0"/>
              <w:spacing w:line="276" w:lineRule="auto"/>
              <w:ind w:left="425"/>
              <w:jc w:val="both"/>
            </w:pPr>
          </w:p>
        </w:tc>
      </w:tr>
      <w:tr w:rsidR="00EE118A" w14:paraId="408CF8D1"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B984924" w14:textId="77777777" w:rsidR="00EE118A" w:rsidRDefault="00EE118A"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0C3AA307" w14:textId="77777777" w:rsidR="00EE118A" w:rsidRDefault="00EE118A" w:rsidP="00372F78">
            <w:pPr>
              <w:keepLines/>
              <w:widowControl w:val="0"/>
              <w:spacing w:line="276" w:lineRule="auto"/>
              <w:ind w:left="425"/>
              <w:jc w:val="both"/>
            </w:pPr>
          </w:p>
        </w:tc>
      </w:tr>
    </w:tbl>
    <w:p w14:paraId="74FC6B8C" w14:textId="77777777" w:rsidR="00AB204D" w:rsidRDefault="00AB204D">
      <w:pPr>
        <w:suppressAutoHyphens w:val="0"/>
        <w:spacing w:after="200" w:line="276" w:lineRule="auto"/>
        <w:rPr>
          <w:b/>
          <w:bCs/>
        </w:rPr>
      </w:pPr>
      <w:r>
        <w:rPr>
          <w:b/>
          <w:bCs/>
        </w:rPr>
        <w:br w:type="page"/>
      </w:r>
    </w:p>
    <w:p w14:paraId="593A768E" w14:textId="585FF9BB" w:rsidR="00EE118A" w:rsidRDefault="00EE118A" w:rsidP="00EE118A">
      <w:pPr>
        <w:tabs>
          <w:tab w:val="left" w:pos="-114"/>
          <w:tab w:val="left" w:pos="-57"/>
        </w:tabs>
        <w:jc w:val="center"/>
        <w:rPr>
          <w:b/>
          <w:bCs/>
        </w:rPr>
      </w:pPr>
      <w:r>
        <w:rPr>
          <w:b/>
          <w:bCs/>
        </w:rPr>
        <w:lastRenderedPageBreak/>
        <w:t>FINANŠU - TEHNISKAIS PIEDĀVĀJUMS</w:t>
      </w:r>
    </w:p>
    <w:p w14:paraId="32E2FB3B" w14:textId="15275DD9" w:rsidR="00EE118A" w:rsidRDefault="00EE118A" w:rsidP="00EE118A">
      <w:pPr>
        <w:tabs>
          <w:tab w:val="left" w:pos="-114"/>
          <w:tab w:val="left" w:pos="-57"/>
        </w:tabs>
        <w:jc w:val="center"/>
        <w:rPr>
          <w:b/>
          <w:bCs/>
        </w:rPr>
      </w:pPr>
      <w:r>
        <w:rPr>
          <w:b/>
          <w:bCs/>
        </w:rPr>
        <w:t>V daļa</w:t>
      </w:r>
    </w:p>
    <w:p w14:paraId="3A75D189" w14:textId="12B6DA4A" w:rsidR="006D5816" w:rsidRDefault="00EE118A" w:rsidP="008B5204">
      <w:pPr>
        <w:tabs>
          <w:tab w:val="left" w:pos="-114"/>
          <w:tab w:val="left" w:pos="-57"/>
        </w:tabs>
        <w:jc w:val="center"/>
      </w:pPr>
      <w:r w:rsidRPr="004E5115">
        <w:t>(</w:t>
      </w:r>
      <w:r w:rsidR="006D5816" w:rsidRPr="006D5816">
        <w:t>„</w:t>
      </w:r>
      <w:r w:rsidR="00960F18" w:rsidRPr="006D5816">
        <w:t xml:space="preserve">Daugavpils Sporta skolas </w:t>
      </w:r>
      <w:r w:rsidR="00960F18">
        <w:t>l</w:t>
      </w:r>
      <w:r w:rsidR="006D5816" w:rsidRPr="006D5816">
        <w:t>ožu šaušanas nodaļas sacensību tiesāšana”</w:t>
      </w:r>
      <w:r w:rsidR="006D5816">
        <w:t>)</w:t>
      </w:r>
    </w:p>
    <w:p w14:paraId="49F65F15" w14:textId="77777777" w:rsidR="008B5204" w:rsidRPr="008B5204" w:rsidRDefault="008B5204" w:rsidP="008B5204">
      <w:pPr>
        <w:tabs>
          <w:tab w:val="left" w:pos="-114"/>
          <w:tab w:val="left" w:pos="-57"/>
        </w:tabs>
        <w:jc w:val="center"/>
        <w:rPr>
          <w:sz w:val="12"/>
          <w:szCs w:val="12"/>
        </w:rPr>
      </w:pPr>
    </w:p>
    <w:p w14:paraId="4623064C" w14:textId="77777777" w:rsidR="008B5204" w:rsidRPr="008B5204" w:rsidRDefault="008B5204" w:rsidP="008B5204">
      <w:pPr>
        <w:tabs>
          <w:tab w:val="left" w:pos="-114"/>
          <w:tab w:val="left" w:pos="-57"/>
        </w:tabs>
        <w:jc w:val="center"/>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E118A" w14:paraId="369D813E"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695C9505" w14:textId="77777777" w:rsidR="00EE118A" w:rsidRDefault="00EE118A"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1FCDD628" w14:textId="77777777" w:rsidR="00EE118A" w:rsidRDefault="00EE118A" w:rsidP="00372F78">
            <w:pPr>
              <w:tabs>
                <w:tab w:val="left" w:pos="-114"/>
                <w:tab w:val="left" w:pos="-57"/>
              </w:tabs>
              <w:spacing w:line="276" w:lineRule="auto"/>
              <w:jc w:val="both"/>
            </w:pPr>
          </w:p>
        </w:tc>
      </w:tr>
      <w:tr w:rsidR="00EE118A" w14:paraId="46F80A46"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5373F0A7" w14:textId="77777777" w:rsidR="00EE118A" w:rsidRDefault="00EE118A"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1E41B4C" w14:textId="77777777" w:rsidR="00EE118A" w:rsidRDefault="00EE118A" w:rsidP="00372F78">
            <w:pPr>
              <w:tabs>
                <w:tab w:val="left" w:pos="-114"/>
                <w:tab w:val="left" w:pos="-57"/>
              </w:tabs>
              <w:spacing w:line="276" w:lineRule="auto"/>
              <w:jc w:val="both"/>
            </w:pPr>
          </w:p>
        </w:tc>
      </w:tr>
      <w:tr w:rsidR="00EE118A" w14:paraId="49E33BF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4AF0D33" w14:textId="77777777" w:rsidR="00EE118A" w:rsidRDefault="00EE118A"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A9A3B57" w14:textId="77777777" w:rsidR="00EE118A" w:rsidRDefault="00EE118A" w:rsidP="00372F78">
            <w:pPr>
              <w:tabs>
                <w:tab w:val="left" w:pos="-114"/>
                <w:tab w:val="left" w:pos="-57"/>
              </w:tabs>
              <w:spacing w:line="276" w:lineRule="auto"/>
              <w:jc w:val="both"/>
            </w:pPr>
          </w:p>
        </w:tc>
      </w:tr>
      <w:tr w:rsidR="00EE118A" w14:paraId="4E8EEAFF"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D8057E3" w14:textId="77777777" w:rsidR="00EE118A" w:rsidRDefault="00EE118A"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FB85B2F" w14:textId="77777777" w:rsidR="00EE118A" w:rsidRDefault="00EE118A" w:rsidP="00372F78">
            <w:pPr>
              <w:tabs>
                <w:tab w:val="left" w:pos="-114"/>
                <w:tab w:val="left" w:pos="-57"/>
              </w:tabs>
              <w:spacing w:line="276" w:lineRule="auto"/>
              <w:jc w:val="both"/>
            </w:pPr>
          </w:p>
        </w:tc>
      </w:tr>
      <w:tr w:rsidR="00EE118A" w14:paraId="06EB870C"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BDA1911" w14:textId="77777777" w:rsidR="00EE118A" w:rsidRDefault="00EE118A"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5900989C" w14:textId="77777777" w:rsidR="00EE118A" w:rsidRDefault="00EE118A" w:rsidP="00372F78">
            <w:pPr>
              <w:tabs>
                <w:tab w:val="left" w:pos="-114"/>
                <w:tab w:val="left" w:pos="-57"/>
              </w:tabs>
              <w:spacing w:line="276" w:lineRule="auto"/>
              <w:jc w:val="both"/>
            </w:pPr>
          </w:p>
        </w:tc>
      </w:tr>
      <w:tr w:rsidR="00EE118A" w14:paraId="77E3A7B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4A879D4" w14:textId="77777777" w:rsidR="00EE118A" w:rsidRDefault="00EE118A"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E5682C6" w14:textId="77777777" w:rsidR="00EE118A" w:rsidRDefault="00EE118A" w:rsidP="00372F78">
            <w:pPr>
              <w:tabs>
                <w:tab w:val="left" w:pos="-114"/>
                <w:tab w:val="left" w:pos="-57"/>
              </w:tabs>
              <w:spacing w:line="276" w:lineRule="auto"/>
              <w:jc w:val="both"/>
            </w:pPr>
          </w:p>
        </w:tc>
      </w:tr>
    </w:tbl>
    <w:p w14:paraId="73A603C0" w14:textId="77777777" w:rsidR="00EE118A" w:rsidRDefault="00EE118A" w:rsidP="00EE118A">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4A93287D" w14:textId="77777777" w:rsidR="00866BB0" w:rsidRPr="008B5204" w:rsidRDefault="00866BB0" w:rsidP="00EE118A">
      <w:pPr>
        <w:jc w:val="both"/>
        <w:outlineLvl w:val="0"/>
        <w:rPr>
          <w:sz w:val="16"/>
          <w:szCs w:val="16"/>
        </w:rPr>
      </w:pPr>
    </w:p>
    <w:tbl>
      <w:tblPr>
        <w:tblStyle w:val="Reatabula6"/>
        <w:tblW w:w="9498" w:type="dxa"/>
        <w:tblInd w:w="108" w:type="dxa"/>
        <w:tblLayout w:type="fixed"/>
        <w:tblLook w:val="04A0" w:firstRow="1" w:lastRow="0" w:firstColumn="1" w:lastColumn="0" w:noHBand="0" w:noVBand="1"/>
      </w:tblPr>
      <w:tblGrid>
        <w:gridCol w:w="709"/>
        <w:gridCol w:w="2268"/>
        <w:gridCol w:w="4253"/>
        <w:gridCol w:w="1275"/>
        <w:gridCol w:w="993"/>
      </w:tblGrid>
      <w:tr w:rsidR="00866BB0" w:rsidRPr="00EE118A" w14:paraId="7493C0E1" w14:textId="77777777" w:rsidTr="00251BFA">
        <w:tc>
          <w:tcPr>
            <w:tcW w:w="709" w:type="dxa"/>
            <w:vAlign w:val="center"/>
          </w:tcPr>
          <w:p w14:paraId="2F691DC6" w14:textId="77777777" w:rsidR="00866BB0" w:rsidRDefault="00EE118A" w:rsidP="00866BB0">
            <w:pPr>
              <w:shd w:val="clear" w:color="auto" w:fill="FFFFFF"/>
              <w:contextualSpacing/>
              <w:jc w:val="center"/>
              <w:rPr>
                <w:b/>
                <w:bCs/>
                <w:color w:val="000000"/>
                <w:spacing w:val="-3"/>
              </w:rPr>
            </w:pPr>
            <w:r w:rsidRPr="00EE118A">
              <w:rPr>
                <w:b/>
                <w:bCs/>
                <w:color w:val="000000"/>
                <w:spacing w:val="-3"/>
              </w:rPr>
              <w:t>N</w:t>
            </w:r>
            <w:r w:rsidR="00866BB0">
              <w:rPr>
                <w:b/>
                <w:bCs/>
                <w:color w:val="000000"/>
                <w:spacing w:val="-3"/>
              </w:rPr>
              <w:t>r.</w:t>
            </w:r>
          </w:p>
          <w:p w14:paraId="3C0A3B4D" w14:textId="23EBFD82" w:rsidR="00EE118A" w:rsidRPr="00EE118A" w:rsidRDefault="00EE118A" w:rsidP="00866BB0">
            <w:pPr>
              <w:shd w:val="clear" w:color="auto" w:fill="FFFFFF"/>
              <w:contextualSpacing/>
              <w:jc w:val="center"/>
              <w:rPr>
                <w:b/>
                <w:bCs/>
                <w:color w:val="000000"/>
                <w:spacing w:val="-3"/>
              </w:rPr>
            </w:pPr>
            <w:r w:rsidRPr="00EE118A">
              <w:rPr>
                <w:b/>
                <w:bCs/>
                <w:color w:val="000000"/>
                <w:spacing w:val="-3"/>
              </w:rPr>
              <w:t>p.k.</w:t>
            </w:r>
          </w:p>
        </w:tc>
        <w:tc>
          <w:tcPr>
            <w:tcW w:w="2268" w:type="dxa"/>
            <w:vAlign w:val="center"/>
          </w:tcPr>
          <w:p w14:paraId="6F91C6E5" w14:textId="77777777" w:rsidR="00EE118A" w:rsidRPr="00EE118A" w:rsidRDefault="00EE118A" w:rsidP="0065388B">
            <w:pPr>
              <w:shd w:val="clear" w:color="auto" w:fill="FFFFFF"/>
              <w:contextualSpacing/>
              <w:jc w:val="center"/>
              <w:rPr>
                <w:b/>
                <w:bCs/>
              </w:rPr>
            </w:pPr>
            <w:r w:rsidRPr="00EE118A">
              <w:rPr>
                <w:rFonts w:eastAsia="Calibri"/>
                <w:b/>
                <w:lang w:eastAsia="lv-LV"/>
              </w:rPr>
              <w:t>Pakalpojuma nosaukums</w:t>
            </w:r>
          </w:p>
        </w:tc>
        <w:tc>
          <w:tcPr>
            <w:tcW w:w="4253" w:type="dxa"/>
            <w:vAlign w:val="center"/>
          </w:tcPr>
          <w:p w14:paraId="46883BCC" w14:textId="77777777" w:rsidR="00EE118A" w:rsidRPr="00EE118A" w:rsidRDefault="00EE118A" w:rsidP="00866BB0">
            <w:pPr>
              <w:keepNext/>
              <w:overflowPunct w:val="0"/>
              <w:autoSpaceDE w:val="0"/>
              <w:ind w:left="720"/>
              <w:contextualSpacing/>
              <w:jc w:val="center"/>
              <w:textAlignment w:val="baseline"/>
              <w:outlineLvl w:val="0"/>
              <w:rPr>
                <w:b/>
                <w:bCs/>
              </w:rPr>
            </w:pPr>
            <w:r w:rsidRPr="00EE118A">
              <w:rPr>
                <w:b/>
                <w:bCs/>
              </w:rPr>
              <w:t>Apraksts</w:t>
            </w:r>
          </w:p>
        </w:tc>
        <w:tc>
          <w:tcPr>
            <w:tcW w:w="1275" w:type="dxa"/>
            <w:vAlign w:val="center"/>
          </w:tcPr>
          <w:p w14:paraId="736ADDA5" w14:textId="566EE41E" w:rsidR="00EE118A" w:rsidRPr="00EE118A" w:rsidRDefault="00EE118A" w:rsidP="00866BB0">
            <w:pPr>
              <w:keepNext/>
              <w:overflowPunct w:val="0"/>
              <w:autoSpaceDE w:val="0"/>
              <w:contextualSpacing/>
              <w:jc w:val="center"/>
              <w:textAlignment w:val="baseline"/>
              <w:outlineLvl w:val="0"/>
              <w:rPr>
                <w:b/>
                <w:bCs/>
              </w:rPr>
            </w:pPr>
            <w:proofErr w:type="spellStart"/>
            <w:r w:rsidRPr="00EE118A">
              <w:rPr>
                <w:b/>
                <w:bCs/>
              </w:rPr>
              <w:t>Mērv</w:t>
            </w:r>
            <w:proofErr w:type="spellEnd"/>
            <w:r w:rsidR="00866BB0">
              <w:rPr>
                <w:b/>
                <w:bCs/>
              </w:rPr>
              <w:t>.</w:t>
            </w:r>
          </w:p>
        </w:tc>
        <w:tc>
          <w:tcPr>
            <w:tcW w:w="993" w:type="dxa"/>
            <w:vAlign w:val="center"/>
          </w:tcPr>
          <w:p w14:paraId="65C5E94B" w14:textId="301589C0" w:rsidR="00EE118A" w:rsidRPr="00EE118A" w:rsidRDefault="00EE118A" w:rsidP="00866BB0">
            <w:pPr>
              <w:keepNext/>
              <w:overflowPunct w:val="0"/>
              <w:autoSpaceDE w:val="0"/>
              <w:contextualSpacing/>
              <w:jc w:val="center"/>
              <w:textAlignment w:val="baseline"/>
              <w:outlineLvl w:val="0"/>
              <w:rPr>
                <w:b/>
                <w:bCs/>
              </w:rPr>
            </w:pPr>
            <w:r w:rsidRPr="00EE118A">
              <w:rPr>
                <w:b/>
                <w:bCs/>
              </w:rPr>
              <w:t xml:space="preserve">Cena </w:t>
            </w:r>
          </w:p>
        </w:tc>
      </w:tr>
      <w:tr w:rsidR="00251BFA" w:rsidRPr="00EE118A" w14:paraId="28F1FF05" w14:textId="77777777" w:rsidTr="00251BFA">
        <w:tc>
          <w:tcPr>
            <w:tcW w:w="709" w:type="dxa"/>
          </w:tcPr>
          <w:p w14:paraId="635B6163" w14:textId="77777777" w:rsidR="00251BFA" w:rsidRPr="00EE118A" w:rsidRDefault="00251BFA" w:rsidP="008B5204">
            <w:pPr>
              <w:suppressAutoHyphens w:val="0"/>
              <w:contextualSpacing/>
              <w:rPr>
                <w:rFonts w:eastAsia="Calibri"/>
                <w:bCs/>
                <w:lang w:eastAsia="lv-LV"/>
              </w:rPr>
            </w:pPr>
            <w:bookmarkStart w:id="16" w:name="_Hlk94270042"/>
            <w:r w:rsidRPr="00EE118A">
              <w:rPr>
                <w:rFonts w:eastAsia="Calibri"/>
                <w:bCs/>
                <w:lang w:eastAsia="lv-LV"/>
              </w:rPr>
              <w:t>1.</w:t>
            </w:r>
          </w:p>
        </w:tc>
        <w:tc>
          <w:tcPr>
            <w:tcW w:w="2268" w:type="dxa"/>
            <w:tcBorders>
              <w:top w:val="single" w:sz="4" w:space="0" w:color="auto"/>
              <w:left w:val="single" w:sz="4" w:space="0" w:color="auto"/>
              <w:bottom w:val="single" w:sz="4" w:space="0" w:color="auto"/>
              <w:right w:val="single" w:sz="4" w:space="0" w:color="auto"/>
            </w:tcBorders>
          </w:tcPr>
          <w:p w14:paraId="43B3F14D" w14:textId="0BE10940" w:rsidR="00251BFA" w:rsidRPr="00EE118A" w:rsidRDefault="00251BFA" w:rsidP="008B5204">
            <w:pPr>
              <w:suppressAutoHyphens w:val="0"/>
              <w:contextualSpacing/>
              <w:rPr>
                <w:rFonts w:eastAsia="Calibri"/>
                <w:bCs/>
                <w:lang w:eastAsia="lv-LV"/>
              </w:rPr>
            </w:pPr>
            <w:r w:rsidRPr="00F23D5D">
              <w:rPr>
                <w:bCs/>
                <w:lang w:eastAsia="en-US"/>
              </w:rPr>
              <w:t xml:space="preserve">Ložu šaušanas nodaļas sacensību tiesāšana </w:t>
            </w:r>
          </w:p>
        </w:tc>
        <w:tc>
          <w:tcPr>
            <w:tcW w:w="4253" w:type="dxa"/>
            <w:tcBorders>
              <w:top w:val="single" w:sz="4" w:space="0" w:color="auto"/>
              <w:left w:val="single" w:sz="4" w:space="0" w:color="auto"/>
              <w:bottom w:val="single" w:sz="4" w:space="0" w:color="auto"/>
              <w:right w:val="single" w:sz="4" w:space="0" w:color="auto"/>
            </w:tcBorders>
          </w:tcPr>
          <w:p w14:paraId="693CE4BF" w14:textId="532C90D9" w:rsidR="00251BFA" w:rsidRPr="00EE118A" w:rsidRDefault="00251BFA" w:rsidP="008B5204">
            <w:pPr>
              <w:suppressAutoHyphens w:val="0"/>
              <w:contextualSpacing/>
              <w:jc w:val="both"/>
              <w:rPr>
                <w:rFonts w:eastAsia="Calibri"/>
                <w:lang w:eastAsia="lv-LV"/>
              </w:rPr>
            </w:pPr>
            <w:r>
              <w:rPr>
                <w:lang w:eastAsia="en-US"/>
              </w:rPr>
              <w:t>Pretendentam jānodrošina sacensību tiesāšana, kas iekļauj sevī:</w:t>
            </w:r>
          </w:p>
        </w:tc>
        <w:tc>
          <w:tcPr>
            <w:tcW w:w="1275" w:type="dxa"/>
            <w:vMerge w:val="restart"/>
            <w:vAlign w:val="center"/>
          </w:tcPr>
          <w:p w14:paraId="6020620E" w14:textId="749313EC" w:rsidR="00251BFA" w:rsidRPr="00EE118A" w:rsidRDefault="00251BFA" w:rsidP="00251BFA">
            <w:pPr>
              <w:suppressAutoHyphens w:val="0"/>
              <w:contextualSpacing/>
              <w:jc w:val="center"/>
              <w:rPr>
                <w:rFonts w:eastAsia="Calibri"/>
                <w:lang w:eastAsia="lv-LV"/>
              </w:rPr>
            </w:pPr>
            <w:r w:rsidRPr="00EE118A">
              <w:rPr>
                <w:rFonts w:eastAsia="Calibri"/>
                <w:lang w:eastAsia="lv-LV"/>
              </w:rPr>
              <w:t>1</w:t>
            </w:r>
            <w:r>
              <w:rPr>
                <w:rFonts w:eastAsia="Calibri"/>
                <w:lang w:eastAsia="lv-LV"/>
              </w:rPr>
              <w:t xml:space="preserve"> sacensības</w:t>
            </w:r>
          </w:p>
        </w:tc>
        <w:tc>
          <w:tcPr>
            <w:tcW w:w="993" w:type="dxa"/>
            <w:vMerge w:val="restart"/>
          </w:tcPr>
          <w:p w14:paraId="555E97CA" w14:textId="77777777" w:rsidR="00251BFA" w:rsidRPr="00EE118A" w:rsidRDefault="00251BFA" w:rsidP="008B5204">
            <w:pPr>
              <w:keepNext/>
              <w:overflowPunct w:val="0"/>
              <w:autoSpaceDE w:val="0"/>
              <w:ind w:left="720"/>
              <w:contextualSpacing/>
              <w:jc w:val="center"/>
              <w:textAlignment w:val="baseline"/>
              <w:outlineLvl w:val="0"/>
              <w:rPr>
                <w:rFonts w:ascii="Times New Roman CYR" w:eastAsia="Calibri" w:hAnsi="Times New Roman CYR" w:cs="Times New Roman CYR"/>
                <w:lang w:eastAsia="lv-LV"/>
              </w:rPr>
            </w:pPr>
          </w:p>
        </w:tc>
      </w:tr>
      <w:tr w:rsidR="00251BFA" w:rsidRPr="00EE118A" w14:paraId="2979AE30" w14:textId="77777777" w:rsidTr="00251BFA">
        <w:tc>
          <w:tcPr>
            <w:tcW w:w="709" w:type="dxa"/>
          </w:tcPr>
          <w:p w14:paraId="66D1261A" w14:textId="77777777" w:rsidR="00251BFA" w:rsidRPr="00EE118A" w:rsidRDefault="00251BFA" w:rsidP="008B5204">
            <w:pPr>
              <w:suppressAutoHyphens w:val="0"/>
              <w:ind w:left="720"/>
              <w:contextualSpacing/>
              <w:rPr>
                <w:rFonts w:eastAsia="Calibri"/>
                <w:b/>
                <w:lang w:eastAsia="lv-LV"/>
              </w:rPr>
            </w:pPr>
          </w:p>
        </w:tc>
        <w:tc>
          <w:tcPr>
            <w:tcW w:w="2268" w:type="dxa"/>
            <w:tcBorders>
              <w:top w:val="single" w:sz="4" w:space="0" w:color="auto"/>
              <w:left w:val="single" w:sz="4" w:space="0" w:color="auto"/>
              <w:bottom w:val="single" w:sz="4" w:space="0" w:color="auto"/>
              <w:right w:val="single" w:sz="4" w:space="0" w:color="auto"/>
            </w:tcBorders>
          </w:tcPr>
          <w:p w14:paraId="00AF91A2" w14:textId="77777777" w:rsidR="00251BFA" w:rsidRPr="00EE118A" w:rsidRDefault="00251BFA" w:rsidP="008B5204">
            <w:pPr>
              <w:suppressAutoHyphens w:val="0"/>
              <w:ind w:left="720"/>
              <w:contextualSpacing/>
              <w:jc w:val="both"/>
              <w:rPr>
                <w:rFonts w:eastAsia="Calibri"/>
                <w:b/>
                <w:lang w:eastAsia="lv-LV"/>
              </w:rPr>
            </w:pPr>
          </w:p>
        </w:tc>
        <w:tc>
          <w:tcPr>
            <w:tcW w:w="4253" w:type="dxa"/>
            <w:tcBorders>
              <w:top w:val="single" w:sz="4" w:space="0" w:color="auto"/>
              <w:left w:val="single" w:sz="4" w:space="0" w:color="auto"/>
              <w:bottom w:val="single" w:sz="4" w:space="0" w:color="auto"/>
              <w:right w:val="single" w:sz="4" w:space="0" w:color="auto"/>
            </w:tcBorders>
          </w:tcPr>
          <w:p w14:paraId="729B0424" w14:textId="77777777" w:rsidR="00AE3138" w:rsidRDefault="00AE3138" w:rsidP="00AE3138">
            <w:pPr>
              <w:pStyle w:val="Sarakstarindkopa"/>
              <w:numPr>
                <w:ilvl w:val="0"/>
                <w:numId w:val="18"/>
              </w:numPr>
              <w:suppressAutoHyphens w:val="0"/>
              <w:contextualSpacing/>
              <w:jc w:val="both"/>
              <w:rPr>
                <w:lang w:eastAsia="en-US"/>
              </w:rPr>
            </w:pPr>
            <w:r>
              <w:rPr>
                <w:lang w:eastAsia="en-US"/>
              </w:rPr>
              <w:t>Sacensību tiesnesim ir jābūt sporta ložu šaušanas tiesneša kategorijai;</w:t>
            </w:r>
          </w:p>
          <w:p w14:paraId="3FFACA12" w14:textId="77777777" w:rsidR="00AE3138" w:rsidRDefault="00AE3138" w:rsidP="00AE3138">
            <w:pPr>
              <w:pStyle w:val="Sarakstarindkopa"/>
              <w:numPr>
                <w:ilvl w:val="0"/>
                <w:numId w:val="18"/>
              </w:numPr>
              <w:suppressAutoHyphens w:val="0"/>
              <w:contextualSpacing/>
              <w:jc w:val="both"/>
              <w:rPr>
                <w:lang w:eastAsia="en-US"/>
              </w:rPr>
            </w:pPr>
            <w:r>
              <w:rPr>
                <w:lang w:eastAsia="en-US"/>
              </w:rPr>
              <w:t>sacensību sekretariātam ir jāzina visa ložu šaušanas specifika un noteikumi;</w:t>
            </w:r>
          </w:p>
          <w:p w14:paraId="4B81CF6E" w14:textId="1326EB16" w:rsidR="00251BFA" w:rsidRPr="00251BFA" w:rsidRDefault="00AE3138" w:rsidP="00AE3138">
            <w:pPr>
              <w:pStyle w:val="Sarakstarindkopa"/>
              <w:numPr>
                <w:ilvl w:val="0"/>
                <w:numId w:val="18"/>
              </w:numPr>
              <w:suppressAutoHyphens w:val="0"/>
              <w:contextualSpacing/>
              <w:rPr>
                <w:lang w:eastAsia="en-US"/>
              </w:rPr>
            </w:pPr>
            <w:r>
              <w:rPr>
                <w:lang w:eastAsia="en-US"/>
              </w:rPr>
              <w:t>Tiesnešiem ir jāzina ISSF sacensību noteikumi. Kopējas tiesnešu skaits vismaz 6, atkarīgs no disciplīnu skaita. Tiesnešu skaits tiks paziņots 10 dienas pirms sacensībām.</w:t>
            </w:r>
          </w:p>
        </w:tc>
        <w:tc>
          <w:tcPr>
            <w:tcW w:w="1275" w:type="dxa"/>
            <w:vMerge/>
          </w:tcPr>
          <w:p w14:paraId="4DFF9C6E" w14:textId="77777777" w:rsidR="00251BFA" w:rsidRPr="00EE118A" w:rsidRDefault="00251BFA" w:rsidP="008B5204">
            <w:pPr>
              <w:suppressAutoHyphens w:val="0"/>
              <w:ind w:left="720"/>
              <w:contextualSpacing/>
              <w:jc w:val="center"/>
              <w:rPr>
                <w:rFonts w:eastAsia="Calibri"/>
                <w:lang w:eastAsia="lv-LV"/>
              </w:rPr>
            </w:pPr>
          </w:p>
        </w:tc>
        <w:tc>
          <w:tcPr>
            <w:tcW w:w="993" w:type="dxa"/>
            <w:vMerge/>
          </w:tcPr>
          <w:p w14:paraId="62211042" w14:textId="77777777" w:rsidR="00251BFA" w:rsidRPr="00EE118A" w:rsidRDefault="00251BFA" w:rsidP="008B5204">
            <w:pPr>
              <w:keepNext/>
              <w:overflowPunct w:val="0"/>
              <w:autoSpaceDE w:val="0"/>
              <w:ind w:left="720"/>
              <w:contextualSpacing/>
              <w:jc w:val="center"/>
              <w:textAlignment w:val="baseline"/>
              <w:outlineLvl w:val="0"/>
              <w:rPr>
                <w:rFonts w:ascii="Times New Roman CYR" w:eastAsia="Calibri" w:hAnsi="Times New Roman CYR" w:cs="Times New Roman CYR"/>
                <w:lang w:eastAsia="lv-LV"/>
              </w:rPr>
            </w:pPr>
          </w:p>
        </w:tc>
      </w:tr>
      <w:tr w:rsidR="00866BB0" w:rsidRPr="00EE118A" w14:paraId="4FA01D55" w14:textId="77777777" w:rsidTr="00251BFA">
        <w:tc>
          <w:tcPr>
            <w:tcW w:w="709" w:type="dxa"/>
            <w:vAlign w:val="center"/>
          </w:tcPr>
          <w:p w14:paraId="3C1C24BB" w14:textId="77777777" w:rsidR="00EE118A" w:rsidRPr="00EE118A" w:rsidRDefault="00EE118A" w:rsidP="00EE118A">
            <w:pPr>
              <w:shd w:val="clear" w:color="auto" w:fill="FFFFFF"/>
              <w:ind w:left="720"/>
              <w:contextualSpacing/>
              <w:jc w:val="center"/>
              <w:rPr>
                <w:b/>
                <w:bCs/>
                <w:color w:val="000000"/>
                <w:spacing w:val="-3"/>
              </w:rPr>
            </w:pPr>
          </w:p>
        </w:tc>
        <w:tc>
          <w:tcPr>
            <w:tcW w:w="2268" w:type="dxa"/>
            <w:vAlign w:val="center"/>
          </w:tcPr>
          <w:p w14:paraId="1EB9E3BE" w14:textId="77777777" w:rsidR="00EE118A" w:rsidRPr="00EE118A" w:rsidRDefault="00EE118A" w:rsidP="00EE118A">
            <w:pPr>
              <w:suppressAutoHyphens w:val="0"/>
              <w:spacing w:before="100" w:beforeAutospacing="1" w:after="100" w:afterAutospacing="1"/>
              <w:ind w:left="720"/>
              <w:contextualSpacing/>
              <w:rPr>
                <w:rFonts w:eastAsia="Calibri"/>
                <w:b/>
                <w:lang w:eastAsia="lv-LV"/>
              </w:rPr>
            </w:pPr>
          </w:p>
        </w:tc>
        <w:tc>
          <w:tcPr>
            <w:tcW w:w="4253" w:type="dxa"/>
            <w:vAlign w:val="center"/>
          </w:tcPr>
          <w:p w14:paraId="4EAB9CBB" w14:textId="7816F622" w:rsidR="00EE118A" w:rsidRPr="00EE118A" w:rsidRDefault="00EE118A" w:rsidP="00866BB0">
            <w:pPr>
              <w:keepNext/>
              <w:overflowPunct w:val="0"/>
              <w:autoSpaceDE w:val="0"/>
              <w:contextualSpacing/>
              <w:textAlignment w:val="baseline"/>
              <w:outlineLvl w:val="0"/>
              <w:rPr>
                <w:b/>
                <w:bCs/>
              </w:rPr>
            </w:pPr>
            <w:r w:rsidRPr="00EE118A">
              <w:rPr>
                <w:b/>
                <w:bCs/>
              </w:rPr>
              <w:t xml:space="preserve">                                                     Kopā:</w:t>
            </w:r>
          </w:p>
        </w:tc>
        <w:tc>
          <w:tcPr>
            <w:tcW w:w="1275" w:type="dxa"/>
          </w:tcPr>
          <w:p w14:paraId="28A8A314" w14:textId="77777777" w:rsidR="00EE118A" w:rsidRPr="00EE118A" w:rsidRDefault="00EE118A" w:rsidP="00EE118A">
            <w:pPr>
              <w:keepNext/>
              <w:overflowPunct w:val="0"/>
              <w:autoSpaceDE w:val="0"/>
              <w:ind w:left="720"/>
              <w:contextualSpacing/>
              <w:jc w:val="center"/>
              <w:textAlignment w:val="baseline"/>
              <w:outlineLvl w:val="0"/>
              <w:rPr>
                <w:rFonts w:eastAsia="Calibri"/>
                <w:b/>
                <w:lang w:eastAsia="lv-LV"/>
              </w:rPr>
            </w:pPr>
          </w:p>
        </w:tc>
        <w:tc>
          <w:tcPr>
            <w:tcW w:w="993" w:type="dxa"/>
          </w:tcPr>
          <w:p w14:paraId="6884F461" w14:textId="77777777" w:rsidR="00EE118A" w:rsidRPr="00EE118A" w:rsidRDefault="00EE118A" w:rsidP="00EE118A">
            <w:pPr>
              <w:keepNext/>
              <w:overflowPunct w:val="0"/>
              <w:autoSpaceDE w:val="0"/>
              <w:ind w:left="720"/>
              <w:contextualSpacing/>
              <w:jc w:val="center"/>
              <w:textAlignment w:val="baseline"/>
              <w:outlineLvl w:val="0"/>
              <w:rPr>
                <w:rFonts w:eastAsia="Calibri"/>
                <w:b/>
                <w:lang w:eastAsia="lv-LV"/>
              </w:rPr>
            </w:pPr>
          </w:p>
        </w:tc>
      </w:tr>
    </w:tbl>
    <w:bookmarkEnd w:id="16"/>
    <w:p w14:paraId="325A1776" w14:textId="77777777" w:rsidR="008B5204" w:rsidRDefault="00866BB0" w:rsidP="008B5204">
      <w:pPr>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0C15BAE3" w14:textId="77777777" w:rsidR="008B5204" w:rsidRPr="008B5204" w:rsidRDefault="008B5204" w:rsidP="008B5204">
      <w:pPr>
        <w:jc w:val="both"/>
        <w:rPr>
          <w:sz w:val="16"/>
          <w:szCs w:val="16"/>
          <w:lang w:eastAsia="lv-LV"/>
        </w:rPr>
      </w:pPr>
    </w:p>
    <w:p w14:paraId="5182BCD1" w14:textId="25791CFF" w:rsidR="00866BB0" w:rsidRDefault="00866BB0" w:rsidP="008B5204">
      <w:pPr>
        <w:jc w:val="both"/>
        <w:rPr>
          <w:lang w:eastAsia="lv-LV"/>
        </w:rPr>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866BB0" w14:paraId="7AFEBE15"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1F928541" w14:textId="77777777" w:rsidR="00866BB0" w:rsidRDefault="00866BB0"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530ED498" w14:textId="77777777" w:rsidR="00866BB0" w:rsidRDefault="00866BB0" w:rsidP="00372F78">
            <w:pPr>
              <w:keepLines/>
              <w:widowControl w:val="0"/>
              <w:spacing w:line="276" w:lineRule="auto"/>
              <w:ind w:left="425"/>
              <w:jc w:val="both"/>
            </w:pPr>
          </w:p>
        </w:tc>
      </w:tr>
      <w:tr w:rsidR="00866BB0" w14:paraId="3B07D09E" w14:textId="77777777" w:rsidTr="00372F78">
        <w:trPr>
          <w:trHeight w:val="551"/>
        </w:trPr>
        <w:tc>
          <w:tcPr>
            <w:tcW w:w="4647" w:type="dxa"/>
            <w:tcBorders>
              <w:top w:val="nil"/>
              <w:left w:val="single" w:sz="4" w:space="0" w:color="000000"/>
              <w:bottom w:val="single" w:sz="4" w:space="0" w:color="auto"/>
              <w:right w:val="nil"/>
            </w:tcBorders>
            <w:hideMark/>
          </w:tcPr>
          <w:p w14:paraId="19CF16EE" w14:textId="77777777" w:rsidR="00866BB0" w:rsidRDefault="00866BB0"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38AF6022" w14:textId="77777777" w:rsidR="00866BB0" w:rsidRDefault="00866BB0" w:rsidP="00372F78">
            <w:pPr>
              <w:keepLines/>
              <w:widowControl w:val="0"/>
              <w:spacing w:line="276" w:lineRule="auto"/>
              <w:ind w:left="425"/>
              <w:jc w:val="both"/>
            </w:pPr>
          </w:p>
        </w:tc>
      </w:tr>
      <w:tr w:rsidR="00866BB0" w14:paraId="5EAB0A4C"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35DB1630" w14:textId="77777777" w:rsidR="00866BB0" w:rsidRDefault="00866BB0"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0EF12A5" w14:textId="77777777" w:rsidR="00866BB0" w:rsidRDefault="00866BB0" w:rsidP="00372F78">
            <w:pPr>
              <w:keepLines/>
              <w:widowControl w:val="0"/>
              <w:spacing w:line="276" w:lineRule="auto"/>
              <w:ind w:left="425"/>
              <w:jc w:val="both"/>
            </w:pPr>
          </w:p>
        </w:tc>
      </w:tr>
    </w:tbl>
    <w:p w14:paraId="11A7EC16" w14:textId="77777777" w:rsidR="00A74770" w:rsidRDefault="00A74770" w:rsidP="00866BB0">
      <w:pPr>
        <w:tabs>
          <w:tab w:val="left" w:pos="-114"/>
          <w:tab w:val="left" w:pos="-57"/>
        </w:tabs>
        <w:jc w:val="center"/>
        <w:rPr>
          <w:b/>
          <w:bCs/>
        </w:rPr>
      </w:pPr>
    </w:p>
    <w:p w14:paraId="3B35ACBF" w14:textId="5BC9FE29" w:rsidR="00777805" w:rsidRDefault="00777805">
      <w:pPr>
        <w:suppressAutoHyphens w:val="0"/>
        <w:spacing w:after="200" w:line="276" w:lineRule="auto"/>
        <w:rPr>
          <w:b/>
          <w:bCs/>
        </w:rPr>
      </w:pPr>
      <w:r>
        <w:rPr>
          <w:b/>
          <w:bCs/>
        </w:rPr>
        <w:br w:type="page"/>
      </w:r>
    </w:p>
    <w:p w14:paraId="6F2841BC" w14:textId="77777777" w:rsidR="00A74770" w:rsidRDefault="00A74770" w:rsidP="00866BB0">
      <w:pPr>
        <w:tabs>
          <w:tab w:val="left" w:pos="-114"/>
          <w:tab w:val="left" w:pos="-57"/>
        </w:tabs>
        <w:jc w:val="center"/>
        <w:rPr>
          <w:b/>
          <w:bCs/>
        </w:rPr>
      </w:pPr>
    </w:p>
    <w:p w14:paraId="4A03136B" w14:textId="7218C475" w:rsidR="00866BB0" w:rsidRDefault="00866BB0" w:rsidP="00866BB0">
      <w:pPr>
        <w:tabs>
          <w:tab w:val="left" w:pos="-114"/>
          <w:tab w:val="left" w:pos="-57"/>
        </w:tabs>
        <w:jc w:val="center"/>
        <w:rPr>
          <w:b/>
          <w:bCs/>
        </w:rPr>
      </w:pPr>
      <w:r>
        <w:rPr>
          <w:b/>
          <w:bCs/>
        </w:rPr>
        <w:t>FINANŠU - TEHNISKAIS PIEDĀVĀJUMS</w:t>
      </w:r>
    </w:p>
    <w:p w14:paraId="730CDCD0" w14:textId="77931EE5" w:rsidR="00866BB0" w:rsidRDefault="00866BB0" w:rsidP="00866BB0">
      <w:pPr>
        <w:tabs>
          <w:tab w:val="left" w:pos="-114"/>
          <w:tab w:val="left" w:pos="-57"/>
        </w:tabs>
        <w:jc w:val="center"/>
        <w:rPr>
          <w:b/>
          <w:bCs/>
        </w:rPr>
      </w:pPr>
      <w:r>
        <w:rPr>
          <w:b/>
          <w:bCs/>
        </w:rPr>
        <w:t>VI daļa</w:t>
      </w:r>
    </w:p>
    <w:p w14:paraId="00B7C4F8" w14:textId="6FBDC24D" w:rsidR="00866BB0" w:rsidRPr="004E5115" w:rsidRDefault="00866BB0" w:rsidP="006D5816">
      <w:pPr>
        <w:tabs>
          <w:tab w:val="left" w:pos="-114"/>
          <w:tab w:val="left" w:pos="-57"/>
        </w:tabs>
        <w:jc w:val="center"/>
      </w:pPr>
      <w:r w:rsidRPr="004E5115">
        <w:t>(</w:t>
      </w:r>
      <w:r w:rsidR="006D5816" w:rsidRPr="006D5816">
        <w:t>„</w:t>
      </w:r>
      <w:r w:rsidR="00960F18" w:rsidRPr="006D5816">
        <w:t xml:space="preserve">Daugavpils Sporta skolas </w:t>
      </w:r>
      <w:r w:rsidR="00960F18">
        <w:t>p</w:t>
      </w:r>
      <w:r w:rsidR="006D5816" w:rsidRPr="006D5816">
        <w:t>aukošanas nodaļas sacensību tiesāšana”</w:t>
      </w:r>
      <w:r w:rsidR="006D5816">
        <w:t>)</w:t>
      </w:r>
    </w:p>
    <w:p w14:paraId="250C1FBC" w14:textId="77777777" w:rsidR="00866BB0" w:rsidRPr="00C25897" w:rsidRDefault="00866BB0" w:rsidP="00866BB0">
      <w:pPr>
        <w:tabs>
          <w:tab w:val="left" w:pos="-114"/>
          <w:tab w:val="left" w:pos="-57"/>
        </w:tabs>
        <w:jc w:val="both"/>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866BB0" w14:paraId="418A15E3"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5D2A2745" w14:textId="77777777" w:rsidR="00866BB0" w:rsidRDefault="00866BB0"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5315B58" w14:textId="77777777" w:rsidR="00866BB0" w:rsidRDefault="00866BB0" w:rsidP="00372F78">
            <w:pPr>
              <w:tabs>
                <w:tab w:val="left" w:pos="-114"/>
                <w:tab w:val="left" w:pos="-57"/>
              </w:tabs>
              <w:spacing w:line="276" w:lineRule="auto"/>
              <w:jc w:val="both"/>
            </w:pPr>
          </w:p>
        </w:tc>
      </w:tr>
      <w:tr w:rsidR="00866BB0" w14:paraId="273E37BD"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697673EA" w14:textId="77777777" w:rsidR="00866BB0" w:rsidRDefault="00866BB0"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049B8AB" w14:textId="77777777" w:rsidR="00866BB0" w:rsidRDefault="00866BB0" w:rsidP="00372F78">
            <w:pPr>
              <w:tabs>
                <w:tab w:val="left" w:pos="-114"/>
                <w:tab w:val="left" w:pos="-57"/>
              </w:tabs>
              <w:spacing w:line="276" w:lineRule="auto"/>
              <w:jc w:val="both"/>
            </w:pPr>
          </w:p>
        </w:tc>
      </w:tr>
      <w:tr w:rsidR="00866BB0" w14:paraId="6001459B"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8ED094F" w14:textId="77777777" w:rsidR="00866BB0" w:rsidRDefault="00866BB0"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588ACDAD" w14:textId="77777777" w:rsidR="00866BB0" w:rsidRDefault="00866BB0" w:rsidP="00372F78">
            <w:pPr>
              <w:tabs>
                <w:tab w:val="left" w:pos="-114"/>
                <w:tab w:val="left" w:pos="-57"/>
              </w:tabs>
              <w:spacing w:line="276" w:lineRule="auto"/>
              <w:jc w:val="both"/>
            </w:pPr>
          </w:p>
        </w:tc>
      </w:tr>
      <w:tr w:rsidR="00866BB0" w14:paraId="7291BA0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BD82A65" w14:textId="77777777" w:rsidR="00866BB0" w:rsidRDefault="00866BB0"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EDF2B6D" w14:textId="77777777" w:rsidR="00866BB0" w:rsidRDefault="00866BB0" w:rsidP="00372F78">
            <w:pPr>
              <w:tabs>
                <w:tab w:val="left" w:pos="-114"/>
                <w:tab w:val="left" w:pos="-57"/>
              </w:tabs>
              <w:spacing w:line="276" w:lineRule="auto"/>
              <w:jc w:val="both"/>
            </w:pPr>
          </w:p>
        </w:tc>
      </w:tr>
      <w:tr w:rsidR="00866BB0" w14:paraId="618E4C60"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B9B9389" w14:textId="77777777" w:rsidR="00866BB0" w:rsidRDefault="00866BB0"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7A77D0B3" w14:textId="77777777" w:rsidR="00866BB0" w:rsidRDefault="00866BB0" w:rsidP="00372F78">
            <w:pPr>
              <w:tabs>
                <w:tab w:val="left" w:pos="-114"/>
                <w:tab w:val="left" w:pos="-57"/>
              </w:tabs>
              <w:spacing w:line="276" w:lineRule="auto"/>
              <w:jc w:val="both"/>
            </w:pPr>
          </w:p>
        </w:tc>
      </w:tr>
      <w:tr w:rsidR="00866BB0" w14:paraId="77BD89B0"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B14E7B4" w14:textId="77777777" w:rsidR="00866BB0" w:rsidRDefault="00866BB0"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C099C49" w14:textId="77777777" w:rsidR="00866BB0" w:rsidRDefault="00866BB0" w:rsidP="00372F78">
            <w:pPr>
              <w:tabs>
                <w:tab w:val="left" w:pos="-114"/>
                <w:tab w:val="left" w:pos="-57"/>
              </w:tabs>
              <w:spacing w:line="276" w:lineRule="auto"/>
              <w:jc w:val="both"/>
            </w:pPr>
          </w:p>
        </w:tc>
      </w:tr>
    </w:tbl>
    <w:p w14:paraId="3D5817BA" w14:textId="77777777" w:rsidR="00866BB0" w:rsidRDefault="00866BB0" w:rsidP="00866BB0">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1EF012C0" w14:textId="77777777" w:rsidR="00866BB0" w:rsidRPr="00866BB0" w:rsidRDefault="00866BB0" w:rsidP="00866BB0">
      <w:pPr>
        <w:jc w:val="both"/>
        <w:outlineLvl w:val="0"/>
        <w:rPr>
          <w:sz w:val="18"/>
          <w:szCs w:val="18"/>
        </w:rPr>
      </w:pPr>
    </w:p>
    <w:tbl>
      <w:tblPr>
        <w:tblStyle w:val="Reatabula7"/>
        <w:tblW w:w="9627" w:type="dxa"/>
        <w:tblInd w:w="-34" w:type="dxa"/>
        <w:tblLook w:val="04A0" w:firstRow="1" w:lastRow="0" w:firstColumn="1" w:lastColumn="0" w:noHBand="0" w:noVBand="1"/>
      </w:tblPr>
      <w:tblGrid>
        <w:gridCol w:w="813"/>
        <w:gridCol w:w="2306"/>
        <w:gridCol w:w="4253"/>
        <w:gridCol w:w="1275"/>
        <w:gridCol w:w="980"/>
      </w:tblGrid>
      <w:tr w:rsidR="00866BB0" w:rsidRPr="00866BB0" w14:paraId="51AD468B" w14:textId="77777777" w:rsidTr="00251BFA">
        <w:tc>
          <w:tcPr>
            <w:tcW w:w="813" w:type="dxa"/>
          </w:tcPr>
          <w:p w14:paraId="5B55BFBF" w14:textId="77777777" w:rsidR="00866BB0" w:rsidRDefault="00866BB0" w:rsidP="00866BB0">
            <w:pPr>
              <w:suppressAutoHyphens w:val="0"/>
              <w:jc w:val="both"/>
              <w:rPr>
                <w:rFonts w:eastAsia="Calibri"/>
                <w:b/>
                <w:lang w:eastAsia="lv-LV"/>
              </w:rPr>
            </w:pPr>
            <w:r w:rsidRPr="00866BB0">
              <w:rPr>
                <w:rFonts w:eastAsia="Calibri"/>
                <w:b/>
                <w:lang w:eastAsia="lv-LV"/>
              </w:rPr>
              <w:t>N</w:t>
            </w:r>
            <w:r>
              <w:rPr>
                <w:rFonts w:eastAsia="Calibri"/>
                <w:b/>
                <w:lang w:eastAsia="lv-LV"/>
              </w:rPr>
              <w:t>r</w:t>
            </w:r>
            <w:r w:rsidRPr="00866BB0">
              <w:rPr>
                <w:rFonts w:eastAsia="Calibri"/>
                <w:b/>
                <w:lang w:eastAsia="lv-LV"/>
              </w:rPr>
              <w:t>.</w:t>
            </w:r>
          </w:p>
          <w:p w14:paraId="4078A341" w14:textId="74EA4B40" w:rsidR="00866BB0" w:rsidRPr="00866BB0" w:rsidRDefault="00866BB0" w:rsidP="00866BB0">
            <w:pPr>
              <w:suppressAutoHyphens w:val="0"/>
              <w:jc w:val="both"/>
              <w:rPr>
                <w:rFonts w:eastAsia="Calibri"/>
                <w:b/>
                <w:lang w:eastAsia="lv-LV"/>
              </w:rPr>
            </w:pPr>
            <w:r w:rsidRPr="00866BB0">
              <w:rPr>
                <w:rFonts w:eastAsia="Calibri"/>
                <w:b/>
                <w:lang w:eastAsia="lv-LV"/>
              </w:rPr>
              <w:t>p.k.</w:t>
            </w:r>
          </w:p>
        </w:tc>
        <w:tc>
          <w:tcPr>
            <w:tcW w:w="2306" w:type="dxa"/>
          </w:tcPr>
          <w:p w14:paraId="6F1BCCE0" w14:textId="77777777" w:rsidR="00866BB0" w:rsidRPr="00866BB0" w:rsidRDefault="00866BB0" w:rsidP="00866BB0">
            <w:pPr>
              <w:suppressAutoHyphens w:val="0"/>
              <w:jc w:val="center"/>
              <w:rPr>
                <w:rFonts w:eastAsia="Calibri"/>
                <w:b/>
                <w:lang w:eastAsia="lv-LV"/>
              </w:rPr>
            </w:pPr>
            <w:r w:rsidRPr="00866BB0">
              <w:rPr>
                <w:rFonts w:eastAsia="Calibri"/>
                <w:b/>
                <w:lang w:eastAsia="lv-LV"/>
              </w:rPr>
              <w:t>Pakalpojuma nosaukums</w:t>
            </w:r>
          </w:p>
        </w:tc>
        <w:tc>
          <w:tcPr>
            <w:tcW w:w="4253" w:type="dxa"/>
          </w:tcPr>
          <w:p w14:paraId="188FAC88" w14:textId="77777777" w:rsidR="00866BB0" w:rsidRPr="00866BB0" w:rsidRDefault="00866BB0" w:rsidP="00866BB0">
            <w:pPr>
              <w:suppressAutoHyphens w:val="0"/>
              <w:jc w:val="center"/>
              <w:rPr>
                <w:rFonts w:eastAsia="Calibri"/>
                <w:b/>
                <w:lang w:eastAsia="lv-LV"/>
              </w:rPr>
            </w:pPr>
            <w:r w:rsidRPr="00866BB0">
              <w:rPr>
                <w:rFonts w:eastAsia="Calibri"/>
                <w:b/>
                <w:lang w:eastAsia="lv-LV"/>
              </w:rPr>
              <w:t>Apraksts</w:t>
            </w:r>
          </w:p>
        </w:tc>
        <w:tc>
          <w:tcPr>
            <w:tcW w:w="1275" w:type="dxa"/>
          </w:tcPr>
          <w:p w14:paraId="5ADA9A52" w14:textId="4773AD9F" w:rsidR="00866BB0" w:rsidRPr="00866BB0" w:rsidRDefault="00866BB0" w:rsidP="00866BB0">
            <w:pPr>
              <w:suppressAutoHyphens w:val="0"/>
              <w:ind w:firstLine="28"/>
              <w:jc w:val="center"/>
              <w:rPr>
                <w:rFonts w:eastAsia="Calibri"/>
                <w:b/>
                <w:lang w:eastAsia="lv-LV"/>
              </w:rPr>
            </w:pPr>
            <w:proofErr w:type="spellStart"/>
            <w:r w:rsidRPr="00866BB0">
              <w:rPr>
                <w:rFonts w:eastAsia="Calibri"/>
                <w:b/>
                <w:lang w:eastAsia="lv-LV"/>
              </w:rPr>
              <w:t>Mērv</w:t>
            </w:r>
            <w:proofErr w:type="spellEnd"/>
            <w:r>
              <w:rPr>
                <w:rFonts w:eastAsia="Calibri"/>
                <w:b/>
                <w:lang w:eastAsia="lv-LV"/>
              </w:rPr>
              <w:t>.</w:t>
            </w:r>
          </w:p>
        </w:tc>
        <w:tc>
          <w:tcPr>
            <w:tcW w:w="980" w:type="dxa"/>
          </w:tcPr>
          <w:p w14:paraId="0F5F2F7B" w14:textId="45524592" w:rsidR="00866BB0" w:rsidRPr="00866BB0" w:rsidRDefault="00866BB0" w:rsidP="00866BB0">
            <w:pPr>
              <w:suppressAutoHyphens w:val="0"/>
              <w:jc w:val="center"/>
              <w:rPr>
                <w:rFonts w:eastAsia="Calibri"/>
                <w:b/>
                <w:lang w:eastAsia="lv-LV"/>
              </w:rPr>
            </w:pPr>
            <w:r w:rsidRPr="00866BB0">
              <w:rPr>
                <w:rFonts w:eastAsia="Calibri"/>
                <w:b/>
                <w:lang w:eastAsia="lv-LV"/>
              </w:rPr>
              <w:t xml:space="preserve">Cena </w:t>
            </w:r>
          </w:p>
        </w:tc>
      </w:tr>
      <w:tr w:rsidR="00251BFA" w:rsidRPr="00866BB0" w14:paraId="3955FD49" w14:textId="77777777" w:rsidTr="00251BFA">
        <w:tc>
          <w:tcPr>
            <w:tcW w:w="813" w:type="dxa"/>
          </w:tcPr>
          <w:p w14:paraId="7F78198F" w14:textId="77777777" w:rsidR="00251BFA" w:rsidRPr="00866BB0" w:rsidRDefault="00251BFA" w:rsidP="008B5204">
            <w:pPr>
              <w:suppressAutoHyphens w:val="0"/>
              <w:rPr>
                <w:rFonts w:eastAsia="Calibri"/>
                <w:bCs/>
                <w:lang w:eastAsia="lv-LV"/>
              </w:rPr>
            </w:pPr>
            <w:r w:rsidRPr="00866BB0">
              <w:rPr>
                <w:rFonts w:eastAsia="Calibri"/>
                <w:bCs/>
                <w:lang w:eastAsia="lv-LV"/>
              </w:rPr>
              <w:t>1.</w:t>
            </w:r>
          </w:p>
        </w:tc>
        <w:tc>
          <w:tcPr>
            <w:tcW w:w="2306" w:type="dxa"/>
            <w:tcBorders>
              <w:top w:val="single" w:sz="4" w:space="0" w:color="auto"/>
              <w:left w:val="single" w:sz="4" w:space="0" w:color="auto"/>
              <w:bottom w:val="single" w:sz="4" w:space="0" w:color="auto"/>
              <w:right w:val="single" w:sz="4" w:space="0" w:color="auto"/>
            </w:tcBorders>
          </w:tcPr>
          <w:p w14:paraId="3D7985B3" w14:textId="5DD3EC45" w:rsidR="00251BFA" w:rsidRPr="00866BB0" w:rsidRDefault="00251BFA" w:rsidP="008B5204">
            <w:pPr>
              <w:suppressAutoHyphens w:val="0"/>
              <w:jc w:val="both"/>
              <w:rPr>
                <w:rFonts w:eastAsia="Calibri"/>
                <w:bCs/>
                <w:lang w:eastAsia="lv-LV"/>
              </w:rPr>
            </w:pPr>
            <w:r w:rsidRPr="008B5204">
              <w:rPr>
                <w:bCs/>
                <w:lang w:eastAsia="en-US"/>
              </w:rPr>
              <w:t xml:space="preserve">Paukošanas nodaļas sacensību tiesāšana </w:t>
            </w:r>
          </w:p>
        </w:tc>
        <w:tc>
          <w:tcPr>
            <w:tcW w:w="4253" w:type="dxa"/>
            <w:tcBorders>
              <w:top w:val="single" w:sz="4" w:space="0" w:color="auto"/>
              <w:left w:val="single" w:sz="4" w:space="0" w:color="auto"/>
              <w:bottom w:val="single" w:sz="4" w:space="0" w:color="auto"/>
              <w:right w:val="single" w:sz="4" w:space="0" w:color="auto"/>
            </w:tcBorders>
          </w:tcPr>
          <w:p w14:paraId="7A0AFC84" w14:textId="261C0D47" w:rsidR="00251BFA" w:rsidRPr="00866BB0" w:rsidRDefault="00251BFA" w:rsidP="008B5204">
            <w:pPr>
              <w:suppressAutoHyphens w:val="0"/>
              <w:jc w:val="both"/>
              <w:rPr>
                <w:rFonts w:eastAsia="Calibri"/>
                <w:lang w:eastAsia="lv-LV"/>
              </w:rPr>
            </w:pPr>
            <w:r>
              <w:rPr>
                <w:lang w:eastAsia="en-US"/>
              </w:rPr>
              <w:t>Pretendentam jānodrošina sacensību</w:t>
            </w:r>
            <w:r>
              <w:t xml:space="preserve"> </w:t>
            </w:r>
            <w:r>
              <w:rPr>
                <w:lang w:eastAsia="en-US"/>
              </w:rPr>
              <w:t>tiesāšana, kas iekļauj sevī:</w:t>
            </w:r>
          </w:p>
        </w:tc>
        <w:tc>
          <w:tcPr>
            <w:tcW w:w="1275" w:type="dxa"/>
            <w:vMerge w:val="restart"/>
            <w:vAlign w:val="center"/>
          </w:tcPr>
          <w:p w14:paraId="128641A7" w14:textId="1C93D9A8" w:rsidR="00251BFA" w:rsidRPr="00866BB0" w:rsidRDefault="00251BFA" w:rsidP="00251BFA">
            <w:pPr>
              <w:suppressAutoHyphens w:val="0"/>
              <w:jc w:val="center"/>
              <w:rPr>
                <w:rFonts w:eastAsia="Calibri"/>
                <w:lang w:eastAsia="lv-LV"/>
              </w:rPr>
            </w:pPr>
            <w:r w:rsidRPr="00866BB0">
              <w:rPr>
                <w:rFonts w:eastAsia="Calibri"/>
                <w:lang w:eastAsia="lv-LV"/>
              </w:rPr>
              <w:t>1</w:t>
            </w:r>
            <w:r>
              <w:rPr>
                <w:rFonts w:eastAsia="Calibri"/>
                <w:lang w:eastAsia="lv-LV"/>
              </w:rPr>
              <w:t xml:space="preserve"> sacensības</w:t>
            </w:r>
          </w:p>
        </w:tc>
        <w:tc>
          <w:tcPr>
            <w:tcW w:w="980" w:type="dxa"/>
            <w:vMerge w:val="restart"/>
          </w:tcPr>
          <w:p w14:paraId="43915426" w14:textId="77777777" w:rsidR="00251BFA" w:rsidRPr="00866BB0" w:rsidRDefault="00251BFA" w:rsidP="008B5204">
            <w:pPr>
              <w:suppressAutoHyphens w:val="0"/>
              <w:jc w:val="both"/>
              <w:rPr>
                <w:rFonts w:eastAsia="Calibri"/>
                <w:lang w:eastAsia="lv-LV"/>
              </w:rPr>
            </w:pPr>
          </w:p>
        </w:tc>
      </w:tr>
      <w:tr w:rsidR="00251BFA" w:rsidRPr="00866BB0" w14:paraId="0655C2A8" w14:textId="77777777" w:rsidTr="00251BFA">
        <w:tc>
          <w:tcPr>
            <w:tcW w:w="813" w:type="dxa"/>
          </w:tcPr>
          <w:p w14:paraId="32E2BE4D" w14:textId="77777777" w:rsidR="00251BFA" w:rsidRPr="00866BB0" w:rsidRDefault="00251BFA" w:rsidP="008B5204">
            <w:pPr>
              <w:suppressAutoHyphens w:val="0"/>
              <w:jc w:val="both"/>
              <w:rPr>
                <w:rFonts w:eastAsia="Calibri"/>
                <w:lang w:eastAsia="lv-LV"/>
              </w:rPr>
            </w:pPr>
          </w:p>
        </w:tc>
        <w:tc>
          <w:tcPr>
            <w:tcW w:w="2306" w:type="dxa"/>
            <w:tcBorders>
              <w:top w:val="single" w:sz="4" w:space="0" w:color="auto"/>
              <w:left w:val="single" w:sz="4" w:space="0" w:color="auto"/>
              <w:bottom w:val="single" w:sz="4" w:space="0" w:color="auto"/>
              <w:right w:val="single" w:sz="4" w:space="0" w:color="auto"/>
            </w:tcBorders>
          </w:tcPr>
          <w:p w14:paraId="3FAB4F36" w14:textId="77777777" w:rsidR="00251BFA" w:rsidRPr="00866BB0" w:rsidRDefault="00251BFA" w:rsidP="008B5204">
            <w:pPr>
              <w:suppressAutoHyphens w:val="0"/>
              <w:jc w:val="both"/>
              <w:rPr>
                <w:rFonts w:eastAsia="Calibri"/>
                <w:lang w:eastAsia="lv-LV"/>
              </w:rPr>
            </w:pPr>
          </w:p>
        </w:tc>
        <w:tc>
          <w:tcPr>
            <w:tcW w:w="4253" w:type="dxa"/>
            <w:tcBorders>
              <w:top w:val="single" w:sz="4" w:space="0" w:color="auto"/>
              <w:left w:val="single" w:sz="4" w:space="0" w:color="auto"/>
              <w:bottom w:val="single" w:sz="4" w:space="0" w:color="auto"/>
              <w:right w:val="single" w:sz="4" w:space="0" w:color="auto"/>
            </w:tcBorders>
          </w:tcPr>
          <w:p w14:paraId="289C8E67" w14:textId="77777777" w:rsidR="00AE3138" w:rsidRDefault="00AE3138" w:rsidP="00AE3138">
            <w:pPr>
              <w:pStyle w:val="Sarakstarindkopa"/>
              <w:numPr>
                <w:ilvl w:val="0"/>
                <w:numId w:val="19"/>
              </w:numPr>
              <w:suppressAutoHyphens w:val="0"/>
              <w:contextualSpacing/>
              <w:jc w:val="both"/>
              <w:rPr>
                <w:lang w:eastAsia="en-US"/>
              </w:rPr>
            </w:pPr>
            <w:r>
              <w:rPr>
                <w:lang w:eastAsia="en-US"/>
              </w:rPr>
              <w:t>Galvenais sacensību tiesnesis un galvenais sacensību sekretārs pilnībā jāpārvalda datorprogramma Excel, jāzina FIE sacensību noteikumi. Sagatavojot sacensību protokolus, jāmāk pielietot FIE tabulas un sporta klašu normatīvu tabulas;</w:t>
            </w:r>
          </w:p>
          <w:p w14:paraId="771459FF" w14:textId="190FC509" w:rsidR="00251BFA" w:rsidRPr="00866BB0" w:rsidRDefault="00AE3138" w:rsidP="00AE3138">
            <w:pPr>
              <w:numPr>
                <w:ilvl w:val="0"/>
                <w:numId w:val="19"/>
              </w:numPr>
              <w:suppressAutoHyphens w:val="0"/>
              <w:contextualSpacing/>
              <w:jc w:val="both"/>
              <w:rPr>
                <w:rFonts w:eastAsia="Calibri"/>
                <w:lang w:eastAsia="lv-LV"/>
              </w:rPr>
            </w:pPr>
            <w:r>
              <w:rPr>
                <w:lang w:eastAsia="en-US"/>
              </w:rPr>
              <w:t>Sacensību tiesneši – ir jāprot strādāt ar sekunžu mērītāju. Kopējais tiesnešu skaits vismaz 8 cilvēki, atkarīgs no sportistu skaita.</w:t>
            </w:r>
          </w:p>
        </w:tc>
        <w:tc>
          <w:tcPr>
            <w:tcW w:w="1275" w:type="dxa"/>
            <w:vMerge/>
            <w:vAlign w:val="center"/>
          </w:tcPr>
          <w:p w14:paraId="62CD94AE" w14:textId="0AD252B1" w:rsidR="00251BFA" w:rsidRPr="00866BB0" w:rsidRDefault="00251BFA" w:rsidP="00251BFA">
            <w:pPr>
              <w:suppressAutoHyphens w:val="0"/>
              <w:jc w:val="center"/>
              <w:rPr>
                <w:rFonts w:eastAsia="Calibri"/>
                <w:lang w:eastAsia="lv-LV"/>
              </w:rPr>
            </w:pPr>
          </w:p>
        </w:tc>
        <w:tc>
          <w:tcPr>
            <w:tcW w:w="980" w:type="dxa"/>
            <w:vMerge/>
          </w:tcPr>
          <w:p w14:paraId="03CDB999" w14:textId="77777777" w:rsidR="00251BFA" w:rsidRPr="00866BB0" w:rsidRDefault="00251BFA" w:rsidP="008B5204">
            <w:pPr>
              <w:suppressAutoHyphens w:val="0"/>
              <w:jc w:val="center"/>
              <w:rPr>
                <w:rFonts w:eastAsia="Calibri"/>
                <w:lang w:eastAsia="lv-LV"/>
              </w:rPr>
            </w:pPr>
          </w:p>
        </w:tc>
      </w:tr>
      <w:tr w:rsidR="00866BB0" w:rsidRPr="00866BB0" w14:paraId="59AD6A8D" w14:textId="77777777" w:rsidTr="00251BFA">
        <w:tc>
          <w:tcPr>
            <w:tcW w:w="813" w:type="dxa"/>
          </w:tcPr>
          <w:p w14:paraId="2319509E" w14:textId="77777777" w:rsidR="00866BB0" w:rsidRPr="00866BB0" w:rsidRDefault="00866BB0" w:rsidP="00866BB0">
            <w:pPr>
              <w:suppressAutoHyphens w:val="0"/>
              <w:jc w:val="both"/>
              <w:rPr>
                <w:rFonts w:eastAsia="Calibri"/>
                <w:lang w:eastAsia="lv-LV"/>
              </w:rPr>
            </w:pPr>
          </w:p>
        </w:tc>
        <w:tc>
          <w:tcPr>
            <w:tcW w:w="2306" w:type="dxa"/>
          </w:tcPr>
          <w:p w14:paraId="1D368FF9" w14:textId="77777777" w:rsidR="00866BB0" w:rsidRPr="00866BB0" w:rsidRDefault="00866BB0" w:rsidP="00866BB0">
            <w:pPr>
              <w:suppressAutoHyphens w:val="0"/>
              <w:jc w:val="both"/>
              <w:rPr>
                <w:rFonts w:eastAsia="Calibri"/>
                <w:lang w:eastAsia="lv-LV"/>
              </w:rPr>
            </w:pPr>
          </w:p>
        </w:tc>
        <w:tc>
          <w:tcPr>
            <w:tcW w:w="4253" w:type="dxa"/>
          </w:tcPr>
          <w:p w14:paraId="522E3560" w14:textId="77777777" w:rsidR="00866BB0" w:rsidRPr="00866BB0" w:rsidRDefault="00866BB0" w:rsidP="006153B2">
            <w:pPr>
              <w:suppressAutoHyphens w:val="0"/>
              <w:jc w:val="right"/>
              <w:rPr>
                <w:rFonts w:eastAsia="Calibri"/>
                <w:lang w:eastAsia="lv-LV"/>
              </w:rPr>
            </w:pPr>
            <w:r w:rsidRPr="00866BB0">
              <w:rPr>
                <w:b/>
                <w:lang w:eastAsia="lv-LV"/>
              </w:rPr>
              <w:t>Kopā:</w:t>
            </w:r>
          </w:p>
        </w:tc>
        <w:tc>
          <w:tcPr>
            <w:tcW w:w="1275" w:type="dxa"/>
          </w:tcPr>
          <w:p w14:paraId="51C2741F" w14:textId="77777777" w:rsidR="00866BB0" w:rsidRPr="00866BB0" w:rsidRDefault="00866BB0" w:rsidP="00866BB0">
            <w:pPr>
              <w:suppressAutoHyphens w:val="0"/>
              <w:jc w:val="center"/>
              <w:rPr>
                <w:rFonts w:eastAsia="Calibri"/>
                <w:lang w:eastAsia="lv-LV"/>
              </w:rPr>
            </w:pPr>
          </w:p>
        </w:tc>
        <w:tc>
          <w:tcPr>
            <w:tcW w:w="980" w:type="dxa"/>
          </w:tcPr>
          <w:p w14:paraId="2BEDB7B5" w14:textId="77777777" w:rsidR="00866BB0" w:rsidRPr="00866BB0" w:rsidRDefault="00866BB0" w:rsidP="00866BB0">
            <w:pPr>
              <w:suppressAutoHyphens w:val="0"/>
              <w:jc w:val="center"/>
              <w:rPr>
                <w:rFonts w:eastAsia="Calibri"/>
                <w:lang w:eastAsia="lv-LV"/>
              </w:rPr>
            </w:pPr>
          </w:p>
        </w:tc>
      </w:tr>
    </w:tbl>
    <w:p w14:paraId="2CDD9611" w14:textId="77777777" w:rsidR="00866BB0" w:rsidRDefault="00866BB0" w:rsidP="00866BB0">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4BD2E80F" w14:textId="77777777" w:rsidR="00866BB0" w:rsidRDefault="00866BB0" w:rsidP="00866BB0">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866BB0" w14:paraId="64D3BAB3"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751D7823" w14:textId="77777777" w:rsidR="00866BB0" w:rsidRDefault="00866BB0"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696DE1D" w14:textId="77777777" w:rsidR="00866BB0" w:rsidRDefault="00866BB0" w:rsidP="00372F78">
            <w:pPr>
              <w:keepLines/>
              <w:widowControl w:val="0"/>
              <w:spacing w:line="276" w:lineRule="auto"/>
              <w:ind w:left="425"/>
              <w:jc w:val="both"/>
            </w:pPr>
          </w:p>
        </w:tc>
      </w:tr>
      <w:tr w:rsidR="00866BB0" w14:paraId="0C6F652F" w14:textId="77777777" w:rsidTr="00372F78">
        <w:trPr>
          <w:trHeight w:val="551"/>
        </w:trPr>
        <w:tc>
          <w:tcPr>
            <w:tcW w:w="4647" w:type="dxa"/>
            <w:tcBorders>
              <w:top w:val="nil"/>
              <w:left w:val="single" w:sz="4" w:space="0" w:color="000000"/>
              <w:bottom w:val="single" w:sz="4" w:space="0" w:color="auto"/>
              <w:right w:val="nil"/>
            </w:tcBorders>
            <w:hideMark/>
          </w:tcPr>
          <w:p w14:paraId="29AE5FC3" w14:textId="77777777" w:rsidR="00866BB0" w:rsidRDefault="00866BB0"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219C838C" w14:textId="77777777" w:rsidR="00866BB0" w:rsidRDefault="00866BB0" w:rsidP="00372F78">
            <w:pPr>
              <w:keepLines/>
              <w:widowControl w:val="0"/>
              <w:spacing w:line="276" w:lineRule="auto"/>
              <w:ind w:left="425"/>
              <w:jc w:val="both"/>
            </w:pPr>
          </w:p>
        </w:tc>
      </w:tr>
      <w:tr w:rsidR="00866BB0" w14:paraId="2A17EC75"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8896EF4" w14:textId="77777777" w:rsidR="00866BB0" w:rsidRDefault="00866BB0"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B7246EE" w14:textId="77777777" w:rsidR="00866BB0" w:rsidRDefault="00866BB0" w:rsidP="00372F78">
            <w:pPr>
              <w:keepLines/>
              <w:widowControl w:val="0"/>
              <w:spacing w:line="276" w:lineRule="auto"/>
              <w:ind w:left="425"/>
              <w:jc w:val="both"/>
            </w:pPr>
          </w:p>
        </w:tc>
      </w:tr>
    </w:tbl>
    <w:p w14:paraId="1FE00B56" w14:textId="2E27AF5D" w:rsidR="00866BB0" w:rsidRDefault="00866BB0" w:rsidP="004E5115">
      <w:pPr>
        <w:jc w:val="center"/>
        <w:rPr>
          <w:iCs/>
        </w:rPr>
      </w:pPr>
    </w:p>
    <w:p w14:paraId="437F5BA6" w14:textId="77777777" w:rsidR="00866BB0" w:rsidRDefault="00866BB0">
      <w:pPr>
        <w:suppressAutoHyphens w:val="0"/>
        <w:spacing w:after="200" w:line="276" w:lineRule="auto"/>
        <w:rPr>
          <w:iCs/>
        </w:rPr>
      </w:pPr>
      <w:r>
        <w:rPr>
          <w:iCs/>
        </w:rPr>
        <w:br w:type="page"/>
      </w:r>
    </w:p>
    <w:p w14:paraId="0E1905E7" w14:textId="77777777" w:rsidR="00866BB0" w:rsidRDefault="00866BB0" w:rsidP="00866BB0">
      <w:pPr>
        <w:tabs>
          <w:tab w:val="left" w:pos="-114"/>
          <w:tab w:val="left" w:pos="-57"/>
        </w:tabs>
        <w:jc w:val="center"/>
        <w:rPr>
          <w:b/>
          <w:bCs/>
        </w:rPr>
      </w:pPr>
      <w:r>
        <w:rPr>
          <w:b/>
          <w:bCs/>
        </w:rPr>
        <w:lastRenderedPageBreak/>
        <w:t>FINANŠU - TEHNISKAIS PIEDĀVĀJUMS</w:t>
      </w:r>
    </w:p>
    <w:p w14:paraId="71042F47" w14:textId="54AC9106" w:rsidR="00866BB0" w:rsidRDefault="00866BB0" w:rsidP="00866BB0">
      <w:pPr>
        <w:tabs>
          <w:tab w:val="left" w:pos="-114"/>
          <w:tab w:val="left" w:pos="-57"/>
        </w:tabs>
        <w:jc w:val="center"/>
        <w:rPr>
          <w:b/>
          <w:bCs/>
        </w:rPr>
      </w:pPr>
      <w:r>
        <w:rPr>
          <w:b/>
          <w:bCs/>
        </w:rPr>
        <w:t>VII daļa</w:t>
      </w:r>
    </w:p>
    <w:p w14:paraId="12AB7231" w14:textId="63771EC6" w:rsidR="00866BB0" w:rsidRDefault="00866BB0" w:rsidP="006D5816">
      <w:pPr>
        <w:tabs>
          <w:tab w:val="left" w:pos="-114"/>
          <w:tab w:val="left" w:pos="-57"/>
        </w:tabs>
        <w:jc w:val="center"/>
      </w:pPr>
      <w:r w:rsidRPr="004E5115">
        <w:t>(</w:t>
      </w:r>
      <w:r w:rsidR="006D5816" w:rsidRPr="006D5816">
        <w:t>„</w:t>
      </w:r>
      <w:r w:rsidR="00960F18" w:rsidRPr="006D5816">
        <w:t xml:space="preserve">Daugavpils Sporta skolas </w:t>
      </w:r>
      <w:r w:rsidR="00960F18">
        <w:t>p</w:t>
      </w:r>
      <w:r w:rsidR="006D5816" w:rsidRPr="006D5816">
        <w:t>eldēšanas nodaļas sacensību tiesāšana”</w:t>
      </w:r>
      <w:r w:rsidR="006D5816">
        <w:t>)</w:t>
      </w:r>
    </w:p>
    <w:p w14:paraId="49DCAF6B" w14:textId="77777777" w:rsidR="006D5816" w:rsidRPr="00C25897" w:rsidRDefault="006D5816" w:rsidP="006D5816">
      <w:pPr>
        <w:tabs>
          <w:tab w:val="left" w:pos="-114"/>
          <w:tab w:val="left" w:pos="-57"/>
        </w:tabs>
        <w:jc w:val="center"/>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866BB0" w14:paraId="2AD83D6A"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56488D67" w14:textId="77777777" w:rsidR="00866BB0" w:rsidRDefault="00866BB0"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8658CD3" w14:textId="77777777" w:rsidR="00866BB0" w:rsidRDefault="00866BB0" w:rsidP="00372F78">
            <w:pPr>
              <w:tabs>
                <w:tab w:val="left" w:pos="-114"/>
                <w:tab w:val="left" w:pos="-57"/>
              </w:tabs>
              <w:spacing w:line="276" w:lineRule="auto"/>
              <w:jc w:val="both"/>
            </w:pPr>
          </w:p>
        </w:tc>
      </w:tr>
      <w:tr w:rsidR="00866BB0" w14:paraId="4272D39C"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44B8DF47" w14:textId="77777777" w:rsidR="00866BB0" w:rsidRDefault="00866BB0"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35A837C" w14:textId="77777777" w:rsidR="00866BB0" w:rsidRDefault="00866BB0" w:rsidP="00372F78">
            <w:pPr>
              <w:tabs>
                <w:tab w:val="left" w:pos="-114"/>
                <w:tab w:val="left" w:pos="-57"/>
              </w:tabs>
              <w:spacing w:line="276" w:lineRule="auto"/>
              <w:jc w:val="both"/>
            </w:pPr>
          </w:p>
        </w:tc>
      </w:tr>
      <w:tr w:rsidR="00866BB0" w14:paraId="581878F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A2CDDEA" w14:textId="77777777" w:rsidR="00866BB0" w:rsidRDefault="00866BB0"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64A3678" w14:textId="77777777" w:rsidR="00866BB0" w:rsidRDefault="00866BB0" w:rsidP="00372F78">
            <w:pPr>
              <w:tabs>
                <w:tab w:val="left" w:pos="-114"/>
                <w:tab w:val="left" w:pos="-57"/>
              </w:tabs>
              <w:spacing w:line="276" w:lineRule="auto"/>
              <w:jc w:val="both"/>
            </w:pPr>
          </w:p>
        </w:tc>
      </w:tr>
      <w:tr w:rsidR="00866BB0" w14:paraId="756263C5"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DE5F16D" w14:textId="77777777" w:rsidR="00866BB0" w:rsidRDefault="00866BB0"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96BBDF0" w14:textId="77777777" w:rsidR="00866BB0" w:rsidRDefault="00866BB0" w:rsidP="00372F78">
            <w:pPr>
              <w:tabs>
                <w:tab w:val="left" w:pos="-114"/>
                <w:tab w:val="left" w:pos="-57"/>
              </w:tabs>
              <w:spacing w:line="276" w:lineRule="auto"/>
              <w:jc w:val="both"/>
            </w:pPr>
          </w:p>
        </w:tc>
      </w:tr>
      <w:tr w:rsidR="00866BB0" w14:paraId="24ADE96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A9A76A0" w14:textId="77777777" w:rsidR="00866BB0" w:rsidRDefault="00866BB0"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72C5ADEA" w14:textId="77777777" w:rsidR="00866BB0" w:rsidRDefault="00866BB0" w:rsidP="00372F78">
            <w:pPr>
              <w:tabs>
                <w:tab w:val="left" w:pos="-114"/>
                <w:tab w:val="left" w:pos="-57"/>
              </w:tabs>
              <w:spacing w:line="276" w:lineRule="auto"/>
              <w:jc w:val="both"/>
            </w:pPr>
          </w:p>
        </w:tc>
      </w:tr>
      <w:tr w:rsidR="00866BB0" w14:paraId="5AC78C6C"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EDF4CB6" w14:textId="77777777" w:rsidR="00866BB0" w:rsidRDefault="00866BB0"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78EC27A" w14:textId="77777777" w:rsidR="00866BB0" w:rsidRDefault="00866BB0" w:rsidP="00372F78">
            <w:pPr>
              <w:tabs>
                <w:tab w:val="left" w:pos="-114"/>
                <w:tab w:val="left" w:pos="-57"/>
              </w:tabs>
              <w:spacing w:line="276" w:lineRule="auto"/>
              <w:jc w:val="both"/>
            </w:pPr>
          </w:p>
        </w:tc>
      </w:tr>
    </w:tbl>
    <w:p w14:paraId="3462FDBA" w14:textId="77777777" w:rsidR="00866BB0" w:rsidRDefault="00866BB0" w:rsidP="00866BB0">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187BEB50" w14:textId="77777777" w:rsidR="00866BB0" w:rsidRPr="00866BB0" w:rsidRDefault="00866BB0" w:rsidP="00866BB0">
      <w:pPr>
        <w:jc w:val="both"/>
        <w:outlineLvl w:val="0"/>
        <w:rPr>
          <w:sz w:val="16"/>
          <w:szCs w:val="16"/>
        </w:rPr>
      </w:pPr>
    </w:p>
    <w:tbl>
      <w:tblPr>
        <w:tblStyle w:val="Reatabula8"/>
        <w:tblW w:w="9924" w:type="dxa"/>
        <w:tblInd w:w="-318" w:type="dxa"/>
        <w:tblLayout w:type="fixed"/>
        <w:tblLook w:val="04A0" w:firstRow="1" w:lastRow="0" w:firstColumn="1" w:lastColumn="0" w:noHBand="0" w:noVBand="1"/>
      </w:tblPr>
      <w:tblGrid>
        <w:gridCol w:w="852"/>
        <w:gridCol w:w="1984"/>
        <w:gridCol w:w="4961"/>
        <w:gridCol w:w="1276"/>
        <w:gridCol w:w="851"/>
      </w:tblGrid>
      <w:tr w:rsidR="00866BB0" w:rsidRPr="00866BB0" w14:paraId="3D1F96DA" w14:textId="77777777" w:rsidTr="00251BFA">
        <w:tc>
          <w:tcPr>
            <w:tcW w:w="852" w:type="dxa"/>
            <w:vAlign w:val="center"/>
          </w:tcPr>
          <w:p w14:paraId="1C2CF0BB" w14:textId="77777777" w:rsidR="00866BB0" w:rsidRDefault="00866BB0" w:rsidP="00866BB0">
            <w:pPr>
              <w:shd w:val="clear" w:color="auto" w:fill="FFFFFF"/>
              <w:jc w:val="center"/>
              <w:rPr>
                <w:b/>
                <w:bCs/>
                <w:color w:val="000000"/>
                <w:spacing w:val="-3"/>
              </w:rPr>
            </w:pPr>
            <w:r w:rsidRPr="00866BB0">
              <w:rPr>
                <w:b/>
                <w:bCs/>
                <w:color w:val="000000"/>
                <w:spacing w:val="-3"/>
              </w:rPr>
              <w:t>N</w:t>
            </w:r>
            <w:r>
              <w:rPr>
                <w:b/>
                <w:bCs/>
                <w:color w:val="000000"/>
                <w:spacing w:val="-3"/>
              </w:rPr>
              <w:t>r</w:t>
            </w:r>
            <w:r w:rsidRPr="00866BB0">
              <w:rPr>
                <w:b/>
                <w:bCs/>
                <w:color w:val="000000"/>
                <w:spacing w:val="-3"/>
              </w:rPr>
              <w:t>.</w:t>
            </w:r>
          </w:p>
          <w:p w14:paraId="26CA1AD3" w14:textId="4F3E1809" w:rsidR="00866BB0" w:rsidRPr="00866BB0" w:rsidRDefault="00866BB0" w:rsidP="00866BB0">
            <w:pPr>
              <w:shd w:val="clear" w:color="auto" w:fill="FFFFFF"/>
              <w:jc w:val="center"/>
              <w:rPr>
                <w:b/>
                <w:bCs/>
                <w:color w:val="000000"/>
                <w:spacing w:val="-3"/>
              </w:rPr>
            </w:pPr>
            <w:r w:rsidRPr="00866BB0">
              <w:rPr>
                <w:b/>
                <w:bCs/>
                <w:color w:val="000000"/>
                <w:spacing w:val="-3"/>
              </w:rPr>
              <w:t>p.k.</w:t>
            </w:r>
          </w:p>
        </w:tc>
        <w:tc>
          <w:tcPr>
            <w:tcW w:w="1984" w:type="dxa"/>
            <w:vAlign w:val="center"/>
          </w:tcPr>
          <w:p w14:paraId="3273DA76" w14:textId="77777777" w:rsidR="00866BB0" w:rsidRPr="00866BB0" w:rsidRDefault="00866BB0" w:rsidP="00866BB0">
            <w:pPr>
              <w:shd w:val="clear" w:color="auto" w:fill="FFFFFF"/>
              <w:jc w:val="center"/>
              <w:rPr>
                <w:b/>
                <w:bCs/>
              </w:rPr>
            </w:pPr>
            <w:r w:rsidRPr="00866BB0">
              <w:rPr>
                <w:rFonts w:eastAsia="Calibri"/>
                <w:b/>
                <w:lang w:eastAsia="lv-LV"/>
              </w:rPr>
              <w:t>Pakalpojuma nosaukums</w:t>
            </w:r>
          </w:p>
        </w:tc>
        <w:tc>
          <w:tcPr>
            <w:tcW w:w="4961" w:type="dxa"/>
            <w:vAlign w:val="center"/>
          </w:tcPr>
          <w:p w14:paraId="2190A820" w14:textId="77777777" w:rsidR="00866BB0" w:rsidRPr="00866BB0" w:rsidRDefault="00866BB0" w:rsidP="00866BB0">
            <w:pPr>
              <w:keepNext/>
              <w:overflowPunct w:val="0"/>
              <w:autoSpaceDE w:val="0"/>
              <w:jc w:val="center"/>
              <w:textAlignment w:val="baseline"/>
              <w:outlineLvl w:val="0"/>
              <w:rPr>
                <w:b/>
                <w:bCs/>
              </w:rPr>
            </w:pPr>
            <w:r w:rsidRPr="00866BB0">
              <w:rPr>
                <w:b/>
                <w:bCs/>
              </w:rPr>
              <w:t>Apraksts</w:t>
            </w:r>
          </w:p>
        </w:tc>
        <w:tc>
          <w:tcPr>
            <w:tcW w:w="1276" w:type="dxa"/>
          </w:tcPr>
          <w:p w14:paraId="458EA380" w14:textId="7DAD92EE" w:rsidR="00866BB0" w:rsidRPr="00866BB0" w:rsidRDefault="00866BB0" w:rsidP="00866BB0">
            <w:pPr>
              <w:keepNext/>
              <w:overflowPunct w:val="0"/>
              <w:autoSpaceDE w:val="0"/>
              <w:jc w:val="center"/>
              <w:textAlignment w:val="baseline"/>
              <w:outlineLvl w:val="0"/>
              <w:rPr>
                <w:b/>
                <w:bCs/>
              </w:rPr>
            </w:pPr>
            <w:proofErr w:type="spellStart"/>
            <w:r w:rsidRPr="00866BB0">
              <w:rPr>
                <w:b/>
                <w:bCs/>
              </w:rPr>
              <w:t>Mērv</w:t>
            </w:r>
            <w:proofErr w:type="spellEnd"/>
            <w:r>
              <w:rPr>
                <w:b/>
                <w:bCs/>
              </w:rPr>
              <w:t>.</w:t>
            </w:r>
          </w:p>
        </w:tc>
        <w:tc>
          <w:tcPr>
            <w:tcW w:w="851" w:type="dxa"/>
          </w:tcPr>
          <w:p w14:paraId="0C23311B" w14:textId="0043BC13" w:rsidR="00866BB0" w:rsidRPr="00866BB0" w:rsidRDefault="00866BB0" w:rsidP="00866BB0">
            <w:pPr>
              <w:keepNext/>
              <w:overflowPunct w:val="0"/>
              <w:autoSpaceDE w:val="0"/>
              <w:jc w:val="center"/>
              <w:textAlignment w:val="baseline"/>
              <w:outlineLvl w:val="0"/>
              <w:rPr>
                <w:b/>
                <w:bCs/>
              </w:rPr>
            </w:pPr>
            <w:r w:rsidRPr="00866BB0">
              <w:rPr>
                <w:b/>
                <w:bCs/>
              </w:rPr>
              <w:t xml:space="preserve">Cena </w:t>
            </w:r>
          </w:p>
        </w:tc>
      </w:tr>
      <w:tr w:rsidR="00251BFA" w:rsidRPr="00866BB0" w14:paraId="131CEB74" w14:textId="77777777" w:rsidTr="00251BFA">
        <w:tc>
          <w:tcPr>
            <w:tcW w:w="852" w:type="dxa"/>
          </w:tcPr>
          <w:p w14:paraId="7FEAEBF4" w14:textId="77777777" w:rsidR="00251BFA" w:rsidRPr="00866BB0" w:rsidRDefault="00251BFA" w:rsidP="008B5204">
            <w:pPr>
              <w:suppressAutoHyphens w:val="0"/>
              <w:rPr>
                <w:rFonts w:eastAsia="Calibri"/>
                <w:bCs/>
                <w:lang w:eastAsia="lv-LV"/>
              </w:rPr>
            </w:pPr>
            <w:r w:rsidRPr="00866BB0">
              <w:rPr>
                <w:rFonts w:eastAsia="Calibri"/>
                <w:bCs/>
                <w:lang w:eastAsia="lv-LV"/>
              </w:rPr>
              <w:t>1.</w:t>
            </w:r>
          </w:p>
        </w:tc>
        <w:tc>
          <w:tcPr>
            <w:tcW w:w="1984" w:type="dxa"/>
            <w:tcBorders>
              <w:top w:val="single" w:sz="4" w:space="0" w:color="auto"/>
              <w:left w:val="single" w:sz="4" w:space="0" w:color="auto"/>
              <w:bottom w:val="single" w:sz="4" w:space="0" w:color="auto"/>
              <w:right w:val="single" w:sz="4" w:space="0" w:color="auto"/>
            </w:tcBorders>
          </w:tcPr>
          <w:p w14:paraId="726AE9C5" w14:textId="6BE46FBD" w:rsidR="00251BFA" w:rsidRPr="00866BB0" w:rsidRDefault="00251BFA" w:rsidP="008B5204">
            <w:pPr>
              <w:suppressAutoHyphens w:val="0"/>
              <w:jc w:val="both"/>
              <w:rPr>
                <w:rFonts w:eastAsia="Calibri"/>
                <w:bCs/>
                <w:lang w:eastAsia="lv-LV"/>
              </w:rPr>
            </w:pPr>
            <w:r w:rsidRPr="00F23D5D">
              <w:rPr>
                <w:bCs/>
                <w:lang w:eastAsia="en-US"/>
              </w:rPr>
              <w:t>Peldēšanas nodaļas sacensību tiesāšana</w:t>
            </w:r>
          </w:p>
        </w:tc>
        <w:tc>
          <w:tcPr>
            <w:tcW w:w="4961" w:type="dxa"/>
            <w:tcBorders>
              <w:top w:val="single" w:sz="4" w:space="0" w:color="auto"/>
              <w:left w:val="single" w:sz="4" w:space="0" w:color="auto"/>
              <w:bottom w:val="single" w:sz="4" w:space="0" w:color="auto"/>
              <w:right w:val="single" w:sz="4" w:space="0" w:color="auto"/>
            </w:tcBorders>
          </w:tcPr>
          <w:p w14:paraId="0A972DC5" w14:textId="359F8F63" w:rsidR="00251BFA" w:rsidRPr="00866BB0" w:rsidRDefault="00251BFA" w:rsidP="008B5204">
            <w:pPr>
              <w:suppressAutoHyphens w:val="0"/>
              <w:jc w:val="both"/>
              <w:rPr>
                <w:rFonts w:eastAsia="Calibri"/>
                <w:lang w:eastAsia="lv-LV"/>
              </w:rPr>
            </w:pPr>
            <w:r>
              <w:rPr>
                <w:lang w:eastAsia="en-US"/>
              </w:rPr>
              <w:t>Pretendentam jānodrošina sacensību tiesāšana, kas iekļauj sevī:</w:t>
            </w:r>
          </w:p>
        </w:tc>
        <w:tc>
          <w:tcPr>
            <w:tcW w:w="1276" w:type="dxa"/>
            <w:vMerge w:val="restart"/>
            <w:vAlign w:val="center"/>
          </w:tcPr>
          <w:p w14:paraId="64C39423" w14:textId="03BC5C9E" w:rsidR="00251BFA" w:rsidRPr="00866BB0" w:rsidRDefault="00251BFA" w:rsidP="00251BFA">
            <w:pPr>
              <w:suppressAutoHyphens w:val="0"/>
              <w:jc w:val="center"/>
              <w:rPr>
                <w:rFonts w:eastAsia="Calibri"/>
                <w:lang w:eastAsia="lv-LV"/>
              </w:rPr>
            </w:pPr>
            <w:r w:rsidRPr="00866BB0">
              <w:rPr>
                <w:rFonts w:eastAsia="Calibri"/>
                <w:lang w:eastAsia="lv-LV"/>
              </w:rPr>
              <w:t>1</w:t>
            </w:r>
            <w:r>
              <w:rPr>
                <w:rFonts w:eastAsia="Calibri"/>
                <w:lang w:eastAsia="lv-LV"/>
              </w:rPr>
              <w:t xml:space="preserve"> sacensības</w:t>
            </w:r>
          </w:p>
        </w:tc>
        <w:tc>
          <w:tcPr>
            <w:tcW w:w="851" w:type="dxa"/>
            <w:vMerge w:val="restart"/>
          </w:tcPr>
          <w:p w14:paraId="3E16FE0C" w14:textId="77777777" w:rsidR="00251BFA" w:rsidRPr="00866BB0" w:rsidRDefault="00251BFA" w:rsidP="008B5204">
            <w:pPr>
              <w:keepNext/>
              <w:overflowPunct w:val="0"/>
              <w:autoSpaceDE w:val="0"/>
              <w:jc w:val="center"/>
              <w:textAlignment w:val="baseline"/>
              <w:outlineLvl w:val="0"/>
              <w:rPr>
                <w:rFonts w:ascii="Times New Roman CYR" w:eastAsia="Calibri" w:hAnsi="Times New Roman CYR" w:cs="Times New Roman CYR"/>
                <w:lang w:eastAsia="lv-LV"/>
              </w:rPr>
            </w:pPr>
          </w:p>
        </w:tc>
      </w:tr>
      <w:tr w:rsidR="00251BFA" w:rsidRPr="00866BB0" w14:paraId="2E16896F" w14:textId="77777777" w:rsidTr="00251BFA">
        <w:tc>
          <w:tcPr>
            <w:tcW w:w="852" w:type="dxa"/>
          </w:tcPr>
          <w:p w14:paraId="5781737E" w14:textId="77777777" w:rsidR="00251BFA" w:rsidRPr="00866BB0" w:rsidRDefault="00251BFA" w:rsidP="008B5204">
            <w:pPr>
              <w:suppressAutoHyphens w:val="0"/>
              <w:rPr>
                <w:rFonts w:eastAsia="Calibri"/>
                <w:b/>
                <w:lang w:eastAsia="lv-LV"/>
              </w:rPr>
            </w:pPr>
          </w:p>
        </w:tc>
        <w:tc>
          <w:tcPr>
            <w:tcW w:w="1984" w:type="dxa"/>
            <w:tcBorders>
              <w:top w:val="single" w:sz="4" w:space="0" w:color="auto"/>
              <w:left w:val="single" w:sz="4" w:space="0" w:color="auto"/>
              <w:bottom w:val="single" w:sz="4" w:space="0" w:color="auto"/>
              <w:right w:val="single" w:sz="4" w:space="0" w:color="auto"/>
            </w:tcBorders>
          </w:tcPr>
          <w:p w14:paraId="1C388503" w14:textId="77777777" w:rsidR="00251BFA" w:rsidRPr="00866BB0" w:rsidRDefault="00251BFA" w:rsidP="008B5204">
            <w:pPr>
              <w:suppressAutoHyphens w:val="0"/>
              <w:jc w:val="both"/>
              <w:rPr>
                <w:rFonts w:eastAsia="Calibri"/>
                <w:b/>
                <w:lang w:eastAsia="lv-LV"/>
              </w:rPr>
            </w:pPr>
          </w:p>
        </w:tc>
        <w:tc>
          <w:tcPr>
            <w:tcW w:w="4961" w:type="dxa"/>
            <w:tcBorders>
              <w:top w:val="single" w:sz="4" w:space="0" w:color="auto"/>
              <w:left w:val="single" w:sz="4" w:space="0" w:color="auto"/>
              <w:bottom w:val="single" w:sz="4" w:space="0" w:color="auto"/>
              <w:right w:val="single" w:sz="4" w:space="0" w:color="auto"/>
            </w:tcBorders>
          </w:tcPr>
          <w:p w14:paraId="588A4257" w14:textId="77777777" w:rsidR="00AE3138" w:rsidRDefault="00AE3138" w:rsidP="00AE3138">
            <w:pPr>
              <w:pStyle w:val="Sarakstarindkopa"/>
              <w:numPr>
                <w:ilvl w:val="0"/>
                <w:numId w:val="19"/>
              </w:numPr>
              <w:suppressAutoHyphens w:val="0"/>
              <w:contextualSpacing/>
              <w:jc w:val="both"/>
              <w:rPr>
                <w:lang w:eastAsia="en-US"/>
              </w:rPr>
            </w:pPr>
            <w:r>
              <w:rPr>
                <w:lang w:eastAsia="en-US"/>
              </w:rPr>
              <w:t>Galvenajam sacensību tiesnesim un galvenajam sacensību sekretāram pilnībā jāpārvalda datorprogramma Excel, jāzina FINA sacensību noteikumi. Sagatavojot sacensību protokolus, jāmāk pielietot FINA tabulas un sporta klašu normatīvu tabulas;</w:t>
            </w:r>
          </w:p>
          <w:p w14:paraId="03913FA6" w14:textId="4B1FEA1B" w:rsidR="00251BFA" w:rsidRPr="00866BB0" w:rsidRDefault="00AE3138" w:rsidP="00AE3138">
            <w:pPr>
              <w:numPr>
                <w:ilvl w:val="0"/>
                <w:numId w:val="19"/>
              </w:numPr>
              <w:suppressAutoHyphens w:val="0"/>
              <w:contextualSpacing/>
              <w:jc w:val="both"/>
              <w:rPr>
                <w:rFonts w:eastAsia="Calibri"/>
                <w:lang w:eastAsia="lv-LV"/>
              </w:rPr>
            </w:pPr>
            <w:r>
              <w:rPr>
                <w:lang w:eastAsia="en-US"/>
              </w:rPr>
              <w:t>Sacensību tiesnešiem jāprot strādāt ar sekunžu mērītāju. Jāzina starta noteikumi un pagriezienu tehnika sporta peldēšanas stilos (brīvais stils; uz muguras; brasā; tauriņstils; kompleksais peldējums). Kopējais tiesnešu skaits vismaz 12 cilvēki, bet atkarīgs no disciplīnu un dalībnieku skaita.</w:t>
            </w:r>
          </w:p>
        </w:tc>
        <w:tc>
          <w:tcPr>
            <w:tcW w:w="1276" w:type="dxa"/>
            <w:vMerge/>
          </w:tcPr>
          <w:p w14:paraId="76437727" w14:textId="77777777" w:rsidR="00251BFA" w:rsidRPr="00866BB0" w:rsidRDefault="00251BFA" w:rsidP="008B5204">
            <w:pPr>
              <w:suppressAutoHyphens w:val="0"/>
              <w:jc w:val="center"/>
              <w:rPr>
                <w:rFonts w:eastAsia="Calibri"/>
                <w:lang w:eastAsia="lv-LV"/>
              </w:rPr>
            </w:pPr>
          </w:p>
        </w:tc>
        <w:tc>
          <w:tcPr>
            <w:tcW w:w="851" w:type="dxa"/>
            <w:vMerge/>
          </w:tcPr>
          <w:p w14:paraId="153F07AF" w14:textId="77777777" w:rsidR="00251BFA" w:rsidRPr="00866BB0" w:rsidRDefault="00251BFA" w:rsidP="008B5204">
            <w:pPr>
              <w:keepNext/>
              <w:overflowPunct w:val="0"/>
              <w:autoSpaceDE w:val="0"/>
              <w:jc w:val="center"/>
              <w:textAlignment w:val="baseline"/>
              <w:outlineLvl w:val="0"/>
              <w:rPr>
                <w:rFonts w:ascii="Times New Roman CYR" w:eastAsia="Calibri" w:hAnsi="Times New Roman CYR" w:cs="Times New Roman CYR"/>
                <w:lang w:eastAsia="lv-LV"/>
              </w:rPr>
            </w:pPr>
          </w:p>
        </w:tc>
      </w:tr>
      <w:tr w:rsidR="00866BB0" w:rsidRPr="00866BB0" w14:paraId="3288BFA2" w14:textId="77777777" w:rsidTr="00251BFA">
        <w:tc>
          <w:tcPr>
            <w:tcW w:w="852" w:type="dxa"/>
            <w:vAlign w:val="center"/>
          </w:tcPr>
          <w:p w14:paraId="31A33E64" w14:textId="77777777" w:rsidR="00866BB0" w:rsidRPr="00866BB0" w:rsidRDefault="00866BB0" w:rsidP="00866BB0">
            <w:pPr>
              <w:shd w:val="clear" w:color="auto" w:fill="FFFFFF"/>
              <w:jc w:val="center"/>
              <w:rPr>
                <w:b/>
                <w:bCs/>
                <w:color w:val="000000"/>
                <w:spacing w:val="-3"/>
              </w:rPr>
            </w:pPr>
          </w:p>
        </w:tc>
        <w:tc>
          <w:tcPr>
            <w:tcW w:w="1984" w:type="dxa"/>
            <w:vAlign w:val="center"/>
          </w:tcPr>
          <w:p w14:paraId="5E9D5EB7" w14:textId="77777777" w:rsidR="00866BB0" w:rsidRPr="00866BB0" w:rsidRDefault="00866BB0" w:rsidP="00866BB0">
            <w:pPr>
              <w:suppressAutoHyphens w:val="0"/>
              <w:spacing w:before="100" w:beforeAutospacing="1" w:after="100" w:afterAutospacing="1"/>
              <w:rPr>
                <w:rFonts w:eastAsia="Calibri"/>
                <w:b/>
                <w:lang w:eastAsia="lv-LV"/>
              </w:rPr>
            </w:pPr>
          </w:p>
        </w:tc>
        <w:tc>
          <w:tcPr>
            <w:tcW w:w="4961" w:type="dxa"/>
            <w:vAlign w:val="center"/>
          </w:tcPr>
          <w:p w14:paraId="0CDCB9EC" w14:textId="75816B4B" w:rsidR="00866BB0" w:rsidRPr="00866BB0" w:rsidRDefault="00866BB0" w:rsidP="006153B2">
            <w:pPr>
              <w:keepNext/>
              <w:overflowPunct w:val="0"/>
              <w:autoSpaceDE w:val="0"/>
              <w:jc w:val="center"/>
              <w:textAlignment w:val="baseline"/>
              <w:outlineLvl w:val="0"/>
              <w:rPr>
                <w:b/>
                <w:bCs/>
              </w:rPr>
            </w:pPr>
            <w:r w:rsidRPr="00866BB0">
              <w:rPr>
                <w:b/>
                <w:bCs/>
              </w:rPr>
              <w:t xml:space="preserve">                                                     Kopā:</w:t>
            </w:r>
          </w:p>
        </w:tc>
        <w:tc>
          <w:tcPr>
            <w:tcW w:w="1276" w:type="dxa"/>
          </w:tcPr>
          <w:p w14:paraId="0AD54756" w14:textId="77777777" w:rsidR="00866BB0" w:rsidRPr="00866BB0" w:rsidRDefault="00866BB0" w:rsidP="00866BB0">
            <w:pPr>
              <w:keepNext/>
              <w:overflowPunct w:val="0"/>
              <w:autoSpaceDE w:val="0"/>
              <w:jc w:val="center"/>
              <w:textAlignment w:val="baseline"/>
              <w:outlineLvl w:val="0"/>
              <w:rPr>
                <w:rFonts w:eastAsia="Calibri"/>
                <w:b/>
                <w:lang w:eastAsia="lv-LV"/>
              </w:rPr>
            </w:pPr>
          </w:p>
        </w:tc>
        <w:tc>
          <w:tcPr>
            <w:tcW w:w="851" w:type="dxa"/>
          </w:tcPr>
          <w:p w14:paraId="331E755A" w14:textId="77777777" w:rsidR="00866BB0" w:rsidRPr="00866BB0" w:rsidRDefault="00866BB0" w:rsidP="00866BB0">
            <w:pPr>
              <w:keepNext/>
              <w:overflowPunct w:val="0"/>
              <w:autoSpaceDE w:val="0"/>
              <w:jc w:val="center"/>
              <w:textAlignment w:val="baseline"/>
              <w:outlineLvl w:val="0"/>
              <w:rPr>
                <w:rFonts w:eastAsia="Calibri"/>
                <w:b/>
                <w:lang w:eastAsia="lv-LV"/>
              </w:rPr>
            </w:pPr>
          </w:p>
        </w:tc>
      </w:tr>
    </w:tbl>
    <w:p w14:paraId="365CBBBF" w14:textId="77777777" w:rsidR="00866BB0" w:rsidRDefault="00866BB0" w:rsidP="00866BB0">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E9B4C0E" w14:textId="77777777" w:rsidR="00866BB0" w:rsidRDefault="00866BB0" w:rsidP="00866BB0">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866BB0" w14:paraId="205BC87F" w14:textId="77777777" w:rsidTr="00866BB0">
        <w:trPr>
          <w:trHeight w:val="552"/>
        </w:trPr>
        <w:tc>
          <w:tcPr>
            <w:tcW w:w="4644" w:type="dxa"/>
            <w:tcBorders>
              <w:top w:val="single" w:sz="4" w:space="0" w:color="000000"/>
              <w:left w:val="single" w:sz="4" w:space="0" w:color="000000"/>
              <w:bottom w:val="single" w:sz="4" w:space="0" w:color="000000"/>
              <w:right w:val="nil"/>
            </w:tcBorders>
            <w:hideMark/>
          </w:tcPr>
          <w:p w14:paraId="46C17B5E" w14:textId="77777777" w:rsidR="00866BB0" w:rsidRDefault="00866BB0"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07A6AD87" w14:textId="77777777" w:rsidR="00866BB0" w:rsidRDefault="00866BB0" w:rsidP="00372F78">
            <w:pPr>
              <w:keepLines/>
              <w:widowControl w:val="0"/>
              <w:spacing w:line="276" w:lineRule="auto"/>
              <w:ind w:left="425"/>
              <w:jc w:val="both"/>
            </w:pPr>
          </w:p>
        </w:tc>
      </w:tr>
      <w:tr w:rsidR="00866BB0" w14:paraId="05571BFD" w14:textId="77777777" w:rsidTr="00866BB0">
        <w:trPr>
          <w:trHeight w:val="551"/>
        </w:trPr>
        <w:tc>
          <w:tcPr>
            <w:tcW w:w="4644" w:type="dxa"/>
            <w:tcBorders>
              <w:top w:val="nil"/>
              <w:left w:val="single" w:sz="4" w:space="0" w:color="000000"/>
              <w:bottom w:val="single" w:sz="4" w:space="0" w:color="auto"/>
              <w:right w:val="nil"/>
            </w:tcBorders>
            <w:hideMark/>
          </w:tcPr>
          <w:p w14:paraId="7C27694E" w14:textId="77777777" w:rsidR="00866BB0" w:rsidRDefault="00866BB0"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0EFFC5E2" w14:textId="77777777" w:rsidR="00866BB0" w:rsidRDefault="00866BB0" w:rsidP="00372F78">
            <w:pPr>
              <w:keepLines/>
              <w:widowControl w:val="0"/>
              <w:spacing w:line="276" w:lineRule="auto"/>
              <w:ind w:left="425"/>
              <w:jc w:val="both"/>
            </w:pPr>
          </w:p>
        </w:tc>
      </w:tr>
      <w:tr w:rsidR="00866BB0" w14:paraId="51A4F6B9" w14:textId="77777777" w:rsidTr="00866BB0">
        <w:trPr>
          <w:trHeight w:val="368"/>
        </w:trPr>
        <w:tc>
          <w:tcPr>
            <w:tcW w:w="4644" w:type="dxa"/>
            <w:tcBorders>
              <w:top w:val="single" w:sz="4" w:space="0" w:color="auto"/>
              <w:left w:val="single" w:sz="4" w:space="0" w:color="000000"/>
              <w:bottom w:val="single" w:sz="4" w:space="0" w:color="000000"/>
              <w:right w:val="nil"/>
            </w:tcBorders>
            <w:hideMark/>
          </w:tcPr>
          <w:p w14:paraId="79D964D1" w14:textId="77777777" w:rsidR="00866BB0" w:rsidRDefault="00866BB0"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23FD90B3" w14:textId="77777777" w:rsidR="00866BB0" w:rsidRDefault="00866BB0" w:rsidP="00372F78">
            <w:pPr>
              <w:keepLines/>
              <w:widowControl w:val="0"/>
              <w:spacing w:line="276" w:lineRule="auto"/>
              <w:ind w:left="425"/>
              <w:jc w:val="both"/>
            </w:pPr>
          </w:p>
        </w:tc>
      </w:tr>
    </w:tbl>
    <w:p w14:paraId="12D1FD05" w14:textId="2768FB82" w:rsidR="006153B2" w:rsidRDefault="006153B2" w:rsidP="00866BB0">
      <w:pPr>
        <w:tabs>
          <w:tab w:val="left" w:pos="-114"/>
          <w:tab w:val="left" w:pos="-57"/>
        </w:tabs>
        <w:jc w:val="center"/>
        <w:rPr>
          <w:b/>
          <w:bCs/>
        </w:rPr>
      </w:pPr>
    </w:p>
    <w:p w14:paraId="01856D1B" w14:textId="77777777" w:rsidR="006153B2" w:rsidRDefault="006153B2">
      <w:pPr>
        <w:suppressAutoHyphens w:val="0"/>
        <w:spacing w:after="200" w:line="276" w:lineRule="auto"/>
        <w:rPr>
          <w:b/>
          <w:bCs/>
        </w:rPr>
      </w:pPr>
      <w:r>
        <w:rPr>
          <w:b/>
          <w:bCs/>
        </w:rPr>
        <w:br w:type="page"/>
      </w:r>
    </w:p>
    <w:p w14:paraId="2F067FFE" w14:textId="77777777" w:rsidR="00A74770" w:rsidRDefault="00A74770" w:rsidP="00866BB0">
      <w:pPr>
        <w:tabs>
          <w:tab w:val="left" w:pos="-114"/>
          <w:tab w:val="left" w:pos="-57"/>
        </w:tabs>
        <w:jc w:val="center"/>
        <w:rPr>
          <w:b/>
          <w:bCs/>
        </w:rPr>
      </w:pPr>
    </w:p>
    <w:p w14:paraId="48C06848" w14:textId="1530F920" w:rsidR="00866BB0" w:rsidRDefault="00866BB0" w:rsidP="00866BB0">
      <w:pPr>
        <w:tabs>
          <w:tab w:val="left" w:pos="-114"/>
          <w:tab w:val="left" w:pos="-57"/>
        </w:tabs>
        <w:jc w:val="center"/>
        <w:rPr>
          <w:b/>
          <w:bCs/>
        </w:rPr>
      </w:pPr>
      <w:r>
        <w:rPr>
          <w:b/>
          <w:bCs/>
        </w:rPr>
        <w:t>FINANŠU - TEHNISKAIS PIEDĀVĀJUMS</w:t>
      </w:r>
    </w:p>
    <w:p w14:paraId="186D64F4" w14:textId="32CD9422" w:rsidR="00866BB0" w:rsidRDefault="00866BB0" w:rsidP="00866BB0">
      <w:pPr>
        <w:tabs>
          <w:tab w:val="left" w:pos="-114"/>
          <w:tab w:val="left" w:pos="-57"/>
        </w:tabs>
        <w:jc w:val="center"/>
        <w:rPr>
          <w:b/>
          <w:bCs/>
        </w:rPr>
      </w:pPr>
      <w:r>
        <w:rPr>
          <w:b/>
          <w:bCs/>
        </w:rPr>
        <w:t>VII</w:t>
      </w:r>
      <w:r w:rsidR="00981BD4">
        <w:rPr>
          <w:b/>
          <w:bCs/>
        </w:rPr>
        <w:t>I</w:t>
      </w:r>
      <w:r>
        <w:rPr>
          <w:b/>
          <w:bCs/>
        </w:rPr>
        <w:t xml:space="preserve"> daļa</w:t>
      </w:r>
    </w:p>
    <w:p w14:paraId="0DD71C86" w14:textId="454C87D4" w:rsidR="00866BB0" w:rsidRDefault="00866BB0" w:rsidP="006D5816">
      <w:pPr>
        <w:tabs>
          <w:tab w:val="left" w:pos="-114"/>
          <w:tab w:val="left" w:pos="-57"/>
        </w:tabs>
        <w:jc w:val="center"/>
      </w:pPr>
      <w:r w:rsidRPr="004E5115">
        <w:t>(</w:t>
      </w:r>
      <w:r w:rsidR="006D5816" w:rsidRPr="006D5816">
        <w:t>„</w:t>
      </w:r>
      <w:r w:rsidR="00960F18" w:rsidRPr="006D5816">
        <w:t xml:space="preserve">Daugavpils Sporta skolas </w:t>
      </w:r>
      <w:r w:rsidR="00960F18">
        <w:t>v</w:t>
      </w:r>
      <w:r w:rsidR="006D5816" w:rsidRPr="006D5816">
        <w:t>ieglatlētikas nodaļas sacensību tiesāšana”</w:t>
      </w:r>
      <w:r w:rsidR="006D5816">
        <w:t>)</w:t>
      </w:r>
    </w:p>
    <w:p w14:paraId="00F8CAA1" w14:textId="77777777" w:rsidR="006D5816" w:rsidRPr="00C25897" w:rsidRDefault="006D5816" w:rsidP="006D5816">
      <w:pPr>
        <w:tabs>
          <w:tab w:val="left" w:pos="-114"/>
          <w:tab w:val="left" w:pos="-57"/>
        </w:tabs>
        <w:jc w:val="center"/>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866BB0" w14:paraId="141E35A2"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106DFE33" w14:textId="77777777" w:rsidR="00866BB0" w:rsidRDefault="00866BB0"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66BDA2DF" w14:textId="77777777" w:rsidR="00866BB0" w:rsidRDefault="00866BB0" w:rsidP="00372F78">
            <w:pPr>
              <w:tabs>
                <w:tab w:val="left" w:pos="-114"/>
                <w:tab w:val="left" w:pos="-57"/>
              </w:tabs>
              <w:spacing w:line="276" w:lineRule="auto"/>
              <w:jc w:val="both"/>
            </w:pPr>
          </w:p>
        </w:tc>
      </w:tr>
      <w:tr w:rsidR="00866BB0" w14:paraId="532B6380"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65FC3B8D" w14:textId="77777777" w:rsidR="00866BB0" w:rsidRDefault="00866BB0"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88576CD" w14:textId="77777777" w:rsidR="00866BB0" w:rsidRDefault="00866BB0" w:rsidP="00372F78">
            <w:pPr>
              <w:tabs>
                <w:tab w:val="left" w:pos="-114"/>
                <w:tab w:val="left" w:pos="-57"/>
              </w:tabs>
              <w:spacing w:line="276" w:lineRule="auto"/>
              <w:jc w:val="both"/>
            </w:pPr>
          </w:p>
        </w:tc>
      </w:tr>
      <w:tr w:rsidR="00866BB0" w14:paraId="03BB5A7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294F4D9" w14:textId="77777777" w:rsidR="00866BB0" w:rsidRDefault="00866BB0"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7821061" w14:textId="77777777" w:rsidR="00866BB0" w:rsidRDefault="00866BB0" w:rsidP="00372F78">
            <w:pPr>
              <w:tabs>
                <w:tab w:val="left" w:pos="-114"/>
                <w:tab w:val="left" w:pos="-57"/>
              </w:tabs>
              <w:spacing w:line="276" w:lineRule="auto"/>
              <w:jc w:val="both"/>
            </w:pPr>
          </w:p>
        </w:tc>
      </w:tr>
      <w:tr w:rsidR="00866BB0" w14:paraId="7905A5A5"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58B53E9" w14:textId="77777777" w:rsidR="00866BB0" w:rsidRDefault="00866BB0"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D1EFE12" w14:textId="77777777" w:rsidR="00866BB0" w:rsidRDefault="00866BB0" w:rsidP="00372F78">
            <w:pPr>
              <w:tabs>
                <w:tab w:val="left" w:pos="-114"/>
                <w:tab w:val="left" w:pos="-57"/>
              </w:tabs>
              <w:spacing w:line="276" w:lineRule="auto"/>
              <w:jc w:val="both"/>
            </w:pPr>
          </w:p>
        </w:tc>
      </w:tr>
      <w:tr w:rsidR="00866BB0" w14:paraId="00A4F651"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8B0921E" w14:textId="77777777" w:rsidR="00866BB0" w:rsidRDefault="00866BB0"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58E26762" w14:textId="77777777" w:rsidR="00866BB0" w:rsidRDefault="00866BB0" w:rsidP="00372F78">
            <w:pPr>
              <w:tabs>
                <w:tab w:val="left" w:pos="-114"/>
                <w:tab w:val="left" w:pos="-57"/>
              </w:tabs>
              <w:spacing w:line="276" w:lineRule="auto"/>
              <w:jc w:val="both"/>
            </w:pPr>
          </w:p>
        </w:tc>
      </w:tr>
      <w:tr w:rsidR="00866BB0" w14:paraId="4FF52A5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8A417D" w14:textId="77777777" w:rsidR="00866BB0" w:rsidRDefault="00866BB0"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9FF3DDC" w14:textId="77777777" w:rsidR="00866BB0" w:rsidRDefault="00866BB0" w:rsidP="00372F78">
            <w:pPr>
              <w:tabs>
                <w:tab w:val="left" w:pos="-114"/>
                <w:tab w:val="left" w:pos="-57"/>
              </w:tabs>
              <w:spacing w:line="276" w:lineRule="auto"/>
              <w:jc w:val="both"/>
            </w:pPr>
          </w:p>
        </w:tc>
      </w:tr>
    </w:tbl>
    <w:p w14:paraId="0B662A8B" w14:textId="77777777" w:rsidR="00866BB0" w:rsidRDefault="00866BB0" w:rsidP="00866BB0">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4099ECED" w14:textId="77777777" w:rsidR="00866BB0" w:rsidRDefault="00866BB0" w:rsidP="00866BB0">
      <w:pPr>
        <w:jc w:val="center"/>
        <w:rPr>
          <w:iCs/>
        </w:rPr>
      </w:pPr>
    </w:p>
    <w:tbl>
      <w:tblPr>
        <w:tblStyle w:val="Reatabula9"/>
        <w:tblW w:w="9606" w:type="dxa"/>
        <w:tblLayout w:type="fixed"/>
        <w:tblLook w:val="04A0" w:firstRow="1" w:lastRow="0" w:firstColumn="1" w:lastColumn="0" w:noHBand="0" w:noVBand="1"/>
      </w:tblPr>
      <w:tblGrid>
        <w:gridCol w:w="591"/>
        <w:gridCol w:w="2494"/>
        <w:gridCol w:w="4253"/>
        <w:gridCol w:w="1275"/>
        <w:gridCol w:w="993"/>
      </w:tblGrid>
      <w:tr w:rsidR="00981BD4" w:rsidRPr="00866BB0" w14:paraId="3B0B2A8B" w14:textId="77777777" w:rsidTr="00251BFA">
        <w:tc>
          <w:tcPr>
            <w:tcW w:w="591" w:type="dxa"/>
            <w:vAlign w:val="center"/>
          </w:tcPr>
          <w:p w14:paraId="6854F725" w14:textId="77777777" w:rsidR="00866BB0" w:rsidRDefault="00866BB0" w:rsidP="00866BB0">
            <w:pPr>
              <w:shd w:val="clear" w:color="auto" w:fill="FFFFFF"/>
              <w:jc w:val="center"/>
              <w:rPr>
                <w:b/>
                <w:bCs/>
                <w:color w:val="000000"/>
                <w:spacing w:val="-3"/>
              </w:rPr>
            </w:pPr>
            <w:r w:rsidRPr="00866BB0">
              <w:rPr>
                <w:b/>
                <w:bCs/>
                <w:color w:val="000000"/>
                <w:spacing w:val="-3"/>
              </w:rPr>
              <w:t>N</w:t>
            </w:r>
            <w:r>
              <w:rPr>
                <w:b/>
                <w:bCs/>
                <w:color w:val="000000"/>
                <w:spacing w:val="-3"/>
              </w:rPr>
              <w:t>r</w:t>
            </w:r>
            <w:r w:rsidRPr="00866BB0">
              <w:rPr>
                <w:b/>
                <w:bCs/>
                <w:color w:val="000000"/>
                <w:spacing w:val="-3"/>
              </w:rPr>
              <w:t>.</w:t>
            </w:r>
          </w:p>
          <w:p w14:paraId="39D8397F" w14:textId="05C16BE6" w:rsidR="00866BB0" w:rsidRPr="00866BB0" w:rsidRDefault="00866BB0" w:rsidP="00866BB0">
            <w:pPr>
              <w:shd w:val="clear" w:color="auto" w:fill="FFFFFF"/>
              <w:jc w:val="center"/>
              <w:rPr>
                <w:b/>
                <w:bCs/>
                <w:color w:val="000000"/>
                <w:spacing w:val="-3"/>
              </w:rPr>
            </w:pPr>
            <w:r w:rsidRPr="00866BB0">
              <w:rPr>
                <w:b/>
                <w:bCs/>
                <w:color w:val="000000"/>
                <w:spacing w:val="-3"/>
              </w:rPr>
              <w:t>p.k.</w:t>
            </w:r>
          </w:p>
        </w:tc>
        <w:tc>
          <w:tcPr>
            <w:tcW w:w="2494" w:type="dxa"/>
            <w:vAlign w:val="center"/>
          </w:tcPr>
          <w:p w14:paraId="372290D5" w14:textId="77777777" w:rsidR="00866BB0" w:rsidRPr="00866BB0" w:rsidRDefault="00866BB0" w:rsidP="00866BB0">
            <w:pPr>
              <w:shd w:val="clear" w:color="auto" w:fill="FFFFFF"/>
              <w:jc w:val="center"/>
              <w:rPr>
                <w:b/>
                <w:bCs/>
              </w:rPr>
            </w:pPr>
            <w:r w:rsidRPr="00866BB0">
              <w:rPr>
                <w:b/>
                <w:bCs/>
              </w:rPr>
              <w:t>Pozīcija</w:t>
            </w:r>
          </w:p>
        </w:tc>
        <w:tc>
          <w:tcPr>
            <w:tcW w:w="4253" w:type="dxa"/>
            <w:vAlign w:val="center"/>
          </w:tcPr>
          <w:p w14:paraId="441B1119" w14:textId="77777777" w:rsidR="00866BB0" w:rsidRPr="00866BB0" w:rsidRDefault="00866BB0" w:rsidP="00866BB0">
            <w:pPr>
              <w:keepNext/>
              <w:overflowPunct w:val="0"/>
              <w:autoSpaceDE w:val="0"/>
              <w:jc w:val="center"/>
              <w:textAlignment w:val="baseline"/>
              <w:outlineLvl w:val="0"/>
              <w:rPr>
                <w:b/>
                <w:bCs/>
              </w:rPr>
            </w:pPr>
            <w:r w:rsidRPr="00866BB0">
              <w:rPr>
                <w:b/>
                <w:bCs/>
              </w:rPr>
              <w:t>Apraksts</w:t>
            </w:r>
          </w:p>
        </w:tc>
        <w:tc>
          <w:tcPr>
            <w:tcW w:w="1275" w:type="dxa"/>
          </w:tcPr>
          <w:p w14:paraId="5D6BBE21" w14:textId="1FA918B6" w:rsidR="00866BB0" w:rsidRPr="00866BB0" w:rsidRDefault="00866BB0" w:rsidP="00866BB0">
            <w:pPr>
              <w:keepNext/>
              <w:overflowPunct w:val="0"/>
              <w:autoSpaceDE w:val="0"/>
              <w:jc w:val="center"/>
              <w:textAlignment w:val="baseline"/>
              <w:outlineLvl w:val="0"/>
              <w:rPr>
                <w:b/>
                <w:bCs/>
              </w:rPr>
            </w:pPr>
            <w:proofErr w:type="spellStart"/>
            <w:r w:rsidRPr="00866BB0">
              <w:rPr>
                <w:b/>
                <w:bCs/>
              </w:rPr>
              <w:t>Mērv</w:t>
            </w:r>
            <w:proofErr w:type="spellEnd"/>
            <w:r>
              <w:rPr>
                <w:b/>
                <w:bCs/>
              </w:rPr>
              <w:t>.</w:t>
            </w:r>
          </w:p>
        </w:tc>
        <w:tc>
          <w:tcPr>
            <w:tcW w:w="993" w:type="dxa"/>
          </w:tcPr>
          <w:p w14:paraId="0969CDDC" w14:textId="4192C3B3" w:rsidR="00866BB0" w:rsidRPr="00866BB0" w:rsidRDefault="00866BB0" w:rsidP="00866BB0">
            <w:pPr>
              <w:keepNext/>
              <w:overflowPunct w:val="0"/>
              <w:autoSpaceDE w:val="0"/>
              <w:jc w:val="center"/>
              <w:textAlignment w:val="baseline"/>
              <w:outlineLvl w:val="0"/>
              <w:rPr>
                <w:b/>
                <w:bCs/>
              </w:rPr>
            </w:pPr>
            <w:r w:rsidRPr="00866BB0">
              <w:rPr>
                <w:b/>
                <w:bCs/>
              </w:rPr>
              <w:t xml:space="preserve">Cena </w:t>
            </w:r>
          </w:p>
        </w:tc>
      </w:tr>
      <w:tr w:rsidR="00251BFA" w:rsidRPr="00866BB0" w14:paraId="1B2002E0" w14:textId="77777777" w:rsidTr="00251BFA">
        <w:tc>
          <w:tcPr>
            <w:tcW w:w="591" w:type="dxa"/>
          </w:tcPr>
          <w:p w14:paraId="366BE41F" w14:textId="77777777" w:rsidR="00251BFA" w:rsidRPr="00866BB0" w:rsidRDefault="00251BFA" w:rsidP="00FB59A6">
            <w:pPr>
              <w:suppressAutoHyphens w:val="0"/>
              <w:rPr>
                <w:rFonts w:eastAsia="Calibri"/>
                <w:bCs/>
                <w:lang w:eastAsia="lv-LV"/>
              </w:rPr>
            </w:pPr>
            <w:r w:rsidRPr="00866BB0">
              <w:rPr>
                <w:rFonts w:eastAsia="Calibri"/>
                <w:bCs/>
                <w:lang w:eastAsia="lv-LV"/>
              </w:rPr>
              <w:t>1.</w:t>
            </w:r>
          </w:p>
        </w:tc>
        <w:tc>
          <w:tcPr>
            <w:tcW w:w="2494" w:type="dxa"/>
            <w:tcBorders>
              <w:top w:val="single" w:sz="4" w:space="0" w:color="auto"/>
              <w:left w:val="single" w:sz="4" w:space="0" w:color="auto"/>
              <w:bottom w:val="single" w:sz="4" w:space="0" w:color="auto"/>
              <w:right w:val="single" w:sz="4" w:space="0" w:color="auto"/>
            </w:tcBorders>
          </w:tcPr>
          <w:p w14:paraId="641B59FE" w14:textId="2403B911" w:rsidR="00251BFA" w:rsidRPr="00866BB0" w:rsidRDefault="00251BFA" w:rsidP="00FB59A6">
            <w:pPr>
              <w:suppressAutoHyphens w:val="0"/>
              <w:jc w:val="both"/>
              <w:rPr>
                <w:rFonts w:eastAsia="Calibri"/>
                <w:bCs/>
                <w:lang w:eastAsia="lv-LV"/>
              </w:rPr>
            </w:pPr>
            <w:r w:rsidRPr="005E4914">
              <w:rPr>
                <w:bCs/>
                <w:lang w:eastAsia="en-US"/>
              </w:rPr>
              <w:t>Vieglatlētikas nodaļas sacensību tiesāšana</w:t>
            </w:r>
          </w:p>
        </w:tc>
        <w:tc>
          <w:tcPr>
            <w:tcW w:w="4253" w:type="dxa"/>
            <w:tcBorders>
              <w:top w:val="single" w:sz="4" w:space="0" w:color="auto"/>
              <w:left w:val="single" w:sz="4" w:space="0" w:color="auto"/>
              <w:bottom w:val="single" w:sz="4" w:space="0" w:color="auto"/>
              <w:right w:val="single" w:sz="4" w:space="0" w:color="auto"/>
            </w:tcBorders>
          </w:tcPr>
          <w:p w14:paraId="08585239" w14:textId="3DDF8DFA" w:rsidR="00251BFA" w:rsidRPr="00866BB0" w:rsidRDefault="00251BFA" w:rsidP="00FB59A6">
            <w:pPr>
              <w:suppressAutoHyphens w:val="0"/>
              <w:jc w:val="both"/>
              <w:rPr>
                <w:rFonts w:eastAsia="Calibri"/>
                <w:lang w:eastAsia="lv-LV"/>
              </w:rPr>
            </w:pPr>
            <w:r>
              <w:rPr>
                <w:lang w:eastAsia="en-US"/>
              </w:rPr>
              <w:t>Pretendentam jānodrošina sacensību tiesāšana, kas iekļauj sevī:</w:t>
            </w:r>
          </w:p>
        </w:tc>
        <w:tc>
          <w:tcPr>
            <w:tcW w:w="1275" w:type="dxa"/>
            <w:vMerge w:val="restart"/>
            <w:vAlign w:val="center"/>
          </w:tcPr>
          <w:p w14:paraId="3F570C3B" w14:textId="1767C8C1" w:rsidR="00251BFA" w:rsidRPr="00866BB0" w:rsidRDefault="00251BFA" w:rsidP="00251BFA">
            <w:pPr>
              <w:keepNext/>
              <w:overflowPunct w:val="0"/>
              <w:autoSpaceDE w:val="0"/>
              <w:jc w:val="center"/>
              <w:textAlignment w:val="baseline"/>
              <w:outlineLvl w:val="0"/>
              <w:rPr>
                <w:rFonts w:ascii="Times New Roman CYR" w:eastAsia="Calibri" w:hAnsi="Times New Roman CYR" w:cs="Times New Roman CYR"/>
                <w:lang w:eastAsia="lv-LV"/>
              </w:rPr>
            </w:pPr>
            <w:r w:rsidRPr="00866BB0">
              <w:rPr>
                <w:rFonts w:ascii="Times New Roman CYR" w:eastAsia="Calibri" w:hAnsi="Times New Roman CYR" w:cs="Times New Roman CYR"/>
                <w:lang w:eastAsia="lv-LV"/>
              </w:rPr>
              <w:t>1</w:t>
            </w:r>
            <w:r>
              <w:rPr>
                <w:rFonts w:ascii="Times New Roman CYR" w:eastAsia="Calibri" w:hAnsi="Times New Roman CYR" w:cs="Times New Roman CYR"/>
                <w:lang w:eastAsia="lv-LV"/>
              </w:rPr>
              <w:t xml:space="preserve"> </w:t>
            </w:r>
            <w:r>
              <w:rPr>
                <w:rFonts w:eastAsia="Calibri"/>
                <w:lang w:eastAsia="lv-LV"/>
              </w:rPr>
              <w:t>sacensības</w:t>
            </w:r>
          </w:p>
        </w:tc>
        <w:tc>
          <w:tcPr>
            <w:tcW w:w="993" w:type="dxa"/>
            <w:vMerge w:val="restart"/>
          </w:tcPr>
          <w:p w14:paraId="097CFDC4" w14:textId="77777777" w:rsidR="00251BFA" w:rsidRPr="00866BB0" w:rsidRDefault="00251BFA" w:rsidP="00FB59A6">
            <w:pPr>
              <w:keepNext/>
              <w:overflowPunct w:val="0"/>
              <w:autoSpaceDE w:val="0"/>
              <w:jc w:val="center"/>
              <w:textAlignment w:val="baseline"/>
              <w:outlineLvl w:val="0"/>
              <w:rPr>
                <w:rFonts w:ascii="Times New Roman CYR" w:eastAsia="Calibri" w:hAnsi="Times New Roman CYR" w:cs="Times New Roman CYR"/>
                <w:lang w:eastAsia="lv-LV"/>
              </w:rPr>
            </w:pPr>
          </w:p>
        </w:tc>
      </w:tr>
      <w:tr w:rsidR="00251BFA" w:rsidRPr="00866BB0" w14:paraId="1B4DD5CE" w14:textId="77777777" w:rsidTr="00251BFA">
        <w:tc>
          <w:tcPr>
            <w:tcW w:w="591" w:type="dxa"/>
          </w:tcPr>
          <w:p w14:paraId="361B0778" w14:textId="77777777" w:rsidR="00251BFA" w:rsidRPr="00866BB0" w:rsidRDefault="00251BFA" w:rsidP="00FB59A6">
            <w:pPr>
              <w:suppressAutoHyphens w:val="0"/>
              <w:jc w:val="both"/>
              <w:rPr>
                <w:rFonts w:eastAsia="Calibri"/>
                <w:lang w:eastAsia="lv-LV"/>
              </w:rPr>
            </w:pPr>
          </w:p>
        </w:tc>
        <w:tc>
          <w:tcPr>
            <w:tcW w:w="2494" w:type="dxa"/>
            <w:tcBorders>
              <w:top w:val="single" w:sz="4" w:space="0" w:color="auto"/>
              <w:left w:val="single" w:sz="4" w:space="0" w:color="auto"/>
              <w:bottom w:val="single" w:sz="4" w:space="0" w:color="auto"/>
              <w:right w:val="single" w:sz="4" w:space="0" w:color="auto"/>
            </w:tcBorders>
          </w:tcPr>
          <w:p w14:paraId="45FA53FF" w14:textId="77777777" w:rsidR="00251BFA" w:rsidRPr="00866BB0" w:rsidRDefault="00251BFA" w:rsidP="00FB59A6">
            <w:pPr>
              <w:suppressAutoHyphens w:val="0"/>
              <w:jc w:val="both"/>
              <w:rPr>
                <w:rFonts w:eastAsia="Calibri"/>
                <w:lang w:eastAsia="lv-LV"/>
              </w:rPr>
            </w:pPr>
          </w:p>
        </w:tc>
        <w:tc>
          <w:tcPr>
            <w:tcW w:w="4253" w:type="dxa"/>
            <w:tcBorders>
              <w:top w:val="single" w:sz="4" w:space="0" w:color="auto"/>
              <w:left w:val="single" w:sz="4" w:space="0" w:color="auto"/>
              <w:bottom w:val="single" w:sz="4" w:space="0" w:color="auto"/>
              <w:right w:val="single" w:sz="4" w:space="0" w:color="auto"/>
            </w:tcBorders>
          </w:tcPr>
          <w:p w14:paraId="3A644F1A"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Galvenais sacensību tiesnesis un galvenais sacensību sekretārs pilnībā pārvalda datorprogrammu Excel, zina IAAF sacensību noteikumus. Sacensību protokolu sagatavošana un rezultātu ievadīšana protokolos.</w:t>
            </w:r>
          </w:p>
          <w:p w14:paraId="353B6626" w14:textId="77777777" w:rsidR="00AE3138" w:rsidRDefault="00AE3138" w:rsidP="00AE3138">
            <w:pPr>
              <w:pStyle w:val="Sarakstarindkopa"/>
              <w:numPr>
                <w:ilvl w:val="0"/>
                <w:numId w:val="18"/>
              </w:numPr>
              <w:suppressAutoHyphens w:val="0"/>
              <w:contextualSpacing/>
              <w:jc w:val="both"/>
              <w:rPr>
                <w:lang w:eastAsia="en-US"/>
              </w:rPr>
            </w:pPr>
            <w:r>
              <w:rPr>
                <w:lang w:eastAsia="en-US"/>
              </w:rPr>
              <w:t>Starteris - jāzina un jāprot apieties ar starta pistoli.</w:t>
            </w:r>
          </w:p>
          <w:p w14:paraId="5D390FCB" w14:textId="42CA8F87" w:rsidR="00251BFA" w:rsidRPr="00955ECF" w:rsidRDefault="00AE3138" w:rsidP="00AE3138">
            <w:pPr>
              <w:pStyle w:val="Sarakstarindkopa"/>
              <w:numPr>
                <w:ilvl w:val="0"/>
                <w:numId w:val="18"/>
              </w:numPr>
              <w:suppressAutoHyphens w:val="0"/>
              <w:contextualSpacing/>
              <w:jc w:val="both"/>
              <w:rPr>
                <w:lang w:eastAsia="en-US"/>
              </w:rPr>
            </w:pPr>
            <w:r>
              <w:rPr>
                <w:lang w:eastAsia="en-US"/>
              </w:rPr>
              <w:t>Tiesneši - jāprot apieties ar hronometru, ar mērīšanas iekārtām, jāzina sacensību noteikumus vieglatlētikas veidiem (skriešana, barjerskrējiens, lēkšana, mešana, augstlēkšana). Kopējais tiesnešu skaits atkarīgs no disciplīnas skaita, nodrošinot vismaz vienu tiesnesi disciplīna (nolikums ar disciplīnu skaitu tiek paziņots 10 dienas pirms sacensībām.</w:t>
            </w:r>
          </w:p>
        </w:tc>
        <w:tc>
          <w:tcPr>
            <w:tcW w:w="1275" w:type="dxa"/>
            <w:vMerge/>
          </w:tcPr>
          <w:p w14:paraId="711FBBF4" w14:textId="13017191" w:rsidR="00251BFA" w:rsidRPr="00866BB0" w:rsidRDefault="00251BFA" w:rsidP="00FB59A6">
            <w:pPr>
              <w:keepNext/>
              <w:overflowPunct w:val="0"/>
              <w:autoSpaceDE w:val="0"/>
              <w:jc w:val="center"/>
              <w:textAlignment w:val="baseline"/>
              <w:outlineLvl w:val="0"/>
              <w:rPr>
                <w:rFonts w:ascii="Times New Roman CYR" w:eastAsia="Calibri" w:hAnsi="Times New Roman CYR" w:cs="Times New Roman CYR"/>
                <w:lang w:eastAsia="lv-LV"/>
              </w:rPr>
            </w:pPr>
          </w:p>
        </w:tc>
        <w:tc>
          <w:tcPr>
            <w:tcW w:w="993" w:type="dxa"/>
            <w:vMerge/>
          </w:tcPr>
          <w:p w14:paraId="697A7E58" w14:textId="77777777" w:rsidR="00251BFA" w:rsidRPr="00866BB0" w:rsidRDefault="00251BFA" w:rsidP="00FB59A6">
            <w:pPr>
              <w:keepNext/>
              <w:overflowPunct w:val="0"/>
              <w:autoSpaceDE w:val="0"/>
              <w:jc w:val="center"/>
              <w:textAlignment w:val="baseline"/>
              <w:outlineLvl w:val="0"/>
              <w:rPr>
                <w:rFonts w:ascii="Times New Roman CYR" w:eastAsia="Calibri" w:hAnsi="Times New Roman CYR" w:cs="Times New Roman CYR"/>
                <w:lang w:eastAsia="lv-LV"/>
              </w:rPr>
            </w:pPr>
          </w:p>
        </w:tc>
      </w:tr>
      <w:tr w:rsidR="00A54BCC" w:rsidRPr="00866BB0" w14:paraId="1DD9243D" w14:textId="77777777" w:rsidTr="00A54848">
        <w:tc>
          <w:tcPr>
            <w:tcW w:w="591" w:type="dxa"/>
            <w:vAlign w:val="center"/>
          </w:tcPr>
          <w:p w14:paraId="140FFF87" w14:textId="77777777" w:rsidR="00A54BCC" w:rsidRPr="00866BB0" w:rsidRDefault="00A54BCC" w:rsidP="00866BB0">
            <w:pPr>
              <w:shd w:val="clear" w:color="auto" w:fill="FFFFFF"/>
              <w:jc w:val="center"/>
              <w:rPr>
                <w:b/>
                <w:bCs/>
                <w:color w:val="000000"/>
                <w:spacing w:val="-3"/>
              </w:rPr>
            </w:pPr>
          </w:p>
        </w:tc>
        <w:tc>
          <w:tcPr>
            <w:tcW w:w="2494" w:type="dxa"/>
            <w:vAlign w:val="center"/>
          </w:tcPr>
          <w:p w14:paraId="44CAA0A7" w14:textId="77777777" w:rsidR="00A54BCC" w:rsidRPr="00866BB0" w:rsidRDefault="00A54BCC" w:rsidP="00866BB0">
            <w:pPr>
              <w:suppressAutoHyphens w:val="0"/>
              <w:spacing w:before="100" w:beforeAutospacing="1" w:after="100" w:afterAutospacing="1"/>
              <w:rPr>
                <w:rFonts w:eastAsia="Calibri"/>
                <w:b/>
                <w:lang w:eastAsia="lv-LV"/>
              </w:rPr>
            </w:pPr>
          </w:p>
        </w:tc>
        <w:tc>
          <w:tcPr>
            <w:tcW w:w="4253" w:type="dxa"/>
            <w:vAlign w:val="center"/>
          </w:tcPr>
          <w:p w14:paraId="151A8D37" w14:textId="76B7497C" w:rsidR="00A54BCC" w:rsidRPr="00866BB0" w:rsidRDefault="00A54BCC" w:rsidP="006153B2">
            <w:pPr>
              <w:keepNext/>
              <w:overflowPunct w:val="0"/>
              <w:autoSpaceDE w:val="0"/>
              <w:jc w:val="center"/>
              <w:textAlignment w:val="baseline"/>
              <w:outlineLvl w:val="0"/>
              <w:rPr>
                <w:b/>
                <w:bCs/>
              </w:rPr>
            </w:pPr>
            <w:r w:rsidRPr="00866BB0">
              <w:rPr>
                <w:b/>
                <w:bCs/>
              </w:rPr>
              <w:t xml:space="preserve">                                         Kopā:</w:t>
            </w:r>
          </w:p>
        </w:tc>
        <w:tc>
          <w:tcPr>
            <w:tcW w:w="2268" w:type="dxa"/>
            <w:gridSpan w:val="2"/>
          </w:tcPr>
          <w:p w14:paraId="704B8FD0" w14:textId="77777777" w:rsidR="00A54BCC" w:rsidRPr="00866BB0" w:rsidRDefault="00A54BCC" w:rsidP="00866BB0">
            <w:pPr>
              <w:keepNext/>
              <w:overflowPunct w:val="0"/>
              <w:autoSpaceDE w:val="0"/>
              <w:jc w:val="center"/>
              <w:textAlignment w:val="baseline"/>
              <w:outlineLvl w:val="0"/>
              <w:rPr>
                <w:rFonts w:eastAsia="Calibri"/>
                <w:b/>
                <w:lang w:eastAsia="lv-LV"/>
              </w:rPr>
            </w:pPr>
          </w:p>
        </w:tc>
      </w:tr>
    </w:tbl>
    <w:p w14:paraId="71386A95" w14:textId="77777777" w:rsidR="00981BD4" w:rsidRDefault="00981BD4" w:rsidP="00981BD4">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C5DC999" w14:textId="77777777" w:rsidR="00981BD4" w:rsidRDefault="00981BD4" w:rsidP="00981BD4">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981BD4" w14:paraId="151CFAAF"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50BA29C" w14:textId="77777777" w:rsidR="00981BD4" w:rsidRDefault="00981BD4"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3A6A2512" w14:textId="77777777" w:rsidR="00981BD4" w:rsidRDefault="00981BD4" w:rsidP="00372F78">
            <w:pPr>
              <w:keepLines/>
              <w:widowControl w:val="0"/>
              <w:spacing w:line="276" w:lineRule="auto"/>
              <w:ind w:left="425"/>
              <w:jc w:val="both"/>
            </w:pPr>
          </w:p>
        </w:tc>
      </w:tr>
      <w:tr w:rsidR="00981BD4" w14:paraId="51E9AF32" w14:textId="77777777" w:rsidTr="00372F78">
        <w:trPr>
          <w:trHeight w:val="551"/>
        </w:trPr>
        <w:tc>
          <w:tcPr>
            <w:tcW w:w="4644" w:type="dxa"/>
            <w:tcBorders>
              <w:top w:val="nil"/>
              <w:left w:val="single" w:sz="4" w:space="0" w:color="000000"/>
              <w:bottom w:val="single" w:sz="4" w:space="0" w:color="auto"/>
              <w:right w:val="nil"/>
            </w:tcBorders>
            <w:hideMark/>
          </w:tcPr>
          <w:p w14:paraId="13C9C892" w14:textId="77777777" w:rsidR="00981BD4" w:rsidRDefault="00981BD4" w:rsidP="00372F78">
            <w:pPr>
              <w:keepLines/>
              <w:widowControl w:val="0"/>
              <w:spacing w:line="276" w:lineRule="auto"/>
              <w:ind w:left="425"/>
              <w:jc w:val="both"/>
              <w:rPr>
                <w:b/>
                <w:bCs/>
              </w:rPr>
            </w:pPr>
            <w:r>
              <w:rPr>
                <w:b/>
                <w:bCs/>
              </w:rPr>
              <w:lastRenderedPageBreak/>
              <w:t xml:space="preserve">Paraksts </w:t>
            </w:r>
          </w:p>
        </w:tc>
        <w:tc>
          <w:tcPr>
            <w:tcW w:w="4791" w:type="dxa"/>
            <w:tcBorders>
              <w:top w:val="nil"/>
              <w:left w:val="single" w:sz="4" w:space="0" w:color="000000"/>
              <w:bottom w:val="single" w:sz="4" w:space="0" w:color="auto"/>
              <w:right w:val="single" w:sz="4" w:space="0" w:color="000000"/>
            </w:tcBorders>
          </w:tcPr>
          <w:p w14:paraId="3F2036F8" w14:textId="77777777" w:rsidR="00981BD4" w:rsidRDefault="00981BD4" w:rsidP="00372F78">
            <w:pPr>
              <w:keepLines/>
              <w:widowControl w:val="0"/>
              <w:spacing w:line="276" w:lineRule="auto"/>
              <w:ind w:left="425"/>
              <w:jc w:val="both"/>
            </w:pPr>
          </w:p>
        </w:tc>
      </w:tr>
      <w:tr w:rsidR="00981BD4" w14:paraId="6A009128"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CF2E89C" w14:textId="77777777" w:rsidR="00981BD4" w:rsidRDefault="00981BD4"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D25B2C" w14:textId="77777777" w:rsidR="00981BD4" w:rsidRDefault="00981BD4" w:rsidP="00372F78">
            <w:pPr>
              <w:keepLines/>
              <w:widowControl w:val="0"/>
              <w:spacing w:line="276" w:lineRule="auto"/>
              <w:ind w:left="425"/>
              <w:jc w:val="both"/>
            </w:pPr>
          </w:p>
        </w:tc>
      </w:tr>
    </w:tbl>
    <w:p w14:paraId="3F8360DC" w14:textId="4F69C666" w:rsidR="00981BD4" w:rsidRDefault="00981BD4" w:rsidP="004E5115">
      <w:pPr>
        <w:jc w:val="center"/>
        <w:rPr>
          <w:iCs/>
        </w:rPr>
      </w:pPr>
    </w:p>
    <w:p w14:paraId="27ED25F3" w14:textId="77777777" w:rsidR="00981BD4" w:rsidRDefault="00981BD4">
      <w:pPr>
        <w:suppressAutoHyphens w:val="0"/>
        <w:spacing w:after="200" w:line="276" w:lineRule="auto"/>
        <w:rPr>
          <w:iCs/>
        </w:rPr>
      </w:pPr>
      <w:r>
        <w:rPr>
          <w:iCs/>
        </w:rPr>
        <w:br w:type="page"/>
      </w:r>
    </w:p>
    <w:p w14:paraId="2ABFD9F3" w14:textId="77777777" w:rsidR="005C42F9" w:rsidRDefault="005C42F9" w:rsidP="005C42F9">
      <w:pPr>
        <w:tabs>
          <w:tab w:val="left" w:pos="-114"/>
          <w:tab w:val="left" w:pos="-57"/>
        </w:tabs>
        <w:jc w:val="center"/>
        <w:rPr>
          <w:b/>
          <w:bCs/>
        </w:rPr>
      </w:pPr>
      <w:r>
        <w:rPr>
          <w:b/>
          <w:bCs/>
        </w:rPr>
        <w:lastRenderedPageBreak/>
        <w:t>FINANŠU - TEHNISKAIS PIEDĀVĀJUMS</w:t>
      </w:r>
    </w:p>
    <w:p w14:paraId="1D18F8C0" w14:textId="6C02F97E" w:rsidR="005C42F9" w:rsidRDefault="000B0418" w:rsidP="005C42F9">
      <w:pPr>
        <w:tabs>
          <w:tab w:val="left" w:pos="-114"/>
          <w:tab w:val="left" w:pos="-57"/>
        </w:tabs>
        <w:jc w:val="center"/>
        <w:rPr>
          <w:b/>
          <w:bCs/>
        </w:rPr>
      </w:pPr>
      <w:r>
        <w:rPr>
          <w:b/>
          <w:bCs/>
        </w:rPr>
        <w:t>I</w:t>
      </w:r>
      <w:r w:rsidR="005C42F9">
        <w:rPr>
          <w:b/>
          <w:bCs/>
        </w:rPr>
        <w:t>X daļa</w:t>
      </w:r>
    </w:p>
    <w:p w14:paraId="0E3CD198" w14:textId="6DDA32F3" w:rsidR="005C42F9" w:rsidRDefault="005C42F9" w:rsidP="006D5816">
      <w:pPr>
        <w:tabs>
          <w:tab w:val="left" w:pos="-114"/>
          <w:tab w:val="left" w:pos="-57"/>
        </w:tabs>
        <w:jc w:val="center"/>
      </w:pPr>
      <w:r w:rsidRPr="004E5115">
        <w:t>(</w:t>
      </w:r>
      <w:r>
        <w:t>„</w:t>
      </w:r>
      <w:r w:rsidR="00A54BCC" w:rsidRPr="00A54BCC">
        <w:t xml:space="preserve">Daugavpils Sporta skolas </w:t>
      </w:r>
      <w:proofErr w:type="spellStart"/>
      <w:r w:rsidR="00A54BCC" w:rsidRPr="00A54BCC">
        <w:t>svarcelšanas</w:t>
      </w:r>
      <w:proofErr w:type="spellEnd"/>
      <w:r w:rsidR="00A54BCC" w:rsidRPr="00A54BCC">
        <w:t xml:space="preserve"> nodaļas sacensību tiesāšana</w:t>
      </w:r>
      <w:r w:rsidR="006D5816" w:rsidRPr="006D5816">
        <w:t>)”</w:t>
      </w:r>
    </w:p>
    <w:p w14:paraId="0543480B" w14:textId="77777777" w:rsidR="006D5816" w:rsidRPr="00C25897" w:rsidRDefault="006D5816" w:rsidP="006D5816">
      <w:pPr>
        <w:tabs>
          <w:tab w:val="left" w:pos="-114"/>
          <w:tab w:val="left" w:pos="-57"/>
        </w:tabs>
        <w:jc w:val="center"/>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77777777" w:rsidR="005C42F9" w:rsidRDefault="005C42F9" w:rsidP="005C42F9">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134"/>
        <w:gridCol w:w="1134"/>
      </w:tblGrid>
      <w:tr w:rsidR="005C42F9" w:rsidRPr="005C42F9" w14:paraId="17DA0200" w14:textId="77777777" w:rsidTr="005C42F9">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134"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134" w:type="dxa"/>
          </w:tcPr>
          <w:p w14:paraId="609F2687" w14:textId="366A769B" w:rsidR="005C42F9" w:rsidRPr="005C42F9" w:rsidRDefault="005C42F9" w:rsidP="005C42F9">
            <w:pPr>
              <w:suppressAutoHyphens w:val="0"/>
              <w:jc w:val="center"/>
              <w:rPr>
                <w:rFonts w:eastAsia="Calibri"/>
                <w:b/>
                <w:lang w:eastAsia="lv-LV"/>
              </w:rPr>
            </w:pPr>
            <w:r w:rsidRPr="005C42F9">
              <w:rPr>
                <w:rFonts w:eastAsia="Calibri"/>
                <w:b/>
                <w:lang w:eastAsia="lv-LV"/>
              </w:rPr>
              <w:t xml:space="preserve">Cena </w:t>
            </w:r>
          </w:p>
          <w:p w14:paraId="5495F4B7" w14:textId="77777777" w:rsidR="005C42F9" w:rsidRPr="005C42F9" w:rsidRDefault="005C42F9" w:rsidP="005C42F9">
            <w:pPr>
              <w:suppressAutoHyphens w:val="0"/>
              <w:jc w:val="center"/>
              <w:rPr>
                <w:rFonts w:eastAsia="Calibri"/>
                <w:b/>
                <w:lang w:eastAsia="lv-LV"/>
              </w:rPr>
            </w:pPr>
          </w:p>
        </w:tc>
      </w:tr>
      <w:tr w:rsidR="00777805" w:rsidRPr="005C42F9" w14:paraId="199EDDD1" w14:textId="77777777" w:rsidTr="00486F9B">
        <w:trPr>
          <w:trHeight w:val="748"/>
          <w:jc w:val="center"/>
        </w:trPr>
        <w:tc>
          <w:tcPr>
            <w:tcW w:w="709" w:type="dxa"/>
          </w:tcPr>
          <w:p w14:paraId="218B7499" w14:textId="77777777" w:rsidR="00777805" w:rsidRPr="005C42F9" w:rsidRDefault="00777805" w:rsidP="000B0418">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66E17FA6" w:rsidR="00777805" w:rsidRPr="005C42F9" w:rsidRDefault="00777805" w:rsidP="000B0418">
            <w:pPr>
              <w:suppressAutoHyphens w:val="0"/>
              <w:jc w:val="both"/>
              <w:rPr>
                <w:rFonts w:eastAsia="Calibri"/>
                <w:bCs/>
                <w:lang w:eastAsia="lv-LV"/>
              </w:rPr>
            </w:pPr>
            <w:proofErr w:type="spellStart"/>
            <w:r>
              <w:rPr>
                <w:rFonts w:eastAsia="Calibri"/>
                <w:bCs/>
                <w:lang w:eastAsia="lv-LV"/>
              </w:rPr>
              <w:t>Svarcelšanas</w:t>
            </w:r>
            <w:proofErr w:type="spellEnd"/>
            <w:r w:rsidRPr="00777805">
              <w:rPr>
                <w:rFonts w:eastAsia="Calibri"/>
                <w:bCs/>
                <w:lang w:eastAsia="lv-LV"/>
              </w:rPr>
              <w:t xml:space="preserve"> nodaļas sacensību tiesāšana </w:t>
            </w:r>
          </w:p>
        </w:tc>
        <w:tc>
          <w:tcPr>
            <w:tcW w:w="4712" w:type="dxa"/>
            <w:tcBorders>
              <w:top w:val="single" w:sz="4" w:space="0" w:color="auto"/>
              <w:left w:val="single" w:sz="4" w:space="0" w:color="auto"/>
              <w:bottom w:val="single" w:sz="4" w:space="0" w:color="auto"/>
              <w:right w:val="single" w:sz="4" w:space="0" w:color="auto"/>
            </w:tcBorders>
          </w:tcPr>
          <w:p w14:paraId="5C756D2C" w14:textId="73EAE861" w:rsidR="00777805" w:rsidRPr="005C42F9" w:rsidRDefault="00777805" w:rsidP="000B0418">
            <w:pPr>
              <w:suppressAutoHyphens w:val="0"/>
              <w:jc w:val="both"/>
              <w:rPr>
                <w:rFonts w:eastAsia="Calibri"/>
                <w:lang w:eastAsia="lv-LV"/>
              </w:rPr>
            </w:pPr>
            <w:r w:rsidRPr="00486F9B">
              <w:rPr>
                <w:rFonts w:eastAsia="Calibri"/>
                <w:lang w:eastAsia="lv-LV"/>
              </w:rPr>
              <w:t>Pretendentam jānodrošina sacensību tiesāšana, kas iekļauj sevī:</w:t>
            </w:r>
          </w:p>
        </w:tc>
        <w:tc>
          <w:tcPr>
            <w:tcW w:w="1134" w:type="dxa"/>
            <w:vMerge w:val="restart"/>
            <w:vAlign w:val="center"/>
          </w:tcPr>
          <w:p w14:paraId="46F17C0C" w14:textId="385F8502" w:rsidR="00777805" w:rsidRPr="005C42F9" w:rsidRDefault="00777805" w:rsidP="00486F9B">
            <w:pPr>
              <w:suppressAutoHyphens w:val="0"/>
              <w:jc w:val="center"/>
              <w:rPr>
                <w:rFonts w:eastAsia="Calibri"/>
                <w:lang w:eastAsia="lv-LV"/>
              </w:rPr>
            </w:pPr>
            <w:r w:rsidRPr="005C42F9">
              <w:rPr>
                <w:rFonts w:eastAsia="Calibri"/>
                <w:lang w:eastAsia="lv-LV"/>
              </w:rPr>
              <w:t xml:space="preserve">1 </w:t>
            </w:r>
            <w:r>
              <w:rPr>
                <w:rFonts w:eastAsia="Calibri"/>
                <w:lang w:eastAsia="lv-LV"/>
              </w:rPr>
              <w:t>sacensības</w:t>
            </w:r>
          </w:p>
        </w:tc>
        <w:tc>
          <w:tcPr>
            <w:tcW w:w="1134" w:type="dxa"/>
            <w:vMerge w:val="restart"/>
          </w:tcPr>
          <w:p w14:paraId="3930A10A" w14:textId="77777777" w:rsidR="00777805" w:rsidRPr="005C42F9" w:rsidRDefault="00777805" w:rsidP="000B0418">
            <w:pPr>
              <w:suppressAutoHyphens w:val="0"/>
              <w:jc w:val="both"/>
              <w:rPr>
                <w:rFonts w:eastAsia="Calibri"/>
                <w:lang w:eastAsia="lv-LV"/>
              </w:rPr>
            </w:pPr>
          </w:p>
        </w:tc>
      </w:tr>
      <w:tr w:rsidR="00777805" w:rsidRPr="005C42F9" w14:paraId="6C7693F6" w14:textId="77777777" w:rsidTr="00BE4158">
        <w:trPr>
          <w:jc w:val="center"/>
        </w:trPr>
        <w:tc>
          <w:tcPr>
            <w:tcW w:w="709" w:type="dxa"/>
          </w:tcPr>
          <w:p w14:paraId="45E18F05" w14:textId="77777777" w:rsidR="00777805" w:rsidRPr="005C42F9" w:rsidRDefault="00777805" w:rsidP="000B0418">
            <w:pPr>
              <w:suppressAutoHyphens w:val="0"/>
              <w:rPr>
                <w:rFonts w:eastAsia="Calibri"/>
                <w:bCs/>
                <w:lang w:eastAsia="lv-LV"/>
              </w:rPr>
            </w:pPr>
          </w:p>
        </w:tc>
        <w:tc>
          <w:tcPr>
            <w:tcW w:w="2304" w:type="dxa"/>
            <w:tcBorders>
              <w:top w:val="single" w:sz="4" w:space="0" w:color="auto"/>
              <w:left w:val="single" w:sz="4" w:space="0" w:color="auto"/>
              <w:bottom w:val="single" w:sz="4" w:space="0" w:color="auto"/>
              <w:right w:val="single" w:sz="4" w:space="0" w:color="auto"/>
            </w:tcBorders>
          </w:tcPr>
          <w:p w14:paraId="79389AE3" w14:textId="77777777" w:rsidR="00777805" w:rsidRPr="005C42F9" w:rsidRDefault="00777805" w:rsidP="000B0418">
            <w:pPr>
              <w:suppressAutoHyphens w:val="0"/>
              <w:jc w:val="both"/>
              <w:rPr>
                <w:rFonts w:eastAsia="Calibri"/>
                <w:bCs/>
                <w:lang w:eastAsia="lv-LV"/>
              </w:rPr>
            </w:pPr>
          </w:p>
        </w:tc>
        <w:tc>
          <w:tcPr>
            <w:tcW w:w="4712" w:type="dxa"/>
            <w:tcBorders>
              <w:top w:val="single" w:sz="4" w:space="0" w:color="auto"/>
              <w:left w:val="single" w:sz="4" w:space="0" w:color="auto"/>
              <w:bottom w:val="single" w:sz="4" w:space="0" w:color="auto"/>
              <w:right w:val="single" w:sz="4" w:space="0" w:color="auto"/>
            </w:tcBorders>
          </w:tcPr>
          <w:p w14:paraId="4DE9A91C" w14:textId="77777777" w:rsidR="00AE3138" w:rsidRPr="00AE3138" w:rsidRDefault="00AE3138" w:rsidP="00AE3138">
            <w:pPr>
              <w:suppressAutoHyphens w:val="0"/>
              <w:jc w:val="both"/>
              <w:rPr>
                <w:rFonts w:eastAsia="Calibri"/>
                <w:lang w:eastAsia="lv-LV"/>
              </w:rPr>
            </w:pPr>
            <w:r w:rsidRPr="00AE3138">
              <w:rPr>
                <w:rFonts w:eastAsia="Calibri"/>
                <w:lang w:eastAsia="lv-LV"/>
              </w:rPr>
              <w:t>-</w:t>
            </w:r>
            <w:r w:rsidRPr="00AE3138">
              <w:rPr>
                <w:rFonts w:eastAsia="Calibri"/>
                <w:lang w:eastAsia="lv-LV"/>
              </w:rPr>
              <w:tab/>
              <w:t>Galvenais tiesnesis, Galvenais sekretārs un sekretāra palīgs, sacensību tiesneši (</w:t>
            </w:r>
            <w:proofErr w:type="spellStart"/>
            <w:r w:rsidRPr="00AE3138">
              <w:rPr>
                <w:rFonts w:eastAsia="Calibri"/>
                <w:lang w:eastAsia="lv-LV"/>
              </w:rPr>
              <w:t>referee</w:t>
            </w:r>
            <w:proofErr w:type="spellEnd"/>
            <w:r w:rsidRPr="00AE3138">
              <w:rPr>
                <w:rFonts w:eastAsia="Calibri"/>
                <w:lang w:eastAsia="lv-LV"/>
              </w:rPr>
              <w:t>).</w:t>
            </w:r>
          </w:p>
          <w:p w14:paraId="180981CC" w14:textId="77777777" w:rsidR="00AE3138" w:rsidRPr="00AE3138" w:rsidRDefault="00AE3138" w:rsidP="00AE3138">
            <w:pPr>
              <w:suppressAutoHyphens w:val="0"/>
              <w:jc w:val="both"/>
              <w:rPr>
                <w:rFonts w:eastAsia="Calibri"/>
                <w:lang w:eastAsia="lv-LV"/>
              </w:rPr>
            </w:pPr>
            <w:r w:rsidRPr="00AE3138">
              <w:rPr>
                <w:rFonts w:eastAsia="Calibri"/>
                <w:lang w:eastAsia="lv-LV"/>
              </w:rPr>
              <w:t>-</w:t>
            </w:r>
            <w:r w:rsidRPr="00AE3138">
              <w:rPr>
                <w:rFonts w:eastAsia="Calibri"/>
                <w:lang w:eastAsia="lv-LV"/>
              </w:rPr>
              <w:tab/>
              <w:t xml:space="preserve">Tehnisko sastāvdaļu tiesnesis, Laika tiesnesis, sacensību vadītājs, tiesnesis svaru maiņai un palīgs, apbalvošanas palīgs, 2 komandas (kas sastāv no 4 </w:t>
            </w:r>
            <w:proofErr w:type="spellStart"/>
            <w:r w:rsidRPr="00AE3138">
              <w:rPr>
                <w:rFonts w:eastAsia="Calibri"/>
                <w:lang w:eastAsia="lv-LV"/>
              </w:rPr>
              <w:t>cilv</w:t>
            </w:r>
            <w:proofErr w:type="spellEnd"/>
            <w:r w:rsidRPr="00AE3138">
              <w:rPr>
                <w:rFonts w:eastAsia="Calibri"/>
                <w:lang w:eastAsia="lv-LV"/>
              </w:rPr>
              <w:t>.).</w:t>
            </w:r>
          </w:p>
          <w:p w14:paraId="0B9B0222" w14:textId="3FC534CB" w:rsidR="00777805" w:rsidRPr="005C42F9" w:rsidRDefault="00AE3138" w:rsidP="00AE3138">
            <w:pPr>
              <w:suppressAutoHyphens w:val="0"/>
              <w:jc w:val="both"/>
              <w:rPr>
                <w:rFonts w:eastAsia="Calibri"/>
                <w:lang w:eastAsia="lv-LV"/>
              </w:rPr>
            </w:pPr>
            <w:r w:rsidRPr="00AE3138">
              <w:rPr>
                <w:rFonts w:eastAsia="Calibri"/>
                <w:lang w:eastAsia="lv-LV"/>
              </w:rPr>
              <w:t>-</w:t>
            </w:r>
            <w:r w:rsidRPr="00AE3138">
              <w:rPr>
                <w:rFonts w:eastAsia="Calibri"/>
                <w:lang w:eastAsia="lv-LV"/>
              </w:rPr>
              <w:tab/>
              <w:t xml:space="preserve">Galvenajam sacensību sekretāram ir jābūt pieredzei </w:t>
            </w:r>
            <w:proofErr w:type="spellStart"/>
            <w:r w:rsidRPr="00AE3138">
              <w:rPr>
                <w:rFonts w:eastAsia="Calibri"/>
                <w:lang w:eastAsia="lv-LV"/>
              </w:rPr>
              <w:t>svarcelšanā</w:t>
            </w:r>
            <w:proofErr w:type="spellEnd"/>
            <w:r w:rsidRPr="00AE3138">
              <w:rPr>
                <w:rFonts w:eastAsia="Calibri"/>
                <w:lang w:eastAsia="lv-LV"/>
              </w:rPr>
              <w:t xml:space="preserve"> vismaz 2 gadi, ir jāzina visa </w:t>
            </w:r>
            <w:proofErr w:type="spellStart"/>
            <w:r w:rsidRPr="00AE3138">
              <w:rPr>
                <w:rFonts w:eastAsia="Calibri"/>
                <w:lang w:eastAsia="lv-LV"/>
              </w:rPr>
              <w:t>svarcelšanas</w:t>
            </w:r>
            <w:proofErr w:type="spellEnd"/>
            <w:r w:rsidRPr="00AE3138">
              <w:rPr>
                <w:rFonts w:eastAsia="Calibri"/>
                <w:lang w:eastAsia="lv-LV"/>
              </w:rPr>
              <w:t xml:space="preserve"> specifika un </w:t>
            </w:r>
            <w:proofErr w:type="spellStart"/>
            <w:r w:rsidRPr="00AE3138">
              <w:rPr>
                <w:rFonts w:eastAsia="Calibri"/>
                <w:lang w:eastAsia="lv-LV"/>
              </w:rPr>
              <w:t>svarcelšanas</w:t>
            </w:r>
            <w:proofErr w:type="spellEnd"/>
            <w:r w:rsidRPr="00AE3138">
              <w:rPr>
                <w:rFonts w:eastAsia="Calibri"/>
                <w:lang w:eastAsia="lv-LV"/>
              </w:rPr>
              <w:t xml:space="preserve"> noteikumi.</w:t>
            </w:r>
          </w:p>
        </w:tc>
        <w:tc>
          <w:tcPr>
            <w:tcW w:w="1134" w:type="dxa"/>
            <w:vMerge/>
          </w:tcPr>
          <w:p w14:paraId="54AD9C01" w14:textId="77777777" w:rsidR="00777805" w:rsidRPr="005C42F9" w:rsidRDefault="00777805" w:rsidP="000B0418">
            <w:pPr>
              <w:suppressAutoHyphens w:val="0"/>
              <w:jc w:val="both"/>
              <w:rPr>
                <w:rFonts w:eastAsia="Calibri"/>
                <w:lang w:eastAsia="lv-LV"/>
              </w:rPr>
            </w:pPr>
          </w:p>
        </w:tc>
        <w:tc>
          <w:tcPr>
            <w:tcW w:w="1134" w:type="dxa"/>
            <w:vMerge/>
          </w:tcPr>
          <w:p w14:paraId="2346C169" w14:textId="77777777" w:rsidR="00777805" w:rsidRPr="005C42F9" w:rsidRDefault="00777805" w:rsidP="000B0418">
            <w:pPr>
              <w:suppressAutoHyphens w:val="0"/>
              <w:jc w:val="both"/>
              <w:rPr>
                <w:rFonts w:eastAsia="Calibri"/>
                <w:lang w:eastAsia="lv-LV"/>
              </w:rPr>
            </w:pPr>
          </w:p>
        </w:tc>
      </w:tr>
    </w:tbl>
    <w:p w14:paraId="6AFAD2A3" w14:textId="77777777" w:rsidR="005C42F9" w:rsidRDefault="005C42F9" w:rsidP="005C42F9">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5AC1D49F" w14:textId="1938299D" w:rsidR="005C42F9" w:rsidRDefault="005C42F9" w:rsidP="004E5115">
      <w:pPr>
        <w:jc w:val="center"/>
        <w:rPr>
          <w:iCs/>
        </w:rPr>
      </w:pPr>
    </w:p>
    <w:p w14:paraId="1AA11E77" w14:textId="77777777" w:rsidR="005C42F9" w:rsidRDefault="005C42F9">
      <w:pPr>
        <w:suppressAutoHyphens w:val="0"/>
        <w:spacing w:after="200" w:line="276" w:lineRule="auto"/>
        <w:rPr>
          <w:iCs/>
        </w:rPr>
      </w:pPr>
      <w:r>
        <w:rPr>
          <w:iCs/>
        </w:rPr>
        <w:br w:type="page"/>
      </w:r>
    </w:p>
    <w:p w14:paraId="4CFD6291" w14:textId="77777777" w:rsidR="005C42F9" w:rsidRDefault="005C42F9" w:rsidP="005C42F9">
      <w:pPr>
        <w:tabs>
          <w:tab w:val="left" w:pos="-114"/>
          <w:tab w:val="left" w:pos="-57"/>
        </w:tabs>
        <w:jc w:val="center"/>
        <w:rPr>
          <w:b/>
          <w:bCs/>
        </w:rPr>
      </w:pPr>
      <w:r>
        <w:rPr>
          <w:b/>
          <w:bCs/>
        </w:rPr>
        <w:lastRenderedPageBreak/>
        <w:t>FINANŠU - TEHNISKAIS PIEDĀVĀJUMS</w:t>
      </w:r>
    </w:p>
    <w:p w14:paraId="2FBB31E3" w14:textId="492A4033" w:rsidR="005C42F9" w:rsidRDefault="005C42F9" w:rsidP="005C42F9">
      <w:pPr>
        <w:tabs>
          <w:tab w:val="left" w:pos="-114"/>
          <w:tab w:val="left" w:pos="-57"/>
        </w:tabs>
        <w:jc w:val="center"/>
        <w:rPr>
          <w:b/>
          <w:bCs/>
        </w:rPr>
      </w:pPr>
      <w:r>
        <w:rPr>
          <w:b/>
          <w:bCs/>
        </w:rPr>
        <w:t>X daļa</w:t>
      </w:r>
    </w:p>
    <w:p w14:paraId="2C002399" w14:textId="1FDB1214" w:rsidR="005C42F9" w:rsidRPr="004E5115" w:rsidRDefault="00A54BCC" w:rsidP="005C42F9">
      <w:pPr>
        <w:tabs>
          <w:tab w:val="left" w:pos="-114"/>
          <w:tab w:val="left" w:pos="-57"/>
        </w:tabs>
        <w:jc w:val="center"/>
      </w:pPr>
      <w:r>
        <w:t>(</w:t>
      </w:r>
      <w:r w:rsidR="00960F18" w:rsidRPr="00960F18">
        <w:t>„</w:t>
      </w:r>
      <w:r w:rsidRPr="00A54BCC">
        <w:t xml:space="preserve"> Daugavpils Sporta skolas airēšanas nodaļas sacensību tiesāšana</w:t>
      </w:r>
      <w:r w:rsidR="005C42F9">
        <w:t>”)</w:t>
      </w:r>
    </w:p>
    <w:p w14:paraId="1C625D4E" w14:textId="77777777" w:rsidR="005C42F9" w:rsidRPr="00C25897" w:rsidRDefault="005C42F9" w:rsidP="005C42F9">
      <w:pPr>
        <w:tabs>
          <w:tab w:val="left" w:pos="-114"/>
          <w:tab w:val="left" w:pos="-57"/>
        </w:tabs>
        <w:jc w:val="both"/>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5C42F9" w14:paraId="681F9A16"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4A24012"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F80B7FF" w14:textId="77777777" w:rsidR="005C42F9" w:rsidRDefault="005C42F9" w:rsidP="00372F78">
            <w:pPr>
              <w:tabs>
                <w:tab w:val="left" w:pos="-114"/>
                <w:tab w:val="left" w:pos="-57"/>
              </w:tabs>
              <w:spacing w:line="276" w:lineRule="auto"/>
              <w:jc w:val="both"/>
            </w:pPr>
          </w:p>
        </w:tc>
      </w:tr>
      <w:tr w:rsidR="005C42F9" w14:paraId="34715C86"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1F671FC7"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523ACA57" w14:textId="77777777" w:rsidR="005C42F9" w:rsidRDefault="005C42F9" w:rsidP="00372F78">
            <w:pPr>
              <w:tabs>
                <w:tab w:val="left" w:pos="-114"/>
                <w:tab w:val="left" w:pos="-57"/>
              </w:tabs>
              <w:spacing w:line="276" w:lineRule="auto"/>
              <w:jc w:val="both"/>
            </w:pPr>
          </w:p>
        </w:tc>
      </w:tr>
      <w:tr w:rsidR="005C42F9" w14:paraId="676B255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7BF75040"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59CEA3B4" w14:textId="77777777" w:rsidR="005C42F9" w:rsidRDefault="005C42F9" w:rsidP="00372F78">
            <w:pPr>
              <w:tabs>
                <w:tab w:val="left" w:pos="-114"/>
                <w:tab w:val="left" w:pos="-57"/>
              </w:tabs>
              <w:spacing w:line="276" w:lineRule="auto"/>
              <w:jc w:val="both"/>
            </w:pPr>
          </w:p>
        </w:tc>
      </w:tr>
      <w:tr w:rsidR="005C42F9" w14:paraId="57CCF02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484DC4B"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4803E09E" w14:textId="77777777" w:rsidR="005C42F9" w:rsidRDefault="005C42F9" w:rsidP="00372F78">
            <w:pPr>
              <w:tabs>
                <w:tab w:val="left" w:pos="-114"/>
                <w:tab w:val="left" w:pos="-57"/>
              </w:tabs>
              <w:spacing w:line="276" w:lineRule="auto"/>
              <w:jc w:val="both"/>
            </w:pPr>
          </w:p>
        </w:tc>
      </w:tr>
      <w:tr w:rsidR="005C42F9" w14:paraId="1D95AFEC"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C25F171"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06AC5DC3" w14:textId="77777777" w:rsidR="005C42F9" w:rsidRDefault="005C42F9" w:rsidP="00372F78">
            <w:pPr>
              <w:tabs>
                <w:tab w:val="left" w:pos="-114"/>
                <w:tab w:val="left" w:pos="-57"/>
              </w:tabs>
              <w:spacing w:line="276" w:lineRule="auto"/>
              <w:jc w:val="both"/>
            </w:pPr>
          </w:p>
        </w:tc>
      </w:tr>
      <w:tr w:rsidR="005C42F9" w14:paraId="300D7F96"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28ABF6A"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FDDEE57" w14:textId="77777777" w:rsidR="005C42F9" w:rsidRDefault="005C42F9" w:rsidP="00372F78">
            <w:pPr>
              <w:tabs>
                <w:tab w:val="left" w:pos="-114"/>
                <w:tab w:val="left" w:pos="-57"/>
              </w:tabs>
              <w:spacing w:line="276" w:lineRule="auto"/>
              <w:jc w:val="both"/>
            </w:pPr>
          </w:p>
        </w:tc>
      </w:tr>
    </w:tbl>
    <w:p w14:paraId="10E45A43" w14:textId="77777777" w:rsidR="005C42F9" w:rsidRDefault="005C42F9" w:rsidP="005C42F9">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tbl>
      <w:tblPr>
        <w:tblStyle w:val="Reatabula"/>
        <w:tblW w:w="9924" w:type="dxa"/>
        <w:tblInd w:w="-318" w:type="dxa"/>
        <w:tblLayout w:type="fixed"/>
        <w:tblLook w:val="04A0" w:firstRow="1" w:lastRow="0" w:firstColumn="1" w:lastColumn="0" w:noHBand="0" w:noVBand="1"/>
      </w:tblPr>
      <w:tblGrid>
        <w:gridCol w:w="568"/>
        <w:gridCol w:w="2126"/>
        <w:gridCol w:w="5529"/>
        <w:gridCol w:w="850"/>
        <w:gridCol w:w="851"/>
      </w:tblGrid>
      <w:tr w:rsidR="00960F18" w14:paraId="06D6C9B1" w14:textId="7100A202" w:rsidTr="00777805">
        <w:tc>
          <w:tcPr>
            <w:tcW w:w="568" w:type="dxa"/>
            <w:tcBorders>
              <w:top w:val="single" w:sz="4" w:space="0" w:color="auto"/>
              <w:left w:val="single" w:sz="4" w:space="0" w:color="auto"/>
              <w:bottom w:val="single" w:sz="4" w:space="0" w:color="auto"/>
              <w:right w:val="single" w:sz="4" w:space="0" w:color="auto"/>
            </w:tcBorders>
            <w:hideMark/>
          </w:tcPr>
          <w:p w14:paraId="7B36AB0D" w14:textId="77777777" w:rsidR="00960F18" w:rsidRDefault="00960F18" w:rsidP="00960F18">
            <w:pPr>
              <w:jc w:val="both"/>
              <w:rPr>
                <w:b/>
                <w:lang w:eastAsia="en-US"/>
              </w:rPr>
            </w:pPr>
            <w:proofErr w:type="spellStart"/>
            <w:r>
              <w:rPr>
                <w:b/>
                <w:lang w:eastAsia="en-US"/>
              </w:rPr>
              <w:t>Nr.p.k</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B4D04F6" w14:textId="77777777" w:rsidR="00960F18" w:rsidRDefault="00960F18" w:rsidP="00960F18">
            <w:pPr>
              <w:jc w:val="center"/>
              <w:rPr>
                <w:b/>
                <w:lang w:eastAsia="en-US"/>
              </w:rPr>
            </w:pPr>
            <w:r>
              <w:rPr>
                <w:b/>
                <w:lang w:eastAsia="en-US"/>
              </w:rPr>
              <w:t>Pakalpojuma nosaukums</w:t>
            </w:r>
          </w:p>
        </w:tc>
        <w:tc>
          <w:tcPr>
            <w:tcW w:w="5529" w:type="dxa"/>
            <w:tcBorders>
              <w:top w:val="single" w:sz="4" w:space="0" w:color="auto"/>
              <w:left w:val="single" w:sz="4" w:space="0" w:color="auto"/>
              <w:bottom w:val="single" w:sz="4" w:space="0" w:color="auto"/>
              <w:right w:val="single" w:sz="4" w:space="0" w:color="auto"/>
            </w:tcBorders>
            <w:hideMark/>
          </w:tcPr>
          <w:p w14:paraId="54C4394B" w14:textId="77777777" w:rsidR="00960F18" w:rsidRDefault="00960F18" w:rsidP="00960F18">
            <w:pPr>
              <w:jc w:val="center"/>
              <w:rPr>
                <w:b/>
                <w:lang w:eastAsia="en-US"/>
              </w:rPr>
            </w:pPr>
            <w:r>
              <w:rPr>
                <w:b/>
                <w:lang w:eastAsia="en-US"/>
              </w:rPr>
              <w:t>Apraksts</w:t>
            </w:r>
          </w:p>
        </w:tc>
        <w:tc>
          <w:tcPr>
            <w:tcW w:w="850" w:type="dxa"/>
            <w:tcBorders>
              <w:top w:val="single" w:sz="4" w:space="0" w:color="auto"/>
              <w:left w:val="single" w:sz="4" w:space="0" w:color="auto"/>
              <w:bottom w:val="single" w:sz="4" w:space="0" w:color="auto"/>
              <w:right w:val="single" w:sz="4" w:space="0" w:color="auto"/>
            </w:tcBorders>
          </w:tcPr>
          <w:p w14:paraId="7A290D5C" w14:textId="0D1A43B4" w:rsidR="00960F18" w:rsidRDefault="00960F18" w:rsidP="00960F18">
            <w:pPr>
              <w:jc w:val="center"/>
              <w:rPr>
                <w:b/>
                <w:lang w:eastAsia="en-US"/>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851" w:type="dxa"/>
            <w:tcBorders>
              <w:top w:val="single" w:sz="4" w:space="0" w:color="auto"/>
              <w:left w:val="single" w:sz="4" w:space="0" w:color="auto"/>
              <w:bottom w:val="single" w:sz="4" w:space="0" w:color="auto"/>
              <w:right w:val="single" w:sz="4" w:space="0" w:color="auto"/>
            </w:tcBorders>
          </w:tcPr>
          <w:p w14:paraId="43A41B78" w14:textId="2D54F299" w:rsidR="00960F18" w:rsidRPr="005C42F9" w:rsidRDefault="00960F18" w:rsidP="00960F18">
            <w:pPr>
              <w:suppressAutoHyphens w:val="0"/>
              <w:jc w:val="center"/>
              <w:rPr>
                <w:rFonts w:eastAsia="Calibri"/>
                <w:b/>
                <w:lang w:eastAsia="lv-LV"/>
              </w:rPr>
            </w:pPr>
            <w:r w:rsidRPr="005C42F9">
              <w:rPr>
                <w:rFonts w:eastAsia="Calibri"/>
                <w:b/>
                <w:lang w:eastAsia="lv-LV"/>
              </w:rPr>
              <w:t xml:space="preserve">Cena </w:t>
            </w:r>
          </w:p>
          <w:p w14:paraId="40541BFD" w14:textId="77777777" w:rsidR="00960F18" w:rsidRDefault="00960F18" w:rsidP="00960F18">
            <w:pPr>
              <w:jc w:val="center"/>
              <w:rPr>
                <w:b/>
                <w:lang w:eastAsia="en-US"/>
              </w:rPr>
            </w:pPr>
          </w:p>
        </w:tc>
      </w:tr>
      <w:tr w:rsidR="00777805" w14:paraId="6837CEE9" w14:textId="75C29D16" w:rsidTr="00777805">
        <w:trPr>
          <w:trHeight w:val="886"/>
        </w:trPr>
        <w:tc>
          <w:tcPr>
            <w:tcW w:w="568" w:type="dxa"/>
            <w:tcBorders>
              <w:top w:val="single" w:sz="4" w:space="0" w:color="auto"/>
              <w:left w:val="single" w:sz="4" w:space="0" w:color="auto"/>
              <w:bottom w:val="single" w:sz="4" w:space="0" w:color="auto"/>
              <w:right w:val="single" w:sz="4" w:space="0" w:color="auto"/>
            </w:tcBorders>
            <w:hideMark/>
          </w:tcPr>
          <w:p w14:paraId="79043DCD" w14:textId="77777777" w:rsidR="00777805" w:rsidRPr="005E4914" w:rsidRDefault="00777805" w:rsidP="000B0418">
            <w:pPr>
              <w:rPr>
                <w:bCs/>
                <w:lang w:eastAsia="en-US"/>
              </w:rPr>
            </w:pPr>
            <w:r w:rsidRPr="005E4914">
              <w:rPr>
                <w:bCs/>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14:paraId="32C3CBA6" w14:textId="325150F9" w:rsidR="00777805" w:rsidRPr="005E4914" w:rsidRDefault="00777805" w:rsidP="000B0418">
            <w:pPr>
              <w:jc w:val="center"/>
              <w:rPr>
                <w:bCs/>
                <w:lang w:eastAsia="en-US"/>
              </w:rPr>
            </w:pPr>
            <w:r>
              <w:rPr>
                <w:bCs/>
                <w:lang w:eastAsia="en-US"/>
              </w:rPr>
              <w:t>Airēšanas</w:t>
            </w:r>
            <w:r w:rsidRPr="00777805">
              <w:rPr>
                <w:bCs/>
                <w:lang w:eastAsia="en-US"/>
              </w:rPr>
              <w:t xml:space="preserve"> nodaļas sacensību tiesāšana </w:t>
            </w:r>
          </w:p>
        </w:tc>
        <w:tc>
          <w:tcPr>
            <w:tcW w:w="5529" w:type="dxa"/>
            <w:tcBorders>
              <w:top w:val="single" w:sz="4" w:space="0" w:color="auto"/>
              <w:left w:val="single" w:sz="4" w:space="0" w:color="auto"/>
              <w:bottom w:val="single" w:sz="4" w:space="0" w:color="auto"/>
              <w:right w:val="single" w:sz="4" w:space="0" w:color="auto"/>
            </w:tcBorders>
          </w:tcPr>
          <w:p w14:paraId="0CC121BC" w14:textId="749C33C6" w:rsidR="00777805" w:rsidRDefault="00777805" w:rsidP="00486F9B">
            <w:pPr>
              <w:suppressAutoHyphens w:val="0"/>
              <w:contextualSpacing/>
              <w:jc w:val="both"/>
              <w:rPr>
                <w:lang w:eastAsia="en-US"/>
              </w:rPr>
            </w:pPr>
            <w:r w:rsidRPr="00486F9B">
              <w:rPr>
                <w:lang w:eastAsia="en-US"/>
              </w:rPr>
              <w:t>Pretendentam jānodrošina sacensību tiesāšana, kas iekļauj sevī:</w:t>
            </w:r>
          </w:p>
        </w:tc>
        <w:tc>
          <w:tcPr>
            <w:tcW w:w="850" w:type="dxa"/>
            <w:vMerge w:val="restart"/>
            <w:tcBorders>
              <w:top w:val="single" w:sz="4" w:space="0" w:color="auto"/>
              <w:left w:val="single" w:sz="4" w:space="0" w:color="auto"/>
              <w:right w:val="single" w:sz="4" w:space="0" w:color="auto"/>
            </w:tcBorders>
          </w:tcPr>
          <w:p w14:paraId="57370091" w14:textId="3133CB81" w:rsidR="00777805" w:rsidRDefault="00777805" w:rsidP="000B0418">
            <w:pPr>
              <w:jc w:val="both"/>
              <w:rPr>
                <w:lang w:eastAsia="en-US"/>
              </w:rPr>
            </w:pPr>
            <w:r w:rsidRPr="005C42F9">
              <w:rPr>
                <w:rFonts w:eastAsia="Calibri"/>
                <w:lang w:eastAsia="lv-LV"/>
              </w:rPr>
              <w:t>1 s</w:t>
            </w:r>
            <w:r>
              <w:rPr>
                <w:rFonts w:eastAsia="Calibri"/>
                <w:lang w:eastAsia="lv-LV"/>
              </w:rPr>
              <w:t>acensības</w:t>
            </w:r>
          </w:p>
        </w:tc>
        <w:tc>
          <w:tcPr>
            <w:tcW w:w="851" w:type="dxa"/>
            <w:vMerge w:val="restart"/>
            <w:tcBorders>
              <w:top w:val="single" w:sz="4" w:space="0" w:color="auto"/>
              <w:left w:val="single" w:sz="4" w:space="0" w:color="auto"/>
              <w:right w:val="single" w:sz="4" w:space="0" w:color="auto"/>
            </w:tcBorders>
          </w:tcPr>
          <w:p w14:paraId="46114F93" w14:textId="77777777" w:rsidR="00777805" w:rsidRDefault="00777805" w:rsidP="000B0418">
            <w:pPr>
              <w:jc w:val="both"/>
              <w:rPr>
                <w:lang w:eastAsia="en-US"/>
              </w:rPr>
            </w:pPr>
          </w:p>
        </w:tc>
      </w:tr>
      <w:tr w:rsidR="00777805" w14:paraId="3BB36B77" w14:textId="77777777" w:rsidTr="00777805">
        <w:trPr>
          <w:trHeight w:val="3162"/>
        </w:trPr>
        <w:tc>
          <w:tcPr>
            <w:tcW w:w="568" w:type="dxa"/>
            <w:tcBorders>
              <w:top w:val="single" w:sz="4" w:space="0" w:color="auto"/>
              <w:left w:val="single" w:sz="4" w:space="0" w:color="auto"/>
              <w:bottom w:val="single" w:sz="4" w:space="0" w:color="auto"/>
              <w:right w:val="single" w:sz="4" w:space="0" w:color="auto"/>
            </w:tcBorders>
          </w:tcPr>
          <w:p w14:paraId="0453E0E5" w14:textId="77777777" w:rsidR="00777805" w:rsidRPr="005E4914" w:rsidRDefault="00777805" w:rsidP="000B0418">
            <w:pPr>
              <w:rPr>
                <w:bCs/>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0E75E00" w14:textId="77777777" w:rsidR="00777805" w:rsidRPr="005E4914" w:rsidRDefault="00777805" w:rsidP="000B0418">
            <w:pPr>
              <w:jc w:val="center"/>
              <w:rPr>
                <w:bCs/>
                <w:lang w:eastAsia="en-US"/>
              </w:rPr>
            </w:pPr>
          </w:p>
        </w:tc>
        <w:tc>
          <w:tcPr>
            <w:tcW w:w="5529" w:type="dxa"/>
            <w:tcBorders>
              <w:top w:val="single" w:sz="4" w:space="0" w:color="auto"/>
              <w:left w:val="single" w:sz="4" w:space="0" w:color="auto"/>
              <w:bottom w:val="single" w:sz="4" w:space="0" w:color="auto"/>
              <w:right w:val="single" w:sz="4" w:space="0" w:color="auto"/>
            </w:tcBorders>
          </w:tcPr>
          <w:p w14:paraId="7AE0959F" w14:textId="77777777" w:rsidR="00AE3138" w:rsidRDefault="00AE3138" w:rsidP="00AE3138">
            <w:pPr>
              <w:pStyle w:val="Sarakstarindkopa"/>
              <w:numPr>
                <w:ilvl w:val="0"/>
                <w:numId w:val="18"/>
              </w:numPr>
              <w:suppressAutoHyphens w:val="0"/>
              <w:contextualSpacing/>
              <w:jc w:val="both"/>
              <w:rPr>
                <w:lang w:eastAsia="en-US"/>
              </w:rPr>
            </w:pPr>
            <w:r>
              <w:rPr>
                <w:lang w:eastAsia="en-US"/>
              </w:rPr>
              <w:t xml:space="preserve">Finišā atrodas vismaz trīs tiesneši. Galvenais tiesnesis - pieraksta rezultātus un sastāda </w:t>
            </w:r>
            <w:proofErr w:type="spellStart"/>
            <w:r>
              <w:rPr>
                <w:lang w:eastAsia="en-US"/>
              </w:rPr>
              <w:t>priekšbraucienu</w:t>
            </w:r>
            <w:proofErr w:type="spellEnd"/>
            <w:r>
              <w:rPr>
                <w:lang w:eastAsia="en-US"/>
              </w:rPr>
              <w:t xml:space="preserve"> un finālbraucienu sarakstus, un lemj par pārējiem jautājumiem (piemēram ja pasliktinās laikā apstākļi - atliek braucienus).</w:t>
            </w:r>
          </w:p>
          <w:p w14:paraId="14D8E2E9" w14:textId="77777777" w:rsidR="00AE3138" w:rsidRDefault="00AE3138" w:rsidP="00AE3138">
            <w:pPr>
              <w:pStyle w:val="Sarakstarindkopa"/>
              <w:numPr>
                <w:ilvl w:val="0"/>
                <w:numId w:val="18"/>
              </w:numPr>
              <w:suppressAutoHyphens w:val="0"/>
              <w:contextualSpacing/>
              <w:jc w:val="both"/>
              <w:rPr>
                <w:lang w:eastAsia="en-US"/>
              </w:rPr>
            </w:pPr>
            <w:r>
              <w:rPr>
                <w:lang w:eastAsia="en-US"/>
              </w:rPr>
              <w:t>Finiša tiesnesis - dod skaņas signālu laivām, kas ir šķērsojušas finiša līniju un paziņo rezultātus galvenajam tiesnesim.</w:t>
            </w:r>
          </w:p>
          <w:p w14:paraId="670DF14D" w14:textId="5F85B8B8" w:rsidR="00777805" w:rsidRDefault="00AE3138" w:rsidP="00AE3138">
            <w:pPr>
              <w:pStyle w:val="Sarakstarindkopa"/>
              <w:numPr>
                <w:ilvl w:val="0"/>
                <w:numId w:val="18"/>
              </w:numPr>
              <w:suppressAutoHyphens w:val="0"/>
              <w:contextualSpacing/>
              <w:jc w:val="both"/>
              <w:rPr>
                <w:lang w:eastAsia="en-US"/>
              </w:rPr>
            </w:pPr>
            <w:r>
              <w:rPr>
                <w:lang w:eastAsia="en-US"/>
              </w:rPr>
              <w:t>Tiesneša palīgs, kurš palīdz tiesnešiem, un ir starpnieks starp sportistiem, treneriem un tiesnešiem.</w:t>
            </w:r>
          </w:p>
        </w:tc>
        <w:tc>
          <w:tcPr>
            <w:tcW w:w="850" w:type="dxa"/>
            <w:vMerge/>
            <w:tcBorders>
              <w:left w:val="single" w:sz="4" w:space="0" w:color="auto"/>
              <w:bottom w:val="single" w:sz="4" w:space="0" w:color="auto"/>
              <w:right w:val="single" w:sz="4" w:space="0" w:color="auto"/>
            </w:tcBorders>
          </w:tcPr>
          <w:p w14:paraId="1CEF05DE" w14:textId="77777777" w:rsidR="00777805" w:rsidRPr="005C42F9" w:rsidRDefault="00777805" w:rsidP="000B0418">
            <w:pPr>
              <w:jc w:val="both"/>
              <w:rPr>
                <w:rFonts w:eastAsia="Calibri"/>
                <w:lang w:eastAsia="lv-LV"/>
              </w:rPr>
            </w:pPr>
          </w:p>
        </w:tc>
        <w:tc>
          <w:tcPr>
            <w:tcW w:w="851" w:type="dxa"/>
            <w:vMerge/>
            <w:tcBorders>
              <w:left w:val="single" w:sz="4" w:space="0" w:color="auto"/>
              <w:bottom w:val="single" w:sz="4" w:space="0" w:color="auto"/>
              <w:right w:val="single" w:sz="4" w:space="0" w:color="auto"/>
            </w:tcBorders>
          </w:tcPr>
          <w:p w14:paraId="18C0E8E6" w14:textId="77777777" w:rsidR="00777805" w:rsidRDefault="00777805" w:rsidP="000B0418">
            <w:pPr>
              <w:jc w:val="both"/>
              <w:rPr>
                <w:lang w:eastAsia="en-US"/>
              </w:rPr>
            </w:pPr>
          </w:p>
        </w:tc>
      </w:tr>
    </w:tbl>
    <w:p w14:paraId="6F7E8FE3" w14:textId="77777777" w:rsidR="00582514" w:rsidRDefault="00582514" w:rsidP="00582514">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562E83B" w14:textId="77777777" w:rsidR="00582514" w:rsidRDefault="00582514" w:rsidP="00582514">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82514" w14:paraId="0F688A10" w14:textId="77777777" w:rsidTr="00563E38">
        <w:trPr>
          <w:trHeight w:val="552"/>
        </w:trPr>
        <w:tc>
          <w:tcPr>
            <w:tcW w:w="4644" w:type="dxa"/>
            <w:tcBorders>
              <w:top w:val="single" w:sz="4" w:space="0" w:color="000000"/>
              <w:left w:val="single" w:sz="4" w:space="0" w:color="000000"/>
              <w:bottom w:val="single" w:sz="4" w:space="0" w:color="000000"/>
              <w:right w:val="nil"/>
            </w:tcBorders>
            <w:hideMark/>
          </w:tcPr>
          <w:p w14:paraId="1E740783" w14:textId="77777777" w:rsidR="00582514" w:rsidRDefault="00582514" w:rsidP="00563E3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450EB87" w14:textId="77777777" w:rsidR="00582514" w:rsidRDefault="00582514" w:rsidP="00563E38">
            <w:pPr>
              <w:keepLines/>
              <w:widowControl w:val="0"/>
              <w:spacing w:line="276" w:lineRule="auto"/>
              <w:ind w:left="425"/>
              <w:jc w:val="both"/>
            </w:pPr>
          </w:p>
        </w:tc>
      </w:tr>
      <w:tr w:rsidR="00582514" w14:paraId="2942CB09" w14:textId="77777777" w:rsidTr="00563E38">
        <w:trPr>
          <w:trHeight w:val="551"/>
        </w:trPr>
        <w:tc>
          <w:tcPr>
            <w:tcW w:w="4644" w:type="dxa"/>
            <w:tcBorders>
              <w:top w:val="nil"/>
              <w:left w:val="single" w:sz="4" w:space="0" w:color="000000"/>
              <w:bottom w:val="single" w:sz="4" w:space="0" w:color="auto"/>
              <w:right w:val="nil"/>
            </w:tcBorders>
            <w:hideMark/>
          </w:tcPr>
          <w:p w14:paraId="3885507E" w14:textId="77777777" w:rsidR="00582514" w:rsidRDefault="00582514" w:rsidP="00563E3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D6DD2F4" w14:textId="77777777" w:rsidR="00582514" w:rsidRDefault="00582514" w:rsidP="00563E38">
            <w:pPr>
              <w:keepLines/>
              <w:widowControl w:val="0"/>
              <w:spacing w:line="276" w:lineRule="auto"/>
              <w:ind w:left="425"/>
              <w:jc w:val="both"/>
            </w:pPr>
          </w:p>
        </w:tc>
      </w:tr>
      <w:tr w:rsidR="00582514" w14:paraId="2796270A" w14:textId="77777777" w:rsidTr="00563E38">
        <w:trPr>
          <w:trHeight w:val="368"/>
        </w:trPr>
        <w:tc>
          <w:tcPr>
            <w:tcW w:w="4644" w:type="dxa"/>
            <w:tcBorders>
              <w:top w:val="single" w:sz="4" w:space="0" w:color="auto"/>
              <w:left w:val="single" w:sz="4" w:space="0" w:color="000000"/>
              <w:bottom w:val="single" w:sz="4" w:space="0" w:color="000000"/>
              <w:right w:val="nil"/>
            </w:tcBorders>
            <w:hideMark/>
          </w:tcPr>
          <w:p w14:paraId="0273DD6F" w14:textId="77777777" w:rsidR="00582514" w:rsidRDefault="00582514" w:rsidP="00563E3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3202918A" w14:textId="77777777" w:rsidR="00582514" w:rsidRDefault="00582514" w:rsidP="00563E38">
            <w:pPr>
              <w:keepLines/>
              <w:widowControl w:val="0"/>
              <w:spacing w:line="276" w:lineRule="auto"/>
              <w:ind w:left="425"/>
              <w:jc w:val="both"/>
            </w:pPr>
          </w:p>
        </w:tc>
      </w:tr>
    </w:tbl>
    <w:p w14:paraId="2B05D138" w14:textId="5C2CDD6F" w:rsidR="00A54BCC" w:rsidRDefault="00A54BCC" w:rsidP="00960F18">
      <w:pPr>
        <w:rPr>
          <w:iCs/>
        </w:rPr>
      </w:pPr>
    </w:p>
    <w:p w14:paraId="4037E396" w14:textId="77777777" w:rsidR="00A54BCC" w:rsidRDefault="00A54BCC">
      <w:pPr>
        <w:suppressAutoHyphens w:val="0"/>
        <w:spacing w:after="200" w:line="276" w:lineRule="auto"/>
        <w:rPr>
          <w:iCs/>
        </w:rPr>
      </w:pPr>
      <w:r>
        <w:rPr>
          <w:iCs/>
        </w:rPr>
        <w:br w:type="page"/>
      </w:r>
    </w:p>
    <w:p w14:paraId="3B22B96D" w14:textId="77777777" w:rsidR="00A54BCC" w:rsidRDefault="00A54BCC" w:rsidP="00A54BCC">
      <w:pPr>
        <w:tabs>
          <w:tab w:val="left" w:pos="-114"/>
          <w:tab w:val="left" w:pos="-57"/>
        </w:tabs>
        <w:jc w:val="center"/>
        <w:rPr>
          <w:b/>
          <w:bCs/>
        </w:rPr>
      </w:pPr>
      <w:r>
        <w:rPr>
          <w:b/>
          <w:bCs/>
        </w:rPr>
        <w:lastRenderedPageBreak/>
        <w:t>FINANŠU - TEHNISKAIS PIEDĀVĀJUMS</w:t>
      </w:r>
    </w:p>
    <w:p w14:paraId="3E304C76" w14:textId="71729045" w:rsidR="00A54BCC" w:rsidRDefault="00A54BCC" w:rsidP="00A54BCC">
      <w:pPr>
        <w:tabs>
          <w:tab w:val="left" w:pos="-114"/>
          <w:tab w:val="left" w:pos="-57"/>
        </w:tabs>
        <w:jc w:val="center"/>
        <w:rPr>
          <w:b/>
          <w:bCs/>
        </w:rPr>
      </w:pPr>
      <w:r>
        <w:rPr>
          <w:b/>
          <w:bCs/>
        </w:rPr>
        <w:t>XI daļa</w:t>
      </w:r>
    </w:p>
    <w:p w14:paraId="5DF217BE" w14:textId="3E65A77D" w:rsidR="00A54BCC" w:rsidRPr="004E5115" w:rsidRDefault="00A54BCC" w:rsidP="00A54BCC">
      <w:pPr>
        <w:tabs>
          <w:tab w:val="left" w:pos="-114"/>
          <w:tab w:val="left" w:pos="-57"/>
        </w:tabs>
        <w:jc w:val="center"/>
      </w:pPr>
      <w:r>
        <w:t>(</w:t>
      </w:r>
      <w:r w:rsidRPr="00960F18">
        <w:t>„</w:t>
      </w:r>
      <w:r w:rsidRPr="00A54BCC">
        <w:t xml:space="preserve"> Daugavpils Sporta skolas </w:t>
      </w:r>
      <w:r>
        <w:t>biatlona</w:t>
      </w:r>
      <w:r w:rsidRPr="00A54BCC">
        <w:t xml:space="preserve"> nodaļas sacensību tiesāšana</w:t>
      </w:r>
      <w:r>
        <w:t>”)</w:t>
      </w:r>
    </w:p>
    <w:p w14:paraId="2B85BBCD" w14:textId="77777777" w:rsidR="00A54BCC" w:rsidRPr="00C25897" w:rsidRDefault="00A54BCC" w:rsidP="00A54BCC">
      <w:pPr>
        <w:tabs>
          <w:tab w:val="left" w:pos="-114"/>
          <w:tab w:val="left" w:pos="-57"/>
        </w:tabs>
        <w:jc w:val="both"/>
        <w:rPr>
          <w:sz w:val="16"/>
          <w:szCs w:val="1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A54BCC" w14:paraId="2E378EA2" w14:textId="77777777" w:rsidTr="00C53081">
        <w:trPr>
          <w:cantSplit/>
        </w:trPr>
        <w:tc>
          <w:tcPr>
            <w:tcW w:w="1092" w:type="pct"/>
            <w:tcBorders>
              <w:top w:val="single" w:sz="4" w:space="0" w:color="auto"/>
              <w:left w:val="single" w:sz="4" w:space="0" w:color="auto"/>
              <w:bottom w:val="single" w:sz="4" w:space="0" w:color="auto"/>
              <w:right w:val="single" w:sz="4" w:space="0" w:color="auto"/>
            </w:tcBorders>
            <w:hideMark/>
          </w:tcPr>
          <w:p w14:paraId="448270E7" w14:textId="77777777" w:rsidR="00A54BCC" w:rsidRDefault="00A54BCC" w:rsidP="00C53081">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B32280E" w14:textId="77777777" w:rsidR="00A54BCC" w:rsidRDefault="00A54BCC" w:rsidP="00C53081">
            <w:pPr>
              <w:tabs>
                <w:tab w:val="left" w:pos="-114"/>
                <w:tab w:val="left" w:pos="-57"/>
              </w:tabs>
              <w:spacing w:line="276" w:lineRule="auto"/>
              <w:jc w:val="both"/>
            </w:pPr>
          </w:p>
        </w:tc>
      </w:tr>
      <w:tr w:rsidR="00A54BCC" w14:paraId="66092F8E" w14:textId="77777777" w:rsidTr="00C53081">
        <w:trPr>
          <w:trHeight w:val="454"/>
        </w:trPr>
        <w:tc>
          <w:tcPr>
            <w:tcW w:w="1092" w:type="pct"/>
            <w:tcBorders>
              <w:top w:val="single" w:sz="4" w:space="0" w:color="auto"/>
              <w:left w:val="single" w:sz="4" w:space="0" w:color="auto"/>
              <w:bottom w:val="single" w:sz="4" w:space="0" w:color="auto"/>
              <w:right w:val="single" w:sz="4" w:space="0" w:color="auto"/>
            </w:tcBorders>
            <w:hideMark/>
          </w:tcPr>
          <w:p w14:paraId="2467A5C2" w14:textId="77777777" w:rsidR="00A54BCC" w:rsidRDefault="00A54BCC" w:rsidP="00C53081">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74ED333" w14:textId="77777777" w:rsidR="00A54BCC" w:rsidRDefault="00A54BCC" w:rsidP="00C53081">
            <w:pPr>
              <w:tabs>
                <w:tab w:val="left" w:pos="-114"/>
                <w:tab w:val="left" w:pos="-57"/>
              </w:tabs>
              <w:spacing w:line="276" w:lineRule="auto"/>
              <w:jc w:val="both"/>
            </w:pPr>
          </w:p>
        </w:tc>
      </w:tr>
      <w:tr w:rsidR="00A54BCC" w14:paraId="6E910203"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0972473C" w14:textId="77777777" w:rsidR="00A54BCC" w:rsidRDefault="00A54BCC" w:rsidP="00C53081">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00238AD0" w14:textId="77777777" w:rsidR="00A54BCC" w:rsidRDefault="00A54BCC" w:rsidP="00C53081">
            <w:pPr>
              <w:tabs>
                <w:tab w:val="left" w:pos="-114"/>
                <w:tab w:val="left" w:pos="-57"/>
              </w:tabs>
              <w:spacing w:line="276" w:lineRule="auto"/>
              <w:jc w:val="both"/>
            </w:pPr>
          </w:p>
        </w:tc>
      </w:tr>
      <w:tr w:rsidR="00A54BCC" w14:paraId="481AEA79"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4C070CA0" w14:textId="77777777" w:rsidR="00A54BCC" w:rsidRDefault="00A54BCC" w:rsidP="00C53081">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457C2EC4" w14:textId="77777777" w:rsidR="00A54BCC" w:rsidRDefault="00A54BCC" w:rsidP="00C53081">
            <w:pPr>
              <w:tabs>
                <w:tab w:val="left" w:pos="-114"/>
                <w:tab w:val="left" w:pos="-57"/>
              </w:tabs>
              <w:spacing w:line="276" w:lineRule="auto"/>
              <w:jc w:val="both"/>
            </w:pPr>
          </w:p>
        </w:tc>
      </w:tr>
      <w:tr w:rsidR="00A54BCC" w14:paraId="0A566273"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4BA1F28E" w14:textId="77777777" w:rsidR="00A54BCC" w:rsidRDefault="00A54BCC" w:rsidP="00C53081">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EE3202F" w14:textId="77777777" w:rsidR="00A54BCC" w:rsidRDefault="00A54BCC" w:rsidP="00C53081">
            <w:pPr>
              <w:tabs>
                <w:tab w:val="left" w:pos="-114"/>
                <w:tab w:val="left" w:pos="-57"/>
              </w:tabs>
              <w:spacing w:line="276" w:lineRule="auto"/>
              <w:jc w:val="both"/>
            </w:pPr>
          </w:p>
        </w:tc>
      </w:tr>
      <w:tr w:rsidR="00A54BCC" w14:paraId="397286E6"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2F0B922C" w14:textId="77777777" w:rsidR="00A54BCC" w:rsidRDefault="00A54BCC" w:rsidP="00C53081">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9F364E5" w14:textId="77777777" w:rsidR="00A54BCC" w:rsidRDefault="00A54BCC" w:rsidP="00C53081">
            <w:pPr>
              <w:tabs>
                <w:tab w:val="left" w:pos="-114"/>
                <w:tab w:val="left" w:pos="-57"/>
              </w:tabs>
              <w:spacing w:line="276" w:lineRule="auto"/>
              <w:jc w:val="both"/>
            </w:pPr>
          </w:p>
        </w:tc>
      </w:tr>
    </w:tbl>
    <w:p w14:paraId="79ADF9FF" w14:textId="77777777" w:rsidR="00A54BCC" w:rsidRDefault="00A54BCC" w:rsidP="00A54BCC">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tbl>
      <w:tblPr>
        <w:tblStyle w:val="Reatabula"/>
        <w:tblW w:w="9924" w:type="dxa"/>
        <w:tblInd w:w="-318" w:type="dxa"/>
        <w:tblLayout w:type="fixed"/>
        <w:tblLook w:val="04A0" w:firstRow="1" w:lastRow="0" w:firstColumn="1" w:lastColumn="0" w:noHBand="0" w:noVBand="1"/>
      </w:tblPr>
      <w:tblGrid>
        <w:gridCol w:w="568"/>
        <w:gridCol w:w="2410"/>
        <w:gridCol w:w="5245"/>
        <w:gridCol w:w="850"/>
        <w:gridCol w:w="851"/>
      </w:tblGrid>
      <w:tr w:rsidR="00A54BCC" w14:paraId="493098EE" w14:textId="77777777" w:rsidTr="00C53081">
        <w:tc>
          <w:tcPr>
            <w:tcW w:w="568" w:type="dxa"/>
            <w:tcBorders>
              <w:top w:val="single" w:sz="4" w:space="0" w:color="auto"/>
              <w:left w:val="single" w:sz="4" w:space="0" w:color="auto"/>
              <w:bottom w:val="single" w:sz="4" w:space="0" w:color="auto"/>
              <w:right w:val="single" w:sz="4" w:space="0" w:color="auto"/>
            </w:tcBorders>
            <w:hideMark/>
          </w:tcPr>
          <w:p w14:paraId="225CA0AD" w14:textId="77777777" w:rsidR="00A54BCC" w:rsidRDefault="00A54BCC" w:rsidP="00C53081">
            <w:pPr>
              <w:jc w:val="both"/>
              <w:rPr>
                <w:b/>
                <w:lang w:eastAsia="en-US"/>
              </w:rPr>
            </w:pPr>
            <w:proofErr w:type="spellStart"/>
            <w:r>
              <w:rPr>
                <w:b/>
                <w:lang w:eastAsia="en-US"/>
              </w:rPr>
              <w:t>Nr.p.k</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68CDC32" w14:textId="77777777" w:rsidR="00A54BCC" w:rsidRDefault="00A54BCC" w:rsidP="00C53081">
            <w:pPr>
              <w:jc w:val="center"/>
              <w:rPr>
                <w:b/>
                <w:lang w:eastAsia="en-US"/>
              </w:rPr>
            </w:pPr>
            <w:r>
              <w:rPr>
                <w:b/>
                <w:lang w:eastAsia="en-US"/>
              </w:rPr>
              <w:t>Pakalpojuma nosaukums</w:t>
            </w:r>
          </w:p>
        </w:tc>
        <w:tc>
          <w:tcPr>
            <w:tcW w:w="5245" w:type="dxa"/>
            <w:tcBorders>
              <w:top w:val="single" w:sz="4" w:space="0" w:color="auto"/>
              <w:left w:val="single" w:sz="4" w:space="0" w:color="auto"/>
              <w:bottom w:val="single" w:sz="4" w:space="0" w:color="auto"/>
              <w:right w:val="single" w:sz="4" w:space="0" w:color="auto"/>
            </w:tcBorders>
            <w:hideMark/>
          </w:tcPr>
          <w:p w14:paraId="74E851B6" w14:textId="77777777" w:rsidR="00A54BCC" w:rsidRDefault="00A54BCC" w:rsidP="00C53081">
            <w:pPr>
              <w:jc w:val="center"/>
              <w:rPr>
                <w:b/>
                <w:lang w:eastAsia="en-US"/>
              </w:rPr>
            </w:pPr>
            <w:r>
              <w:rPr>
                <w:b/>
                <w:lang w:eastAsia="en-US"/>
              </w:rPr>
              <w:t>Apraksts</w:t>
            </w:r>
          </w:p>
        </w:tc>
        <w:tc>
          <w:tcPr>
            <w:tcW w:w="850" w:type="dxa"/>
            <w:tcBorders>
              <w:top w:val="single" w:sz="4" w:space="0" w:color="auto"/>
              <w:left w:val="single" w:sz="4" w:space="0" w:color="auto"/>
              <w:bottom w:val="single" w:sz="4" w:space="0" w:color="auto"/>
              <w:right w:val="single" w:sz="4" w:space="0" w:color="auto"/>
            </w:tcBorders>
          </w:tcPr>
          <w:p w14:paraId="0F93B45F" w14:textId="77777777" w:rsidR="00A54BCC" w:rsidRDefault="00A54BCC" w:rsidP="00C53081">
            <w:pPr>
              <w:jc w:val="center"/>
              <w:rPr>
                <w:b/>
                <w:lang w:eastAsia="en-US"/>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851" w:type="dxa"/>
            <w:tcBorders>
              <w:top w:val="single" w:sz="4" w:space="0" w:color="auto"/>
              <w:left w:val="single" w:sz="4" w:space="0" w:color="auto"/>
              <w:bottom w:val="single" w:sz="4" w:space="0" w:color="auto"/>
              <w:right w:val="single" w:sz="4" w:space="0" w:color="auto"/>
            </w:tcBorders>
          </w:tcPr>
          <w:p w14:paraId="307B60BA" w14:textId="77777777" w:rsidR="00A54BCC" w:rsidRPr="005C42F9" w:rsidRDefault="00A54BCC" w:rsidP="00C53081">
            <w:pPr>
              <w:suppressAutoHyphens w:val="0"/>
              <w:jc w:val="center"/>
              <w:rPr>
                <w:rFonts w:eastAsia="Calibri"/>
                <w:b/>
                <w:lang w:eastAsia="lv-LV"/>
              </w:rPr>
            </w:pPr>
            <w:r w:rsidRPr="005C42F9">
              <w:rPr>
                <w:rFonts w:eastAsia="Calibri"/>
                <w:b/>
                <w:lang w:eastAsia="lv-LV"/>
              </w:rPr>
              <w:t xml:space="preserve">Cena </w:t>
            </w:r>
          </w:p>
          <w:p w14:paraId="083A8C9A" w14:textId="77777777" w:rsidR="00A54BCC" w:rsidRDefault="00A54BCC" w:rsidP="00C53081">
            <w:pPr>
              <w:jc w:val="center"/>
              <w:rPr>
                <w:b/>
                <w:lang w:eastAsia="en-US"/>
              </w:rPr>
            </w:pPr>
          </w:p>
        </w:tc>
      </w:tr>
      <w:tr w:rsidR="00777805" w14:paraId="7E1DA82A" w14:textId="77777777" w:rsidTr="00CD7369">
        <w:trPr>
          <w:trHeight w:val="886"/>
        </w:trPr>
        <w:tc>
          <w:tcPr>
            <w:tcW w:w="568" w:type="dxa"/>
            <w:tcBorders>
              <w:top w:val="single" w:sz="4" w:space="0" w:color="auto"/>
              <w:left w:val="single" w:sz="4" w:space="0" w:color="auto"/>
              <w:bottom w:val="single" w:sz="4" w:space="0" w:color="auto"/>
              <w:right w:val="single" w:sz="4" w:space="0" w:color="auto"/>
            </w:tcBorders>
            <w:hideMark/>
          </w:tcPr>
          <w:p w14:paraId="6867CA02" w14:textId="77777777" w:rsidR="00777805" w:rsidRPr="005E4914" w:rsidRDefault="00777805" w:rsidP="00C53081">
            <w:pPr>
              <w:rPr>
                <w:bCs/>
                <w:lang w:eastAsia="en-US"/>
              </w:rPr>
            </w:pPr>
            <w:r w:rsidRPr="005E4914">
              <w:rPr>
                <w:bCs/>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tcPr>
          <w:p w14:paraId="70BDAFFA" w14:textId="5CD73DB3" w:rsidR="00777805" w:rsidRPr="005E4914" w:rsidRDefault="00777805" w:rsidP="00C53081">
            <w:pPr>
              <w:jc w:val="center"/>
              <w:rPr>
                <w:bCs/>
                <w:lang w:eastAsia="en-US"/>
              </w:rPr>
            </w:pPr>
            <w:r>
              <w:rPr>
                <w:bCs/>
                <w:lang w:eastAsia="en-US"/>
              </w:rPr>
              <w:t>Biatlona</w:t>
            </w:r>
            <w:r w:rsidRPr="00777805">
              <w:rPr>
                <w:bCs/>
                <w:lang w:eastAsia="en-US"/>
              </w:rPr>
              <w:t xml:space="preserve"> nodaļas sacensību tiesāšana </w:t>
            </w:r>
          </w:p>
        </w:tc>
        <w:tc>
          <w:tcPr>
            <w:tcW w:w="5245" w:type="dxa"/>
            <w:tcBorders>
              <w:top w:val="single" w:sz="4" w:space="0" w:color="auto"/>
              <w:left w:val="single" w:sz="4" w:space="0" w:color="auto"/>
              <w:bottom w:val="single" w:sz="4" w:space="0" w:color="auto"/>
              <w:right w:val="single" w:sz="4" w:space="0" w:color="auto"/>
            </w:tcBorders>
          </w:tcPr>
          <w:p w14:paraId="3814F053" w14:textId="4866ED52" w:rsidR="00777805" w:rsidRDefault="00777805" w:rsidP="00486F9B">
            <w:pPr>
              <w:pStyle w:val="Sarakstarindkopa"/>
              <w:numPr>
                <w:ilvl w:val="0"/>
                <w:numId w:val="18"/>
              </w:numPr>
              <w:suppressAutoHyphens w:val="0"/>
              <w:contextualSpacing/>
              <w:jc w:val="both"/>
              <w:rPr>
                <w:lang w:eastAsia="en-US"/>
              </w:rPr>
            </w:pPr>
            <w:r>
              <w:rPr>
                <w:lang w:eastAsia="en-US"/>
              </w:rPr>
              <w:t xml:space="preserve"> </w:t>
            </w:r>
            <w:r w:rsidRPr="00486F9B">
              <w:rPr>
                <w:lang w:eastAsia="en-US"/>
              </w:rPr>
              <w:t>Pretendentam jānodrošina sacensību tiesāšana, kas iekļauj sevī:</w:t>
            </w:r>
          </w:p>
        </w:tc>
        <w:tc>
          <w:tcPr>
            <w:tcW w:w="850" w:type="dxa"/>
            <w:vMerge w:val="restart"/>
            <w:tcBorders>
              <w:top w:val="single" w:sz="4" w:space="0" w:color="auto"/>
              <w:left w:val="single" w:sz="4" w:space="0" w:color="auto"/>
              <w:right w:val="single" w:sz="4" w:space="0" w:color="auto"/>
            </w:tcBorders>
          </w:tcPr>
          <w:p w14:paraId="16546637" w14:textId="77777777" w:rsidR="00777805" w:rsidRDefault="00777805" w:rsidP="00C53081">
            <w:pPr>
              <w:jc w:val="both"/>
              <w:rPr>
                <w:lang w:eastAsia="en-US"/>
              </w:rPr>
            </w:pPr>
            <w:r w:rsidRPr="005C42F9">
              <w:rPr>
                <w:rFonts w:eastAsia="Calibri"/>
                <w:lang w:eastAsia="lv-LV"/>
              </w:rPr>
              <w:t>1 s</w:t>
            </w:r>
            <w:r>
              <w:rPr>
                <w:rFonts w:eastAsia="Calibri"/>
                <w:lang w:eastAsia="lv-LV"/>
              </w:rPr>
              <w:t>acensības</w:t>
            </w:r>
          </w:p>
        </w:tc>
        <w:tc>
          <w:tcPr>
            <w:tcW w:w="851" w:type="dxa"/>
            <w:vMerge w:val="restart"/>
            <w:tcBorders>
              <w:top w:val="single" w:sz="4" w:space="0" w:color="auto"/>
              <w:left w:val="single" w:sz="4" w:space="0" w:color="auto"/>
              <w:right w:val="single" w:sz="4" w:space="0" w:color="auto"/>
            </w:tcBorders>
          </w:tcPr>
          <w:p w14:paraId="3EE1F916" w14:textId="77777777" w:rsidR="00777805" w:rsidRDefault="00777805" w:rsidP="00C53081">
            <w:pPr>
              <w:jc w:val="both"/>
              <w:rPr>
                <w:lang w:eastAsia="en-US"/>
              </w:rPr>
            </w:pPr>
          </w:p>
        </w:tc>
      </w:tr>
      <w:tr w:rsidR="00777805" w14:paraId="7309A75F" w14:textId="77777777" w:rsidTr="00CD7369">
        <w:trPr>
          <w:trHeight w:val="3162"/>
        </w:trPr>
        <w:tc>
          <w:tcPr>
            <w:tcW w:w="568" w:type="dxa"/>
            <w:tcBorders>
              <w:top w:val="single" w:sz="4" w:space="0" w:color="auto"/>
              <w:left w:val="single" w:sz="4" w:space="0" w:color="auto"/>
              <w:bottom w:val="single" w:sz="4" w:space="0" w:color="auto"/>
              <w:right w:val="single" w:sz="4" w:space="0" w:color="auto"/>
            </w:tcBorders>
          </w:tcPr>
          <w:p w14:paraId="05A66480" w14:textId="77777777" w:rsidR="00777805" w:rsidRPr="005E4914" w:rsidRDefault="00777805" w:rsidP="00C53081">
            <w:pPr>
              <w:rPr>
                <w:bCs/>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B6A4333" w14:textId="77777777" w:rsidR="00777805" w:rsidRPr="005E4914" w:rsidRDefault="00777805" w:rsidP="00C53081">
            <w:pPr>
              <w:jc w:val="center"/>
              <w:rPr>
                <w:bCs/>
                <w:lang w:eastAsia="en-US"/>
              </w:rPr>
            </w:pPr>
          </w:p>
        </w:tc>
        <w:tc>
          <w:tcPr>
            <w:tcW w:w="5245" w:type="dxa"/>
            <w:tcBorders>
              <w:top w:val="single" w:sz="4" w:space="0" w:color="auto"/>
              <w:left w:val="single" w:sz="4" w:space="0" w:color="auto"/>
              <w:bottom w:val="single" w:sz="4" w:space="0" w:color="auto"/>
              <w:right w:val="single" w:sz="4" w:space="0" w:color="auto"/>
            </w:tcBorders>
          </w:tcPr>
          <w:p w14:paraId="2F982D1F"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ir jābūt  biatlona vai distanču slēpošanas trenera sertifikātam un pieredzei biatlona vai distanču slēpošanas tiesneša amatā ne mazāk kā 5 gadi.</w:t>
            </w:r>
          </w:p>
          <w:p w14:paraId="7C07D15B"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sekretāram ir jābūt pieredzei biatlona sacensību sekretāra amatā ne mazāk kā 2 gadi, un ir jāzina visa biatlona un distanču slēpošanas specifika un biatlona un distanču slēpošanas noteikumi.</w:t>
            </w:r>
          </w:p>
          <w:p w14:paraId="52F77AC1"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un galvenajam sacensību sekretāram ir jābūt datora prasmēm, jābūt pieredzei ar Excel programmatūru.</w:t>
            </w:r>
          </w:p>
          <w:p w14:paraId="16A0E2AB" w14:textId="21667E93" w:rsidR="00777805" w:rsidRDefault="00AE3138" w:rsidP="00AE3138">
            <w:pPr>
              <w:pStyle w:val="Sarakstarindkopa"/>
              <w:numPr>
                <w:ilvl w:val="0"/>
                <w:numId w:val="18"/>
              </w:numPr>
              <w:suppressAutoHyphens w:val="0"/>
              <w:contextualSpacing/>
              <w:jc w:val="both"/>
              <w:rPr>
                <w:lang w:eastAsia="en-US"/>
              </w:rPr>
            </w:pPr>
            <w:r>
              <w:rPr>
                <w:lang w:eastAsia="en-US"/>
              </w:rPr>
              <w:t>Sacensības tiesā vismaz 6 tiesneši, atkarībā no sacensību distanču garuma un vecuma grupu skaita. Tiesnešiem ir jāzina IBU un FIS Sacensību noteikumi.</w:t>
            </w:r>
          </w:p>
        </w:tc>
        <w:tc>
          <w:tcPr>
            <w:tcW w:w="850" w:type="dxa"/>
            <w:vMerge/>
            <w:tcBorders>
              <w:left w:val="single" w:sz="4" w:space="0" w:color="auto"/>
              <w:bottom w:val="single" w:sz="4" w:space="0" w:color="auto"/>
              <w:right w:val="single" w:sz="4" w:space="0" w:color="auto"/>
            </w:tcBorders>
          </w:tcPr>
          <w:p w14:paraId="352481E7" w14:textId="77777777" w:rsidR="00777805" w:rsidRPr="005C42F9" w:rsidRDefault="00777805" w:rsidP="00C53081">
            <w:pPr>
              <w:jc w:val="both"/>
              <w:rPr>
                <w:rFonts w:eastAsia="Calibri"/>
                <w:lang w:eastAsia="lv-LV"/>
              </w:rPr>
            </w:pPr>
          </w:p>
        </w:tc>
        <w:tc>
          <w:tcPr>
            <w:tcW w:w="851" w:type="dxa"/>
            <w:vMerge/>
            <w:tcBorders>
              <w:left w:val="single" w:sz="4" w:space="0" w:color="auto"/>
              <w:bottom w:val="single" w:sz="4" w:space="0" w:color="auto"/>
              <w:right w:val="single" w:sz="4" w:space="0" w:color="auto"/>
            </w:tcBorders>
          </w:tcPr>
          <w:p w14:paraId="54985535" w14:textId="77777777" w:rsidR="00777805" w:rsidRDefault="00777805" w:rsidP="00C53081">
            <w:pPr>
              <w:jc w:val="both"/>
              <w:rPr>
                <w:lang w:eastAsia="en-US"/>
              </w:rPr>
            </w:pPr>
          </w:p>
        </w:tc>
      </w:tr>
    </w:tbl>
    <w:p w14:paraId="52C95808" w14:textId="77777777" w:rsidR="00A54BCC" w:rsidRDefault="00A54BCC" w:rsidP="00A54BCC">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142FFA7" w14:textId="77777777" w:rsidR="00A54BCC" w:rsidRDefault="00A54BCC" w:rsidP="00A54BCC">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A54BCC" w14:paraId="05593D8C" w14:textId="77777777" w:rsidTr="00C53081">
        <w:trPr>
          <w:trHeight w:val="552"/>
        </w:trPr>
        <w:tc>
          <w:tcPr>
            <w:tcW w:w="4644" w:type="dxa"/>
            <w:tcBorders>
              <w:top w:val="single" w:sz="4" w:space="0" w:color="000000"/>
              <w:left w:val="single" w:sz="4" w:space="0" w:color="000000"/>
              <w:bottom w:val="single" w:sz="4" w:space="0" w:color="000000"/>
              <w:right w:val="nil"/>
            </w:tcBorders>
            <w:hideMark/>
          </w:tcPr>
          <w:p w14:paraId="52566DDA" w14:textId="77777777" w:rsidR="00A54BCC" w:rsidRDefault="00A54BCC" w:rsidP="00C53081">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58C12946" w14:textId="77777777" w:rsidR="00A54BCC" w:rsidRDefault="00A54BCC" w:rsidP="00C53081">
            <w:pPr>
              <w:keepLines/>
              <w:widowControl w:val="0"/>
              <w:spacing w:line="276" w:lineRule="auto"/>
              <w:ind w:left="425"/>
              <w:jc w:val="both"/>
            </w:pPr>
          </w:p>
        </w:tc>
      </w:tr>
      <w:tr w:rsidR="00A54BCC" w14:paraId="48F1A465" w14:textId="77777777" w:rsidTr="00C53081">
        <w:trPr>
          <w:trHeight w:val="551"/>
        </w:trPr>
        <w:tc>
          <w:tcPr>
            <w:tcW w:w="4644" w:type="dxa"/>
            <w:tcBorders>
              <w:top w:val="nil"/>
              <w:left w:val="single" w:sz="4" w:space="0" w:color="000000"/>
              <w:bottom w:val="single" w:sz="4" w:space="0" w:color="auto"/>
              <w:right w:val="nil"/>
            </w:tcBorders>
            <w:hideMark/>
          </w:tcPr>
          <w:p w14:paraId="4B9AD28A" w14:textId="77777777" w:rsidR="00A54BCC" w:rsidRDefault="00A54BCC" w:rsidP="00C53081">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0D8BD832" w14:textId="77777777" w:rsidR="00A54BCC" w:rsidRDefault="00A54BCC" w:rsidP="00C53081">
            <w:pPr>
              <w:keepLines/>
              <w:widowControl w:val="0"/>
              <w:spacing w:line="276" w:lineRule="auto"/>
              <w:ind w:left="425"/>
              <w:jc w:val="both"/>
            </w:pPr>
          </w:p>
        </w:tc>
      </w:tr>
      <w:tr w:rsidR="00A54BCC" w14:paraId="2ABBBDB0" w14:textId="77777777" w:rsidTr="00C53081">
        <w:trPr>
          <w:trHeight w:val="368"/>
        </w:trPr>
        <w:tc>
          <w:tcPr>
            <w:tcW w:w="4644" w:type="dxa"/>
            <w:tcBorders>
              <w:top w:val="single" w:sz="4" w:space="0" w:color="auto"/>
              <w:left w:val="single" w:sz="4" w:space="0" w:color="000000"/>
              <w:bottom w:val="single" w:sz="4" w:space="0" w:color="000000"/>
              <w:right w:val="nil"/>
            </w:tcBorders>
            <w:hideMark/>
          </w:tcPr>
          <w:p w14:paraId="793C934D" w14:textId="77777777" w:rsidR="00A54BCC" w:rsidRDefault="00A54BCC" w:rsidP="00C53081">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23EBDE4C" w14:textId="77777777" w:rsidR="00A54BCC" w:rsidRDefault="00A54BCC" w:rsidP="00C53081">
            <w:pPr>
              <w:keepLines/>
              <w:widowControl w:val="0"/>
              <w:spacing w:line="276" w:lineRule="auto"/>
              <w:ind w:left="425"/>
              <w:jc w:val="both"/>
            </w:pPr>
          </w:p>
        </w:tc>
      </w:tr>
    </w:tbl>
    <w:p w14:paraId="5173F3C3" w14:textId="77777777" w:rsidR="00AE3138" w:rsidRDefault="00AE3138" w:rsidP="00D75412">
      <w:pPr>
        <w:tabs>
          <w:tab w:val="left" w:pos="-114"/>
          <w:tab w:val="left" w:pos="-57"/>
        </w:tabs>
        <w:jc w:val="center"/>
        <w:rPr>
          <w:b/>
          <w:bCs/>
        </w:rPr>
      </w:pPr>
    </w:p>
    <w:p w14:paraId="2FE0F18B" w14:textId="77777777" w:rsidR="00A54BCC" w:rsidRDefault="00A54BCC" w:rsidP="00E60F7D">
      <w:pPr>
        <w:tabs>
          <w:tab w:val="left" w:pos="-114"/>
          <w:tab w:val="left" w:pos="-57"/>
        </w:tabs>
        <w:jc w:val="center"/>
        <w:rPr>
          <w:b/>
          <w:bCs/>
        </w:rPr>
      </w:pPr>
      <w:r>
        <w:rPr>
          <w:b/>
          <w:bCs/>
        </w:rPr>
        <w:lastRenderedPageBreak/>
        <w:t>FINANŠU - TEHNISKAIS PIEDĀVĀJUMS</w:t>
      </w:r>
    </w:p>
    <w:p w14:paraId="639F37F7" w14:textId="36682486" w:rsidR="00A54BCC" w:rsidRDefault="00A54BCC" w:rsidP="00A54BCC">
      <w:pPr>
        <w:tabs>
          <w:tab w:val="left" w:pos="-114"/>
          <w:tab w:val="left" w:pos="-57"/>
        </w:tabs>
        <w:jc w:val="center"/>
        <w:rPr>
          <w:b/>
          <w:bCs/>
        </w:rPr>
      </w:pPr>
      <w:r>
        <w:rPr>
          <w:b/>
          <w:bCs/>
        </w:rPr>
        <w:t>X</w:t>
      </w:r>
      <w:r w:rsidR="00FE46B5">
        <w:rPr>
          <w:b/>
          <w:bCs/>
        </w:rPr>
        <w:t>II</w:t>
      </w:r>
      <w:r>
        <w:rPr>
          <w:b/>
          <w:bCs/>
        </w:rPr>
        <w:t xml:space="preserve"> daļa</w:t>
      </w:r>
    </w:p>
    <w:p w14:paraId="6E32E0BC" w14:textId="5E1C02E4" w:rsidR="00A54BCC" w:rsidRPr="004E5115" w:rsidRDefault="00A54BCC" w:rsidP="00A54BCC">
      <w:pPr>
        <w:tabs>
          <w:tab w:val="left" w:pos="-114"/>
          <w:tab w:val="left" w:pos="-57"/>
        </w:tabs>
        <w:jc w:val="center"/>
      </w:pPr>
      <w:r>
        <w:t>(</w:t>
      </w:r>
      <w:r w:rsidRPr="00960F18">
        <w:t>„</w:t>
      </w:r>
      <w:r w:rsidRPr="00A54BCC">
        <w:t xml:space="preserve"> Daugavpils Sporta skolas </w:t>
      </w:r>
      <w:r>
        <w:t>mākslas vingrošanas</w:t>
      </w:r>
      <w:r w:rsidRPr="00A54BCC">
        <w:t xml:space="preserve"> nodaļas sacensību tiesāšana</w:t>
      </w:r>
      <w:r>
        <w:t>”)</w:t>
      </w:r>
    </w:p>
    <w:p w14:paraId="30E47C9E" w14:textId="77777777" w:rsidR="00A54BCC" w:rsidRPr="00F749A1" w:rsidRDefault="00A54BCC" w:rsidP="00A54BCC">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A54BCC" w14:paraId="58FBF901" w14:textId="77777777" w:rsidTr="00C53081">
        <w:trPr>
          <w:cantSplit/>
        </w:trPr>
        <w:tc>
          <w:tcPr>
            <w:tcW w:w="1092" w:type="pct"/>
            <w:tcBorders>
              <w:top w:val="single" w:sz="4" w:space="0" w:color="auto"/>
              <w:left w:val="single" w:sz="4" w:space="0" w:color="auto"/>
              <w:bottom w:val="single" w:sz="4" w:space="0" w:color="auto"/>
              <w:right w:val="single" w:sz="4" w:space="0" w:color="auto"/>
            </w:tcBorders>
            <w:hideMark/>
          </w:tcPr>
          <w:p w14:paraId="488D77AA" w14:textId="77777777" w:rsidR="00A54BCC" w:rsidRDefault="00A54BCC" w:rsidP="00C53081">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6348C6C" w14:textId="77777777" w:rsidR="00A54BCC" w:rsidRDefault="00A54BCC" w:rsidP="00C53081">
            <w:pPr>
              <w:tabs>
                <w:tab w:val="left" w:pos="-114"/>
                <w:tab w:val="left" w:pos="-57"/>
              </w:tabs>
              <w:spacing w:line="276" w:lineRule="auto"/>
              <w:jc w:val="both"/>
            </w:pPr>
          </w:p>
        </w:tc>
      </w:tr>
      <w:tr w:rsidR="00A54BCC" w14:paraId="6C4A4CCC" w14:textId="77777777" w:rsidTr="00C53081">
        <w:trPr>
          <w:trHeight w:val="454"/>
        </w:trPr>
        <w:tc>
          <w:tcPr>
            <w:tcW w:w="1092" w:type="pct"/>
            <w:tcBorders>
              <w:top w:val="single" w:sz="4" w:space="0" w:color="auto"/>
              <w:left w:val="single" w:sz="4" w:space="0" w:color="auto"/>
              <w:bottom w:val="single" w:sz="4" w:space="0" w:color="auto"/>
              <w:right w:val="single" w:sz="4" w:space="0" w:color="auto"/>
            </w:tcBorders>
            <w:hideMark/>
          </w:tcPr>
          <w:p w14:paraId="558C793F" w14:textId="77777777" w:rsidR="00A54BCC" w:rsidRDefault="00A54BCC" w:rsidP="00C53081">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9145695" w14:textId="77777777" w:rsidR="00A54BCC" w:rsidRDefault="00A54BCC" w:rsidP="00C53081">
            <w:pPr>
              <w:tabs>
                <w:tab w:val="left" w:pos="-114"/>
                <w:tab w:val="left" w:pos="-57"/>
              </w:tabs>
              <w:spacing w:line="276" w:lineRule="auto"/>
              <w:jc w:val="both"/>
            </w:pPr>
          </w:p>
        </w:tc>
      </w:tr>
      <w:tr w:rsidR="00A54BCC" w14:paraId="596682E8"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79711090" w14:textId="77777777" w:rsidR="00A54BCC" w:rsidRDefault="00A54BCC" w:rsidP="00C53081">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0195583B" w14:textId="77777777" w:rsidR="00A54BCC" w:rsidRDefault="00A54BCC" w:rsidP="00C53081">
            <w:pPr>
              <w:tabs>
                <w:tab w:val="left" w:pos="-114"/>
                <w:tab w:val="left" w:pos="-57"/>
              </w:tabs>
              <w:spacing w:line="276" w:lineRule="auto"/>
              <w:jc w:val="both"/>
            </w:pPr>
          </w:p>
        </w:tc>
      </w:tr>
      <w:tr w:rsidR="00A54BCC" w14:paraId="7F369E5C"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4CB8F651" w14:textId="77777777" w:rsidR="00A54BCC" w:rsidRDefault="00A54BCC" w:rsidP="00C53081">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6ECE6647" w14:textId="77777777" w:rsidR="00A54BCC" w:rsidRDefault="00A54BCC" w:rsidP="00C53081">
            <w:pPr>
              <w:tabs>
                <w:tab w:val="left" w:pos="-114"/>
                <w:tab w:val="left" w:pos="-57"/>
              </w:tabs>
              <w:spacing w:line="276" w:lineRule="auto"/>
              <w:jc w:val="both"/>
            </w:pPr>
          </w:p>
        </w:tc>
      </w:tr>
      <w:tr w:rsidR="00A54BCC" w14:paraId="44AA224B"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6D663744" w14:textId="77777777" w:rsidR="00A54BCC" w:rsidRDefault="00A54BCC" w:rsidP="00C53081">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056311AF" w14:textId="77777777" w:rsidR="00A54BCC" w:rsidRDefault="00A54BCC" w:rsidP="00C53081">
            <w:pPr>
              <w:tabs>
                <w:tab w:val="left" w:pos="-114"/>
                <w:tab w:val="left" w:pos="-57"/>
              </w:tabs>
              <w:spacing w:line="276" w:lineRule="auto"/>
              <w:jc w:val="both"/>
            </w:pPr>
          </w:p>
        </w:tc>
      </w:tr>
      <w:tr w:rsidR="00A54BCC" w14:paraId="115B5C29" w14:textId="77777777" w:rsidTr="00C53081">
        <w:tc>
          <w:tcPr>
            <w:tcW w:w="1092" w:type="pct"/>
            <w:tcBorders>
              <w:top w:val="single" w:sz="4" w:space="0" w:color="auto"/>
              <w:left w:val="single" w:sz="4" w:space="0" w:color="auto"/>
              <w:bottom w:val="single" w:sz="4" w:space="0" w:color="auto"/>
              <w:right w:val="single" w:sz="4" w:space="0" w:color="auto"/>
            </w:tcBorders>
            <w:hideMark/>
          </w:tcPr>
          <w:p w14:paraId="4DF2682B" w14:textId="77777777" w:rsidR="00A54BCC" w:rsidRDefault="00A54BCC" w:rsidP="00C53081">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7931A0D" w14:textId="77777777" w:rsidR="00A54BCC" w:rsidRDefault="00A54BCC" w:rsidP="00C53081">
            <w:pPr>
              <w:tabs>
                <w:tab w:val="left" w:pos="-114"/>
                <w:tab w:val="left" w:pos="-57"/>
              </w:tabs>
              <w:spacing w:line="276" w:lineRule="auto"/>
              <w:jc w:val="both"/>
            </w:pPr>
          </w:p>
        </w:tc>
      </w:tr>
    </w:tbl>
    <w:p w14:paraId="78EB58E6" w14:textId="77777777" w:rsidR="00A54BCC" w:rsidRDefault="00A54BCC" w:rsidP="00A54BCC">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tbl>
      <w:tblPr>
        <w:tblStyle w:val="Reatabula"/>
        <w:tblW w:w="9924" w:type="dxa"/>
        <w:tblInd w:w="-318" w:type="dxa"/>
        <w:tblLayout w:type="fixed"/>
        <w:tblLook w:val="04A0" w:firstRow="1" w:lastRow="0" w:firstColumn="1" w:lastColumn="0" w:noHBand="0" w:noVBand="1"/>
      </w:tblPr>
      <w:tblGrid>
        <w:gridCol w:w="568"/>
        <w:gridCol w:w="2410"/>
        <w:gridCol w:w="5245"/>
        <w:gridCol w:w="850"/>
        <w:gridCol w:w="851"/>
      </w:tblGrid>
      <w:tr w:rsidR="00A54BCC" w14:paraId="233E0680" w14:textId="77777777" w:rsidTr="00C53081">
        <w:tc>
          <w:tcPr>
            <w:tcW w:w="568" w:type="dxa"/>
            <w:tcBorders>
              <w:top w:val="single" w:sz="4" w:space="0" w:color="auto"/>
              <w:left w:val="single" w:sz="4" w:space="0" w:color="auto"/>
              <w:bottom w:val="single" w:sz="4" w:space="0" w:color="auto"/>
              <w:right w:val="single" w:sz="4" w:space="0" w:color="auto"/>
            </w:tcBorders>
            <w:hideMark/>
          </w:tcPr>
          <w:p w14:paraId="77BE5EBF" w14:textId="77777777" w:rsidR="00A54BCC" w:rsidRDefault="00A54BCC" w:rsidP="00C53081">
            <w:pPr>
              <w:jc w:val="both"/>
              <w:rPr>
                <w:b/>
                <w:lang w:eastAsia="en-US"/>
              </w:rPr>
            </w:pPr>
            <w:proofErr w:type="spellStart"/>
            <w:r>
              <w:rPr>
                <w:b/>
                <w:lang w:eastAsia="en-US"/>
              </w:rPr>
              <w:t>Nr.p.k</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D45B481" w14:textId="77777777" w:rsidR="00A54BCC" w:rsidRDefault="00A54BCC" w:rsidP="00C53081">
            <w:pPr>
              <w:jc w:val="center"/>
              <w:rPr>
                <w:b/>
                <w:lang w:eastAsia="en-US"/>
              </w:rPr>
            </w:pPr>
            <w:r>
              <w:rPr>
                <w:b/>
                <w:lang w:eastAsia="en-US"/>
              </w:rPr>
              <w:t>Pakalpojuma nosaukums</w:t>
            </w:r>
          </w:p>
        </w:tc>
        <w:tc>
          <w:tcPr>
            <w:tcW w:w="5245" w:type="dxa"/>
            <w:tcBorders>
              <w:top w:val="single" w:sz="4" w:space="0" w:color="auto"/>
              <w:left w:val="single" w:sz="4" w:space="0" w:color="auto"/>
              <w:bottom w:val="single" w:sz="4" w:space="0" w:color="auto"/>
              <w:right w:val="single" w:sz="4" w:space="0" w:color="auto"/>
            </w:tcBorders>
            <w:hideMark/>
          </w:tcPr>
          <w:p w14:paraId="562AA116" w14:textId="77777777" w:rsidR="00A54BCC" w:rsidRDefault="00A54BCC" w:rsidP="00C53081">
            <w:pPr>
              <w:jc w:val="center"/>
              <w:rPr>
                <w:b/>
                <w:lang w:eastAsia="en-US"/>
              </w:rPr>
            </w:pPr>
            <w:r>
              <w:rPr>
                <w:b/>
                <w:lang w:eastAsia="en-US"/>
              </w:rPr>
              <w:t>Apraksts</w:t>
            </w:r>
          </w:p>
        </w:tc>
        <w:tc>
          <w:tcPr>
            <w:tcW w:w="850" w:type="dxa"/>
            <w:tcBorders>
              <w:top w:val="single" w:sz="4" w:space="0" w:color="auto"/>
              <w:left w:val="single" w:sz="4" w:space="0" w:color="auto"/>
              <w:bottom w:val="single" w:sz="4" w:space="0" w:color="auto"/>
              <w:right w:val="single" w:sz="4" w:space="0" w:color="auto"/>
            </w:tcBorders>
          </w:tcPr>
          <w:p w14:paraId="3C72BC3C" w14:textId="77777777" w:rsidR="00A54BCC" w:rsidRDefault="00A54BCC" w:rsidP="00C53081">
            <w:pPr>
              <w:jc w:val="center"/>
              <w:rPr>
                <w:b/>
                <w:lang w:eastAsia="en-US"/>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851" w:type="dxa"/>
            <w:tcBorders>
              <w:top w:val="single" w:sz="4" w:space="0" w:color="auto"/>
              <w:left w:val="single" w:sz="4" w:space="0" w:color="auto"/>
              <w:bottom w:val="single" w:sz="4" w:space="0" w:color="auto"/>
              <w:right w:val="single" w:sz="4" w:space="0" w:color="auto"/>
            </w:tcBorders>
          </w:tcPr>
          <w:p w14:paraId="18AC0B36" w14:textId="77777777" w:rsidR="00A54BCC" w:rsidRPr="005C42F9" w:rsidRDefault="00A54BCC" w:rsidP="00C53081">
            <w:pPr>
              <w:suppressAutoHyphens w:val="0"/>
              <w:jc w:val="center"/>
              <w:rPr>
                <w:rFonts w:eastAsia="Calibri"/>
                <w:b/>
                <w:lang w:eastAsia="lv-LV"/>
              </w:rPr>
            </w:pPr>
            <w:r w:rsidRPr="005C42F9">
              <w:rPr>
                <w:rFonts w:eastAsia="Calibri"/>
                <w:b/>
                <w:lang w:eastAsia="lv-LV"/>
              </w:rPr>
              <w:t xml:space="preserve">Cena </w:t>
            </w:r>
          </w:p>
          <w:p w14:paraId="1B36E00D" w14:textId="77777777" w:rsidR="00A54BCC" w:rsidRDefault="00A54BCC" w:rsidP="00C53081">
            <w:pPr>
              <w:jc w:val="center"/>
              <w:rPr>
                <w:b/>
                <w:lang w:eastAsia="en-US"/>
              </w:rPr>
            </w:pPr>
          </w:p>
        </w:tc>
      </w:tr>
      <w:tr w:rsidR="00777805" w14:paraId="45D4A7C3" w14:textId="77777777" w:rsidTr="00440095">
        <w:trPr>
          <w:trHeight w:val="1158"/>
        </w:trPr>
        <w:tc>
          <w:tcPr>
            <w:tcW w:w="568" w:type="dxa"/>
            <w:tcBorders>
              <w:top w:val="single" w:sz="4" w:space="0" w:color="auto"/>
              <w:left w:val="single" w:sz="4" w:space="0" w:color="auto"/>
              <w:bottom w:val="single" w:sz="4" w:space="0" w:color="auto"/>
              <w:right w:val="single" w:sz="4" w:space="0" w:color="auto"/>
            </w:tcBorders>
          </w:tcPr>
          <w:p w14:paraId="7795AA48" w14:textId="77777777" w:rsidR="00777805" w:rsidRPr="005E4914" w:rsidRDefault="00777805" w:rsidP="00C53081">
            <w:pPr>
              <w:rPr>
                <w:bCs/>
                <w:lang w:eastAsia="en-US"/>
              </w:rPr>
            </w:pPr>
          </w:p>
        </w:tc>
        <w:tc>
          <w:tcPr>
            <w:tcW w:w="2410" w:type="dxa"/>
            <w:tcBorders>
              <w:top w:val="single" w:sz="4" w:space="0" w:color="auto"/>
              <w:left w:val="single" w:sz="4" w:space="0" w:color="auto"/>
              <w:right w:val="single" w:sz="4" w:space="0" w:color="auto"/>
            </w:tcBorders>
            <w:vAlign w:val="center"/>
          </w:tcPr>
          <w:p w14:paraId="43B278A7" w14:textId="73A7C6FB" w:rsidR="00777805" w:rsidRPr="00486F9B" w:rsidRDefault="00777805" w:rsidP="00777805">
            <w:pPr>
              <w:jc w:val="center"/>
              <w:rPr>
                <w:bCs/>
                <w:lang w:eastAsia="en-US"/>
              </w:rPr>
            </w:pPr>
            <w:r>
              <w:rPr>
                <w:bCs/>
                <w:lang w:eastAsia="en-US"/>
              </w:rPr>
              <w:t>M</w:t>
            </w:r>
            <w:r w:rsidRPr="00486F9B">
              <w:rPr>
                <w:bCs/>
                <w:lang w:eastAsia="en-US"/>
              </w:rPr>
              <w:t xml:space="preserve">ākslas vingrošanas nodaļas sacensību tiesāšana </w:t>
            </w:r>
          </w:p>
        </w:tc>
        <w:tc>
          <w:tcPr>
            <w:tcW w:w="5245" w:type="dxa"/>
            <w:tcBorders>
              <w:top w:val="single" w:sz="4" w:space="0" w:color="auto"/>
              <w:left w:val="single" w:sz="4" w:space="0" w:color="auto"/>
              <w:bottom w:val="single" w:sz="4" w:space="0" w:color="auto"/>
              <w:right w:val="single" w:sz="4" w:space="0" w:color="auto"/>
            </w:tcBorders>
          </w:tcPr>
          <w:p w14:paraId="30CB791C" w14:textId="06898971" w:rsidR="00777805" w:rsidRDefault="00777805" w:rsidP="00486F9B">
            <w:pPr>
              <w:pStyle w:val="Sarakstarindkopa"/>
              <w:suppressAutoHyphens w:val="0"/>
              <w:contextualSpacing/>
              <w:jc w:val="both"/>
              <w:rPr>
                <w:lang w:eastAsia="en-US"/>
              </w:rPr>
            </w:pPr>
            <w:r w:rsidRPr="00486F9B">
              <w:rPr>
                <w:lang w:eastAsia="en-US"/>
              </w:rPr>
              <w:t>Pretendentam jānodrošina sacensību tiesāšana, kas iekļauj sevī:</w:t>
            </w:r>
          </w:p>
        </w:tc>
        <w:tc>
          <w:tcPr>
            <w:tcW w:w="850" w:type="dxa"/>
            <w:vMerge w:val="restart"/>
            <w:tcBorders>
              <w:top w:val="single" w:sz="4" w:space="0" w:color="auto"/>
              <w:left w:val="single" w:sz="4" w:space="0" w:color="auto"/>
              <w:right w:val="single" w:sz="4" w:space="0" w:color="auto"/>
            </w:tcBorders>
          </w:tcPr>
          <w:p w14:paraId="08F1E3DE" w14:textId="625CF25B" w:rsidR="00777805" w:rsidRPr="005C42F9" w:rsidRDefault="00777805" w:rsidP="00C53081">
            <w:pPr>
              <w:jc w:val="both"/>
              <w:rPr>
                <w:rFonts w:eastAsia="Calibri"/>
                <w:lang w:eastAsia="lv-LV"/>
              </w:rPr>
            </w:pPr>
            <w:r w:rsidRPr="005C42F9">
              <w:rPr>
                <w:rFonts w:eastAsia="Calibri"/>
                <w:lang w:eastAsia="lv-LV"/>
              </w:rPr>
              <w:t>1 s</w:t>
            </w:r>
            <w:r>
              <w:rPr>
                <w:rFonts w:eastAsia="Calibri"/>
                <w:lang w:eastAsia="lv-LV"/>
              </w:rPr>
              <w:t>acensības</w:t>
            </w:r>
          </w:p>
        </w:tc>
        <w:tc>
          <w:tcPr>
            <w:tcW w:w="851" w:type="dxa"/>
            <w:vMerge w:val="restart"/>
            <w:tcBorders>
              <w:top w:val="single" w:sz="4" w:space="0" w:color="auto"/>
              <w:left w:val="single" w:sz="4" w:space="0" w:color="auto"/>
              <w:right w:val="single" w:sz="4" w:space="0" w:color="auto"/>
            </w:tcBorders>
          </w:tcPr>
          <w:p w14:paraId="42BF7412" w14:textId="77777777" w:rsidR="00777805" w:rsidRDefault="00777805" w:rsidP="00C53081">
            <w:pPr>
              <w:jc w:val="both"/>
              <w:rPr>
                <w:lang w:eastAsia="en-US"/>
              </w:rPr>
            </w:pPr>
          </w:p>
        </w:tc>
      </w:tr>
      <w:tr w:rsidR="00777805" w14:paraId="4ABD13D8" w14:textId="77777777" w:rsidTr="00440095">
        <w:trPr>
          <w:trHeight w:val="3162"/>
        </w:trPr>
        <w:tc>
          <w:tcPr>
            <w:tcW w:w="568" w:type="dxa"/>
            <w:tcBorders>
              <w:top w:val="single" w:sz="4" w:space="0" w:color="auto"/>
              <w:left w:val="single" w:sz="4" w:space="0" w:color="auto"/>
              <w:bottom w:val="single" w:sz="4" w:space="0" w:color="auto"/>
              <w:right w:val="single" w:sz="4" w:space="0" w:color="auto"/>
            </w:tcBorders>
            <w:hideMark/>
          </w:tcPr>
          <w:p w14:paraId="1D8C23AF" w14:textId="77777777" w:rsidR="00777805" w:rsidRPr="005E4914" w:rsidRDefault="00777805" w:rsidP="00C53081">
            <w:pPr>
              <w:rPr>
                <w:bCs/>
                <w:lang w:eastAsia="en-US"/>
              </w:rPr>
            </w:pPr>
            <w:r w:rsidRPr="005E4914">
              <w:rPr>
                <w:bCs/>
                <w:lang w:eastAsia="en-US"/>
              </w:rPr>
              <w:t>1.</w:t>
            </w:r>
          </w:p>
        </w:tc>
        <w:tc>
          <w:tcPr>
            <w:tcW w:w="2410" w:type="dxa"/>
            <w:tcBorders>
              <w:left w:val="single" w:sz="4" w:space="0" w:color="auto"/>
              <w:bottom w:val="single" w:sz="4" w:space="0" w:color="auto"/>
              <w:right w:val="single" w:sz="4" w:space="0" w:color="auto"/>
            </w:tcBorders>
            <w:vAlign w:val="center"/>
          </w:tcPr>
          <w:p w14:paraId="2441B97B" w14:textId="67A987B6" w:rsidR="00777805" w:rsidRPr="005E4914" w:rsidRDefault="00777805" w:rsidP="00C53081">
            <w:pPr>
              <w:jc w:val="center"/>
              <w:rPr>
                <w:bCs/>
                <w:lang w:eastAsia="en-US"/>
              </w:rPr>
            </w:pPr>
          </w:p>
        </w:tc>
        <w:tc>
          <w:tcPr>
            <w:tcW w:w="5245" w:type="dxa"/>
            <w:tcBorders>
              <w:top w:val="single" w:sz="4" w:space="0" w:color="auto"/>
              <w:left w:val="single" w:sz="4" w:space="0" w:color="auto"/>
              <w:bottom w:val="single" w:sz="4" w:space="0" w:color="auto"/>
              <w:right w:val="single" w:sz="4" w:space="0" w:color="auto"/>
            </w:tcBorders>
          </w:tcPr>
          <w:p w14:paraId="31133DC4"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tiesnesim ir jābūt vismaz Nacionālajai mākslas vingrošanas tiesnešu kategorijai, tiesnesim jābūt reģistrētam Latvijas Vingrošanas Federācijas tiesnešu reģistrā,</w:t>
            </w:r>
          </w:p>
          <w:p w14:paraId="4A354E1C" w14:textId="77777777" w:rsidR="00AE3138" w:rsidRDefault="00AE3138" w:rsidP="00AE3138">
            <w:pPr>
              <w:pStyle w:val="Sarakstarindkopa"/>
              <w:numPr>
                <w:ilvl w:val="0"/>
                <w:numId w:val="18"/>
              </w:numPr>
              <w:suppressAutoHyphens w:val="0"/>
              <w:contextualSpacing/>
              <w:jc w:val="both"/>
              <w:rPr>
                <w:lang w:eastAsia="en-US"/>
              </w:rPr>
            </w:pPr>
            <w:r>
              <w:rPr>
                <w:lang w:eastAsia="en-US"/>
              </w:rPr>
              <w:t>Galvenajam sacensību sekretāram ir jābūt pieredzei mākslas vingrošanas sacensību sekretāra amatā un jāpārzina KSIS rezultātu sistēmu,</w:t>
            </w:r>
          </w:p>
          <w:p w14:paraId="7A027411" w14:textId="77777777" w:rsidR="00AE3138" w:rsidRDefault="00AE3138" w:rsidP="00AE3138">
            <w:pPr>
              <w:pStyle w:val="Sarakstarindkopa"/>
              <w:numPr>
                <w:ilvl w:val="0"/>
                <w:numId w:val="18"/>
              </w:numPr>
              <w:suppressAutoHyphens w:val="0"/>
              <w:contextualSpacing/>
              <w:jc w:val="both"/>
              <w:rPr>
                <w:lang w:eastAsia="en-US"/>
              </w:rPr>
            </w:pPr>
            <w:r>
              <w:rPr>
                <w:lang w:eastAsia="en-US"/>
              </w:rPr>
              <w:t xml:space="preserve">Galvenajam sacensību tiesnesim un galvenajam sacensību sekretāram pilnībā ir jābūt </w:t>
            </w:r>
            <w:proofErr w:type="spellStart"/>
            <w:r>
              <w:rPr>
                <w:lang w:eastAsia="en-US"/>
              </w:rPr>
              <w:t>datorprasmēm</w:t>
            </w:r>
            <w:proofErr w:type="spellEnd"/>
            <w:r>
              <w:rPr>
                <w:lang w:eastAsia="en-US"/>
              </w:rPr>
              <w:t xml:space="preserve"> un jāprot darboties ar planšetdatori, jāpārvalda KSIS rezultātu sistēmu, kura skaita punktus (rgform.eu);</w:t>
            </w:r>
          </w:p>
          <w:p w14:paraId="08757369" w14:textId="4B2B9F98" w:rsidR="00777805" w:rsidRDefault="00AE3138" w:rsidP="00AE3138">
            <w:pPr>
              <w:pStyle w:val="Sarakstarindkopa"/>
              <w:numPr>
                <w:ilvl w:val="0"/>
                <w:numId w:val="18"/>
              </w:numPr>
              <w:suppressAutoHyphens w:val="0"/>
              <w:contextualSpacing/>
              <w:jc w:val="both"/>
              <w:rPr>
                <w:lang w:eastAsia="en-US"/>
              </w:rPr>
            </w:pPr>
            <w:r>
              <w:rPr>
                <w:lang w:eastAsia="en-US"/>
              </w:rPr>
              <w:t>Sacensības tiesā vismaz 14 tiesneši, atkarībā no vecuma grupas. Tiesnešiem ir jāzina FIG sacensību noteikumi. Tiesnešiem ir jābūt reģistrētiem Latvijas Vingrošanas federācijas reģistrā.</w:t>
            </w:r>
          </w:p>
        </w:tc>
        <w:tc>
          <w:tcPr>
            <w:tcW w:w="850" w:type="dxa"/>
            <w:vMerge/>
            <w:tcBorders>
              <w:left w:val="single" w:sz="4" w:space="0" w:color="auto"/>
              <w:bottom w:val="single" w:sz="4" w:space="0" w:color="auto"/>
              <w:right w:val="single" w:sz="4" w:space="0" w:color="auto"/>
            </w:tcBorders>
          </w:tcPr>
          <w:p w14:paraId="1CD940D0" w14:textId="6F45C329" w:rsidR="00777805" w:rsidRDefault="00777805" w:rsidP="00C53081">
            <w:pPr>
              <w:jc w:val="both"/>
              <w:rPr>
                <w:lang w:eastAsia="en-US"/>
              </w:rPr>
            </w:pPr>
          </w:p>
        </w:tc>
        <w:tc>
          <w:tcPr>
            <w:tcW w:w="851" w:type="dxa"/>
            <w:vMerge/>
            <w:tcBorders>
              <w:left w:val="single" w:sz="4" w:space="0" w:color="auto"/>
              <w:bottom w:val="single" w:sz="4" w:space="0" w:color="auto"/>
              <w:right w:val="single" w:sz="4" w:space="0" w:color="auto"/>
            </w:tcBorders>
          </w:tcPr>
          <w:p w14:paraId="559831D8" w14:textId="77777777" w:rsidR="00777805" w:rsidRDefault="00777805" w:rsidP="00C53081">
            <w:pPr>
              <w:jc w:val="both"/>
              <w:rPr>
                <w:lang w:eastAsia="en-US"/>
              </w:rPr>
            </w:pPr>
          </w:p>
        </w:tc>
      </w:tr>
    </w:tbl>
    <w:p w14:paraId="52AF2048" w14:textId="77777777" w:rsidR="00A54BCC" w:rsidRDefault="00A54BCC" w:rsidP="00F749A1">
      <w:pPr>
        <w:spacing w:line="360" w:lineRule="auto"/>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237649B1" w14:textId="77777777" w:rsidR="00A54BCC" w:rsidRDefault="00A54BCC" w:rsidP="00F749A1">
      <w:pPr>
        <w:keepLines/>
        <w:widowControl w:val="0"/>
        <w:spacing w:line="360" w:lineRule="auto"/>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A54BCC" w14:paraId="667096FD" w14:textId="77777777" w:rsidTr="00C53081">
        <w:trPr>
          <w:trHeight w:val="552"/>
        </w:trPr>
        <w:tc>
          <w:tcPr>
            <w:tcW w:w="4644" w:type="dxa"/>
            <w:tcBorders>
              <w:top w:val="single" w:sz="4" w:space="0" w:color="000000"/>
              <w:left w:val="single" w:sz="4" w:space="0" w:color="000000"/>
              <w:bottom w:val="single" w:sz="4" w:space="0" w:color="000000"/>
              <w:right w:val="nil"/>
            </w:tcBorders>
            <w:hideMark/>
          </w:tcPr>
          <w:p w14:paraId="0BF5D57C" w14:textId="77777777" w:rsidR="00A54BCC" w:rsidRDefault="00A54BCC" w:rsidP="00C53081">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710BA2C7" w14:textId="77777777" w:rsidR="00A54BCC" w:rsidRDefault="00A54BCC" w:rsidP="00C53081">
            <w:pPr>
              <w:keepLines/>
              <w:widowControl w:val="0"/>
              <w:spacing w:line="276" w:lineRule="auto"/>
              <w:ind w:left="425"/>
              <w:jc w:val="both"/>
            </w:pPr>
          </w:p>
        </w:tc>
      </w:tr>
      <w:tr w:rsidR="00A54BCC" w14:paraId="4B42E7E3" w14:textId="77777777" w:rsidTr="00C53081">
        <w:trPr>
          <w:trHeight w:val="551"/>
        </w:trPr>
        <w:tc>
          <w:tcPr>
            <w:tcW w:w="4644" w:type="dxa"/>
            <w:tcBorders>
              <w:top w:val="nil"/>
              <w:left w:val="single" w:sz="4" w:space="0" w:color="000000"/>
              <w:bottom w:val="single" w:sz="4" w:space="0" w:color="auto"/>
              <w:right w:val="nil"/>
            </w:tcBorders>
            <w:hideMark/>
          </w:tcPr>
          <w:p w14:paraId="085D5AEE" w14:textId="77777777" w:rsidR="00A54BCC" w:rsidRDefault="00A54BCC" w:rsidP="00C53081">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007608F9" w14:textId="77777777" w:rsidR="00A54BCC" w:rsidRDefault="00A54BCC" w:rsidP="00C53081">
            <w:pPr>
              <w:keepLines/>
              <w:widowControl w:val="0"/>
              <w:spacing w:line="276" w:lineRule="auto"/>
              <w:ind w:left="425"/>
              <w:jc w:val="both"/>
            </w:pPr>
          </w:p>
        </w:tc>
      </w:tr>
      <w:tr w:rsidR="00A54BCC" w14:paraId="106A7089" w14:textId="77777777" w:rsidTr="00C53081">
        <w:trPr>
          <w:trHeight w:val="368"/>
        </w:trPr>
        <w:tc>
          <w:tcPr>
            <w:tcW w:w="4644" w:type="dxa"/>
            <w:tcBorders>
              <w:top w:val="single" w:sz="4" w:space="0" w:color="auto"/>
              <w:left w:val="single" w:sz="4" w:space="0" w:color="000000"/>
              <w:bottom w:val="single" w:sz="4" w:space="0" w:color="000000"/>
              <w:right w:val="nil"/>
            </w:tcBorders>
            <w:hideMark/>
          </w:tcPr>
          <w:p w14:paraId="60C6C87B" w14:textId="77777777" w:rsidR="00A54BCC" w:rsidRDefault="00A54BCC" w:rsidP="00C53081">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4505F3E5" w14:textId="77777777" w:rsidR="00A54BCC" w:rsidRDefault="00A54BCC" w:rsidP="00C53081">
            <w:pPr>
              <w:keepLines/>
              <w:widowControl w:val="0"/>
              <w:spacing w:line="276" w:lineRule="auto"/>
              <w:ind w:left="425"/>
              <w:jc w:val="both"/>
            </w:pPr>
          </w:p>
        </w:tc>
      </w:tr>
    </w:tbl>
    <w:p w14:paraId="71C66963" w14:textId="77777777" w:rsidR="00AE3138" w:rsidRDefault="00AE3138" w:rsidP="00F749A1">
      <w:pPr>
        <w:tabs>
          <w:tab w:val="left" w:pos="-114"/>
          <w:tab w:val="left" w:pos="-57"/>
        </w:tabs>
        <w:jc w:val="center"/>
        <w:rPr>
          <w:b/>
          <w:bCs/>
        </w:rPr>
      </w:pPr>
      <w:r>
        <w:rPr>
          <w:b/>
          <w:bCs/>
        </w:rPr>
        <w:lastRenderedPageBreak/>
        <w:t>FINANŠU - TEHNISKAIS PIEDĀVĀJUMS</w:t>
      </w:r>
    </w:p>
    <w:p w14:paraId="63C5EB35" w14:textId="6B573666" w:rsidR="00AE3138" w:rsidRDefault="00AE3138" w:rsidP="00AE3138">
      <w:pPr>
        <w:tabs>
          <w:tab w:val="left" w:pos="-114"/>
          <w:tab w:val="left" w:pos="-57"/>
        </w:tabs>
        <w:jc w:val="center"/>
        <w:rPr>
          <w:b/>
          <w:bCs/>
        </w:rPr>
      </w:pPr>
      <w:r>
        <w:rPr>
          <w:b/>
          <w:bCs/>
        </w:rPr>
        <w:t>XII</w:t>
      </w:r>
      <w:r w:rsidR="00984329">
        <w:rPr>
          <w:b/>
          <w:bCs/>
        </w:rPr>
        <w:t>I</w:t>
      </w:r>
      <w:r>
        <w:rPr>
          <w:b/>
          <w:bCs/>
        </w:rPr>
        <w:t xml:space="preserve"> daļa</w:t>
      </w:r>
    </w:p>
    <w:p w14:paraId="3ADD2DFD" w14:textId="7E2FEBC8" w:rsidR="00AE3138" w:rsidRPr="004E5115" w:rsidRDefault="00AE3138" w:rsidP="00AE3138">
      <w:pPr>
        <w:tabs>
          <w:tab w:val="left" w:pos="-114"/>
          <w:tab w:val="left" w:pos="-57"/>
        </w:tabs>
        <w:jc w:val="center"/>
      </w:pPr>
      <w:r>
        <w:t>(</w:t>
      </w:r>
      <w:r w:rsidRPr="00960F18">
        <w:t>„</w:t>
      </w:r>
      <w:r w:rsidRPr="00A54BCC">
        <w:t xml:space="preserve"> Daugavpils Sporta skolas </w:t>
      </w:r>
      <w:r w:rsidR="00657FDA">
        <w:t>smaiļošanas un kanoe airēšanas</w:t>
      </w:r>
      <w:r w:rsidRPr="00A54BCC">
        <w:t xml:space="preserve"> nodaļas sacensību tiesāšana</w:t>
      </w:r>
      <w:r>
        <w:t>”)</w:t>
      </w:r>
    </w:p>
    <w:p w14:paraId="523A25AA" w14:textId="77777777" w:rsidR="00AE3138" w:rsidRPr="00D2659B" w:rsidRDefault="00AE3138" w:rsidP="00AE3138">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AE3138" w14:paraId="127F137C" w14:textId="77777777" w:rsidTr="00421D6F">
        <w:trPr>
          <w:cantSplit/>
        </w:trPr>
        <w:tc>
          <w:tcPr>
            <w:tcW w:w="1092" w:type="pct"/>
            <w:tcBorders>
              <w:top w:val="single" w:sz="4" w:space="0" w:color="auto"/>
              <w:left w:val="single" w:sz="4" w:space="0" w:color="auto"/>
              <w:bottom w:val="single" w:sz="4" w:space="0" w:color="auto"/>
              <w:right w:val="single" w:sz="4" w:space="0" w:color="auto"/>
            </w:tcBorders>
            <w:hideMark/>
          </w:tcPr>
          <w:p w14:paraId="1BC3D409" w14:textId="77777777" w:rsidR="00AE3138" w:rsidRDefault="00AE3138" w:rsidP="00421D6F">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42AA189D" w14:textId="77777777" w:rsidR="00AE3138" w:rsidRDefault="00AE3138" w:rsidP="00421D6F">
            <w:pPr>
              <w:tabs>
                <w:tab w:val="left" w:pos="-114"/>
                <w:tab w:val="left" w:pos="-57"/>
              </w:tabs>
              <w:spacing w:line="276" w:lineRule="auto"/>
              <w:jc w:val="both"/>
            </w:pPr>
          </w:p>
        </w:tc>
      </w:tr>
      <w:tr w:rsidR="00AE3138" w14:paraId="11412961" w14:textId="77777777" w:rsidTr="00421D6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01B245C" w14:textId="77777777" w:rsidR="00AE3138" w:rsidRDefault="00AE3138" w:rsidP="00421D6F">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C4EACA0" w14:textId="77777777" w:rsidR="00AE3138" w:rsidRDefault="00AE3138" w:rsidP="00421D6F">
            <w:pPr>
              <w:tabs>
                <w:tab w:val="left" w:pos="-114"/>
                <w:tab w:val="left" w:pos="-57"/>
              </w:tabs>
              <w:spacing w:line="276" w:lineRule="auto"/>
              <w:jc w:val="both"/>
            </w:pPr>
          </w:p>
        </w:tc>
      </w:tr>
      <w:tr w:rsidR="00AE3138" w14:paraId="0CFC6B01" w14:textId="77777777" w:rsidTr="00421D6F">
        <w:tc>
          <w:tcPr>
            <w:tcW w:w="1092" w:type="pct"/>
            <w:tcBorders>
              <w:top w:val="single" w:sz="4" w:space="0" w:color="auto"/>
              <w:left w:val="single" w:sz="4" w:space="0" w:color="auto"/>
              <w:bottom w:val="single" w:sz="4" w:space="0" w:color="auto"/>
              <w:right w:val="single" w:sz="4" w:space="0" w:color="auto"/>
            </w:tcBorders>
            <w:hideMark/>
          </w:tcPr>
          <w:p w14:paraId="0BDD2B02" w14:textId="77777777" w:rsidR="00AE3138" w:rsidRDefault="00AE3138" w:rsidP="00421D6F">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EC7AB1E" w14:textId="77777777" w:rsidR="00AE3138" w:rsidRDefault="00AE3138" w:rsidP="00421D6F">
            <w:pPr>
              <w:tabs>
                <w:tab w:val="left" w:pos="-114"/>
                <w:tab w:val="left" w:pos="-57"/>
              </w:tabs>
              <w:spacing w:line="276" w:lineRule="auto"/>
              <w:jc w:val="both"/>
            </w:pPr>
          </w:p>
        </w:tc>
      </w:tr>
      <w:tr w:rsidR="00AE3138" w14:paraId="30C0F7D3" w14:textId="77777777" w:rsidTr="00421D6F">
        <w:tc>
          <w:tcPr>
            <w:tcW w:w="1092" w:type="pct"/>
            <w:tcBorders>
              <w:top w:val="single" w:sz="4" w:space="0" w:color="auto"/>
              <w:left w:val="single" w:sz="4" w:space="0" w:color="auto"/>
              <w:bottom w:val="single" w:sz="4" w:space="0" w:color="auto"/>
              <w:right w:val="single" w:sz="4" w:space="0" w:color="auto"/>
            </w:tcBorders>
            <w:hideMark/>
          </w:tcPr>
          <w:p w14:paraId="4AA1B551" w14:textId="77777777" w:rsidR="00AE3138" w:rsidRDefault="00AE3138" w:rsidP="00421D6F">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8B5C7DB" w14:textId="77777777" w:rsidR="00AE3138" w:rsidRDefault="00AE3138" w:rsidP="00421D6F">
            <w:pPr>
              <w:tabs>
                <w:tab w:val="left" w:pos="-114"/>
                <w:tab w:val="left" w:pos="-57"/>
              </w:tabs>
              <w:spacing w:line="276" w:lineRule="auto"/>
              <w:jc w:val="both"/>
            </w:pPr>
          </w:p>
        </w:tc>
      </w:tr>
      <w:tr w:rsidR="00AE3138" w14:paraId="272DAF72" w14:textId="77777777" w:rsidTr="00421D6F">
        <w:tc>
          <w:tcPr>
            <w:tcW w:w="1092" w:type="pct"/>
            <w:tcBorders>
              <w:top w:val="single" w:sz="4" w:space="0" w:color="auto"/>
              <w:left w:val="single" w:sz="4" w:space="0" w:color="auto"/>
              <w:bottom w:val="single" w:sz="4" w:space="0" w:color="auto"/>
              <w:right w:val="single" w:sz="4" w:space="0" w:color="auto"/>
            </w:tcBorders>
            <w:hideMark/>
          </w:tcPr>
          <w:p w14:paraId="75F01644" w14:textId="77777777" w:rsidR="00AE3138" w:rsidRDefault="00AE3138" w:rsidP="00421D6F">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6932CE3" w14:textId="77777777" w:rsidR="00AE3138" w:rsidRDefault="00AE3138" w:rsidP="00421D6F">
            <w:pPr>
              <w:tabs>
                <w:tab w:val="left" w:pos="-114"/>
                <w:tab w:val="left" w:pos="-57"/>
              </w:tabs>
              <w:spacing w:line="276" w:lineRule="auto"/>
              <w:jc w:val="both"/>
            </w:pPr>
          </w:p>
        </w:tc>
      </w:tr>
      <w:tr w:rsidR="00AE3138" w14:paraId="24663B25" w14:textId="77777777" w:rsidTr="00421D6F">
        <w:tc>
          <w:tcPr>
            <w:tcW w:w="1092" w:type="pct"/>
            <w:tcBorders>
              <w:top w:val="single" w:sz="4" w:space="0" w:color="auto"/>
              <w:left w:val="single" w:sz="4" w:space="0" w:color="auto"/>
              <w:bottom w:val="single" w:sz="4" w:space="0" w:color="auto"/>
              <w:right w:val="single" w:sz="4" w:space="0" w:color="auto"/>
            </w:tcBorders>
            <w:hideMark/>
          </w:tcPr>
          <w:p w14:paraId="1EB07DFC" w14:textId="77777777" w:rsidR="00AE3138" w:rsidRDefault="00AE3138" w:rsidP="00421D6F">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3DDF0A7" w14:textId="77777777" w:rsidR="00AE3138" w:rsidRDefault="00AE3138" w:rsidP="00421D6F">
            <w:pPr>
              <w:tabs>
                <w:tab w:val="left" w:pos="-114"/>
                <w:tab w:val="left" w:pos="-57"/>
              </w:tabs>
              <w:spacing w:line="276" w:lineRule="auto"/>
              <w:jc w:val="both"/>
            </w:pPr>
          </w:p>
        </w:tc>
      </w:tr>
    </w:tbl>
    <w:p w14:paraId="00F7B351" w14:textId="77777777" w:rsidR="00AE3138" w:rsidRDefault="00AE3138" w:rsidP="00AE3138">
      <w:pPr>
        <w:jc w:val="both"/>
        <w:outlineLvl w:val="0"/>
      </w:pPr>
      <w:r>
        <w:t xml:space="preserve">Piedāvājam Jums pēc Jūsu pieprasījuma nodrošināt aptaujas (tirgus izpētes) </w:t>
      </w:r>
      <w:r w:rsidRPr="004E5115">
        <w:rPr>
          <w:b/>
          <w:bCs/>
        </w:rPr>
        <w:t xml:space="preserve">„Tiesāšanas pakalpojumu sniegšana </w:t>
      </w:r>
      <w:r>
        <w:rPr>
          <w:b/>
          <w:bCs/>
        </w:rPr>
        <w:t>D</w:t>
      </w:r>
      <w:r w:rsidRPr="004E5115">
        <w:rPr>
          <w:b/>
          <w:bCs/>
        </w:rPr>
        <w:t xml:space="preserve">augavpils </w:t>
      </w:r>
      <w:proofErr w:type="spellStart"/>
      <w:r w:rsidRPr="004E5115">
        <w:rPr>
          <w:b/>
          <w:bCs/>
        </w:rPr>
        <w:t>valstspilsētas</w:t>
      </w:r>
      <w:proofErr w:type="spellEnd"/>
      <w:r w:rsidRPr="004E5115">
        <w:rPr>
          <w:b/>
          <w:bCs/>
        </w:rPr>
        <w:t xml:space="preserve"> pašvaldības profesionālas ievirzes sporta izglītības iestādes “</w:t>
      </w:r>
      <w:r>
        <w:rPr>
          <w:b/>
          <w:bCs/>
        </w:rPr>
        <w:t>D</w:t>
      </w:r>
      <w:r w:rsidRPr="004E5115">
        <w:rPr>
          <w:b/>
          <w:bCs/>
        </w:rPr>
        <w:t xml:space="preserve">augavpils </w:t>
      </w:r>
      <w:r>
        <w:rPr>
          <w:b/>
          <w:bCs/>
        </w:rPr>
        <w:t>S</w:t>
      </w:r>
      <w:r w:rsidRPr="004E5115">
        <w:rPr>
          <w:b/>
          <w:bCs/>
        </w:rPr>
        <w:t>porta skola” sacensībām”</w:t>
      </w:r>
      <w:r>
        <w:rPr>
          <w:b/>
          <w:bCs/>
        </w:rPr>
        <w:t xml:space="preserve"> </w:t>
      </w:r>
      <w:r>
        <w:rPr>
          <w:bCs/>
        </w:rPr>
        <w:t>priekšmeta izpildi atbilstoši Tehniskajai specifikācijai par šādu</w:t>
      </w:r>
      <w:r>
        <w:t xml:space="preserve"> cenu:</w:t>
      </w:r>
    </w:p>
    <w:tbl>
      <w:tblPr>
        <w:tblStyle w:val="Reatabula"/>
        <w:tblW w:w="9924" w:type="dxa"/>
        <w:tblInd w:w="-318" w:type="dxa"/>
        <w:tblLayout w:type="fixed"/>
        <w:tblLook w:val="04A0" w:firstRow="1" w:lastRow="0" w:firstColumn="1" w:lastColumn="0" w:noHBand="0" w:noVBand="1"/>
      </w:tblPr>
      <w:tblGrid>
        <w:gridCol w:w="568"/>
        <w:gridCol w:w="2288"/>
        <w:gridCol w:w="5367"/>
        <w:gridCol w:w="850"/>
        <w:gridCol w:w="851"/>
      </w:tblGrid>
      <w:tr w:rsidR="00AE3138" w14:paraId="07F6509B" w14:textId="77777777" w:rsidTr="00657FDA">
        <w:tc>
          <w:tcPr>
            <w:tcW w:w="568" w:type="dxa"/>
            <w:tcBorders>
              <w:top w:val="single" w:sz="4" w:space="0" w:color="auto"/>
              <w:left w:val="single" w:sz="4" w:space="0" w:color="auto"/>
              <w:bottom w:val="single" w:sz="4" w:space="0" w:color="auto"/>
              <w:right w:val="single" w:sz="4" w:space="0" w:color="auto"/>
            </w:tcBorders>
            <w:hideMark/>
          </w:tcPr>
          <w:p w14:paraId="39A6D8BB" w14:textId="77777777" w:rsidR="00AE3138" w:rsidRDefault="00AE3138" w:rsidP="00421D6F">
            <w:pPr>
              <w:jc w:val="both"/>
              <w:rPr>
                <w:b/>
                <w:lang w:eastAsia="en-US"/>
              </w:rPr>
            </w:pPr>
            <w:proofErr w:type="spellStart"/>
            <w:r>
              <w:rPr>
                <w:b/>
                <w:lang w:eastAsia="en-US"/>
              </w:rPr>
              <w:t>Nr.p.k</w:t>
            </w:r>
            <w:proofErr w:type="spellEnd"/>
          </w:p>
        </w:tc>
        <w:tc>
          <w:tcPr>
            <w:tcW w:w="2288" w:type="dxa"/>
            <w:tcBorders>
              <w:top w:val="single" w:sz="4" w:space="0" w:color="auto"/>
              <w:left w:val="single" w:sz="4" w:space="0" w:color="auto"/>
              <w:bottom w:val="single" w:sz="4" w:space="0" w:color="auto"/>
              <w:right w:val="single" w:sz="4" w:space="0" w:color="auto"/>
            </w:tcBorders>
            <w:hideMark/>
          </w:tcPr>
          <w:p w14:paraId="50D56184" w14:textId="77777777" w:rsidR="00AE3138" w:rsidRDefault="00AE3138" w:rsidP="00421D6F">
            <w:pPr>
              <w:jc w:val="center"/>
              <w:rPr>
                <w:b/>
                <w:lang w:eastAsia="en-US"/>
              </w:rPr>
            </w:pPr>
            <w:r>
              <w:rPr>
                <w:b/>
                <w:lang w:eastAsia="en-US"/>
              </w:rPr>
              <w:t>Pakalpojuma nosaukums</w:t>
            </w:r>
          </w:p>
        </w:tc>
        <w:tc>
          <w:tcPr>
            <w:tcW w:w="5367" w:type="dxa"/>
            <w:tcBorders>
              <w:top w:val="single" w:sz="4" w:space="0" w:color="auto"/>
              <w:left w:val="single" w:sz="4" w:space="0" w:color="auto"/>
              <w:bottom w:val="single" w:sz="4" w:space="0" w:color="auto"/>
              <w:right w:val="single" w:sz="4" w:space="0" w:color="auto"/>
            </w:tcBorders>
            <w:hideMark/>
          </w:tcPr>
          <w:p w14:paraId="250AD341" w14:textId="77777777" w:rsidR="00AE3138" w:rsidRDefault="00AE3138" w:rsidP="00421D6F">
            <w:pPr>
              <w:jc w:val="center"/>
              <w:rPr>
                <w:b/>
                <w:lang w:eastAsia="en-US"/>
              </w:rPr>
            </w:pPr>
            <w:r>
              <w:rPr>
                <w:b/>
                <w:lang w:eastAsia="en-US"/>
              </w:rPr>
              <w:t>Apraksts</w:t>
            </w:r>
          </w:p>
        </w:tc>
        <w:tc>
          <w:tcPr>
            <w:tcW w:w="850" w:type="dxa"/>
            <w:tcBorders>
              <w:top w:val="single" w:sz="4" w:space="0" w:color="auto"/>
              <w:left w:val="single" w:sz="4" w:space="0" w:color="auto"/>
              <w:bottom w:val="single" w:sz="4" w:space="0" w:color="auto"/>
              <w:right w:val="single" w:sz="4" w:space="0" w:color="auto"/>
            </w:tcBorders>
          </w:tcPr>
          <w:p w14:paraId="2B573756" w14:textId="77777777" w:rsidR="00AE3138" w:rsidRDefault="00AE3138" w:rsidP="00421D6F">
            <w:pPr>
              <w:jc w:val="center"/>
              <w:rPr>
                <w:b/>
                <w:lang w:eastAsia="en-US"/>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851" w:type="dxa"/>
            <w:tcBorders>
              <w:top w:val="single" w:sz="4" w:space="0" w:color="auto"/>
              <w:left w:val="single" w:sz="4" w:space="0" w:color="auto"/>
              <w:bottom w:val="single" w:sz="4" w:space="0" w:color="auto"/>
              <w:right w:val="single" w:sz="4" w:space="0" w:color="auto"/>
            </w:tcBorders>
          </w:tcPr>
          <w:p w14:paraId="4BF2A619" w14:textId="77777777" w:rsidR="00AE3138" w:rsidRPr="005C42F9" w:rsidRDefault="00AE3138" w:rsidP="00421D6F">
            <w:pPr>
              <w:suppressAutoHyphens w:val="0"/>
              <w:jc w:val="center"/>
              <w:rPr>
                <w:rFonts w:eastAsia="Calibri"/>
                <w:b/>
                <w:lang w:eastAsia="lv-LV"/>
              </w:rPr>
            </w:pPr>
            <w:r w:rsidRPr="005C42F9">
              <w:rPr>
                <w:rFonts w:eastAsia="Calibri"/>
                <w:b/>
                <w:lang w:eastAsia="lv-LV"/>
              </w:rPr>
              <w:t xml:space="preserve">Cena </w:t>
            </w:r>
          </w:p>
          <w:p w14:paraId="36DAEE57" w14:textId="77777777" w:rsidR="00AE3138" w:rsidRDefault="00AE3138" w:rsidP="00421D6F">
            <w:pPr>
              <w:jc w:val="center"/>
              <w:rPr>
                <w:b/>
                <w:lang w:eastAsia="en-US"/>
              </w:rPr>
            </w:pPr>
          </w:p>
        </w:tc>
      </w:tr>
      <w:tr w:rsidR="00AE3138" w14:paraId="303AB206" w14:textId="77777777" w:rsidTr="00657FDA">
        <w:trPr>
          <w:trHeight w:val="922"/>
        </w:trPr>
        <w:tc>
          <w:tcPr>
            <w:tcW w:w="568" w:type="dxa"/>
            <w:tcBorders>
              <w:top w:val="single" w:sz="4" w:space="0" w:color="auto"/>
              <w:left w:val="single" w:sz="4" w:space="0" w:color="auto"/>
              <w:bottom w:val="single" w:sz="4" w:space="0" w:color="auto"/>
              <w:right w:val="single" w:sz="4" w:space="0" w:color="auto"/>
            </w:tcBorders>
            <w:hideMark/>
          </w:tcPr>
          <w:p w14:paraId="0F7F0B5A" w14:textId="77777777" w:rsidR="00AE3138" w:rsidRPr="005E4914" w:rsidRDefault="00AE3138" w:rsidP="00421D6F">
            <w:pPr>
              <w:rPr>
                <w:bCs/>
                <w:lang w:eastAsia="en-US"/>
              </w:rPr>
            </w:pPr>
            <w:r w:rsidRPr="005E4914">
              <w:rPr>
                <w:bCs/>
                <w:lang w:eastAsia="en-US"/>
              </w:rPr>
              <w:t>1.</w:t>
            </w:r>
          </w:p>
        </w:tc>
        <w:tc>
          <w:tcPr>
            <w:tcW w:w="2288" w:type="dxa"/>
            <w:tcBorders>
              <w:top w:val="single" w:sz="4" w:space="0" w:color="auto"/>
              <w:left w:val="single" w:sz="4" w:space="0" w:color="auto"/>
              <w:bottom w:val="single" w:sz="4" w:space="0" w:color="auto"/>
              <w:right w:val="single" w:sz="4" w:space="0" w:color="auto"/>
            </w:tcBorders>
            <w:vAlign w:val="center"/>
          </w:tcPr>
          <w:p w14:paraId="17E32249" w14:textId="10C6DF9D" w:rsidR="00AE3138" w:rsidRPr="005E4914" w:rsidRDefault="00657FDA" w:rsidP="00421D6F">
            <w:pPr>
              <w:jc w:val="center"/>
              <w:rPr>
                <w:bCs/>
                <w:lang w:eastAsia="en-US"/>
              </w:rPr>
            </w:pPr>
            <w:r>
              <w:rPr>
                <w:bCs/>
                <w:lang w:eastAsia="en-US"/>
              </w:rPr>
              <w:t xml:space="preserve">Smaiļošanas un kanoe airēšanas </w:t>
            </w:r>
            <w:r w:rsidR="00AE3138" w:rsidRPr="00486F9B">
              <w:rPr>
                <w:bCs/>
                <w:lang w:eastAsia="en-US"/>
              </w:rPr>
              <w:t xml:space="preserve">nodaļas sacensību tiesāšana </w:t>
            </w:r>
          </w:p>
        </w:tc>
        <w:tc>
          <w:tcPr>
            <w:tcW w:w="5367" w:type="dxa"/>
            <w:tcBorders>
              <w:top w:val="single" w:sz="4" w:space="0" w:color="auto"/>
              <w:left w:val="single" w:sz="4" w:space="0" w:color="auto"/>
              <w:bottom w:val="single" w:sz="4" w:space="0" w:color="auto"/>
              <w:right w:val="single" w:sz="4" w:space="0" w:color="auto"/>
            </w:tcBorders>
          </w:tcPr>
          <w:p w14:paraId="7FA712E6" w14:textId="77777777" w:rsidR="00AE3138" w:rsidRDefault="00AE3138" w:rsidP="00421D6F">
            <w:pPr>
              <w:pStyle w:val="Sarakstarindkopa"/>
              <w:numPr>
                <w:ilvl w:val="0"/>
                <w:numId w:val="18"/>
              </w:numPr>
              <w:suppressAutoHyphens w:val="0"/>
              <w:ind w:left="397" w:hanging="284"/>
              <w:contextualSpacing/>
              <w:jc w:val="both"/>
              <w:rPr>
                <w:lang w:eastAsia="en-US"/>
              </w:rPr>
            </w:pPr>
            <w:r w:rsidRPr="00486F9B">
              <w:rPr>
                <w:lang w:eastAsia="en-US"/>
              </w:rPr>
              <w:t>Pretendentam jānodrošina sacensību tiesāšana, kas iekļauj sevī:</w:t>
            </w:r>
          </w:p>
        </w:tc>
        <w:tc>
          <w:tcPr>
            <w:tcW w:w="850" w:type="dxa"/>
            <w:vMerge w:val="restart"/>
            <w:tcBorders>
              <w:top w:val="single" w:sz="4" w:space="0" w:color="auto"/>
              <w:left w:val="single" w:sz="4" w:space="0" w:color="auto"/>
              <w:right w:val="single" w:sz="4" w:space="0" w:color="auto"/>
            </w:tcBorders>
          </w:tcPr>
          <w:p w14:paraId="478CED3A" w14:textId="77777777" w:rsidR="00AE3138" w:rsidRDefault="00AE3138" w:rsidP="00421D6F">
            <w:pPr>
              <w:jc w:val="both"/>
              <w:rPr>
                <w:lang w:eastAsia="en-US"/>
              </w:rPr>
            </w:pPr>
            <w:r w:rsidRPr="005C42F9">
              <w:rPr>
                <w:rFonts w:eastAsia="Calibri"/>
                <w:lang w:eastAsia="lv-LV"/>
              </w:rPr>
              <w:t>1 s</w:t>
            </w:r>
            <w:r>
              <w:rPr>
                <w:rFonts w:eastAsia="Calibri"/>
                <w:lang w:eastAsia="lv-LV"/>
              </w:rPr>
              <w:t>acensības</w:t>
            </w:r>
          </w:p>
        </w:tc>
        <w:tc>
          <w:tcPr>
            <w:tcW w:w="851" w:type="dxa"/>
            <w:vMerge w:val="restart"/>
            <w:tcBorders>
              <w:top w:val="single" w:sz="4" w:space="0" w:color="auto"/>
              <w:left w:val="single" w:sz="4" w:space="0" w:color="auto"/>
              <w:right w:val="single" w:sz="4" w:space="0" w:color="auto"/>
            </w:tcBorders>
          </w:tcPr>
          <w:p w14:paraId="0475A4AA" w14:textId="77777777" w:rsidR="00AE3138" w:rsidRDefault="00AE3138" w:rsidP="00421D6F">
            <w:pPr>
              <w:jc w:val="both"/>
              <w:rPr>
                <w:lang w:eastAsia="en-US"/>
              </w:rPr>
            </w:pPr>
          </w:p>
        </w:tc>
      </w:tr>
      <w:tr w:rsidR="00AE3138" w14:paraId="0D396D60" w14:textId="77777777" w:rsidTr="00657FDA">
        <w:trPr>
          <w:trHeight w:val="3162"/>
        </w:trPr>
        <w:tc>
          <w:tcPr>
            <w:tcW w:w="568" w:type="dxa"/>
            <w:tcBorders>
              <w:top w:val="single" w:sz="4" w:space="0" w:color="auto"/>
              <w:left w:val="single" w:sz="4" w:space="0" w:color="auto"/>
              <w:bottom w:val="single" w:sz="4" w:space="0" w:color="auto"/>
              <w:right w:val="single" w:sz="4" w:space="0" w:color="auto"/>
            </w:tcBorders>
          </w:tcPr>
          <w:p w14:paraId="56CC66B9" w14:textId="77777777" w:rsidR="00AE3138" w:rsidRPr="005E4914" w:rsidRDefault="00AE3138" w:rsidP="00421D6F">
            <w:pPr>
              <w:rPr>
                <w:bCs/>
                <w:lang w:eastAsia="en-US"/>
              </w:rPr>
            </w:pPr>
          </w:p>
        </w:tc>
        <w:tc>
          <w:tcPr>
            <w:tcW w:w="2288" w:type="dxa"/>
            <w:tcBorders>
              <w:top w:val="single" w:sz="4" w:space="0" w:color="auto"/>
              <w:left w:val="single" w:sz="4" w:space="0" w:color="auto"/>
              <w:bottom w:val="single" w:sz="4" w:space="0" w:color="auto"/>
              <w:right w:val="single" w:sz="4" w:space="0" w:color="auto"/>
            </w:tcBorders>
            <w:vAlign w:val="center"/>
          </w:tcPr>
          <w:p w14:paraId="7A8D992D" w14:textId="77777777" w:rsidR="00AE3138" w:rsidRPr="005E4914" w:rsidRDefault="00AE3138" w:rsidP="00421D6F">
            <w:pPr>
              <w:jc w:val="center"/>
              <w:rPr>
                <w:bCs/>
                <w:lang w:eastAsia="en-US"/>
              </w:rPr>
            </w:pPr>
          </w:p>
        </w:tc>
        <w:tc>
          <w:tcPr>
            <w:tcW w:w="5367" w:type="dxa"/>
            <w:tcBorders>
              <w:top w:val="single" w:sz="4" w:space="0" w:color="auto"/>
              <w:left w:val="single" w:sz="4" w:space="0" w:color="auto"/>
              <w:bottom w:val="single" w:sz="4" w:space="0" w:color="auto"/>
              <w:right w:val="single" w:sz="4" w:space="0" w:color="auto"/>
            </w:tcBorders>
          </w:tcPr>
          <w:p w14:paraId="48D69DC9" w14:textId="77777777" w:rsidR="000F58A4" w:rsidRPr="000F58A4" w:rsidRDefault="000F58A4" w:rsidP="000F58A4">
            <w:pPr>
              <w:pStyle w:val="Sarakstarindkopa"/>
              <w:numPr>
                <w:ilvl w:val="0"/>
                <w:numId w:val="18"/>
              </w:numPr>
              <w:suppressAutoHyphens w:val="0"/>
              <w:contextualSpacing/>
              <w:jc w:val="both"/>
              <w:rPr>
                <w:lang w:eastAsia="en-US"/>
              </w:rPr>
            </w:pPr>
            <w:r w:rsidRPr="000F58A4">
              <w:rPr>
                <w:lang w:eastAsia="en-US"/>
              </w:rPr>
              <w:t xml:space="preserve">Lai veiktu sacensību tiesāšanu vispārējās fiziskās sagatavotības pārbaudēs smaiļotājiem un kanoe airētājiem, nepieciešama tiesnešu komanda, kas sastāv no 10 cilvēkiem, tostarp 8 tiesnešiem, kuri veiks darbu uz </w:t>
            </w:r>
            <w:proofErr w:type="spellStart"/>
            <w:r w:rsidRPr="000F58A4">
              <w:rPr>
                <w:lang w:eastAsia="en-US"/>
              </w:rPr>
              <w:t>kontrovingrinājumiem</w:t>
            </w:r>
            <w:proofErr w:type="spellEnd"/>
            <w:r w:rsidRPr="000F58A4">
              <w:rPr>
                <w:lang w:eastAsia="en-US"/>
              </w:rPr>
              <w:t>, kā arī sacensību sekretārs un galvenais tiesnesis.</w:t>
            </w:r>
          </w:p>
          <w:p w14:paraId="6C6FF9C4" w14:textId="77777777" w:rsidR="000F58A4" w:rsidRPr="000F58A4" w:rsidRDefault="000F58A4" w:rsidP="000F58A4">
            <w:pPr>
              <w:pStyle w:val="Sarakstarindkopa"/>
              <w:numPr>
                <w:ilvl w:val="0"/>
                <w:numId w:val="18"/>
              </w:numPr>
              <w:suppressAutoHyphens w:val="0"/>
              <w:contextualSpacing/>
              <w:jc w:val="both"/>
              <w:rPr>
                <w:lang w:eastAsia="en-US"/>
              </w:rPr>
            </w:pPr>
            <w:r w:rsidRPr="000F58A4">
              <w:rPr>
                <w:lang w:eastAsia="en-US"/>
              </w:rPr>
              <w:t>Tiesneša pienākumi:</w:t>
            </w:r>
          </w:p>
          <w:p w14:paraId="1ECDB490" w14:textId="77777777" w:rsidR="000F58A4" w:rsidRPr="000F58A4" w:rsidRDefault="000F58A4" w:rsidP="000F58A4">
            <w:pPr>
              <w:pStyle w:val="Sarakstarindkopa"/>
              <w:numPr>
                <w:ilvl w:val="0"/>
                <w:numId w:val="18"/>
              </w:numPr>
              <w:suppressAutoHyphens w:val="0"/>
              <w:contextualSpacing/>
              <w:jc w:val="both"/>
              <w:rPr>
                <w:lang w:eastAsia="en-US"/>
              </w:rPr>
            </w:pPr>
            <w:r w:rsidRPr="000F58A4">
              <w:rPr>
                <w:lang w:eastAsia="en-US"/>
              </w:rPr>
              <w:t xml:space="preserve">Organizēt darbu savā </w:t>
            </w:r>
            <w:proofErr w:type="spellStart"/>
            <w:r w:rsidRPr="000F58A4">
              <w:rPr>
                <w:lang w:eastAsia="en-US"/>
              </w:rPr>
              <w:t>kontrolvingrinājumā</w:t>
            </w:r>
            <w:proofErr w:type="spellEnd"/>
            <w:r w:rsidRPr="000F58A4">
              <w:rPr>
                <w:lang w:eastAsia="en-US"/>
              </w:rPr>
              <w:t xml:space="preserve">. Katram sacensību tiesnesim ir jāizskaidro tiesāšanas noteikumi, uzdevuma izpildes pareizība, drošības prasības šīs sporta disciplīnas veikšanai. Katrs tiesnesis veic tiesāšanu viņam piešķirtajā </w:t>
            </w:r>
            <w:proofErr w:type="spellStart"/>
            <w:r w:rsidRPr="000F58A4">
              <w:rPr>
                <w:lang w:eastAsia="en-US"/>
              </w:rPr>
              <w:t>kontrolvingrinājumā</w:t>
            </w:r>
            <w:proofErr w:type="spellEnd"/>
            <w:r w:rsidRPr="000F58A4">
              <w:rPr>
                <w:lang w:eastAsia="en-US"/>
              </w:rPr>
              <w:t>, fiksējot atkārtojumu skaitu un izpildes laiku, un pieraksta rezultātus protokolā.</w:t>
            </w:r>
          </w:p>
          <w:p w14:paraId="278EB1A5" w14:textId="5494C291" w:rsidR="00AE3138" w:rsidRPr="00486F9B" w:rsidRDefault="000F58A4" w:rsidP="000F58A4">
            <w:pPr>
              <w:pStyle w:val="Sarakstarindkopa"/>
              <w:numPr>
                <w:ilvl w:val="0"/>
                <w:numId w:val="18"/>
              </w:numPr>
              <w:suppressAutoHyphens w:val="0"/>
              <w:contextualSpacing/>
              <w:jc w:val="both"/>
              <w:rPr>
                <w:lang w:eastAsia="en-US"/>
              </w:rPr>
            </w:pPr>
            <w:r w:rsidRPr="000F58A4">
              <w:rPr>
                <w:lang w:eastAsia="en-US"/>
              </w:rPr>
              <w:t xml:space="preserve">Galvenais tiesnesis organizē visas tiesnešu komandas darbu, uzrauga sacensību pareizu norisi, izskata strīdīgas situācijas un pieņem lēmumus. Sacensību sekretārs veic visu datu uzskaiti no visām </w:t>
            </w:r>
            <w:proofErr w:type="spellStart"/>
            <w:r w:rsidRPr="000F58A4">
              <w:rPr>
                <w:lang w:eastAsia="en-US"/>
              </w:rPr>
              <w:t>kontrolvingrinājumiem</w:t>
            </w:r>
            <w:proofErr w:type="spellEnd"/>
            <w:r w:rsidRPr="000F58A4">
              <w:rPr>
                <w:lang w:eastAsia="en-US"/>
              </w:rPr>
              <w:t xml:space="preserve"> un apkopo tos, izmantojot īpašu rezultātu uzskaites programmu.</w:t>
            </w:r>
          </w:p>
        </w:tc>
        <w:tc>
          <w:tcPr>
            <w:tcW w:w="850" w:type="dxa"/>
            <w:vMerge/>
            <w:tcBorders>
              <w:left w:val="single" w:sz="4" w:space="0" w:color="auto"/>
              <w:bottom w:val="single" w:sz="4" w:space="0" w:color="auto"/>
              <w:right w:val="single" w:sz="4" w:space="0" w:color="auto"/>
            </w:tcBorders>
          </w:tcPr>
          <w:p w14:paraId="2841BC24" w14:textId="77777777" w:rsidR="00AE3138" w:rsidRPr="005C42F9" w:rsidRDefault="00AE3138" w:rsidP="00421D6F">
            <w:pPr>
              <w:jc w:val="both"/>
              <w:rPr>
                <w:rFonts w:eastAsia="Calibri"/>
                <w:lang w:eastAsia="lv-LV"/>
              </w:rPr>
            </w:pPr>
          </w:p>
        </w:tc>
        <w:tc>
          <w:tcPr>
            <w:tcW w:w="851" w:type="dxa"/>
            <w:vMerge/>
            <w:tcBorders>
              <w:left w:val="single" w:sz="4" w:space="0" w:color="auto"/>
              <w:bottom w:val="single" w:sz="4" w:space="0" w:color="auto"/>
              <w:right w:val="single" w:sz="4" w:space="0" w:color="auto"/>
            </w:tcBorders>
          </w:tcPr>
          <w:p w14:paraId="7CDB8991" w14:textId="77777777" w:rsidR="00AE3138" w:rsidRDefault="00AE3138" w:rsidP="00421D6F">
            <w:pPr>
              <w:jc w:val="both"/>
              <w:rPr>
                <w:lang w:eastAsia="en-US"/>
              </w:rPr>
            </w:pPr>
          </w:p>
        </w:tc>
      </w:tr>
    </w:tbl>
    <w:p w14:paraId="6F25AC5A" w14:textId="77777777" w:rsidR="00AE3138" w:rsidRDefault="00AE3138" w:rsidP="00657FDA">
      <w:pPr>
        <w:spacing w:line="276" w:lineRule="auto"/>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351E68B" w14:textId="77777777" w:rsidR="00AE3138" w:rsidRDefault="00AE3138" w:rsidP="00F749A1">
      <w:pPr>
        <w:keepLines/>
        <w:widowControl w:val="0"/>
        <w:spacing w:line="360" w:lineRule="auto"/>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AE3138" w14:paraId="6350DA32" w14:textId="77777777" w:rsidTr="00421D6F">
        <w:trPr>
          <w:trHeight w:val="552"/>
        </w:trPr>
        <w:tc>
          <w:tcPr>
            <w:tcW w:w="4644" w:type="dxa"/>
            <w:tcBorders>
              <w:top w:val="single" w:sz="4" w:space="0" w:color="000000"/>
              <w:left w:val="single" w:sz="4" w:space="0" w:color="000000"/>
              <w:bottom w:val="single" w:sz="4" w:space="0" w:color="000000"/>
              <w:right w:val="nil"/>
            </w:tcBorders>
            <w:hideMark/>
          </w:tcPr>
          <w:p w14:paraId="48062110" w14:textId="77777777" w:rsidR="00AE3138" w:rsidRDefault="00AE3138" w:rsidP="00421D6F">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2E2F2FFD" w14:textId="77777777" w:rsidR="00AE3138" w:rsidRDefault="00AE3138" w:rsidP="00421D6F">
            <w:pPr>
              <w:keepLines/>
              <w:widowControl w:val="0"/>
              <w:spacing w:line="276" w:lineRule="auto"/>
              <w:ind w:left="425"/>
              <w:jc w:val="both"/>
            </w:pPr>
          </w:p>
        </w:tc>
      </w:tr>
      <w:tr w:rsidR="00AE3138" w14:paraId="067DD6AE" w14:textId="77777777" w:rsidTr="00421D6F">
        <w:trPr>
          <w:trHeight w:val="551"/>
        </w:trPr>
        <w:tc>
          <w:tcPr>
            <w:tcW w:w="4644" w:type="dxa"/>
            <w:tcBorders>
              <w:top w:val="nil"/>
              <w:left w:val="single" w:sz="4" w:space="0" w:color="000000"/>
              <w:bottom w:val="single" w:sz="4" w:space="0" w:color="auto"/>
              <w:right w:val="nil"/>
            </w:tcBorders>
            <w:hideMark/>
          </w:tcPr>
          <w:p w14:paraId="2FCF8F79" w14:textId="77777777" w:rsidR="00AE3138" w:rsidRDefault="00AE3138" w:rsidP="00421D6F">
            <w:pPr>
              <w:keepLines/>
              <w:widowControl w:val="0"/>
              <w:spacing w:line="276" w:lineRule="auto"/>
              <w:ind w:left="425"/>
              <w:jc w:val="both"/>
              <w:rPr>
                <w:b/>
                <w:bCs/>
              </w:rPr>
            </w:pPr>
            <w:r>
              <w:rPr>
                <w:b/>
                <w:bCs/>
              </w:rPr>
              <w:lastRenderedPageBreak/>
              <w:t xml:space="preserve">Paraksts </w:t>
            </w:r>
          </w:p>
        </w:tc>
        <w:tc>
          <w:tcPr>
            <w:tcW w:w="4791" w:type="dxa"/>
            <w:tcBorders>
              <w:top w:val="nil"/>
              <w:left w:val="single" w:sz="4" w:space="0" w:color="000000"/>
              <w:bottom w:val="single" w:sz="4" w:space="0" w:color="auto"/>
              <w:right w:val="single" w:sz="4" w:space="0" w:color="000000"/>
            </w:tcBorders>
          </w:tcPr>
          <w:p w14:paraId="48BFF098" w14:textId="77777777" w:rsidR="00AE3138" w:rsidRDefault="00AE3138" w:rsidP="00421D6F">
            <w:pPr>
              <w:keepLines/>
              <w:widowControl w:val="0"/>
              <w:spacing w:line="276" w:lineRule="auto"/>
              <w:ind w:left="425"/>
              <w:jc w:val="both"/>
            </w:pPr>
          </w:p>
        </w:tc>
      </w:tr>
      <w:tr w:rsidR="00AE3138" w14:paraId="3CAE881A" w14:textId="77777777" w:rsidTr="00421D6F">
        <w:trPr>
          <w:trHeight w:val="368"/>
        </w:trPr>
        <w:tc>
          <w:tcPr>
            <w:tcW w:w="4644" w:type="dxa"/>
            <w:tcBorders>
              <w:top w:val="single" w:sz="4" w:space="0" w:color="auto"/>
              <w:left w:val="single" w:sz="4" w:space="0" w:color="000000"/>
              <w:bottom w:val="single" w:sz="4" w:space="0" w:color="000000"/>
              <w:right w:val="nil"/>
            </w:tcBorders>
            <w:hideMark/>
          </w:tcPr>
          <w:p w14:paraId="24A1946C" w14:textId="77777777" w:rsidR="00AE3138" w:rsidRDefault="00AE3138" w:rsidP="00421D6F">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65C7CA73" w14:textId="77777777" w:rsidR="00AE3138" w:rsidRDefault="00AE3138" w:rsidP="00421D6F">
            <w:pPr>
              <w:keepLines/>
              <w:widowControl w:val="0"/>
              <w:spacing w:line="276" w:lineRule="auto"/>
              <w:ind w:left="425"/>
              <w:jc w:val="both"/>
            </w:pPr>
          </w:p>
        </w:tc>
      </w:tr>
    </w:tbl>
    <w:p w14:paraId="4CC11CA6" w14:textId="77777777" w:rsidR="005C42F9" w:rsidRPr="004E5115" w:rsidRDefault="005C42F9" w:rsidP="00F749A1">
      <w:pPr>
        <w:rPr>
          <w:iCs/>
        </w:rPr>
      </w:pPr>
    </w:p>
    <w:sectPr w:rsidR="005C42F9" w:rsidRPr="004E5115" w:rsidSect="00486F9B">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2722F" w14:textId="77777777" w:rsidR="00F620D5" w:rsidRDefault="00F620D5" w:rsidP="00935012">
      <w:r>
        <w:separator/>
      </w:r>
    </w:p>
  </w:endnote>
  <w:endnote w:type="continuationSeparator" w:id="0">
    <w:p w14:paraId="6C702F4F" w14:textId="77777777" w:rsidR="00F620D5" w:rsidRDefault="00F620D5"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CYR">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81752" w14:textId="77777777" w:rsidR="00F620D5" w:rsidRDefault="00F620D5" w:rsidP="00935012">
      <w:r>
        <w:separator/>
      </w:r>
    </w:p>
  </w:footnote>
  <w:footnote w:type="continuationSeparator" w:id="0">
    <w:p w14:paraId="5865291A" w14:textId="77777777" w:rsidR="00F620D5" w:rsidRDefault="00F620D5"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9"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0"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19"/>
  </w:num>
  <w:num w:numId="13" w16cid:durableId="858129790">
    <w:abstractNumId w:val="0"/>
  </w:num>
  <w:num w:numId="14" w16cid:durableId="1555660390">
    <w:abstractNumId w:val="3"/>
  </w:num>
  <w:num w:numId="15" w16cid:durableId="1458374200">
    <w:abstractNumId w:val="17"/>
  </w:num>
  <w:num w:numId="16" w16cid:durableId="255987501">
    <w:abstractNumId w:val="13"/>
  </w:num>
  <w:num w:numId="17" w16cid:durableId="748385665">
    <w:abstractNumId w:val="18"/>
  </w:num>
  <w:num w:numId="18" w16cid:durableId="685331472">
    <w:abstractNumId w:val="18"/>
  </w:num>
  <w:num w:numId="19" w16cid:durableId="33237083">
    <w:abstractNumId w:val="16"/>
  </w:num>
  <w:num w:numId="20" w16cid:durableId="1740058147">
    <w:abstractNumId w:val="16"/>
  </w:num>
  <w:num w:numId="21" w16cid:durableId="1922057623">
    <w:abstractNumId w:val="5"/>
  </w:num>
  <w:num w:numId="22" w16cid:durableId="1581597733">
    <w:abstractNumId w:val="1"/>
  </w:num>
  <w:num w:numId="23" w16cid:durableId="1296256160">
    <w:abstractNumId w:val="14"/>
  </w:num>
  <w:num w:numId="24" w16cid:durableId="2027171010">
    <w:abstractNumId w:val="10"/>
  </w:num>
  <w:num w:numId="25" w16cid:durableId="946543748">
    <w:abstractNumId w:val="6"/>
  </w:num>
  <w:num w:numId="26" w16cid:durableId="1330214714">
    <w:abstractNumId w:val="8"/>
  </w:num>
  <w:num w:numId="27" w16cid:durableId="694229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7128F"/>
    <w:rsid w:val="000749A9"/>
    <w:rsid w:val="00074D57"/>
    <w:rsid w:val="00076C23"/>
    <w:rsid w:val="00077166"/>
    <w:rsid w:val="00093DA2"/>
    <w:rsid w:val="000B0418"/>
    <w:rsid w:val="000B6C09"/>
    <w:rsid w:val="000D1630"/>
    <w:rsid w:val="000D1EE7"/>
    <w:rsid w:val="000D6FBE"/>
    <w:rsid w:val="000E4D0A"/>
    <w:rsid w:val="000E56A8"/>
    <w:rsid w:val="000F0522"/>
    <w:rsid w:val="000F58A4"/>
    <w:rsid w:val="000F5C7B"/>
    <w:rsid w:val="000F6676"/>
    <w:rsid w:val="000F7444"/>
    <w:rsid w:val="001377BD"/>
    <w:rsid w:val="00167724"/>
    <w:rsid w:val="00167830"/>
    <w:rsid w:val="00170E6A"/>
    <w:rsid w:val="00173CDE"/>
    <w:rsid w:val="00182A0A"/>
    <w:rsid w:val="001900EB"/>
    <w:rsid w:val="001A6470"/>
    <w:rsid w:val="001B1025"/>
    <w:rsid w:val="001C3BB4"/>
    <w:rsid w:val="001C6D08"/>
    <w:rsid w:val="001D2002"/>
    <w:rsid w:val="001D6DF4"/>
    <w:rsid w:val="00202D21"/>
    <w:rsid w:val="00223E5F"/>
    <w:rsid w:val="002432E1"/>
    <w:rsid w:val="00251BFA"/>
    <w:rsid w:val="0025331D"/>
    <w:rsid w:val="00253C16"/>
    <w:rsid w:val="00264955"/>
    <w:rsid w:val="00272817"/>
    <w:rsid w:val="002732C7"/>
    <w:rsid w:val="002760A7"/>
    <w:rsid w:val="00280981"/>
    <w:rsid w:val="002A7176"/>
    <w:rsid w:val="002A7AC9"/>
    <w:rsid w:val="002B007C"/>
    <w:rsid w:val="002E2B03"/>
    <w:rsid w:val="002E35D1"/>
    <w:rsid w:val="00306CB6"/>
    <w:rsid w:val="00312D1B"/>
    <w:rsid w:val="0031422E"/>
    <w:rsid w:val="00325C42"/>
    <w:rsid w:val="003265D1"/>
    <w:rsid w:val="00326D01"/>
    <w:rsid w:val="003442B3"/>
    <w:rsid w:val="0035751C"/>
    <w:rsid w:val="00380E7D"/>
    <w:rsid w:val="00380F73"/>
    <w:rsid w:val="003841BB"/>
    <w:rsid w:val="003867CD"/>
    <w:rsid w:val="003B638F"/>
    <w:rsid w:val="003B767E"/>
    <w:rsid w:val="003D1B16"/>
    <w:rsid w:val="003F230F"/>
    <w:rsid w:val="003F4C61"/>
    <w:rsid w:val="003F696D"/>
    <w:rsid w:val="0043227F"/>
    <w:rsid w:val="004561B7"/>
    <w:rsid w:val="00457B98"/>
    <w:rsid w:val="00460352"/>
    <w:rsid w:val="004675DD"/>
    <w:rsid w:val="00476558"/>
    <w:rsid w:val="00486F9B"/>
    <w:rsid w:val="0049773B"/>
    <w:rsid w:val="004B3D00"/>
    <w:rsid w:val="004C0A8A"/>
    <w:rsid w:val="004D7809"/>
    <w:rsid w:val="004E5115"/>
    <w:rsid w:val="00574750"/>
    <w:rsid w:val="00582096"/>
    <w:rsid w:val="00582514"/>
    <w:rsid w:val="00592BB6"/>
    <w:rsid w:val="005930CA"/>
    <w:rsid w:val="005957E6"/>
    <w:rsid w:val="005B5AB9"/>
    <w:rsid w:val="005C42F9"/>
    <w:rsid w:val="005C5953"/>
    <w:rsid w:val="005D640C"/>
    <w:rsid w:val="005E3AA4"/>
    <w:rsid w:val="005E4914"/>
    <w:rsid w:val="005E7B95"/>
    <w:rsid w:val="005F6B10"/>
    <w:rsid w:val="006031DB"/>
    <w:rsid w:val="006065F3"/>
    <w:rsid w:val="006153B2"/>
    <w:rsid w:val="00615A3D"/>
    <w:rsid w:val="00650AB0"/>
    <w:rsid w:val="00652FA7"/>
    <w:rsid w:val="0065388B"/>
    <w:rsid w:val="00657FDA"/>
    <w:rsid w:val="00660E9F"/>
    <w:rsid w:val="0069762F"/>
    <w:rsid w:val="006C06F0"/>
    <w:rsid w:val="006D5816"/>
    <w:rsid w:val="006E274D"/>
    <w:rsid w:val="006E657C"/>
    <w:rsid w:val="006F1DF8"/>
    <w:rsid w:val="007008BF"/>
    <w:rsid w:val="00717F6C"/>
    <w:rsid w:val="007371A8"/>
    <w:rsid w:val="007420D7"/>
    <w:rsid w:val="0075179B"/>
    <w:rsid w:val="00757419"/>
    <w:rsid w:val="00772E15"/>
    <w:rsid w:val="00777805"/>
    <w:rsid w:val="00786DD0"/>
    <w:rsid w:val="007907D0"/>
    <w:rsid w:val="007A7269"/>
    <w:rsid w:val="007B567E"/>
    <w:rsid w:val="007C6FE4"/>
    <w:rsid w:val="007F0FD4"/>
    <w:rsid w:val="007F2DD2"/>
    <w:rsid w:val="00814FF7"/>
    <w:rsid w:val="00816C1F"/>
    <w:rsid w:val="00832BBB"/>
    <w:rsid w:val="0085589E"/>
    <w:rsid w:val="00866BB0"/>
    <w:rsid w:val="008A4C7D"/>
    <w:rsid w:val="008A6460"/>
    <w:rsid w:val="008B5204"/>
    <w:rsid w:val="008D1045"/>
    <w:rsid w:val="008D5B82"/>
    <w:rsid w:val="00900C9B"/>
    <w:rsid w:val="009310EC"/>
    <w:rsid w:val="00935012"/>
    <w:rsid w:val="00935193"/>
    <w:rsid w:val="0094685E"/>
    <w:rsid w:val="00955ECF"/>
    <w:rsid w:val="00960F18"/>
    <w:rsid w:val="00974B48"/>
    <w:rsid w:val="00981BD4"/>
    <w:rsid w:val="00984329"/>
    <w:rsid w:val="00984408"/>
    <w:rsid w:val="00985350"/>
    <w:rsid w:val="009853B5"/>
    <w:rsid w:val="009A17FD"/>
    <w:rsid w:val="009A7F72"/>
    <w:rsid w:val="009B33E8"/>
    <w:rsid w:val="009D4B36"/>
    <w:rsid w:val="009D6260"/>
    <w:rsid w:val="009F0035"/>
    <w:rsid w:val="009F23D0"/>
    <w:rsid w:val="00A128C9"/>
    <w:rsid w:val="00A21A3A"/>
    <w:rsid w:val="00A22240"/>
    <w:rsid w:val="00A22E23"/>
    <w:rsid w:val="00A54BCC"/>
    <w:rsid w:val="00A54FDC"/>
    <w:rsid w:val="00A553FE"/>
    <w:rsid w:val="00A74770"/>
    <w:rsid w:val="00AB1091"/>
    <w:rsid w:val="00AB204D"/>
    <w:rsid w:val="00AB55E7"/>
    <w:rsid w:val="00AC0F47"/>
    <w:rsid w:val="00AE07FF"/>
    <w:rsid w:val="00AE3138"/>
    <w:rsid w:val="00AE5DC2"/>
    <w:rsid w:val="00B11646"/>
    <w:rsid w:val="00B3376C"/>
    <w:rsid w:val="00B453EF"/>
    <w:rsid w:val="00B80F5C"/>
    <w:rsid w:val="00B815CE"/>
    <w:rsid w:val="00B87F3D"/>
    <w:rsid w:val="00BA278B"/>
    <w:rsid w:val="00BA642E"/>
    <w:rsid w:val="00BB4A92"/>
    <w:rsid w:val="00BB69C3"/>
    <w:rsid w:val="00BC7551"/>
    <w:rsid w:val="00BF33C7"/>
    <w:rsid w:val="00BF5B50"/>
    <w:rsid w:val="00BF611D"/>
    <w:rsid w:val="00C11A1E"/>
    <w:rsid w:val="00C25897"/>
    <w:rsid w:val="00C27106"/>
    <w:rsid w:val="00C3204B"/>
    <w:rsid w:val="00C35860"/>
    <w:rsid w:val="00C65496"/>
    <w:rsid w:val="00C8526B"/>
    <w:rsid w:val="00C87DA2"/>
    <w:rsid w:val="00CB2232"/>
    <w:rsid w:val="00CF1A4C"/>
    <w:rsid w:val="00CF5128"/>
    <w:rsid w:val="00D03C1B"/>
    <w:rsid w:val="00D210D3"/>
    <w:rsid w:val="00D2190B"/>
    <w:rsid w:val="00D248BB"/>
    <w:rsid w:val="00D2659B"/>
    <w:rsid w:val="00D34A58"/>
    <w:rsid w:val="00D50AD0"/>
    <w:rsid w:val="00D564E0"/>
    <w:rsid w:val="00D75412"/>
    <w:rsid w:val="00D85905"/>
    <w:rsid w:val="00DA21E3"/>
    <w:rsid w:val="00DB1A18"/>
    <w:rsid w:val="00DC3958"/>
    <w:rsid w:val="00DD0954"/>
    <w:rsid w:val="00E10BBB"/>
    <w:rsid w:val="00E11CBB"/>
    <w:rsid w:val="00E13B1B"/>
    <w:rsid w:val="00E20ECC"/>
    <w:rsid w:val="00E3474E"/>
    <w:rsid w:val="00E3480F"/>
    <w:rsid w:val="00E42E60"/>
    <w:rsid w:val="00E456DE"/>
    <w:rsid w:val="00E558C8"/>
    <w:rsid w:val="00E575D8"/>
    <w:rsid w:val="00E60F7D"/>
    <w:rsid w:val="00E917ED"/>
    <w:rsid w:val="00E939B6"/>
    <w:rsid w:val="00E94B2B"/>
    <w:rsid w:val="00EA0FD7"/>
    <w:rsid w:val="00EB053A"/>
    <w:rsid w:val="00EC6306"/>
    <w:rsid w:val="00ED3933"/>
    <w:rsid w:val="00EE118A"/>
    <w:rsid w:val="00EF3BAC"/>
    <w:rsid w:val="00F0223D"/>
    <w:rsid w:val="00F0607E"/>
    <w:rsid w:val="00F14C4B"/>
    <w:rsid w:val="00F23D5D"/>
    <w:rsid w:val="00F35074"/>
    <w:rsid w:val="00F42BEA"/>
    <w:rsid w:val="00F42E69"/>
    <w:rsid w:val="00F540E1"/>
    <w:rsid w:val="00F56980"/>
    <w:rsid w:val="00F620D5"/>
    <w:rsid w:val="00F749A1"/>
    <w:rsid w:val="00F9432B"/>
    <w:rsid w:val="00FA6620"/>
    <w:rsid w:val="00FB3167"/>
    <w:rsid w:val="00FB59A6"/>
    <w:rsid w:val="00FC2301"/>
    <w:rsid w:val="00FC37D0"/>
    <w:rsid w:val="00FC4391"/>
    <w:rsid w:val="00FD2EB5"/>
    <w:rsid w:val="00FE0489"/>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32</Pages>
  <Words>6817</Words>
  <Characters>38859</Characters>
  <Application>Microsoft Office Word</Application>
  <DocSecurity>0</DocSecurity>
  <Lines>323</Lines>
  <Paragraphs>91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76</cp:revision>
  <cp:lastPrinted>2024-01-02T13:09:00Z</cp:lastPrinted>
  <dcterms:created xsi:type="dcterms:W3CDTF">2023-09-14T06:52:00Z</dcterms:created>
  <dcterms:modified xsi:type="dcterms:W3CDTF">2025-01-02T09:57:00Z</dcterms:modified>
</cp:coreProperties>
</file>