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A68" w:rsidRDefault="009B3ACB">
      <w:pPr>
        <w:jc w:val="both"/>
        <w:rPr>
          <w:sz w:val="22"/>
          <w:szCs w:val="22"/>
        </w:rPr>
      </w:pPr>
      <w:r>
        <w:rPr>
          <w:sz w:val="22"/>
          <w:szCs w:val="22"/>
        </w:rPr>
        <w:t>Pasūtītājs nepiemēro Publisko iepirkumu likumā noteiktās iepirkuma procedūras, jo paredzamā līgumcena ir līdz EUR 10000,00 bez PVN (</w:t>
      </w:r>
      <w:r>
        <w:rPr>
          <w:i/>
          <w:sz w:val="22"/>
          <w:szCs w:val="22"/>
        </w:rPr>
        <w:t>ņemot vērā Publisko iepirkumu likuma 8.panta ceturtajā daļā, 9.panta pirmajā daļā un 11.panta sestajā daļā noteikto</w:t>
      </w:r>
      <w:r>
        <w:rPr>
          <w:sz w:val="22"/>
          <w:szCs w:val="22"/>
        </w:rPr>
        <w:t xml:space="preserve">). </w:t>
      </w:r>
    </w:p>
    <w:p w:rsidR="005A3A68" w:rsidRDefault="009B3ACB">
      <w:pPr>
        <w:jc w:val="both"/>
        <w:rPr>
          <w:b/>
          <w:color w:val="000000"/>
          <w:sz w:val="22"/>
          <w:szCs w:val="22"/>
        </w:rPr>
      </w:pPr>
      <w:r>
        <w:rPr>
          <w:sz w:val="22"/>
          <w:szCs w:val="22"/>
        </w:rPr>
        <w:t xml:space="preserve"> Ir piemērojama ar Daugavpils </w:t>
      </w:r>
      <w:proofErr w:type="spellStart"/>
      <w:r>
        <w:rPr>
          <w:sz w:val="22"/>
          <w:szCs w:val="22"/>
        </w:rPr>
        <w:t>valstspilsētas</w:t>
      </w:r>
      <w:proofErr w:type="spellEnd"/>
      <w:r>
        <w:rPr>
          <w:sz w:val="22"/>
          <w:szCs w:val="22"/>
        </w:rPr>
        <w:t xml:space="preserve"> pašvaldības izpilddirektora </w:t>
      </w:r>
      <w:proofErr w:type="spellStart"/>
      <w:r>
        <w:rPr>
          <w:sz w:val="22"/>
          <w:szCs w:val="22"/>
        </w:rPr>
        <w:t>p.i</w:t>
      </w:r>
      <w:proofErr w:type="spellEnd"/>
      <w:r>
        <w:rPr>
          <w:sz w:val="22"/>
          <w:szCs w:val="22"/>
        </w:rPr>
        <w:t xml:space="preserve">. 2023.gada 17.aprīļa rīkojumu Nr.98e apstiprināto Daugavpils </w:t>
      </w:r>
      <w:proofErr w:type="spellStart"/>
      <w:r>
        <w:rPr>
          <w:sz w:val="22"/>
          <w:szCs w:val="22"/>
        </w:rPr>
        <w:t>valstspilsētas</w:t>
      </w:r>
      <w:proofErr w:type="spellEnd"/>
      <w:r>
        <w:rPr>
          <w:sz w:val="22"/>
          <w:szCs w:val="22"/>
        </w:rPr>
        <w:t xml:space="preserve"> pašvaldības noteikumu par iepirkumu organizēšanu 58.punkta iepirkumu veikšanas kārtība.</w:t>
      </w:r>
    </w:p>
    <w:p w:rsidR="005A3A68" w:rsidRDefault="005A3A68">
      <w:pPr>
        <w:jc w:val="right"/>
        <w:rPr>
          <w:b/>
          <w:color w:val="000000"/>
          <w:sz w:val="22"/>
          <w:szCs w:val="22"/>
        </w:rPr>
      </w:pPr>
    </w:p>
    <w:p w:rsidR="005A3A68" w:rsidRDefault="009B3ACB">
      <w:pPr>
        <w:jc w:val="right"/>
        <w:rPr>
          <w:b/>
          <w:color w:val="000000"/>
          <w:sz w:val="22"/>
          <w:szCs w:val="22"/>
        </w:rPr>
      </w:pPr>
      <w:r>
        <w:rPr>
          <w:b/>
          <w:color w:val="000000"/>
          <w:sz w:val="22"/>
          <w:szCs w:val="22"/>
        </w:rPr>
        <w:t>SASKAŅOTS:</w:t>
      </w:r>
    </w:p>
    <w:p w:rsidR="005A3A68" w:rsidRDefault="009B3ACB">
      <w:pPr>
        <w:jc w:val="right"/>
        <w:rPr>
          <w:color w:val="000000"/>
          <w:sz w:val="22"/>
          <w:szCs w:val="22"/>
        </w:rPr>
      </w:pPr>
      <w:r>
        <w:rPr>
          <w:color w:val="000000"/>
          <w:sz w:val="22"/>
          <w:szCs w:val="22"/>
        </w:rPr>
        <w:t xml:space="preserve">Daugavpils </w:t>
      </w:r>
      <w:proofErr w:type="spellStart"/>
      <w:r>
        <w:rPr>
          <w:color w:val="000000"/>
          <w:sz w:val="22"/>
          <w:szCs w:val="22"/>
        </w:rPr>
        <w:t>valstspilsētas</w:t>
      </w:r>
      <w:proofErr w:type="spellEnd"/>
      <w:r>
        <w:rPr>
          <w:color w:val="000000"/>
          <w:sz w:val="22"/>
          <w:szCs w:val="22"/>
        </w:rPr>
        <w:t xml:space="preserve"> pašvaldības iestādes</w:t>
      </w:r>
    </w:p>
    <w:p w:rsidR="005A3A68" w:rsidRDefault="009B3ACB">
      <w:pPr>
        <w:jc w:val="right"/>
        <w:rPr>
          <w:color w:val="000000"/>
          <w:sz w:val="22"/>
          <w:szCs w:val="22"/>
        </w:rPr>
      </w:pPr>
      <w:r>
        <w:rPr>
          <w:color w:val="000000"/>
          <w:sz w:val="22"/>
          <w:szCs w:val="22"/>
        </w:rPr>
        <w:t xml:space="preserve">„Daugavpils pilsētas pašvaldības policija” </w:t>
      </w:r>
    </w:p>
    <w:p w:rsidR="005A3A68" w:rsidRDefault="009B3ACB">
      <w:pPr>
        <w:jc w:val="right"/>
        <w:rPr>
          <w:color w:val="000000"/>
          <w:sz w:val="22"/>
          <w:szCs w:val="22"/>
        </w:rPr>
      </w:pPr>
      <w:r>
        <w:rPr>
          <w:color w:val="000000"/>
          <w:sz w:val="22"/>
          <w:szCs w:val="22"/>
        </w:rPr>
        <w:t>priekšnieks</w:t>
      </w:r>
    </w:p>
    <w:p w:rsidR="005A3A68" w:rsidRDefault="009B3ACB">
      <w:pPr>
        <w:jc w:val="right"/>
        <w:rPr>
          <w:color w:val="000000"/>
          <w:sz w:val="22"/>
          <w:szCs w:val="22"/>
        </w:rPr>
      </w:pPr>
      <w:r>
        <w:rPr>
          <w:color w:val="000000"/>
          <w:sz w:val="22"/>
          <w:szCs w:val="22"/>
        </w:rPr>
        <w:t xml:space="preserve">________________ </w:t>
      </w:r>
      <w:proofErr w:type="spellStart"/>
      <w:r>
        <w:rPr>
          <w:color w:val="000000"/>
          <w:sz w:val="22"/>
          <w:szCs w:val="22"/>
        </w:rPr>
        <w:t>A.Linkevičs</w:t>
      </w:r>
      <w:proofErr w:type="spellEnd"/>
    </w:p>
    <w:p w:rsidR="005A3A68" w:rsidRDefault="009B3ACB">
      <w:pPr>
        <w:pStyle w:val="Virsraksts1"/>
        <w:jc w:val="right"/>
        <w:rPr>
          <w:color w:val="000000"/>
          <w:sz w:val="22"/>
          <w:szCs w:val="22"/>
        </w:rPr>
      </w:pPr>
      <w:r>
        <w:rPr>
          <w:color w:val="000000"/>
          <w:sz w:val="22"/>
          <w:szCs w:val="22"/>
        </w:rPr>
        <w:t xml:space="preserve">Daugavpilī, 2024.gada  </w:t>
      </w:r>
      <w:r w:rsidR="005A5CAA">
        <w:rPr>
          <w:color w:val="000000"/>
          <w:sz w:val="22"/>
          <w:szCs w:val="22"/>
        </w:rPr>
        <w:t>13.novembrī</w:t>
      </w:r>
    </w:p>
    <w:p w:rsidR="005A3A68" w:rsidRDefault="005A3A68">
      <w:pPr>
        <w:keepNext/>
        <w:jc w:val="center"/>
        <w:rPr>
          <w:b/>
        </w:rPr>
      </w:pPr>
    </w:p>
    <w:p w:rsidR="005A3A68" w:rsidRDefault="009B3ACB">
      <w:pPr>
        <w:keepNext/>
        <w:jc w:val="center"/>
        <w:rPr>
          <w:b/>
        </w:rPr>
      </w:pPr>
      <w:r>
        <w:rPr>
          <w:b/>
        </w:rPr>
        <w:t>ZIŅOJUMS</w:t>
      </w:r>
    </w:p>
    <w:p w:rsidR="005A3A68" w:rsidRDefault="009B3ACB">
      <w:pPr>
        <w:keepNext/>
        <w:jc w:val="center"/>
      </w:pPr>
      <w:r>
        <w:t>Daugavpils pilsētas pašvaldības policija</w:t>
      </w:r>
    </w:p>
    <w:p w:rsidR="005A3A68" w:rsidRDefault="009B3ACB">
      <w:pPr>
        <w:keepNext/>
        <w:jc w:val="center"/>
      </w:pPr>
      <w:r>
        <w:t xml:space="preserve">uzaicina potenciālos pretendentus piedalīties aptaujā par līguma piešķiršanas tiesībām </w:t>
      </w:r>
    </w:p>
    <w:p w:rsidR="00440288" w:rsidRDefault="009B3ACB">
      <w:pPr>
        <w:pStyle w:val="Virsraksts1"/>
        <w:rPr>
          <w:b/>
          <w:color w:val="000000" w:themeColor="text1"/>
          <w:sz w:val="28"/>
          <w:szCs w:val="28"/>
        </w:rPr>
      </w:pPr>
      <w:r w:rsidRPr="00571027">
        <w:rPr>
          <w:b/>
          <w:color w:val="000000"/>
          <w:sz w:val="28"/>
          <w:szCs w:val="28"/>
        </w:rPr>
        <w:t>“</w:t>
      </w:r>
      <w:r w:rsidRPr="00571027">
        <w:rPr>
          <w:b/>
          <w:color w:val="000000" w:themeColor="text1"/>
          <w:sz w:val="28"/>
          <w:szCs w:val="28"/>
        </w:rPr>
        <w:t>Daugavpils pilsētas pašvaldības policijas 30</w:t>
      </w:r>
      <w:r w:rsidR="00440288">
        <w:rPr>
          <w:b/>
          <w:color w:val="000000" w:themeColor="text1"/>
          <w:sz w:val="28"/>
          <w:szCs w:val="28"/>
        </w:rPr>
        <w:t>.</w:t>
      </w:r>
      <w:r w:rsidRPr="00571027">
        <w:rPr>
          <w:b/>
          <w:color w:val="000000" w:themeColor="text1"/>
          <w:sz w:val="28"/>
          <w:szCs w:val="28"/>
        </w:rPr>
        <w:t xml:space="preserve"> gadadienas</w:t>
      </w:r>
    </w:p>
    <w:p w:rsidR="005A3A68" w:rsidRPr="00571027" w:rsidRDefault="009B3ACB">
      <w:pPr>
        <w:pStyle w:val="Virsraksts1"/>
        <w:rPr>
          <w:b/>
          <w:color w:val="000000" w:themeColor="text1"/>
          <w:sz w:val="28"/>
          <w:szCs w:val="28"/>
        </w:rPr>
      </w:pPr>
      <w:r w:rsidRPr="00571027">
        <w:rPr>
          <w:b/>
          <w:color w:val="000000" w:themeColor="text1"/>
          <w:sz w:val="28"/>
          <w:szCs w:val="28"/>
        </w:rPr>
        <w:t xml:space="preserve"> svinīgā pasākuma organizēšana”</w:t>
      </w:r>
    </w:p>
    <w:p w:rsidR="005A3A68" w:rsidRPr="00571027" w:rsidRDefault="009B3ACB">
      <w:pPr>
        <w:ind w:left="2160"/>
        <w:rPr>
          <w:b/>
          <w:color w:val="000000" w:themeColor="text1"/>
        </w:rPr>
      </w:pPr>
      <w:r w:rsidRPr="00571027">
        <w:rPr>
          <w:b/>
          <w:color w:val="000000" w:themeColor="text1"/>
        </w:rPr>
        <w:t>Identifikācijas numurs – DPPP2024/</w:t>
      </w:r>
      <w:r w:rsidR="005A5CAA" w:rsidRPr="00571027">
        <w:rPr>
          <w:b/>
          <w:color w:val="000000" w:themeColor="text1"/>
        </w:rPr>
        <w:t>11</w:t>
      </w:r>
      <w:r w:rsidRPr="00571027">
        <w:rPr>
          <w:b/>
          <w:color w:val="000000" w:themeColor="text1"/>
        </w:rPr>
        <w:t>-N</w:t>
      </w:r>
    </w:p>
    <w:p w:rsidR="005A3A68" w:rsidRDefault="009B3ACB">
      <w:pPr>
        <w:pStyle w:val="Virsraksts2"/>
        <w:numPr>
          <w:ilvl w:val="0"/>
          <w:numId w:val="1"/>
        </w:numPr>
        <w:ind w:left="360"/>
        <w:jc w:val="both"/>
        <w:rPr>
          <w:b/>
          <w:color w:val="000000"/>
          <w:sz w:val="23"/>
          <w:szCs w:val="23"/>
        </w:rPr>
      </w:pPr>
      <w:r>
        <w:rPr>
          <w:b/>
          <w:color w:val="000000"/>
          <w:sz w:val="23"/>
          <w:szCs w:val="23"/>
        </w:rPr>
        <w:t xml:space="preserve">Pasūtītājs: </w:t>
      </w:r>
    </w:p>
    <w:tbl>
      <w:tblPr>
        <w:tblStyle w:val="a0"/>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860"/>
        <w:gridCol w:w="5079"/>
      </w:tblGrid>
      <w:tr w:rsidR="005A3A68">
        <w:tc>
          <w:tcPr>
            <w:tcW w:w="2700" w:type="dxa"/>
            <w:tcBorders>
              <w:top w:val="single" w:sz="4" w:space="0" w:color="000000"/>
              <w:left w:val="single" w:sz="4" w:space="0" w:color="000000"/>
              <w:bottom w:val="single" w:sz="4" w:space="0" w:color="000000"/>
              <w:right w:val="single" w:sz="4" w:space="0" w:color="000000"/>
            </w:tcBorders>
            <w:vAlign w:val="center"/>
          </w:tcPr>
          <w:p w:rsidR="005A3A68" w:rsidRDefault="009B3ACB">
            <w:pPr>
              <w:jc w:val="center"/>
              <w:rPr>
                <w:b/>
                <w:color w:val="000000"/>
                <w:sz w:val="23"/>
                <w:szCs w:val="23"/>
              </w:rPr>
            </w:pPr>
            <w:r>
              <w:rPr>
                <w:b/>
                <w:color w:val="000000"/>
                <w:sz w:val="23"/>
                <w:szCs w:val="23"/>
              </w:rPr>
              <w:t>Pasūtītāja nosaukums</w:t>
            </w:r>
          </w:p>
        </w:tc>
        <w:tc>
          <w:tcPr>
            <w:tcW w:w="6939" w:type="dxa"/>
            <w:gridSpan w:val="2"/>
            <w:tcBorders>
              <w:top w:val="single" w:sz="4" w:space="0" w:color="000000"/>
              <w:left w:val="single" w:sz="4" w:space="0" w:color="000000"/>
              <w:bottom w:val="single" w:sz="4" w:space="0" w:color="000000"/>
              <w:right w:val="single" w:sz="4" w:space="0" w:color="000000"/>
            </w:tcBorders>
            <w:vAlign w:val="center"/>
          </w:tcPr>
          <w:p w:rsidR="005A3A68" w:rsidRDefault="009B3ACB">
            <w:pPr>
              <w:pBdr>
                <w:top w:val="nil"/>
                <w:left w:val="nil"/>
                <w:bottom w:val="nil"/>
                <w:right w:val="nil"/>
                <w:between w:val="nil"/>
              </w:pBdr>
              <w:jc w:val="both"/>
              <w:rPr>
                <w:color w:val="000000"/>
                <w:sz w:val="23"/>
                <w:szCs w:val="23"/>
              </w:rPr>
            </w:pPr>
            <w:r>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pašvaldības iestāde „Daugavpils pilsētas pašvaldības policija”</w:t>
            </w:r>
          </w:p>
        </w:tc>
      </w:tr>
      <w:tr w:rsidR="005A3A68">
        <w:tc>
          <w:tcPr>
            <w:tcW w:w="2700" w:type="dxa"/>
            <w:tcBorders>
              <w:top w:val="single" w:sz="4" w:space="0" w:color="000000"/>
              <w:left w:val="single" w:sz="4" w:space="0" w:color="000000"/>
              <w:bottom w:val="single" w:sz="4" w:space="0" w:color="000000"/>
              <w:right w:val="single" w:sz="4" w:space="0" w:color="000000"/>
            </w:tcBorders>
            <w:vAlign w:val="center"/>
          </w:tcPr>
          <w:p w:rsidR="005A3A68" w:rsidRDefault="009B3ACB">
            <w:pPr>
              <w:pBdr>
                <w:top w:val="nil"/>
                <w:left w:val="nil"/>
                <w:bottom w:val="nil"/>
                <w:right w:val="nil"/>
                <w:between w:val="nil"/>
              </w:pBdr>
              <w:jc w:val="center"/>
              <w:rPr>
                <w:b/>
                <w:color w:val="000000"/>
                <w:sz w:val="23"/>
                <w:szCs w:val="23"/>
              </w:rPr>
            </w:pPr>
            <w:r>
              <w:rPr>
                <w:b/>
                <w:color w:val="000000"/>
                <w:sz w:val="23"/>
                <w:szCs w:val="23"/>
              </w:rPr>
              <w:t>Adrese</w:t>
            </w:r>
          </w:p>
        </w:tc>
        <w:tc>
          <w:tcPr>
            <w:tcW w:w="6939" w:type="dxa"/>
            <w:gridSpan w:val="2"/>
            <w:tcBorders>
              <w:top w:val="single" w:sz="4" w:space="0" w:color="000000"/>
              <w:left w:val="single" w:sz="4" w:space="0" w:color="000000"/>
              <w:bottom w:val="single" w:sz="4" w:space="0" w:color="000000"/>
              <w:right w:val="single" w:sz="4" w:space="0" w:color="000000"/>
            </w:tcBorders>
            <w:vAlign w:val="center"/>
          </w:tcPr>
          <w:p w:rsidR="005A3A68" w:rsidRDefault="009B3ACB">
            <w:pPr>
              <w:rPr>
                <w:b/>
                <w:color w:val="000000"/>
                <w:sz w:val="23"/>
                <w:szCs w:val="23"/>
              </w:rPr>
            </w:pPr>
            <w:r>
              <w:rPr>
                <w:color w:val="000000"/>
                <w:sz w:val="23"/>
                <w:szCs w:val="23"/>
              </w:rPr>
              <w:t>Muzeja iela 6, Daugavpils, LV-5401</w:t>
            </w:r>
          </w:p>
        </w:tc>
      </w:tr>
      <w:tr w:rsidR="005A3A68">
        <w:tc>
          <w:tcPr>
            <w:tcW w:w="2700" w:type="dxa"/>
            <w:tcBorders>
              <w:top w:val="single" w:sz="4" w:space="0" w:color="000000"/>
              <w:left w:val="single" w:sz="4" w:space="0" w:color="000000"/>
              <w:bottom w:val="single" w:sz="4" w:space="0" w:color="000000"/>
              <w:right w:val="single" w:sz="4" w:space="0" w:color="000000"/>
            </w:tcBorders>
            <w:vAlign w:val="center"/>
          </w:tcPr>
          <w:p w:rsidR="005A3A68" w:rsidRDefault="009B3ACB">
            <w:pPr>
              <w:pBdr>
                <w:top w:val="nil"/>
                <w:left w:val="nil"/>
                <w:bottom w:val="nil"/>
                <w:right w:val="nil"/>
                <w:between w:val="nil"/>
              </w:pBdr>
              <w:jc w:val="center"/>
              <w:rPr>
                <w:b/>
                <w:color w:val="000000"/>
                <w:sz w:val="23"/>
                <w:szCs w:val="23"/>
              </w:rPr>
            </w:pPr>
            <w:r>
              <w:rPr>
                <w:b/>
                <w:color w:val="000000"/>
                <w:sz w:val="23"/>
                <w:szCs w:val="23"/>
              </w:rPr>
              <w:t>Reģ.nr.</w:t>
            </w:r>
          </w:p>
        </w:tc>
        <w:tc>
          <w:tcPr>
            <w:tcW w:w="6939" w:type="dxa"/>
            <w:gridSpan w:val="2"/>
            <w:tcBorders>
              <w:top w:val="single" w:sz="4" w:space="0" w:color="000000"/>
              <w:left w:val="single" w:sz="4" w:space="0" w:color="000000"/>
              <w:bottom w:val="single" w:sz="4" w:space="0" w:color="000000"/>
              <w:right w:val="single" w:sz="4" w:space="0" w:color="000000"/>
            </w:tcBorders>
            <w:vAlign w:val="center"/>
          </w:tcPr>
          <w:p w:rsidR="005A3A68" w:rsidRDefault="009B3ACB">
            <w:pPr>
              <w:rPr>
                <w:b/>
                <w:color w:val="000000"/>
                <w:sz w:val="23"/>
                <w:szCs w:val="23"/>
              </w:rPr>
            </w:pPr>
            <w:r>
              <w:rPr>
                <w:b/>
                <w:color w:val="000000"/>
                <w:sz w:val="23"/>
                <w:szCs w:val="23"/>
              </w:rPr>
              <w:t>90002067001</w:t>
            </w:r>
          </w:p>
        </w:tc>
      </w:tr>
      <w:tr w:rsidR="005A3A68">
        <w:tc>
          <w:tcPr>
            <w:tcW w:w="2700" w:type="dxa"/>
            <w:tcBorders>
              <w:top w:val="single" w:sz="4" w:space="0" w:color="000000"/>
              <w:left w:val="single" w:sz="4" w:space="0" w:color="000000"/>
              <w:bottom w:val="single" w:sz="4" w:space="0" w:color="000000"/>
              <w:right w:val="single" w:sz="4" w:space="0" w:color="000000"/>
            </w:tcBorders>
            <w:vAlign w:val="center"/>
          </w:tcPr>
          <w:p w:rsidR="005A3A68" w:rsidRDefault="009B3ACB">
            <w:pPr>
              <w:pBdr>
                <w:top w:val="nil"/>
                <w:left w:val="nil"/>
                <w:bottom w:val="nil"/>
                <w:right w:val="nil"/>
                <w:between w:val="nil"/>
              </w:pBdr>
              <w:jc w:val="center"/>
              <w:rPr>
                <w:b/>
                <w:color w:val="000000"/>
                <w:sz w:val="23"/>
                <w:szCs w:val="23"/>
              </w:rPr>
            </w:pPr>
            <w:r>
              <w:rPr>
                <w:b/>
                <w:color w:val="000000"/>
                <w:sz w:val="23"/>
                <w:szCs w:val="23"/>
              </w:rPr>
              <w:t xml:space="preserve">Kontaktpersona </w:t>
            </w:r>
          </w:p>
        </w:tc>
        <w:tc>
          <w:tcPr>
            <w:tcW w:w="6939" w:type="dxa"/>
            <w:gridSpan w:val="2"/>
            <w:tcBorders>
              <w:top w:val="single" w:sz="4" w:space="0" w:color="000000"/>
              <w:left w:val="single" w:sz="4" w:space="0" w:color="000000"/>
              <w:bottom w:val="single" w:sz="4" w:space="0" w:color="000000"/>
              <w:right w:val="single" w:sz="4" w:space="0" w:color="000000"/>
            </w:tcBorders>
          </w:tcPr>
          <w:p w:rsidR="005A3A68" w:rsidRDefault="009B3ACB" w:rsidP="007B4038">
            <w:pPr>
              <w:rPr>
                <w:color w:val="000000"/>
                <w:sz w:val="23"/>
                <w:szCs w:val="23"/>
                <w:highlight w:val="yellow"/>
              </w:rPr>
            </w:pPr>
            <w:r>
              <w:rPr>
                <w:color w:val="000000"/>
                <w:sz w:val="23"/>
                <w:szCs w:val="23"/>
              </w:rPr>
              <w:t xml:space="preserve">Daugavpils pilsētas pašvaldības policijas  </w:t>
            </w:r>
            <w:r w:rsidR="007B4038">
              <w:rPr>
                <w:color w:val="000000"/>
                <w:sz w:val="23"/>
                <w:szCs w:val="23"/>
              </w:rPr>
              <w:t xml:space="preserve">Satiksmes kontroles un glābšanas nodaļas priekšnieks Aleksejs </w:t>
            </w:r>
            <w:proofErr w:type="spellStart"/>
            <w:r w:rsidR="007B4038">
              <w:rPr>
                <w:color w:val="000000"/>
                <w:sz w:val="23"/>
                <w:szCs w:val="23"/>
              </w:rPr>
              <w:t>Lomašs</w:t>
            </w:r>
            <w:proofErr w:type="spellEnd"/>
            <w:r w:rsidR="007B4038">
              <w:rPr>
                <w:color w:val="000000"/>
                <w:sz w:val="23"/>
                <w:szCs w:val="23"/>
              </w:rPr>
              <w:t xml:space="preserve"> </w:t>
            </w:r>
            <w:r w:rsidRPr="00571027">
              <w:rPr>
                <w:color w:val="000000"/>
                <w:sz w:val="23"/>
                <w:szCs w:val="23"/>
              </w:rPr>
              <w:t>, tālrunis: 654 23123, e-pasts: police@daugavpils.lv</w:t>
            </w:r>
          </w:p>
        </w:tc>
      </w:tr>
      <w:tr w:rsidR="005A3A68">
        <w:tc>
          <w:tcPr>
            <w:tcW w:w="2700" w:type="dxa"/>
            <w:tcBorders>
              <w:top w:val="single" w:sz="4" w:space="0" w:color="000000"/>
              <w:left w:val="single" w:sz="4" w:space="0" w:color="000000"/>
              <w:bottom w:val="single" w:sz="4" w:space="0" w:color="000000"/>
              <w:right w:val="single" w:sz="4" w:space="0" w:color="000000"/>
            </w:tcBorders>
            <w:vAlign w:val="center"/>
          </w:tcPr>
          <w:p w:rsidR="005A3A68" w:rsidRDefault="009B3ACB">
            <w:pPr>
              <w:jc w:val="center"/>
              <w:rPr>
                <w:b/>
                <w:color w:val="000000"/>
                <w:sz w:val="23"/>
                <w:szCs w:val="23"/>
              </w:rPr>
            </w:pPr>
            <w:r>
              <w:rPr>
                <w:b/>
                <w:color w:val="000000"/>
                <w:sz w:val="23"/>
                <w:szCs w:val="23"/>
              </w:rPr>
              <w:t>Faksa nr.</w:t>
            </w:r>
          </w:p>
        </w:tc>
        <w:tc>
          <w:tcPr>
            <w:tcW w:w="6939" w:type="dxa"/>
            <w:gridSpan w:val="2"/>
            <w:tcBorders>
              <w:top w:val="single" w:sz="4" w:space="0" w:color="000000"/>
              <w:left w:val="single" w:sz="4" w:space="0" w:color="000000"/>
              <w:bottom w:val="single" w:sz="4" w:space="0" w:color="000000"/>
              <w:right w:val="single" w:sz="4" w:space="0" w:color="000000"/>
            </w:tcBorders>
          </w:tcPr>
          <w:p w:rsidR="005A3A68" w:rsidRDefault="009B3ACB">
            <w:pPr>
              <w:rPr>
                <w:color w:val="000000"/>
                <w:sz w:val="23"/>
                <w:szCs w:val="23"/>
              </w:rPr>
            </w:pPr>
            <w:r>
              <w:rPr>
                <w:color w:val="000000"/>
                <w:sz w:val="23"/>
                <w:szCs w:val="23"/>
              </w:rPr>
              <w:t>654 21500</w:t>
            </w:r>
          </w:p>
        </w:tc>
      </w:tr>
      <w:tr w:rsidR="005A3A68">
        <w:trPr>
          <w:cantSplit/>
          <w:trHeight w:val="1250"/>
        </w:trPr>
        <w:tc>
          <w:tcPr>
            <w:tcW w:w="2700" w:type="dxa"/>
            <w:tcBorders>
              <w:top w:val="single" w:sz="4" w:space="0" w:color="000000"/>
              <w:left w:val="single" w:sz="4" w:space="0" w:color="000000"/>
              <w:right w:val="single" w:sz="4" w:space="0" w:color="000000"/>
            </w:tcBorders>
            <w:vAlign w:val="center"/>
          </w:tcPr>
          <w:p w:rsidR="005A3A68" w:rsidRDefault="009B3ACB">
            <w:pPr>
              <w:jc w:val="center"/>
              <w:rPr>
                <w:b/>
                <w:color w:val="000000"/>
                <w:sz w:val="23"/>
                <w:szCs w:val="23"/>
              </w:rPr>
            </w:pPr>
            <w:r>
              <w:rPr>
                <w:b/>
                <w:color w:val="000000"/>
                <w:sz w:val="23"/>
                <w:szCs w:val="23"/>
              </w:rPr>
              <w:t>Darba laiks</w:t>
            </w:r>
          </w:p>
        </w:tc>
        <w:tc>
          <w:tcPr>
            <w:tcW w:w="1860" w:type="dxa"/>
            <w:tcBorders>
              <w:top w:val="single" w:sz="4" w:space="0" w:color="000000"/>
              <w:left w:val="single" w:sz="4" w:space="0" w:color="000000"/>
              <w:right w:val="single" w:sz="4" w:space="0" w:color="000000"/>
            </w:tcBorders>
          </w:tcPr>
          <w:p w:rsidR="005A3A68" w:rsidRDefault="009B3ACB">
            <w:pPr>
              <w:pBdr>
                <w:top w:val="nil"/>
                <w:left w:val="nil"/>
                <w:bottom w:val="nil"/>
                <w:right w:val="nil"/>
                <w:between w:val="nil"/>
              </w:pBdr>
              <w:rPr>
                <w:color w:val="000000"/>
                <w:sz w:val="23"/>
                <w:szCs w:val="23"/>
              </w:rPr>
            </w:pPr>
            <w:r>
              <w:rPr>
                <w:color w:val="000000"/>
                <w:sz w:val="23"/>
                <w:szCs w:val="23"/>
              </w:rPr>
              <w:t>Pirmdiena</w:t>
            </w:r>
          </w:p>
          <w:p w:rsidR="005A3A68" w:rsidRDefault="009B3ACB">
            <w:pPr>
              <w:pBdr>
                <w:top w:val="nil"/>
                <w:left w:val="nil"/>
                <w:bottom w:val="nil"/>
                <w:right w:val="nil"/>
                <w:between w:val="nil"/>
              </w:pBdr>
              <w:rPr>
                <w:color w:val="000000"/>
                <w:sz w:val="23"/>
                <w:szCs w:val="23"/>
              </w:rPr>
            </w:pPr>
            <w:r>
              <w:rPr>
                <w:color w:val="000000"/>
                <w:sz w:val="23"/>
                <w:szCs w:val="23"/>
              </w:rPr>
              <w:t>Otrdiena</w:t>
            </w:r>
          </w:p>
          <w:p w:rsidR="005A3A68" w:rsidRDefault="009B3ACB">
            <w:pPr>
              <w:pBdr>
                <w:top w:val="nil"/>
                <w:left w:val="nil"/>
                <w:bottom w:val="nil"/>
                <w:right w:val="nil"/>
                <w:between w:val="nil"/>
              </w:pBdr>
              <w:rPr>
                <w:color w:val="000000"/>
                <w:sz w:val="23"/>
                <w:szCs w:val="23"/>
              </w:rPr>
            </w:pPr>
            <w:r>
              <w:rPr>
                <w:color w:val="000000"/>
                <w:sz w:val="23"/>
                <w:szCs w:val="23"/>
              </w:rPr>
              <w:t>Trešdiena</w:t>
            </w:r>
          </w:p>
          <w:p w:rsidR="005A3A68" w:rsidRDefault="009B3ACB">
            <w:pPr>
              <w:rPr>
                <w:color w:val="000000"/>
                <w:sz w:val="23"/>
                <w:szCs w:val="23"/>
              </w:rPr>
            </w:pPr>
            <w:r>
              <w:rPr>
                <w:color w:val="000000"/>
                <w:sz w:val="23"/>
                <w:szCs w:val="23"/>
              </w:rPr>
              <w:t>Ceturtdiena</w:t>
            </w:r>
          </w:p>
          <w:p w:rsidR="005A3A68" w:rsidRDefault="009B3ACB">
            <w:pPr>
              <w:rPr>
                <w:color w:val="000000"/>
                <w:sz w:val="23"/>
                <w:szCs w:val="23"/>
              </w:rPr>
            </w:pPr>
            <w:r>
              <w:rPr>
                <w:color w:val="000000"/>
                <w:sz w:val="23"/>
                <w:szCs w:val="23"/>
              </w:rPr>
              <w:t>Piektdiena</w:t>
            </w:r>
          </w:p>
        </w:tc>
        <w:tc>
          <w:tcPr>
            <w:tcW w:w="5079" w:type="dxa"/>
            <w:tcBorders>
              <w:top w:val="single" w:sz="4" w:space="0" w:color="000000"/>
              <w:left w:val="single" w:sz="4" w:space="0" w:color="000000"/>
              <w:right w:val="single" w:sz="4" w:space="0" w:color="000000"/>
            </w:tcBorders>
          </w:tcPr>
          <w:p w:rsidR="005A3A68" w:rsidRDefault="005A3A68">
            <w:pPr>
              <w:pBdr>
                <w:top w:val="nil"/>
                <w:left w:val="nil"/>
                <w:bottom w:val="nil"/>
                <w:right w:val="nil"/>
                <w:between w:val="nil"/>
              </w:pBdr>
              <w:rPr>
                <w:color w:val="000000"/>
                <w:sz w:val="23"/>
                <w:szCs w:val="23"/>
              </w:rPr>
            </w:pPr>
          </w:p>
          <w:p w:rsidR="005A3A68" w:rsidRDefault="005A3A68">
            <w:pPr>
              <w:pBdr>
                <w:top w:val="nil"/>
                <w:left w:val="nil"/>
                <w:bottom w:val="nil"/>
                <w:right w:val="nil"/>
                <w:between w:val="nil"/>
              </w:pBdr>
              <w:rPr>
                <w:color w:val="000000"/>
                <w:sz w:val="23"/>
                <w:szCs w:val="23"/>
              </w:rPr>
            </w:pPr>
          </w:p>
          <w:p w:rsidR="005A3A68" w:rsidRDefault="009B3ACB">
            <w:pPr>
              <w:pBdr>
                <w:top w:val="nil"/>
                <w:left w:val="nil"/>
                <w:bottom w:val="nil"/>
                <w:right w:val="nil"/>
                <w:between w:val="nil"/>
              </w:pBdr>
              <w:rPr>
                <w:color w:val="000000"/>
                <w:sz w:val="23"/>
                <w:szCs w:val="23"/>
              </w:rPr>
            </w:pPr>
            <w:r>
              <w:rPr>
                <w:color w:val="000000"/>
                <w:sz w:val="23"/>
                <w:szCs w:val="23"/>
              </w:rPr>
              <w:t>No 08.30 līdz 12.00 un no 12.30 līdz 17.00</w:t>
            </w:r>
          </w:p>
        </w:tc>
      </w:tr>
    </w:tbl>
    <w:p w:rsidR="005A3A68" w:rsidRDefault="005A3A68">
      <w:pPr>
        <w:jc w:val="both"/>
        <w:rPr>
          <w:color w:val="000000"/>
          <w:sz w:val="23"/>
          <w:szCs w:val="23"/>
        </w:rPr>
      </w:pPr>
    </w:p>
    <w:p w:rsidR="005A3A68" w:rsidRDefault="009B3ACB">
      <w:pPr>
        <w:numPr>
          <w:ilvl w:val="0"/>
          <w:numId w:val="1"/>
        </w:numPr>
        <w:ind w:left="360"/>
        <w:jc w:val="both"/>
        <w:rPr>
          <w:b/>
          <w:color w:val="000000"/>
          <w:sz w:val="22"/>
          <w:szCs w:val="22"/>
        </w:rPr>
      </w:pPr>
      <w:proofErr w:type="spellStart"/>
      <w:r>
        <w:rPr>
          <w:b/>
          <w:sz w:val="22"/>
          <w:szCs w:val="22"/>
        </w:rPr>
        <w:t>Zemsliekšņa</w:t>
      </w:r>
      <w:proofErr w:type="spellEnd"/>
      <w:r>
        <w:rPr>
          <w:b/>
          <w:sz w:val="22"/>
          <w:szCs w:val="22"/>
        </w:rPr>
        <w:t xml:space="preserve"> iepirkuma nepieciešamības apzināšanas datums:</w:t>
      </w:r>
      <w:r>
        <w:rPr>
          <w:sz w:val="22"/>
          <w:szCs w:val="22"/>
        </w:rPr>
        <w:t xml:space="preserve">   </w:t>
      </w:r>
      <w:r w:rsidR="005A5CAA">
        <w:rPr>
          <w:sz w:val="22"/>
          <w:szCs w:val="22"/>
        </w:rPr>
        <w:t>13.11</w:t>
      </w:r>
      <w:r>
        <w:rPr>
          <w:sz w:val="22"/>
          <w:szCs w:val="22"/>
        </w:rPr>
        <w:t>.2024.</w:t>
      </w:r>
    </w:p>
    <w:p w:rsidR="005A3A68" w:rsidRDefault="009B3ACB">
      <w:pPr>
        <w:numPr>
          <w:ilvl w:val="0"/>
          <w:numId w:val="1"/>
        </w:numPr>
        <w:ind w:left="360"/>
        <w:jc w:val="both"/>
        <w:rPr>
          <w:b/>
          <w:color w:val="000000"/>
          <w:sz w:val="22"/>
          <w:szCs w:val="22"/>
        </w:rPr>
      </w:pPr>
      <w:bookmarkStart w:id="0" w:name="_heading=h.gjdgxs" w:colFirst="0" w:colLast="0"/>
      <w:bookmarkEnd w:id="0"/>
      <w:proofErr w:type="spellStart"/>
      <w:r>
        <w:rPr>
          <w:b/>
          <w:sz w:val="22"/>
          <w:szCs w:val="22"/>
        </w:rPr>
        <w:t>Zemsliekšņa</w:t>
      </w:r>
      <w:proofErr w:type="spellEnd"/>
      <w:r>
        <w:rPr>
          <w:b/>
          <w:sz w:val="22"/>
          <w:szCs w:val="22"/>
        </w:rPr>
        <w:t xml:space="preserve"> iepirkuma mērķis:</w:t>
      </w:r>
      <w:r>
        <w:rPr>
          <w:sz w:val="22"/>
          <w:szCs w:val="22"/>
        </w:rPr>
        <w:t xml:space="preserve"> Daugavpils pilsētas pašvaldības policijas 30</w:t>
      </w:r>
      <w:r w:rsidR="00477B22">
        <w:rPr>
          <w:sz w:val="22"/>
          <w:szCs w:val="22"/>
        </w:rPr>
        <w:t>.</w:t>
      </w:r>
      <w:r>
        <w:rPr>
          <w:sz w:val="22"/>
          <w:szCs w:val="22"/>
        </w:rPr>
        <w:t xml:space="preserve"> gadadienas svinīgā pasākuma organizēšana.</w:t>
      </w:r>
    </w:p>
    <w:p w:rsidR="005A3A68" w:rsidRDefault="009B3ACB">
      <w:pPr>
        <w:numPr>
          <w:ilvl w:val="0"/>
          <w:numId w:val="1"/>
        </w:numPr>
        <w:ind w:left="360"/>
        <w:jc w:val="both"/>
        <w:rPr>
          <w:b/>
          <w:color w:val="000000"/>
          <w:sz w:val="22"/>
          <w:szCs w:val="22"/>
        </w:rPr>
      </w:pPr>
      <w:r>
        <w:rPr>
          <w:b/>
          <w:color w:val="000000"/>
          <w:sz w:val="22"/>
          <w:szCs w:val="22"/>
        </w:rPr>
        <w:t xml:space="preserve">Līguma izpildes termiņš: no  noslēgšanas dienas  līdz </w:t>
      </w:r>
      <w:r>
        <w:rPr>
          <w:b/>
          <w:sz w:val="22"/>
          <w:szCs w:val="22"/>
        </w:rPr>
        <w:t>20</w:t>
      </w:r>
      <w:r>
        <w:rPr>
          <w:b/>
          <w:color w:val="000000"/>
          <w:sz w:val="22"/>
          <w:szCs w:val="22"/>
        </w:rPr>
        <w:t>.12.2024</w:t>
      </w:r>
      <w:r>
        <w:rPr>
          <w:color w:val="000000"/>
          <w:sz w:val="22"/>
          <w:szCs w:val="22"/>
        </w:rPr>
        <w:t>.</w:t>
      </w:r>
    </w:p>
    <w:p w:rsidR="005A3A68" w:rsidRDefault="009B3ACB">
      <w:pPr>
        <w:numPr>
          <w:ilvl w:val="0"/>
          <w:numId w:val="1"/>
        </w:numPr>
        <w:ind w:left="360"/>
        <w:jc w:val="both"/>
        <w:rPr>
          <w:b/>
          <w:color w:val="000000"/>
          <w:sz w:val="22"/>
          <w:szCs w:val="22"/>
        </w:rPr>
      </w:pPr>
      <w:r>
        <w:rPr>
          <w:b/>
          <w:sz w:val="22"/>
          <w:szCs w:val="22"/>
        </w:rPr>
        <w:t xml:space="preserve">Veicamā darba apraksts: </w:t>
      </w:r>
      <w:r>
        <w:rPr>
          <w:sz w:val="22"/>
          <w:szCs w:val="22"/>
        </w:rPr>
        <w:t>1.pielikumā (tehniskā specifikācija).</w:t>
      </w:r>
    </w:p>
    <w:p w:rsidR="005A3A68" w:rsidRDefault="009B3ACB">
      <w:pPr>
        <w:numPr>
          <w:ilvl w:val="0"/>
          <w:numId w:val="1"/>
        </w:numPr>
        <w:ind w:left="360"/>
        <w:jc w:val="both"/>
        <w:rPr>
          <w:b/>
          <w:color w:val="000000"/>
          <w:sz w:val="22"/>
          <w:szCs w:val="22"/>
        </w:rPr>
      </w:pPr>
      <w:r>
        <w:rPr>
          <w:b/>
          <w:color w:val="000000"/>
          <w:sz w:val="22"/>
          <w:szCs w:val="22"/>
        </w:rPr>
        <w:t xml:space="preserve">Paredzamā kopējā līgumcena: līdz  </w:t>
      </w:r>
      <w:r>
        <w:rPr>
          <w:b/>
          <w:sz w:val="22"/>
          <w:szCs w:val="22"/>
        </w:rPr>
        <w:t>9999</w:t>
      </w:r>
      <w:r>
        <w:rPr>
          <w:b/>
          <w:color w:val="000000"/>
          <w:sz w:val="22"/>
          <w:szCs w:val="22"/>
        </w:rPr>
        <w:t xml:space="preserve">,00 </w:t>
      </w:r>
      <w:proofErr w:type="spellStart"/>
      <w:r>
        <w:rPr>
          <w:b/>
          <w:color w:val="000000"/>
          <w:sz w:val="22"/>
          <w:szCs w:val="22"/>
        </w:rPr>
        <w:t>euro</w:t>
      </w:r>
      <w:proofErr w:type="spellEnd"/>
      <w:r>
        <w:rPr>
          <w:b/>
          <w:color w:val="000000"/>
          <w:sz w:val="22"/>
          <w:szCs w:val="22"/>
        </w:rPr>
        <w:t xml:space="preserve"> bez PVN</w:t>
      </w:r>
      <w:r>
        <w:rPr>
          <w:color w:val="000000"/>
          <w:sz w:val="22"/>
          <w:szCs w:val="22"/>
        </w:rPr>
        <w:t>;</w:t>
      </w:r>
    </w:p>
    <w:p w:rsidR="005A3A68" w:rsidRDefault="009B3ACB">
      <w:pPr>
        <w:numPr>
          <w:ilvl w:val="0"/>
          <w:numId w:val="1"/>
        </w:numPr>
        <w:ind w:left="360"/>
        <w:jc w:val="both"/>
        <w:rPr>
          <w:b/>
          <w:color w:val="000000"/>
          <w:sz w:val="22"/>
          <w:szCs w:val="22"/>
        </w:rPr>
      </w:pPr>
      <w:r>
        <w:rPr>
          <w:b/>
          <w:color w:val="000000"/>
          <w:sz w:val="22"/>
          <w:szCs w:val="22"/>
        </w:rPr>
        <w:t>Nosacījumi pretendenta dalībai aptaujā:</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t>7.2. Pretendentam  jābūt  reģistrētam:</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t>7.2.1. atbilstoši Latvijas Republikas vai ārvalstu normatīvo aktu prasībām;</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t>7.3. Pasūtītājs var izslēgt pretendentu no dalības procedūrā jebkurā no šādiem gadījumiem:</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t>7.3.1. pasludināts pretendenta maksātnespējas process, apturēta vai pārtraukta tā saimnieciskā darbība, uzsākta tiesvedība par tā bankrotu vai tas tiek likvidēts;</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t xml:space="preserve">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Pr>
          <w:color w:val="000000"/>
          <w:sz w:val="22"/>
          <w:szCs w:val="22"/>
        </w:rPr>
        <w:t>euro</w:t>
      </w:r>
      <w:proofErr w:type="spellEnd"/>
      <w:r>
        <w:rPr>
          <w:color w:val="000000"/>
          <w:sz w:val="22"/>
          <w:szCs w:val="22"/>
        </w:rPr>
        <w:t>.</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lastRenderedPageBreak/>
        <w:t>7.3.3. kandidāts vai pretendents ir sniedzis nepatiesu informāciju vai vispār nav sniedzis pieprasīto informāciju;</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t>7.3.4. kandidāts nav iesniedzis uzaicinājuma 8.punktā pieprasītos dokumentus;</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t>7.3.5. pretendenta piedāvātā kopēja līgumcena pārsniedz paredzamo līmeni.</w:t>
      </w:r>
    </w:p>
    <w:p w:rsidR="005A3A68" w:rsidRDefault="009B3ACB">
      <w:pPr>
        <w:numPr>
          <w:ilvl w:val="0"/>
          <w:numId w:val="1"/>
        </w:numPr>
        <w:ind w:left="360"/>
        <w:jc w:val="both"/>
        <w:rPr>
          <w:sz w:val="22"/>
          <w:szCs w:val="22"/>
        </w:rPr>
      </w:pPr>
      <w:r>
        <w:rPr>
          <w:sz w:val="22"/>
          <w:szCs w:val="22"/>
        </w:rPr>
        <w:t>Pretendentu iesniedzamie dokumenti:</w:t>
      </w:r>
    </w:p>
    <w:p w:rsidR="005A3A68" w:rsidRDefault="009B3ACB">
      <w:pPr>
        <w:pBdr>
          <w:top w:val="nil"/>
          <w:left w:val="nil"/>
          <w:bottom w:val="nil"/>
          <w:right w:val="nil"/>
          <w:between w:val="nil"/>
        </w:pBdr>
        <w:ind w:left="1134" w:hanging="425"/>
        <w:jc w:val="both"/>
        <w:rPr>
          <w:color w:val="000000"/>
          <w:sz w:val="22"/>
          <w:szCs w:val="22"/>
        </w:rPr>
      </w:pPr>
      <w:bookmarkStart w:id="1" w:name="_heading=h.30j0zll" w:colFirst="0" w:colLast="0"/>
      <w:bookmarkEnd w:id="1"/>
      <w:r>
        <w:rPr>
          <w:color w:val="000000"/>
          <w:sz w:val="22"/>
          <w:szCs w:val="22"/>
        </w:rPr>
        <w:t xml:space="preserve">8.1.  Pretendentu atlases nosacījumi ir obligāti visiem Pretendentiem, kas vēlas iegūt tiesības slēgt </w:t>
      </w:r>
      <w:proofErr w:type="spellStart"/>
      <w:r>
        <w:rPr>
          <w:color w:val="000000"/>
          <w:sz w:val="22"/>
          <w:szCs w:val="22"/>
        </w:rPr>
        <w:t>zemsliekšņa</w:t>
      </w:r>
      <w:proofErr w:type="spellEnd"/>
      <w:r>
        <w:rPr>
          <w:color w:val="000000"/>
          <w:sz w:val="22"/>
          <w:szCs w:val="22"/>
        </w:rPr>
        <w:t xml:space="preserve"> iepirkuma līgumu. Iesniedzot uzaicinājuma 8.2.punktā pieprasītos dokumentus, Pretendents apliecina, ka tā kvalifikācija ir pietiekama </w:t>
      </w:r>
      <w:proofErr w:type="spellStart"/>
      <w:r>
        <w:rPr>
          <w:color w:val="000000"/>
          <w:sz w:val="22"/>
          <w:szCs w:val="22"/>
        </w:rPr>
        <w:t>zemsliekšņa</w:t>
      </w:r>
      <w:proofErr w:type="spellEnd"/>
      <w:r>
        <w:rPr>
          <w:color w:val="000000"/>
          <w:sz w:val="22"/>
          <w:szCs w:val="22"/>
        </w:rPr>
        <w:t xml:space="preserve"> iepirkuma līguma izpildei.</w:t>
      </w:r>
    </w:p>
    <w:p w:rsidR="005A3A68" w:rsidRDefault="009B3ACB">
      <w:pPr>
        <w:ind w:left="426"/>
        <w:jc w:val="both"/>
        <w:rPr>
          <w:sz w:val="22"/>
          <w:szCs w:val="22"/>
        </w:rPr>
      </w:pPr>
      <w:r>
        <w:rPr>
          <w:sz w:val="22"/>
          <w:szCs w:val="22"/>
        </w:rPr>
        <w:t>8.2. Lai apliecinātu atbilstību Pretendentu atlases kritērijiem, Pretendents iesniedz šādus dokumentus:</w:t>
      </w:r>
    </w:p>
    <w:p w:rsidR="005A3A68" w:rsidRDefault="009B3ACB">
      <w:pPr>
        <w:ind w:left="426"/>
        <w:jc w:val="both"/>
        <w:rPr>
          <w:color w:val="000000"/>
          <w:sz w:val="22"/>
          <w:szCs w:val="22"/>
        </w:rPr>
      </w:pPr>
      <w:r>
        <w:rPr>
          <w:sz w:val="22"/>
          <w:szCs w:val="22"/>
        </w:rPr>
        <w:t xml:space="preserve">8.2.1. </w:t>
      </w:r>
      <w:r>
        <w:rPr>
          <w:color w:val="000000"/>
          <w:sz w:val="22"/>
          <w:szCs w:val="22"/>
        </w:rPr>
        <w:t xml:space="preserve">Pieteikumu </w:t>
      </w:r>
      <w:r>
        <w:rPr>
          <w:sz w:val="22"/>
          <w:szCs w:val="22"/>
        </w:rPr>
        <w:t>atbilstoši ziņojuma 2.pielikumā noteiktajam saturam</w:t>
      </w:r>
      <w:r>
        <w:rPr>
          <w:color w:val="000000"/>
          <w:sz w:val="22"/>
          <w:szCs w:val="22"/>
        </w:rPr>
        <w:t>;</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t>8.2.2. Dokumentu, kas apliecina piedāvājuma parakstītāja personas likumiskās pārstāvības tiesības (oriģināls/apliecināta kopija);</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5A3A68" w:rsidRDefault="009B3ACB">
      <w:pPr>
        <w:pBdr>
          <w:top w:val="nil"/>
          <w:left w:val="nil"/>
          <w:bottom w:val="nil"/>
          <w:right w:val="nil"/>
          <w:between w:val="nil"/>
        </w:pBdr>
        <w:ind w:left="1134" w:hanging="425"/>
        <w:jc w:val="both"/>
        <w:rPr>
          <w:color w:val="000000"/>
          <w:sz w:val="22"/>
          <w:szCs w:val="22"/>
        </w:rPr>
      </w:pPr>
      <w:r>
        <w:rPr>
          <w:color w:val="000000"/>
          <w:sz w:val="22"/>
          <w:szCs w:val="22"/>
        </w:rPr>
        <w:t>8.2.4. Pretendenta apliecinājumu par objekta apskati, atbilstoši ziņojuma 3.pielikumā noteiktajam saturam.</w:t>
      </w:r>
    </w:p>
    <w:p w:rsidR="005A3A68" w:rsidRDefault="009B3ACB">
      <w:pPr>
        <w:pBdr>
          <w:top w:val="nil"/>
          <w:left w:val="nil"/>
          <w:bottom w:val="nil"/>
          <w:right w:val="nil"/>
          <w:between w:val="nil"/>
        </w:pBdr>
        <w:ind w:left="1134" w:hanging="425"/>
        <w:jc w:val="both"/>
        <w:rPr>
          <w:color w:val="000000"/>
          <w:sz w:val="22"/>
          <w:szCs w:val="22"/>
        </w:rPr>
      </w:pPr>
      <w:bookmarkStart w:id="2" w:name="_heading=h.1fob9te" w:colFirst="0" w:colLast="0"/>
      <w:bookmarkEnd w:id="2"/>
      <w:r>
        <w:rPr>
          <w:color w:val="000000"/>
          <w:sz w:val="22"/>
          <w:szCs w:val="22"/>
        </w:rPr>
        <w:t xml:space="preserve">8.2.5. Finanšu piedāvājumu, kas sagatavots atbilstoši uzaicinājuma 4.pielikumā norādītajai formai un  tehniskajā specifikācijā izvirzītajām prasībām. Finanšu piedāvājumā cena jānorāda </w:t>
      </w:r>
      <w:proofErr w:type="spellStart"/>
      <w:r>
        <w:rPr>
          <w:i/>
          <w:color w:val="000000"/>
          <w:sz w:val="22"/>
          <w:szCs w:val="22"/>
        </w:rPr>
        <w:t>euro</w:t>
      </w:r>
      <w:proofErr w:type="spellEnd"/>
      <w:r>
        <w:rPr>
          <w:color w:val="000000"/>
          <w:sz w:val="22"/>
          <w:szCs w:val="22"/>
        </w:rPr>
        <w:t xml:space="preserve"> ar PVN.</w:t>
      </w:r>
    </w:p>
    <w:p w:rsidR="005A3A68" w:rsidRDefault="009B3ACB">
      <w:pPr>
        <w:pBdr>
          <w:top w:val="nil"/>
          <w:left w:val="nil"/>
          <w:bottom w:val="nil"/>
          <w:right w:val="nil"/>
          <w:between w:val="nil"/>
        </w:pBdr>
        <w:spacing w:after="120"/>
        <w:ind w:left="426" w:hanging="306"/>
        <w:rPr>
          <w:color w:val="000000"/>
          <w:sz w:val="22"/>
          <w:szCs w:val="22"/>
        </w:rPr>
      </w:pPr>
      <w:r>
        <w:rPr>
          <w:color w:val="000000"/>
          <w:sz w:val="22"/>
          <w:szCs w:val="22"/>
        </w:rPr>
        <w:t xml:space="preserve">     8.4. Visām Pretendenta izmaksām, kas saistītas ar </w:t>
      </w:r>
      <w:proofErr w:type="spellStart"/>
      <w:r>
        <w:rPr>
          <w:color w:val="000000"/>
          <w:sz w:val="22"/>
          <w:szCs w:val="22"/>
        </w:rPr>
        <w:t>zemsliekšņa</w:t>
      </w:r>
      <w:proofErr w:type="spellEnd"/>
      <w:r>
        <w:rPr>
          <w:color w:val="000000"/>
          <w:sz w:val="22"/>
          <w:szCs w:val="22"/>
        </w:rPr>
        <w:t xml:space="preserve"> iepirkuma līguma izpildi, t.sk. nodokļiem un nodevām, izņemot PVN, jābūt iekļautām piedāvātajā cenā. Papildus izmaksas, kas nav iekļautas un norādītas piedāvātajā cenā, noslēdzot iepirkuma līgumu, netiks ņemtas vērā. Līguma darbības laikā pretendents nedrīkst paaugstināt piedāvājumā norādītas cenas (tarifus).</w:t>
      </w:r>
    </w:p>
    <w:p w:rsidR="005A3A68" w:rsidRDefault="009B3ACB">
      <w:pPr>
        <w:numPr>
          <w:ilvl w:val="0"/>
          <w:numId w:val="1"/>
        </w:numPr>
        <w:pBdr>
          <w:top w:val="nil"/>
          <w:left w:val="nil"/>
          <w:bottom w:val="nil"/>
          <w:right w:val="nil"/>
          <w:between w:val="nil"/>
        </w:pBdr>
        <w:spacing w:after="120"/>
        <w:ind w:left="360"/>
        <w:jc w:val="both"/>
        <w:rPr>
          <w:b/>
          <w:color w:val="000000"/>
          <w:sz w:val="22"/>
          <w:szCs w:val="22"/>
        </w:rPr>
      </w:pPr>
      <w:r>
        <w:rPr>
          <w:b/>
          <w:color w:val="000000"/>
          <w:sz w:val="22"/>
          <w:szCs w:val="22"/>
          <w:u w:val="single"/>
        </w:rPr>
        <w:t>Piedāvājuma izvēles kritēriji – piedāvājums ar viszemāko cenu, kas atbilst tehniskās specifikācijas prasībām.</w:t>
      </w:r>
    </w:p>
    <w:p w:rsidR="005A3A68" w:rsidRDefault="009B3ACB">
      <w:pPr>
        <w:numPr>
          <w:ilvl w:val="0"/>
          <w:numId w:val="1"/>
        </w:numPr>
        <w:jc w:val="both"/>
        <w:rPr>
          <w:b/>
          <w:color w:val="000000"/>
          <w:sz w:val="22"/>
          <w:szCs w:val="22"/>
        </w:rPr>
      </w:pPr>
      <w:r>
        <w:rPr>
          <w:b/>
          <w:sz w:val="22"/>
          <w:szCs w:val="22"/>
        </w:rPr>
        <w:t xml:space="preserve">Pretendents iesniedz piedāvājumu </w:t>
      </w:r>
      <w:r>
        <w:rPr>
          <w:sz w:val="22"/>
          <w:szCs w:val="22"/>
        </w:rPr>
        <w:t>atbilstoši 2. un 3.pielikumam un tehniskajā specifikācijā norādītajām prasībām.</w:t>
      </w:r>
    </w:p>
    <w:p w:rsidR="005A3A68" w:rsidRDefault="009B3ACB">
      <w:pPr>
        <w:numPr>
          <w:ilvl w:val="0"/>
          <w:numId w:val="1"/>
        </w:numPr>
        <w:pBdr>
          <w:top w:val="nil"/>
          <w:left w:val="nil"/>
          <w:bottom w:val="nil"/>
          <w:right w:val="nil"/>
          <w:between w:val="nil"/>
        </w:pBdr>
        <w:jc w:val="both"/>
        <w:rPr>
          <w:b/>
          <w:color w:val="000000"/>
          <w:sz w:val="22"/>
          <w:szCs w:val="22"/>
        </w:rPr>
      </w:pPr>
      <w:r>
        <w:rPr>
          <w:b/>
          <w:color w:val="000000"/>
          <w:sz w:val="22"/>
          <w:szCs w:val="22"/>
        </w:rPr>
        <w:t xml:space="preserve">Piedāvājums iesniedzams līdz </w:t>
      </w:r>
      <w:r>
        <w:rPr>
          <w:color w:val="000000"/>
          <w:sz w:val="22"/>
          <w:szCs w:val="22"/>
        </w:rPr>
        <w:t xml:space="preserve"> </w:t>
      </w:r>
      <w:r>
        <w:rPr>
          <w:b/>
          <w:color w:val="000000"/>
          <w:sz w:val="22"/>
          <w:szCs w:val="22"/>
          <w:u w:val="single"/>
        </w:rPr>
        <w:t xml:space="preserve">2024.gada </w:t>
      </w:r>
      <w:r w:rsidR="007924F3">
        <w:rPr>
          <w:b/>
          <w:color w:val="000000"/>
          <w:sz w:val="22"/>
          <w:szCs w:val="22"/>
          <w:u w:val="single"/>
        </w:rPr>
        <w:t>21.novembrim</w:t>
      </w:r>
      <w:r>
        <w:rPr>
          <w:b/>
          <w:color w:val="000000"/>
          <w:sz w:val="22"/>
          <w:szCs w:val="22"/>
          <w:u w:val="single"/>
        </w:rPr>
        <w:t xml:space="preserve"> plkst.1</w:t>
      </w:r>
      <w:r w:rsidR="00073C96">
        <w:rPr>
          <w:b/>
          <w:color w:val="000000"/>
          <w:sz w:val="22"/>
          <w:szCs w:val="22"/>
          <w:u w:val="single"/>
        </w:rPr>
        <w:t>4.</w:t>
      </w:r>
      <w:r>
        <w:rPr>
          <w:b/>
          <w:color w:val="000000"/>
          <w:sz w:val="22"/>
          <w:szCs w:val="22"/>
          <w:u w:val="single"/>
        </w:rPr>
        <w:t>00</w:t>
      </w:r>
      <w:r>
        <w:rPr>
          <w:color w:val="000000"/>
          <w:sz w:val="22"/>
          <w:szCs w:val="22"/>
        </w:rPr>
        <w:t xml:space="preserve"> personiski pēc adreses Muzeja iela 6, Daugavpils, LV-5401, 1.stāvā, iesniedzot </w:t>
      </w:r>
      <w:proofErr w:type="spellStart"/>
      <w:r>
        <w:rPr>
          <w:color w:val="000000"/>
          <w:sz w:val="22"/>
          <w:szCs w:val="22"/>
        </w:rPr>
        <w:t>Dežurdaļā</w:t>
      </w:r>
      <w:proofErr w:type="spellEnd"/>
      <w:r>
        <w:rPr>
          <w:color w:val="000000"/>
          <w:sz w:val="22"/>
          <w:szCs w:val="22"/>
        </w:rPr>
        <w:t xml:space="preserve"> vai elektroniski parakstītu ar drošu elektronisku parakstu uz e-pastu: </w:t>
      </w:r>
      <w:hyperlink r:id="rId8">
        <w:r>
          <w:rPr>
            <w:color w:val="0000FF"/>
            <w:sz w:val="22"/>
            <w:szCs w:val="22"/>
            <w:u w:val="single"/>
          </w:rPr>
          <w:t>police@daugavpils.lv</w:t>
        </w:r>
      </w:hyperlink>
      <w:r>
        <w:rPr>
          <w:color w:val="000000"/>
          <w:sz w:val="22"/>
          <w:szCs w:val="22"/>
        </w:rPr>
        <w:t xml:space="preserve">. </w:t>
      </w:r>
    </w:p>
    <w:p w:rsidR="005A3A68" w:rsidRDefault="009B3ACB">
      <w:pPr>
        <w:tabs>
          <w:tab w:val="left" w:pos="567"/>
        </w:tabs>
        <w:ind w:left="567" w:right="-2"/>
        <w:jc w:val="both"/>
        <w:rPr>
          <w:sz w:val="22"/>
          <w:szCs w:val="22"/>
        </w:rPr>
      </w:pPr>
      <w:r>
        <w:rPr>
          <w:sz w:val="22"/>
          <w:szCs w:val="22"/>
        </w:rPr>
        <w:tab/>
        <w:t>Ja piedāvājumu iesniedz personiski, tas iesniedzams aizlīmētā, aizzīmogotā aploksnē/iepakojumā, uz kuras jānorāda:</w:t>
      </w:r>
    </w:p>
    <w:p w:rsidR="005A3A68" w:rsidRDefault="009B3ACB">
      <w:pPr>
        <w:numPr>
          <w:ilvl w:val="1"/>
          <w:numId w:val="2"/>
        </w:numPr>
        <w:pBdr>
          <w:top w:val="nil"/>
          <w:left w:val="nil"/>
          <w:bottom w:val="nil"/>
          <w:right w:val="nil"/>
          <w:between w:val="nil"/>
        </w:pBdr>
        <w:tabs>
          <w:tab w:val="left" w:pos="567"/>
        </w:tabs>
        <w:ind w:right="-2"/>
        <w:jc w:val="both"/>
        <w:rPr>
          <w:color w:val="000000"/>
          <w:sz w:val="22"/>
          <w:szCs w:val="22"/>
        </w:rPr>
      </w:pPr>
      <w:r>
        <w:rPr>
          <w:color w:val="000000"/>
          <w:sz w:val="22"/>
          <w:szCs w:val="22"/>
        </w:rPr>
        <w:t>pasūtītāja nosaukums un juridiskā adrese;</w:t>
      </w:r>
    </w:p>
    <w:p w:rsidR="005A3A68" w:rsidRDefault="009B3ACB">
      <w:pPr>
        <w:numPr>
          <w:ilvl w:val="1"/>
          <w:numId w:val="2"/>
        </w:numPr>
        <w:pBdr>
          <w:top w:val="nil"/>
          <w:left w:val="nil"/>
          <w:bottom w:val="nil"/>
          <w:right w:val="nil"/>
          <w:between w:val="nil"/>
        </w:pBdr>
        <w:tabs>
          <w:tab w:val="left" w:pos="567"/>
        </w:tabs>
        <w:ind w:right="-2"/>
        <w:jc w:val="both"/>
        <w:rPr>
          <w:color w:val="000000"/>
          <w:sz w:val="22"/>
          <w:szCs w:val="22"/>
        </w:rPr>
      </w:pPr>
      <w:r>
        <w:rPr>
          <w:color w:val="000000"/>
          <w:sz w:val="22"/>
          <w:szCs w:val="22"/>
        </w:rPr>
        <w:t xml:space="preserve">pretendenta nosaukums, reģistrācijas numurs un juridiskā adrese, iepirkuma nosaukums – </w:t>
      </w:r>
    </w:p>
    <w:p w:rsidR="005A3A68" w:rsidRDefault="009B3ACB">
      <w:pPr>
        <w:pBdr>
          <w:top w:val="nil"/>
          <w:left w:val="nil"/>
          <w:bottom w:val="nil"/>
          <w:right w:val="nil"/>
          <w:between w:val="nil"/>
        </w:pBdr>
        <w:tabs>
          <w:tab w:val="left" w:pos="567"/>
        </w:tabs>
        <w:ind w:left="840" w:right="-2"/>
        <w:jc w:val="both"/>
        <w:rPr>
          <w:color w:val="000000"/>
          <w:sz w:val="22"/>
          <w:szCs w:val="22"/>
        </w:rPr>
      </w:pPr>
      <w:bookmarkStart w:id="3" w:name="_heading=h.3znysh7" w:colFirst="0" w:colLast="0"/>
      <w:bookmarkEnd w:id="3"/>
      <w:r>
        <w:rPr>
          <w:color w:val="000000"/>
          <w:sz w:val="22"/>
          <w:szCs w:val="22"/>
        </w:rPr>
        <w:t>“</w:t>
      </w:r>
      <w:r w:rsidR="007924F3">
        <w:rPr>
          <w:color w:val="000000"/>
          <w:sz w:val="22"/>
          <w:szCs w:val="22"/>
        </w:rPr>
        <w:t xml:space="preserve">Daugavpils pilsētas pašvaldības policijas 30.gadadienas svinīgā pasākuma </w:t>
      </w:r>
      <w:proofErr w:type="spellStart"/>
      <w:r w:rsidR="007924F3">
        <w:rPr>
          <w:color w:val="000000"/>
          <w:sz w:val="22"/>
          <w:szCs w:val="22"/>
        </w:rPr>
        <w:t>organizēšan</w:t>
      </w:r>
      <w:proofErr w:type="spellEnd"/>
      <w:r>
        <w:rPr>
          <w:color w:val="000000"/>
          <w:sz w:val="22"/>
          <w:szCs w:val="22"/>
        </w:rPr>
        <w:t>,  Identifikācijas numurs DPPP2024/</w:t>
      </w:r>
      <w:r w:rsidR="004566F8">
        <w:rPr>
          <w:color w:val="000000"/>
          <w:sz w:val="22"/>
          <w:szCs w:val="22"/>
        </w:rPr>
        <w:t>11</w:t>
      </w:r>
      <w:r>
        <w:rPr>
          <w:color w:val="000000"/>
          <w:sz w:val="22"/>
          <w:szCs w:val="22"/>
        </w:rPr>
        <w:t xml:space="preserve">-N;  </w:t>
      </w:r>
    </w:p>
    <w:p w:rsidR="005A3A68" w:rsidRDefault="009B3ACB">
      <w:pPr>
        <w:numPr>
          <w:ilvl w:val="1"/>
          <w:numId w:val="2"/>
        </w:numPr>
        <w:pBdr>
          <w:top w:val="nil"/>
          <w:left w:val="nil"/>
          <w:bottom w:val="nil"/>
          <w:right w:val="nil"/>
          <w:between w:val="nil"/>
        </w:pBdr>
        <w:tabs>
          <w:tab w:val="left" w:pos="567"/>
        </w:tabs>
        <w:ind w:right="-2"/>
        <w:jc w:val="both"/>
        <w:rPr>
          <w:color w:val="000000"/>
          <w:sz w:val="22"/>
          <w:szCs w:val="22"/>
        </w:rPr>
      </w:pPr>
      <w:r>
        <w:rPr>
          <w:color w:val="000000"/>
          <w:sz w:val="22"/>
          <w:szCs w:val="22"/>
        </w:rPr>
        <w:t xml:space="preserve">Piedāvājumam jābūt </w:t>
      </w:r>
      <w:proofErr w:type="spellStart"/>
      <w:r>
        <w:rPr>
          <w:color w:val="000000"/>
          <w:sz w:val="22"/>
          <w:szCs w:val="22"/>
        </w:rPr>
        <w:t>cauršūtām</w:t>
      </w:r>
      <w:proofErr w:type="spellEnd"/>
      <w:r>
        <w:rPr>
          <w:color w:val="000000"/>
          <w:sz w:val="22"/>
          <w:szCs w:val="22"/>
        </w:rPr>
        <w:t xml:space="preserve"> tā, lai dokumentus nebūtu iespējams atdalīt. Ja Pretendents piedāvājumā iesniedz dokumenta/-u kopiju/-</w:t>
      </w:r>
      <w:proofErr w:type="spellStart"/>
      <w:r>
        <w:rPr>
          <w:color w:val="000000"/>
          <w:sz w:val="22"/>
          <w:szCs w:val="22"/>
        </w:rPr>
        <w:t>as</w:t>
      </w:r>
      <w:proofErr w:type="spellEnd"/>
      <w:r>
        <w:rPr>
          <w:color w:val="000000"/>
          <w:sz w:val="22"/>
          <w:szCs w:val="22"/>
        </w:rPr>
        <w:t>, kopijas/-u pareizība ir jāapliecina.</w:t>
      </w:r>
    </w:p>
    <w:p w:rsidR="005A3A68" w:rsidRDefault="009B3ACB">
      <w:pPr>
        <w:numPr>
          <w:ilvl w:val="1"/>
          <w:numId w:val="2"/>
        </w:numPr>
        <w:pBdr>
          <w:top w:val="nil"/>
          <w:left w:val="nil"/>
          <w:bottom w:val="nil"/>
          <w:right w:val="nil"/>
          <w:between w:val="nil"/>
        </w:pBdr>
        <w:tabs>
          <w:tab w:val="left" w:pos="567"/>
        </w:tabs>
        <w:ind w:right="-2"/>
        <w:jc w:val="both"/>
        <w:rPr>
          <w:color w:val="000000"/>
          <w:sz w:val="22"/>
          <w:szCs w:val="22"/>
        </w:rPr>
      </w:pPr>
      <w:r>
        <w:rPr>
          <w:color w:val="000000"/>
          <w:sz w:val="22"/>
          <w:szCs w:val="22"/>
        </w:rPr>
        <w:t>Piedāvājums jāsagatavo latviešu valodā. Citā valodā sagatavotiem piedāvājuma dokumentiem jāpievieno pretendenta apliecināts tulkojums latviešu valodā.</w:t>
      </w:r>
    </w:p>
    <w:p w:rsidR="005A3A68" w:rsidRDefault="009B3ACB">
      <w:pPr>
        <w:numPr>
          <w:ilvl w:val="1"/>
          <w:numId w:val="2"/>
        </w:numPr>
        <w:pBdr>
          <w:top w:val="nil"/>
          <w:left w:val="nil"/>
          <w:bottom w:val="nil"/>
          <w:right w:val="nil"/>
          <w:between w:val="nil"/>
        </w:pBdr>
        <w:tabs>
          <w:tab w:val="left" w:pos="567"/>
        </w:tabs>
        <w:ind w:right="-2"/>
        <w:jc w:val="both"/>
        <w:rPr>
          <w:color w:val="000000"/>
          <w:sz w:val="22"/>
          <w:szCs w:val="22"/>
        </w:rPr>
      </w:pPr>
      <w:r>
        <w:rPr>
          <w:color w:val="000000"/>
          <w:sz w:val="22"/>
          <w:szCs w:val="22"/>
        </w:rPr>
        <w:t xml:space="preserve">Piedāvājums jāparaksta pretendenta </w:t>
      </w:r>
      <w:proofErr w:type="spellStart"/>
      <w:r>
        <w:rPr>
          <w:color w:val="000000"/>
          <w:sz w:val="22"/>
          <w:szCs w:val="22"/>
        </w:rPr>
        <w:t>paraksttiesīgai</w:t>
      </w:r>
      <w:proofErr w:type="spellEnd"/>
      <w:r>
        <w:rPr>
          <w:color w:val="000000"/>
          <w:sz w:val="22"/>
          <w:szCs w:val="22"/>
        </w:rPr>
        <w:t xml:space="preserve"> personai. Ja piedāvājumu cenu aptaujā paraksta pretendenta pilnvarota persona, pretendenta atlases dokumentiem pievieno attiecīgo pilnvaru. </w:t>
      </w:r>
    </w:p>
    <w:p w:rsidR="005A3A68" w:rsidRDefault="009B3ACB">
      <w:pPr>
        <w:numPr>
          <w:ilvl w:val="0"/>
          <w:numId w:val="1"/>
        </w:numPr>
        <w:pBdr>
          <w:top w:val="nil"/>
          <w:left w:val="nil"/>
          <w:bottom w:val="nil"/>
          <w:right w:val="nil"/>
          <w:between w:val="nil"/>
        </w:pBdr>
        <w:jc w:val="both"/>
        <w:rPr>
          <w:color w:val="000000"/>
          <w:sz w:val="22"/>
          <w:szCs w:val="22"/>
        </w:rPr>
      </w:pPr>
      <w:r>
        <w:rPr>
          <w:b/>
          <w:color w:val="000000"/>
          <w:sz w:val="22"/>
          <w:szCs w:val="22"/>
        </w:rPr>
        <w:t xml:space="preserve">Citi nosacījumi: </w:t>
      </w:r>
      <w:r>
        <w:rPr>
          <w:color w:val="000000"/>
          <w:sz w:val="22"/>
          <w:szCs w:val="22"/>
        </w:rPr>
        <w:t>Piedāvājuma cenā (EUR) jāiekļauj visas pakalpojuma izmaksas (tajā skaitā, bet ne tikai – darba samaksa, peļņa, transporta izdevumi, u.c.), nodokļi un nodevas, kas saistītas ar līguma izpildi.</w:t>
      </w:r>
    </w:p>
    <w:p w:rsidR="005A3A68" w:rsidRDefault="009B3ACB">
      <w:pPr>
        <w:numPr>
          <w:ilvl w:val="0"/>
          <w:numId w:val="1"/>
        </w:numPr>
        <w:pBdr>
          <w:top w:val="nil"/>
          <w:left w:val="nil"/>
          <w:bottom w:val="nil"/>
          <w:right w:val="nil"/>
          <w:between w:val="nil"/>
        </w:pBdr>
        <w:jc w:val="both"/>
        <w:rPr>
          <w:color w:val="000000"/>
          <w:sz w:val="22"/>
          <w:szCs w:val="22"/>
        </w:rPr>
      </w:pPr>
      <w:r>
        <w:rPr>
          <w:b/>
          <w:color w:val="000000"/>
          <w:sz w:val="22"/>
          <w:szCs w:val="22"/>
        </w:rPr>
        <w:t>Paziņojums par rezultātiem:</w:t>
      </w:r>
      <w:r>
        <w:rPr>
          <w:color w:val="000000"/>
          <w:sz w:val="22"/>
          <w:szCs w:val="22"/>
        </w:rPr>
        <w:t xml:space="preserve"> lēmums tiks ievietots Daugavpils </w:t>
      </w:r>
      <w:proofErr w:type="spellStart"/>
      <w:r>
        <w:rPr>
          <w:color w:val="000000"/>
          <w:sz w:val="22"/>
          <w:szCs w:val="22"/>
        </w:rPr>
        <w:t>valstspilsētas</w:t>
      </w:r>
      <w:proofErr w:type="spellEnd"/>
      <w:r>
        <w:rPr>
          <w:color w:val="000000"/>
          <w:sz w:val="22"/>
          <w:szCs w:val="22"/>
        </w:rPr>
        <w:t xml:space="preserve"> pašvaldības domes mājas lapā </w:t>
      </w:r>
      <w:hyperlink r:id="rId9">
        <w:r>
          <w:rPr>
            <w:color w:val="0000FF"/>
            <w:sz w:val="22"/>
            <w:szCs w:val="22"/>
            <w:u w:val="single"/>
          </w:rPr>
          <w:t>https://www.daugavpils.lv/pasvaldiba/publiskie-iepirkumi/normativajos-aktos-nereglamentetie-iepirkumi</w:t>
        </w:r>
      </w:hyperlink>
      <w:r>
        <w:rPr>
          <w:color w:val="000000"/>
          <w:sz w:val="22"/>
          <w:szCs w:val="22"/>
        </w:rPr>
        <w:t xml:space="preserve"> 3</w:t>
      </w:r>
      <w:r>
        <w:rPr>
          <w:b/>
          <w:color w:val="000000"/>
          <w:sz w:val="22"/>
          <w:szCs w:val="22"/>
        </w:rPr>
        <w:t xml:space="preserve"> </w:t>
      </w:r>
      <w:r>
        <w:rPr>
          <w:color w:val="000000"/>
          <w:sz w:val="22"/>
          <w:szCs w:val="22"/>
        </w:rPr>
        <w:t>(trīs) darbdienu laikā pēc lēmuma pieņemšanas.</w:t>
      </w:r>
    </w:p>
    <w:p w:rsidR="005A3A68" w:rsidRDefault="009B3ACB">
      <w:pPr>
        <w:pStyle w:val="Nosaukums"/>
        <w:tabs>
          <w:tab w:val="left" w:pos="206"/>
        </w:tabs>
        <w:ind w:left="-142"/>
        <w:jc w:val="left"/>
        <w:rPr>
          <w:sz w:val="22"/>
          <w:szCs w:val="22"/>
        </w:rPr>
      </w:pPr>
      <w:r>
        <w:rPr>
          <w:sz w:val="22"/>
          <w:szCs w:val="22"/>
        </w:rPr>
        <w:t>Pielikumā: 1) Tehniskā specifikācija;</w:t>
      </w:r>
    </w:p>
    <w:p w:rsidR="005A3A68" w:rsidRDefault="009B3ACB">
      <w:pPr>
        <w:pStyle w:val="Nosaukums"/>
        <w:tabs>
          <w:tab w:val="left" w:pos="206"/>
        </w:tabs>
        <w:ind w:left="-142"/>
        <w:jc w:val="left"/>
        <w:rPr>
          <w:sz w:val="22"/>
          <w:szCs w:val="22"/>
        </w:rPr>
      </w:pPr>
      <w:r>
        <w:rPr>
          <w:sz w:val="22"/>
          <w:szCs w:val="22"/>
        </w:rPr>
        <w:t xml:space="preserve">         2) Pieteikums;</w:t>
      </w:r>
    </w:p>
    <w:p w:rsidR="005A3A68" w:rsidRDefault="009B3ACB">
      <w:pPr>
        <w:pStyle w:val="Nosaukums"/>
        <w:tabs>
          <w:tab w:val="left" w:pos="206"/>
        </w:tabs>
        <w:ind w:left="-142"/>
        <w:jc w:val="left"/>
        <w:rPr>
          <w:sz w:val="22"/>
          <w:szCs w:val="22"/>
        </w:rPr>
      </w:pPr>
      <w:r>
        <w:rPr>
          <w:sz w:val="22"/>
          <w:szCs w:val="22"/>
        </w:rPr>
        <w:t xml:space="preserve">         3) Finanšu piedāvājuma forma.</w:t>
      </w:r>
    </w:p>
    <w:p w:rsidR="005A3A68" w:rsidRDefault="005A3A68">
      <w:pPr>
        <w:pStyle w:val="Nosaukums"/>
        <w:tabs>
          <w:tab w:val="left" w:pos="206"/>
        </w:tabs>
        <w:ind w:left="-142"/>
        <w:jc w:val="left"/>
        <w:rPr>
          <w:sz w:val="22"/>
          <w:szCs w:val="22"/>
        </w:rPr>
      </w:pPr>
    </w:p>
    <w:p w:rsidR="005A3A68" w:rsidRDefault="009B3ACB">
      <w:pPr>
        <w:pStyle w:val="Nosaukums"/>
        <w:tabs>
          <w:tab w:val="left" w:pos="206"/>
        </w:tabs>
        <w:ind w:left="-142"/>
        <w:jc w:val="left"/>
        <w:rPr>
          <w:sz w:val="22"/>
          <w:szCs w:val="22"/>
        </w:rPr>
      </w:pPr>
      <w:r>
        <w:rPr>
          <w:sz w:val="22"/>
          <w:szCs w:val="22"/>
        </w:rPr>
        <w:t>Komisijas priekšsēdētājs:</w:t>
      </w:r>
    </w:p>
    <w:p w:rsidR="005A3A68" w:rsidRDefault="009B3ACB">
      <w:pPr>
        <w:pStyle w:val="Nosaukums"/>
        <w:tabs>
          <w:tab w:val="left" w:pos="206"/>
        </w:tabs>
        <w:ind w:left="-142"/>
        <w:jc w:val="left"/>
        <w:rPr>
          <w:sz w:val="22"/>
          <w:szCs w:val="22"/>
        </w:rPr>
      </w:pPr>
      <w:r>
        <w:rPr>
          <w:sz w:val="22"/>
          <w:szCs w:val="22"/>
        </w:rPr>
        <w:t xml:space="preserve">Administratīvās lietvedības nodaļas priekšnieks                                       __________        </w:t>
      </w:r>
      <w:proofErr w:type="spellStart"/>
      <w:r>
        <w:rPr>
          <w:sz w:val="22"/>
          <w:szCs w:val="22"/>
        </w:rPr>
        <w:t>J.Ostrovskis</w:t>
      </w:r>
      <w:proofErr w:type="spellEnd"/>
      <w:r>
        <w:rPr>
          <w:sz w:val="22"/>
          <w:szCs w:val="22"/>
        </w:rPr>
        <w:t xml:space="preserve">                                          </w:t>
      </w:r>
    </w:p>
    <w:p w:rsidR="005A3A68" w:rsidRDefault="009B3ACB">
      <w:pPr>
        <w:pStyle w:val="Nosaukums"/>
        <w:tabs>
          <w:tab w:val="left" w:pos="206"/>
        </w:tabs>
        <w:ind w:left="-142"/>
        <w:jc w:val="left"/>
        <w:rPr>
          <w:sz w:val="22"/>
          <w:szCs w:val="22"/>
        </w:rPr>
      </w:pPr>
      <w:r>
        <w:rPr>
          <w:sz w:val="22"/>
          <w:szCs w:val="22"/>
        </w:rPr>
        <w:t>Komisijas locekļi:</w:t>
      </w:r>
    </w:p>
    <w:p w:rsidR="005A3A68" w:rsidRDefault="009B3ACB">
      <w:pPr>
        <w:pStyle w:val="Nosaukums"/>
        <w:tabs>
          <w:tab w:val="left" w:pos="206"/>
        </w:tabs>
        <w:ind w:left="-142"/>
        <w:jc w:val="left"/>
        <w:rPr>
          <w:sz w:val="22"/>
          <w:szCs w:val="22"/>
        </w:rPr>
      </w:pPr>
      <w:r>
        <w:rPr>
          <w:sz w:val="22"/>
          <w:szCs w:val="22"/>
        </w:rPr>
        <w:t xml:space="preserve">Galvenais inspektors                                                                                   _________          </w:t>
      </w:r>
      <w:proofErr w:type="spellStart"/>
      <w:r>
        <w:rPr>
          <w:sz w:val="22"/>
          <w:szCs w:val="22"/>
        </w:rPr>
        <w:t>V.Šeškens</w:t>
      </w:r>
      <w:proofErr w:type="spellEnd"/>
    </w:p>
    <w:p w:rsidR="005A3A68" w:rsidRDefault="009B3ACB">
      <w:pPr>
        <w:pStyle w:val="Nosaukums"/>
        <w:tabs>
          <w:tab w:val="left" w:pos="206"/>
        </w:tabs>
        <w:ind w:left="-142"/>
        <w:jc w:val="left"/>
        <w:rPr>
          <w:sz w:val="22"/>
          <w:szCs w:val="22"/>
        </w:rPr>
      </w:pPr>
      <w:r>
        <w:rPr>
          <w:sz w:val="22"/>
          <w:szCs w:val="22"/>
        </w:rPr>
        <w:t xml:space="preserve">vecākais inspektors               </w:t>
      </w:r>
      <w:r w:rsidR="007924F3">
        <w:rPr>
          <w:sz w:val="22"/>
          <w:szCs w:val="22"/>
        </w:rPr>
        <w:t xml:space="preserve">                             </w:t>
      </w:r>
      <w:r>
        <w:rPr>
          <w:sz w:val="22"/>
          <w:szCs w:val="22"/>
        </w:rPr>
        <w:t xml:space="preserve">                                         __________       </w:t>
      </w:r>
      <w:proofErr w:type="spellStart"/>
      <w:r>
        <w:rPr>
          <w:sz w:val="22"/>
          <w:szCs w:val="22"/>
        </w:rPr>
        <w:t>V.Pučko</w:t>
      </w:r>
      <w:proofErr w:type="spellEnd"/>
    </w:p>
    <w:p w:rsidR="005A3A68" w:rsidRDefault="009B3ACB">
      <w:pPr>
        <w:pStyle w:val="Nosaukums"/>
        <w:tabs>
          <w:tab w:val="left" w:pos="206"/>
        </w:tabs>
        <w:ind w:left="-142"/>
        <w:jc w:val="left"/>
        <w:rPr>
          <w:sz w:val="22"/>
          <w:szCs w:val="22"/>
        </w:rPr>
      </w:pPr>
      <w:r>
        <w:rPr>
          <w:sz w:val="22"/>
          <w:szCs w:val="22"/>
        </w:rPr>
        <w:t xml:space="preserve">vecākā inspektore                                    </w:t>
      </w:r>
      <w:r w:rsidR="007924F3">
        <w:rPr>
          <w:sz w:val="22"/>
          <w:szCs w:val="22"/>
        </w:rPr>
        <w:t xml:space="preserve">                              </w:t>
      </w:r>
      <w:r>
        <w:rPr>
          <w:sz w:val="22"/>
          <w:szCs w:val="22"/>
        </w:rPr>
        <w:t xml:space="preserve">                     __________         </w:t>
      </w:r>
      <w:proofErr w:type="spellStart"/>
      <w:r>
        <w:rPr>
          <w:sz w:val="22"/>
          <w:szCs w:val="22"/>
        </w:rPr>
        <w:t>L.Baidaka</w:t>
      </w:r>
      <w:proofErr w:type="spellEnd"/>
    </w:p>
    <w:p w:rsidR="005A3A68" w:rsidRDefault="009B3ACB" w:rsidP="005A5CAA">
      <w:pPr>
        <w:jc w:val="right"/>
        <w:rPr>
          <w:sz w:val="20"/>
          <w:szCs w:val="20"/>
        </w:rPr>
      </w:pPr>
      <w:bookmarkStart w:id="4" w:name="_GoBack"/>
      <w:bookmarkEnd w:id="4"/>
      <w:r>
        <w:rPr>
          <w:sz w:val="20"/>
          <w:szCs w:val="20"/>
        </w:rPr>
        <w:t>1.pielikums</w:t>
      </w:r>
      <w:r w:rsidR="005A5CAA">
        <w:rPr>
          <w:sz w:val="20"/>
          <w:szCs w:val="20"/>
        </w:rPr>
        <w:t xml:space="preserve">  </w:t>
      </w:r>
      <w:r>
        <w:rPr>
          <w:sz w:val="20"/>
          <w:szCs w:val="20"/>
        </w:rPr>
        <w:t>Ziņojumam</w:t>
      </w:r>
    </w:p>
    <w:p w:rsidR="005A3A68" w:rsidRDefault="009B3ACB">
      <w:pPr>
        <w:pStyle w:val="Virsraksts1"/>
        <w:jc w:val="right"/>
        <w:rPr>
          <w:sz w:val="22"/>
          <w:szCs w:val="22"/>
        </w:rPr>
      </w:pPr>
      <w:r>
        <w:rPr>
          <w:color w:val="000000"/>
          <w:sz w:val="20"/>
          <w:szCs w:val="20"/>
        </w:rPr>
        <w:t>“</w:t>
      </w:r>
      <w:r>
        <w:rPr>
          <w:sz w:val="22"/>
          <w:szCs w:val="22"/>
        </w:rPr>
        <w:t xml:space="preserve">Daugavpils pilsētas pašvaldības policijas </w:t>
      </w:r>
    </w:p>
    <w:p w:rsidR="005A3A68" w:rsidRDefault="009B3ACB">
      <w:pPr>
        <w:pStyle w:val="Virsraksts1"/>
        <w:jc w:val="right"/>
        <w:rPr>
          <w:color w:val="000000"/>
          <w:sz w:val="20"/>
          <w:szCs w:val="20"/>
        </w:rPr>
      </w:pPr>
      <w:r>
        <w:rPr>
          <w:sz w:val="22"/>
          <w:szCs w:val="22"/>
        </w:rPr>
        <w:t>30</w:t>
      </w:r>
      <w:r w:rsidR="006062B3">
        <w:rPr>
          <w:sz w:val="22"/>
          <w:szCs w:val="22"/>
        </w:rPr>
        <w:t>.</w:t>
      </w:r>
      <w:r>
        <w:rPr>
          <w:sz w:val="22"/>
          <w:szCs w:val="22"/>
        </w:rPr>
        <w:t xml:space="preserve"> gadadienas svinīgā pasākuma organizēšana.</w:t>
      </w:r>
      <w:r>
        <w:rPr>
          <w:color w:val="000000"/>
          <w:sz w:val="20"/>
          <w:szCs w:val="20"/>
        </w:rPr>
        <w:t>”</w:t>
      </w:r>
    </w:p>
    <w:p w:rsidR="005A3A68" w:rsidRDefault="009B3ACB">
      <w:pPr>
        <w:ind w:left="2160"/>
        <w:jc w:val="right"/>
        <w:rPr>
          <w:sz w:val="20"/>
          <w:szCs w:val="20"/>
        </w:rPr>
      </w:pPr>
      <w:r>
        <w:rPr>
          <w:sz w:val="20"/>
          <w:szCs w:val="20"/>
        </w:rPr>
        <w:t>Identifikācijas numurs – DPPP2024/</w:t>
      </w:r>
      <w:r w:rsidR="00A16867">
        <w:rPr>
          <w:sz w:val="20"/>
          <w:szCs w:val="20"/>
        </w:rPr>
        <w:t>11</w:t>
      </w:r>
      <w:r>
        <w:rPr>
          <w:sz w:val="20"/>
          <w:szCs w:val="20"/>
        </w:rPr>
        <w:t>-N</w:t>
      </w:r>
    </w:p>
    <w:p w:rsidR="005A3A68" w:rsidRDefault="005A3A68">
      <w:pPr>
        <w:ind w:left="2160"/>
        <w:jc w:val="right"/>
        <w:rPr>
          <w:sz w:val="20"/>
          <w:szCs w:val="20"/>
        </w:rPr>
      </w:pPr>
    </w:p>
    <w:p w:rsidR="005A3A68" w:rsidRDefault="005A3A68">
      <w:pPr>
        <w:ind w:left="2160"/>
        <w:jc w:val="right"/>
      </w:pPr>
    </w:p>
    <w:p w:rsidR="005A3A68" w:rsidRDefault="009B3ACB">
      <w:pPr>
        <w:jc w:val="center"/>
        <w:rPr>
          <w:b/>
        </w:rPr>
      </w:pPr>
      <w:r>
        <w:rPr>
          <w:b/>
        </w:rPr>
        <w:t>TEHNISKĀ SPECIFIKĀCIJA</w:t>
      </w:r>
    </w:p>
    <w:p w:rsidR="005A3A68" w:rsidRDefault="009B3ACB">
      <w:pPr>
        <w:jc w:val="center"/>
        <w:rPr>
          <w:b/>
          <w:sz w:val="23"/>
          <w:szCs w:val="23"/>
        </w:rPr>
      </w:pPr>
      <w:r>
        <w:rPr>
          <w:b/>
        </w:rPr>
        <w:t>„</w:t>
      </w:r>
      <w:r>
        <w:t>Daugavpils pilsētas pašvaldības policijas 30</w:t>
      </w:r>
      <w:r w:rsidR="007B4038">
        <w:t>.</w:t>
      </w:r>
      <w:r>
        <w:t xml:space="preserve"> gadadienas svinīgā pasākuma organizēšana.</w:t>
      </w:r>
      <w:r>
        <w:rPr>
          <w:b/>
          <w:sz w:val="23"/>
          <w:szCs w:val="23"/>
        </w:rPr>
        <w:t>”</w:t>
      </w:r>
    </w:p>
    <w:p w:rsidR="005A3A68" w:rsidRDefault="005A3A68">
      <w:pPr>
        <w:jc w:val="center"/>
        <w:rPr>
          <w:b/>
          <w:color w:val="000000"/>
        </w:rPr>
      </w:pPr>
    </w:p>
    <w:p w:rsidR="005A3A68" w:rsidRDefault="005A3A68">
      <w:pPr>
        <w:rPr>
          <w:color w:val="000000"/>
        </w:rPr>
      </w:pPr>
    </w:p>
    <w:tbl>
      <w:tblPr>
        <w:tblStyle w:val="a1"/>
        <w:tblW w:w="949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386"/>
        <w:gridCol w:w="1134"/>
        <w:gridCol w:w="993"/>
        <w:gridCol w:w="1134"/>
      </w:tblGrid>
      <w:tr w:rsidR="005A3A68">
        <w:trPr>
          <w:trHeight w:val="485"/>
        </w:trPr>
        <w:tc>
          <w:tcPr>
            <w:tcW w:w="851" w:type="dxa"/>
            <w:tcBorders>
              <w:bottom w:val="single" w:sz="4" w:space="0" w:color="000000"/>
            </w:tcBorders>
          </w:tcPr>
          <w:p w:rsidR="005A3A68" w:rsidRDefault="009B3ACB">
            <w:pPr>
              <w:rPr>
                <w:b/>
                <w:color w:val="000000"/>
              </w:rPr>
            </w:pPr>
            <w:r>
              <w:rPr>
                <w:b/>
                <w:color w:val="000000"/>
              </w:rPr>
              <w:t>Nr. p.k.</w:t>
            </w:r>
          </w:p>
        </w:tc>
        <w:tc>
          <w:tcPr>
            <w:tcW w:w="5386" w:type="dxa"/>
            <w:tcBorders>
              <w:bottom w:val="single" w:sz="4" w:space="0" w:color="000000"/>
            </w:tcBorders>
            <w:vAlign w:val="center"/>
          </w:tcPr>
          <w:p w:rsidR="005A3A68" w:rsidRDefault="009B3ACB">
            <w:pPr>
              <w:keepNext/>
              <w:jc w:val="center"/>
              <w:rPr>
                <w:b/>
                <w:color w:val="000000"/>
              </w:rPr>
            </w:pPr>
            <w:r>
              <w:rPr>
                <w:b/>
                <w:color w:val="000000"/>
              </w:rPr>
              <w:t>Darbu nosaukums</w:t>
            </w:r>
          </w:p>
        </w:tc>
        <w:tc>
          <w:tcPr>
            <w:tcW w:w="1134" w:type="dxa"/>
            <w:tcBorders>
              <w:bottom w:val="single" w:sz="4" w:space="0" w:color="000000"/>
            </w:tcBorders>
            <w:vAlign w:val="center"/>
          </w:tcPr>
          <w:p w:rsidR="005A3A68" w:rsidRDefault="009B3ACB">
            <w:pPr>
              <w:jc w:val="center"/>
              <w:rPr>
                <w:b/>
                <w:color w:val="000000"/>
              </w:rPr>
            </w:pPr>
            <w:proofErr w:type="spellStart"/>
            <w:r>
              <w:rPr>
                <w:b/>
                <w:color w:val="000000"/>
              </w:rPr>
              <w:t>Mērv</w:t>
            </w:r>
            <w:proofErr w:type="spellEnd"/>
            <w:r>
              <w:rPr>
                <w:b/>
                <w:color w:val="000000"/>
              </w:rPr>
              <w:t>.</w:t>
            </w:r>
          </w:p>
        </w:tc>
        <w:tc>
          <w:tcPr>
            <w:tcW w:w="993" w:type="dxa"/>
            <w:tcBorders>
              <w:bottom w:val="single" w:sz="4" w:space="0" w:color="000000"/>
            </w:tcBorders>
            <w:vAlign w:val="center"/>
          </w:tcPr>
          <w:p w:rsidR="005A3A68" w:rsidRDefault="009B3ACB">
            <w:pPr>
              <w:jc w:val="center"/>
              <w:rPr>
                <w:b/>
                <w:color w:val="000000"/>
              </w:rPr>
            </w:pPr>
            <w:r>
              <w:rPr>
                <w:b/>
                <w:color w:val="000000"/>
              </w:rPr>
              <w:t>Daudz.</w:t>
            </w:r>
          </w:p>
        </w:tc>
        <w:tc>
          <w:tcPr>
            <w:tcW w:w="1134" w:type="dxa"/>
            <w:tcBorders>
              <w:bottom w:val="single" w:sz="4" w:space="0" w:color="000000"/>
            </w:tcBorders>
            <w:vAlign w:val="center"/>
          </w:tcPr>
          <w:p w:rsidR="005A3A68" w:rsidRDefault="009B3ACB">
            <w:pPr>
              <w:jc w:val="center"/>
              <w:rPr>
                <w:b/>
                <w:color w:val="000000"/>
              </w:rPr>
            </w:pPr>
            <w:r>
              <w:rPr>
                <w:b/>
                <w:color w:val="000000"/>
              </w:rPr>
              <w:t>Piezīmes</w:t>
            </w:r>
          </w:p>
        </w:tc>
      </w:tr>
      <w:tr w:rsidR="005A3A68">
        <w:tc>
          <w:tcPr>
            <w:tcW w:w="9498" w:type="dxa"/>
            <w:gridSpan w:val="5"/>
            <w:shd w:val="clear" w:color="auto" w:fill="BFBFBF"/>
          </w:tcPr>
          <w:p w:rsidR="005A3A68" w:rsidRDefault="005A3A68">
            <w:pPr>
              <w:jc w:val="center"/>
              <w:rPr>
                <w:b/>
                <w:color w:val="000000"/>
                <w:sz w:val="36"/>
                <w:szCs w:val="36"/>
              </w:rPr>
            </w:pPr>
          </w:p>
        </w:tc>
      </w:tr>
      <w:tr w:rsidR="005A3A68">
        <w:tc>
          <w:tcPr>
            <w:tcW w:w="851" w:type="dxa"/>
            <w:tcBorders>
              <w:bottom w:val="single" w:sz="4" w:space="0" w:color="000000"/>
            </w:tcBorders>
          </w:tcPr>
          <w:p w:rsidR="005A3A68" w:rsidRDefault="009B3ACB">
            <w:pPr>
              <w:jc w:val="center"/>
              <w:rPr>
                <w:color w:val="000000"/>
              </w:rPr>
            </w:pPr>
            <w:r>
              <w:rPr>
                <w:color w:val="000000"/>
              </w:rPr>
              <w:t>1</w:t>
            </w:r>
          </w:p>
        </w:tc>
        <w:tc>
          <w:tcPr>
            <w:tcW w:w="5386" w:type="dxa"/>
            <w:tcBorders>
              <w:bottom w:val="single" w:sz="4" w:space="0" w:color="000000"/>
            </w:tcBorders>
          </w:tcPr>
          <w:p w:rsidR="005A3A68" w:rsidRDefault="009B3ACB" w:rsidP="00002C66">
            <w:r>
              <w:t>Pasākuma organizēšana, r</w:t>
            </w:r>
            <w:r w:rsidR="00002C66">
              <w:t>e</w:t>
            </w:r>
            <w:r>
              <w:t>žija, vadīšana</w:t>
            </w:r>
          </w:p>
        </w:tc>
        <w:tc>
          <w:tcPr>
            <w:tcW w:w="1134" w:type="dxa"/>
            <w:tcBorders>
              <w:bottom w:val="single" w:sz="4" w:space="0" w:color="000000"/>
            </w:tcBorders>
          </w:tcPr>
          <w:p w:rsidR="005A3A68" w:rsidRDefault="009B3ACB">
            <w:pPr>
              <w:jc w:val="center"/>
              <w:rPr>
                <w:color w:val="000000"/>
              </w:rPr>
            </w:pPr>
            <w:r>
              <w:rPr>
                <w:color w:val="000000"/>
              </w:rPr>
              <w:t>Gab.</w:t>
            </w:r>
          </w:p>
        </w:tc>
        <w:tc>
          <w:tcPr>
            <w:tcW w:w="993" w:type="dxa"/>
            <w:tcBorders>
              <w:bottom w:val="single" w:sz="4" w:space="0" w:color="000000"/>
            </w:tcBorders>
          </w:tcPr>
          <w:p w:rsidR="005A3A68" w:rsidRDefault="009B3ACB">
            <w:pPr>
              <w:jc w:val="center"/>
              <w:rPr>
                <w:color w:val="000000"/>
              </w:rPr>
            </w:pPr>
            <w:r>
              <w:rPr>
                <w:color w:val="000000"/>
              </w:rPr>
              <w:t>1</w:t>
            </w:r>
          </w:p>
        </w:tc>
        <w:tc>
          <w:tcPr>
            <w:tcW w:w="1134" w:type="dxa"/>
            <w:tcBorders>
              <w:bottom w:val="single" w:sz="4" w:space="0" w:color="000000"/>
            </w:tcBorders>
          </w:tcPr>
          <w:p w:rsidR="005A3A68" w:rsidRDefault="005A3A68">
            <w:pPr>
              <w:rPr>
                <w:color w:val="000000"/>
              </w:rPr>
            </w:pPr>
          </w:p>
        </w:tc>
      </w:tr>
      <w:tr w:rsidR="005A3A68">
        <w:tc>
          <w:tcPr>
            <w:tcW w:w="851" w:type="dxa"/>
            <w:tcBorders>
              <w:bottom w:val="single" w:sz="4" w:space="0" w:color="000000"/>
            </w:tcBorders>
          </w:tcPr>
          <w:p w:rsidR="005A3A68" w:rsidRDefault="009B3ACB">
            <w:pPr>
              <w:jc w:val="center"/>
              <w:rPr>
                <w:color w:val="000000"/>
              </w:rPr>
            </w:pPr>
            <w:r>
              <w:rPr>
                <w:color w:val="000000"/>
              </w:rPr>
              <w:t>2</w:t>
            </w:r>
          </w:p>
        </w:tc>
        <w:tc>
          <w:tcPr>
            <w:tcW w:w="5386" w:type="dxa"/>
            <w:tcBorders>
              <w:bottom w:val="single" w:sz="4" w:space="0" w:color="000000"/>
            </w:tcBorders>
          </w:tcPr>
          <w:p w:rsidR="005A3A68" w:rsidRDefault="009B3ACB">
            <w:pPr>
              <w:rPr>
                <w:color w:val="000000"/>
              </w:rPr>
            </w:pPr>
            <w:r>
              <w:t>Audiovizuālo materiālu izgatavošana</w:t>
            </w:r>
          </w:p>
        </w:tc>
        <w:tc>
          <w:tcPr>
            <w:tcW w:w="1134" w:type="dxa"/>
            <w:tcBorders>
              <w:bottom w:val="single" w:sz="4" w:space="0" w:color="000000"/>
            </w:tcBorders>
          </w:tcPr>
          <w:p w:rsidR="005A3A68" w:rsidRDefault="009B3ACB">
            <w:pPr>
              <w:jc w:val="center"/>
              <w:rPr>
                <w:color w:val="000000"/>
              </w:rPr>
            </w:pPr>
            <w:r>
              <w:rPr>
                <w:color w:val="000000"/>
              </w:rPr>
              <w:t>Gab.</w:t>
            </w:r>
          </w:p>
        </w:tc>
        <w:tc>
          <w:tcPr>
            <w:tcW w:w="993" w:type="dxa"/>
            <w:tcBorders>
              <w:bottom w:val="single" w:sz="4" w:space="0" w:color="000000"/>
            </w:tcBorders>
          </w:tcPr>
          <w:p w:rsidR="005A3A68" w:rsidRDefault="009B3ACB">
            <w:pPr>
              <w:jc w:val="center"/>
              <w:rPr>
                <w:color w:val="000000"/>
              </w:rPr>
            </w:pPr>
            <w:r>
              <w:rPr>
                <w:color w:val="000000"/>
              </w:rPr>
              <w:t>1</w:t>
            </w:r>
          </w:p>
        </w:tc>
        <w:tc>
          <w:tcPr>
            <w:tcW w:w="1134" w:type="dxa"/>
            <w:tcBorders>
              <w:bottom w:val="single" w:sz="4" w:space="0" w:color="000000"/>
            </w:tcBorders>
          </w:tcPr>
          <w:p w:rsidR="005A3A68" w:rsidRDefault="005A3A68">
            <w:pPr>
              <w:rPr>
                <w:color w:val="000000"/>
              </w:rPr>
            </w:pPr>
          </w:p>
        </w:tc>
      </w:tr>
      <w:tr w:rsidR="005A3A68">
        <w:tc>
          <w:tcPr>
            <w:tcW w:w="851" w:type="dxa"/>
          </w:tcPr>
          <w:p w:rsidR="005A3A68" w:rsidRDefault="009B3ACB">
            <w:pPr>
              <w:jc w:val="center"/>
              <w:rPr>
                <w:color w:val="000000"/>
              </w:rPr>
            </w:pPr>
            <w:r>
              <w:rPr>
                <w:color w:val="000000"/>
              </w:rPr>
              <w:t>3</w:t>
            </w:r>
          </w:p>
        </w:tc>
        <w:tc>
          <w:tcPr>
            <w:tcW w:w="5386" w:type="dxa"/>
          </w:tcPr>
          <w:p w:rsidR="005A3A68" w:rsidRDefault="009B3ACB">
            <w:pPr>
              <w:rPr>
                <w:color w:val="000000"/>
              </w:rPr>
            </w:pPr>
            <w:r>
              <w:t>Skatuves programma</w:t>
            </w:r>
          </w:p>
        </w:tc>
        <w:tc>
          <w:tcPr>
            <w:tcW w:w="1134" w:type="dxa"/>
          </w:tcPr>
          <w:p w:rsidR="005A3A68" w:rsidRDefault="009B3ACB">
            <w:pPr>
              <w:jc w:val="center"/>
              <w:rPr>
                <w:color w:val="000000"/>
              </w:rPr>
            </w:pPr>
            <w:r>
              <w:rPr>
                <w:color w:val="000000"/>
              </w:rPr>
              <w:t>Gab.</w:t>
            </w:r>
          </w:p>
        </w:tc>
        <w:tc>
          <w:tcPr>
            <w:tcW w:w="993" w:type="dxa"/>
          </w:tcPr>
          <w:p w:rsidR="005A3A68" w:rsidRDefault="009B3ACB">
            <w:pPr>
              <w:jc w:val="center"/>
              <w:rPr>
                <w:color w:val="000000"/>
              </w:rPr>
            </w:pPr>
            <w:r>
              <w:rPr>
                <w:color w:val="000000"/>
              </w:rPr>
              <w:t>1</w:t>
            </w:r>
          </w:p>
        </w:tc>
        <w:tc>
          <w:tcPr>
            <w:tcW w:w="1134" w:type="dxa"/>
          </w:tcPr>
          <w:p w:rsidR="005A3A68" w:rsidRDefault="005A3A68">
            <w:pPr>
              <w:rPr>
                <w:color w:val="000000"/>
              </w:rPr>
            </w:pPr>
          </w:p>
        </w:tc>
      </w:tr>
      <w:tr w:rsidR="005A3A68">
        <w:tc>
          <w:tcPr>
            <w:tcW w:w="851" w:type="dxa"/>
          </w:tcPr>
          <w:p w:rsidR="005A3A68" w:rsidRDefault="009B3ACB">
            <w:pPr>
              <w:jc w:val="center"/>
              <w:rPr>
                <w:color w:val="000000"/>
              </w:rPr>
            </w:pPr>
            <w:r>
              <w:rPr>
                <w:color w:val="000000"/>
              </w:rPr>
              <w:t>4</w:t>
            </w:r>
          </w:p>
        </w:tc>
        <w:tc>
          <w:tcPr>
            <w:tcW w:w="5386" w:type="dxa"/>
          </w:tcPr>
          <w:p w:rsidR="005A3A68" w:rsidRDefault="009B3ACB">
            <w:pPr>
              <w:rPr>
                <w:color w:val="000000"/>
              </w:rPr>
            </w:pPr>
            <w:r>
              <w:t>Skatuves un zāles apskaņošana, apgaismošana un ekrāna nodrošināšana</w:t>
            </w:r>
          </w:p>
        </w:tc>
        <w:tc>
          <w:tcPr>
            <w:tcW w:w="1134" w:type="dxa"/>
          </w:tcPr>
          <w:p w:rsidR="005A3A68" w:rsidRDefault="009B3ACB">
            <w:pPr>
              <w:jc w:val="center"/>
              <w:rPr>
                <w:color w:val="000000"/>
              </w:rPr>
            </w:pPr>
            <w:r>
              <w:rPr>
                <w:color w:val="000000"/>
              </w:rPr>
              <w:t>Gab.</w:t>
            </w:r>
          </w:p>
        </w:tc>
        <w:tc>
          <w:tcPr>
            <w:tcW w:w="993" w:type="dxa"/>
          </w:tcPr>
          <w:p w:rsidR="005A3A68" w:rsidRDefault="009B3ACB">
            <w:pPr>
              <w:jc w:val="center"/>
              <w:rPr>
                <w:color w:val="000000"/>
              </w:rPr>
            </w:pPr>
            <w:r>
              <w:rPr>
                <w:color w:val="000000"/>
              </w:rPr>
              <w:t>1</w:t>
            </w:r>
          </w:p>
        </w:tc>
        <w:tc>
          <w:tcPr>
            <w:tcW w:w="1134" w:type="dxa"/>
          </w:tcPr>
          <w:p w:rsidR="005A3A68" w:rsidRDefault="005A3A68">
            <w:pPr>
              <w:rPr>
                <w:color w:val="000000"/>
              </w:rPr>
            </w:pPr>
          </w:p>
        </w:tc>
      </w:tr>
      <w:tr w:rsidR="005A3A68">
        <w:tc>
          <w:tcPr>
            <w:tcW w:w="851" w:type="dxa"/>
          </w:tcPr>
          <w:p w:rsidR="005A3A68" w:rsidRDefault="009B3ACB">
            <w:pPr>
              <w:jc w:val="center"/>
              <w:rPr>
                <w:color w:val="000000"/>
              </w:rPr>
            </w:pPr>
            <w:r>
              <w:t>5</w:t>
            </w:r>
          </w:p>
        </w:tc>
        <w:tc>
          <w:tcPr>
            <w:tcW w:w="5386" w:type="dxa"/>
          </w:tcPr>
          <w:p w:rsidR="005A3A68" w:rsidRDefault="009B3ACB">
            <w:proofErr w:type="spellStart"/>
            <w:r>
              <w:t>Furšeta</w:t>
            </w:r>
            <w:proofErr w:type="spellEnd"/>
            <w:r>
              <w:t xml:space="preserve"> galda nodrošināšana, klāšana un apkalpošana (Ēdienkarti izstrādā pakalpojuma sniedzējs)</w:t>
            </w:r>
          </w:p>
        </w:tc>
        <w:tc>
          <w:tcPr>
            <w:tcW w:w="1134" w:type="dxa"/>
          </w:tcPr>
          <w:p w:rsidR="005A3A68" w:rsidRDefault="009B3ACB">
            <w:pPr>
              <w:jc w:val="center"/>
            </w:pPr>
            <w:r>
              <w:t>Gab.</w:t>
            </w:r>
          </w:p>
        </w:tc>
        <w:tc>
          <w:tcPr>
            <w:tcW w:w="993" w:type="dxa"/>
          </w:tcPr>
          <w:p w:rsidR="005A3A68" w:rsidRDefault="009B3ACB">
            <w:pPr>
              <w:jc w:val="center"/>
            </w:pPr>
            <w:r>
              <w:t>1</w:t>
            </w:r>
          </w:p>
        </w:tc>
        <w:tc>
          <w:tcPr>
            <w:tcW w:w="1134" w:type="dxa"/>
          </w:tcPr>
          <w:p w:rsidR="005A3A68" w:rsidRDefault="005A3A68">
            <w:pPr>
              <w:rPr>
                <w:color w:val="000000"/>
              </w:rPr>
            </w:pPr>
          </w:p>
        </w:tc>
      </w:tr>
    </w:tbl>
    <w:p w:rsidR="005A3A68" w:rsidRDefault="005A3A68">
      <w:pPr>
        <w:rPr>
          <w:color w:val="000000"/>
        </w:rPr>
      </w:pPr>
    </w:p>
    <w:p w:rsidR="005A3A68" w:rsidRDefault="005A3A68">
      <w:pPr>
        <w:ind w:left="360"/>
      </w:pPr>
    </w:p>
    <w:p w:rsidR="005A3A68" w:rsidRDefault="009B3ACB">
      <w:pPr>
        <w:ind w:left="360"/>
        <w:jc w:val="right"/>
      </w:pPr>
      <w:r>
        <w:t>Pielikums Nr.1</w:t>
      </w:r>
    </w:p>
    <w:p w:rsidR="005A3A68" w:rsidRDefault="009B3ACB">
      <w:pPr>
        <w:shd w:val="clear" w:color="auto" w:fill="FFFFFF"/>
        <w:spacing w:after="283"/>
        <w:rPr>
          <w:b/>
          <w:i/>
          <w:sz w:val="28"/>
          <w:szCs w:val="28"/>
        </w:rPr>
      </w:pPr>
      <w:r>
        <w:rPr>
          <w:b/>
          <w:i/>
          <w:sz w:val="28"/>
          <w:szCs w:val="28"/>
        </w:rPr>
        <w:t xml:space="preserve">Tehniskā specifikācija </w:t>
      </w:r>
    </w:p>
    <w:tbl>
      <w:tblPr>
        <w:tblStyle w:val="a2"/>
        <w:tblW w:w="949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55"/>
        <w:gridCol w:w="2040"/>
      </w:tblGrid>
      <w:tr w:rsidR="005A3A68">
        <w:trPr>
          <w:trHeight w:val="90"/>
        </w:trPr>
        <w:tc>
          <w:tcPr>
            <w:tcW w:w="9495" w:type="dxa"/>
            <w:gridSpan w:val="2"/>
            <w:shd w:val="clear" w:color="auto" w:fill="D9D9D9"/>
          </w:tcPr>
          <w:p w:rsidR="005A3A68" w:rsidRDefault="009B3ACB" w:rsidP="00002C66">
            <w:pPr>
              <w:rPr>
                <w:b/>
                <w:color w:val="000000"/>
                <w:sz w:val="28"/>
                <w:szCs w:val="28"/>
              </w:rPr>
            </w:pPr>
            <w:r>
              <w:t>Pasākuma organizēšana, r</w:t>
            </w:r>
            <w:r w:rsidR="00002C66">
              <w:t>e</w:t>
            </w:r>
            <w:r>
              <w:t>žija, vadīšana</w:t>
            </w:r>
          </w:p>
        </w:tc>
      </w:tr>
      <w:tr w:rsidR="005A3A68">
        <w:trPr>
          <w:trHeight w:val="220"/>
        </w:trPr>
        <w:tc>
          <w:tcPr>
            <w:tcW w:w="9495" w:type="dxa"/>
            <w:gridSpan w:val="2"/>
          </w:tcPr>
          <w:p w:rsidR="005A3A68" w:rsidRDefault="009B3ACB">
            <w:pPr>
              <w:rPr>
                <w:sz w:val="22"/>
                <w:szCs w:val="22"/>
              </w:rPr>
            </w:pPr>
            <w:r>
              <w:rPr>
                <w:sz w:val="22"/>
                <w:szCs w:val="22"/>
              </w:rPr>
              <w:t>Par pasākumu</w:t>
            </w:r>
          </w:p>
          <w:p w:rsidR="005A3A68" w:rsidRDefault="009B3ACB" w:rsidP="00B25EFD">
            <w:pPr>
              <w:rPr>
                <w:sz w:val="22"/>
                <w:szCs w:val="22"/>
              </w:rPr>
            </w:pPr>
            <w:r>
              <w:rPr>
                <w:sz w:val="22"/>
                <w:szCs w:val="22"/>
              </w:rPr>
              <w:t>Organizēt pasākumu 2024. gada 20. decem</w:t>
            </w:r>
            <w:r w:rsidR="00B25EFD">
              <w:rPr>
                <w:sz w:val="22"/>
                <w:szCs w:val="22"/>
              </w:rPr>
              <w:t>b</w:t>
            </w:r>
            <w:r>
              <w:rPr>
                <w:sz w:val="22"/>
                <w:szCs w:val="22"/>
              </w:rPr>
              <w:t>rī, Vienības nama lielajā koncertzālē. Pasākuma sākums plkst.18:00</w:t>
            </w:r>
          </w:p>
        </w:tc>
      </w:tr>
      <w:tr w:rsidR="005A3A68">
        <w:trPr>
          <w:trHeight w:val="220"/>
        </w:trPr>
        <w:tc>
          <w:tcPr>
            <w:tcW w:w="9495" w:type="dxa"/>
            <w:gridSpan w:val="2"/>
          </w:tcPr>
          <w:p w:rsidR="005A3A68" w:rsidRDefault="009B3ACB">
            <w:pPr>
              <w:rPr>
                <w:sz w:val="22"/>
                <w:szCs w:val="22"/>
              </w:rPr>
            </w:pPr>
            <w:r>
              <w:rPr>
                <w:sz w:val="22"/>
                <w:szCs w:val="22"/>
              </w:rPr>
              <w:t>R</w:t>
            </w:r>
            <w:r w:rsidR="00002C66">
              <w:rPr>
                <w:sz w:val="22"/>
                <w:szCs w:val="22"/>
              </w:rPr>
              <w:t>e</w:t>
            </w:r>
            <w:r>
              <w:rPr>
                <w:sz w:val="22"/>
                <w:szCs w:val="22"/>
              </w:rPr>
              <w:t>žija</w:t>
            </w:r>
          </w:p>
          <w:p w:rsidR="005A3A68" w:rsidRDefault="009B3ACB" w:rsidP="00002C66">
            <w:pPr>
              <w:rPr>
                <w:sz w:val="22"/>
                <w:szCs w:val="22"/>
              </w:rPr>
            </w:pPr>
            <w:r>
              <w:rPr>
                <w:sz w:val="22"/>
                <w:szCs w:val="22"/>
              </w:rPr>
              <w:t>Sagatavot, izstrādāt pasākuma r</w:t>
            </w:r>
            <w:r w:rsidR="00002C66">
              <w:rPr>
                <w:sz w:val="22"/>
                <w:szCs w:val="22"/>
              </w:rPr>
              <w:t>e</w:t>
            </w:r>
            <w:r>
              <w:rPr>
                <w:sz w:val="22"/>
                <w:szCs w:val="22"/>
              </w:rPr>
              <w:t xml:space="preserve">žiju, kas ietver pasākuma scenārija sagatavošanu, darbs ar </w:t>
            </w:r>
            <w:proofErr w:type="spellStart"/>
            <w:r>
              <w:rPr>
                <w:sz w:val="22"/>
                <w:szCs w:val="22"/>
              </w:rPr>
              <w:t>viedomākslinieku</w:t>
            </w:r>
            <w:proofErr w:type="spellEnd"/>
            <w:r>
              <w:rPr>
                <w:sz w:val="22"/>
                <w:szCs w:val="22"/>
              </w:rPr>
              <w:t xml:space="preserve"> un skatuves māksliniekiem. Kopējās pasākuma koncepcijas izstrāde. Pasākuma kopēja organizēšana.</w:t>
            </w:r>
          </w:p>
        </w:tc>
      </w:tr>
      <w:tr w:rsidR="005A3A68">
        <w:trPr>
          <w:trHeight w:val="220"/>
        </w:trPr>
        <w:tc>
          <w:tcPr>
            <w:tcW w:w="9495" w:type="dxa"/>
            <w:gridSpan w:val="2"/>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Pasākuma vadīšana</w:t>
            </w:r>
          </w:p>
          <w:p w:rsidR="005A3A68" w:rsidRDefault="009B3ACB">
            <w:pPr>
              <w:shd w:val="clear" w:color="auto" w:fill="FFFFFF"/>
              <w:spacing w:after="283"/>
              <w:rPr>
                <w:sz w:val="22"/>
                <w:szCs w:val="22"/>
              </w:rPr>
            </w:pPr>
            <w:r>
              <w:rPr>
                <w:sz w:val="22"/>
                <w:szCs w:val="22"/>
              </w:rPr>
              <w:t>Nodrošināt pasākuma vadītāju. Pasākuma valoda: latviešu valoda. Pasākuma muzikālo daļu nodrošina DJ.</w:t>
            </w:r>
          </w:p>
        </w:tc>
      </w:tr>
      <w:tr w:rsidR="005A3A68">
        <w:trPr>
          <w:trHeight w:val="90"/>
        </w:trPr>
        <w:tc>
          <w:tcPr>
            <w:tcW w:w="9495" w:type="dxa"/>
            <w:gridSpan w:val="2"/>
            <w:shd w:val="clear" w:color="auto" w:fill="D9D9D9"/>
          </w:tcPr>
          <w:p w:rsidR="005A3A68" w:rsidRDefault="009B3ACB">
            <w:pPr>
              <w:rPr>
                <w:b/>
                <w:color w:val="000000"/>
                <w:sz w:val="22"/>
                <w:szCs w:val="22"/>
              </w:rPr>
            </w:pPr>
            <w:r>
              <w:t>Audiovizuālo materiālu izgatavošana</w:t>
            </w:r>
          </w:p>
          <w:p w:rsidR="005A3A68" w:rsidRDefault="005A3A68">
            <w:pPr>
              <w:rPr>
                <w:b/>
                <w:color w:val="000000"/>
                <w:sz w:val="22"/>
                <w:szCs w:val="22"/>
              </w:rPr>
            </w:pPr>
          </w:p>
        </w:tc>
      </w:tr>
      <w:tr w:rsidR="005A3A68">
        <w:trPr>
          <w:trHeight w:val="220"/>
        </w:trPr>
        <w:tc>
          <w:tcPr>
            <w:tcW w:w="9495" w:type="dxa"/>
            <w:gridSpan w:val="2"/>
          </w:tcPr>
          <w:p w:rsidR="005A3A68" w:rsidRDefault="009B3ACB">
            <w:pPr>
              <w:rPr>
                <w:sz w:val="22"/>
                <w:szCs w:val="22"/>
              </w:rPr>
            </w:pPr>
            <w:r>
              <w:rPr>
                <w:sz w:val="22"/>
                <w:szCs w:val="22"/>
              </w:rPr>
              <w:t>Audiovizuālo materiālu raksturs:</w:t>
            </w:r>
          </w:p>
          <w:p w:rsidR="005A3A68" w:rsidRDefault="009B3ACB">
            <w:pPr>
              <w:rPr>
                <w:sz w:val="22"/>
                <w:szCs w:val="22"/>
              </w:rPr>
            </w:pPr>
            <w:r>
              <w:rPr>
                <w:sz w:val="22"/>
                <w:szCs w:val="22"/>
              </w:rPr>
              <w:t>audiovizuālam materiālam vizuāli atraktīvā, dinamiskā veidā jāatspoguļo saturs, ko sniedz/vēsta Pasūtītājs.</w:t>
            </w:r>
          </w:p>
          <w:p w:rsidR="005A3A68" w:rsidRDefault="009B3ACB">
            <w:pPr>
              <w:rPr>
                <w:sz w:val="22"/>
                <w:szCs w:val="22"/>
              </w:rPr>
            </w:pPr>
            <w:r>
              <w:rPr>
                <w:sz w:val="22"/>
                <w:szCs w:val="22"/>
              </w:rPr>
              <w:t>Viena materiāla ilgums no 30 (trīsdesmit) sekundēm līdz 1 (vienai) minūtei</w:t>
            </w:r>
          </w:p>
          <w:p w:rsidR="005A3A68" w:rsidRDefault="005A3A68">
            <w:pPr>
              <w:rPr>
                <w:sz w:val="22"/>
                <w:szCs w:val="22"/>
              </w:rPr>
            </w:pPr>
          </w:p>
          <w:p w:rsidR="005A3A68" w:rsidRDefault="009B3ACB">
            <w:pPr>
              <w:rPr>
                <w:sz w:val="22"/>
                <w:szCs w:val="22"/>
              </w:rPr>
            </w:pPr>
            <w:r>
              <w:rPr>
                <w:sz w:val="22"/>
                <w:szCs w:val="22"/>
              </w:rPr>
              <w:t>Audiovizuālais materiāls tiek izstrādāts latviešu valodā</w:t>
            </w:r>
          </w:p>
          <w:p w:rsidR="005A3A68" w:rsidRDefault="009B3ACB">
            <w:pPr>
              <w:rPr>
                <w:sz w:val="22"/>
                <w:szCs w:val="22"/>
              </w:rPr>
            </w:pPr>
            <w:r>
              <w:rPr>
                <w:sz w:val="22"/>
                <w:szCs w:val="22"/>
              </w:rPr>
              <w:t>Informāciju, kas nepieciešama audiovizuālā materiāla sagatavošanai Pasūtītājs (vai tā atbildīgās personas) sniegs Pakalpojuma sniedzējam pēc līguma parakstīšanas.</w:t>
            </w:r>
          </w:p>
          <w:p w:rsidR="005A3A68" w:rsidRDefault="005A3A68">
            <w:pPr>
              <w:rPr>
                <w:sz w:val="22"/>
                <w:szCs w:val="22"/>
              </w:rPr>
            </w:pPr>
          </w:p>
          <w:p w:rsidR="005A3A68" w:rsidRDefault="009B3ACB">
            <w:pPr>
              <w:rPr>
                <w:sz w:val="22"/>
                <w:szCs w:val="22"/>
              </w:rPr>
            </w:pPr>
            <w:r>
              <w:rPr>
                <w:sz w:val="22"/>
                <w:szCs w:val="22"/>
              </w:rPr>
              <w:t>Nododamais formāts:</w:t>
            </w:r>
          </w:p>
          <w:p w:rsidR="005A3A68" w:rsidRDefault="009B3ACB">
            <w:pPr>
              <w:rPr>
                <w:sz w:val="22"/>
                <w:szCs w:val="22"/>
              </w:rPr>
            </w:pPr>
            <w:r>
              <w:rPr>
                <w:sz w:val="22"/>
                <w:szCs w:val="22"/>
              </w:rPr>
              <w:t>Faila veids: MP4 (MPEG4)</w:t>
            </w:r>
          </w:p>
          <w:p w:rsidR="005A3A68" w:rsidRDefault="009B3ACB">
            <w:pPr>
              <w:rPr>
                <w:sz w:val="22"/>
                <w:szCs w:val="22"/>
              </w:rPr>
            </w:pPr>
            <w:r>
              <w:rPr>
                <w:sz w:val="22"/>
                <w:szCs w:val="22"/>
              </w:rPr>
              <w:t>Video kodējums: H.264/PAL</w:t>
            </w:r>
          </w:p>
          <w:p w:rsidR="005A3A68" w:rsidRDefault="009B3ACB">
            <w:pPr>
              <w:rPr>
                <w:sz w:val="22"/>
                <w:szCs w:val="22"/>
              </w:rPr>
            </w:pPr>
            <w:r>
              <w:rPr>
                <w:sz w:val="22"/>
                <w:szCs w:val="22"/>
              </w:rPr>
              <w:t>Kadru ātrums: vismaz 25fps</w:t>
            </w:r>
          </w:p>
          <w:p w:rsidR="005A3A68" w:rsidRDefault="009B3ACB">
            <w:pPr>
              <w:rPr>
                <w:sz w:val="22"/>
                <w:szCs w:val="22"/>
              </w:rPr>
            </w:pPr>
            <w:r>
              <w:rPr>
                <w:sz w:val="22"/>
                <w:szCs w:val="22"/>
              </w:rPr>
              <w:t>Straume: 10Mbps</w:t>
            </w:r>
          </w:p>
          <w:p w:rsidR="005A3A68" w:rsidRDefault="009B3ACB">
            <w:pPr>
              <w:rPr>
                <w:sz w:val="22"/>
                <w:szCs w:val="22"/>
              </w:rPr>
            </w:pPr>
            <w:r>
              <w:rPr>
                <w:sz w:val="22"/>
                <w:szCs w:val="22"/>
              </w:rPr>
              <w:t>Straumes veids: VBR</w:t>
            </w:r>
          </w:p>
          <w:p w:rsidR="005A3A68" w:rsidRDefault="009B3ACB">
            <w:pPr>
              <w:rPr>
                <w:sz w:val="22"/>
                <w:szCs w:val="22"/>
              </w:rPr>
            </w:pPr>
            <w:r>
              <w:rPr>
                <w:sz w:val="22"/>
                <w:szCs w:val="22"/>
              </w:rPr>
              <w:t>Video izšķirtspēja: vismaz 1920x1080</w:t>
            </w:r>
          </w:p>
          <w:p w:rsidR="005A3A68" w:rsidRDefault="009B3ACB">
            <w:pPr>
              <w:rPr>
                <w:sz w:val="22"/>
                <w:szCs w:val="22"/>
              </w:rPr>
            </w:pPr>
            <w:r>
              <w:rPr>
                <w:sz w:val="22"/>
                <w:szCs w:val="22"/>
              </w:rPr>
              <w:t xml:space="preserve">Kadrs: </w:t>
            </w:r>
            <w:proofErr w:type="spellStart"/>
            <w:r>
              <w:rPr>
                <w:sz w:val="22"/>
                <w:szCs w:val="22"/>
              </w:rPr>
              <w:t>Progressive</w:t>
            </w:r>
            <w:proofErr w:type="spellEnd"/>
          </w:p>
          <w:p w:rsidR="005A3A68" w:rsidRDefault="009B3ACB">
            <w:pPr>
              <w:rPr>
                <w:sz w:val="22"/>
                <w:szCs w:val="22"/>
              </w:rPr>
            </w:pPr>
            <w:r>
              <w:rPr>
                <w:sz w:val="22"/>
                <w:szCs w:val="22"/>
              </w:rPr>
              <w:t>Pikseļu proporcija: 1.0 (</w:t>
            </w:r>
            <w:proofErr w:type="spellStart"/>
            <w:r>
              <w:rPr>
                <w:sz w:val="22"/>
                <w:szCs w:val="22"/>
              </w:rPr>
              <w:t>Square</w:t>
            </w:r>
            <w:proofErr w:type="spellEnd"/>
            <w:r>
              <w:rPr>
                <w:sz w:val="22"/>
                <w:szCs w:val="22"/>
              </w:rPr>
              <w:t>)</w:t>
            </w:r>
          </w:p>
          <w:p w:rsidR="005A3A68" w:rsidRDefault="009B3ACB">
            <w:pPr>
              <w:rPr>
                <w:sz w:val="22"/>
                <w:szCs w:val="22"/>
              </w:rPr>
            </w:pPr>
            <w:r>
              <w:rPr>
                <w:sz w:val="22"/>
                <w:szCs w:val="22"/>
              </w:rPr>
              <w:lastRenderedPageBreak/>
              <w:t>Audio: AAC, Stereo</w:t>
            </w:r>
          </w:p>
          <w:p w:rsidR="005A3A68" w:rsidRDefault="009B3ACB">
            <w:pPr>
              <w:rPr>
                <w:sz w:val="22"/>
                <w:szCs w:val="22"/>
              </w:rPr>
            </w:pPr>
            <w:r>
              <w:rPr>
                <w:sz w:val="22"/>
                <w:szCs w:val="22"/>
              </w:rPr>
              <w:t>Audio straume: 320kbps</w:t>
            </w:r>
          </w:p>
          <w:p w:rsidR="005A3A68" w:rsidRDefault="009B3ACB">
            <w:pPr>
              <w:rPr>
                <w:sz w:val="22"/>
                <w:szCs w:val="22"/>
              </w:rPr>
            </w:pPr>
            <w:proofErr w:type="spellStart"/>
            <w:r>
              <w:rPr>
                <w:sz w:val="22"/>
                <w:szCs w:val="22"/>
              </w:rPr>
              <w:t>Samplēšana</w:t>
            </w:r>
            <w:proofErr w:type="spellEnd"/>
            <w:r>
              <w:rPr>
                <w:sz w:val="22"/>
                <w:szCs w:val="22"/>
              </w:rPr>
              <w:t xml:space="preserve">: 44,1 </w:t>
            </w:r>
            <w:proofErr w:type="spellStart"/>
            <w:r>
              <w:rPr>
                <w:sz w:val="22"/>
                <w:szCs w:val="22"/>
              </w:rPr>
              <w:t>kHz</w:t>
            </w:r>
            <w:proofErr w:type="spellEnd"/>
          </w:p>
          <w:p w:rsidR="005A3A68" w:rsidRDefault="009B3ACB">
            <w:pPr>
              <w:rPr>
                <w:sz w:val="22"/>
                <w:szCs w:val="22"/>
              </w:rPr>
            </w:pPr>
            <w:r>
              <w:rPr>
                <w:sz w:val="22"/>
                <w:szCs w:val="22"/>
              </w:rPr>
              <w:t>Skaļuma ierobežojums: -10dBFS (</w:t>
            </w:r>
            <w:proofErr w:type="spellStart"/>
            <w:r>
              <w:rPr>
                <w:sz w:val="22"/>
                <w:szCs w:val="22"/>
              </w:rPr>
              <w:t>peak</w:t>
            </w:r>
            <w:proofErr w:type="spellEnd"/>
            <w:r>
              <w:rPr>
                <w:sz w:val="22"/>
                <w:szCs w:val="22"/>
              </w:rPr>
              <w:t>)</w:t>
            </w:r>
          </w:p>
          <w:p w:rsidR="005A3A68" w:rsidRDefault="009B3ACB">
            <w:pPr>
              <w:rPr>
                <w:sz w:val="22"/>
                <w:szCs w:val="22"/>
              </w:rPr>
            </w:pPr>
            <w:r>
              <w:rPr>
                <w:sz w:val="22"/>
                <w:szCs w:val="22"/>
              </w:rPr>
              <w:t>Kadra proporcija: 16:9</w:t>
            </w:r>
          </w:p>
          <w:p w:rsidR="005A3A68" w:rsidRDefault="009B3ACB">
            <w:pPr>
              <w:rPr>
                <w:sz w:val="22"/>
                <w:szCs w:val="22"/>
              </w:rPr>
            </w:pPr>
            <w:r>
              <w:rPr>
                <w:sz w:val="22"/>
                <w:szCs w:val="22"/>
              </w:rPr>
              <w:t>Video materiāliem jābūt izmantojamiem arī sociālajos tīklos.</w:t>
            </w:r>
          </w:p>
          <w:p w:rsidR="005A3A68" w:rsidRDefault="005A3A68">
            <w:pPr>
              <w:rPr>
                <w:sz w:val="22"/>
                <w:szCs w:val="22"/>
              </w:rPr>
            </w:pPr>
          </w:p>
          <w:p w:rsidR="005A3A68" w:rsidRDefault="009B3ACB">
            <w:pPr>
              <w:rPr>
                <w:sz w:val="22"/>
                <w:szCs w:val="22"/>
              </w:rPr>
            </w:pPr>
            <w:r>
              <w:rPr>
                <w:sz w:val="22"/>
                <w:szCs w:val="22"/>
              </w:rPr>
              <w:t>-jānodrošina fona mūzika;</w:t>
            </w:r>
          </w:p>
          <w:p w:rsidR="005A3A68" w:rsidRDefault="009B3ACB">
            <w:pPr>
              <w:rPr>
                <w:sz w:val="22"/>
                <w:szCs w:val="22"/>
              </w:rPr>
            </w:pPr>
            <w:r>
              <w:rPr>
                <w:sz w:val="22"/>
                <w:szCs w:val="22"/>
              </w:rPr>
              <w:t>-nepieciešamības gadījumā jānodrošina subtitri latviešu valodā;</w:t>
            </w:r>
          </w:p>
          <w:p w:rsidR="005A3A68" w:rsidRDefault="009B3ACB">
            <w:pPr>
              <w:rPr>
                <w:sz w:val="22"/>
                <w:szCs w:val="22"/>
              </w:rPr>
            </w:pPr>
            <w:r>
              <w:rPr>
                <w:sz w:val="22"/>
                <w:szCs w:val="22"/>
              </w:rPr>
              <w:t>-jānodrošina grafiskie elementi, animācijas u.tml.;</w:t>
            </w:r>
          </w:p>
          <w:p w:rsidR="005A3A68" w:rsidRDefault="009B3ACB">
            <w:pPr>
              <w:rPr>
                <w:sz w:val="22"/>
                <w:szCs w:val="22"/>
              </w:rPr>
            </w:pPr>
            <w:r>
              <w:rPr>
                <w:sz w:val="22"/>
                <w:szCs w:val="22"/>
              </w:rPr>
              <w:t>-jānodrošina video materiālu apstrāde, montāža un pēcapstrāde u.c. darbības kvalitatīvu videomateriālu izstrādei.</w:t>
            </w:r>
          </w:p>
          <w:p w:rsidR="005A3A68" w:rsidRDefault="005A3A68">
            <w:pPr>
              <w:rPr>
                <w:sz w:val="22"/>
                <w:szCs w:val="22"/>
              </w:rPr>
            </w:pPr>
          </w:p>
        </w:tc>
      </w:tr>
      <w:tr w:rsidR="005A3A68">
        <w:trPr>
          <w:trHeight w:val="220"/>
        </w:trPr>
        <w:tc>
          <w:tcPr>
            <w:tcW w:w="9495" w:type="dxa"/>
            <w:gridSpan w:val="2"/>
          </w:tcPr>
          <w:p w:rsidR="005A3A68" w:rsidRDefault="009B3ACB">
            <w:pPr>
              <w:rPr>
                <w:sz w:val="22"/>
                <w:szCs w:val="22"/>
              </w:rPr>
            </w:pPr>
            <w:r>
              <w:rPr>
                <w:sz w:val="22"/>
                <w:szCs w:val="22"/>
              </w:rPr>
              <w:lastRenderedPageBreak/>
              <w:t>Pakalpojuma sniedzējs nodrošina audiovizuālo materiālu koncepta/dizaina izstrādi</w:t>
            </w:r>
          </w:p>
        </w:tc>
      </w:tr>
      <w:tr w:rsidR="005A3A68">
        <w:trPr>
          <w:trHeight w:val="220"/>
        </w:trPr>
        <w:tc>
          <w:tcPr>
            <w:tcW w:w="9495" w:type="dxa"/>
            <w:gridSpan w:val="2"/>
          </w:tcPr>
          <w:p w:rsidR="005A3A68" w:rsidRDefault="009B3ACB">
            <w:pPr>
              <w:rPr>
                <w:sz w:val="22"/>
                <w:szCs w:val="22"/>
              </w:rPr>
            </w:pPr>
            <w:r>
              <w:rPr>
                <w:sz w:val="22"/>
                <w:szCs w:val="22"/>
              </w:rPr>
              <w:t>Visi audiovizuālie materiāli, uz Izpildītāja elektroniskā datu nesēja jānodod Pasūtītājam. Visas autora mantiskās tiesības uz izgatavotie</w:t>
            </w:r>
            <w:r w:rsidR="002B563F">
              <w:rPr>
                <w:sz w:val="22"/>
                <w:szCs w:val="22"/>
              </w:rPr>
              <w:t>m</w:t>
            </w:r>
            <w:r>
              <w:rPr>
                <w:sz w:val="22"/>
                <w:szCs w:val="22"/>
              </w:rPr>
              <w:t xml:space="preserve"> audio vizuālie</w:t>
            </w:r>
            <w:r w:rsidR="002B563F">
              <w:rPr>
                <w:sz w:val="22"/>
                <w:szCs w:val="22"/>
              </w:rPr>
              <w:t>m</w:t>
            </w:r>
            <w:r>
              <w:rPr>
                <w:sz w:val="22"/>
                <w:szCs w:val="22"/>
              </w:rPr>
              <w:t xml:space="preserve"> materiāli</w:t>
            </w:r>
            <w:r w:rsidR="002B563F">
              <w:rPr>
                <w:sz w:val="22"/>
                <w:szCs w:val="22"/>
              </w:rPr>
              <w:t>em</w:t>
            </w:r>
            <w:r>
              <w:rPr>
                <w:sz w:val="22"/>
                <w:szCs w:val="22"/>
              </w:rPr>
              <w:t>, ar pieņemšanas- nodošanas akta parakstīšanu tiek nodotas Pasūtītājam un Izpildītājs nav tiesīgs izmantot tās.</w:t>
            </w:r>
          </w:p>
        </w:tc>
      </w:tr>
      <w:tr w:rsidR="005A3A68">
        <w:trPr>
          <w:trHeight w:val="90"/>
        </w:trPr>
        <w:tc>
          <w:tcPr>
            <w:tcW w:w="9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5A3A68" w:rsidRDefault="009B3ACB">
            <w:pPr>
              <w:rPr>
                <w:color w:val="000000"/>
                <w:sz w:val="22"/>
                <w:szCs w:val="22"/>
              </w:rPr>
            </w:pPr>
            <w:r>
              <w:t>Skatuves programma</w:t>
            </w:r>
          </w:p>
        </w:tc>
      </w:tr>
      <w:tr w:rsidR="005A3A68">
        <w:trPr>
          <w:trHeight w:val="220"/>
        </w:trPr>
        <w:tc>
          <w:tcPr>
            <w:tcW w:w="9495" w:type="dxa"/>
            <w:gridSpan w:val="2"/>
            <w:tcBorders>
              <w:top w:val="single" w:sz="4" w:space="0" w:color="000000"/>
              <w:left w:val="single" w:sz="4" w:space="0" w:color="000000"/>
              <w:bottom w:val="single" w:sz="4" w:space="0" w:color="000000"/>
              <w:right w:val="single" w:sz="4" w:space="0" w:color="000000"/>
            </w:tcBorders>
          </w:tcPr>
          <w:p w:rsidR="005A3A68" w:rsidRDefault="009B3ACB">
            <w:pPr>
              <w:rPr>
                <w:sz w:val="22"/>
                <w:szCs w:val="22"/>
                <w:highlight w:val="white"/>
              </w:rPr>
            </w:pPr>
            <w:r>
              <w:rPr>
                <w:sz w:val="22"/>
                <w:szCs w:val="22"/>
              </w:rPr>
              <w:t xml:space="preserve">Skatuves programmu izstrādāt dinamisku, daudzveidīgu ar dažādiem elementiem- dejas, dziesmas, šova elementi. </w:t>
            </w:r>
          </w:p>
        </w:tc>
      </w:tr>
      <w:tr w:rsidR="005A3A68">
        <w:trPr>
          <w:trHeight w:val="90"/>
        </w:trPr>
        <w:tc>
          <w:tcPr>
            <w:tcW w:w="9495" w:type="dxa"/>
            <w:gridSpan w:val="2"/>
            <w:shd w:val="clear" w:color="auto" w:fill="D9D9D9"/>
          </w:tcPr>
          <w:p w:rsidR="005A3A68" w:rsidRDefault="009B3ACB">
            <w:pPr>
              <w:rPr>
                <w:b/>
                <w:color w:val="000000"/>
                <w:sz w:val="22"/>
                <w:szCs w:val="22"/>
              </w:rPr>
            </w:pPr>
            <w:r>
              <w:t>Skatuves un zāles apskaņošana, apgaismošana un ekrāna nodrošināšana</w:t>
            </w:r>
          </w:p>
        </w:tc>
      </w:tr>
      <w:tr w:rsidR="005A3A68">
        <w:trPr>
          <w:trHeight w:val="210"/>
        </w:trPr>
        <w:tc>
          <w:tcPr>
            <w:tcW w:w="7455" w:type="dxa"/>
            <w:tcBorders>
              <w:top w:val="single" w:sz="4" w:space="0" w:color="000000"/>
              <w:left w:val="single" w:sz="4" w:space="0" w:color="000000"/>
              <w:bottom w:val="single" w:sz="4" w:space="0" w:color="000000"/>
            </w:tcBorders>
            <w:shd w:val="clear" w:color="auto" w:fill="auto"/>
          </w:tcPr>
          <w:p w:rsidR="005A3A68" w:rsidRDefault="009B3ACB">
            <w:pPr>
              <w:rPr>
                <w:sz w:val="22"/>
                <w:szCs w:val="22"/>
              </w:rPr>
            </w:pPr>
            <w:r>
              <w:rPr>
                <w:b/>
                <w:sz w:val="22"/>
                <w:szCs w:val="22"/>
              </w:rPr>
              <w:t xml:space="preserve">LED </w:t>
            </w:r>
            <w:proofErr w:type="spellStart"/>
            <w:r>
              <w:rPr>
                <w:b/>
                <w:sz w:val="22"/>
                <w:szCs w:val="22"/>
              </w:rPr>
              <w:t>wash</w:t>
            </w:r>
            <w:proofErr w:type="spellEnd"/>
            <w:r>
              <w:rPr>
                <w:b/>
                <w:sz w:val="22"/>
                <w:szCs w:val="22"/>
              </w:rPr>
              <w:t xml:space="preserve"> tipa kustīgas galvas: </w:t>
            </w:r>
            <w:r>
              <w:rPr>
                <w:sz w:val="22"/>
                <w:szCs w:val="22"/>
                <w:highlight w:val="white"/>
              </w:rPr>
              <w:t xml:space="preserve">LED </w:t>
            </w:r>
            <w:proofErr w:type="spellStart"/>
            <w:r>
              <w:rPr>
                <w:sz w:val="22"/>
                <w:szCs w:val="22"/>
                <w:highlight w:val="white"/>
              </w:rPr>
              <w:t>Colors</w:t>
            </w:r>
            <w:proofErr w:type="spellEnd"/>
            <w:r>
              <w:rPr>
                <w:sz w:val="22"/>
                <w:szCs w:val="22"/>
                <w:highlight w:val="white"/>
              </w:rPr>
              <w:t xml:space="preserve"> – RGBW, </w:t>
            </w:r>
            <w:proofErr w:type="spellStart"/>
            <w:r>
              <w:rPr>
                <w:sz w:val="22"/>
                <w:szCs w:val="22"/>
                <w:highlight w:val="white"/>
              </w:rPr>
              <w:t>CwWw</w:t>
            </w:r>
            <w:proofErr w:type="spellEnd"/>
            <w:r>
              <w:rPr>
                <w:sz w:val="22"/>
                <w:szCs w:val="22"/>
                <w:highlight w:val="white"/>
              </w:rPr>
              <w:t xml:space="preserve">, LED </w:t>
            </w:r>
            <w:proofErr w:type="spellStart"/>
            <w:r>
              <w:rPr>
                <w:sz w:val="22"/>
                <w:szCs w:val="22"/>
                <w:highlight w:val="white"/>
              </w:rPr>
              <w:t>Count</w:t>
            </w:r>
            <w:proofErr w:type="spellEnd"/>
            <w:r>
              <w:rPr>
                <w:sz w:val="22"/>
                <w:szCs w:val="22"/>
                <w:highlight w:val="white"/>
              </w:rPr>
              <w:t xml:space="preserve"> – 19, </w:t>
            </w:r>
            <w:proofErr w:type="spellStart"/>
            <w:r>
              <w:rPr>
                <w:sz w:val="22"/>
                <w:szCs w:val="22"/>
                <w:highlight w:val="white"/>
              </w:rPr>
              <w:t>Resolution</w:t>
            </w:r>
            <w:proofErr w:type="spellEnd"/>
            <w:r>
              <w:rPr>
                <w:sz w:val="22"/>
                <w:szCs w:val="22"/>
                <w:highlight w:val="white"/>
              </w:rPr>
              <w:t xml:space="preserve"> 8-16 bit, </w:t>
            </w:r>
            <w:proofErr w:type="spellStart"/>
            <w:r>
              <w:rPr>
                <w:sz w:val="22"/>
                <w:szCs w:val="22"/>
                <w:highlight w:val="white"/>
              </w:rPr>
              <w:t>Protocol</w:t>
            </w:r>
            <w:proofErr w:type="spellEnd"/>
            <w:r>
              <w:rPr>
                <w:sz w:val="22"/>
                <w:szCs w:val="22"/>
                <w:highlight w:val="white"/>
              </w:rPr>
              <w:t xml:space="preserve"> – DMX-512, </w:t>
            </w:r>
            <w:proofErr w:type="spellStart"/>
            <w:r>
              <w:rPr>
                <w:sz w:val="22"/>
                <w:szCs w:val="22"/>
                <w:highlight w:val="white"/>
              </w:rPr>
              <w:t>Optical</w:t>
            </w:r>
            <w:proofErr w:type="spellEnd"/>
            <w:r>
              <w:rPr>
                <w:sz w:val="22"/>
                <w:szCs w:val="22"/>
                <w:highlight w:val="white"/>
              </w:rPr>
              <w:t xml:space="preserve"> </w:t>
            </w:r>
            <w:proofErr w:type="spellStart"/>
            <w:r>
              <w:rPr>
                <w:sz w:val="22"/>
                <w:szCs w:val="22"/>
                <w:highlight w:val="white"/>
              </w:rPr>
              <w:t>system</w:t>
            </w:r>
            <w:proofErr w:type="spellEnd"/>
            <w:r>
              <w:rPr>
                <w:sz w:val="22"/>
                <w:szCs w:val="22"/>
                <w:highlight w:val="white"/>
              </w:rPr>
              <w:t xml:space="preserve"> (</w:t>
            </w:r>
            <w:proofErr w:type="spellStart"/>
            <w:r>
              <w:rPr>
                <w:sz w:val="22"/>
                <w:szCs w:val="22"/>
                <w:highlight w:val="white"/>
              </w:rPr>
              <w:t>Zoom</w:t>
            </w:r>
            <w:proofErr w:type="spellEnd"/>
            <w:r>
              <w:rPr>
                <w:sz w:val="22"/>
                <w:szCs w:val="22"/>
                <w:highlight w:val="white"/>
              </w:rPr>
              <w:t xml:space="preserve"> deg.) – 7-50, </w:t>
            </w:r>
            <w:proofErr w:type="spellStart"/>
            <w:r>
              <w:rPr>
                <w:sz w:val="22"/>
                <w:szCs w:val="22"/>
                <w:highlight w:val="white"/>
              </w:rPr>
              <w:t>Internal</w:t>
            </w:r>
            <w:proofErr w:type="spellEnd"/>
            <w:r>
              <w:rPr>
                <w:sz w:val="22"/>
                <w:szCs w:val="22"/>
                <w:highlight w:val="white"/>
              </w:rPr>
              <w:t xml:space="preserve"> </w:t>
            </w:r>
            <w:proofErr w:type="spellStart"/>
            <w:r>
              <w:rPr>
                <w:sz w:val="22"/>
                <w:szCs w:val="22"/>
                <w:highlight w:val="white"/>
              </w:rPr>
              <w:t>effects</w:t>
            </w:r>
            <w:proofErr w:type="spellEnd"/>
            <w:r>
              <w:rPr>
                <w:sz w:val="22"/>
                <w:szCs w:val="22"/>
                <w:highlight w:val="white"/>
              </w:rPr>
              <w:t xml:space="preserve"> – LED </w:t>
            </w:r>
            <w:proofErr w:type="spellStart"/>
            <w:r>
              <w:rPr>
                <w:sz w:val="22"/>
                <w:szCs w:val="22"/>
                <w:highlight w:val="white"/>
              </w:rPr>
              <w:t>Macro</w:t>
            </w:r>
            <w:proofErr w:type="spellEnd"/>
            <w:r>
              <w:rPr>
                <w:sz w:val="22"/>
                <w:szCs w:val="22"/>
                <w:highlight w:val="white"/>
              </w:rPr>
              <w:t xml:space="preserve"> </w:t>
            </w:r>
            <w:proofErr w:type="spellStart"/>
            <w:r>
              <w:rPr>
                <w:sz w:val="22"/>
                <w:szCs w:val="22"/>
                <w:highlight w:val="white"/>
              </w:rPr>
              <w:t>Effects</w:t>
            </w:r>
            <w:proofErr w:type="spellEnd"/>
            <w:r>
              <w:rPr>
                <w:sz w:val="22"/>
                <w:szCs w:val="22"/>
                <w:highlight w:val="white"/>
              </w:rPr>
              <w:t xml:space="preserve">, </w:t>
            </w:r>
            <w:proofErr w:type="spellStart"/>
            <w:r>
              <w:rPr>
                <w:sz w:val="22"/>
                <w:szCs w:val="22"/>
                <w:highlight w:val="white"/>
              </w:rPr>
              <w:t>Color</w:t>
            </w:r>
            <w:proofErr w:type="spellEnd"/>
            <w:r>
              <w:rPr>
                <w:sz w:val="22"/>
                <w:szCs w:val="22"/>
                <w:highlight w:val="white"/>
              </w:rPr>
              <w:t xml:space="preserve"> </w:t>
            </w:r>
            <w:proofErr w:type="spellStart"/>
            <w:r>
              <w:rPr>
                <w:sz w:val="22"/>
                <w:szCs w:val="22"/>
                <w:highlight w:val="white"/>
              </w:rPr>
              <w:t>presets</w:t>
            </w:r>
            <w:proofErr w:type="spellEnd"/>
            <w:r>
              <w:rPr>
                <w:sz w:val="22"/>
                <w:szCs w:val="22"/>
                <w:highlight w:val="white"/>
              </w:rPr>
              <w:t>.</w:t>
            </w:r>
          </w:p>
          <w:p w:rsidR="005A3A68" w:rsidRDefault="005A3A68">
            <w:pPr>
              <w:rPr>
                <w:sz w:val="22"/>
                <w:szCs w:val="22"/>
                <w:highlight w:val="white"/>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26 gab.</w:t>
            </w:r>
          </w:p>
        </w:tc>
      </w:tr>
      <w:tr w:rsidR="005A3A68">
        <w:trPr>
          <w:trHeight w:val="210"/>
        </w:trPr>
        <w:tc>
          <w:tcPr>
            <w:tcW w:w="7455" w:type="dxa"/>
            <w:tcBorders>
              <w:top w:val="single" w:sz="4" w:space="0" w:color="000000"/>
              <w:left w:val="single" w:sz="4" w:space="0" w:color="000000"/>
              <w:bottom w:val="single" w:sz="4" w:space="0" w:color="000000"/>
            </w:tcBorders>
            <w:shd w:val="clear" w:color="auto" w:fill="auto"/>
          </w:tcPr>
          <w:p w:rsidR="005A3A68" w:rsidRDefault="009B3ACB" w:rsidP="00571027">
            <w:pPr>
              <w:rPr>
                <w:sz w:val="22"/>
                <w:szCs w:val="22"/>
              </w:rPr>
            </w:pPr>
            <w:r>
              <w:rPr>
                <w:b/>
                <w:sz w:val="22"/>
                <w:szCs w:val="22"/>
              </w:rPr>
              <w:t>Gaismas iekārtu vadības pults,</w:t>
            </w:r>
            <w:r>
              <w:rPr>
                <w:sz w:val="22"/>
                <w:szCs w:val="22"/>
              </w:rPr>
              <w:t xml:space="preserve"> atbalsta DMX512 signāla protokolu. Aprīkota ar 22 collu sk</w:t>
            </w:r>
            <w:r w:rsidR="00571027">
              <w:rPr>
                <w:sz w:val="22"/>
                <w:szCs w:val="22"/>
              </w:rPr>
              <w:t>ā</w:t>
            </w:r>
            <w:r>
              <w:rPr>
                <w:sz w:val="22"/>
                <w:szCs w:val="22"/>
              </w:rPr>
              <w:t xml:space="preserve">rienjūtīgu ekrānu. Ar funkciju izmantojot ārējo serveri konfigurēt līdz 8 </w:t>
            </w:r>
            <w:proofErr w:type="spellStart"/>
            <w:r>
              <w:rPr>
                <w:sz w:val="22"/>
                <w:szCs w:val="22"/>
              </w:rPr>
              <w:t>dmx</w:t>
            </w:r>
            <w:proofErr w:type="spellEnd"/>
            <w:r>
              <w:rPr>
                <w:sz w:val="22"/>
                <w:szCs w:val="22"/>
              </w:rPr>
              <w:t xml:space="preserve"> līnij</w:t>
            </w:r>
            <w:r w:rsidR="00571027">
              <w:rPr>
                <w:sz w:val="22"/>
                <w:szCs w:val="22"/>
              </w:rPr>
              <w:t>ā</w:t>
            </w:r>
            <w:r>
              <w:rPr>
                <w:sz w:val="22"/>
                <w:szCs w:val="22"/>
              </w:rPr>
              <w:t xml:space="preserve">m. Aprīkota ar programmējamiem regulatoriem (10 </w:t>
            </w:r>
            <w:proofErr w:type="spellStart"/>
            <w:r>
              <w:rPr>
                <w:sz w:val="22"/>
                <w:szCs w:val="22"/>
              </w:rPr>
              <w:t>master</w:t>
            </w:r>
            <w:proofErr w:type="spellEnd"/>
            <w:r>
              <w:rPr>
                <w:sz w:val="22"/>
                <w:szCs w:val="22"/>
              </w:rPr>
              <w:t xml:space="preserve"> sekcij</w:t>
            </w:r>
            <w:r w:rsidR="00571027">
              <w:rPr>
                <w:sz w:val="22"/>
                <w:szCs w:val="22"/>
              </w:rPr>
              <w:t>ā</w:t>
            </w:r>
            <w:r>
              <w:rPr>
                <w:sz w:val="22"/>
                <w:szCs w:val="22"/>
              </w:rPr>
              <w:t>m) un ātrās izsaukšanas pogām.</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1 gab.</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pPr>
              <w:rPr>
                <w:sz w:val="22"/>
                <w:szCs w:val="22"/>
              </w:rPr>
            </w:pPr>
            <w:r>
              <w:rPr>
                <w:sz w:val="22"/>
                <w:szCs w:val="22"/>
              </w:rPr>
              <w:t xml:space="preserve"> </w:t>
            </w:r>
            <w:r>
              <w:rPr>
                <w:b/>
                <w:color w:val="111111"/>
                <w:sz w:val="22"/>
                <w:szCs w:val="22"/>
                <w:highlight w:val="white"/>
              </w:rPr>
              <w:t xml:space="preserve">Jaudas </w:t>
            </w:r>
            <w:proofErr w:type="spellStart"/>
            <w:r>
              <w:rPr>
                <w:b/>
                <w:color w:val="111111"/>
                <w:sz w:val="22"/>
                <w:szCs w:val="22"/>
                <w:highlight w:val="white"/>
              </w:rPr>
              <w:t>regulātoru</w:t>
            </w:r>
            <w:proofErr w:type="spellEnd"/>
            <w:r>
              <w:rPr>
                <w:b/>
                <w:color w:val="111111"/>
                <w:sz w:val="22"/>
                <w:szCs w:val="22"/>
                <w:highlight w:val="white"/>
              </w:rPr>
              <w:t xml:space="preserve"> sistēma</w:t>
            </w:r>
            <w:r>
              <w:rPr>
                <w:color w:val="111111"/>
                <w:sz w:val="22"/>
                <w:szCs w:val="22"/>
                <w:highlight w:val="white"/>
              </w:rPr>
              <w:t xml:space="preserve"> ar 12 kontroles kanāliem. Maksimālā pieļaujamā jauda uz kanālu 4 </w:t>
            </w:r>
            <w:proofErr w:type="spellStart"/>
            <w:r>
              <w:rPr>
                <w:color w:val="111111"/>
                <w:sz w:val="22"/>
                <w:szCs w:val="22"/>
                <w:highlight w:val="white"/>
              </w:rPr>
              <w:t>kW</w:t>
            </w:r>
            <w:proofErr w:type="spellEnd"/>
            <w:r>
              <w:rPr>
                <w:color w:val="111111"/>
                <w:sz w:val="22"/>
                <w:szCs w:val="22"/>
                <w:highlight w:val="white"/>
              </w:rPr>
              <w:t xml:space="preserve">. Jaudas </w:t>
            </w:r>
            <w:proofErr w:type="spellStart"/>
            <w:r>
              <w:rPr>
                <w:color w:val="111111"/>
                <w:sz w:val="22"/>
                <w:szCs w:val="22"/>
                <w:highlight w:val="white"/>
              </w:rPr>
              <w:t>bloke</w:t>
            </w:r>
            <w:proofErr w:type="spellEnd"/>
            <w:r>
              <w:rPr>
                <w:color w:val="111111"/>
                <w:sz w:val="22"/>
                <w:szCs w:val="22"/>
                <w:highlight w:val="white"/>
              </w:rPr>
              <w:t xml:space="preserve"> aprīkoti ar SOCAPEX tipa izejas </w:t>
            </w:r>
            <w:proofErr w:type="spellStart"/>
            <w:r>
              <w:rPr>
                <w:color w:val="111111"/>
                <w:sz w:val="22"/>
                <w:szCs w:val="22"/>
                <w:highlight w:val="white"/>
              </w:rPr>
              <w:t>konektoriem</w:t>
            </w:r>
            <w:proofErr w:type="spellEnd"/>
            <w:r>
              <w:rPr>
                <w:color w:val="111111"/>
                <w:sz w:val="22"/>
                <w:szCs w:val="22"/>
                <w:highlight w:val="white"/>
              </w:rPr>
              <w:t xml:space="preserve"> (min. 4 gab.) Blokiem jāatbalsta DMX</w:t>
            </w:r>
            <w:r>
              <w:rPr>
                <w:sz w:val="22"/>
                <w:szCs w:val="22"/>
              </w:rPr>
              <w:t>5</w:t>
            </w:r>
            <w:r>
              <w:rPr>
                <w:color w:val="111111"/>
                <w:sz w:val="22"/>
                <w:szCs w:val="22"/>
                <w:highlight w:val="white"/>
              </w:rPr>
              <w:t xml:space="preserve">12 gaismas iekārtu </w:t>
            </w:r>
            <w:proofErr w:type="spellStart"/>
            <w:r>
              <w:rPr>
                <w:color w:val="111111"/>
                <w:sz w:val="22"/>
                <w:szCs w:val="22"/>
                <w:highlight w:val="white"/>
              </w:rPr>
              <w:t>vidības</w:t>
            </w:r>
            <w:proofErr w:type="spellEnd"/>
            <w:r>
              <w:rPr>
                <w:color w:val="111111"/>
                <w:sz w:val="22"/>
                <w:szCs w:val="22"/>
                <w:highlight w:val="white"/>
              </w:rPr>
              <w:t xml:space="preserve"> protokols. Blokiem jābūt iespējai mainīt jaudas regulācijas līkne.</w:t>
            </w:r>
          </w:p>
          <w:p w:rsidR="005A3A68" w:rsidRDefault="005A3A68">
            <w:pPr>
              <w:rPr>
                <w:sz w:val="22"/>
                <w:szCs w:val="22"/>
              </w:rPr>
            </w:pP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1 gab.</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pPr>
              <w:rPr>
                <w:sz w:val="22"/>
                <w:szCs w:val="22"/>
              </w:rPr>
            </w:pPr>
            <w:proofErr w:type="spellStart"/>
            <w:r>
              <w:rPr>
                <w:color w:val="111111"/>
                <w:sz w:val="22"/>
                <w:szCs w:val="22"/>
                <w:highlight w:val="white"/>
              </w:rPr>
              <w:t>B</w:t>
            </w:r>
            <w:r>
              <w:rPr>
                <w:b/>
                <w:color w:val="111111"/>
                <w:sz w:val="22"/>
                <w:szCs w:val="22"/>
                <w:highlight w:val="white"/>
              </w:rPr>
              <w:t>eam</w:t>
            </w:r>
            <w:proofErr w:type="spellEnd"/>
            <w:r>
              <w:rPr>
                <w:b/>
                <w:color w:val="111111"/>
                <w:sz w:val="22"/>
                <w:szCs w:val="22"/>
                <w:highlight w:val="white"/>
              </w:rPr>
              <w:t xml:space="preserve"> 7R tipa kustīga galva</w:t>
            </w:r>
            <w:r>
              <w:rPr>
                <w:color w:val="111111"/>
                <w:sz w:val="22"/>
                <w:szCs w:val="22"/>
                <w:highlight w:val="white"/>
              </w:rPr>
              <w:t xml:space="preserve">: </w:t>
            </w:r>
            <w:proofErr w:type="spellStart"/>
            <w:r>
              <w:rPr>
                <w:color w:val="111111"/>
                <w:sz w:val="22"/>
                <w:szCs w:val="22"/>
                <w:highlight w:val="white"/>
              </w:rPr>
              <w:t>Lamp</w:t>
            </w:r>
            <w:proofErr w:type="spellEnd"/>
            <w:r>
              <w:rPr>
                <w:color w:val="111111"/>
                <w:sz w:val="22"/>
                <w:szCs w:val="22"/>
                <w:highlight w:val="white"/>
              </w:rPr>
              <w:t xml:space="preserve">: </w:t>
            </w:r>
            <w:proofErr w:type="spellStart"/>
            <w:r>
              <w:rPr>
                <w:color w:val="111111"/>
                <w:sz w:val="22"/>
                <w:szCs w:val="22"/>
                <w:highlight w:val="white"/>
              </w:rPr>
              <w:t>equivalent</w:t>
            </w:r>
            <w:proofErr w:type="spellEnd"/>
            <w:r>
              <w:rPr>
                <w:color w:val="111111"/>
                <w:sz w:val="22"/>
                <w:szCs w:val="22"/>
                <w:highlight w:val="white"/>
              </w:rPr>
              <w:t xml:space="preserve"> </w:t>
            </w:r>
            <w:proofErr w:type="spellStart"/>
            <w:r>
              <w:rPr>
                <w:color w:val="111111"/>
                <w:sz w:val="22"/>
                <w:szCs w:val="22"/>
                <w:highlight w:val="white"/>
              </w:rPr>
              <w:t>discharge</w:t>
            </w:r>
            <w:proofErr w:type="spellEnd"/>
            <w:r>
              <w:rPr>
                <w:color w:val="111111"/>
                <w:sz w:val="22"/>
                <w:szCs w:val="22"/>
                <w:highlight w:val="white"/>
              </w:rPr>
              <w:t xml:space="preserve"> </w:t>
            </w:r>
            <w:proofErr w:type="spellStart"/>
            <w:r>
              <w:rPr>
                <w:color w:val="111111"/>
                <w:sz w:val="22"/>
                <w:szCs w:val="22"/>
                <w:highlight w:val="white"/>
              </w:rPr>
              <w:t>lamp</w:t>
            </w:r>
            <w:proofErr w:type="spellEnd"/>
            <w:r>
              <w:rPr>
                <w:color w:val="111111"/>
                <w:sz w:val="22"/>
                <w:szCs w:val="22"/>
                <w:highlight w:val="white"/>
              </w:rPr>
              <w:t xml:space="preserve"> R7 230W, </w:t>
            </w:r>
            <w:proofErr w:type="spellStart"/>
            <w:r>
              <w:rPr>
                <w:color w:val="111111"/>
                <w:sz w:val="22"/>
                <w:szCs w:val="22"/>
                <w:highlight w:val="white"/>
              </w:rPr>
              <w:t>Beam</w:t>
            </w:r>
            <w:proofErr w:type="spellEnd"/>
            <w:r>
              <w:rPr>
                <w:color w:val="111111"/>
                <w:sz w:val="22"/>
                <w:szCs w:val="22"/>
                <w:highlight w:val="white"/>
              </w:rPr>
              <w:t xml:space="preserve"> </w:t>
            </w:r>
            <w:proofErr w:type="spellStart"/>
            <w:r>
              <w:rPr>
                <w:color w:val="111111"/>
                <w:sz w:val="22"/>
                <w:szCs w:val="22"/>
                <w:highlight w:val="white"/>
              </w:rPr>
              <w:t>Angle</w:t>
            </w:r>
            <w:proofErr w:type="spellEnd"/>
            <w:r>
              <w:rPr>
                <w:color w:val="111111"/>
                <w:sz w:val="22"/>
                <w:szCs w:val="22"/>
                <w:highlight w:val="white"/>
              </w:rPr>
              <w:t xml:space="preserve"> 0-3°, </w:t>
            </w:r>
            <w:proofErr w:type="spellStart"/>
            <w:r>
              <w:rPr>
                <w:color w:val="111111"/>
                <w:sz w:val="22"/>
                <w:szCs w:val="22"/>
                <w:highlight w:val="white"/>
              </w:rPr>
              <w:t>color</w:t>
            </w:r>
            <w:proofErr w:type="spellEnd"/>
            <w:r>
              <w:rPr>
                <w:color w:val="111111"/>
                <w:sz w:val="22"/>
                <w:szCs w:val="22"/>
                <w:highlight w:val="white"/>
              </w:rPr>
              <w:t xml:space="preserve"> </w:t>
            </w:r>
            <w:proofErr w:type="spellStart"/>
            <w:r>
              <w:rPr>
                <w:color w:val="111111"/>
                <w:sz w:val="22"/>
                <w:szCs w:val="22"/>
                <w:highlight w:val="white"/>
              </w:rPr>
              <w:t>wheel</w:t>
            </w:r>
            <w:proofErr w:type="spellEnd"/>
            <w:r>
              <w:rPr>
                <w:color w:val="111111"/>
                <w:sz w:val="22"/>
                <w:szCs w:val="22"/>
                <w:highlight w:val="white"/>
              </w:rPr>
              <w:t xml:space="preserve"> (14 </w:t>
            </w:r>
            <w:proofErr w:type="spellStart"/>
            <w:r>
              <w:rPr>
                <w:color w:val="111111"/>
                <w:sz w:val="22"/>
                <w:szCs w:val="22"/>
                <w:highlight w:val="white"/>
              </w:rPr>
              <w:t>colors</w:t>
            </w:r>
            <w:proofErr w:type="spellEnd"/>
            <w:r>
              <w:rPr>
                <w:color w:val="111111"/>
                <w:sz w:val="22"/>
                <w:szCs w:val="22"/>
                <w:highlight w:val="white"/>
              </w:rPr>
              <w:t xml:space="preserve"> + </w:t>
            </w:r>
            <w:proofErr w:type="spellStart"/>
            <w:r>
              <w:rPr>
                <w:color w:val="111111"/>
                <w:sz w:val="22"/>
                <w:szCs w:val="22"/>
                <w:highlight w:val="white"/>
              </w:rPr>
              <w:t>white</w:t>
            </w:r>
            <w:proofErr w:type="spellEnd"/>
            <w:r>
              <w:rPr>
                <w:color w:val="111111"/>
                <w:sz w:val="22"/>
                <w:szCs w:val="22"/>
                <w:highlight w:val="white"/>
              </w:rPr>
              <w:t xml:space="preserve">), </w:t>
            </w:r>
            <w:proofErr w:type="spellStart"/>
            <w:r>
              <w:rPr>
                <w:color w:val="111111"/>
                <w:sz w:val="22"/>
                <w:szCs w:val="22"/>
                <w:highlight w:val="white"/>
              </w:rPr>
              <w:t>Gobo</w:t>
            </w:r>
            <w:proofErr w:type="spellEnd"/>
            <w:r>
              <w:rPr>
                <w:color w:val="111111"/>
                <w:sz w:val="22"/>
                <w:szCs w:val="22"/>
                <w:highlight w:val="white"/>
              </w:rPr>
              <w:t xml:space="preserve"> </w:t>
            </w:r>
            <w:proofErr w:type="spellStart"/>
            <w:r>
              <w:rPr>
                <w:color w:val="111111"/>
                <w:sz w:val="22"/>
                <w:szCs w:val="22"/>
                <w:highlight w:val="white"/>
              </w:rPr>
              <w:t>wheel</w:t>
            </w:r>
            <w:proofErr w:type="spellEnd"/>
            <w:r>
              <w:rPr>
                <w:color w:val="111111"/>
                <w:sz w:val="22"/>
                <w:szCs w:val="22"/>
                <w:highlight w:val="white"/>
              </w:rPr>
              <w:t xml:space="preserve"> (14 </w:t>
            </w:r>
            <w:proofErr w:type="spellStart"/>
            <w:r>
              <w:rPr>
                <w:color w:val="111111"/>
                <w:sz w:val="22"/>
                <w:szCs w:val="22"/>
                <w:highlight w:val="white"/>
              </w:rPr>
              <w:t>gobo</w:t>
            </w:r>
            <w:proofErr w:type="spellEnd"/>
            <w:r>
              <w:rPr>
                <w:color w:val="111111"/>
                <w:sz w:val="22"/>
                <w:szCs w:val="22"/>
                <w:highlight w:val="white"/>
              </w:rPr>
              <w:t xml:space="preserve"> + 3 </w:t>
            </w:r>
            <w:proofErr w:type="spellStart"/>
            <w:r>
              <w:rPr>
                <w:color w:val="111111"/>
                <w:sz w:val="22"/>
                <w:szCs w:val="22"/>
                <w:highlight w:val="white"/>
              </w:rPr>
              <w:t>spot</w:t>
            </w:r>
            <w:proofErr w:type="spellEnd"/>
            <w:r>
              <w:rPr>
                <w:color w:val="111111"/>
                <w:sz w:val="22"/>
                <w:szCs w:val="22"/>
                <w:highlight w:val="white"/>
              </w:rPr>
              <w:t xml:space="preserve">), 8-facet </w:t>
            </w:r>
            <w:proofErr w:type="spellStart"/>
            <w:r>
              <w:rPr>
                <w:color w:val="111111"/>
                <w:sz w:val="22"/>
                <w:szCs w:val="22"/>
                <w:highlight w:val="white"/>
              </w:rPr>
              <w:t>rotating</w:t>
            </w:r>
            <w:proofErr w:type="spellEnd"/>
            <w:r>
              <w:rPr>
                <w:color w:val="111111"/>
                <w:sz w:val="22"/>
                <w:szCs w:val="22"/>
                <w:highlight w:val="white"/>
              </w:rPr>
              <w:t xml:space="preserve"> </w:t>
            </w:r>
            <w:proofErr w:type="spellStart"/>
            <w:r>
              <w:rPr>
                <w:color w:val="111111"/>
                <w:sz w:val="22"/>
                <w:szCs w:val="22"/>
                <w:highlight w:val="white"/>
              </w:rPr>
              <w:t>prism</w:t>
            </w:r>
            <w:proofErr w:type="spellEnd"/>
            <w:r>
              <w:rPr>
                <w:color w:val="111111"/>
                <w:sz w:val="22"/>
                <w:szCs w:val="22"/>
                <w:highlight w:val="white"/>
              </w:rPr>
              <w:t xml:space="preserve">, DMX 512: 16 </w:t>
            </w:r>
            <w:proofErr w:type="spellStart"/>
            <w:r>
              <w:rPr>
                <w:color w:val="111111"/>
                <w:sz w:val="22"/>
                <w:szCs w:val="22"/>
                <w:highlight w:val="white"/>
              </w:rPr>
              <w:t>channels</w:t>
            </w:r>
            <w:proofErr w:type="spellEnd"/>
            <w:r>
              <w:rPr>
                <w:color w:val="111111"/>
                <w:sz w:val="22"/>
                <w:szCs w:val="22"/>
                <w:highlight w:val="white"/>
              </w:rPr>
              <w:t xml:space="preserve">, </w:t>
            </w:r>
            <w:proofErr w:type="spellStart"/>
            <w:r>
              <w:rPr>
                <w:color w:val="111111"/>
                <w:sz w:val="22"/>
                <w:szCs w:val="22"/>
                <w:highlight w:val="white"/>
              </w:rPr>
              <w:t>Electronic</w:t>
            </w:r>
            <w:proofErr w:type="spellEnd"/>
            <w:r>
              <w:rPr>
                <w:color w:val="111111"/>
                <w:sz w:val="22"/>
                <w:szCs w:val="22"/>
                <w:highlight w:val="white"/>
              </w:rPr>
              <w:t xml:space="preserve"> </w:t>
            </w:r>
            <w:proofErr w:type="spellStart"/>
            <w:r>
              <w:rPr>
                <w:color w:val="111111"/>
                <w:sz w:val="22"/>
                <w:szCs w:val="22"/>
                <w:highlight w:val="white"/>
              </w:rPr>
              <w:t>Focus</w:t>
            </w:r>
            <w:proofErr w:type="spellEnd"/>
            <w:r>
              <w:rPr>
                <w:color w:val="111111"/>
                <w:sz w:val="22"/>
                <w:szCs w:val="22"/>
                <w:highlight w:val="white"/>
              </w:rPr>
              <w:t xml:space="preserve">, </w:t>
            </w:r>
            <w:proofErr w:type="spellStart"/>
            <w:r>
              <w:rPr>
                <w:color w:val="111111"/>
                <w:sz w:val="22"/>
                <w:szCs w:val="22"/>
                <w:highlight w:val="white"/>
              </w:rPr>
              <w:t>Frostn</w:t>
            </w:r>
            <w:proofErr w:type="spellEnd"/>
            <w:r>
              <w:rPr>
                <w:color w:val="111111"/>
                <w:sz w:val="22"/>
                <w:szCs w:val="22"/>
                <w:highlight w:val="white"/>
              </w:rPr>
              <w:t xml:space="preserve"> </w:t>
            </w:r>
            <w:proofErr w:type="spellStart"/>
            <w:r>
              <w:rPr>
                <w:color w:val="111111"/>
                <w:sz w:val="22"/>
                <w:szCs w:val="22"/>
                <w:highlight w:val="white"/>
              </w:rPr>
              <w:t>effect</w:t>
            </w:r>
            <w:proofErr w:type="spellEnd"/>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20 gab.</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pPr>
              <w:rPr>
                <w:sz w:val="22"/>
                <w:szCs w:val="22"/>
              </w:rPr>
            </w:pPr>
            <w:r>
              <w:rPr>
                <w:b/>
                <w:sz w:val="22"/>
                <w:szCs w:val="22"/>
              </w:rPr>
              <w:t>LED statiskais prožektors</w:t>
            </w:r>
            <w:r>
              <w:rPr>
                <w:sz w:val="22"/>
                <w:szCs w:val="22"/>
              </w:rPr>
              <w:t>:</w:t>
            </w:r>
            <w:r>
              <w:rPr>
                <w:b/>
                <w:sz w:val="22"/>
                <w:szCs w:val="22"/>
              </w:rPr>
              <w:t xml:space="preserve"> </w:t>
            </w:r>
            <w:sdt>
              <w:sdtPr>
                <w:tag w:val="goog_rdk_0"/>
                <w:id w:val="-2068866699"/>
              </w:sdtPr>
              <w:sdtEndPr/>
              <w:sdtContent>
                <w:r>
                  <w:rPr>
                    <w:rFonts w:ascii="Gungsuh" w:eastAsia="Gungsuh" w:hAnsi="Gungsuh" w:cs="Gungsuh"/>
                    <w:sz w:val="22"/>
                    <w:szCs w:val="22"/>
                  </w:rPr>
                  <w:t xml:space="preserve">LED </w:t>
                </w:r>
                <w:proofErr w:type="spellStart"/>
                <w:r>
                  <w:rPr>
                    <w:rFonts w:ascii="Gungsuh" w:eastAsia="Gungsuh" w:hAnsi="Gungsuh" w:cs="Gungsuh"/>
                    <w:sz w:val="22"/>
                    <w:szCs w:val="22"/>
                  </w:rPr>
                  <w:t>power</w:t>
                </w:r>
                <w:proofErr w:type="spellEnd"/>
                <w:r>
                  <w:rPr>
                    <w:rFonts w:ascii="Gungsuh" w:eastAsia="Gungsuh" w:hAnsi="Gungsuh" w:cs="Gungsuh"/>
                    <w:sz w:val="22"/>
                    <w:szCs w:val="22"/>
                  </w:rPr>
                  <w:t xml:space="preserve"> W – 120, LED </w:t>
                </w:r>
                <w:proofErr w:type="spellStart"/>
                <w:r>
                  <w:rPr>
                    <w:rFonts w:ascii="Gungsuh" w:eastAsia="Gungsuh" w:hAnsi="Gungsuh" w:cs="Gungsuh"/>
                    <w:sz w:val="22"/>
                    <w:szCs w:val="22"/>
                  </w:rPr>
                  <w:t>colours</w:t>
                </w:r>
                <w:proofErr w:type="spellEnd"/>
                <w:r>
                  <w:rPr>
                    <w:rFonts w:ascii="Gungsuh" w:eastAsia="Gungsuh" w:hAnsi="Gungsuh" w:cs="Gungsuh"/>
                    <w:sz w:val="22"/>
                    <w:szCs w:val="22"/>
                  </w:rPr>
                  <w:t xml:space="preserve"> – RGBW, </w:t>
                </w:r>
                <w:proofErr w:type="spellStart"/>
                <w:r>
                  <w:rPr>
                    <w:rFonts w:ascii="Gungsuh" w:eastAsia="Gungsuh" w:hAnsi="Gungsuh" w:cs="Gungsuh"/>
                    <w:sz w:val="22"/>
                    <w:szCs w:val="22"/>
                  </w:rPr>
                  <w:t>Protocol</w:t>
                </w:r>
                <w:proofErr w:type="spellEnd"/>
                <w:r>
                  <w:rPr>
                    <w:rFonts w:ascii="Gungsuh" w:eastAsia="Gungsuh" w:hAnsi="Gungsuh" w:cs="Gungsuh"/>
                    <w:sz w:val="22"/>
                    <w:szCs w:val="22"/>
                  </w:rPr>
                  <w:t xml:space="preserve"> – DMX-512, DMX </w:t>
                </w:r>
                <w:proofErr w:type="spellStart"/>
                <w:r>
                  <w:rPr>
                    <w:rFonts w:ascii="Gungsuh" w:eastAsia="Gungsuh" w:hAnsi="Gungsuh" w:cs="Gungsuh"/>
                    <w:sz w:val="22"/>
                    <w:szCs w:val="22"/>
                  </w:rPr>
                  <w:t>channels</w:t>
                </w:r>
                <w:proofErr w:type="spellEnd"/>
                <w:r>
                  <w:rPr>
                    <w:rFonts w:ascii="Gungsuh" w:eastAsia="Gungsuh" w:hAnsi="Gungsuh" w:cs="Gungsuh"/>
                    <w:sz w:val="22"/>
                    <w:szCs w:val="22"/>
                  </w:rPr>
                  <w:t xml:space="preserve"> ≥4</w:t>
                </w:r>
              </w:sdtContent>
            </w:sdt>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28 gab.</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pPr>
              <w:rPr>
                <w:sz w:val="22"/>
                <w:szCs w:val="22"/>
              </w:rPr>
            </w:pPr>
            <w:r>
              <w:rPr>
                <w:sz w:val="22"/>
                <w:szCs w:val="22"/>
              </w:rPr>
              <w:t>Ventilators:</w:t>
            </w:r>
            <w:r>
              <w:rPr>
                <w:b/>
                <w:sz w:val="22"/>
                <w:szCs w:val="22"/>
              </w:rPr>
              <w:t xml:space="preserve"> </w:t>
            </w:r>
            <w:r>
              <w:rPr>
                <w:sz w:val="22"/>
                <w:szCs w:val="22"/>
              </w:rPr>
              <w:t>ar ātruma regulēšanu dūmu laišanai</w:t>
            </w: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1 gab.</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pPr>
              <w:spacing w:after="200"/>
              <w:rPr>
                <w:sz w:val="22"/>
                <w:szCs w:val="22"/>
              </w:rPr>
            </w:pPr>
            <w:r>
              <w:rPr>
                <w:b/>
                <w:sz w:val="22"/>
                <w:szCs w:val="22"/>
              </w:rPr>
              <w:t xml:space="preserve">Dūmu </w:t>
            </w:r>
            <w:proofErr w:type="spellStart"/>
            <w:r>
              <w:rPr>
                <w:b/>
                <w:sz w:val="22"/>
                <w:szCs w:val="22"/>
              </w:rPr>
              <w:t>generators</w:t>
            </w:r>
            <w:proofErr w:type="spellEnd"/>
            <w:r>
              <w:rPr>
                <w:sz w:val="22"/>
                <w:szCs w:val="22"/>
              </w:rPr>
              <w:t xml:space="preserve">: </w:t>
            </w:r>
            <w:proofErr w:type="spellStart"/>
            <w:r>
              <w:rPr>
                <w:sz w:val="22"/>
                <w:szCs w:val="22"/>
              </w:rPr>
              <w:t>Haze</w:t>
            </w:r>
            <w:proofErr w:type="spellEnd"/>
            <w:r>
              <w:rPr>
                <w:sz w:val="22"/>
                <w:szCs w:val="22"/>
              </w:rPr>
              <w:t xml:space="preserve"> FT tipa dūmu ģenerators, ar DMX vadības </w:t>
            </w:r>
            <w:proofErr w:type="spellStart"/>
            <w:r>
              <w:rPr>
                <w:sz w:val="22"/>
                <w:szCs w:val="22"/>
              </w:rPr>
              <w:t>pieslēgumu</w:t>
            </w:r>
            <w:proofErr w:type="spellEnd"/>
            <w:r>
              <w:rPr>
                <w:sz w:val="22"/>
                <w:szCs w:val="22"/>
              </w:rPr>
              <w:t xml:space="preserve"> pie gaismas pults.</w:t>
            </w: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1 gab.</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rsidP="0057693C">
            <w:pPr>
              <w:rPr>
                <w:sz w:val="22"/>
                <w:szCs w:val="22"/>
              </w:rPr>
            </w:pPr>
            <w:r>
              <w:rPr>
                <w:b/>
                <w:sz w:val="22"/>
                <w:szCs w:val="22"/>
              </w:rPr>
              <w:t xml:space="preserve">Gaismas </w:t>
            </w:r>
            <w:proofErr w:type="spellStart"/>
            <w:r>
              <w:rPr>
                <w:b/>
                <w:sz w:val="22"/>
                <w:szCs w:val="22"/>
              </w:rPr>
              <w:t>sofits</w:t>
            </w:r>
            <w:proofErr w:type="spellEnd"/>
            <w:r>
              <w:rPr>
                <w:b/>
                <w:sz w:val="22"/>
                <w:szCs w:val="22"/>
              </w:rPr>
              <w:t>:</w:t>
            </w:r>
            <w:r>
              <w:rPr>
                <w:sz w:val="22"/>
                <w:szCs w:val="22"/>
              </w:rPr>
              <w:t xml:space="preserve"> fermas konstrukcija, kopējais garums 12 m., jābūt iespēja</w:t>
            </w:r>
            <w:r w:rsidR="00571027">
              <w:rPr>
                <w:sz w:val="22"/>
                <w:szCs w:val="22"/>
              </w:rPr>
              <w:t>i</w:t>
            </w:r>
            <w:r>
              <w:rPr>
                <w:sz w:val="22"/>
                <w:szCs w:val="22"/>
              </w:rPr>
              <w:t xml:space="preserve"> pi</w:t>
            </w:r>
            <w:r w:rsidR="00571027">
              <w:rPr>
                <w:sz w:val="22"/>
                <w:szCs w:val="22"/>
              </w:rPr>
              <w:t>e</w:t>
            </w:r>
            <w:r>
              <w:rPr>
                <w:sz w:val="22"/>
                <w:szCs w:val="22"/>
              </w:rPr>
              <w:t>karināt gaismas iek</w:t>
            </w:r>
            <w:r w:rsidR="00571027">
              <w:rPr>
                <w:sz w:val="22"/>
                <w:szCs w:val="22"/>
              </w:rPr>
              <w:t>ā</w:t>
            </w:r>
            <w:r>
              <w:rPr>
                <w:sz w:val="22"/>
                <w:szCs w:val="22"/>
              </w:rPr>
              <w:t xml:space="preserve">rtas (kustīgas galvas), kopēja </w:t>
            </w:r>
            <w:proofErr w:type="spellStart"/>
            <w:r>
              <w:rPr>
                <w:sz w:val="22"/>
                <w:szCs w:val="22"/>
              </w:rPr>
              <w:t>krāvnesība</w:t>
            </w:r>
            <w:proofErr w:type="spellEnd"/>
            <w:r>
              <w:rPr>
                <w:sz w:val="22"/>
                <w:szCs w:val="22"/>
              </w:rPr>
              <w:t xml:space="preserve"> min. 500 kg., </w:t>
            </w:r>
            <w:proofErr w:type="spellStart"/>
            <w:r>
              <w:rPr>
                <w:sz w:val="22"/>
                <w:szCs w:val="22"/>
              </w:rPr>
              <w:t>sofitam</w:t>
            </w:r>
            <w:proofErr w:type="spellEnd"/>
            <w:r>
              <w:rPr>
                <w:sz w:val="22"/>
                <w:szCs w:val="22"/>
              </w:rPr>
              <w:t xml:space="preserve"> jābūt pac</w:t>
            </w:r>
            <w:r w:rsidR="0057693C">
              <w:rPr>
                <w:sz w:val="22"/>
                <w:szCs w:val="22"/>
              </w:rPr>
              <w:t>e</w:t>
            </w:r>
            <w:r>
              <w:rPr>
                <w:sz w:val="22"/>
                <w:szCs w:val="22"/>
              </w:rPr>
              <w:t>ltam vīrs grīdas ar g</w:t>
            </w:r>
            <w:r>
              <w:rPr>
                <w:color w:val="111111"/>
                <w:sz w:val="22"/>
                <w:szCs w:val="22"/>
                <w:highlight w:val="white"/>
              </w:rPr>
              <w:t>aismas statīviem: stab</w:t>
            </w:r>
            <w:r w:rsidR="00571027">
              <w:rPr>
                <w:color w:val="111111"/>
                <w:sz w:val="22"/>
                <w:szCs w:val="22"/>
                <w:highlight w:val="white"/>
              </w:rPr>
              <w:t>i</w:t>
            </w:r>
            <w:r>
              <w:rPr>
                <w:color w:val="111111"/>
                <w:sz w:val="22"/>
                <w:szCs w:val="22"/>
                <w:highlight w:val="white"/>
              </w:rPr>
              <w:t xml:space="preserve">li, ar 4 atbalsta punktiem, </w:t>
            </w:r>
            <w:proofErr w:type="spellStart"/>
            <w:r>
              <w:rPr>
                <w:color w:val="111111"/>
                <w:sz w:val="22"/>
                <w:szCs w:val="22"/>
                <w:highlight w:val="white"/>
              </w:rPr>
              <w:t>krāvnesība</w:t>
            </w:r>
            <w:proofErr w:type="spellEnd"/>
            <w:r>
              <w:rPr>
                <w:color w:val="111111"/>
                <w:sz w:val="22"/>
                <w:szCs w:val="22"/>
                <w:highlight w:val="white"/>
              </w:rPr>
              <w:t xml:space="preserve"> ne mazāk 250 kg., augstums ne mazāk </w:t>
            </w:r>
            <w:r w:rsidR="0057693C">
              <w:rPr>
                <w:color w:val="111111"/>
                <w:sz w:val="22"/>
                <w:szCs w:val="22"/>
                <w:highlight w:val="white"/>
              </w:rPr>
              <w:t xml:space="preserve">kā </w:t>
            </w:r>
            <w:r>
              <w:rPr>
                <w:color w:val="111111"/>
                <w:sz w:val="22"/>
                <w:szCs w:val="22"/>
                <w:highlight w:val="white"/>
              </w:rPr>
              <w:t>5m.</w:t>
            </w: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 xml:space="preserve">3 </w:t>
            </w:r>
            <w:proofErr w:type="spellStart"/>
            <w:r>
              <w:rPr>
                <w:sz w:val="22"/>
                <w:szCs w:val="22"/>
              </w:rPr>
              <w:t>kompl</w:t>
            </w:r>
            <w:proofErr w:type="spellEnd"/>
            <w:r>
              <w:rPr>
                <w:sz w:val="22"/>
                <w:szCs w:val="22"/>
              </w:rPr>
              <w:t>.</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pPr>
              <w:rPr>
                <w:sz w:val="22"/>
                <w:szCs w:val="22"/>
              </w:rPr>
            </w:pPr>
            <w:r>
              <w:rPr>
                <w:b/>
                <w:sz w:val="22"/>
                <w:szCs w:val="22"/>
              </w:rPr>
              <w:t>LED statiskais prožektors:</w:t>
            </w:r>
            <w:r>
              <w:rPr>
                <w:sz w:val="22"/>
                <w:szCs w:val="22"/>
              </w:rPr>
              <w:t xml:space="preserve">18 x 10-watt 5-in-1 RGBWA </w:t>
            </w:r>
            <w:proofErr w:type="spellStart"/>
            <w:r>
              <w:rPr>
                <w:sz w:val="22"/>
                <w:szCs w:val="22"/>
              </w:rPr>
              <w:t>LEDs</w:t>
            </w:r>
            <w:proofErr w:type="spellEnd"/>
            <w:r>
              <w:rPr>
                <w:sz w:val="22"/>
                <w:szCs w:val="22"/>
              </w:rPr>
              <w:t xml:space="preserve"> </w:t>
            </w:r>
            <w:proofErr w:type="spellStart"/>
            <w:r>
              <w:rPr>
                <w:sz w:val="22"/>
                <w:szCs w:val="22"/>
              </w:rPr>
              <w:t>with</w:t>
            </w:r>
            <w:proofErr w:type="spellEnd"/>
            <w:r>
              <w:rPr>
                <w:sz w:val="22"/>
                <w:szCs w:val="22"/>
              </w:rPr>
              <w:t xml:space="preserve"> 6,600 lm </w:t>
            </w:r>
            <w:proofErr w:type="spellStart"/>
            <w:r>
              <w:rPr>
                <w:sz w:val="22"/>
                <w:szCs w:val="22"/>
              </w:rPr>
              <w:t>luminous</w:t>
            </w:r>
            <w:proofErr w:type="spellEnd"/>
            <w:r>
              <w:rPr>
                <w:sz w:val="22"/>
                <w:szCs w:val="22"/>
              </w:rPr>
              <w:t xml:space="preserve"> </w:t>
            </w:r>
            <w:proofErr w:type="spellStart"/>
            <w:r>
              <w:rPr>
                <w:sz w:val="22"/>
                <w:szCs w:val="22"/>
              </w:rPr>
              <w:t>flux</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warm</w:t>
            </w:r>
            <w:proofErr w:type="spellEnd"/>
            <w:r>
              <w:rPr>
                <w:sz w:val="22"/>
                <w:szCs w:val="22"/>
              </w:rPr>
              <w:t xml:space="preserve"> </w:t>
            </w:r>
            <w:proofErr w:type="spellStart"/>
            <w:r>
              <w:rPr>
                <w:sz w:val="22"/>
                <w:szCs w:val="22"/>
              </w:rPr>
              <w:t>full</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pastel</w:t>
            </w:r>
            <w:proofErr w:type="spellEnd"/>
            <w:r>
              <w:rPr>
                <w:sz w:val="22"/>
                <w:szCs w:val="22"/>
              </w:rPr>
              <w:t xml:space="preserve"> </w:t>
            </w:r>
            <w:proofErr w:type="spellStart"/>
            <w:r>
              <w:rPr>
                <w:sz w:val="22"/>
                <w:szCs w:val="22"/>
              </w:rPr>
              <w:t>colours</w:t>
            </w:r>
            <w:proofErr w:type="spellEnd"/>
            <w:r>
              <w:rPr>
                <w:sz w:val="22"/>
                <w:szCs w:val="22"/>
              </w:rPr>
              <w:t xml:space="preserve"> . IP-65 </w:t>
            </w:r>
            <w:proofErr w:type="spellStart"/>
            <w:r>
              <w:rPr>
                <w:sz w:val="22"/>
                <w:szCs w:val="22"/>
              </w:rPr>
              <w:t>certified</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permanent</w:t>
            </w:r>
            <w:proofErr w:type="spellEnd"/>
            <w:r>
              <w:rPr>
                <w:sz w:val="22"/>
                <w:szCs w:val="22"/>
              </w:rPr>
              <w:t xml:space="preserve"> </w:t>
            </w:r>
            <w:proofErr w:type="spellStart"/>
            <w:r>
              <w:rPr>
                <w:sz w:val="22"/>
                <w:szCs w:val="22"/>
              </w:rPr>
              <w:t>outdoor</w:t>
            </w:r>
            <w:proofErr w:type="spellEnd"/>
            <w:r>
              <w:rPr>
                <w:sz w:val="22"/>
                <w:szCs w:val="22"/>
              </w:rPr>
              <w:t xml:space="preserve"> </w:t>
            </w:r>
            <w:proofErr w:type="spellStart"/>
            <w:r>
              <w:rPr>
                <w:sz w:val="22"/>
                <w:szCs w:val="22"/>
              </w:rPr>
              <w:t>use</w:t>
            </w:r>
            <w:proofErr w:type="spellEnd"/>
            <w:r>
              <w:rPr>
                <w:sz w:val="22"/>
                <w:szCs w:val="22"/>
              </w:rPr>
              <w:t xml:space="preserve"> .</w:t>
            </w: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12  gab.</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rsidP="00571027">
            <w:pPr>
              <w:rPr>
                <w:sz w:val="22"/>
                <w:szCs w:val="22"/>
              </w:rPr>
            </w:pPr>
            <w:r>
              <w:rPr>
                <w:b/>
                <w:color w:val="111111"/>
                <w:sz w:val="22"/>
                <w:szCs w:val="22"/>
                <w:highlight w:val="white"/>
              </w:rPr>
              <w:t>Projektors:</w:t>
            </w:r>
            <w:r>
              <w:rPr>
                <w:color w:val="111111"/>
                <w:sz w:val="22"/>
                <w:szCs w:val="22"/>
                <w:highlight w:val="white"/>
              </w:rPr>
              <w:t xml:space="preserve"> </w:t>
            </w:r>
            <w:proofErr w:type="spellStart"/>
            <w:r>
              <w:rPr>
                <w:color w:val="111111"/>
                <w:sz w:val="22"/>
                <w:szCs w:val="22"/>
                <w:highlight w:val="white"/>
              </w:rPr>
              <w:t>lazer</w:t>
            </w:r>
            <w:proofErr w:type="spellEnd"/>
            <w:r>
              <w:rPr>
                <w:color w:val="111111"/>
                <w:sz w:val="22"/>
                <w:szCs w:val="22"/>
                <w:highlight w:val="white"/>
              </w:rPr>
              <w:t xml:space="preserve"> tipa projektors ar min. 20,000 lm. Video ie</w:t>
            </w:r>
            <w:r w:rsidR="00571027">
              <w:rPr>
                <w:color w:val="111111"/>
                <w:sz w:val="22"/>
                <w:szCs w:val="22"/>
                <w:highlight w:val="white"/>
              </w:rPr>
              <w:t>e</w:t>
            </w:r>
            <w:r>
              <w:rPr>
                <w:color w:val="111111"/>
                <w:sz w:val="22"/>
                <w:szCs w:val="22"/>
                <w:highlight w:val="white"/>
              </w:rPr>
              <w:t xml:space="preserve">jas: </w:t>
            </w:r>
            <w:r>
              <w:rPr>
                <w:sz w:val="22"/>
                <w:szCs w:val="22"/>
              </w:rPr>
              <w:t>HDMI x 2 (HDCP 2.2) (</w:t>
            </w:r>
            <w:proofErr w:type="spellStart"/>
            <w:r>
              <w:rPr>
                <w:sz w:val="22"/>
                <w:szCs w:val="22"/>
              </w:rPr>
              <w:t>one</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side</w:t>
            </w:r>
            <w:proofErr w:type="spellEnd"/>
            <w:r>
              <w:rPr>
                <w:sz w:val="22"/>
                <w:szCs w:val="22"/>
              </w:rPr>
              <w:t xml:space="preserve"> </w:t>
            </w:r>
            <w:proofErr w:type="spellStart"/>
            <w:r>
              <w:rPr>
                <w:sz w:val="22"/>
                <w:szCs w:val="22"/>
              </w:rPr>
              <w:t>panel</w:t>
            </w:r>
            <w:proofErr w:type="spellEnd"/>
            <w:r>
              <w:rPr>
                <w:sz w:val="22"/>
                <w:szCs w:val="22"/>
              </w:rPr>
              <w:t xml:space="preserve">, </w:t>
            </w:r>
            <w:proofErr w:type="spellStart"/>
            <w:r>
              <w:rPr>
                <w:sz w:val="22"/>
                <w:szCs w:val="22"/>
              </w:rPr>
              <w:t>one</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bottom</w:t>
            </w:r>
            <w:proofErr w:type="spellEnd"/>
            <w:r>
              <w:rPr>
                <w:sz w:val="22"/>
                <w:szCs w:val="22"/>
              </w:rPr>
              <w:t>) • 3GSDI x 1 (BNC) • DVI-D x 1 (</w:t>
            </w:r>
            <w:proofErr w:type="spellStart"/>
            <w:r>
              <w:rPr>
                <w:sz w:val="22"/>
                <w:szCs w:val="22"/>
              </w:rPr>
              <w:t>digital</w:t>
            </w:r>
            <w:proofErr w:type="spellEnd"/>
            <w:r>
              <w:rPr>
                <w:sz w:val="22"/>
                <w:szCs w:val="22"/>
              </w:rPr>
              <w:t xml:space="preserve"> </w:t>
            </w:r>
            <w:proofErr w:type="spellStart"/>
            <w:r>
              <w:rPr>
                <w:sz w:val="22"/>
                <w:szCs w:val="22"/>
              </w:rPr>
              <w:t>only</w:t>
            </w:r>
            <w:proofErr w:type="spellEnd"/>
            <w:r>
              <w:rPr>
                <w:sz w:val="22"/>
                <w:szCs w:val="22"/>
              </w:rPr>
              <w:t>) • VGA x 1 • USB x 1 (</w:t>
            </w:r>
            <w:proofErr w:type="spellStart"/>
            <w:r>
              <w:rPr>
                <w:sz w:val="22"/>
                <w:szCs w:val="22"/>
              </w:rPr>
              <w:t>Type</w:t>
            </w:r>
            <w:proofErr w:type="spellEnd"/>
            <w:r>
              <w:rPr>
                <w:sz w:val="22"/>
                <w:szCs w:val="22"/>
              </w:rPr>
              <w:t xml:space="preserve"> A) • </w:t>
            </w:r>
            <w:proofErr w:type="spellStart"/>
            <w:r>
              <w:rPr>
                <w:sz w:val="22"/>
                <w:szCs w:val="22"/>
              </w:rPr>
              <w:t>Wi-Fi</w:t>
            </w:r>
            <w:proofErr w:type="spellEnd"/>
            <w:r>
              <w:rPr>
                <w:sz w:val="22"/>
                <w:szCs w:val="22"/>
              </w:rPr>
              <w:t xml:space="preserve">® </w:t>
            </w:r>
            <w:proofErr w:type="spellStart"/>
            <w:r>
              <w:rPr>
                <w:sz w:val="22"/>
                <w:szCs w:val="22"/>
              </w:rPr>
              <w:t>dongle</w:t>
            </w:r>
            <w:proofErr w:type="spellEnd"/>
            <w:r>
              <w:rPr>
                <w:sz w:val="22"/>
                <w:szCs w:val="22"/>
              </w:rPr>
              <w:t xml:space="preserve"> (</w:t>
            </w:r>
            <w:proofErr w:type="spellStart"/>
            <w:r>
              <w:rPr>
                <w:sz w:val="22"/>
                <w:szCs w:val="22"/>
              </w:rPr>
              <w:t>optional</w:t>
            </w:r>
            <w:proofErr w:type="spellEnd"/>
            <w:r>
              <w:rPr>
                <w:sz w:val="22"/>
                <w:szCs w:val="22"/>
              </w:rPr>
              <w:t xml:space="preserve">) • </w:t>
            </w:r>
            <w:proofErr w:type="spellStart"/>
            <w:r>
              <w:rPr>
                <w:sz w:val="22"/>
                <w:szCs w:val="22"/>
              </w:rPr>
              <w:t>HDBaseT</w:t>
            </w:r>
            <w:proofErr w:type="spellEnd"/>
            <w:r>
              <w:rPr>
                <w:sz w:val="22"/>
                <w:szCs w:val="22"/>
              </w:rPr>
              <w:t xml:space="preserve"> (RJ45) x 1 . Izšķirtspēja -  1920 x 1200 (2,304,000 </w:t>
            </w:r>
            <w:proofErr w:type="spellStart"/>
            <w:r>
              <w:rPr>
                <w:sz w:val="22"/>
                <w:szCs w:val="22"/>
              </w:rPr>
              <w:t>pixels</w:t>
            </w:r>
            <w:proofErr w:type="spellEnd"/>
            <w:r>
              <w:rPr>
                <w:sz w:val="22"/>
                <w:szCs w:val="22"/>
              </w:rPr>
              <w:t xml:space="preserve">) (16:10) </w:t>
            </w: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1 gab.</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rsidP="0057693C">
            <w:pPr>
              <w:rPr>
                <w:sz w:val="22"/>
                <w:szCs w:val="22"/>
              </w:rPr>
            </w:pPr>
            <w:r>
              <w:rPr>
                <w:b/>
                <w:sz w:val="22"/>
                <w:szCs w:val="22"/>
              </w:rPr>
              <w:t xml:space="preserve">Ekrāns projekcijai: </w:t>
            </w:r>
            <w:r>
              <w:rPr>
                <w:sz w:val="22"/>
                <w:szCs w:val="22"/>
              </w:rPr>
              <w:t xml:space="preserve">matēts, balta krāsa ar divām </w:t>
            </w:r>
            <w:proofErr w:type="spellStart"/>
            <w:r>
              <w:rPr>
                <w:sz w:val="22"/>
                <w:szCs w:val="22"/>
              </w:rPr>
              <w:t>darbojoš</w:t>
            </w:r>
            <w:r w:rsidR="00571027">
              <w:rPr>
                <w:sz w:val="22"/>
                <w:szCs w:val="22"/>
              </w:rPr>
              <w:t>ā</w:t>
            </w:r>
            <w:r>
              <w:rPr>
                <w:sz w:val="22"/>
                <w:szCs w:val="22"/>
              </w:rPr>
              <w:t>m</w:t>
            </w:r>
            <w:proofErr w:type="spellEnd"/>
            <w:r>
              <w:rPr>
                <w:sz w:val="22"/>
                <w:szCs w:val="22"/>
              </w:rPr>
              <w:t xml:space="preserve"> virsm</w:t>
            </w:r>
            <w:r w:rsidR="00571027">
              <w:rPr>
                <w:sz w:val="22"/>
                <w:szCs w:val="22"/>
              </w:rPr>
              <w:t>ā</w:t>
            </w:r>
            <w:r>
              <w:rPr>
                <w:sz w:val="22"/>
                <w:szCs w:val="22"/>
              </w:rPr>
              <w:t>m (ar iesp</w:t>
            </w:r>
            <w:r w:rsidR="0057693C">
              <w:rPr>
                <w:sz w:val="22"/>
                <w:szCs w:val="22"/>
              </w:rPr>
              <w:t>ē</w:t>
            </w:r>
            <w:r>
              <w:rPr>
                <w:sz w:val="22"/>
                <w:szCs w:val="22"/>
              </w:rPr>
              <w:t>ju radīt projekcijas no aizmugurējas puses). Ar izmēru 3X4 m, kas ir piestiprināts uz četrstūra fermas konstr</w:t>
            </w:r>
            <w:r w:rsidR="0057693C">
              <w:rPr>
                <w:sz w:val="22"/>
                <w:szCs w:val="22"/>
              </w:rPr>
              <w:t>u</w:t>
            </w:r>
            <w:r>
              <w:rPr>
                <w:sz w:val="22"/>
                <w:szCs w:val="22"/>
              </w:rPr>
              <w:t xml:space="preserve">kcijas ar atbalstu. </w:t>
            </w: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1 gab.</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rsidP="0057693C">
            <w:pPr>
              <w:rPr>
                <w:sz w:val="22"/>
                <w:szCs w:val="22"/>
              </w:rPr>
            </w:pPr>
            <w:r>
              <w:rPr>
                <w:color w:val="111111"/>
                <w:sz w:val="22"/>
                <w:szCs w:val="22"/>
                <w:highlight w:val="white"/>
              </w:rPr>
              <w:t>Visu pasākuma norisei nepiecieš</w:t>
            </w:r>
            <w:r w:rsidR="0057693C">
              <w:rPr>
                <w:color w:val="111111"/>
                <w:sz w:val="22"/>
                <w:szCs w:val="22"/>
                <w:highlight w:val="white"/>
              </w:rPr>
              <w:t>a</w:t>
            </w:r>
            <w:r>
              <w:rPr>
                <w:color w:val="111111"/>
                <w:sz w:val="22"/>
                <w:szCs w:val="22"/>
                <w:highlight w:val="white"/>
              </w:rPr>
              <w:t xml:space="preserve">mo signāla vadu un skatuves </w:t>
            </w:r>
            <w:proofErr w:type="spellStart"/>
            <w:r>
              <w:rPr>
                <w:color w:val="111111"/>
                <w:sz w:val="22"/>
                <w:szCs w:val="22"/>
                <w:highlight w:val="white"/>
              </w:rPr>
              <w:t>multikabeļu</w:t>
            </w:r>
            <w:proofErr w:type="spellEnd"/>
            <w:r>
              <w:rPr>
                <w:color w:val="111111"/>
                <w:sz w:val="22"/>
                <w:szCs w:val="22"/>
                <w:highlight w:val="white"/>
              </w:rPr>
              <w:t xml:space="preserve"> komplekts, kurš atbilst visām drošības prasībām, atbilst Latvijas Republikā pieņ</w:t>
            </w:r>
            <w:r w:rsidR="00BF4BB6">
              <w:rPr>
                <w:color w:val="111111"/>
                <w:sz w:val="22"/>
                <w:szCs w:val="22"/>
                <w:highlight w:val="white"/>
              </w:rPr>
              <w:t>e</w:t>
            </w:r>
            <w:r>
              <w:rPr>
                <w:color w:val="111111"/>
                <w:sz w:val="22"/>
                <w:szCs w:val="22"/>
                <w:highlight w:val="white"/>
              </w:rPr>
              <w:t>mtiem standartiem un ir teicamā tehniskā stāvoklī. Komplektā ietilpst visi nepieciešamie signāla vadi, lai p</w:t>
            </w:r>
            <w:r w:rsidR="00BF4BB6">
              <w:rPr>
                <w:color w:val="111111"/>
                <w:sz w:val="22"/>
                <w:szCs w:val="22"/>
                <w:highlight w:val="white"/>
              </w:rPr>
              <w:t>i</w:t>
            </w:r>
            <w:r>
              <w:rPr>
                <w:color w:val="111111"/>
                <w:sz w:val="22"/>
                <w:szCs w:val="22"/>
                <w:highlight w:val="white"/>
              </w:rPr>
              <w:t>eslēgtu visus gaismas apar</w:t>
            </w:r>
            <w:r w:rsidR="00BF4BB6">
              <w:rPr>
                <w:color w:val="111111"/>
                <w:sz w:val="22"/>
                <w:szCs w:val="22"/>
                <w:highlight w:val="white"/>
              </w:rPr>
              <w:t>ā</w:t>
            </w:r>
            <w:r>
              <w:rPr>
                <w:color w:val="111111"/>
                <w:sz w:val="22"/>
                <w:szCs w:val="22"/>
                <w:highlight w:val="white"/>
              </w:rPr>
              <w:t>tus.</w:t>
            </w: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 xml:space="preserve">1 </w:t>
            </w:r>
            <w:proofErr w:type="spellStart"/>
            <w:r>
              <w:rPr>
                <w:sz w:val="22"/>
                <w:szCs w:val="22"/>
              </w:rPr>
              <w:t>kompl</w:t>
            </w:r>
            <w:proofErr w:type="spellEnd"/>
            <w:r>
              <w:rPr>
                <w:sz w:val="22"/>
                <w:szCs w:val="22"/>
              </w:rPr>
              <w:t>.</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rsidP="0057693C">
            <w:pPr>
              <w:rPr>
                <w:sz w:val="22"/>
                <w:szCs w:val="22"/>
              </w:rPr>
            </w:pPr>
            <w:r>
              <w:rPr>
                <w:color w:val="111111"/>
                <w:sz w:val="22"/>
                <w:szCs w:val="22"/>
                <w:highlight w:val="white"/>
              </w:rPr>
              <w:t>Visu pasākuma norisei nepiecieš</w:t>
            </w:r>
            <w:r w:rsidR="00BF4BB6">
              <w:rPr>
                <w:color w:val="111111"/>
                <w:sz w:val="22"/>
                <w:szCs w:val="22"/>
                <w:highlight w:val="white"/>
              </w:rPr>
              <w:t>a</w:t>
            </w:r>
            <w:r>
              <w:rPr>
                <w:color w:val="111111"/>
                <w:sz w:val="22"/>
                <w:szCs w:val="22"/>
                <w:highlight w:val="white"/>
              </w:rPr>
              <w:t>mo barošanas vadu, elektrības pagarinātāju un jaudas līniju kompl</w:t>
            </w:r>
            <w:r w:rsidR="0057693C">
              <w:rPr>
                <w:color w:val="111111"/>
                <w:sz w:val="22"/>
                <w:szCs w:val="22"/>
                <w:highlight w:val="white"/>
              </w:rPr>
              <w:t>e</w:t>
            </w:r>
            <w:r>
              <w:rPr>
                <w:color w:val="111111"/>
                <w:sz w:val="22"/>
                <w:szCs w:val="22"/>
                <w:highlight w:val="white"/>
              </w:rPr>
              <w:t>kts, kurš atbilst Latvijas Republikā pieņ</w:t>
            </w:r>
            <w:r w:rsidR="0057693C">
              <w:rPr>
                <w:color w:val="111111"/>
                <w:sz w:val="22"/>
                <w:szCs w:val="22"/>
                <w:highlight w:val="white"/>
              </w:rPr>
              <w:t>e</w:t>
            </w:r>
            <w:r>
              <w:rPr>
                <w:color w:val="111111"/>
                <w:sz w:val="22"/>
                <w:szCs w:val="22"/>
                <w:highlight w:val="white"/>
              </w:rPr>
              <w:t>mtiem standartiem un ir teicamā tehniskā stāvoklī.</w:t>
            </w: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 xml:space="preserve">1 </w:t>
            </w:r>
            <w:proofErr w:type="spellStart"/>
            <w:r>
              <w:rPr>
                <w:sz w:val="22"/>
                <w:szCs w:val="22"/>
              </w:rPr>
              <w:t>kompl</w:t>
            </w:r>
            <w:proofErr w:type="spellEnd"/>
            <w:r>
              <w:rPr>
                <w:sz w:val="22"/>
                <w:szCs w:val="22"/>
              </w:rPr>
              <w:t>.</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rsidP="0057693C">
            <w:pPr>
              <w:rPr>
                <w:sz w:val="22"/>
                <w:szCs w:val="22"/>
              </w:rPr>
            </w:pPr>
            <w:r>
              <w:rPr>
                <w:b/>
                <w:color w:val="111111"/>
                <w:sz w:val="22"/>
                <w:szCs w:val="22"/>
                <w:highlight w:val="white"/>
              </w:rPr>
              <w:t xml:space="preserve">Smago dūmu ģenerators: </w:t>
            </w:r>
            <w:r>
              <w:rPr>
                <w:color w:val="111111"/>
                <w:sz w:val="22"/>
                <w:szCs w:val="22"/>
                <w:highlight w:val="white"/>
              </w:rPr>
              <w:t>jauda min.3500W, platības pārkl</w:t>
            </w:r>
            <w:r w:rsidR="0057693C">
              <w:rPr>
                <w:color w:val="111111"/>
                <w:sz w:val="22"/>
                <w:szCs w:val="22"/>
                <w:highlight w:val="white"/>
              </w:rPr>
              <w:t>ā</w:t>
            </w:r>
            <w:r>
              <w:rPr>
                <w:color w:val="111111"/>
                <w:sz w:val="22"/>
                <w:szCs w:val="22"/>
                <w:highlight w:val="white"/>
              </w:rPr>
              <w:t>šana 1 min</w:t>
            </w:r>
            <w:r w:rsidR="0057693C">
              <w:rPr>
                <w:color w:val="111111"/>
                <w:sz w:val="22"/>
                <w:szCs w:val="22"/>
                <w:highlight w:val="white"/>
              </w:rPr>
              <w:t>ū</w:t>
            </w:r>
            <w:r>
              <w:rPr>
                <w:color w:val="111111"/>
                <w:sz w:val="22"/>
                <w:szCs w:val="22"/>
                <w:highlight w:val="white"/>
              </w:rPr>
              <w:t>tes laikā – 80 m², šķidruma pat</w:t>
            </w:r>
            <w:r w:rsidR="0057693C">
              <w:rPr>
                <w:color w:val="111111"/>
                <w:sz w:val="22"/>
                <w:szCs w:val="22"/>
                <w:highlight w:val="white"/>
              </w:rPr>
              <w:t>ē</w:t>
            </w:r>
            <w:r>
              <w:rPr>
                <w:color w:val="111111"/>
                <w:sz w:val="22"/>
                <w:szCs w:val="22"/>
                <w:highlight w:val="white"/>
              </w:rPr>
              <w:t xml:space="preserve">riņš 1 min.  ne vairāk par 70 ml., vadības – caur DMX 3-pin </w:t>
            </w:r>
            <w:proofErr w:type="spellStart"/>
            <w:r>
              <w:rPr>
                <w:color w:val="111111"/>
                <w:sz w:val="22"/>
                <w:szCs w:val="22"/>
                <w:highlight w:val="white"/>
              </w:rPr>
              <w:t>connector</w:t>
            </w:r>
            <w:proofErr w:type="spellEnd"/>
            <w:r>
              <w:rPr>
                <w:color w:val="111111"/>
                <w:sz w:val="22"/>
                <w:szCs w:val="22"/>
                <w:highlight w:val="white"/>
              </w:rPr>
              <w:t>, kā arī caur manuālo vadības pulti., ar iespēju pievienot virzības kabat</w:t>
            </w:r>
            <w:r w:rsidR="0057693C">
              <w:rPr>
                <w:color w:val="111111"/>
                <w:sz w:val="22"/>
                <w:szCs w:val="22"/>
                <w:highlight w:val="white"/>
              </w:rPr>
              <w:t>a</w:t>
            </w:r>
            <w:r>
              <w:rPr>
                <w:color w:val="111111"/>
                <w:sz w:val="22"/>
                <w:szCs w:val="22"/>
                <w:highlight w:val="white"/>
              </w:rPr>
              <w:t>s ar minimums 3 kabatas caurulēm</w:t>
            </w: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1 gab.</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pPr>
              <w:rPr>
                <w:sz w:val="22"/>
                <w:szCs w:val="22"/>
              </w:rPr>
            </w:pPr>
            <w:r>
              <w:rPr>
                <w:b/>
                <w:color w:val="111111"/>
                <w:sz w:val="22"/>
                <w:szCs w:val="22"/>
                <w:highlight w:val="white"/>
              </w:rPr>
              <w:t>Apkalpošana.</w:t>
            </w:r>
            <w:r>
              <w:rPr>
                <w:color w:val="111111"/>
                <w:sz w:val="22"/>
                <w:szCs w:val="22"/>
                <w:highlight w:val="white"/>
              </w:rPr>
              <w:t xml:space="preserve"> </w:t>
            </w:r>
            <w:r>
              <w:rPr>
                <w:sz w:val="22"/>
                <w:szCs w:val="22"/>
              </w:rPr>
              <w:t>Profesionāls un pieredzējis gaismu operators.</w:t>
            </w:r>
          </w:p>
          <w:p w:rsidR="005A3A68" w:rsidRDefault="009B3ACB">
            <w:pPr>
              <w:rPr>
                <w:sz w:val="22"/>
                <w:szCs w:val="22"/>
              </w:rPr>
            </w:pPr>
            <w:r>
              <w:rPr>
                <w:color w:val="111111"/>
                <w:sz w:val="22"/>
                <w:szCs w:val="22"/>
                <w:highlight w:val="white"/>
              </w:rPr>
              <w:t>Profesionāls un pieredzējis gaismu tehniķis.</w:t>
            </w:r>
          </w:p>
        </w:tc>
        <w:tc>
          <w:tcPr>
            <w:tcW w:w="2040" w:type="dxa"/>
            <w:tcBorders>
              <w:left w:val="single" w:sz="4" w:space="0" w:color="000000"/>
              <w:bottom w:val="single" w:sz="4" w:space="0" w:color="000000"/>
              <w:right w:val="single" w:sz="4" w:space="0" w:color="000000"/>
            </w:tcBorders>
            <w:shd w:val="clear" w:color="auto" w:fill="auto"/>
          </w:tcPr>
          <w:p w:rsidR="005A3A68" w:rsidRDefault="005A3A68">
            <w:pPr>
              <w:jc w:val="center"/>
              <w:rPr>
                <w:sz w:val="22"/>
                <w:szCs w:val="22"/>
              </w:rPr>
            </w:pP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pPr>
              <w:rPr>
                <w:sz w:val="22"/>
                <w:szCs w:val="22"/>
              </w:rPr>
            </w:pPr>
            <w:proofErr w:type="spellStart"/>
            <w:r>
              <w:rPr>
                <w:b/>
                <w:sz w:val="22"/>
                <w:szCs w:val="22"/>
              </w:rPr>
              <w:t>Mikšerpults</w:t>
            </w:r>
            <w:proofErr w:type="spellEnd"/>
            <w:r>
              <w:rPr>
                <w:b/>
                <w:sz w:val="22"/>
                <w:szCs w:val="22"/>
              </w:rPr>
              <w:t xml:space="preserve">: </w:t>
            </w:r>
            <w:r>
              <w:rPr>
                <w:sz w:val="22"/>
                <w:szCs w:val="22"/>
              </w:rPr>
              <w:t xml:space="preserve">Profesionāla digitālā </w:t>
            </w:r>
            <w:proofErr w:type="spellStart"/>
            <w:r>
              <w:rPr>
                <w:sz w:val="22"/>
                <w:szCs w:val="22"/>
              </w:rPr>
              <w:t>mikšerpults</w:t>
            </w:r>
            <w:proofErr w:type="spellEnd"/>
            <w:r>
              <w:rPr>
                <w:sz w:val="22"/>
                <w:szCs w:val="22"/>
              </w:rPr>
              <w:t>, 48 ie</w:t>
            </w:r>
            <w:r w:rsidR="0057693C">
              <w:rPr>
                <w:sz w:val="22"/>
                <w:szCs w:val="22"/>
              </w:rPr>
              <w:t>e</w:t>
            </w:r>
            <w:r>
              <w:rPr>
                <w:sz w:val="22"/>
                <w:szCs w:val="22"/>
              </w:rPr>
              <w:t xml:space="preserve">jas kanāli, 24 lokāli </w:t>
            </w:r>
            <w:proofErr w:type="spellStart"/>
            <w:r>
              <w:rPr>
                <w:sz w:val="22"/>
                <w:szCs w:val="22"/>
              </w:rPr>
              <w:t>Mic</w:t>
            </w:r>
            <w:proofErr w:type="spellEnd"/>
            <w:r>
              <w:rPr>
                <w:sz w:val="22"/>
                <w:szCs w:val="22"/>
              </w:rPr>
              <w:t xml:space="preserve"> ie</w:t>
            </w:r>
            <w:r w:rsidR="0057693C">
              <w:rPr>
                <w:sz w:val="22"/>
                <w:szCs w:val="22"/>
              </w:rPr>
              <w:t>e</w:t>
            </w:r>
            <w:r>
              <w:rPr>
                <w:sz w:val="22"/>
                <w:szCs w:val="22"/>
              </w:rPr>
              <w:t xml:space="preserve">jas(XLR), 2 ¼” Stereo </w:t>
            </w:r>
            <w:proofErr w:type="spellStart"/>
            <w:r>
              <w:rPr>
                <w:sz w:val="22"/>
                <w:szCs w:val="22"/>
              </w:rPr>
              <w:t>ieējas</w:t>
            </w:r>
            <w:proofErr w:type="spellEnd"/>
            <w:r>
              <w:rPr>
                <w:sz w:val="22"/>
                <w:szCs w:val="22"/>
              </w:rPr>
              <w:t xml:space="preserve"> (TRS)1 3.5mm, stereo ie</w:t>
            </w:r>
            <w:r w:rsidR="0057693C">
              <w:rPr>
                <w:sz w:val="22"/>
                <w:szCs w:val="22"/>
              </w:rPr>
              <w:t>e</w:t>
            </w:r>
            <w:r>
              <w:rPr>
                <w:sz w:val="22"/>
                <w:szCs w:val="22"/>
              </w:rPr>
              <w:t xml:space="preserve">ja, 36 kopējas Busses, 12 Stereo </w:t>
            </w:r>
            <w:proofErr w:type="spellStart"/>
            <w:r>
              <w:rPr>
                <w:sz w:val="22"/>
                <w:szCs w:val="22"/>
              </w:rPr>
              <w:t>Mix</w:t>
            </w:r>
            <w:proofErr w:type="spellEnd"/>
            <w:r>
              <w:rPr>
                <w:sz w:val="22"/>
                <w:szCs w:val="22"/>
              </w:rPr>
              <w:t xml:space="preserve"> (</w:t>
            </w:r>
            <w:proofErr w:type="spellStart"/>
            <w:r>
              <w:rPr>
                <w:sz w:val="22"/>
                <w:szCs w:val="22"/>
              </w:rPr>
              <w:t>Aux</w:t>
            </w:r>
            <w:proofErr w:type="spellEnd"/>
            <w:r>
              <w:rPr>
                <w:sz w:val="22"/>
                <w:szCs w:val="22"/>
              </w:rPr>
              <w:t xml:space="preserve"> vai </w:t>
            </w:r>
            <w:proofErr w:type="spellStart"/>
            <w:r>
              <w:rPr>
                <w:sz w:val="22"/>
                <w:szCs w:val="22"/>
              </w:rPr>
              <w:t>Group</w:t>
            </w:r>
            <w:proofErr w:type="spellEnd"/>
            <w:r>
              <w:rPr>
                <w:sz w:val="22"/>
                <w:szCs w:val="22"/>
              </w:rPr>
              <w:t xml:space="preserve">) + </w:t>
            </w:r>
            <w:proofErr w:type="spellStart"/>
            <w:r>
              <w:rPr>
                <w:sz w:val="22"/>
                <w:szCs w:val="22"/>
              </w:rPr>
              <w:t>Main</w:t>
            </w:r>
            <w:proofErr w:type="spellEnd"/>
            <w:r>
              <w:rPr>
                <w:sz w:val="22"/>
                <w:szCs w:val="22"/>
              </w:rPr>
              <w:t xml:space="preserve">, 16 maināmas lokālas </w:t>
            </w:r>
            <w:proofErr w:type="spellStart"/>
            <w:r>
              <w:rPr>
                <w:sz w:val="22"/>
                <w:szCs w:val="22"/>
              </w:rPr>
              <w:t>izējas</w:t>
            </w:r>
            <w:proofErr w:type="spellEnd"/>
            <w:r>
              <w:rPr>
                <w:sz w:val="22"/>
                <w:szCs w:val="22"/>
              </w:rPr>
              <w:t xml:space="preserve"> (14 XLR + 2 ¼” TRS), AES </w:t>
            </w:r>
            <w:proofErr w:type="spellStart"/>
            <w:r>
              <w:rPr>
                <w:sz w:val="22"/>
                <w:szCs w:val="22"/>
              </w:rPr>
              <w:t>Digital</w:t>
            </w:r>
            <w:proofErr w:type="spellEnd"/>
            <w:r>
              <w:rPr>
                <w:sz w:val="22"/>
                <w:szCs w:val="22"/>
              </w:rPr>
              <w:t xml:space="preserve"> </w:t>
            </w:r>
            <w:proofErr w:type="spellStart"/>
            <w:r>
              <w:rPr>
                <w:sz w:val="22"/>
                <w:szCs w:val="22"/>
              </w:rPr>
              <w:t>izēja</w:t>
            </w:r>
            <w:proofErr w:type="spellEnd"/>
            <w:r>
              <w:rPr>
                <w:sz w:val="22"/>
                <w:szCs w:val="22"/>
              </w:rPr>
              <w:t xml:space="preserve">, </w:t>
            </w:r>
            <w:proofErr w:type="spellStart"/>
            <w:r>
              <w:rPr>
                <w:sz w:val="22"/>
                <w:szCs w:val="22"/>
              </w:rPr>
              <w:t>SLink</w:t>
            </w:r>
            <w:proofErr w:type="spellEnd"/>
            <w:r>
              <w:rPr>
                <w:sz w:val="22"/>
                <w:szCs w:val="22"/>
              </w:rPr>
              <w:t xml:space="preserve"> </w:t>
            </w:r>
            <w:proofErr w:type="spellStart"/>
            <w:r>
              <w:rPr>
                <w:sz w:val="22"/>
                <w:szCs w:val="22"/>
              </w:rPr>
              <w:t>EtherCON</w:t>
            </w:r>
            <w:proofErr w:type="spellEnd"/>
            <w:r>
              <w:rPr>
                <w:sz w:val="22"/>
                <w:szCs w:val="22"/>
              </w:rPr>
              <w:t xml:space="preserve"> </w:t>
            </w:r>
            <w:proofErr w:type="spellStart"/>
            <w:r>
              <w:rPr>
                <w:sz w:val="22"/>
                <w:szCs w:val="22"/>
              </w:rPr>
              <w:t>pieslēgums</w:t>
            </w:r>
            <w:proofErr w:type="spellEnd"/>
            <w:r>
              <w:rPr>
                <w:sz w:val="22"/>
                <w:szCs w:val="22"/>
              </w:rPr>
              <w:t xml:space="preserve"> priekš attālinātas </w:t>
            </w:r>
            <w:proofErr w:type="spellStart"/>
            <w:r>
              <w:rPr>
                <w:sz w:val="22"/>
                <w:szCs w:val="22"/>
              </w:rPr>
              <w:t>audiodarb</w:t>
            </w:r>
            <w:r w:rsidR="0057693C">
              <w:rPr>
                <w:sz w:val="22"/>
                <w:szCs w:val="22"/>
              </w:rPr>
              <w:t>ī</w:t>
            </w:r>
            <w:r>
              <w:rPr>
                <w:sz w:val="22"/>
                <w:szCs w:val="22"/>
              </w:rPr>
              <w:t>bas</w:t>
            </w:r>
            <w:proofErr w:type="spellEnd"/>
            <w:r>
              <w:rPr>
                <w:sz w:val="22"/>
                <w:szCs w:val="22"/>
              </w:rPr>
              <w:t xml:space="preserve"> izmantojot </w:t>
            </w:r>
            <w:proofErr w:type="spellStart"/>
            <w:r>
              <w:rPr>
                <w:sz w:val="22"/>
                <w:szCs w:val="22"/>
              </w:rPr>
              <w:t>dSnake</w:t>
            </w:r>
            <w:proofErr w:type="spellEnd"/>
            <w:r>
              <w:rPr>
                <w:sz w:val="22"/>
                <w:szCs w:val="22"/>
              </w:rPr>
              <w:t xml:space="preserve">/ME, DX vai </w:t>
            </w:r>
            <w:proofErr w:type="spellStart"/>
            <w:r>
              <w:rPr>
                <w:sz w:val="22"/>
                <w:szCs w:val="22"/>
              </w:rPr>
              <w:t>GigaACE</w:t>
            </w:r>
            <w:proofErr w:type="spellEnd"/>
            <w:r>
              <w:rPr>
                <w:sz w:val="22"/>
                <w:szCs w:val="22"/>
              </w:rPr>
              <w:t xml:space="preserve">/GX protokolu (128x128 </w:t>
            </w:r>
            <w:proofErr w:type="spellStart"/>
            <w:r>
              <w:rPr>
                <w:sz w:val="22"/>
                <w:szCs w:val="22"/>
              </w:rPr>
              <w:t>channels</w:t>
            </w:r>
            <w:proofErr w:type="spellEnd"/>
            <w:r>
              <w:rPr>
                <w:sz w:val="22"/>
                <w:szCs w:val="22"/>
              </w:rPr>
              <w:t>),</w:t>
            </w:r>
            <w:proofErr w:type="spellStart"/>
            <w:r>
              <w:rPr>
                <w:sz w:val="22"/>
                <w:szCs w:val="22"/>
              </w:rPr>
              <w:t>touchscreen</w:t>
            </w:r>
            <w:proofErr w:type="spellEnd"/>
            <w:r>
              <w:rPr>
                <w:sz w:val="22"/>
                <w:szCs w:val="22"/>
              </w:rPr>
              <w:t xml:space="preserve"> ,16 maināmas </w:t>
            </w:r>
            <w:proofErr w:type="spellStart"/>
            <w:r>
              <w:rPr>
                <w:sz w:val="22"/>
                <w:szCs w:val="22"/>
              </w:rPr>
              <w:t>SoftKeys</w:t>
            </w:r>
            <w:proofErr w:type="spellEnd"/>
            <w:r>
              <w:rPr>
                <w:sz w:val="22"/>
                <w:szCs w:val="22"/>
              </w:rPr>
              <w:t xml:space="preserve"> ,4 maināmas </w:t>
            </w:r>
            <w:proofErr w:type="spellStart"/>
            <w:r>
              <w:rPr>
                <w:sz w:val="22"/>
                <w:szCs w:val="22"/>
              </w:rPr>
              <w:t>Soft</w:t>
            </w:r>
            <w:proofErr w:type="spellEnd"/>
            <w:r>
              <w:rPr>
                <w:sz w:val="22"/>
                <w:szCs w:val="22"/>
              </w:rPr>
              <w:t xml:space="preserve"> </w:t>
            </w:r>
            <w:proofErr w:type="spellStart"/>
            <w:r>
              <w:rPr>
                <w:sz w:val="22"/>
                <w:szCs w:val="22"/>
              </w:rPr>
              <w:t>Rotaries</w:t>
            </w:r>
            <w:proofErr w:type="spellEnd"/>
            <w:r>
              <w:rPr>
                <w:sz w:val="22"/>
                <w:szCs w:val="22"/>
              </w:rPr>
              <w:t xml:space="preserve">, 32+1 </w:t>
            </w:r>
            <w:proofErr w:type="spellStart"/>
            <w:r>
              <w:rPr>
                <w:sz w:val="22"/>
                <w:szCs w:val="22"/>
              </w:rPr>
              <w:t>feideris</w:t>
            </w:r>
            <w:proofErr w:type="spellEnd"/>
            <w:r>
              <w:rPr>
                <w:sz w:val="22"/>
                <w:szCs w:val="22"/>
              </w:rPr>
              <w:t xml:space="preserve"> ar 6 </w:t>
            </w:r>
            <w:proofErr w:type="spellStart"/>
            <w:r>
              <w:rPr>
                <w:sz w:val="22"/>
                <w:szCs w:val="22"/>
              </w:rPr>
              <w:t>leijeriem</w:t>
            </w:r>
            <w:proofErr w:type="spellEnd"/>
            <w:r>
              <w:rPr>
                <w:sz w:val="22"/>
                <w:szCs w:val="22"/>
              </w:rPr>
              <w:t xml:space="preserve">,  144 maināmas </w:t>
            </w:r>
            <w:proofErr w:type="spellStart"/>
            <w:r>
              <w:rPr>
                <w:sz w:val="22"/>
                <w:szCs w:val="22"/>
              </w:rPr>
              <w:t>Channel</w:t>
            </w:r>
            <w:proofErr w:type="spellEnd"/>
            <w:r>
              <w:rPr>
                <w:sz w:val="22"/>
                <w:szCs w:val="22"/>
              </w:rPr>
              <w:t xml:space="preserve"> </w:t>
            </w:r>
            <w:proofErr w:type="spellStart"/>
            <w:r>
              <w:rPr>
                <w:sz w:val="22"/>
                <w:szCs w:val="22"/>
              </w:rPr>
              <w:t>Strips</w:t>
            </w:r>
            <w:proofErr w:type="spellEnd"/>
          </w:p>
          <w:p w:rsidR="005A3A68" w:rsidRDefault="009B3ACB">
            <w:pPr>
              <w:rPr>
                <w:sz w:val="22"/>
                <w:szCs w:val="22"/>
              </w:rPr>
            </w:pPr>
            <w:r>
              <w:rPr>
                <w:sz w:val="22"/>
                <w:szCs w:val="22"/>
              </w:rPr>
              <w:t xml:space="preserve"> . Obligāti jāizmanto jaudas stabilizācijas sistēma (UPS).</w:t>
            </w: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1 gab.</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pPr>
              <w:rPr>
                <w:sz w:val="22"/>
                <w:szCs w:val="22"/>
              </w:rPr>
            </w:pPr>
            <w:proofErr w:type="spellStart"/>
            <w:r>
              <w:rPr>
                <w:b/>
                <w:sz w:val="22"/>
                <w:szCs w:val="22"/>
              </w:rPr>
              <w:t>Stage</w:t>
            </w:r>
            <w:proofErr w:type="spellEnd"/>
            <w:r>
              <w:rPr>
                <w:b/>
                <w:sz w:val="22"/>
                <w:szCs w:val="22"/>
              </w:rPr>
              <w:t xml:space="preserve"> </w:t>
            </w:r>
            <w:proofErr w:type="spellStart"/>
            <w:r>
              <w:rPr>
                <w:b/>
                <w:sz w:val="22"/>
                <w:szCs w:val="22"/>
              </w:rPr>
              <w:t>Box</w:t>
            </w:r>
            <w:proofErr w:type="spellEnd"/>
            <w:r>
              <w:rPr>
                <w:b/>
                <w:sz w:val="22"/>
                <w:szCs w:val="22"/>
              </w:rPr>
              <w:t xml:space="preserve">: </w:t>
            </w:r>
            <w:r>
              <w:rPr>
                <w:sz w:val="22"/>
                <w:szCs w:val="22"/>
              </w:rPr>
              <w:t xml:space="preserve"> 16 </w:t>
            </w:r>
            <w:proofErr w:type="spellStart"/>
            <w:r>
              <w:rPr>
                <w:sz w:val="22"/>
                <w:szCs w:val="22"/>
              </w:rPr>
              <w:t>Mic</w:t>
            </w:r>
            <w:proofErr w:type="spellEnd"/>
            <w:r>
              <w:rPr>
                <w:sz w:val="22"/>
                <w:szCs w:val="22"/>
              </w:rPr>
              <w:t xml:space="preserve"> </w:t>
            </w:r>
            <w:proofErr w:type="spellStart"/>
            <w:r>
              <w:rPr>
                <w:sz w:val="22"/>
                <w:szCs w:val="22"/>
              </w:rPr>
              <w:t>Preamps</w:t>
            </w:r>
            <w:proofErr w:type="spellEnd"/>
            <w:r>
              <w:rPr>
                <w:sz w:val="22"/>
                <w:szCs w:val="22"/>
              </w:rPr>
              <w:t xml:space="preserve"> ar XLR </w:t>
            </w:r>
            <w:proofErr w:type="spellStart"/>
            <w:r>
              <w:rPr>
                <w:sz w:val="22"/>
                <w:szCs w:val="22"/>
              </w:rPr>
              <w:t>Phantom</w:t>
            </w:r>
            <w:proofErr w:type="spellEnd"/>
            <w:r>
              <w:rPr>
                <w:sz w:val="22"/>
                <w:szCs w:val="22"/>
              </w:rPr>
              <w:t xml:space="preserve"> </w:t>
            </w:r>
            <w:proofErr w:type="spellStart"/>
            <w:r>
              <w:rPr>
                <w:sz w:val="22"/>
                <w:szCs w:val="22"/>
              </w:rPr>
              <w:t>Power</w:t>
            </w:r>
            <w:proofErr w:type="spellEnd"/>
            <w:r>
              <w:rPr>
                <w:sz w:val="22"/>
                <w:szCs w:val="22"/>
              </w:rPr>
              <w:t xml:space="preserve"> LED,  </w:t>
            </w:r>
            <w:proofErr w:type="spellStart"/>
            <w:r>
              <w:rPr>
                <w:sz w:val="22"/>
                <w:szCs w:val="22"/>
              </w:rPr>
              <w:t>Input</w:t>
            </w:r>
            <w:proofErr w:type="spellEnd"/>
            <w:r>
              <w:rPr>
                <w:sz w:val="22"/>
                <w:szCs w:val="22"/>
              </w:rPr>
              <w:t xml:space="preserve"> 8 XLR </w:t>
            </w:r>
            <w:proofErr w:type="spellStart"/>
            <w:r>
              <w:rPr>
                <w:sz w:val="22"/>
                <w:szCs w:val="22"/>
              </w:rPr>
              <w:t>linujas</w:t>
            </w:r>
            <w:proofErr w:type="spellEnd"/>
            <w:r>
              <w:rPr>
                <w:sz w:val="22"/>
                <w:szCs w:val="22"/>
              </w:rPr>
              <w:t xml:space="preserve">, </w:t>
            </w:r>
            <w:proofErr w:type="spellStart"/>
            <w:r>
              <w:rPr>
                <w:sz w:val="22"/>
                <w:szCs w:val="22"/>
              </w:rPr>
              <w:t>OutsdSNAKE</w:t>
            </w:r>
            <w:proofErr w:type="spellEnd"/>
            <w:r>
              <w:rPr>
                <w:sz w:val="22"/>
                <w:szCs w:val="22"/>
              </w:rPr>
              <w:t xml:space="preserve"> </w:t>
            </w:r>
            <w:proofErr w:type="spellStart"/>
            <w:r>
              <w:rPr>
                <w:sz w:val="22"/>
                <w:szCs w:val="22"/>
              </w:rPr>
              <w:t>pieslēgumsar</w:t>
            </w:r>
            <w:proofErr w:type="spellEnd"/>
            <w:r>
              <w:rPr>
                <w:sz w:val="22"/>
                <w:szCs w:val="22"/>
              </w:rPr>
              <w:t xml:space="preserve"> </w:t>
            </w:r>
            <w:proofErr w:type="spellStart"/>
            <w:r>
              <w:rPr>
                <w:sz w:val="22"/>
                <w:szCs w:val="22"/>
              </w:rPr>
              <w:t>locking</w:t>
            </w:r>
            <w:proofErr w:type="spellEnd"/>
            <w:r>
              <w:rPr>
                <w:sz w:val="22"/>
                <w:szCs w:val="22"/>
              </w:rPr>
              <w:t xml:space="preserve"> </w:t>
            </w:r>
            <w:proofErr w:type="spellStart"/>
            <w:r>
              <w:rPr>
                <w:sz w:val="22"/>
                <w:szCs w:val="22"/>
              </w:rPr>
              <w:t>Ethercon</w:t>
            </w:r>
            <w:proofErr w:type="spellEnd"/>
            <w:r>
              <w:rPr>
                <w:sz w:val="22"/>
                <w:szCs w:val="22"/>
              </w:rPr>
              <w:t xml:space="preserve"> port </w:t>
            </w:r>
          </w:p>
          <w:p w:rsidR="005A3A68" w:rsidRDefault="009B3ACB">
            <w:pPr>
              <w:rPr>
                <w:sz w:val="22"/>
                <w:szCs w:val="22"/>
              </w:rPr>
            </w:pPr>
            <w:proofErr w:type="spellStart"/>
            <w:r>
              <w:rPr>
                <w:sz w:val="22"/>
                <w:szCs w:val="22"/>
              </w:rPr>
              <w:t>Additional</w:t>
            </w:r>
            <w:proofErr w:type="spellEnd"/>
            <w:r>
              <w:rPr>
                <w:sz w:val="22"/>
                <w:szCs w:val="22"/>
              </w:rPr>
              <w:t xml:space="preserve"> </w:t>
            </w:r>
            <w:proofErr w:type="spellStart"/>
            <w:r>
              <w:rPr>
                <w:sz w:val="22"/>
                <w:szCs w:val="22"/>
              </w:rPr>
              <w:t>locking</w:t>
            </w:r>
            <w:proofErr w:type="spellEnd"/>
            <w:r>
              <w:rPr>
                <w:sz w:val="22"/>
                <w:szCs w:val="22"/>
              </w:rPr>
              <w:t xml:space="preserve"> </w:t>
            </w:r>
            <w:proofErr w:type="spellStart"/>
            <w:r>
              <w:rPr>
                <w:sz w:val="22"/>
                <w:szCs w:val="22"/>
              </w:rPr>
              <w:t>Ethercon</w:t>
            </w:r>
            <w:proofErr w:type="spellEnd"/>
            <w:r>
              <w:rPr>
                <w:sz w:val="22"/>
                <w:szCs w:val="22"/>
              </w:rPr>
              <w:t xml:space="preserve"> port </w:t>
            </w:r>
            <w:proofErr w:type="spellStart"/>
            <w:r>
              <w:rPr>
                <w:sz w:val="22"/>
                <w:szCs w:val="22"/>
              </w:rPr>
              <w:t>for</w:t>
            </w:r>
            <w:proofErr w:type="spellEnd"/>
            <w:r>
              <w:rPr>
                <w:sz w:val="22"/>
                <w:szCs w:val="22"/>
              </w:rPr>
              <w:t xml:space="preserve"> </w:t>
            </w:r>
            <w:proofErr w:type="spellStart"/>
            <w:r>
              <w:rPr>
                <w:sz w:val="22"/>
                <w:szCs w:val="22"/>
              </w:rPr>
              <w:t>daisy</w:t>
            </w:r>
            <w:proofErr w:type="spellEnd"/>
            <w:r>
              <w:rPr>
                <w:sz w:val="22"/>
                <w:szCs w:val="22"/>
              </w:rPr>
              <w:t xml:space="preserve"> </w:t>
            </w:r>
            <w:proofErr w:type="spellStart"/>
            <w:r>
              <w:rPr>
                <w:sz w:val="22"/>
                <w:szCs w:val="22"/>
              </w:rPr>
              <w:t>chaining</w:t>
            </w:r>
            <w:proofErr w:type="spellEnd"/>
            <w:r>
              <w:rPr>
                <w:sz w:val="22"/>
                <w:szCs w:val="22"/>
              </w:rPr>
              <w:t xml:space="preserve"> / ME personāla </w:t>
            </w:r>
            <w:proofErr w:type="spellStart"/>
            <w:r>
              <w:rPr>
                <w:sz w:val="22"/>
                <w:szCs w:val="22"/>
              </w:rPr>
              <w:t>mixing</w:t>
            </w:r>
            <w:proofErr w:type="spellEnd"/>
            <w:r>
              <w:rPr>
                <w:sz w:val="22"/>
                <w:szCs w:val="22"/>
              </w:rPr>
              <w:t xml:space="preserve"> sistēma</w:t>
            </w:r>
          </w:p>
          <w:p w:rsidR="005A3A68" w:rsidRDefault="009B3ACB">
            <w:pPr>
              <w:rPr>
                <w:sz w:val="22"/>
                <w:szCs w:val="22"/>
              </w:rPr>
            </w:pPr>
            <w:r>
              <w:rPr>
                <w:sz w:val="22"/>
                <w:szCs w:val="22"/>
              </w:rPr>
              <w:t xml:space="preserve">Obligāti jāizmanto jaudas stabilizācijas sistēma (UPS). Ar  CAT5 </w:t>
            </w:r>
            <w:proofErr w:type="spellStart"/>
            <w:r>
              <w:rPr>
                <w:sz w:val="22"/>
                <w:szCs w:val="22"/>
              </w:rPr>
              <w:t>cable</w:t>
            </w:r>
            <w:proofErr w:type="spellEnd"/>
            <w:r>
              <w:rPr>
                <w:sz w:val="22"/>
                <w:szCs w:val="22"/>
              </w:rPr>
              <w:t xml:space="preserve"> 50 m.</w:t>
            </w: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2 gab.</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pPr>
              <w:rPr>
                <w:sz w:val="22"/>
                <w:szCs w:val="22"/>
              </w:rPr>
            </w:pPr>
            <w:r>
              <w:rPr>
                <w:b/>
                <w:sz w:val="22"/>
                <w:szCs w:val="22"/>
              </w:rPr>
              <w:t>Bezvadu ausu monitori</w:t>
            </w:r>
            <w:r>
              <w:rPr>
                <w:sz w:val="22"/>
                <w:szCs w:val="22"/>
              </w:rPr>
              <w:t xml:space="preserve">: </w:t>
            </w:r>
            <w:proofErr w:type="spellStart"/>
            <w:r>
              <w:rPr>
                <w:sz w:val="22"/>
                <w:szCs w:val="22"/>
              </w:rPr>
              <w:t>Shure</w:t>
            </w:r>
            <w:proofErr w:type="spellEnd"/>
            <w:r>
              <w:rPr>
                <w:sz w:val="22"/>
                <w:szCs w:val="22"/>
              </w:rPr>
              <w:t xml:space="preserve"> PSM 1000 (4 mono vai 2 stereo)  aprīkots ar ārējām antenām, kabeļiem un </w:t>
            </w:r>
            <w:proofErr w:type="spellStart"/>
            <w:r>
              <w:rPr>
                <w:sz w:val="22"/>
                <w:szCs w:val="22"/>
              </w:rPr>
              <w:t>spliteriem</w:t>
            </w:r>
            <w:proofErr w:type="spellEnd"/>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 xml:space="preserve">1 </w:t>
            </w:r>
            <w:proofErr w:type="spellStart"/>
            <w:r>
              <w:rPr>
                <w:sz w:val="22"/>
                <w:szCs w:val="22"/>
              </w:rPr>
              <w:t>kompl</w:t>
            </w:r>
            <w:proofErr w:type="spellEnd"/>
            <w:r>
              <w:rPr>
                <w:sz w:val="22"/>
                <w:szCs w:val="22"/>
              </w:rPr>
              <w:t>.</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pPr>
              <w:rPr>
                <w:sz w:val="22"/>
                <w:szCs w:val="22"/>
              </w:rPr>
            </w:pPr>
            <w:r>
              <w:rPr>
                <w:b/>
                <w:sz w:val="22"/>
                <w:szCs w:val="22"/>
              </w:rPr>
              <w:t>Akustiskā sistēma:</w:t>
            </w:r>
            <w:r>
              <w:rPr>
                <w:sz w:val="22"/>
                <w:szCs w:val="22"/>
              </w:rPr>
              <w:t xml:space="preserve"> 3 </w:t>
            </w:r>
            <w:proofErr w:type="spellStart"/>
            <w:r>
              <w:rPr>
                <w:sz w:val="22"/>
                <w:szCs w:val="22"/>
              </w:rPr>
              <w:t>way</w:t>
            </w:r>
            <w:proofErr w:type="spellEnd"/>
            <w:r>
              <w:rPr>
                <w:sz w:val="22"/>
                <w:szCs w:val="22"/>
              </w:rPr>
              <w:t xml:space="preserve"> PA </w:t>
            </w:r>
            <w:proofErr w:type="spellStart"/>
            <w:r>
              <w:rPr>
                <w:sz w:val="22"/>
                <w:szCs w:val="22"/>
              </w:rPr>
              <w:t>system</w:t>
            </w:r>
            <w:proofErr w:type="spellEnd"/>
            <w:r>
              <w:rPr>
                <w:sz w:val="22"/>
                <w:szCs w:val="22"/>
              </w:rPr>
              <w:t xml:space="preserve">,  </w:t>
            </w:r>
            <w:proofErr w:type="spellStart"/>
            <w:r>
              <w:rPr>
                <w:sz w:val="22"/>
                <w:szCs w:val="22"/>
              </w:rPr>
              <w:t>Power</w:t>
            </w:r>
            <w:proofErr w:type="spellEnd"/>
            <w:r>
              <w:rPr>
                <w:sz w:val="22"/>
                <w:szCs w:val="22"/>
              </w:rPr>
              <w:t xml:space="preserve"> </w:t>
            </w:r>
            <w:proofErr w:type="spellStart"/>
            <w:r>
              <w:rPr>
                <w:sz w:val="22"/>
                <w:szCs w:val="22"/>
              </w:rPr>
              <w:t>output</w:t>
            </w:r>
            <w:proofErr w:type="spellEnd"/>
            <w:r>
              <w:rPr>
                <w:sz w:val="22"/>
                <w:szCs w:val="22"/>
              </w:rPr>
              <w:t xml:space="preserve"> RMS ≥ 15 </w:t>
            </w:r>
            <w:proofErr w:type="spellStart"/>
            <w:r>
              <w:rPr>
                <w:sz w:val="22"/>
                <w:szCs w:val="22"/>
              </w:rPr>
              <w:t>kW</w:t>
            </w:r>
            <w:proofErr w:type="spellEnd"/>
            <w:r>
              <w:rPr>
                <w:sz w:val="22"/>
                <w:szCs w:val="22"/>
              </w:rPr>
              <w:t xml:space="preserve">, SPL ≥139 </w:t>
            </w:r>
            <w:proofErr w:type="spellStart"/>
            <w:r>
              <w:rPr>
                <w:sz w:val="22"/>
                <w:szCs w:val="22"/>
              </w:rPr>
              <w:t>dB</w:t>
            </w:r>
            <w:proofErr w:type="spellEnd"/>
            <w:r>
              <w:rPr>
                <w:sz w:val="22"/>
                <w:szCs w:val="22"/>
              </w:rPr>
              <w:t xml:space="preserve">, </w:t>
            </w:r>
            <w:proofErr w:type="spellStart"/>
            <w:r>
              <w:rPr>
                <w:sz w:val="22"/>
                <w:szCs w:val="22"/>
              </w:rPr>
              <w:t>satellite</w:t>
            </w:r>
            <w:proofErr w:type="spellEnd"/>
            <w:r>
              <w:rPr>
                <w:sz w:val="22"/>
                <w:szCs w:val="22"/>
              </w:rPr>
              <w:t xml:space="preserve"> </w:t>
            </w:r>
            <w:proofErr w:type="spellStart"/>
            <w:r>
              <w:rPr>
                <w:sz w:val="22"/>
                <w:szCs w:val="22"/>
              </w:rPr>
              <w:t>dispersion</w:t>
            </w:r>
            <w:proofErr w:type="spellEnd"/>
            <w:r>
              <w:rPr>
                <w:sz w:val="22"/>
                <w:szCs w:val="22"/>
              </w:rPr>
              <w:t xml:space="preserve"> (h x v) ≥ 80° x 60°, </w:t>
            </w:r>
            <w:proofErr w:type="spellStart"/>
            <w:r>
              <w:rPr>
                <w:sz w:val="22"/>
                <w:szCs w:val="22"/>
              </w:rPr>
              <w:t>satellite</w:t>
            </w:r>
            <w:proofErr w:type="spellEnd"/>
            <w:r>
              <w:rPr>
                <w:sz w:val="22"/>
                <w:szCs w:val="22"/>
              </w:rPr>
              <w:t xml:space="preserve"> </w:t>
            </w:r>
            <w:proofErr w:type="spellStart"/>
            <w:r>
              <w:rPr>
                <w:sz w:val="22"/>
                <w:szCs w:val="22"/>
              </w:rPr>
              <w:t>frequency</w:t>
            </w:r>
            <w:proofErr w:type="spellEnd"/>
            <w:r>
              <w:rPr>
                <w:sz w:val="22"/>
                <w:szCs w:val="22"/>
              </w:rPr>
              <w:t xml:space="preserve"> </w:t>
            </w:r>
            <w:proofErr w:type="spellStart"/>
            <w:r>
              <w:rPr>
                <w:sz w:val="22"/>
                <w:szCs w:val="22"/>
              </w:rPr>
              <w:t>range</w:t>
            </w:r>
            <w:proofErr w:type="spellEnd"/>
            <w:r>
              <w:rPr>
                <w:sz w:val="22"/>
                <w:szCs w:val="22"/>
              </w:rPr>
              <w:t xml:space="preserve"> 55 Hz-20 </w:t>
            </w:r>
            <w:proofErr w:type="spellStart"/>
            <w:r>
              <w:rPr>
                <w:sz w:val="22"/>
                <w:szCs w:val="22"/>
              </w:rPr>
              <w:t>kHz</w:t>
            </w:r>
            <w:proofErr w:type="spellEnd"/>
            <w:r>
              <w:rPr>
                <w:sz w:val="22"/>
                <w:szCs w:val="22"/>
              </w:rPr>
              <w:t xml:space="preserve">, 15" </w:t>
            </w:r>
            <w:proofErr w:type="spellStart"/>
            <w:r>
              <w:rPr>
                <w:sz w:val="22"/>
                <w:szCs w:val="22"/>
              </w:rPr>
              <w:t>neodymium</w:t>
            </w:r>
            <w:proofErr w:type="spellEnd"/>
            <w:r>
              <w:rPr>
                <w:sz w:val="22"/>
                <w:szCs w:val="22"/>
              </w:rPr>
              <w:t xml:space="preserve"> + 1"bi-radial </w:t>
            </w:r>
            <w:proofErr w:type="spellStart"/>
            <w:r>
              <w:rPr>
                <w:sz w:val="22"/>
                <w:szCs w:val="22"/>
              </w:rPr>
              <w:t>horn</w:t>
            </w:r>
            <w:proofErr w:type="spellEnd"/>
            <w:r>
              <w:rPr>
                <w:sz w:val="22"/>
                <w:szCs w:val="22"/>
              </w:rPr>
              <w:t xml:space="preserve">.  18" </w:t>
            </w:r>
            <w:proofErr w:type="spellStart"/>
            <w:r>
              <w:rPr>
                <w:sz w:val="22"/>
                <w:szCs w:val="22"/>
              </w:rPr>
              <w:t>subwoofer´s</w:t>
            </w:r>
            <w:proofErr w:type="spellEnd"/>
            <w:r>
              <w:rPr>
                <w:sz w:val="22"/>
                <w:szCs w:val="22"/>
              </w:rPr>
              <w:t xml:space="preserve">, </w:t>
            </w:r>
            <w:proofErr w:type="spellStart"/>
            <w:r>
              <w:rPr>
                <w:sz w:val="22"/>
                <w:szCs w:val="22"/>
              </w:rPr>
              <w:t>frequency</w:t>
            </w:r>
            <w:proofErr w:type="spellEnd"/>
            <w:r>
              <w:rPr>
                <w:sz w:val="22"/>
                <w:szCs w:val="22"/>
              </w:rPr>
              <w:t xml:space="preserve"> </w:t>
            </w:r>
            <w:proofErr w:type="spellStart"/>
            <w:r>
              <w:rPr>
                <w:sz w:val="22"/>
                <w:szCs w:val="22"/>
              </w:rPr>
              <w:t>range</w:t>
            </w:r>
            <w:proofErr w:type="spellEnd"/>
            <w:r>
              <w:rPr>
                <w:sz w:val="22"/>
                <w:szCs w:val="22"/>
              </w:rPr>
              <w:t xml:space="preserve"> 38 Hz- 800 Hz, SPL ≥145 </w:t>
            </w:r>
            <w:proofErr w:type="spellStart"/>
            <w:r>
              <w:rPr>
                <w:sz w:val="22"/>
                <w:szCs w:val="22"/>
              </w:rPr>
              <w:t>dB</w:t>
            </w:r>
            <w:proofErr w:type="spellEnd"/>
            <w:r>
              <w:rPr>
                <w:sz w:val="22"/>
                <w:szCs w:val="22"/>
              </w:rPr>
              <w:t>, jābūt iespējai mainīt satelīta augstumu virs zemes, kā arī  tā leņķi attiecībā pret skatītājiem .</w:t>
            </w: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 xml:space="preserve">1 </w:t>
            </w:r>
            <w:proofErr w:type="spellStart"/>
            <w:r>
              <w:rPr>
                <w:sz w:val="22"/>
                <w:szCs w:val="22"/>
              </w:rPr>
              <w:t>kompl</w:t>
            </w:r>
            <w:proofErr w:type="spellEnd"/>
            <w:r>
              <w:rPr>
                <w:sz w:val="22"/>
                <w:szCs w:val="22"/>
              </w:rPr>
              <w:t>.</w:t>
            </w:r>
          </w:p>
        </w:tc>
      </w:tr>
      <w:tr w:rsidR="005A3A68">
        <w:trPr>
          <w:trHeight w:val="210"/>
        </w:trPr>
        <w:tc>
          <w:tcPr>
            <w:tcW w:w="7455" w:type="dxa"/>
            <w:tcBorders>
              <w:left w:val="single" w:sz="4" w:space="0" w:color="000000"/>
              <w:bottom w:val="single" w:sz="4" w:space="0" w:color="000000"/>
            </w:tcBorders>
            <w:shd w:val="clear" w:color="auto" w:fill="auto"/>
          </w:tcPr>
          <w:p w:rsidR="005A3A68" w:rsidRDefault="009B3ACB">
            <w:pPr>
              <w:rPr>
                <w:sz w:val="22"/>
                <w:szCs w:val="22"/>
              </w:rPr>
            </w:pPr>
            <w:r>
              <w:rPr>
                <w:b/>
                <w:sz w:val="22"/>
                <w:szCs w:val="22"/>
              </w:rPr>
              <w:t>Apkalpošana.</w:t>
            </w:r>
            <w:r>
              <w:rPr>
                <w:sz w:val="22"/>
                <w:szCs w:val="22"/>
              </w:rPr>
              <w:t xml:space="preserve"> Pieredzējis un profesionāls skaņu operators</w:t>
            </w:r>
          </w:p>
          <w:p w:rsidR="005A3A68" w:rsidRDefault="009B3ACB">
            <w:pPr>
              <w:rPr>
                <w:sz w:val="22"/>
                <w:szCs w:val="22"/>
              </w:rPr>
            </w:pPr>
            <w:r>
              <w:rPr>
                <w:sz w:val="22"/>
                <w:szCs w:val="22"/>
              </w:rPr>
              <w:t>Pieredzējis un profesionāls skaņu tehniķis</w:t>
            </w:r>
          </w:p>
        </w:tc>
        <w:tc>
          <w:tcPr>
            <w:tcW w:w="2040" w:type="dxa"/>
            <w:tcBorders>
              <w:left w:val="single" w:sz="4" w:space="0" w:color="000000"/>
              <w:bottom w:val="single" w:sz="4" w:space="0" w:color="000000"/>
              <w:right w:val="single" w:sz="4" w:space="0" w:color="000000"/>
            </w:tcBorders>
            <w:shd w:val="clear" w:color="auto" w:fill="auto"/>
          </w:tcPr>
          <w:p w:rsidR="005A3A68" w:rsidRDefault="005A3A68">
            <w:pPr>
              <w:jc w:val="center"/>
              <w:rPr>
                <w:sz w:val="22"/>
                <w:szCs w:val="22"/>
              </w:rPr>
            </w:pPr>
          </w:p>
        </w:tc>
      </w:tr>
      <w:tr w:rsidR="005A3A68">
        <w:trPr>
          <w:trHeight w:val="90"/>
        </w:trPr>
        <w:tc>
          <w:tcPr>
            <w:tcW w:w="7455" w:type="dxa"/>
            <w:tcBorders>
              <w:top w:val="single" w:sz="4" w:space="0" w:color="000000"/>
              <w:left w:val="single" w:sz="4" w:space="0" w:color="000000"/>
              <w:bottom w:val="single" w:sz="4" w:space="0" w:color="000000"/>
            </w:tcBorders>
            <w:shd w:val="clear" w:color="auto" w:fill="auto"/>
          </w:tcPr>
          <w:p w:rsidR="005A3A68" w:rsidRDefault="009B3ACB">
            <w:pPr>
              <w:rPr>
                <w:sz w:val="22"/>
                <w:szCs w:val="22"/>
              </w:rPr>
            </w:pPr>
            <w:r>
              <w:rPr>
                <w:b/>
                <w:sz w:val="22"/>
                <w:szCs w:val="22"/>
              </w:rPr>
              <w:t xml:space="preserve">LED </w:t>
            </w:r>
            <w:proofErr w:type="spellStart"/>
            <w:r>
              <w:rPr>
                <w:b/>
                <w:sz w:val="22"/>
                <w:szCs w:val="22"/>
              </w:rPr>
              <w:t>wash</w:t>
            </w:r>
            <w:proofErr w:type="spellEnd"/>
            <w:r>
              <w:rPr>
                <w:b/>
                <w:sz w:val="22"/>
                <w:szCs w:val="22"/>
              </w:rPr>
              <w:t xml:space="preserve"> tipa kustīgas galvas: </w:t>
            </w:r>
            <w:r>
              <w:rPr>
                <w:sz w:val="22"/>
                <w:szCs w:val="22"/>
                <w:highlight w:val="white"/>
              </w:rPr>
              <w:t xml:space="preserve">LED </w:t>
            </w:r>
            <w:proofErr w:type="spellStart"/>
            <w:r>
              <w:rPr>
                <w:sz w:val="22"/>
                <w:szCs w:val="22"/>
                <w:highlight w:val="white"/>
              </w:rPr>
              <w:t>Colors</w:t>
            </w:r>
            <w:proofErr w:type="spellEnd"/>
            <w:r>
              <w:rPr>
                <w:sz w:val="22"/>
                <w:szCs w:val="22"/>
                <w:highlight w:val="white"/>
              </w:rPr>
              <w:t xml:space="preserve"> – RGBW, </w:t>
            </w:r>
            <w:proofErr w:type="spellStart"/>
            <w:r>
              <w:rPr>
                <w:sz w:val="22"/>
                <w:szCs w:val="22"/>
                <w:highlight w:val="white"/>
              </w:rPr>
              <w:t>CwWw</w:t>
            </w:r>
            <w:proofErr w:type="spellEnd"/>
            <w:r>
              <w:rPr>
                <w:sz w:val="22"/>
                <w:szCs w:val="22"/>
                <w:highlight w:val="white"/>
              </w:rPr>
              <w:t xml:space="preserve">, LED </w:t>
            </w:r>
            <w:proofErr w:type="spellStart"/>
            <w:r>
              <w:rPr>
                <w:sz w:val="22"/>
                <w:szCs w:val="22"/>
                <w:highlight w:val="white"/>
              </w:rPr>
              <w:t>Count</w:t>
            </w:r>
            <w:proofErr w:type="spellEnd"/>
            <w:r>
              <w:rPr>
                <w:sz w:val="22"/>
                <w:szCs w:val="22"/>
                <w:highlight w:val="white"/>
              </w:rPr>
              <w:t xml:space="preserve"> – 19, </w:t>
            </w:r>
            <w:proofErr w:type="spellStart"/>
            <w:r>
              <w:rPr>
                <w:sz w:val="22"/>
                <w:szCs w:val="22"/>
                <w:highlight w:val="white"/>
              </w:rPr>
              <w:t>Resolution</w:t>
            </w:r>
            <w:proofErr w:type="spellEnd"/>
            <w:r>
              <w:rPr>
                <w:sz w:val="22"/>
                <w:szCs w:val="22"/>
                <w:highlight w:val="white"/>
              </w:rPr>
              <w:t xml:space="preserve"> 8-16 bit, </w:t>
            </w:r>
            <w:proofErr w:type="spellStart"/>
            <w:r>
              <w:rPr>
                <w:sz w:val="22"/>
                <w:szCs w:val="22"/>
                <w:highlight w:val="white"/>
              </w:rPr>
              <w:t>Protocol</w:t>
            </w:r>
            <w:proofErr w:type="spellEnd"/>
            <w:r>
              <w:rPr>
                <w:sz w:val="22"/>
                <w:szCs w:val="22"/>
                <w:highlight w:val="white"/>
              </w:rPr>
              <w:t xml:space="preserve"> – DMX-512, </w:t>
            </w:r>
            <w:proofErr w:type="spellStart"/>
            <w:r>
              <w:rPr>
                <w:sz w:val="22"/>
                <w:szCs w:val="22"/>
                <w:highlight w:val="white"/>
              </w:rPr>
              <w:t>Optical</w:t>
            </w:r>
            <w:proofErr w:type="spellEnd"/>
            <w:r>
              <w:rPr>
                <w:sz w:val="22"/>
                <w:szCs w:val="22"/>
                <w:highlight w:val="white"/>
              </w:rPr>
              <w:t xml:space="preserve"> </w:t>
            </w:r>
            <w:proofErr w:type="spellStart"/>
            <w:r>
              <w:rPr>
                <w:sz w:val="22"/>
                <w:szCs w:val="22"/>
                <w:highlight w:val="white"/>
              </w:rPr>
              <w:t>system</w:t>
            </w:r>
            <w:proofErr w:type="spellEnd"/>
            <w:r>
              <w:rPr>
                <w:sz w:val="22"/>
                <w:szCs w:val="22"/>
                <w:highlight w:val="white"/>
              </w:rPr>
              <w:t xml:space="preserve"> (</w:t>
            </w:r>
            <w:proofErr w:type="spellStart"/>
            <w:r>
              <w:rPr>
                <w:sz w:val="22"/>
                <w:szCs w:val="22"/>
                <w:highlight w:val="white"/>
              </w:rPr>
              <w:t>Zoom</w:t>
            </w:r>
            <w:proofErr w:type="spellEnd"/>
            <w:r>
              <w:rPr>
                <w:sz w:val="22"/>
                <w:szCs w:val="22"/>
                <w:highlight w:val="white"/>
              </w:rPr>
              <w:t xml:space="preserve"> deg.) – 7-50, </w:t>
            </w:r>
            <w:proofErr w:type="spellStart"/>
            <w:r>
              <w:rPr>
                <w:sz w:val="22"/>
                <w:szCs w:val="22"/>
                <w:highlight w:val="white"/>
              </w:rPr>
              <w:t>Internal</w:t>
            </w:r>
            <w:proofErr w:type="spellEnd"/>
            <w:r>
              <w:rPr>
                <w:sz w:val="22"/>
                <w:szCs w:val="22"/>
                <w:highlight w:val="white"/>
              </w:rPr>
              <w:t xml:space="preserve"> </w:t>
            </w:r>
            <w:proofErr w:type="spellStart"/>
            <w:r>
              <w:rPr>
                <w:sz w:val="22"/>
                <w:szCs w:val="22"/>
                <w:highlight w:val="white"/>
              </w:rPr>
              <w:t>effects</w:t>
            </w:r>
            <w:proofErr w:type="spellEnd"/>
            <w:r>
              <w:rPr>
                <w:sz w:val="22"/>
                <w:szCs w:val="22"/>
                <w:highlight w:val="white"/>
              </w:rPr>
              <w:t xml:space="preserve"> – LED </w:t>
            </w:r>
            <w:proofErr w:type="spellStart"/>
            <w:r>
              <w:rPr>
                <w:sz w:val="22"/>
                <w:szCs w:val="22"/>
                <w:highlight w:val="white"/>
              </w:rPr>
              <w:t>Macro</w:t>
            </w:r>
            <w:proofErr w:type="spellEnd"/>
            <w:r>
              <w:rPr>
                <w:sz w:val="22"/>
                <w:szCs w:val="22"/>
                <w:highlight w:val="white"/>
              </w:rPr>
              <w:t xml:space="preserve"> </w:t>
            </w:r>
            <w:proofErr w:type="spellStart"/>
            <w:r>
              <w:rPr>
                <w:sz w:val="22"/>
                <w:szCs w:val="22"/>
                <w:highlight w:val="white"/>
              </w:rPr>
              <w:t>Effects</w:t>
            </w:r>
            <w:proofErr w:type="spellEnd"/>
            <w:r>
              <w:rPr>
                <w:sz w:val="22"/>
                <w:szCs w:val="22"/>
                <w:highlight w:val="white"/>
              </w:rPr>
              <w:t xml:space="preserve">, </w:t>
            </w:r>
            <w:proofErr w:type="spellStart"/>
            <w:r>
              <w:rPr>
                <w:sz w:val="22"/>
                <w:szCs w:val="22"/>
                <w:highlight w:val="white"/>
              </w:rPr>
              <w:t>Color</w:t>
            </w:r>
            <w:proofErr w:type="spellEnd"/>
            <w:r>
              <w:rPr>
                <w:sz w:val="22"/>
                <w:szCs w:val="22"/>
                <w:highlight w:val="white"/>
              </w:rPr>
              <w:t xml:space="preserve"> </w:t>
            </w:r>
            <w:proofErr w:type="spellStart"/>
            <w:r>
              <w:rPr>
                <w:sz w:val="22"/>
                <w:szCs w:val="22"/>
                <w:highlight w:val="white"/>
              </w:rPr>
              <w:t>presets</w:t>
            </w:r>
            <w:proofErr w:type="spellEnd"/>
            <w:r>
              <w:rPr>
                <w:sz w:val="22"/>
                <w:szCs w:val="22"/>
                <w:highlight w:val="white"/>
              </w:rPr>
              <w:t>.</w:t>
            </w:r>
          </w:p>
          <w:p w:rsidR="005A3A68" w:rsidRDefault="005A3A68">
            <w:pPr>
              <w:rPr>
                <w:sz w:val="22"/>
                <w:szCs w:val="22"/>
                <w:highlight w:val="white"/>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26 gab.</w:t>
            </w:r>
          </w:p>
        </w:tc>
      </w:tr>
      <w:tr w:rsidR="005A3A68">
        <w:trPr>
          <w:trHeight w:val="90"/>
        </w:trPr>
        <w:tc>
          <w:tcPr>
            <w:tcW w:w="7455" w:type="dxa"/>
            <w:tcBorders>
              <w:top w:val="single" w:sz="4" w:space="0" w:color="000000"/>
              <w:left w:val="single" w:sz="4" w:space="0" w:color="000000"/>
              <w:bottom w:val="single" w:sz="4" w:space="0" w:color="000000"/>
            </w:tcBorders>
            <w:shd w:val="clear" w:color="auto" w:fill="auto"/>
          </w:tcPr>
          <w:p w:rsidR="005A3A68" w:rsidRDefault="009B3ACB" w:rsidP="0057693C">
            <w:pPr>
              <w:rPr>
                <w:sz w:val="22"/>
                <w:szCs w:val="22"/>
              </w:rPr>
            </w:pPr>
            <w:r>
              <w:rPr>
                <w:b/>
                <w:sz w:val="22"/>
                <w:szCs w:val="22"/>
              </w:rPr>
              <w:t>Gaismas iekārtu vadības pults,</w:t>
            </w:r>
            <w:r>
              <w:rPr>
                <w:sz w:val="22"/>
                <w:szCs w:val="22"/>
              </w:rPr>
              <w:t xml:space="preserve"> atbalsta DMX512 signāla protokolu. Aprīkota ar 22 collu sk</w:t>
            </w:r>
            <w:r w:rsidR="0057693C">
              <w:rPr>
                <w:sz w:val="22"/>
                <w:szCs w:val="22"/>
              </w:rPr>
              <w:t>ā</w:t>
            </w:r>
            <w:r>
              <w:rPr>
                <w:sz w:val="22"/>
                <w:szCs w:val="22"/>
              </w:rPr>
              <w:t xml:space="preserve">rienjūtīgu ekrānu. Ar funkciju izmantojot ārējo serveri konfigurēt līdz 8 </w:t>
            </w:r>
            <w:proofErr w:type="spellStart"/>
            <w:r>
              <w:rPr>
                <w:sz w:val="22"/>
                <w:szCs w:val="22"/>
              </w:rPr>
              <w:t>dmx</w:t>
            </w:r>
            <w:proofErr w:type="spellEnd"/>
            <w:r>
              <w:rPr>
                <w:sz w:val="22"/>
                <w:szCs w:val="22"/>
              </w:rPr>
              <w:t xml:space="preserve"> līnij</w:t>
            </w:r>
            <w:r w:rsidR="0057693C">
              <w:rPr>
                <w:sz w:val="22"/>
                <w:szCs w:val="22"/>
              </w:rPr>
              <w:t>ā</w:t>
            </w:r>
            <w:r>
              <w:rPr>
                <w:sz w:val="22"/>
                <w:szCs w:val="22"/>
              </w:rPr>
              <w:t xml:space="preserve">m. Aprīkota ar programmējamiem regulatoriem (10 </w:t>
            </w:r>
            <w:proofErr w:type="spellStart"/>
            <w:r>
              <w:rPr>
                <w:sz w:val="22"/>
                <w:szCs w:val="22"/>
              </w:rPr>
              <w:t>master</w:t>
            </w:r>
            <w:proofErr w:type="spellEnd"/>
            <w:r>
              <w:rPr>
                <w:sz w:val="22"/>
                <w:szCs w:val="22"/>
              </w:rPr>
              <w:t xml:space="preserve"> sekcij</w:t>
            </w:r>
            <w:r w:rsidR="0057693C">
              <w:rPr>
                <w:sz w:val="22"/>
                <w:szCs w:val="22"/>
              </w:rPr>
              <w:t>ā</w:t>
            </w:r>
            <w:r>
              <w:rPr>
                <w:sz w:val="22"/>
                <w:szCs w:val="22"/>
              </w:rPr>
              <w:t>m) un ātrās izsaukšanas pogām.</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1 gab.</w:t>
            </w:r>
          </w:p>
        </w:tc>
      </w:tr>
      <w:tr w:rsidR="005A3A68">
        <w:trPr>
          <w:trHeight w:val="90"/>
        </w:trPr>
        <w:tc>
          <w:tcPr>
            <w:tcW w:w="7455" w:type="dxa"/>
            <w:tcBorders>
              <w:left w:val="single" w:sz="4" w:space="0" w:color="000000"/>
              <w:bottom w:val="single" w:sz="4" w:space="0" w:color="000000"/>
            </w:tcBorders>
            <w:shd w:val="clear" w:color="auto" w:fill="auto"/>
          </w:tcPr>
          <w:p w:rsidR="005A3A68" w:rsidRDefault="009B3ACB">
            <w:pPr>
              <w:rPr>
                <w:sz w:val="22"/>
                <w:szCs w:val="22"/>
              </w:rPr>
            </w:pPr>
            <w:r>
              <w:rPr>
                <w:sz w:val="22"/>
                <w:szCs w:val="22"/>
              </w:rPr>
              <w:t xml:space="preserve"> </w:t>
            </w:r>
            <w:r>
              <w:rPr>
                <w:b/>
                <w:color w:val="111111"/>
                <w:sz w:val="22"/>
                <w:szCs w:val="22"/>
                <w:highlight w:val="white"/>
              </w:rPr>
              <w:t>Jaudas regul</w:t>
            </w:r>
            <w:r w:rsidR="0057693C">
              <w:rPr>
                <w:b/>
                <w:color w:val="111111"/>
                <w:sz w:val="22"/>
                <w:szCs w:val="22"/>
                <w:highlight w:val="white"/>
              </w:rPr>
              <w:t>a</w:t>
            </w:r>
            <w:r>
              <w:rPr>
                <w:b/>
                <w:color w:val="111111"/>
                <w:sz w:val="22"/>
                <w:szCs w:val="22"/>
                <w:highlight w:val="white"/>
              </w:rPr>
              <w:t>toru sistēma</w:t>
            </w:r>
            <w:r>
              <w:rPr>
                <w:color w:val="111111"/>
                <w:sz w:val="22"/>
                <w:szCs w:val="22"/>
                <w:highlight w:val="white"/>
              </w:rPr>
              <w:t xml:space="preserve"> ar 12 kontroles kanāliem. Maksimālā pieļaujamā jauda uz kanālu 4 </w:t>
            </w:r>
            <w:proofErr w:type="spellStart"/>
            <w:r>
              <w:rPr>
                <w:color w:val="111111"/>
                <w:sz w:val="22"/>
                <w:szCs w:val="22"/>
                <w:highlight w:val="white"/>
              </w:rPr>
              <w:t>kW</w:t>
            </w:r>
            <w:proofErr w:type="spellEnd"/>
            <w:r>
              <w:rPr>
                <w:color w:val="111111"/>
                <w:sz w:val="22"/>
                <w:szCs w:val="22"/>
                <w:highlight w:val="white"/>
              </w:rPr>
              <w:t xml:space="preserve">. Jaudas </w:t>
            </w:r>
            <w:proofErr w:type="spellStart"/>
            <w:r>
              <w:rPr>
                <w:color w:val="111111"/>
                <w:sz w:val="22"/>
                <w:szCs w:val="22"/>
                <w:highlight w:val="white"/>
              </w:rPr>
              <w:t>bloke</w:t>
            </w:r>
            <w:proofErr w:type="spellEnd"/>
            <w:r>
              <w:rPr>
                <w:color w:val="111111"/>
                <w:sz w:val="22"/>
                <w:szCs w:val="22"/>
                <w:highlight w:val="white"/>
              </w:rPr>
              <w:t xml:space="preserve"> aprīkoti ar SOCAPEX tipa izejas </w:t>
            </w:r>
            <w:proofErr w:type="spellStart"/>
            <w:r>
              <w:rPr>
                <w:color w:val="111111"/>
                <w:sz w:val="22"/>
                <w:szCs w:val="22"/>
                <w:highlight w:val="white"/>
              </w:rPr>
              <w:t>konektoriem</w:t>
            </w:r>
            <w:proofErr w:type="spellEnd"/>
            <w:r>
              <w:rPr>
                <w:color w:val="111111"/>
                <w:sz w:val="22"/>
                <w:szCs w:val="22"/>
                <w:highlight w:val="white"/>
              </w:rPr>
              <w:t xml:space="preserve"> (min. 4 gab.) Blokiem jāatbalsta DMX</w:t>
            </w:r>
            <w:r>
              <w:rPr>
                <w:sz w:val="22"/>
                <w:szCs w:val="22"/>
              </w:rPr>
              <w:t>5</w:t>
            </w:r>
            <w:r>
              <w:rPr>
                <w:color w:val="111111"/>
                <w:sz w:val="22"/>
                <w:szCs w:val="22"/>
                <w:highlight w:val="white"/>
              </w:rPr>
              <w:t>12 gaismas iekārtu v</w:t>
            </w:r>
            <w:r w:rsidR="0057693C">
              <w:rPr>
                <w:color w:val="111111"/>
                <w:sz w:val="22"/>
                <w:szCs w:val="22"/>
                <w:highlight w:val="white"/>
              </w:rPr>
              <w:t>a</w:t>
            </w:r>
            <w:r>
              <w:rPr>
                <w:color w:val="111111"/>
                <w:sz w:val="22"/>
                <w:szCs w:val="22"/>
                <w:highlight w:val="white"/>
              </w:rPr>
              <w:t>dības protokols. Blokiem jābūt iespējai mainīt jaudas regulācijas līkne.</w:t>
            </w:r>
          </w:p>
          <w:p w:rsidR="005A3A68" w:rsidRDefault="005A3A68">
            <w:pPr>
              <w:rPr>
                <w:sz w:val="22"/>
                <w:szCs w:val="22"/>
              </w:rPr>
            </w:pPr>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1 gab.</w:t>
            </w:r>
          </w:p>
        </w:tc>
      </w:tr>
      <w:tr w:rsidR="005A3A68">
        <w:trPr>
          <w:trHeight w:val="90"/>
        </w:trPr>
        <w:tc>
          <w:tcPr>
            <w:tcW w:w="7455" w:type="dxa"/>
            <w:tcBorders>
              <w:left w:val="single" w:sz="4" w:space="0" w:color="000000"/>
              <w:bottom w:val="single" w:sz="4" w:space="0" w:color="000000"/>
            </w:tcBorders>
            <w:shd w:val="clear" w:color="auto" w:fill="auto"/>
          </w:tcPr>
          <w:p w:rsidR="005A3A68" w:rsidRDefault="009B3ACB">
            <w:pPr>
              <w:rPr>
                <w:sz w:val="22"/>
                <w:szCs w:val="22"/>
              </w:rPr>
            </w:pPr>
            <w:proofErr w:type="spellStart"/>
            <w:r>
              <w:rPr>
                <w:color w:val="111111"/>
                <w:sz w:val="22"/>
                <w:szCs w:val="22"/>
                <w:highlight w:val="white"/>
              </w:rPr>
              <w:t>B</w:t>
            </w:r>
            <w:r>
              <w:rPr>
                <w:b/>
                <w:color w:val="111111"/>
                <w:sz w:val="22"/>
                <w:szCs w:val="22"/>
                <w:highlight w:val="white"/>
              </w:rPr>
              <w:t>eam</w:t>
            </w:r>
            <w:proofErr w:type="spellEnd"/>
            <w:r>
              <w:rPr>
                <w:b/>
                <w:color w:val="111111"/>
                <w:sz w:val="22"/>
                <w:szCs w:val="22"/>
                <w:highlight w:val="white"/>
              </w:rPr>
              <w:t xml:space="preserve"> 7R tipa kustīga galva</w:t>
            </w:r>
            <w:r>
              <w:rPr>
                <w:color w:val="111111"/>
                <w:sz w:val="22"/>
                <w:szCs w:val="22"/>
                <w:highlight w:val="white"/>
              </w:rPr>
              <w:t xml:space="preserve">: </w:t>
            </w:r>
            <w:proofErr w:type="spellStart"/>
            <w:r>
              <w:rPr>
                <w:color w:val="111111"/>
                <w:sz w:val="22"/>
                <w:szCs w:val="22"/>
                <w:highlight w:val="white"/>
              </w:rPr>
              <w:t>Lamp</w:t>
            </w:r>
            <w:proofErr w:type="spellEnd"/>
            <w:r>
              <w:rPr>
                <w:color w:val="111111"/>
                <w:sz w:val="22"/>
                <w:szCs w:val="22"/>
                <w:highlight w:val="white"/>
              </w:rPr>
              <w:t xml:space="preserve">: </w:t>
            </w:r>
            <w:proofErr w:type="spellStart"/>
            <w:r>
              <w:rPr>
                <w:color w:val="111111"/>
                <w:sz w:val="22"/>
                <w:szCs w:val="22"/>
                <w:highlight w:val="white"/>
              </w:rPr>
              <w:t>equivalent</w:t>
            </w:r>
            <w:proofErr w:type="spellEnd"/>
            <w:r>
              <w:rPr>
                <w:color w:val="111111"/>
                <w:sz w:val="22"/>
                <w:szCs w:val="22"/>
                <w:highlight w:val="white"/>
              </w:rPr>
              <w:t xml:space="preserve"> </w:t>
            </w:r>
            <w:proofErr w:type="spellStart"/>
            <w:r>
              <w:rPr>
                <w:color w:val="111111"/>
                <w:sz w:val="22"/>
                <w:szCs w:val="22"/>
                <w:highlight w:val="white"/>
              </w:rPr>
              <w:t>discharge</w:t>
            </w:r>
            <w:proofErr w:type="spellEnd"/>
            <w:r>
              <w:rPr>
                <w:color w:val="111111"/>
                <w:sz w:val="22"/>
                <w:szCs w:val="22"/>
                <w:highlight w:val="white"/>
              </w:rPr>
              <w:t xml:space="preserve"> </w:t>
            </w:r>
            <w:proofErr w:type="spellStart"/>
            <w:r>
              <w:rPr>
                <w:color w:val="111111"/>
                <w:sz w:val="22"/>
                <w:szCs w:val="22"/>
                <w:highlight w:val="white"/>
              </w:rPr>
              <w:t>lamp</w:t>
            </w:r>
            <w:proofErr w:type="spellEnd"/>
            <w:r>
              <w:rPr>
                <w:color w:val="111111"/>
                <w:sz w:val="22"/>
                <w:szCs w:val="22"/>
                <w:highlight w:val="white"/>
              </w:rPr>
              <w:t xml:space="preserve"> R7 230W, </w:t>
            </w:r>
            <w:proofErr w:type="spellStart"/>
            <w:r>
              <w:rPr>
                <w:color w:val="111111"/>
                <w:sz w:val="22"/>
                <w:szCs w:val="22"/>
                <w:highlight w:val="white"/>
              </w:rPr>
              <w:t>Beam</w:t>
            </w:r>
            <w:proofErr w:type="spellEnd"/>
            <w:r>
              <w:rPr>
                <w:color w:val="111111"/>
                <w:sz w:val="22"/>
                <w:szCs w:val="22"/>
                <w:highlight w:val="white"/>
              </w:rPr>
              <w:t xml:space="preserve"> </w:t>
            </w:r>
            <w:proofErr w:type="spellStart"/>
            <w:r>
              <w:rPr>
                <w:color w:val="111111"/>
                <w:sz w:val="22"/>
                <w:szCs w:val="22"/>
                <w:highlight w:val="white"/>
              </w:rPr>
              <w:t>Angle</w:t>
            </w:r>
            <w:proofErr w:type="spellEnd"/>
            <w:r>
              <w:rPr>
                <w:color w:val="111111"/>
                <w:sz w:val="22"/>
                <w:szCs w:val="22"/>
                <w:highlight w:val="white"/>
              </w:rPr>
              <w:t xml:space="preserve"> 0-3°, </w:t>
            </w:r>
            <w:proofErr w:type="spellStart"/>
            <w:r>
              <w:rPr>
                <w:color w:val="111111"/>
                <w:sz w:val="22"/>
                <w:szCs w:val="22"/>
                <w:highlight w:val="white"/>
              </w:rPr>
              <w:t>color</w:t>
            </w:r>
            <w:proofErr w:type="spellEnd"/>
            <w:r>
              <w:rPr>
                <w:color w:val="111111"/>
                <w:sz w:val="22"/>
                <w:szCs w:val="22"/>
                <w:highlight w:val="white"/>
              </w:rPr>
              <w:t xml:space="preserve"> </w:t>
            </w:r>
            <w:proofErr w:type="spellStart"/>
            <w:r>
              <w:rPr>
                <w:color w:val="111111"/>
                <w:sz w:val="22"/>
                <w:szCs w:val="22"/>
                <w:highlight w:val="white"/>
              </w:rPr>
              <w:t>wheel</w:t>
            </w:r>
            <w:proofErr w:type="spellEnd"/>
            <w:r>
              <w:rPr>
                <w:color w:val="111111"/>
                <w:sz w:val="22"/>
                <w:szCs w:val="22"/>
                <w:highlight w:val="white"/>
              </w:rPr>
              <w:t xml:space="preserve"> (14 </w:t>
            </w:r>
            <w:proofErr w:type="spellStart"/>
            <w:r>
              <w:rPr>
                <w:color w:val="111111"/>
                <w:sz w:val="22"/>
                <w:szCs w:val="22"/>
                <w:highlight w:val="white"/>
              </w:rPr>
              <w:t>colors</w:t>
            </w:r>
            <w:proofErr w:type="spellEnd"/>
            <w:r>
              <w:rPr>
                <w:color w:val="111111"/>
                <w:sz w:val="22"/>
                <w:szCs w:val="22"/>
                <w:highlight w:val="white"/>
              </w:rPr>
              <w:t xml:space="preserve"> + </w:t>
            </w:r>
            <w:proofErr w:type="spellStart"/>
            <w:r>
              <w:rPr>
                <w:color w:val="111111"/>
                <w:sz w:val="22"/>
                <w:szCs w:val="22"/>
                <w:highlight w:val="white"/>
              </w:rPr>
              <w:t>white</w:t>
            </w:r>
            <w:proofErr w:type="spellEnd"/>
            <w:r>
              <w:rPr>
                <w:color w:val="111111"/>
                <w:sz w:val="22"/>
                <w:szCs w:val="22"/>
                <w:highlight w:val="white"/>
              </w:rPr>
              <w:t xml:space="preserve">), </w:t>
            </w:r>
            <w:proofErr w:type="spellStart"/>
            <w:r>
              <w:rPr>
                <w:color w:val="111111"/>
                <w:sz w:val="22"/>
                <w:szCs w:val="22"/>
                <w:highlight w:val="white"/>
              </w:rPr>
              <w:t>Gobo</w:t>
            </w:r>
            <w:proofErr w:type="spellEnd"/>
            <w:r>
              <w:rPr>
                <w:color w:val="111111"/>
                <w:sz w:val="22"/>
                <w:szCs w:val="22"/>
                <w:highlight w:val="white"/>
              </w:rPr>
              <w:t xml:space="preserve"> </w:t>
            </w:r>
            <w:proofErr w:type="spellStart"/>
            <w:r>
              <w:rPr>
                <w:color w:val="111111"/>
                <w:sz w:val="22"/>
                <w:szCs w:val="22"/>
                <w:highlight w:val="white"/>
              </w:rPr>
              <w:t>wheel</w:t>
            </w:r>
            <w:proofErr w:type="spellEnd"/>
            <w:r>
              <w:rPr>
                <w:color w:val="111111"/>
                <w:sz w:val="22"/>
                <w:szCs w:val="22"/>
                <w:highlight w:val="white"/>
              </w:rPr>
              <w:t xml:space="preserve"> (14 </w:t>
            </w:r>
            <w:proofErr w:type="spellStart"/>
            <w:r>
              <w:rPr>
                <w:color w:val="111111"/>
                <w:sz w:val="22"/>
                <w:szCs w:val="22"/>
                <w:highlight w:val="white"/>
              </w:rPr>
              <w:t>gobo</w:t>
            </w:r>
            <w:proofErr w:type="spellEnd"/>
            <w:r>
              <w:rPr>
                <w:color w:val="111111"/>
                <w:sz w:val="22"/>
                <w:szCs w:val="22"/>
                <w:highlight w:val="white"/>
              </w:rPr>
              <w:t xml:space="preserve"> + 3 </w:t>
            </w:r>
            <w:proofErr w:type="spellStart"/>
            <w:r>
              <w:rPr>
                <w:color w:val="111111"/>
                <w:sz w:val="22"/>
                <w:szCs w:val="22"/>
                <w:highlight w:val="white"/>
              </w:rPr>
              <w:t>spot</w:t>
            </w:r>
            <w:proofErr w:type="spellEnd"/>
            <w:r>
              <w:rPr>
                <w:color w:val="111111"/>
                <w:sz w:val="22"/>
                <w:szCs w:val="22"/>
                <w:highlight w:val="white"/>
              </w:rPr>
              <w:t xml:space="preserve">), 8-facet </w:t>
            </w:r>
            <w:proofErr w:type="spellStart"/>
            <w:r>
              <w:rPr>
                <w:color w:val="111111"/>
                <w:sz w:val="22"/>
                <w:szCs w:val="22"/>
                <w:highlight w:val="white"/>
              </w:rPr>
              <w:t>rotating</w:t>
            </w:r>
            <w:proofErr w:type="spellEnd"/>
            <w:r>
              <w:rPr>
                <w:color w:val="111111"/>
                <w:sz w:val="22"/>
                <w:szCs w:val="22"/>
                <w:highlight w:val="white"/>
              </w:rPr>
              <w:t xml:space="preserve"> </w:t>
            </w:r>
            <w:proofErr w:type="spellStart"/>
            <w:r>
              <w:rPr>
                <w:color w:val="111111"/>
                <w:sz w:val="22"/>
                <w:szCs w:val="22"/>
                <w:highlight w:val="white"/>
              </w:rPr>
              <w:t>prism</w:t>
            </w:r>
            <w:proofErr w:type="spellEnd"/>
            <w:r>
              <w:rPr>
                <w:color w:val="111111"/>
                <w:sz w:val="22"/>
                <w:szCs w:val="22"/>
                <w:highlight w:val="white"/>
              </w:rPr>
              <w:t xml:space="preserve">, DMX 512: 16 </w:t>
            </w:r>
            <w:proofErr w:type="spellStart"/>
            <w:r>
              <w:rPr>
                <w:color w:val="111111"/>
                <w:sz w:val="22"/>
                <w:szCs w:val="22"/>
                <w:highlight w:val="white"/>
              </w:rPr>
              <w:t>channels</w:t>
            </w:r>
            <w:proofErr w:type="spellEnd"/>
            <w:r>
              <w:rPr>
                <w:color w:val="111111"/>
                <w:sz w:val="22"/>
                <w:szCs w:val="22"/>
                <w:highlight w:val="white"/>
              </w:rPr>
              <w:t xml:space="preserve">, </w:t>
            </w:r>
            <w:proofErr w:type="spellStart"/>
            <w:r>
              <w:rPr>
                <w:color w:val="111111"/>
                <w:sz w:val="22"/>
                <w:szCs w:val="22"/>
                <w:highlight w:val="white"/>
              </w:rPr>
              <w:t>Electronic</w:t>
            </w:r>
            <w:proofErr w:type="spellEnd"/>
            <w:r>
              <w:rPr>
                <w:color w:val="111111"/>
                <w:sz w:val="22"/>
                <w:szCs w:val="22"/>
                <w:highlight w:val="white"/>
              </w:rPr>
              <w:t xml:space="preserve"> </w:t>
            </w:r>
            <w:proofErr w:type="spellStart"/>
            <w:r>
              <w:rPr>
                <w:color w:val="111111"/>
                <w:sz w:val="22"/>
                <w:szCs w:val="22"/>
                <w:highlight w:val="white"/>
              </w:rPr>
              <w:t>Focus</w:t>
            </w:r>
            <w:proofErr w:type="spellEnd"/>
            <w:r>
              <w:rPr>
                <w:color w:val="111111"/>
                <w:sz w:val="22"/>
                <w:szCs w:val="22"/>
                <w:highlight w:val="white"/>
              </w:rPr>
              <w:t xml:space="preserve">, </w:t>
            </w:r>
            <w:proofErr w:type="spellStart"/>
            <w:r>
              <w:rPr>
                <w:color w:val="111111"/>
                <w:sz w:val="22"/>
                <w:szCs w:val="22"/>
                <w:highlight w:val="white"/>
              </w:rPr>
              <w:t>Frostn</w:t>
            </w:r>
            <w:proofErr w:type="spellEnd"/>
            <w:r>
              <w:rPr>
                <w:color w:val="111111"/>
                <w:sz w:val="22"/>
                <w:szCs w:val="22"/>
                <w:highlight w:val="white"/>
              </w:rPr>
              <w:t xml:space="preserve"> </w:t>
            </w:r>
            <w:proofErr w:type="spellStart"/>
            <w:r>
              <w:rPr>
                <w:color w:val="111111"/>
                <w:sz w:val="22"/>
                <w:szCs w:val="22"/>
                <w:highlight w:val="white"/>
              </w:rPr>
              <w:t>effect</w:t>
            </w:r>
            <w:proofErr w:type="spellEnd"/>
          </w:p>
        </w:tc>
        <w:tc>
          <w:tcPr>
            <w:tcW w:w="2040" w:type="dxa"/>
            <w:tcBorders>
              <w:left w:val="single" w:sz="4" w:space="0" w:color="000000"/>
              <w:bottom w:val="single" w:sz="4" w:space="0" w:color="000000"/>
              <w:right w:val="single" w:sz="4" w:space="0" w:color="000000"/>
            </w:tcBorders>
            <w:shd w:val="clear" w:color="auto" w:fill="auto"/>
          </w:tcPr>
          <w:p w:rsidR="005A3A68" w:rsidRDefault="009B3ACB">
            <w:pPr>
              <w:jc w:val="center"/>
              <w:rPr>
                <w:sz w:val="22"/>
                <w:szCs w:val="22"/>
              </w:rPr>
            </w:pPr>
            <w:r>
              <w:rPr>
                <w:sz w:val="22"/>
                <w:szCs w:val="22"/>
              </w:rPr>
              <w:t>20 gab.</w:t>
            </w:r>
          </w:p>
        </w:tc>
      </w:tr>
      <w:tr w:rsidR="005A3A68">
        <w:trPr>
          <w:trHeight w:val="90"/>
        </w:trPr>
        <w:tc>
          <w:tcPr>
            <w:tcW w:w="9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5A3A68" w:rsidRDefault="009B3ACB">
            <w:pPr>
              <w:rPr>
                <w:b/>
                <w:color w:val="000000"/>
                <w:sz w:val="22"/>
                <w:szCs w:val="22"/>
              </w:rPr>
            </w:pPr>
            <w:proofErr w:type="spellStart"/>
            <w:r>
              <w:t>Furšeta</w:t>
            </w:r>
            <w:proofErr w:type="spellEnd"/>
            <w:r>
              <w:t xml:space="preserve"> galda nodrošināšana, klāšana un apkalpošana</w:t>
            </w:r>
          </w:p>
        </w:tc>
      </w:tr>
      <w:tr w:rsidR="005A3A68">
        <w:trPr>
          <w:trHeight w:val="220"/>
        </w:trPr>
        <w:tc>
          <w:tcPr>
            <w:tcW w:w="9495" w:type="dxa"/>
            <w:gridSpan w:val="2"/>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Piedāvātajām precēm jāatbilst visām Latvijas Republikā spēkā esošajiem normatīviem, kas reglamentē pārtikas produktu kvalitāti, fasējumu un iegādes kārtību.</w:t>
            </w:r>
          </w:p>
          <w:p w:rsidR="005A3A68" w:rsidRDefault="005A3A68">
            <w:pPr>
              <w:rPr>
                <w:sz w:val="22"/>
                <w:szCs w:val="22"/>
              </w:rPr>
            </w:pPr>
          </w:p>
          <w:p w:rsidR="005A3A68" w:rsidRDefault="009B3ACB">
            <w:pPr>
              <w:rPr>
                <w:sz w:val="22"/>
                <w:szCs w:val="22"/>
              </w:rPr>
            </w:pPr>
            <w:r>
              <w:rPr>
                <w:sz w:val="22"/>
                <w:szCs w:val="22"/>
              </w:rPr>
              <w:t>Piegādātājs ievēro spēkā esošos pārtikas jomu reglamentējošos normatīvos aktus.</w:t>
            </w:r>
          </w:p>
          <w:p w:rsidR="005A3A68" w:rsidRDefault="005A3A68">
            <w:pPr>
              <w:rPr>
                <w:sz w:val="22"/>
                <w:szCs w:val="22"/>
              </w:rPr>
            </w:pPr>
          </w:p>
          <w:p w:rsidR="005A3A68" w:rsidRDefault="009B3ACB">
            <w:pPr>
              <w:rPr>
                <w:sz w:val="22"/>
                <w:szCs w:val="22"/>
              </w:rPr>
            </w:pPr>
            <w:r>
              <w:rPr>
                <w:sz w:val="22"/>
                <w:szCs w:val="22"/>
              </w:rPr>
              <w:t>Norādītus pārtikas produktus drīkst aizvietot ar līdzvērtīgu, ja līdzvērtīgais pārtikas produkts pēc veida iekļaujas attiecīgajā pārtīkas produktu preču grupā un pēc būtības ir aizstājams un to kvalitāte nav zemāka nekā aizvietojamajam pārtikas produktam.</w:t>
            </w:r>
          </w:p>
          <w:p w:rsidR="005A3A68" w:rsidRDefault="005A3A68">
            <w:pPr>
              <w:rPr>
                <w:sz w:val="22"/>
                <w:szCs w:val="22"/>
              </w:rPr>
            </w:pPr>
          </w:p>
          <w:p w:rsidR="005A3A68" w:rsidRDefault="009B3ACB">
            <w:pPr>
              <w:rPr>
                <w:sz w:val="22"/>
                <w:szCs w:val="22"/>
              </w:rPr>
            </w:pPr>
            <w:r>
              <w:rPr>
                <w:sz w:val="22"/>
                <w:szCs w:val="22"/>
              </w:rPr>
              <w:t>Pārtikas produkta vienības svara svārstības (novirze no pieprasīta minimāla svara) nedrīkst pārsniegt 15%.</w:t>
            </w:r>
          </w:p>
          <w:p w:rsidR="005A3A68" w:rsidRDefault="005A3A68">
            <w:pPr>
              <w:rPr>
                <w:sz w:val="22"/>
                <w:szCs w:val="22"/>
              </w:rPr>
            </w:pPr>
          </w:p>
          <w:p w:rsidR="005A3A68" w:rsidRDefault="009B3ACB">
            <w:pPr>
              <w:rPr>
                <w:sz w:val="22"/>
                <w:szCs w:val="22"/>
              </w:rPr>
            </w:pPr>
            <w:r>
              <w:rPr>
                <w:sz w:val="22"/>
                <w:szCs w:val="22"/>
              </w:rPr>
              <w:t>Pārtikas produktu piegādes vieta – Daugavpils Vienības nams</w:t>
            </w:r>
          </w:p>
          <w:p w:rsidR="005A3A68" w:rsidRDefault="005A3A68">
            <w:pPr>
              <w:rPr>
                <w:sz w:val="22"/>
                <w:szCs w:val="22"/>
              </w:rPr>
            </w:pPr>
          </w:p>
          <w:p w:rsidR="005A3A68" w:rsidRDefault="009B3ACB">
            <w:pPr>
              <w:rPr>
                <w:sz w:val="22"/>
                <w:szCs w:val="22"/>
              </w:rPr>
            </w:pPr>
            <w:r>
              <w:rPr>
                <w:sz w:val="22"/>
                <w:szCs w:val="22"/>
              </w:rPr>
              <w:t>Pakalpojums ietver sagatavota ēdiena – uzkodu piegādi, servēšanu, trauku apkalpošanu, trauku novākšanu, galdautus, salvetes un galda piederumus.</w:t>
            </w:r>
          </w:p>
          <w:p w:rsidR="005A3A68" w:rsidRDefault="005A3A68">
            <w:pPr>
              <w:rPr>
                <w:sz w:val="22"/>
                <w:szCs w:val="22"/>
              </w:rPr>
            </w:pPr>
          </w:p>
          <w:p w:rsidR="005A3A68" w:rsidRDefault="009B3ACB">
            <w:pPr>
              <w:rPr>
                <w:sz w:val="22"/>
                <w:szCs w:val="22"/>
              </w:rPr>
            </w:pPr>
            <w:r>
              <w:rPr>
                <w:sz w:val="22"/>
                <w:szCs w:val="22"/>
              </w:rPr>
              <w:t>Cilvēku skaits pasākumā 180.</w:t>
            </w:r>
          </w:p>
        </w:tc>
      </w:tr>
      <w:tr w:rsidR="005A3A68">
        <w:trPr>
          <w:trHeight w:val="162"/>
        </w:trPr>
        <w:tc>
          <w:tcPr>
            <w:tcW w:w="7455" w:type="dxa"/>
            <w:tcBorders>
              <w:top w:val="single" w:sz="4" w:space="0" w:color="000000"/>
              <w:left w:val="single" w:sz="4" w:space="0" w:color="000000"/>
              <w:bottom w:val="single" w:sz="4" w:space="0" w:color="000000"/>
            </w:tcBorders>
          </w:tcPr>
          <w:p w:rsidR="005A3A68" w:rsidRDefault="009B3ACB" w:rsidP="00CF6E7A">
            <w:pPr>
              <w:rPr>
                <w:sz w:val="22"/>
                <w:szCs w:val="22"/>
              </w:rPr>
            </w:pPr>
            <w:r>
              <w:rPr>
                <w:sz w:val="22"/>
                <w:szCs w:val="22"/>
              </w:rPr>
              <w:t xml:space="preserve">Salāti ar vīnā ceptu </w:t>
            </w:r>
            <w:proofErr w:type="spellStart"/>
            <w:r>
              <w:rPr>
                <w:sz w:val="22"/>
                <w:szCs w:val="22"/>
              </w:rPr>
              <w:t>tīģergarneli</w:t>
            </w:r>
            <w:proofErr w:type="spellEnd"/>
            <w:r>
              <w:rPr>
                <w:sz w:val="22"/>
                <w:szCs w:val="22"/>
              </w:rPr>
              <w:t>, mango-</w:t>
            </w:r>
            <w:proofErr w:type="spellStart"/>
            <w:r>
              <w:rPr>
                <w:sz w:val="22"/>
                <w:szCs w:val="22"/>
              </w:rPr>
              <w:t>avakado</w:t>
            </w:r>
            <w:proofErr w:type="spellEnd"/>
            <w:r>
              <w:rPr>
                <w:sz w:val="22"/>
                <w:szCs w:val="22"/>
              </w:rPr>
              <w:t xml:space="preserve"> </w:t>
            </w:r>
            <w:proofErr w:type="spellStart"/>
            <w:r>
              <w:rPr>
                <w:sz w:val="22"/>
                <w:szCs w:val="22"/>
              </w:rPr>
              <w:t>salsu</w:t>
            </w:r>
            <w:proofErr w:type="spellEnd"/>
            <w:r>
              <w:rPr>
                <w:sz w:val="22"/>
                <w:szCs w:val="22"/>
              </w:rPr>
              <w:t xml:space="preserve"> un saldā </w:t>
            </w:r>
            <w:proofErr w:type="spellStart"/>
            <w:r>
              <w:rPr>
                <w:sz w:val="22"/>
                <w:szCs w:val="22"/>
              </w:rPr>
              <w:t>čili</w:t>
            </w:r>
            <w:proofErr w:type="spellEnd"/>
            <w:r>
              <w:rPr>
                <w:sz w:val="22"/>
                <w:szCs w:val="22"/>
              </w:rPr>
              <w:t xml:space="preserve"> emulsiju (glāzītēs) (porc.0,100)</w:t>
            </w:r>
          </w:p>
        </w:tc>
        <w:tc>
          <w:tcPr>
            <w:tcW w:w="2040" w:type="dxa"/>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 xml:space="preserve">90 </w:t>
            </w:r>
            <w:proofErr w:type="spellStart"/>
            <w:r>
              <w:rPr>
                <w:sz w:val="22"/>
                <w:szCs w:val="22"/>
              </w:rPr>
              <w:t>gab</w:t>
            </w:r>
            <w:proofErr w:type="spellEnd"/>
          </w:p>
        </w:tc>
      </w:tr>
      <w:tr w:rsidR="005A3A68">
        <w:trPr>
          <w:trHeight w:val="220"/>
        </w:trPr>
        <w:tc>
          <w:tcPr>
            <w:tcW w:w="7455" w:type="dxa"/>
            <w:tcBorders>
              <w:top w:val="single" w:sz="4" w:space="0" w:color="000000"/>
              <w:left w:val="single" w:sz="4" w:space="0" w:color="000000"/>
              <w:bottom w:val="single" w:sz="4" w:space="0" w:color="000000"/>
            </w:tcBorders>
          </w:tcPr>
          <w:p w:rsidR="005A3A68" w:rsidRDefault="009B3ACB" w:rsidP="00CF6E7A">
            <w:pPr>
              <w:rPr>
                <w:sz w:val="22"/>
                <w:szCs w:val="22"/>
              </w:rPr>
            </w:pPr>
            <w:r>
              <w:rPr>
                <w:sz w:val="22"/>
                <w:szCs w:val="22"/>
              </w:rPr>
              <w:t>V</w:t>
            </w:r>
            <w:r w:rsidR="00CF6E7A">
              <w:rPr>
                <w:sz w:val="22"/>
                <w:szCs w:val="22"/>
              </w:rPr>
              <w:t>ā</w:t>
            </w:r>
            <w:r>
              <w:rPr>
                <w:sz w:val="22"/>
                <w:szCs w:val="22"/>
              </w:rPr>
              <w:t>cu salāti ar c</w:t>
            </w:r>
            <w:r w:rsidR="00CF6E7A">
              <w:rPr>
                <w:sz w:val="22"/>
                <w:szCs w:val="22"/>
              </w:rPr>
              <w:t>ū</w:t>
            </w:r>
            <w:r>
              <w:rPr>
                <w:sz w:val="22"/>
                <w:szCs w:val="22"/>
              </w:rPr>
              <w:t>kgaļas krūtiņu, marinētiem gurķiem, kartupeļiem un sinepju mērci (glāzītē) (porc.0,100)</w:t>
            </w:r>
          </w:p>
        </w:tc>
        <w:tc>
          <w:tcPr>
            <w:tcW w:w="2040" w:type="dxa"/>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 xml:space="preserve">90 </w:t>
            </w:r>
            <w:proofErr w:type="spellStart"/>
            <w:r>
              <w:rPr>
                <w:sz w:val="22"/>
                <w:szCs w:val="22"/>
              </w:rPr>
              <w:t>gab</w:t>
            </w:r>
            <w:proofErr w:type="spellEnd"/>
          </w:p>
        </w:tc>
      </w:tr>
      <w:tr w:rsidR="005A3A68">
        <w:trPr>
          <w:trHeight w:val="220"/>
        </w:trPr>
        <w:tc>
          <w:tcPr>
            <w:tcW w:w="7455" w:type="dxa"/>
            <w:tcBorders>
              <w:top w:val="single" w:sz="4" w:space="0" w:color="000000"/>
              <w:left w:val="single" w:sz="4" w:space="0" w:color="000000"/>
              <w:bottom w:val="single" w:sz="4" w:space="0" w:color="000000"/>
            </w:tcBorders>
          </w:tcPr>
          <w:p w:rsidR="005A3A68" w:rsidRDefault="009B3ACB">
            <w:pPr>
              <w:rPr>
                <w:sz w:val="22"/>
                <w:szCs w:val="22"/>
              </w:rPr>
            </w:pPr>
            <w:r>
              <w:rPr>
                <w:sz w:val="22"/>
                <w:szCs w:val="22"/>
              </w:rPr>
              <w:t xml:space="preserve">Groziņš ar ceptām bietēm, ķirbju sēklu </w:t>
            </w:r>
            <w:proofErr w:type="spellStart"/>
            <w:r>
              <w:rPr>
                <w:sz w:val="22"/>
                <w:szCs w:val="22"/>
              </w:rPr>
              <w:t>pesto</w:t>
            </w:r>
            <w:proofErr w:type="spellEnd"/>
            <w:r>
              <w:rPr>
                <w:sz w:val="22"/>
                <w:szCs w:val="22"/>
              </w:rPr>
              <w:t xml:space="preserve"> un kazas </w:t>
            </w:r>
            <w:proofErr w:type="spellStart"/>
            <w:r>
              <w:rPr>
                <w:sz w:val="22"/>
                <w:szCs w:val="22"/>
              </w:rPr>
              <w:t>krēmsieru</w:t>
            </w:r>
            <w:proofErr w:type="spellEnd"/>
            <w:r>
              <w:rPr>
                <w:sz w:val="22"/>
                <w:szCs w:val="22"/>
              </w:rPr>
              <w:t xml:space="preserve"> (porc.0,070)</w:t>
            </w:r>
          </w:p>
        </w:tc>
        <w:tc>
          <w:tcPr>
            <w:tcW w:w="2040" w:type="dxa"/>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 xml:space="preserve">180 </w:t>
            </w:r>
            <w:proofErr w:type="spellStart"/>
            <w:r>
              <w:rPr>
                <w:sz w:val="22"/>
                <w:szCs w:val="22"/>
              </w:rPr>
              <w:t>gab</w:t>
            </w:r>
            <w:proofErr w:type="spellEnd"/>
          </w:p>
        </w:tc>
      </w:tr>
      <w:tr w:rsidR="005A3A68">
        <w:trPr>
          <w:trHeight w:val="220"/>
        </w:trPr>
        <w:tc>
          <w:tcPr>
            <w:tcW w:w="7455" w:type="dxa"/>
            <w:tcBorders>
              <w:top w:val="single" w:sz="4" w:space="0" w:color="000000"/>
              <w:left w:val="single" w:sz="4" w:space="0" w:color="000000"/>
              <w:bottom w:val="single" w:sz="4" w:space="0" w:color="000000"/>
            </w:tcBorders>
          </w:tcPr>
          <w:p w:rsidR="005A3A68" w:rsidRDefault="009B3ACB">
            <w:pPr>
              <w:rPr>
                <w:sz w:val="22"/>
                <w:szCs w:val="22"/>
              </w:rPr>
            </w:pPr>
            <w:proofErr w:type="spellStart"/>
            <w:r>
              <w:rPr>
                <w:sz w:val="22"/>
                <w:szCs w:val="22"/>
              </w:rPr>
              <w:t>Tako</w:t>
            </w:r>
            <w:proofErr w:type="spellEnd"/>
            <w:r>
              <w:rPr>
                <w:sz w:val="22"/>
                <w:szCs w:val="22"/>
              </w:rPr>
              <w:t xml:space="preserve"> groziņš ar </w:t>
            </w:r>
            <w:proofErr w:type="spellStart"/>
            <w:r>
              <w:rPr>
                <w:sz w:val="22"/>
                <w:szCs w:val="22"/>
              </w:rPr>
              <w:t>falafel</w:t>
            </w:r>
            <w:proofErr w:type="spellEnd"/>
            <w:r>
              <w:rPr>
                <w:sz w:val="22"/>
                <w:szCs w:val="22"/>
              </w:rPr>
              <w:t xml:space="preserve"> bumbiņu un olīvu </w:t>
            </w:r>
            <w:proofErr w:type="spellStart"/>
            <w:r>
              <w:rPr>
                <w:sz w:val="22"/>
                <w:szCs w:val="22"/>
              </w:rPr>
              <w:t>tapenādi</w:t>
            </w:r>
            <w:proofErr w:type="spellEnd"/>
            <w:r>
              <w:rPr>
                <w:sz w:val="22"/>
                <w:szCs w:val="22"/>
              </w:rPr>
              <w:t xml:space="preserve"> (porc.0,070)</w:t>
            </w:r>
          </w:p>
        </w:tc>
        <w:tc>
          <w:tcPr>
            <w:tcW w:w="2040" w:type="dxa"/>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 xml:space="preserve">180 </w:t>
            </w:r>
            <w:proofErr w:type="spellStart"/>
            <w:r>
              <w:rPr>
                <w:sz w:val="22"/>
                <w:szCs w:val="22"/>
              </w:rPr>
              <w:t>gab</w:t>
            </w:r>
            <w:proofErr w:type="spellEnd"/>
          </w:p>
        </w:tc>
      </w:tr>
      <w:tr w:rsidR="005A3A68">
        <w:trPr>
          <w:trHeight w:val="220"/>
        </w:trPr>
        <w:tc>
          <w:tcPr>
            <w:tcW w:w="7455" w:type="dxa"/>
            <w:tcBorders>
              <w:top w:val="single" w:sz="4" w:space="0" w:color="000000"/>
              <w:left w:val="single" w:sz="4" w:space="0" w:color="000000"/>
              <w:bottom w:val="single" w:sz="4" w:space="0" w:color="000000"/>
            </w:tcBorders>
          </w:tcPr>
          <w:p w:rsidR="005A3A68" w:rsidRDefault="009B3ACB" w:rsidP="00CF6E7A">
            <w:pPr>
              <w:rPr>
                <w:sz w:val="22"/>
                <w:szCs w:val="22"/>
              </w:rPr>
            </w:pPr>
            <w:r>
              <w:rPr>
                <w:sz w:val="22"/>
                <w:szCs w:val="22"/>
              </w:rPr>
              <w:t xml:space="preserve">Apdedzināta tunča fileja ar kūpinātiem jūraszāles salātiem </w:t>
            </w:r>
            <w:proofErr w:type="spellStart"/>
            <w:r>
              <w:rPr>
                <w:sz w:val="22"/>
                <w:szCs w:val="22"/>
              </w:rPr>
              <w:t>čili</w:t>
            </w:r>
            <w:proofErr w:type="spellEnd"/>
            <w:r>
              <w:rPr>
                <w:sz w:val="22"/>
                <w:szCs w:val="22"/>
              </w:rPr>
              <w:t xml:space="preserve"> groziņā (porc.0,070)</w:t>
            </w:r>
          </w:p>
        </w:tc>
        <w:tc>
          <w:tcPr>
            <w:tcW w:w="2040" w:type="dxa"/>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 xml:space="preserve">180 </w:t>
            </w:r>
            <w:proofErr w:type="spellStart"/>
            <w:r>
              <w:rPr>
                <w:sz w:val="22"/>
                <w:szCs w:val="22"/>
              </w:rPr>
              <w:t>gab</w:t>
            </w:r>
            <w:proofErr w:type="spellEnd"/>
          </w:p>
        </w:tc>
      </w:tr>
      <w:tr w:rsidR="005A3A68">
        <w:trPr>
          <w:trHeight w:val="220"/>
        </w:trPr>
        <w:tc>
          <w:tcPr>
            <w:tcW w:w="7455" w:type="dxa"/>
            <w:tcBorders>
              <w:top w:val="single" w:sz="4" w:space="0" w:color="000000"/>
              <w:left w:val="single" w:sz="4" w:space="0" w:color="000000"/>
              <w:bottom w:val="single" w:sz="4" w:space="0" w:color="000000"/>
            </w:tcBorders>
          </w:tcPr>
          <w:p w:rsidR="005A3A68" w:rsidRDefault="009B3ACB">
            <w:pPr>
              <w:rPr>
                <w:sz w:val="22"/>
                <w:szCs w:val="22"/>
              </w:rPr>
            </w:pPr>
            <w:proofErr w:type="spellStart"/>
            <w:r>
              <w:rPr>
                <w:sz w:val="22"/>
                <w:szCs w:val="22"/>
              </w:rPr>
              <w:t>Crostini</w:t>
            </w:r>
            <w:proofErr w:type="spellEnd"/>
            <w:r>
              <w:rPr>
                <w:sz w:val="22"/>
                <w:szCs w:val="22"/>
              </w:rPr>
              <w:t xml:space="preserve"> groziņš ar laša fileju un citronu redukciju (porc.0,070)</w:t>
            </w:r>
          </w:p>
        </w:tc>
        <w:tc>
          <w:tcPr>
            <w:tcW w:w="2040" w:type="dxa"/>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 xml:space="preserve">180 </w:t>
            </w:r>
            <w:proofErr w:type="spellStart"/>
            <w:r>
              <w:rPr>
                <w:sz w:val="22"/>
                <w:szCs w:val="22"/>
              </w:rPr>
              <w:t>gab</w:t>
            </w:r>
            <w:proofErr w:type="spellEnd"/>
          </w:p>
        </w:tc>
      </w:tr>
      <w:tr w:rsidR="005A3A68">
        <w:trPr>
          <w:trHeight w:val="220"/>
        </w:trPr>
        <w:tc>
          <w:tcPr>
            <w:tcW w:w="7455" w:type="dxa"/>
            <w:tcBorders>
              <w:top w:val="single" w:sz="4" w:space="0" w:color="000000"/>
              <w:left w:val="single" w:sz="4" w:space="0" w:color="000000"/>
              <w:bottom w:val="single" w:sz="4" w:space="0" w:color="000000"/>
            </w:tcBorders>
          </w:tcPr>
          <w:p w:rsidR="005A3A68" w:rsidRDefault="009B3ACB">
            <w:pPr>
              <w:rPr>
                <w:sz w:val="22"/>
                <w:szCs w:val="22"/>
              </w:rPr>
            </w:pPr>
            <w:proofErr w:type="spellStart"/>
            <w:r>
              <w:rPr>
                <w:sz w:val="22"/>
                <w:szCs w:val="22"/>
              </w:rPr>
              <w:t>Volavāni</w:t>
            </w:r>
            <w:proofErr w:type="spellEnd"/>
            <w:r>
              <w:rPr>
                <w:sz w:val="22"/>
                <w:szCs w:val="22"/>
              </w:rPr>
              <w:t xml:space="preserve"> ar </w:t>
            </w:r>
            <w:proofErr w:type="spellStart"/>
            <w:r>
              <w:rPr>
                <w:sz w:val="22"/>
                <w:szCs w:val="22"/>
              </w:rPr>
              <w:t>Prosciutto</w:t>
            </w:r>
            <w:proofErr w:type="spellEnd"/>
            <w:r>
              <w:rPr>
                <w:sz w:val="22"/>
                <w:szCs w:val="22"/>
              </w:rPr>
              <w:t xml:space="preserve"> </w:t>
            </w:r>
            <w:proofErr w:type="spellStart"/>
            <w:r>
              <w:rPr>
                <w:sz w:val="22"/>
                <w:szCs w:val="22"/>
              </w:rPr>
              <w:t>šķinķi</w:t>
            </w:r>
            <w:proofErr w:type="spellEnd"/>
            <w:r>
              <w:rPr>
                <w:sz w:val="22"/>
                <w:szCs w:val="22"/>
              </w:rPr>
              <w:t xml:space="preserve"> un saulē žāvētu tomātu krēmu (porc.0,070)</w:t>
            </w:r>
          </w:p>
        </w:tc>
        <w:tc>
          <w:tcPr>
            <w:tcW w:w="2040" w:type="dxa"/>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 xml:space="preserve">180 </w:t>
            </w:r>
            <w:proofErr w:type="spellStart"/>
            <w:r>
              <w:rPr>
                <w:sz w:val="22"/>
                <w:szCs w:val="22"/>
              </w:rPr>
              <w:t>gab</w:t>
            </w:r>
            <w:proofErr w:type="spellEnd"/>
          </w:p>
        </w:tc>
      </w:tr>
      <w:tr w:rsidR="005A3A68">
        <w:trPr>
          <w:trHeight w:val="220"/>
        </w:trPr>
        <w:tc>
          <w:tcPr>
            <w:tcW w:w="7455" w:type="dxa"/>
            <w:tcBorders>
              <w:top w:val="single" w:sz="4" w:space="0" w:color="000000"/>
              <w:left w:val="single" w:sz="4" w:space="0" w:color="000000"/>
              <w:bottom w:val="single" w:sz="4" w:space="0" w:color="000000"/>
            </w:tcBorders>
          </w:tcPr>
          <w:p w:rsidR="005A3A68" w:rsidRDefault="009B3ACB">
            <w:pPr>
              <w:rPr>
                <w:sz w:val="22"/>
                <w:szCs w:val="22"/>
              </w:rPr>
            </w:pPr>
            <w:r>
              <w:rPr>
                <w:sz w:val="22"/>
                <w:szCs w:val="22"/>
              </w:rPr>
              <w:t xml:space="preserve">Mini </w:t>
            </w:r>
            <w:proofErr w:type="spellStart"/>
            <w:r>
              <w:rPr>
                <w:sz w:val="22"/>
                <w:szCs w:val="22"/>
              </w:rPr>
              <w:t>wrap</w:t>
            </w:r>
            <w:proofErr w:type="spellEnd"/>
            <w:r>
              <w:rPr>
                <w:sz w:val="22"/>
                <w:szCs w:val="22"/>
              </w:rPr>
              <w:t xml:space="preserve"> ar BBQ vistu un dārzeņiem (porc.0,070)</w:t>
            </w:r>
          </w:p>
        </w:tc>
        <w:tc>
          <w:tcPr>
            <w:tcW w:w="2040" w:type="dxa"/>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 xml:space="preserve">180 </w:t>
            </w:r>
            <w:proofErr w:type="spellStart"/>
            <w:r>
              <w:rPr>
                <w:sz w:val="22"/>
                <w:szCs w:val="22"/>
              </w:rPr>
              <w:t>gab</w:t>
            </w:r>
            <w:proofErr w:type="spellEnd"/>
          </w:p>
        </w:tc>
      </w:tr>
      <w:tr w:rsidR="005A3A68">
        <w:trPr>
          <w:trHeight w:val="220"/>
        </w:trPr>
        <w:tc>
          <w:tcPr>
            <w:tcW w:w="7455" w:type="dxa"/>
            <w:tcBorders>
              <w:top w:val="single" w:sz="4" w:space="0" w:color="000000"/>
              <w:left w:val="single" w:sz="4" w:space="0" w:color="000000"/>
              <w:bottom w:val="single" w:sz="4" w:space="0" w:color="000000"/>
            </w:tcBorders>
          </w:tcPr>
          <w:p w:rsidR="005A3A68" w:rsidRDefault="009B3ACB" w:rsidP="00CF6E7A">
            <w:pPr>
              <w:rPr>
                <w:sz w:val="22"/>
                <w:szCs w:val="22"/>
              </w:rPr>
            </w:pPr>
            <w:r>
              <w:rPr>
                <w:sz w:val="22"/>
                <w:szCs w:val="22"/>
              </w:rPr>
              <w:t xml:space="preserve">Pīles </w:t>
            </w:r>
            <w:proofErr w:type="spellStart"/>
            <w:r>
              <w:rPr>
                <w:sz w:val="22"/>
                <w:szCs w:val="22"/>
              </w:rPr>
              <w:t>konfits</w:t>
            </w:r>
            <w:proofErr w:type="spellEnd"/>
            <w:r>
              <w:rPr>
                <w:sz w:val="22"/>
                <w:szCs w:val="22"/>
              </w:rPr>
              <w:t xml:space="preserve"> ar karamelizētiem sīpoliem uz krau</w:t>
            </w:r>
            <w:r w:rsidR="00CF6E7A">
              <w:rPr>
                <w:sz w:val="22"/>
                <w:szCs w:val="22"/>
              </w:rPr>
              <w:t>k</w:t>
            </w:r>
            <w:r>
              <w:rPr>
                <w:sz w:val="22"/>
                <w:szCs w:val="22"/>
              </w:rPr>
              <w:t>šķ</w:t>
            </w:r>
            <w:r w:rsidR="00CF6E7A">
              <w:rPr>
                <w:sz w:val="22"/>
                <w:szCs w:val="22"/>
              </w:rPr>
              <w:t>ī</w:t>
            </w:r>
            <w:r>
              <w:rPr>
                <w:sz w:val="22"/>
                <w:szCs w:val="22"/>
              </w:rPr>
              <w:t xml:space="preserve">gas maizītes ar </w:t>
            </w:r>
            <w:proofErr w:type="spellStart"/>
            <w:r>
              <w:rPr>
                <w:sz w:val="22"/>
                <w:szCs w:val="22"/>
              </w:rPr>
              <w:t>aioli</w:t>
            </w:r>
            <w:proofErr w:type="spellEnd"/>
            <w:r>
              <w:rPr>
                <w:sz w:val="22"/>
                <w:szCs w:val="22"/>
              </w:rPr>
              <w:t xml:space="preserve"> mērci (porc.0,070)</w:t>
            </w:r>
          </w:p>
        </w:tc>
        <w:tc>
          <w:tcPr>
            <w:tcW w:w="2040" w:type="dxa"/>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 xml:space="preserve">180 </w:t>
            </w:r>
            <w:proofErr w:type="spellStart"/>
            <w:r>
              <w:rPr>
                <w:sz w:val="22"/>
                <w:szCs w:val="22"/>
              </w:rPr>
              <w:t>gab</w:t>
            </w:r>
            <w:proofErr w:type="spellEnd"/>
          </w:p>
        </w:tc>
      </w:tr>
      <w:tr w:rsidR="005A3A68">
        <w:trPr>
          <w:trHeight w:val="220"/>
        </w:trPr>
        <w:tc>
          <w:tcPr>
            <w:tcW w:w="7455" w:type="dxa"/>
            <w:tcBorders>
              <w:top w:val="single" w:sz="4" w:space="0" w:color="000000"/>
              <w:left w:val="single" w:sz="4" w:space="0" w:color="000000"/>
              <w:bottom w:val="single" w:sz="4" w:space="0" w:color="000000"/>
            </w:tcBorders>
          </w:tcPr>
          <w:p w:rsidR="005A3A68" w:rsidRDefault="009B3ACB">
            <w:pPr>
              <w:rPr>
                <w:sz w:val="22"/>
                <w:szCs w:val="22"/>
              </w:rPr>
            </w:pPr>
            <w:r>
              <w:rPr>
                <w:sz w:val="22"/>
                <w:szCs w:val="22"/>
              </w:rPr>
              <w:t xml:space="preserve">Rīsu mīkla groziņš ar </w:t>
            </w:r>
            <w:proofErr w:type="spellStart"/>
            <w:r>
              <w:rPr>
                <w:sz w:val="22"/>
                <w:szCs w:val="22"/>
              </w:rPr>
              <w:t>Čhorizo</w:t>
            </w:r>
            <w:proofErr w:type="spellEnd"/>
            <w:r>
              <w:rPr>
                <w:sz w:val="22"/>
                <w:szCs w:val="22"/>
              </w:rPr>
              <w:t xml:space="preserve"> un saule žāvētiem tomātiem (porc.0,070)</w:t>
            </w:r>
          </w:p>
        </w:tc>
        <w:tc>
          <w:tcPr>
            <w:tcW w:w="2040" w:type="dxa"/>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 xml:space="preserve">180 </w:t>
            </w:r>
            <w:proofErr w:type="spellStart"/>
            <w:r>
              <w:rPr>
                <w:sz w:val="22"/>
                <w:szCs w:val="22"/>
              </w:rPr>
              <w:t>gab</w:t>
            </w:r>
            <w:proofErr w:type="spellEnd"/>
          </w:p>
        </w:tc>
      </w:tr>
      <w:tr w:rsidR="005A3A68">
        <w:trPr>
          <w:trHeight w:val="220"/>
        </w:trPr>
        <w:tc>
          <w:tcPr>
            <w:tcW w:w="7455" w:type="dxa"/>
            <w:tcBorders>
              <w:top w:val="single" w:sz="4" w:space="0" w:color="000000"/>
              <w:left w:val="single" w:sz="4" w:space="0" w:color="000000"/>
              <w:bottom w:val="single" w:sz="4" w:space="0" w:color="000000"/>
            </w:tcBorders>
          </w:tcPr>
          <w:p w:rsidR="005A3A68" w:rsidRDefault="009B3ACB">
            <w:pPr>
              <w:rPr>
                <w:sz w:val="22"/>
                <w:szCs w:val="22"/>
              </w:rPr>
            </w:pPr>
            <w:r>
              <w:rPr>
                <w:sz w:val="22"/>
                <w:szCs w:val="22"/>
              </w:rPr>
              <w:t>Augļu un sezonas ogas (</w:t>
            </w:r>
            <w:proofErr w:type="spellStart"/>
            <w:r>
              <w:rPr>
                <w:sz w:val="22"/>
                <w:szCs w:val="22"/>
              </w:rPr>
              <w:t>porc</w:t>
            </w:r>
            <w:proofErr w:type="spellEnd"/>
            <w:r>
              <w:rPr>
                <w:sz w:val="22"/>
                <w:szCs w:val="22"/>
              </w:rPr>
              <w:t>. 0,090)</w:t>
            </w:r>
          </w:p>
        </w:tc>
        <w:tc>
          <w:tcPr>
            <w:tcW w:w="2040" w:type="dxa"/>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 xml:space="preserve">180 </w:t>
            </w:r>
            <w:proofErr w:type="spellStart"/>
            <w:r>
              <w:rPr>
                <w:sz w:val="22"/>
                <w:szCs w:val="22"/>
              </w:rPr>
              <w:t>gab</w:t>
            </w:r>
            <w:proofErr w:type="spellEnd"/>
          </w:p>
        </w:tc>
      </w:tr>
      <w:tr w:rsidR="005A3A68">
        <w:trPr>
          <w:trHeight w:val="220"/>
        </w:trPr>
        <w:tc>
          <w:tcPr>
            <w:tcW w:w="7455" w:type="dxa"/>
            <w:tcBorders>
              <w:top w:val="single" w:sz="4" w:space="0" w:color="000000"/>
              <w:left w:val="single" w:sz="4" w:space="0" w:color="000000"/>
              <w:bottom w:val="single" w:sz="4" w:space="0" w:color="000000"/>
            </w:tcBorders>
          </w:tcPr>
          <w:p w:rsidR="005A3A68" w:rsidRDefault="009B3ACB">
            <w:pPr>
              <w:rPr>
                <w:sz w:val="22"/>
                <w:szCs w:val="22"/>
              </w:rPr>
            </w:pPr>
            <w:r>
              <w:rPr>
                <w:sz w:val="22"/>
                <w:szCs w:val="22"/>
              </w:rPr>
              <w:t>Kafij</w:t>
            </w:r>
            <w:r w:rsidR="0047680C">
              <w:rPr>
                <w:sz w:val="22"/>
                <w:szCs w:val="22"/>
              </w:rPr>
              <w:t>a</w:t>
            </w:r>
            <w:r>
              <w:rPr>
                <w:sz w:val="22"/>
                <w:szCs w:val="22"/>
              </w:rPr>
              <w:t xml:space="preserve">, tēja, </w:t>
            </w:r>
            <w:proofErr w:type="spellStart"/>
            <w:r>
              <w:rPr>
                <w:sz w:val="22"/>
                <w:szCs w:val="22"/>
              </w:rPr>
              <w:t>citronūdens</w:t>
            </w:r>
            <w:proofErr w:type="spellEnd"/>
          </w:p>
        </w:tc>
        <w:tc>
          <w:tcPr>
            <w:tcW w:w="2040" w:type="dxa"/>
            <w:tcBorders>
              <w:top w:val="single" w:sz="4" w:space="0" w:color="000000"/>
              <w:left w:val="single" w:sz="4" w:space="0" w:color="000000"/>
              <w:bottom w:val="single" w:sz="4" w:space="0" w:color="000000"/>
              <w:right w:val="single" w:sz="4" w:space="0" w:color="000000"/>
            </w:tcBorders>
          </w:tcPr>
          <w:p w:rsidR="005A3A68" w:rsidRDefault="009B3ACB">
            <w:pPr>
              <w:rPr>
                <w:sz w:val="22"/>
                <w:szCs w:val="22"/>
              </w:rPr>
            </w:pPr>
            <w:r>
              <w:rPr>
                <w:sz w:val="22"/>
                <w:szCs w:val="22"/>
              </w:rPr>
              <w:t xml:space="preserve">180 </w:t>
            </w:r>
            <w:proofErr w:type="spellStart"/>
            <w:r>
              <w:rPr>
                <w:sz w:val="22"/>
                <w:szCs w:val="22"/>
              </w:rPr>
              <w:t>gab</w:t>
            </w:r>
            <w:proofErr w:type="spellEnd"/>
            <w:r>
              <w:rPr>
                <w:sz w:val="22"/>
                <w:szCs w:val="22"/>
              </w:rPr>
              <w:t xml:space="preserve"> katras pozīcijas</w:t>
            </w:r>
          </w:p>
        </w:tc>
      </w:tr>
    </w:tbl>
    <w:p w:rsidR="005A3A68" w:rsidRDefault="005A3A68">
      <w:pPr>
        <w:ind w:left="360"/>
      </w:pPr>
    </w:p>
    <w:p w:rsidR="005A3A68" w:rsidRDefault="005A3A68">
      <w:pPr>
        <w:jc w:val="center"/>
        <w:rPr>
          <w:b/>
          <w:sz w:val="23"/>
          <w:szCs w:val="23"/>
        </w:rPr>
      </w:pPr>
    </w:p>
    <w:tbl>
      <w:tblPr>
        <w:tblStyle w:val="a3"/>
        <w:tblW w:w="10030" w:type="dxa"/>
        <w:tblInd w:w="-21" w:type="dxa"/>
        <w:tblLayout w:type="fixed"/>
        <w:tblLook w:val="0400" w:firstRow="0" w:lastRow="0" w:firstColumn="0" w:lastColumn="0" w:noHBand="0" w:noVBand="1"/>
      </w:tblPr>
      <w:tblGrid>
        <w:gridCol w:w="1296"/>
        <w:gridCol w:w="5899"/>
        <w:gridCol w:w="1276"/>
        <w:gridCol w:w="1559"/>
      </w:tblGrid>
      <w:tr w:rsidR="005A3A68">
        <w:trPr>
          <w:trHeight w:val="315"/>
        </w:trPr>
        <w:tc>
          <w:tcPr>
            <w:tcW w:w="1296" w:type="dxa"/>
            <w:tcBorders>
              <w:top w:val="nil"/>
              <w:left w:val="nil"/>
              <w:bottom w:val="nil"/>
              <w:right w:val="nil"/>
            </w:tcBorders>
            <w:shd w:val="clear" w:color="auto" w:fill="auto"/>
            <w:vAlign w:val="bottom"/>
          </w:tcPr>
          <w:p w:rsidR="005A3A68" w:rsidRDefault="005A3A68">
            <w:pPr>
              <w:rPr>
                <w:b/>
                <w:color w:val="000000"/>
                <w:sz w:val="19"/>
                <w:szCs w:val="19"/>
              </w:rPr>
            </w:pPr>
          </w:p>
          <w:p w:rsidR="005A3A68" w:rsidRDefault="005A3A68">
            <w:pPr>
              <w:rPr>
                <w:b/>
                <w:color w:val="000000"/>
                <w:sz w:val="19"/>
                <w:szCs w:val="19"/>
              </w:rPr>
            </w:pPr>
          </w:p>
        </w:tc>
        <w:tc>
          <w:tcPr>
            <w:tcW w:w="5899" w:type="dxa"/>
            <w:tcBorders>
              <w:top w:val="nil"/>
              <w:left w:val="nil"/>
              <w:bottom w:val="nil"/>
              <w:right w:val="nil"/>
            </w:tcBorders>
            <w:shd w:val="clear" w:color="auto" w:fill="auto"/>
            <w:vAlign w:val="bottom"/>
          </w:tcPr>
          <w:p w:rsidR="005A3A68" w:rsidRDefault="005A3A68">
            <w:pPr>
              <w:rPr>
                <w:color w:val="000000"/>
                <w:sz w:val="19"/>
                <w:szCs w:val="19"/>
              </w:rPr>
            </w:pPr>
          </w:p>
        </w:tc>
        <w:tc>
          <w:tcPr>
            <w:tcW w:w="1276" w:type="dxa"/>
            <w:tcBorders>
              <w:top w:val="nil"/>
              <w:left w:val="nil"/>
              <w:bottom w:val="nil"/>
              <w:right w:val="nil"/>
            </w:tcBorders>
            <w:shd w:val="clear" w:color="auto" w:fill="auto"/>
            <w:vAlign w:val="bottom"/>
          </w:tcPr>
          <w:p w:rsidR="005A3A68" w:rsidRDefault="005A3A68">
            <w:pPr>
              <w:rPr>
                <w:color w:val="000000"/>
                <w:sz w:val="19"/>
                <w:szCs w:val="19"/>
              </w:rPr>
            </w:pPr>
          </w:p>
        </w:tc>
        <w:tc>
          <w:tcPr>
            <w:tcW w:w="1559" w:type="dxa"/>
            <w:tcBorders>
              <w:top w:val="nil"/>
              <w:left w:val="nil"/>
              <w:bottom w:val="nil"/>
              <w:right w:val="nil"/>
            </w:tcBorders>
            <w:shd w:val="clear" w:color="auto" w:fill="auto"/>
            <w:vAlign w:val="bottom"/>
          </w:tcPr>
          <w:p w:rsidR="005A3A68" w:rsidRDefault="005A3A68">
            <w:pPr>
              <w:rPr>
                <w:color w:val="000000"/>
                <w:sz w:val="19"/>
                <w:szCs w:val="19"/>
              </w:rPr>
            </w:pPr>
          </w:p>
        </w:tc>
      </w:tr>
    </w:tbl>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A16867" w:rsidP="00A16867">
      <w:pPr>
        <w:tabs>
          <w:tab w:val="left" w:pos="1140"/>
        </w:tabs>
        <w:rPr>
          <w:bCs/>
          <w:sz w:val="20"/>
          <w:szCs w:val="20"/>
        </w:rPr>
      </w:pPr>
      <w:r>
        <w:rPr>
          <w:bCs/>
          <w:sz w:val="20"/>
          <w:szCs w:val="20"/>
        </w:rPr>
        <w:t>Sagatavoja:</w:t>
      </w:r>
    </w:p>
    <w:p w:rsidR="00A16867" w:rsidRPr="00A16867" w:rsidRDefault="00A16867" w:rsidP="00A16867">
      <w:pPr>
        <w:tabs>
          <w:tab w:val="left" w:pos="1140"/>
        </w:tabs>
        <w:rPr>
          <w:color w:val="000000"/>
          <w:sz w:val="22"/>
          <w:szCs w:val="22"/>
        </w:rPr>
      </w:pPr>
      <w:r w:rsidRPr="00A16867">
        <w:rPr>
          <w:bCs/>
          <w:sz w:val="22"/>
          <w:szCs w:val="22"/>
        </w:rPr>
        <w:t xml:space="preserve">Daugavpils pilsētas </w:t>
      </w:r>
      <w:r w:rsidRPr="00A16867">
        <w:rPr>
          <w:color w:val="000000"/>
          <w:sz w:val="22"/>
          <w:szCs w:val="22"/>
        </w:rPr>
        <w:t xml:space="preserve">pašvaldības policijas </w:t>
      </w:r>
    </w:p>
    <w:p w:rsidR="00A16867" w:rsidRPr="00A16867" w:rsidRDefault="00A16867" w:rsidP="00A16867">
      <w:pPr>
        <w:tabs>
          <w:tab w:val="left" w:pos="1140"/>
        </w:tabs>
        <w:rPr>
          <w:color w:val="000000"/>
          <w:sz w:val="22"/>
          <w:szCs w:val="22"/>
        </w:rPr>
      </w:pPr>
      <w:r w:rsidRPr="00A16867">
        <w:rPr>
          <w:color w:val="000000"/>
          <w:sz w:val="22"/>
          <w:szCs w:val="22"/>
        </w:rPr>
        <w:t xml:space="preserve">Satiksmes kontroles un glābšanas </w:t>
      </w:r>
    </w:p>
    <w:p w:rsidR="00A16867" w:rsidRPr="00A16867" w:rsidRDefault="00A16867" w:rsidP="00A16867">
      <w:pPr>
        <w:tabs>
          <w:tab w:val="left" w:pos="1140"/>
        </w:tabs>
        <w:rPr>
          <w:bCs/>
          <w:sz w:val="22"/>
          <w:szCs w:val="22"/>
        </w:rPr>
      </w:pPr>
      <w:r w:rsidRPr="00A16867">
        <w:rPr>
          <w:color w:val="000000"/>
          <w:sz w:val="22"/>
          <w:szCs w:val="22"/>
        </w:rPr>
        <w:t>nodaļas priekšnieks</w:t>
      </w:r>
      <w:r>
        <w:rPr>
          <w:color w:val="000000"/>
          <w:sz w:val="22"/>
          <w:szCs w:val="22"/>
        </w:rPr>
        <w:t xml:space="preserve">                                                                                                        </w:t>
      </w:r>
      <w:proofErr w:type="spellStart"/>
      <w:r>
        <w:rPr>
          <w:color w:val="000000"/>
          <w:sz w:val="22"/>
          <w:szCs w:val="22"/>
        </w:rPr>
        <w:t>A.Lomašs</w:t>
      </w:r>
      <w:proofErr w:type="spellEnd"/>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5A5CAA" w:rsidRDefault="005A5CAA" w:rsidP="005A5CAA">
      <w:pPr>
        <w:tabs>
          <w:tab w:val="left" w:pos="1140"/>
        </w:tabs>
        <w:jc w:val="right"/>
        <w:rPr>
          <w:bCs/>
          <w:sz w:val="20"/>
          <w:szCs w:val="20"/>
        </w:rPr>
      </w:pPr>
    </w:p>
    <w:p w:rsidR="0047680C" w:rsidRDefault="0047680C" w:rsidP="005A5CAA">
      <w:pPr>
        <w:tabs>
          <w:tab w:val="left" w:pos="1140"/>
        </w:tabs>
        <w:jc w:val="right"/>
        <w:rPr>
          <w:bCs/>
          <w:sz w:val="20"/>
          <w:szCs w:val="20"/>
        </w:rPr>
      </w:pPr>
    </w:p>
    <w:p w:rsidR="00A16867" w:rsidRPr="00A16867" w:rsidRDefault="00A16867" w:rsidP="00A16867">
      <w:pPr>
        <w:tabs>
          <w:tab w:val="left" w:pos="1140"/>
        </w:tabs>
        <w:spacing w:line="240" w:lineRule="atLeast"/>
        <w:jc w:val="right"/>
        <w:rPr>
          <w:rFonts w:eastAsiaTheme="minorEastAsia"/>
          <w:bCs/>
          <w:sz w:val="20"/>
          <w:szCs w:val="20"/>
          <w:lang w:eastAsia="lv-LV"/>
        </w:rPr>
      </w:pPr>
      <w:r w:rsidRPr="00A16867">
        <w:rPr>
          <w:rFonts w:eastAsiaTheme="minorEastAsia"/>
          <w:bCs/>
          <w:sz w:val="20"/>
          <w:szCs w:val="20"/>
          <w:lang w:eastAsia="lv-LV"/>
        </w:rPr>
        <w:t>2.pielikums Ziņojumam</w:t>
      </w:r>
    </w:p>
    <w:p w:rsidR="00A16867" w:rsidRDefault="00A16867" w:rsidP="00A16867">
      <w:pPr>
        <w:pStyle w:val="Virsraksts1"/>
        <w:jc w:val="right"/>
        <w:rPr>
          <w:sz w:val="22"/>
          <w:szCs w:val="22"/>
        </w:rPr>
      </w:pPr>
      <w:r>
        <w:rPr>
          <w:color w:val="000000"/>
          <w:sz w:val="20"/>
          <w:szCs w:val="20"/>
        </w:rPr>
        <w:t xml:space="preserve"> “</w:t>
      </w:r>
      <w:r>
        <w:rPr>
          <w:sz w:val="22"/>
          <w:szCs w:val="22"/>
        </w:rPr>
        <w:t xml:space="preserve">Daugavpils pilsētas pašvaldības policijas </w:t>
      </w:r>
    </w:p>
    <w:p w:rsidR="00A16867" w:rsidRDefault="00A16867" w:rsidP="00A16867">
      <w:pPr>
        <w:pStyle w:val="Virsraksts1"/>
        <w:jc w:val="right"/>
        <w:rPr>
          <w:color w:val="000000"/>
          <w:sz w:val="20"/>
          <w:szCs w:val="20"/>
        </w:rPr>
      </w:pPr>
      <w:r>
        <w:rPr>
          <w:sz w:val="22"/>
          <w:szCs w:val="22"/>
        </w:rPr>
        <w:t>30. gadadienas svinīgā pasākuma organizēšana.</w:t>
      </w:r>
      <w:r>
        <w:rPr>
          <w:color w:val="000000"/>
          <w:sz w:val="20"/>
          <w:szCs w:val="20"/>
        </w:rPr>
        <w:t>”</w:t>
      </w:r>
    </w:p>
    <w:p w:rsidR="00A16867" w:rsidRDefault="00A16867" w:rsidP="00A16867">
      <w:pPr>
        <w:ind w:left="2160"/>
        <w:jc w:val="right"/>
        <w:rPr>
          <w:sz w:val="20"/>
          <w:szCs w:val="20"/>
        </w:rPr>
      </w:pPr>
      <w:r>
        <w:rPr>
          <w:sz w:val="20"/>
          <w:szCs w:val="20"/>
        </w:rPr>
        <w:t>Identifikācijas numurs – DPPP2024/11-N</w:t>
      </w:r>
    </w:p>
    <w:p w:rsidR="00A16867" w:rsidRDefault="00A16867" w:rsidP="00A16867">
      <w:pPr>
        <w:ind w:left="2160"/>
        <w:jc w:val="right"/>
        <w:rPr>
          <w:sz w:val="20"/>
          <w:szCs w:val="20"/>
        </w:rPr>
      </w:pPr>
    </w:p>
    <w:p w:rsidR="00A16867" w:rsidRPr="00A16867" w:rsidRDefault="00A16867" w:rsidP="00A16867">
      <w:pPr>
        <w:suppressAutoHyphens/>
        <w:jc w:val="center"/>
        <w:rPr>
          <w:b/>
          <w:bCs/>
          <w:caps/>
          <w:sz w:val="20"/>
          <w:szCs w:val="20"/>
          <w:lang w:eastAsia="ar-SA"/>
        </w:rPr>
      </w:pPr>
      <w:r w:rsidRPr="00A16867">
        <w:rPr>
          <w:b/>
          <w:bCs/>
          <w:caps/>
          <w:sz w:val="20"/>
          <w:szCs w:val="20"/>
          <w:lang w:eastAsia="ar-SA"/>
        </w:rPr>
        <w:t>PIETEIKUMS PAR PIEDALĪŠANOS APTAUJĀ</w:t>
      </w:r>
    </w:p>
    <w:p w:rsidR="00A16867" w:rsidRPr="00A16867" w:rsidRDefault="00A16867" w:rsidP="00A16867">
      <w:pPr>
        <w:pStyle w:val="Virsraksts1"/>
        <w:rPr>
          <w:b/>
          <w:sz w:val="24"/>
        </w:rPr>
      </w:pPr>
      <w:r w:rsidRPr="00A16867">
        <w:rPr>
          <w:b/>
          <w:color w:val="000000"/>
          <w:sz w:val="24"/>
        </w:rPr>
        <w:t>“</w:t>
      </w:r>
      <w:r w:rsidRPr="00A16867">
        <w:rPr>
          <w:b/>
          <w:sz w:val="24"/>
        </w:rPr>
        <w:t>Daugavpils pilsētas pašvaldības policijas</w:t>
      </w:r>
    </w:p>
    <w:p w:rsidR="00A16867" w:rsidRPr="00A16867" w:rsidRDefault="00A16867" w:rsidP="00A16867">
      <w:pPr>
        <w:keepNext/>
        <w:jc w:val="center"/>
        <w:outlineLvl w:val="0"/>
        <w:rPr>
          <w:b/>
          <w:color w:val="000000"/>
        </w:rPr>
      </w:pPr>
      <w:r w:rsidRPr="00A16867">
        <w:rPr>
          <w:b/>
        </w:rPr>
        <w:t>30. gadadienas svinīgā pasākuma organizēšana</w:t>
      </w:r>
      <w:r w:rsidRPr="00A16867">
        <w:rPr>
          <w:b/>
          <w:color w:val="000000"/>
        </w:rPr>
        <w:t>”</w:t>
      </w:r>
    </w:p>
    <w:p w:rsidR="00B25EFD" w:rsidRDefault="00A16867" w:rsidP="00B25EFD">
      <w:pPr>
        <w:spacing w:after="200" w:line="276" w:lineRule="auto"/>
        <w:jc w:val="center"/>
        <w:rPr>
          <w:rFonts w:eastAsiaTheme="minorEastAsia"/>
          <w:b/>
          <w:sz w:val="22"/>
          <w:szCs w:val="22"/>
          <w:lang w:eastAsia="lv-LV"/>
        </w:rPr>
      </w:pPr>
      <w:r w:rsidRPr="00A16867">
        <w:rPr>
          <w:rFonts w:eastAsiaTheme="minorEastAsia"/>
          <w:b/>
          <w:sz w:val="22"/>
          <w:szCs w:val="22"/>
          <w:lang w:eastAsia="lv-LV"/>
        </w:rPr>
        <w:t>Identifikācijas numurs – DPPP2024/</w:t>
      </w:r>
      <w:r w:rsidR="00460BF0">
        <w:rPr>
          <w:rFonts w:eastAsiaTheme="minorEastAsia"/>
          <w:b/>
          <w:sz w:val="22"/>
          <w:szCs w:val="22"/>
          <w:lang w:eastAsia="lv-LV"/>
        </w:rPr>
        <w:t>11</w:t>
      </w:r>
      <w:r w:rsidRPr="00A16867">
        <w:rPr>
          <w:rFonts w:eastAsiaTheme="minorEastAsia"/>
          <w:b/>
          <w:sz w:val="22"/>
          <w:szCs w:val="22"/>
          <w:lang w:eastAsia="lv-LV"/>
        </w:rPr>
        <w:t>-N</w:t>
      </w:r>
    </w:p>
    <w:p w:rsidR="00A16867" w:rsidRPr="00A16867" w:rsidRDefault="00A16867" w:rsidP="005469EC">
      <w:pPr>
        <w:spacing w:after="200" w:line="276" w:lineRule="auto"/>
        <w:jc w:val="center"/>
        <w:rPr>
          <w:rFonts w:eastAsiaTheme="minorEastAsia"/>
          <w:sz w:val="22"/>
          <w:szCs w:val="22"/>
          <w:lang w:eastAsia="lv-LV"/>
        </w:rPr>
      </w:pPr>
      <w:r w:rsidRPr="00A16867">
        <w:rPr>
          <w:sz w:val="22"/>
          <w:szCs w:val="22"/>
          <w:lang w:eastAsia="ar-SA"/>
        </w:rPr>
        <w:t>Daugavpilī</w:t>
      </w:r>
    </w:p>
    <w:p w:rsidR="00A16867" w:rsidRPr="00A16867" w:rsidRDefault="00A16867" w:rsidP="00A16867">
      <w:pPr>
        <w:spacing w:after="200" w:line="276" w:lineRule="auto"/>
        <w:jc w:val="both"/>
        <w:rPr>
          <w:rFonts w:eastAsiaTheme="minorEastAsia"/>
          <w:sz w:val="22"/>
          <w:szCs w:val="22"/>
          <w:lang w:eastAsia="lv-LV"/>
        </w:rPr>
      </w:pPr>
      <w:r w:rsidRPr="00A16867">
        <w:rPr>
          <w:rFonts w:eastAsiaTheme="minorEastAsia"/>
          <w:sz w:val="22"/>
          <w:szCs w:val="22"/>
          <w:lang w:eastAsia="lv-LV"/>
        </w:rPr>
        <w:t>Komersants_______________________________________________________________(nosaukums)</w:t>
      </w:r>
    </w:p>
    <w:p w:rsidR="00A16867" w:rsidRPr="00A16867" w:rsidRDefault="00A16867" w:rsidP="00A16867">
      <w:pPr>
        <w:spacing w:after="200" w:line="276" w:lineRule="auto"/>
        <w:jc w:val="both"/>
        <w:rPr>
          <w:rFonts w:eastAsiaTheme="minorEastAsia"/>
          <w:sz w:val="22"/>
          <w:szCs w:val="22"/>
          <w:lang w:eastAsia="lv-LV"/>
        </w:rPr>
      </w:pPr>
      <w:r w:rsidRPr="00A16867">
        <w:rPr>
          <w:rFonts w:eastAsiaTheme="minorEastAsia"/>
          <w:sz w:val="22"/>
          <w:szCs w:val="22"/>
          <w:lang w:eastAsia="lv-LV"/>
        </w:rPr>
        <w:t>Reģistrācijas Nr. ______________________________________________________________</w:t>
      </w:r>
    </w:p>
    <w:p w:rsidR="00A16867" w:rsidRPr="00A16867" w:rsidRDefault="00A16867" w:rsidP="00A16867">
      <w:pPr>
        <w:spacing w:after="200" w:line="276" w:lineRule="auto"/>
        <w:rPr>
          <w:rFonts w:eastAsiaTheme="minorEastAsia"/>
          <w:sz w:val="22"/>
          <w:szCs w:val="22"/>
          <w:lang w:eastAsia="lv-LV"/>
        </w:rPr>
      </w:pPr>
      <w:r w:rsidRPr="00A16867">
        <w:rPr>
          <w:rFonts w:eastAsiaTheme="minorEastAsia"/>
          <w:sz w:val="22"/>
          <w:szCs w:val="22"/>
          <w:lang w:eastAsia="lv-LV"/>
        </w:rPr>
        <w:t>Juridiskā adrese________________________________________________________________ ___________________________________________________________________________</w:t>
      </w:r>
    </w:p>
    <w:p w:rsidR="00A16867" w:rsidRPr="00A16867" w:rsidRDefault="00A16867" w:rsidP="00A16867">
      <w:pPr>
        <w:spacing w:after="200" w:line="276" w:lineRule="auto"/>
        <w:jc w:val="both"/>
        <w:rPr>
          <w:rFonts w:eastAsiaTheme="minorEastAsia"/>
          <w:sz w:val="22"/>
          <w:szCs w:val="22"/>
          <w:lang w:eastAsia="lv-LV"/>
        </w:rPr>
      </w:pPr>
      <w:r w:rsidRPr="00A16867">
        <w:rPr>
          <w:rFonts w:eastAsiaTheme="minorEastAsia"/>
          <w:sz w:val="22"/>
          <w:szCs w:val="22"/>
          <w:lang w:eastAsia="lv-LV"/>
        </w:rPr>
        <w:t>Nodokļu maksātāja (PVN) reģistrācijas Nr. __________________________________________</w:t>
      </w:r>
    </w:p>
    <w:p w:rsidR="00A16867" w:rsidRPr="00A16867" w:rsidRDefault="00A16867" w:rsidP="00A16867">
      <w:pPr>
        <w:spacing w:after="200" w:line="276" w:lineRule="auto"/>
        <w:jc w:val="both"/>
        <w:rPr>
          <w:rFonts w:eastAsiaTheme="minorEastAsia"/>
          <w:sz w:val="22"/>
          <w:szCs w:val="22"/>
          <w:lang w:eastAsia="lv-LV"/>
        </w:rPr>
      </w:pPr>
      <w:proofErr w:type="spellStart"/>
      <w:r w:rsidRPr="00A16867">
        <w:rPr>
          <w:rFonts w:eastAsiaTheme="minorEastAsia"/>
          <w:sz w:val="22"/>
          <w:szCs w:val="22"/>
          <w:lang w:eastAsia="lv-LV"/>
        </w:rPr>
        <w:t>tālr</w:t>
      </w:r>
      <w:proofErr w:type="spellEnd"/>
      <w:r w:rsidRPr="00A16867">
        <w:rPr>
          <w:rFonts w:eastAsiaTheme="minorEastAsia"/>
          <w:sz w:val="22"/>
          <w:szCs w:val="22"/>
          <w:lang w:eastAsia="lv-LV"/>
        </w:rPr>
        <w:t>.,fakss_________________________ e-pasts____________________________________</w:t>
      </w:r>
    </w:p>
    <w:p w:rsidR="00A16867" w:rsidRPr="00A16867" w:rsidRDefault="00A16867" w:rsidP="00A16867">
      <w:pPr>
        <w:spacing w:after="200" w:line="276" w:lineRule="auto"/>
        <w:jc w:val="both"/>
        <w:rPr>
          <w:rFonts w:eastAsiaTheme="minorEastAsia"/>
          <w:sz w:val="22"/>
          <w:szCs w:val="22"/>
          <w:lang w:eastAsia="lv-LV"/>
        </w:rPr>
      </w:pPr>
      <w:r w:rsidRPr="00A16867">
        <w:rPr>
          <w:rFonts w:eastAsiaTheme="minorEastAsia"/>
          <w:sz w:val="22"/>
          <w:szCs w:val="22"/>
          <w:lang w:eastAsia="lv-LV"/>
        </w:rPr>
        <w:t>Kontaktpersonas amats, vārds, uzvārds, tālr.</w:t>
      </w:r>
    </w:p>
    <w:p w:rsidR="00A16867" w:rsidRPr="00A16867" w:rsidRDefault="00A16867" w:rsidP="00A16867">
      <w:pPr>
        <w:spacing w:after="200" w:line="276" w:lineRule="auto"/>
        <w:jc w:val="both"/>
        <w:rPr>
          <w:rFonts w:eastAsiaTheme="minorEastAsia"/>
          <w:sz w:val="22"/>
          <w:szCs w:val="22"/>
          <w:lang w:eastAsia="lv-LV"/>
        </w:rPr>
      </w:pPr>
      <w:r w:rsidRPr="00A16867">
        <w:rPr>
          <w:rFonts w:eastAsiaTheme="minorEastAsia"/>
          <w:sz w:val="22"/>
          <w:szCs w:val="22"/>
          <w:lang w:eastAsia="lv-LV"/>
        </w:rPr>
        <w:t>___________________________________________________________________________</w:t>
      </w:r>
    </w:p>
    <w:p w:rsidR="00A16867" w:rsidRPr="00A16867" w:rsidRDefault="00A16867" w:rsidP="00A16867">
      <w:pPr>
        <w:spacing w:after="200" w:line="276" w:lineRule="auto"/>
        <w:jc w:val="both"/>
        <w:rPr>
          <w:rFonts w:eastAsiaTheme="minorEastAsia"/>
          <w:sz w:val="22"/>
          <w:szCs w:val="22"/>
          <w:lang w:eastAsia="lv-LV"/>
        </w:rPr>
      </w:pPr>
      <w:r w:rsidRPr="00A16867">
        <w:rPr>
          <w:rFonts w:eastAsiaTheme="minorEastAsia"/>
          <w:sz w:val="22"/>
          <w:szCs w:val="22"/>
          <w:lang w:eastAsia="lv-LV"/>
        </w:rPr>
        <w:t>Bankas rekvizīti _______________________________________________________________</w:t>
      </w:r>
    </w:p>
    <w:p w:rsidR="00A16867" w:rsidRPr="00A16867" w:rsidRDefault="00A16867" w:rsidP="00A16867">
      <w:pPr>
        <w:tabs>
          <w:tab w:val="left" w:pos="882"/>
        </w:tabs>
        <w:autoSpaceDE w:val="0"/>
        <w:autoSpaceDN w:val="0"/>
        <w:adjustRightInd w:val="0"/>
        <w:spacing w:after="200" w:line="276" w:lineRule="auto"/>
        <w:jc w:val="both"/>
        <w:rPr>
          <w:rFonts w:eastAsiaTheme="minorEastAsia"/>
          <w:sz w:val="22"/>
          <w:szCs w:val="22"/>
          <w:lang w:eastAsia="lv-LV"/>
        </w:rPr>
      </w:pPr>
      <w:r w:rsidRPr="00A16867">
        <w:rPr>
          <w:rFonts w:eastAsiaTheme="minorEastAsia"/>
          <w:sz w:val="22"/>
          <w:szCs w:val="22"/>
          <w:lang w:eastAsia="lv-LV"/>
        </w:rPr>
        <w:t xml:space="preserve"> tā direktora [</w:t>
      </w:r>
      <w:r w:rsidRPr="00A16867">
        <w:rPr>
          <w:rFonts w:eastAsiaTheme="minorEastAsia"/>
          <w:i/>
          <w:sz w:val="22"/>
          <w:szCs w:val="22"/>
          <w:lang w:eastAsia="lv-LV"/>
        </w:rPr>
        <w:t>vadītāja, valdes priekšsēdētāja</w:t>
      </w:r>
      <w:r w:rsidRPr="00A16867">
        <w:rPr>
          <w:rFonts w:eastAsiaTheme="minorEastAsia"/>
          <w:sz w:val="22"/>
          <w:szCs w:val="22"/>
          <w:lang w:eastAsia="lv-LV"/>
        </w:rPr>
        <w:t>]ar paraksta tiesībām [</w:t>
      </w:r>
      <w:r w:rsidRPr="00A16867">
        <w:rPr>
          <w:rFonts w:eastAsiaTheme="minorEastAsia"/>
          <w:i/>
          <w:sz w:val="22"/>
          <w:szCs w:val="22"/>
          <w:lang w:eastAsia="lv-LV"/>
        </w:rPr>
        <w:t>vārds, uzvārds</w:t>
      </w:r>
      <w:r w:rsidRPr="00A16867">
        <w:rPr>
          <w:rFonts w:eastAsiaTheme="minorEastAsia"/>
          <w:sz w:val="22"/>
          <w:szCs w:val="22"/>
          <w:lang w:eastAsia="lv-LV"/>
        </w:rPr>
        <w:t xml:space="preserve">] </w:t>
      </w:r>
    </w:p>
    <w:p w:rsidR="00A16867" w:rsidRPr="00A16867" w:rsidRDefault="00A16867" w:rsidP="00A16867">
      <w:pPr>
        <w:tabs>
          <w:tab w:val="left" w:pos="882"/>
        </w:tabs>
        <w:autoSpaceDE w:val="0"/>
        <w:autoSpaceDN w:val="0"/>
        <w:adjustRightInd w:val="0"/>
        <w:spacing w:after="200" w:line="276" w:lineRule="auto"/>
        <w:jc w:val="both"/>
        <w:rPr>
          <w:rFonts w:eastAsiaTheme="minorEastAsia"/>
          <w:sz w:val="22"/>
          <w:szCs w:val="22"/>
          <w:lang w:eastAsia="lv-LV"/>
        </w:rPr>
      </w:pPr>
      <w:r w:rsidRPr="00A16867">
        <w:rPr>
          <w:rFonts w:eastAsiaTheme="minorEastAsia"/>
          <w:sz w:val="22"/>
          <w:szCs w:val="22"/>
          <w:lang w:eastAsia="lv-LV"/>
        </w:rPr>
        <w:t>______________________________________________ personā, ar šī pieteikuma iesniegšanu:</w:t>
      </w:r>
    </w:p>
    <w:p w:rsidR="00A16867" w:rsidRPr="00A16867" w:rsidRDefault="00A16867" w:rsidP="00A16867">
      <w:pPr>
        <w:keepNext/>
        <w:numPr>
          <w:ilvl w:val="0"/>
          <w:numId w:val="6"/>
        </w:numPr>
        <w:tabs>
          <w:tab w:val="num" w:pos="426"/>
        </w:tabs>
        <w:spacing w:after="200" w:line="276" w:lineRule="auto"/>
        <w:ind w:left="284" w:hanging="142"/>
        <w:jc w:val="both"/>
        <w:outlineLvl w:val="0"/>
        <w:rPr>
          <w:color w:val="000000"/>
          <w:sz w:val="20"/>
          <w:szCs w:val="20"/>
        </w:rPr>
      </w:pPr>
      <w:r w:rsidRPr="00A16867">
        <w:rPr>
          <w:sz w:val="22"/>
          <w:szCs w:val="22"/>
        </w:rPr>
        <w:t xml:space="preserve">Piesakās piedalīties aptaujā </w:t>
      </w:r>
      <w:r w:rsidRPr="00A16867">
        <w:rPr>
          <w:color w:val="000000"/>
          <w:sz w:val="22"/>
          <w:szCs w:val="22"/>
        </w:rPr>
        <w:t>“</w:t>
      </w:r>
      <w:r w:rsidR="00460BF0" w:rsidRPr="00B832D0">
        <w:rPr>
          <w:b/>
          <w:color w:val="000000"/>
          <w:sz w:val="22"/>
          <w:szCs w:val="22"/>
        </w:rPr>
        <w:t>D</w:t>
      </w:r>
      <w:r w:rsidR="00460BF0" w:rsidRPr="00C51ED9">
        <w:rPr>
          <w:b/>
          <w:color w:val="000000"/>
          <w:sz w:val="28"/>
          <w:szCs w:val="28"/>
        </w:rPr>
        <w:t xml:space="preserve">augavpils pilsētas pašvaldības policijas </w:t>
      </w:r>
      <w:r w:rsidR="00460BF0" w:rsidRPr="00C51ED9">
        <w:rPr>
          <w:b/>
          <w:sz w:val="28"/>
          <w:szCs w:val="28"/>
        </w:rPr>
        <w:t>30</w:t>
      </w:r>
      <w:r w:rsidR="0072793A" w:rsidRPr="00C51ED9">
        <w:rPr>
          <w:b/>
          <w:sz w:val="28"/>
          <w:szCs w:val="28"/>
        </w:rPr>
        <w:t>.</w:t>
      </w:r>
      <w:r w:rsidR="00460BF0" w:rsidRPr="00C51ED9">
        <w:rPr>
          <w:b/>
          <w:sz w:val="28"/>
          <w:szCs w:val="28"/>
        </w:rPr>
        <w:t xml:space="preserve"> gadadienas svinīgā pasākuma organizēšana</w:t>
      </w:r>
      <w:r w:rsidRPr="00A16867">
        <w:rPr>
          <w:color w:val="000000"/>
          <w:sz w:val="22"/>
          <w:szCs w:val="22"/>
        </w:rPr>
        <w:t>”</w:t>
      </w:r>
      <w:r w:rsidR="008401FC">
        <w:rPr>
          <w:color w:val="000000"/>
          <w:sz w:val="22"/>
          <w:szCs w:val="22"/>
        </w:rPr>
        <w:t>;</w:t>
      </w:r>
    </w:p>
    <w:p w:rsidR="00A16867" w:rsidRPr="00A16867" w:rsidRDefault="00A16867" w:rsidP="00A16867">
      <w:pPr>
        <w:numPr>
          <w:ilvl w:val="0"/>
          <w:numId w:val="6"/>
        </w:numPr>
        <w:tabs>
          <w:tab w:val="left" w:pos="0"/>
        </w:tabs>
        <w:autoSpaceDE w:val="0"/>
        <w:autoSpaceDN w:val="0"/>
        <w:adjustRightInd w:val="0"/>
        <w:spacing w:after="80" w:line="276" w:lineRule="auto"/>
        <w:jc w:val="both"/>
        <w:rPr>
          <w:rFonts w:eastAsiaTheme="minorEastAsia"/>
          <w:sz w:val="22"/>
          <w:szCs w:val="22"/>
          <w:lang w:eastAsia="en-US"/>
        </w:rPr>
      </w:pPr>
      <w:r w:rsidRPr="00A16867">
        <w:rPr>
          <w:rFonts w:eastAsiaTheme="minorEastAsia"/>
          <w:sz w:val="22"/>
          <w:szCs w:val="22"/>
          <w:lang w:eastAsia="lv-LV"/>
        </w:rPr>
        <w:t xml:space="preserve">piekrīt visiem tās nosacījumiem </w:t>
      </w:r>
      <w:r w:rsidRPr="00A16867">
        <w:rPr>
          <w:rFonts w:eastAsiaTheme="minorEastAsia"/>
          <w:sz w:val="22"/>
          <w:szCs w:val="22"/>
          <w:lang w:eastAsia="en-US"/>
        </w:rPr>
        <w:t>un garantē aptaujas un normatīvo aktu prasību izpildi. Nosacījumi ir skaidri un saprotami.</w:t>
      </w:r>
    </w:p>
    <w:p w:rsidR="00A16867" w:rsidRPr="00A16867" w:rsidRDefault="00A16867" w:rsidP="00A16867">
      <w:pPr>
        <w:numPr>
          <w:ilvl w:val="0"/>
          <w:numId w:val="6"/>
        </w:numPr>
        <w:tabs>
          <w:tab w:val="left" w:pos="426"/>
        </w:tabs>
        <w:autoSpaceDE w:val="0"/>
        <w:autoSpaceDN w:val="0"/>
        <w:adjustRightInd w:val="0"/>
        <w:spacing w:after="80" w:line="276" w:lineRule="auto"/>
        <w:jc w:val="both"/>
        <w:rPr>
          <w:sz w:val="22"/>
          <w:szCs w:val="22"/>
          <w:lang w:eastAsia="en-US"/>
        </w:rPr>
      </w:pPr>
      <w:r w:rsidRPr="00A16867">
        <w:rPr>
          <w:sz w:val="22"/>
          <w:szCs w:val="22"/>
          <w:lang w:eastAsia="en-US"/>
        </w:rPr>
        <w:t>_________________________apliecina, ka:</w:t>
      </w:r>
    </w:p>
    <w:p w:rsidR="00A16867" w:rsidRPr="00A16867" w:rsidRDefault="00A16867" w:rsidP="00A16867">
      <w:pPr>
        <w:numPr>
          <w:ilvl w:val="1"/>
          <w:numId w:val="7"/>
        </w:numPr>
        <w:autoSpaceDE w:val="0"/>
        <w:autoSpaceDN w:val="0"/>
        <w:adjustRightInd w:val="0"/>
        <w:spacing w:after="80" w:line="276" w:lineRule="auto"/>
        <w:ind w:left="851" w:hanging="491"/>
        <w:jc w:val="both"/>
        <w:rPr>
          <w:sz w:val="22"/>
          <w:szCs w:val="22"/>
          <w:lang w:eastAsia="en-US"/>
        </w:rPr>
      </w:pPr>
      <w:r w:rsidRPr="00A16867">
        <w:rPr>
          <w:sz w:val="22"/>
          <w:szCs w:val="22"/>
          <w:lang w:eastAsia="en-US"/>
        </w:rPr>
        <w:t>visa sniegtā informācija ir pilnīga un patiesa;</w:t>
      </w:r>
    </w:p>
    <w:p w:rsidR="00A16867" w:rsidRPr="00A16867" w:rsidRDefault="00A16867" w:rsidP="00A16867">
      <w:pPr>
        <w:numPr>
          <w:ilvl w:val="1"/>
          <w:numId w:val="7"/>
        </w:numPr>
        <w:autoSpaceDE w:val="0"/>
        <w:autoSpaceDN w:val="0"/>
        <w:adjustRightInd w:val="0"/>
        <w:spacing w:after="80" w:line="276" w:lineRule="auto"/>
        <w:ind w:left="851" w:hanging="491"/>
        <w:jc w:val="both"/>
        <w:rPr>
          <w:sz w:val="22"/>
          <w:szCs w:val="22"/>
          <w:lang w:eastAsia="en-US"/>
        </w:rPr>
      </w:pPr>
      <w:r w:rsidRPr="00A16867">
        <w:rPr>
          <w:sz w:val="22"/>
          <w:szCs w:val="22"/>
          <w:lang w:eastAsia="en-US"/>
        </w:rPr>
        <w:t>nekādā veidā nav ieinteresēts nevienā citā piedāvājumā, kas iesniegts šajā aptaujā;</w:t>
      </w:r>
    </w:p>
    <w:p w:rsidR="00A16867" w:rsidRPr="00A16867" w:rsidRDefault="00A16867" w:rsidP="00A16867">
      <w:pPr>
        <w:numPr>
          <w:ilvl w:val="1"/>
          <w:numId w:val="7"/>
        </w:numPr>
        <w:autoSpaceDE w:val="0"/>
        <w:autoSpaceDN w:val="0"/>
        <w:adjustRightInd w:val="0"/>
        <w:spacing w:after="80" w:line="276" w:lineRule="auto"/>
        <w:ind w:left="851" w:hanging="491"/>
        <w:jc w:val="both"/>
        <w:rPr>
          <w:sz w:val="22"/>
          <w:szCs w:val="22"/>
          <w:lang w:eastAsia="en-US"/>
        </w:rPr>
      </w:pPr>
      <w:r w:rsidRPr="00A16867">
        <w:rPr>
          <w:sz w:val="22"/>
          <w:szCs w:val="22"/>
          <w:lang w:eastAsia="en-US"/>
        </w:rPr>
        <w:t>nav tādu apstākļu, kuri liegtu tiesības piedalīties aptaujā un izpildīt norādītās prasības.</w:t>
      </w:r>
    </w:p>
    <w:p w:rsidR="00A16867" w:rsidRPr="00A16867" w:rsidRDefault="00A16867" w:rsidP="00A16867">
      <w:pPr>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A16867" w:rsidRPr="00A16867" w:rsidTr="00E86876">
        <w:trPr>
          <w:trHeight w:val="607"/>
        </w:trPr>
        <w:tc>
          <w:tcPr>
            <w:tcW w:w="4588" w:type="dxa"/>
            <w:tcBorders>
              <w:top w:val="single" w:sz="4" w:space="0" w:color="000000"/>
              <w:left w:val="single" w:sz="4" w:space="0" w:color="000000"/>
              <w:bottom w:val="single" w:sz="4" w:space="0" w:color="000000"/>
              <w:right w:val="nil"/>
            </w:tcBorders>
          </w:tcPr>
          <w:p w:rsidR="00A16867" w:rsidRPr="00A16867" w:rsidRDefault="00A16867" w:rsidP="00A16867">
            <w:pPr>
              <w:snapToGrid w:val="0"/>
              <w:spacing w:before="120" w:after="120" w:line="276" w:lineRule="auto"/>
              <w:rPr>
                <w:rFonts w:eastAsiaTheme="minorEastAsia"/>
                <w:b/>
                <w:sz w:val="22"/>
                <w:szCs w:val="22"/>
                <w:lang w:eastAsia="lv-LV"/>
              </w:rPr>
            </w:pPr>
            <w:r w:rsidRPr="00A16867">
              <w:rPr>
                <w:rFonts w:eastAsiaTheme="minorEastAsia"/>
                <w:b/>
                <w:sz w:val="22"/>
                <w:szCs w:val="22"/>
                <w:lang w:eastAsia="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A16867" w:rsidRPr="00A16867" w:rsidRDefault="00A16867" w:rsidP="00A16867">
            <w:pPr>
              <w:snapToGrid w:val="0"/>
              <w:spacing w:before="120" w:after="120" w:line="276" w:lineRule="auto"/>
              <w:jc w:val="both"/>
              <w:rPr>
                <w:rFonts w:eastAsiaTheme="minorEastAsia"/>
                <w:sz w:val="22"/>
                <w:szCs w:val="22"/>
                <w:lang w:eastAsia="lv-LV"/>
              </w:rPr>
            </w:pPr>
          </w:p>
        </w:tc>
      </w:tr>
      <w:tr w:rsidR="00A16867" w:rsidRPr="00A16867" w:rsidTr="00E86876">
        <w:trPr>
          <w:trHeight w:val="415"/>
        </w:trPr>
        <w:tc>
          <w:tcPr>
            <w:tcW w:w="4588" w:type="dxa"/>
            <w:tcBorders>
              <w:top w:val="nil"/>
              <w:left w:val="single" w:sz="4" w:space="0" w:color="000000"/>
              <w:bottom w:val="single" w:sz="4" w:space="0" w:color="auto"/>
              <w:right w:val="nil"/>
            </w:tcBorders>
          </w:tcPr>
          <w:p w:rsidR="00A16867" w:rsidRPr="00A16867" w:rsidRDefault="00A16867" w:rsidP="00A16867">
            <w:pPr>
              <w:snapToGrid w:val="0"/>
              <w:spacing w:before="120" w:after="120" w:line="276" w:lineRule="auto"/>
              <w:jc w:val="both"/>
              <w:rPr>
                <w:rFonts w:eastAsiaTheme="minorEastAsia"/>
                <w:b/>
                <w:sz w:val="22"/>
                <w:szCs w:val="22"/>
                <w:lang w:eastAsia="lv-LV"/>
              </w:rPr>
            </w:pPr>
            <w:r w:rsidRPr="00A16867">
              <w:rPr>
                <w:rFonts w:eastAsiaTheme="minorEastAsia"/>
                <w:b/>
                <w:sz w:val="22"/>
                <w:szCs w:val="22"/>
                <w:lang w:eastAsia="lv-LV"/>
              </w:rPr>
              <w:t xml:space="preserve">Paraksts </w:t>
            </w:r>
          </w:p>
        </w:tc>
        <w:tc>
          <w:tcPr>
            <w:tcW w:w="4734" w:type="dxa"/>
            <w:tcBorders>
              <w:top w:val="nil"/>
              <w:left w:val="single" w:sz="4" w:space="0" w:color="000000"/>
              <w:bottom w:val="single" w:sz="4" w:space="0" w:color="auto"/>
              <w:right w:val="single" w:sz="4" w:space="0" w:color="000000"/>
            </w:tcBorders>
          </w:tcPr>
          <w:p w:rsidR="00A16867" w:rsidRPr="00A16867" w:rsidRDefault="00A16867" w:rsidP="00A16867">
            <w:pPr>
              <w:snapToGrid w:val="0"/>
              <w:spacing w:before="120" w:after="120" w:line="276" w:lineRule="auto"/>
              <w:jc w:val="both"/>
              <w:rPr>
                <w:rFonts w:eastAsiaTheme="minorEastAsia"/>
                <w:sz w:val="22"/>
                <w:szCs w:val="22"/>
                <w:lang w:eastAsia="lv-LV"/>
              </w:rPr>
            </w:pPr>
          </w:p>
        </w:tc>
      </w:tr>
      <w:tr w:rsidR="00A16867" w:rsidRPr="00A16867" w:rsidTr="00E86876">
        <w:trPr>
          <w:trHeight w:val="539"/>
        </w:trPr>
        <w:tc>
          <w:tcPr>
            <w:tcW w:w="4588" w:type="dxa"/>
            <w:tcBorders>
              <w:top w:val="single" w:sz="4" w:space="0" w:color="auto"/>
              <w:left w:val="single" w:sz="4" w:space="0" w:color="000000"/>
              <w:bottom w:val="single" w:sz="4" w:space="0" w:color="000000"/>
              <w:right w:val="nil"/>
            </w:tcBorders>
          </w:tcPr>
          <w:p w:rsidR="00A16867" w:rsidRPr="00A16867" w:rsidRDefault="00A16867" w:rsidP="00A16867">
            <w:pPr>
              <w:snapToGrid w:val="0"/>
              <w:spacing w:before="120" w:after="120" w:line="276" w:lineRule="auto"/>
              <w:jc w:val="both"/>
              <w:rPr>
                <w:rFonts w:eastAsiaTheme="minorEastAsia"/>
                <w:b/>
                <w:sz w:val="22"/>
                <w:szCs w:val="22"/>
                <w:lang w:eastAsia="lv-LV"/>
              </w:rPr>
            </w:pPr>
            <w:r w:rsidRPr="00A16867">
              <w:rPr>
                <w:rFonts w:eastAsiaTheme="minorEastAsia"/>
                <w:b/>
                <w:sz w:val="22"/>
                <w:szCs w:val="22"/>
                <w:lang w:eastAsia="lv-LV"/>
              </w:rPr>
              <w:t>Datums</w:t>
            </w:r>
          </w:p>
        </w:tc>
        <w:tc>
          <w:tcPr>
            <w:tcW w:w="4734" w:type="dxa"/>
            <w:tcBorders>
              <w:top w:val="single" w:sz="4" w:space="0" w:color="auto"/>
              <w:left w:val="single" w:sz="4" w:space="0" w:color="000000"/>
              <w:bottom w:val="single" w:sz="4" w:space="0" w:color="000000"/>
              <w:right w:val="single" w:sz="4" w:space="0" w:color="000000"/>
            </w:tcBorders>
          </w:tcPr>
          <w:p w:rsidR="00A16867" w:rsidRPr="00A16867" w:rsidRDefault="00A16867" w:rsidP="00A16867">
            <w:pPr>
              <w:snapToGrid w:val="0"/>
              <w:spacing w:before="120" w:after="120" w:line="276" w:lineRule="auto"/>
              <w:jc w:val="both"/>
              <w:rPr>
                <w:rFonts w:eastAsiaTheme="minorEastAsia"/>
                <w:sz w:val="22"/>
                <w:szCs w:val="22"/>
                <w:lang w:eastAsia="lv-LV"/>
              </w:rPr>
            </w:pPr>
          </w:p>
        </w:tc>
      </w:tr>
    </w:tbl>
    <w:p w:rsidR="0047680C" w:rsidRDefault="0047680C" w:rsidP="005A5CAA">
      <w:pPr>
        <w:tabs>
          <w:tab w:val="left" w:pos="1140"/>
        </w:tabs>
        <w:jc w:val="right"/>
        <w:rPr>
          <w:bCs/>
          <w:sz w:val="20"/>
          <w:szCs w:val="20"/>
        </w:rPr>
      </w:pPr>
    </w:p>
    <w:p w:rsidR="0047680C" w:rsidRDefault="0047680C" w:rsidP="005A5CAA">
      <w:pPr>
        <w:tabs>
          <w:tab w:val="left" w:pos="1140"/>
        </w:tabs>
        <w:jc w:val="right"/>
        <w:rPr>
          <w:bCs/>
          <w:sz w:val="20"/>
          <w:szCs w:val="20"/>
        </w:rPr>
      </w:pPr>
    </w:p>
    <w:p w:rsidR="0047680C" w:rsidRDefault="0047680C" w:rsidP="005A5CAA">
      <w:pPr>
        <w:tabs>
          <w:tab w:val="left" w:pos="1140"/>
        </w:tabs>
        <w:jc w:val="right"/>
        <w:rPr>
          <w:bCs/>
          <w:sz w:val="20"/>
          <w:szCs w:val="20"/>
        </w:rPr>
      </w:pPr>
    </w:p>
    <w:p w:rsidR="0047680C" w:rsidRDefault="0047680C" w:rsidP="005A5CAA">
      <w:pPr>
        <w:tabs>
          <w:tab w:val="left" w:pos="1140"/>
        </w:tabs>
        <w:jc w:val="right"/>
        <w:rPr>
          <w:bCs/>
          <w:sz w:val="20"/>
          <w:szCs w:val="20"/>
        </w:rPr>
      </w:pPr>
    </w:p>
    <w:p w:rsidR="0047680C" w:rsidRDefault="0047680C" w:rsidP="005A5CAA">
      <w:pPr>
        <w:tabs>
          <w:tab w:val="left" w:pos="1140"/>
        </w:tabs>
        <w:jc w:val="right"/>
        <w:rPr>
          <w:bCs/>
          <w:sz w:val="20"/>
          <w:szCs w:val="20"/>
        </w:rPr>
      </w:pPr>
    </w:p>
    <w:p w:rsidR="0047680C" w:rsidRDefault="0047680C" w:rsidP="005A5CAA">
      <w:pPr>
        <w:tabs>
          <w:tab w:val="left" w:pos="1140"/>
        </w:tabs>
        <w:jc w:val="right"/>
        <w:rPr>
          <w:bCs/>
          <w:sz w:val="20"/>
          <w:szCs w:val="20"/>
        </w:rPr>
      </w:pPr>
    </w:p>
    <w:p w:rsidR="0047680C" w:rsidRDefault="0047680C" w:rsidP="005A5CAA">
      <w:pPr>
        <w:tabs>
          <w:tab w:val="left" w:pos="1140"/>
        </w:tabs>
        <w:jc w:val="right"/>
        <w:rPr>
          <w:bCs/>
          <w:sz w:val="20"/>
          <w:szCs w:val="20"/>
        </w:rPr>
      </w:pPr>
    </w:p>
    <w:p w:rsidR="0047680C" w:rsidRDefault="0047680C" w:rsidP="005A5CAA">
      <w:pPr>
        <w:tabs>
          <w:tab w:val="left" w:pos="1140"/>
        </w:tabs>
        <w:jc w:val="right"/>
        <w:rPr>
          <w:bCs/>
          <w:sz w:val="20"/>
          <w:szCs w:val="20"/>
        </w:rPr>
      </w:pPr>
    </w:p>
    <w:p w:rsidR="005A5CAA" w:rsidRPr="005A5CAA" w:rsidRDefault="005A5CAA" w:rsidP="00100622">
      <w:pPr>
        <w:tabs>
          <w:tab w:val="left" w:pos="1140"/>
        </w:tabs>
        <w:jc w:val="right"/>
        <w:rPr>
          <w:bCs/>
          <w:sz w:val="20"/>
          <w:szCs w:val="20"/>
        </w:rPr>
      </w:pPr>
      <w:r w:rsidRPr="005A5CAA">
        <w:rPr>
          <w:bCs/>
          <w:sz w:val="20"/>
          <w:szCs w:val="20"/>
        </w:rPr>
        <w:t>3.pielikums</w:t>
      </w:r>
      <w:r w:rsidR="00100622">
        <w:rPr>
          <w:bCs/>
          <w:sz w:val="20"/>
          <w:szCs w:val="20"/>
        </w:rPr>
        <w:t xml:space="preserve"> </w:t>
      </w:r>
      <w:r w:rsidRPr="005A5CAA">
        <w:rPr>
          <w:bCs/>
          <w:sz w:val="20"/>
          <w:szCs w:val="20"/>
        </w:rPr>
        <w:t>Ziņojumam</w:t>
      </w:r>
    </w:p>
    <w:p w:rsidR="00100622" w:rsidRDefault="005A5CAA" w:rsidP="00100622">
      <w:pPr>
        <w:pStyle w:val="Virsraksts1"/>
        <w:jc w:val="right"/>
        <w:rPr>
          <w:sz w:val="22"/>
          <w:szCs w:val="22"/>
        </w:rPr>
      </w:pPr>
      <w:r w:rsidRPr="005A5CAA">
        <w:rPr>
          <w:color w:val="000000"/>
          <w:sz w:val="20"/>
          <w:szCs w:val="20"/>
        </w:rPr>
        <w:t>„</w:t>
      </w:r>
      <w:r w:rsidR="00100622" w:rsidRPr="00100622">
        <w:rPr>
          <w:sz w:val="22"/>
          <w:szCs w:val="22"/>
        </w:rPr>
        <w:t xml:space="preserve"> </w:t>
      </w:r>
      <w:r w:rsidR="00100622">
        <w:rPr>
          <w:sz w:val="22"/>
          <w:szCs w:val="22"/>
        </w:rPr>
        <w:t xml:space="preserve">Daugavpils pilsētas pašvaldības policijas </w:t>
      </w:r>
    </w:p>
    <w:p w:rsidR="005A5CAA" w:rsidRPr="005A5CAA" w:rsidRDefault="00100622" w:rsidP="005A5CAA">
      <w:pPr>
        <w:keepNext/>
        <w:jc w:val="right"/>
        <w:outlineLvl w:val="0"/>
        <w:rPr>
          <w:color w:val="000000"/>
          <w:sz w:val="20"/>
          <w:szCs w:val="20"/>
        </w:rPr>
      </w:pPr>
      <w:r>
        <w:rPr>
          <w:sz w:val="22"/>
          <w:szCs w:val="22"/>
        </w:rPr>
        <w:t>30. gadadienas svinīgā pasākuma organizēšana</w:t>
      </w:r>
      <w:r w:rsidR="005A5CAA" w:rsidRPr="005A5CAA">
        <w:rPr>
          <w:color w:val="000000"/>
          <w:sz w:val="20"/>
          <w:szCs w:val="20"/>
        </w:rPr>
        <w:t>”</w:t>
      </w:r>
    </w:p>
    <w:p w:rsidR="005A5CAA" w:rsidRPr="005A5CAA" w:rsidRDefault="005A5CAA" w:rsidP="005A5CAA">
      <w:pPr>
        <w:ind w:left="2160"/>
        <w:jc w:val="right"/>
        <w:rPr>
          <w:color w:val="000000"/>
          <w:sz w:val="20"/>
          <w:szCs w:val="20"/>
        </w:rPr>
      </w:pPr>
      <w:r w:rsidRPr="005A5CAA">
        <w:rPr>
          <w:sz w:val="20"/>
          <w:szCs w:val="20"/>
        </w:rPr>
        <w:t>Identifikācijas numurs – DPPP2024/</w:t>
      </w:r>
      <w:r w:rsidR="00100622">
        <w:rPr>
          <w:sz w:val="20"/>
          <w:szCs w:val="20"/>
        </w:rPr>
        <w:t>11</w:t>
      </w:r>
      <w:r w:rsidRPr="005A5CAA">
        <w:rPr>
          <w:sz w:val="20"/>
          <w:szCs w:val="20"/>
          <w:lang w:val="en-US"/>
        </w:rPr>
        <w:t>-</w:t>
      </w:r>
      <w:r w:rsidRPr="005A5CAA">
        <w:rPr>
          <w:sz w:val="20"/>
          <w:szCs w:val="20"/>
        </w:rPr>
        <w:t>N</w:t>
      </w:r>
    </w:p>
    <w:p w:rsidR="005A5CAA" w:rsidRPr="005A5CAA" w:rsidRDefault="005A5CAA" w:rsidP="005A5CAA"/>
    <w:p w:rsidR="005A5CAA" w:rsidRPr="005A5CAA" w:rsidRDefault="005A5CAA" w:rsidP="005A5CAA">
      <w:pPr>
        <w:tabs>
          <w:tab w:val="left" w:pos="-114"/>
          <w:tab w:val="left" w:pos="-57"/>
        </w:tabs>
        <w:jc w:val="center"/>
        <w:rPr>
          <w:b/>
          <w:bCs/>
        </w:rPr>
      </w:pPr>
      <w:r w:rsidRPr="005A5CAA">
        <w:rPr>
          <w:b/>
          <w:bCs/>
        </w:rPr>
        <w:t>FINANŠU PIEDĀVĀJUMS</w:t>
      </w:r>
    </w:p>
    <w:p w:rsidR="005A5CAA" w:rsidRPr="005A5CAA" w:rsidRDefault="005A5CAA" w:rsidP="005A5CAA">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1"/>
        <w:gridCol w:w="6463"/>
      </w:tblGrid>
      <w:tr w:rsidR="005A5CAA" w:rsidRPr="005A5CAA" w:rsidTr="00E86876">
        <w:trPr>
          <w:cantSplit/>
        </w:trPr>
        <w:tc>
          <w:tcPr>
            <w:tcW w:w="1489" w:type="pct"/>
          </w:tcPr>
          <w:p w:rsidR="005A5CAA" w:rsidRPr="005A5CAA" w:rsidRDefault="005A5CAA" w:rsidP="005A5CAA">
            <w:pPr>
              <w:tabs>
                <w:tab w:val="left" w:pos="-114"/>
                <w:tab w:val="left" w:pos="-57"/>
              </w:tabs>
              <w:jc w:val="both"/>
            </w:pPr>
            <w:r w:rsidRPr="005A5CAA">
              <w:t>Kam:</w:t>
            </w:r>
          </w:p>
        </w:tc>
        <w:tc>
          <w:tcPr>
            <w:tcW w:w="3511" w:type="pct"/>
          </w:tcPr>
          <w:p w:rsidR="005A5CAA" w:rsidRPr="005A5CAA" w:rsidRDefault="005A5CAA" w:rsidP="005A5CAA">
            <w:pPr>
              <w:tabs>
                <w:tab w:val="left" w:pos="-114"/>
                <w:tab w:val="left" w:pos="-57"/>
              </w:tabs>
              <w:jc w:val="both"/>
            </w:pPr>
            <w:smartTag w:uri="urn:schemas-microsoft-com:office:smarttags" w:element="City">
              <w:r w:rsidRPr="005A5CAA">
                <w:t>Daugavpils</w:t>
              </w:r>
            </w:smartTag>
            <w:r w:rsidRPr="005A5CAA">
              <w:t xml:space="preserve"> pilsētas pašvaldības policija, Muzeja iela 6, </w:t>
            </w:r>
            <w:smartTag w:uri="urn:schemas-microsoft-com:office:smarttags" w:element="City">
              <w:smartTag w:uri="urn:schemas-microsoft-com:office:smarttags" w:element="place">
                <w:r w:rsidRPr="005A5CAA">
                  <w:t>Daugavpils</w:t>
                </w:r>
              </w:smartTag>
            </w:smartTag>
            <w:r w:rsidRPr="005A5CAA">
              <w:t>, LV-5401, Latvija</w:t>
            </w:r>
          </w:p>
        </w:tc>
      </w:tr>
      <w:tr w:rsidR="005A5CAA" w:rsidRPr="005A5CAA" w:rsidTr="00E86876">
        <w:trPr>
          <w:trHeight w:val="202"/>
        </w:trPr>
        <w:tc>
          <w:tcPr>
            <w:tcW w:w="1489" w:type="pct"/>
          </w:tcPr>
          <w:p w:rsidR="005A5CAA" w:rsidRPr="005A5CAA" w:rsidRDefault="005A5CAA" w:rsidP="005A5CAA">
            <w:pPr>
              <w:tabs>
                <w:tab w:val="left" w:pos="-114"/>
                <w:tab w:val="left" w:pos="-57"/>
              </w:tabs>
              <w:jc w:val="both"/>
            </w:pPr>
            <w:r w:rsidRPr="005A5CAA">
              <w:t xml:space="preserve">Pretendents </w:t>
            </w:r>
          </w:p>
        </w:tc>
        <w:tc>
          <w:tcPr>
            <w:tcW w:w="3511" w:type="pct"/>
          </w:tcPr>
          <w:p w:rsidR="005A5CAA" w:rsidRPr="005A5CAA" w:rsidRDefault="005A5CAA" w:rsidP="005A5CAA">
            <w:pPr>
              <w:tabs>
                <w:tab w:val="left" w:pos="-114"/>
                <w:tab w:val="left" w:pos="-57"/>
              </w:tabs>
              <w:jc w:val="both"/>
            </w:pPr>
          </w:p>
          <w:p w:rsidR="005A5CAA" w:rsidRPr="005A5CAA" w:rsidRDefault="005A5CAA" w:rsidP="005A5CAA">
            <w:pPr>
              <w:tabs>
                <w:tab w:val="left" w:pos="-114"/>
                <w:tab w:val="left" w:pos="-57"/>
              </w:tabs>
              <w:jc w:val="both"/>
            </w:pPr>
          </w:p>
        </w:tc>
      </w:tr>
      <w:tr w:rsidR="005A5CAA" w:rsidRPr="005A5CAA" w:rsidTr="00E86876">
        <w:trPr>
          <w:trHeight w:val="296"/>
        </w:trPr>
        <w:tc>
          <w:tcPr>
            <w:tcW w:w="1489" w:type="pct"/>
          </w:tcPr>
          <w:p w:rsidR="005A5CAA" w:rsidRPr="005A5CAA" w:rsidRDefault="005A5CAA" w:rsidP="005A5CAA">
            <w:pPr>
              <w:tabs>
                <w:tab w:val="left" w:pos="-114"/>
                <w:tab w:val="left" w:pos="-57"/>
              </w:tabs>
              <w:jc w:val="both"/>
            </w:pPr>
            <w:r w:rsidRPr="005A5CAA">
              <w:t>Reģistrācijas Nr., Adrese:</w:t>
            </w:r>
          </w:p>
        </w:tc>
        <w:tc>
          <w:tcPr>
            <w:tcW w:w="3511" w:type="pct"/>
          </w:tcPr>
          <w:p w:rsidR="005A5CAA" w:rsidRPr="005A5CAA" w:rsidRDefault="005A5CAA" w:rsidP="005A5CAA">
            <w:pPr>
              <w:tabs>
                <w:tab w:val="left" w:pos="-114"/>
                <w:tab w:val="left" w:pos="-57"/>
              </w:tabs>
              <w:jc w:val="both"/>
            </w:pPr>
          </w:p>
          <w:p w:rsidR="005A5CAA" w:rsidRPr="005A5CAA" w:rsidRDefault="005A5CAA" w:rsidP="005A5CAA">
            <w:pPr>
              <w:tabs>
                <w:tab w:val="left" w:pos="-114"/>
                <w:tab w:val="left" w:pos="-57"/>
              </w:tabs>
              <w:jc w:val="both"/>
            </w:pPr>
          </w:p>
        </w:tc>
      </w:tr>
      <w:tr w:rsidR="005A5CAA" w:rsidRPr="005A5CAA" w:rsidTr="00E86876">
        <w:tc>
          <w:tcPr>
            <w:tcW w:w="1489" w:type="pct"/>
          </w:tcPr>
          <w:p w:rsidR="005A5CAA" w:rsidRPr="005A5CAA" w:rsidRDefault="005A5CAA" w:rsidP="005A5CAA">
            <w:pPr>
              <w:tabs>
                <w:tab w:val="left" w:pos="-114"/>
                <w:tab w:val="left" w:pos="-57"/>
              </w:tabs>
            </w:pPr>
            <w:r w:rsidRPr="005A5CAA">
              <w:t>Kontaktpersona, tās tālrunis, fakss un e-pasts:</w:t>
            </w:r>
          </w:p>
        </w:tc>
        <w:tc>
          <w:tcPr>
            <w:tcW w:w="3511" w:type="pct"/>
          </w:tcPr>
          <w:p w:rsidR="005A5CAA" w:rsidRPr="005A5CAA" w:rsidRDefault="005A5CAA" w:rsidP="005A5CAA">
            <w:pPr>
              <w:tabs>
                <w:tab w:val="left" w:pos="-114"/>
                <w:tab w:val="left" w:pos="-57"/>
              </w:tabs>
              <w:jc w:val="both"/>
            </w:pPr>
          </w:p>
        </w:tc>
      </w:tr>
      <w:tr w:rsidR="005A5CAA" w:rsidRPr="005A5CAA" w:rsidTr="00E86876">
        <w:tc>
          <w:tcPr>
            <w:tcW w:w="1489" w:type="pct"/>
          </w:tcPr>
          <w:p w:rsidR="005A5CAA" w:rsidRPr="005A5CAA" w:rsidRDefault="005A5CAA" w:rsidP="005A5CAA">
            <w:pPr>
              <w:tabs>
                <w:tab w:val="left" w:pos="-114"/>
                <w:tab w:val="left" w:pos="-57"/>
              </w:tabs>
            </w:pPr>
            <w:r w:rsidRPr="005A5CAA">
              <w:t>Bankas rekvizīti:</w:t>
            </w:r>
          </w:p>
        </w:tc>
        <w:tc>
          <w:tcPr>
            <w:tcW w:w="3511" w:type="pct"/>
          </w:tcPr>
          <w:p w:rsidR="005A5CAA" w:rsidRPr="005A5CAA" w:rsidRDefault="005A5CAA" w:rsidP="005A5CAA">
            <w:pPr>
              <w:tabs>
                <w:tab w:val="left" w:pos="-114"/>
                <w:tab w:val="left" w:pos="-57"/>
              </w:tabs>
              <w:jc w:val="both"/>
            </w:pPr>
          </w:p>
          <w:p w:rsidR="005A5CAA" w:rsidRPr="005A5CAA" w:rsidRDefault="005A5CAA" w:rsidP="005A5CAA">
            <w:pPr>
              <w:tabs>
                <w:tab w:val="left" w:pos="-114"/>
                <w:tab w:val="left" w:pos="-57"/>
              </w:tabs>
              <w:jc w:val="both"/>
            </w:pPr>
          </w:p>
        </w:tc>
      </w:tr>
    </w:tbl>
    <w:p w:rsidR="005A5CAA" w:rsidRPr="005A5CAA" w:rsidRDefault="005A5CAA" w:rsidP="005A5CAA">
      <w:pPr>
        <w:keepNext/>
        <w:jc w:val="both"/>
        <w:outlineLvl w:val="0"/>
      </w:pPr>
    </w:p>
    <w:p w:rsidR="00460BF0" w:rsidRDefault="005A5CAA" w:rsidP="005A5CAA">
      <w:pPr>
        <w:keepNext/>
        <w:jc w:val="both"/>
        <w:outlineLvl w:val="0"/>
      </w:pPr>
      <w:r w:rsidRPr="005A5CAA">
        <w:t xml:space="preserve">Piedāvājam šādus tehniskajā specifikācijā </w:t>
      </w:r>
      <w:r w:rsidRPr="005A5CAA">
        <w:rPr>
          <w:bCs/>
        </w:rPr>
        <w:t>„</w:t>
      </w:r>
      <w:r w:rsidR="00460BF0" w:rsidRPr="00460BF0">
        <w:t xml:space="preserve"> </w:t>
      </w:r>
      <w:r w:rsidR="00460BF0">
        <w:t>Daugavpils pilsētas pašvaldības policijas 30. gadadienas svinīgā pasākuma organizēšana</w:t>
      </w:r>
      <w:r w:rsidRPr="005A5CAA">
        <w:rPr>
          <w:bCs/>
        </w:rPr>
        <w:t xml:space="preserve">” </w:t>
      </w:r>
      <w:r w:rsidRPr="005A5CAA">
        <w:t>norādīto</w:t>
      </w:r>
      <w:r w:rsidR="00F72A33">
        <w:t>s</w:t>
      </w:r>
      <w:r w:rsidRPr="005A5CAA">
        <w:t xml:space="preserve"> pakalpojumu </w:t>
      </w:r>
      <w:r w:rsidR="00F72A33">
        <w:t xml:space="preserve">un preces </w:t>
      </w:r>
      <w:r w:rsidRPr="005A5CAA">
        <w:t>par šādu cenu:</w:t>
      </w:r>
    </w:p>
    <w:p w:rsidR="0072793A" w:rsidRDefault="0072793A" w:rsidP="005A5CAA">
      <w:pPr>
        <w:keepNext/>
        <w:jc w:val="both"/>
        <w:outlineLvl w:val="0"/>
      </w:pPr>
    </w:p>
    <w:p w:rsidR="00AC7722" w:rsidRDefault="00AC7722" w:rsidP="00AC7722">
      <w:pPr>
        <w:shd w:val="clear" w:color="auto" w:fill="FFFFFF"/>
        <w:spacing w:after="283"/>
        <w:rPr>
          <w:b/>
          <w:i/>
          <w:sz w:val="28"/>
          <w:szCs w:val="28"/>
        </w:rPr>
      </w:pPr>
      <w:r>
        <w:rPr>
          <w:b/>
          <w:i/>
          <w:sz w:val="28"/>
          <w:szCs w:val="28"/>
        </w:rPr>
        <w:t xml:space="preserve">Tehniskā specifikācija </w:t>
      </w:r>
    </w:p>
    <w:tbl>
      <w:tblPr>
        <w:tblStyle w:val="a2"/>
        <w:tblW w:w="949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5"/>
        <w:gridCol w:w="952"/>
        <w:gridCol w:w="532"/>
        <w:gridCol w:w="546"/>
      </w:tblGrid>
      <w:tr w:rsidR="00E86876" w:rsidTr="00E86876">
        <w:trPr>
          <w:trHeight w:val="90"/>
        </w:trPr>
        <w:tc>
          <w:tcPr>
            <w:tcW w:w="9495" w:type="dxa"/>
            <w:gridSpan w:val="4"/>
            <w:shd w:val="clear" w:color="auto" w:fill="D9D9D9"/>
          </w:tcPr>
          <w:p w:rsidR="00E86876" w:rsidRPr="008401FC" w:rsidRDefault="00E86876" w:rsidP="008401FC">
            <w:pPr>
              <w:jc w:val="center"/>
              <w:rPr>
                <w:b/>
              </w:rPr>
            </w:pPr>
            <w:r w:rsidRPr="008401FC">
              <w:rPr>
                <w:b/>
              </w:rPr>
              <w:t>Pasākuma organizēšana, r</w:t>
            </w:r>
            <w:r w:rsidR="008401FC" w:rsidRPr="008401FC">
              <w:rPr>
                <w:b/>
              </w:rPr>
              <w:t>e</w:t>
            </w:r>
            <w:r w:rsidRPr="008401FC">
              <w:rPr>
                <w:b/>
              </w:rPr>
              <w:t>žija, vadīšana</w:t>
            </w:r>
          </w:p>
        </w:tc>
      </w:tr>
      <w:tr w:rsidR="00E86876" w:rsidTr="00E86876">
        <w:trPr>
          <w:trHeight w:val="234"/>
        </w:trPr>
        <w:tc>
          <w:tcPr>
            <w:tcW w:w="7465" w:type="dxa"/>
            <w:tcBorders>
              <w:bottom w:val="single" w:sz="4" w:space="0" w:color="auto"/>
              <w:right w:val="single" w:sz="4" w:space="0" w:color="auto"/>
            </w:tcBorders>
          </w:tcPr>
          <w:p w:rsidR="00E86876" w:rsidRPr="008401FC" w:rsidRDefault="008401FC" w:rsidP="008401FC">
            <w:pPr>
              <w:jc w:val="center"/>
              <w:rPr>
                <w:b/>
                <w:sz w:val="22"/>
                <w:szCs w:val="22"/>
              </w:rPr>
            </w:pPr>
            <w:r w:rsidRPr="008401FC">
              <w:rPr>
                <w:b/>
                <w:sz w:val="22"/>
                <w:szCs w:val="22"/>
              </w:rPr>
              <w:t>Piedāvātā cena EUR</w:t>
            </w:r>
          </w:p>
        </w:tc>
        <w:tc>
          <w:tcPr>
            <w:tcW w:w="952" w:type="dxa"/>
            <w:tcBorders>
              <w:left w:val="single" w:sz="4" w:space="0" w:color="auto"/>
              <w:bottom w:val="single" w:sz="4" w:space="0" w:color="auto"/>
              <w:right w:val="single" w:sz="4" w:space="0" w:color="auto"/>
            </w:tcBorders>
          </w:tcPr>
          <w:p w:rsidR="00E86876" w:rsidRDefault="008401FC" w:rsidP="00E86876">
            <w:pPr>
              <w:rPr>
                <w:sz w:val="22"/>
                <w:szCs w:val="22"/>
              </w:rPr>
            </w:pPr>
            <w:r>
              <w:rPr>
                <w:sz w:val="22"/>
                <w:szCs w:val="22"/>
              </w:rPr>
              <w:t>Bez PVN</w:t>
            </w:r>
          </w:p>
        </w:tc>
        <w:tc>
          <w:tcPr>
            <w:tcW w:w="1078" w:type="dxa"/>
            <w:gridSpan w:val="2"/>
            <w:tcBorders>
              <w:left w:val="single" w:sz="4" w:space="0" w:color="auto"/>
              <w:bottom w:val="single" w:sz="4" w:space="0" w:color="auto"/>
            </w:tcBorders>
          </w:tcPr>
          <w:p w:rsidR="00E86876" w:rsidRDefault="008401FC" w:rsidP="00E86876">
            <w:pPr>
              <w:rPr>
                <w:sz w:val="22"/>
                <w:szCs w:val="22"/>
              </w:rPr>
            </w:pPr>
            <w:r>
              <w:rPr>
                <w:sz w:val="22"/>
                <w:szCs w:val="22"/>
              </w:rPr>
              <w:t>Ar PVN</w:t>
            </w:r>
          </w:p>
        </w:tc>
      </w:tr>
      <w:tr w:rsidR="00E86876" w:rsidTr="00E86876">
        <w:trPr>
          <w:trHeight w:val="510"/>
        </w:trPr>
        <w:tc>
          <w:tcPr>
            <w:tcW w:w="7465" w:type="dxa"/>
            <w:tcBorders>
              <w:top w:val="single" w:sz="4" w:space="0" w:color="auto"/>
              <w:right w:val="single" w:sz="4" w:space="0" w:color="auto"/>
            </w:tcBorders>
          </w:tcPr>
          <w:p w:rsidR="00E86876" w:rsidRDefault="00E86876" w:rsidP="00E86876">
            <w:pPr>
              <w:rPr>
                <w:sz w:val="22"/>
                <w:szCs w:val="22"/>
              </w:rPr>
            </w:pPr>
            <w:r>
              <w:rPr>
                <w:sz w:val="22"/>
                <w:szCs w:val="22"/>
              </w:rPr>
              <w:t xml:space="preserve">Par pasākumu </w:t>
            </w:r>
          </w:p>
          <w:p w:rsidR="00E86876" w:rsidRDefault="00E86876" w:rsidP="00E86876">
            <w:pPr>
              <w:rPr>
                <w:sz w:val="22"/>
                <w:szCs w:val="22"/>
              </w:rPr>
            </w:pPr>
            <w:r>
              <w:rPr>
                <w:sz w:val="22"/>
                <w:szCs w:val="22"/>
              </w:rPr>
              <w:t>Organizēt pasākumu 2024. gada 20. decembrī, Vienības nama lielajā koncertzālē. Pasākuma sākums plkst.18:00</w:t>
            </w:r>
          </w:p>
        </w:tc>
        <w:tc>
          <w:tcPr>
            <w:tcW w:w="952" w:type="dxa"/>
            <w:tcBorders>
              <w:top w:val="single" w:sz="4" w:space="0" w:color="auto"/>
              <w:left w:val="single" w:sz="4" w:space="0" w:color="auto"/>
              <w:right w:val="single" w:sz="4" w:space="0" w:color="auto"/>
            </w:tcBorders>
          </w:tcPr>
          <w:p w:rsidR="00E86876" w:rsidRDefault="00E86876" w:rsidP="00E86876">
            <w:pPr>
              <w:rPr>
                <w:sz w:val="22"/>
                <w:szCs w:val="22"/>
              </w:rPr>
            </w:pPr>
          </w:p>
        </w:tc>
        <w:tc>
          <w:tcPr>
            <w:tcW w:w="1078" w:type="dxa"/>
            <w:gridSpan w:val="2"/>
            <w:tcBorders>
              <w:top w:val="single" w:sz="4" w:space="0" w:color="auto"/>
              <w:left w:val="single" w:sz="4" w:space="0" w:color="auto"/>
            </w:tcBorders>
          </w:tcPr>
          <w:p w:rsidR="00E86876" w:rsidRDefault="00E86876" w:rsidP="00E86876">
            <w:pPr>
              <w:rPr>
                <w:sz w:val="22"/>
                <w:szCs w:val="22"/>
              </w:rPr>
            </w:pPr>
          </w:p>
        </w:tc>
      </w:tr>
      <w:tr w:rsidR="00E86876" w:rsidTr="00E86876">
        <w:trPr>
          <w:trHeight w:val="220"/>
        </w:trPr>
        <w:tc>
          <w:tcPr>
            <w:tcW w:w="7465" w:type="dxa"/>
            <w:tcBorders>
              <w:right w:val="single" w:sz="4" w:space="0" w:color="auto"/>
            </w:tcBorders>
          </w:tcPr>
          <w:p w:rsidR="00E86876" w:rsidRDefault="00E86876" w:rsidP="00E86876">
            <w:pPr>
              <w:rPr>
                <w:sz w:val="22"/>
                <w:szCs w:val="22"/>
              </w:rPr>
            </w:pPr>
            <w:r>
              <w:rPr>
                <w:sz w:val="22"/>
                <w:szCs w:val="22"/>
              </w:rPr>
              <w:t>R</w:t>
            </w:r>
            <w:r w:rsidR="008401FC">
              <w:rPr>
                <w:sz w:val="22"/>
                <w:szCs w:val="22"/>
              </w:rPr>
              <w:t>e</w:t>
            </w:r>
            <w:r>
              <w:rPr>
                <w:sz w:val="22"/>
                <w:szCs w:val="22"/>
              </w:rPr>
              <w:t>žija</w:t>
            </w:r>
          </w:p>
          <w:p w:rsidR="00E86876" w:rsidRDefault="00E86876" w:rsidP="008401FC">
            <w:pPr>
              <w:rPr>
                <w:sz w:val="22"/>
                <w:szCs w:val="22"/>
              </w:rPr>
            </w:pPr>
            <w:r>
              <w:rPr>
                <w:sz w:val="22"/>
                <w:szCs w:val="22"/>
              </w:rPr>
              <w:t>Sagatavot, izstrādāt pasākuma r</w:t>
            </w:r>
            <w:r w:rsidR="008401FC">
              <w:rPr>
                <w:sz w:val="22"/>
                <w:szCs w:val="22"/>
              </w:rPr>
              <w:t>e</w:t>
            </w:r>
            <w:r>
              <w:rPr>
                <w:sz w:val="22"/>
                <w:szCs w:val="22"/>
              </w:rPr>
              <w:t xml:space="preserve">žiju, kas ietver pasākuma scenārija sagatavošanu, darbs ar </w:t>
            </w:r>
            <w:proofErr w:type="spellStart"/>
            <w:r>
              <w:rPr>
                <w:sz w:val="22"/>
                <w:szCs w:val="22"/>
              </w:rPr>
              <w:t>viedomākslinieku</w:t>
            </w:r>
            <w:proofErr w:type="spellEnd"/>
            <w:r>
              <w:rPr>
                <w:sz w:val="22"/>
                <w:szCs w:val="22"/>
              </w:rPr>
              <w:t xml:space="preserve"> un skatuves māksliniekiem. Kopējās pasākuma koncepcijas izstrāde. Pasākuma kopēja organizēšana.</w:t>
            </w:r>
          </w:p>
        </w:tc>
        <w:tc>
          <w:tcPr>
            <w:tcW w:w="952" w:type="dxa"/>
            <w:tcBorders>
              <w:left w:val="single" w:sz="4" w:space="0" w:color="auto"/>
              <w:right w:val="single" w:sz="4" w:space="0" w:color="auto"/>
            </w:tcBorders>
          </w:tcPr>
          <w:p w:rsidR="00E86876" w:rsidRDefault="00E86876" w:rsidP="00E86876">
            <w:pPr>
              <w:rPr>
                <w:sz w:val="22"/>
                <w:szCs w:val="22"/>
              </w:rPr>
            </w:pPr>
          </w:p>
          <w:p w:rsidR="00E86876" w:rsidRDefault="00E86876" w:rsidP="00E86876">
            <w:pPr>
              <w:rPr>
                <w:sz w:val="22"/>
                <w:szCs w:val="22"/>
              </w:rPr>
            </w:pPr>
          </w:p>
        </w:tc>
        <w:tc>
          <w:tcPr>
            <w:tcW w:w="1078" w:type="dxa"/>
            <w:gridSpan w:val="2"/>
            <w:tcBorders>
              <w:left w:val="single" w:sz="4" w:space="0" w:color="auto"/>
            </w:tcBorders>
          </w:tcPr>
          <w:p w:rsidR="00E86876" w:rsidRDefault="00E86876" w:rsidP="00E86876">
            <w:pPr>
              <w:rPr>
                <w:sz w:val="22"/>
                <w:szCs w:val="22"/>
              </w:rPr>
            </w:pPr>
          </w:p>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Pasākuma vadīšana</w:t>
            </w:r>
          </w:p>
          <w:p w:rsidR="00E86876" w:rsidRDefault="00E86876" w:rsidP="00E86876">
            <w:pPr>
              <w:shd w:val="clear" w:color="auto" w:fill="FFFFFF"/>
              <w:spacing w:after="283"/>
              <w:rPr>
                <w:sz w:val="22"/>
                <w:szCs w:val="22"/>
              </w:rPr>
            </w:pPr>
            <w:r>
              <w:rPr>
                <w:sz w:val="22"/>
                <w:szCs w:val="22"/>
              </w:rPr>
              <w:t>Nodrošināt pasākuma vadītāju. Pasākuma valoda: latviešu valoda. Pasākuma muzikālo daļu nodrošina DJ.</w:t>
            </w:r>
          </w:p>
        </w:tc>
        <w:tc>
          <w:tcPr>
            <w:tcW w:w="95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p w:rsidR="00E86876" w:rsidRDefault="00E86876" w:rsidP="00E86876">
            <w:pPr>
              <w:shd w:val="clear" w:color="auto" w:fill="FFFFFF"/>
              <w:spacing w:after="283"/>
              <w:rPr>
                <w:sz w:val="22"/>
                <w:szCs w:val="22"/>
              </w:rPr>
            </w:pPr>
          </w:p>
        </w:tc>
        <w:tc>
          <w:tcPr>
            <w:tcW w:w="1078" w:type="dxa"/>
            <w:gridSpan w:val="2"/>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p w:rsidR="00E86876" w:rsidRDefault="00E86876" w:rsidP="00E86876">
            <w:pPr>
              <w:shd w:val="clear" w:color="auto" w:fill="FFFFFF"/>
              <w:spacing w:after="283"/>
              <w:rPr>
                <w:sz w:val="22"/>
                <w:szCs w:val="22"/>
              </w:rPr>
            </w:pPr>
          </w:p>
        </w:tc>
      </w:tr>
      <w:tr w:rsidR="00E86876" w:rsidTr="00E86876">
        <w:trPr>
          <w:trHeight w:val="243"/>
        </w:trPr>
        <w:tc>
          <w:tcPr>
            <w:tcW w:w="9495" w:type="dxa"/>
            <w:gridSpan w:val="4"/>
            <w:tcBorders>
              <w:bottom w:val="single" w:sz="4" w:space="0" w:color="auto"/>
            </w:tcBorders>
            <w:shd w:val="clear" w:color="auto" w:fill="D9D9D9"/>
          </w:tcPr>
          <w:p w:rsidR="00E86876" w:rsidRPr="008401FC" w:rsidRDefault="00E86876" w:rsidP="008401FC">
            <w:pPr>
              <w:jc w:val="center"/>
              <w:rPr>
                <w:b/>
                <w:color w:val="000000"/>
                <w:sz w:val="22"/>
                <w:szCs w:val="22"/>
              </w:rPr>
            </w:pPr>
            <w:r w:rsidRPr="008401FC">
              <w:rPr>
                <w:b/>
              </w:rPr>
              <w:t>Audiovizuālo materiālu izgatavošana</w:t>
            </w:r>
          </w:p>
        </w:tc>
      </w:tr>
      <w:tr w:rsidR="00E86876" w:rsidTr="00E86876">
        <w:trPr>
          <w:trHeight w:val="302"/>
        </w:trPr>
        <w:tc>
          <w:tcPr>
            <w:tcW w:w="7465" w:type="dxa"/>
            <w:tcBorders>
              <w:top w:val="single" w:sz="4" w:space="0" w:color="auto"/>
              <w:right w:val="single" w:sz="4" w:space="0" w:color="auto"/>
            </w:tcBorders>
            <w:shd w:val="clear" w:color="auto" w:fill="auto"/>
          </w:tcPr>
          <w:p w:rsidR="00E86876" w:rsidRPr="008401FC" w:rsidRDefault="008401FC" w:rsidP="008401FC">
            <w:pPr>
              <w:jc w:val="center"/>
              <w:rPr>
                <w:b/>
              </w:rPr>
            </w:pPr>
            <w:r w:rsidRPr="008401FC">
              <w:rPr>
                <w:b/>
              </w:rPr>
              <w:t>Piedāvātā cena EUR</w:t>
            </w:r>
          </w:p>
        </w:tc>
        <w:tc>
          <w:tcPr>
            <w:tcW w:w="952" w:type="dxa"/>
            <w:tcBorders>
              <w:top w:val="single" w:sz="4" w:space="0" w:color="auto"/>
              <w:left w:val="single" w:sz="4" w:space="0" w:color="auto"/>
              <w:right w:val="single" w:sz="4" w:space="0" w:color="auto"/>
            </w:tcBorders>
            <w:shd w:val="clear" w:color="auto" w:fill="auto"/>
          </w:tcPr>
          <w:p w:rsidR="00E86876" w:rsidRDefault="008401FC" w:rsidP="00E86876">
            <w:r>
              <w:t>Bez PVN</w:t>
            </w:r>
          </w:p>
        </w:tc>
        <w:tc>
          <w:tcPr>
            <w:tcW w:w="1078" w:type="dxa"/>
            <w:gridSpan w:val="2"/>
            <w:tcBorders>
              <w:top w:val="single" w:sz="4" w:space="0" w:color="auto"/>
              <w:left w:val="single" w:sz="4" w:space="0" w:color="auto"/>
            </w:tcBorders>
            <w:shd w:val="clear" w:color="auto" w:fill="auto"/>
          </w:tcPr>
          <w:p w:rsidR="00E86876" w:rsidRDefault="008401FC" w:rsidP="00E86876">
            <w:r>
              <w:t>Ar PVN</w:t>
            </w:r>
          </w:p>
        </w:tc>
      </w:tr>
      <w:tr w:rsidR="00E86876" w:rsidTr="00E86876">
        <w:trPr>
          <w:trHeight w:val="220"/>
        </w:trPr>
        <w:tc>
          <w:tcPr>
            <w:tcW w:w="7465" w:type="dxa"/>
            <w:tcBorders>
              <w:right w:val="single" w:sz="4" w:space="0" w:color="auto"/>
            </w:tcBorders>
          </w:tcPr>
          <w:p w:rsidR="00E86876" w:rsidRDefault="00E86876" w:rsidP="00E86876">
            <w:pPr>
              <w:rPr>
                <w:sz w:val="22"/>
                <w:szCs w:val="22"/>
              </w:rPr>
            </w:pPr>
            <w:r>
              <w:rPr>
                <w:sz w:val="22"/>
                <w:szCs w:val="22"/>
              </w:rPr>
              <w:t>Audiovizuālo materiālu raksturs:</w:t>
            </w:r>
          </w:p>
          <w:p w:rsidR="00E86876" w:rsidRDefault="00E86876" w:rsidP="00E86876">
            <w:pPr>
              <w:rPr>
                <w:sz w:val="22"/>
                <w:szCs w:val="22"/>
              </w:rPr>
            </w:pPr>
            <w:r>
              <w:rPr>
                <w:sz w:val="22"/>
                <w:szCs w:val="22"/>
              </w:rPr>
              <w:t>audiovizuālam materiālam vizuāli atraktīvā, dinamiskā veidā jāatspoguļo</w:t>
            </w:r>
            <w:r>
              <w:rPr>
                <w:sz w:val="22"/>
                <w:szCs w:val="22"/>
              </w:rPr>
              <w:br/>
              <w:t>saturs, ko sniedz/vēsta Pasūtītājs.</w:t>
            </w:r>
          </w:p>
          <w:p w:rsidR="00E86876" w:rsidRDefault="00E86876" w:rsidP="00E86876">
            <w:pPr>
              <w:rPr>
                <w:sz w:val="22"/>
                <w:szCs w:val="22"/>
              </w:rPr>
            </w:pPr>
            <w:r>
              <w:rPr>
                <w:sz w:val="22"/>
                <w:szCs w:val="22"/>
              </w:rPr>
              <w:t>Viena materiāla ilgums no 30 (trīsdesmit) sekundēm līdz 1 (vienai) minūtei</w:t>
            </w:r>
          </w:p>
          <w:p w:rsidR="00E86876" w:rsidRDefault="00E86876" w:rsidP="00E86876">
            <w:pPr>
              <w:rPr>
                <w:sz w:val="22"/>
                <w:szCs w:val="22"/>
              </w:rPr>
            </w:pPr>
          </w:p>
          <w:p w:rsidR="00E86876" w:rsidRDefault="00E86876" w:rsidP="00E86876">
            <w:pPr>
              <w:rPr>
                <w:sz w:val="22"/>
                <w:szCs w:val="22"/>
              </w:rPr>
            </w:pPr>
            <w:r>
              <w:rPr>
                <w:sz w:val="22"/>
                <w:szCs w:val="22"/>
              </w:rPr>
              <w:t>Audiovizuālais materiāls tiek izstrādāts latviešu valodā</w:t>
            </w:r>
          </w:p>
          <w:p w:rsidR="00E86876" w:rsidRDefault="00E86876" w:rsidP="00E86876">
            <w:pPr>
              <w:rPr>
                <w:sz w:val="22"/>
                <w:szCs w:val="22"/>
              </w:rPr>
            </w:pPr>
            <w:r>
              <w:rPr>
                <w:sz w:val="22"/>
                <w:szCs w:val="22"/>
              </w:rPr>
              <w:t>Informāciju, kas nepieciešama audiovizuālā materiāla sagatavošanai Pasūtītājs</w:t>
            </w:r>
            <w:r>
              <w:rPr>
                <w:sz w:val="22"/>
                <w:szCs w:val="22"/>
              </w:rPr>
              <w:br/>
              <w:t>(vai tā atbildīgās personas) sniegs Pakalpojuma sniedzējam pēc līguma</w:t>
            </w:r>
            <w:r>
              <w:rPr>
                <w:sz w:val="22"/>
                <w:szCs w:val="22"/>
              </w:rPr>
              <w:br/>
              <w:t>parakstīšanas.</w:t>
            </w:r>
          </w:p>
          <w:p w:rsidR="00E86876" w:rsidRDefault="00E86876" w:rsidP="00E86876">
            <w:pPr>
              <w:rPr>
                <w:sz w:val="22"/>
                <w:szCs w:val="22"/>
              </w:rPr>
            </w:pPr>
          </w:p>
          <w:p w:rsidR="00E86876" w:rsidRDefault="00E86876" w:rsidP="00E86876">
            <w:pPr>
              <w:rPr>
                <w:sz w:val="22"/>
                <w:szCs w:val="22"/>
              </w:rPr>
            </w:pPr>
            <w:r>
              <w:rPr>
                <w:sz w:val="22"/>
                <w:szCs w:val="22"/>
              </w:rPr>
              <w:t>Nododamais formāts:</w:t>
            </w:r>
          </w:p>
          <w:p w:rsidR="00E86876" w:rsidRDefault="00E86876" w:rsidP="00E86876">
            <w:pPr>
              <w:rPr>
                <w:sz w:val="22"/>
                <w:szCs w:val="22"/>
              </w:rPr>
            </w:pPr>
            <w:r>
              <w:rPr>
                <w:sz w:val="22"/>
                <w:szCs w:val="22"/>
              </w:rPr>
              <w:t>Faila veids: MP4 (MPEG4)</w:t>
            </w:r>
          </w:p>
          <w:p w:rsidR="00E86876" w:rsidRDefault="00E86876" w:rsidP="00E86876">
            <w:pPr>
              <w:rPr>
                <w:sz w:val="22"/>
                <w:szCs w:val="22"/>
              </w:rPr>
            </w:pPr>
            <w:r>
              <w:rPr>
                <w:sz w:val="22"/>
                <w:szCs w:val="22"/>
              </w:rPr>
              <w:t>Video kodējums: H.264/PAL</w:t>
            </w:r>
          </w:p>
          <w:p w:rsidR="00E86876" w:rsidRDefault="00E86876" w:rsidP="00E86876">
            <w:pPr>
              <w:rPr>
                <w:sz w:val="22"/>
                <w:szCs w:val="22"/>
              </w:rPr>
            </w:pPr>
            <w:r>
              <w:rPr>
                <w:sz w:val="22"/>
                <w:szCs w:val="22"/>
              </w:rPr>
              <w:t>Kadru ātrums: vismaz 25fps</w:t>
            </w:r>
          </w:p>
          <w:p w:rsidR="00E86876" w:rsidRDefault="00E86876" w:rsidP="00E86876">
            <w:pPr>
              <w:rPr>
                <w:sz w:val="22"/>
                <w:szCs w:val="22"/>
              </w:rPr>
            </w:pPr>
            <w:r>
              <w:rPr>
                <w:sz w:val="22"/>
                <w:szCs w:val="22"/>
              </w:rPr>
              <w:t>Straume: 10Mbps</w:t>
            </w:r>
          </w:p>
          <w:p w:rsidR="00E86876" w:rsidRDefault="00E86876" w:rsidP="00E86876">
            <w:pPr>
              <w:rPr>
                <w:sz w:val="22"/>
                <w:szCs w:val="22"/>
              </w:rPr>
            </w:pPr>
            <w:r>
              <w:rPr>
                <w:sz w:val="22"/>
                <w:szCs w:val="22"/>
              </w:rPr>
              <w:t>Straumes veids: VBR</w:t>
            </w:r>
          </w:p>
          <w:p w:rsidR="00E86876" w:rsidRDefault="00E86876" w:rsidP="00E86876">
            <w:pPr>
              <w:rPr>
                <w:sz w:val="22"/>
                <w:szCs w:val="22"/>
              </w:rPr>
            </w:pPr>
            <w:r>
              <w:rPr>
                <w:sz w:val="22"/>
                <w:szCs w:val="22"/>
              </w:rPr>
              <w:t>Video izšķirtspēja: vismaz 1920x1080</w:t>
            </w:r>
          </w:p>
          <w:p w:rsidR="00E86876" w:rsidRDefault="00E86876" w:rsidP="00E86876">
            <w:pPr>
              <w:rPr>
                <w:sz w:val="22"/>
                <w:szCs w:val="22"/>
              </w:rPr>
            </w:pPr>
            <w:r>
              <w:rPr>
                <w:sz w:val="22"/>
                <w:szCs w:val="22"/>
              </w:rPr>
              <w:t xml:space="preserve">Kadrs: </w:t>
            </w:r>
            <w:proofErr w:type="spellStart"/>
            <w:r>
              <w:rPr>
                <w:sz w:val="22"/>
                <w:szCs w:val="22"/>
              </w:rPr>
              <w:t>Progressive</w:t>
            </w:r>
            <w:proofErr w:type="spellEnd"/>
          </w:p>
          <w:p w:rsidR="00E86876" w:rsidRDefault="00E86876" w:rsidP="00E86876">
            <w:pPr>
              <w:rPr>
                <w:sz w:val="22"/>
                <w:szCs w:val="22"/>
              </w:rPr>
            </w:pPr>
            <w:r>
              <w:rPr>
                <w:sz w:val="22"/>
                <w:szCs w:val="22"/>
              </w:rPr>
              <w:t>Pikseļu proporcija: 1.0 (</w:t>
            </w:r>
            <w:proofErr w:type="spellStart"/>
            <w:r>
              <w:rPr>
                <w:sz w:val="22"/>
                <w:szCs w:val="22"/>
              </w:rPr>
              <w:t>Square</w:t>
            </w:r>
            <w:proofErr w:type="spellEnd"/>
            <w:r>
              <w:rPr>
                <w:sz w:val="22"/>
                <w:szCs w:val="22"/>
              </w:rPr>
              <w:t>)</w:t>
            </w:r>
          </w:p>
          <w:p w:rsidR="00E86876" w:rsidRDefault="00E86876" w:rsidP="00E86876">
            <w:pPr>
              <w:rPr>
                <w:sz w:val="22"/>
                <w:szCs w:val="22"/>
              </w:rPr>
            </w:pPr>
            <w:r>
              <w:rPr>
                <w:sz w:val="22"/>
                <w:szCs w:val="22"/>
              </w:rPr>
              <w:t>Audio: AAC, Stereo</w:t>
            </w:r>
          </w:p>
          <w:p w:rsidR="00E86876" w:rsidRDefault="00E86876" w:rsidP="00E86876">
            <w:pPr>
              <w:rPr>
                <w:sz w:val="22"/>
                <w:szCs w:val="22"/>
              </w:rPr>
            </w:pPr>
            <w:r>
              <w:rPr>
                <w:sz w:val="22"/>
                <w:szCs w:val="22"/>
              </w:rPr>
              <w:t>Audio straume: 320kbps</w:t>
            </w:r>
          </w:p>
          <w:p w:rsidR="00E86876" w:rsidRDefault="00E86876" w:rsidP="00E86876">
            <w:pPr>
              <w:rPr>
                <w:sz w:val="22"/>
                <w:szCs w:val="22"/>
              </w:rPr>
            </w:pPr>
            <w:proofErr w:type="spellStart"/>
            <w:r>
              <w:rPr>
                <w:sz w:val="22"/>
                <w:szCs w:val="22"/>
              </w:rPr>
              <w:t>Samplēšana</w:t>
            </w:r>
            <w:proofErr w:type="spellEnd"/>
            <w:r>
              <w:rPr>
                <w:sz w:val="22"/>
                <w:szCs w:val="22"/>
              </w:rPr>
              <w:t xml:space="preserve">: 44,1 </w:t>
            </w:r>
            <w:proofErr w:type="spellStart"/>
            <w:r>
              <w:rPr>
                <w:sz w:val="22"/>
                <w:szCs w:val="22"/>
              </w:rPr>
              <w:t>kHz</w:t>
            </w:r>
            <w:proofErr w:type="spellEnd"/>
          </w:p>
          <w:p w:rsidR="00E86876" w:rsidRDefault="00E86876" w:rsidP="00E86876">
            <w:pPr>
              <w:rPr>
                <w:sz w:val="22"/>
                <w:szCs w:val="22"/>
              </w:rPr>
            </w:pPr>
            <w:r>
              <w:rPr>
                <w:sz w:val="22"/>
                <w:szCs w:val="22"/>
              </w:rPr>
              <w:t>Skaļuma ierobežojums: -10dBFS (</w:t>
            </w:r>
            <w:proofErr w:type="spellStart"/>
            <w:r>
              <w:rPr>
                <w:sz w:val="22"/>
                <w:szCs w:val="22"/>
              </w:rPr>
              <w:t>peak</w:t>
            </w:r>
            <w:proofErr w:type="spellEnd"/>
            <w:r>
              <w:rPr>
                <w:sz w:val="22"/>
                <w:szCs w:val="22"/>
              </w:rPr>
              <w:t>)</w:t>
            </w:r>
          </w:p>
          <w:p w:rsidR="00E86876" w:rsidRDefault="00E86876" w:rsidP="00E86876">
            <w:pPr>
              <w:rPr>
                <w:sz w:val="22"/>
                <w:szCs w:val="22"/>
              </w:rPr>
            </w:pPr>
            <w:r>
              <w:rPr>
                <w:sz w:val="22"/>
                <w:szCs w:val="22"/>
              </w:rPr>
              <w:t>Kadra proporcija: 16:9</w:t>
            </w:r>
          </w:p>
          <w:p w:rsidR="00E86876" w:rsidRDefault="00E86876" w:rsidP="00E86876">
            <w:pPr>
              <w:rPr>
                <w:sz w:val="22"/>
                <w:szCs w:val="22"/>
              </w:rPr>
            </w:pPr>
            <w:r>
              <w:rPr>
                <w:sz w:val="22"/>
                <w:szCs w:val="22"/>
              </w:rPr>
              <w:t>Video materiāliem jābūt izmantojamiem arī sociālajos tīklos.</w:t>
            </w:r>
          </w:p>
          <w:p w:rsidR="00E86876" w:rsidRDefault="00E86876" w:rsidP="00E86876">
            <w:pPr>
              <w:rPr>
                <w:sz w:val="22"/>
                <w:szCs w:val="22"/>
              </w:rPr>
            </w:pPr>
          </w:p>
          <w:p w:rsidR="00E86876" w:rsidRDefault="00E86876" w:rsidP="00E86876">
            <w:pPr>
              <w:rPr>
                <w:sz w:val="22"/>
                <w:szCs w:val="22"/>
              </w:rPr>
            </w:pPr>
            <w:r>
              <w:rPr>
                <w:sz w:val="22"/>
                <w:szCs w:val="22"/>
              </w:rPr>
              <w:t>-jānodrošina fona mūzika;</w:t>
            </w:r>
          </w:p>
          <w:p w:rsidR="00E86876" w:rsidRDefault="00E86876" w:rsidP="00E86876">
            <w:pPr>
              <w:rPr>
                <w:sz w:val="22"/>
                <w:szCs w:val="22"/>
              </w:rPr>
            </w:pPr>
            <w:r>
              <w:rPr>
                <w:sz w:val="22"/>
                <w:szCs w:val="22"/>
              </w:rPr>
              <w:t>-nepieciešamības gadījumā jānodrošina subtitri latviešu valodā;</w:t>
            </w:r>
          </w:p>
          <w:p w:rsidR="00E86876" w:rsidRDefault="00E86876" w:rsidP="00E86876">
            <w:pPr>
              <w:rPr>
                <w:sz w:val="22"/>
                <w:szCs w:val="22"/>
              </w:rPr>
            </w:pPr>
            <w:r>
              <w:rPr>
                <w:sz w:val="22"/>
                <w:szCs w:val="22"/>
              </w:rPr>
              <w:t>-jānodrošina grafiskie elementi, animācijas u.tml.;</w:t>
            </w:r>
          </w:p>
          <w:p w:rsidR="00E86876" w:rsidRDefault="00E86876" w:rsidP="00E86876">
            <w:pPr>
              <w:rPr>
                <w:sz w:val="22"/>
                <w:szCs w:val="22"/>
              </w:rPr>
            </w:pPr>
            <w:r>
              <w:rPr>
                <w:sz w:val="22"/>
                <w:szCs w:val="22"/>
              </w:rPr>
              <w:t>-jānodrošina video materiālu apstrāde, montāža un pēcapstrāde u.c. darbības kvalitatīvu videomateriālu izstrādei.</w:t>
            </w:r>
          </w:p>
          <w:p w:rsidR="00E86876" w:rsidRDefault="00E86876" w:rsidP="00E86876">
            <w:pPr>
              <w:rPr>
                <w:sz w:val="22"/>
                <w:szCs w:val="22"/>
              </w:rPr>
            </w:pPr>
          </w:p>
        </w:tc>
        <w:tc>
          <w:tcPr>
            <w:tcW w:w="952" w:type="dxa"/>
            <w:tcBorders>
              <w:right w:val="single" w:sz="4" w:space="0" w:color="auto"/>
            </w:tcBorders>
          </w:tcPr>
          <w:p w:rsidR="00E86876" w:rsidRDefault="00E86876" w:rsidP="00E86876">
            <w:pPr>
              <w:rPr>
                <w:sz w:val="22"/>
                <w:szCs w:val="22"/>
              </w:rPr>
            </w:pPr>
          </w:p>
          <w:p w:rsidR="00E86876" w:rsidRDefault="00E86876" w:rsidP="00E86876">
            <w:pPr>
              <w:rPr>
                <w:sz w:val="22"/>
                <w:szCs w:val="22"/>
              </w:rPr>
            </w:pPr>
          </w:p>
        </w:tc>
        <w:tc>
          <w:tcPr>
            <w:tcW w:w="1078" w:type="dxa"/>
            <w:gridSpan w:val="2"/>
            <w:tcBorders>
              <w:left w:val="single" w:sz="4" w:space="0" w:color="auto"/>
            </w:tcBorders>
          </w:tcPr>
          <w:p w:rsidR="00E86876" w:rsidRDefault="00E86876" w:rsidP="00E86876">
            <w:pPr>
              <w:rPr>
                <w:sz w:val="22"/>
                <w:szCs w:val="22"/>
              </w:rPr>
            </w:pPr>
          </w:p>
          <w:p w:rsidR="00E86876" w:rsidRDefault="00E86876" w:rsidP="00E86876">
            <w:pPr>
              <w:rPr>
                <w:sz w:val="22"/>
                <w:szCs w:val="22"/>
              </w:rPr>
            </w:pPr>
          </w:p>
        </w:tc>
      </w:tr>
      <w:tr w:rsidR="00E86876" w:rsidTr="00E86876">
        <w:trPr>
          <w:trHeight w:val="220"/>
        </w:trPr>
        <w:tc>
          <w:tcPr>
            <w:tcW w:w="7465" w:type="dxa"/>
            <w:tcBorders>
              <w:right w:val="single" w:sz="4" w:space="0" w:color="auto"/>
            </w:tcBorders>
          </w:tcPr>
          <w:p w:rsidR="00E86876" w:rsidRDefault="00E86876" w:rsidP="00E86876">
            <w:pPr>
              <w:rPr>
                <w:sz w:val="22"/>
                <w:szCs w:val="22"/>
              </w:rPr>
            </w:pPr>
            <w:r>
              <w:rPr>
                <w:sz w:val="22"/>
                <w:szCs w:val="22"/>
              </w:rPr>
              <w:t>Pakalpojuma sniedzējs nodrošina audiovizuālo materiālu koncepta/dizaina izstrādi</w:t>
            </w:r>
          </w:p>
        </w:tc>
        <w:tc>
          <w:tcPr>
            <w:tcW w:w="952" w:type="dxa"/>
            <w:tcBorders>
              <w:left w:val="single" w:sz="4" w:space="0" w:color="auto"/>
              <w:right w:val="single" w:sz="4" w:space="0" w:color="auto"/>
            </w:tcBorders>
          </w:tcPr>
          <w:p w:rsidR="00E86876" w:rsidRDefault="00E86876" w:rsidP="00E86876">
            <w:pPr>
              <w:rPr>
                <w:sz w:val="22"/>
                <w:szCs w:val="22"/>
              </w:rPr>
            </w:pPr>
          </w:p>
        </w:tc>
        <w:tc>
          <w:tcPr>
            <w:tcW w:w="1078" w:type="dxa"/>
            <w:gridSpan w:val="2"/>
            <w:tcBorders>
              <w:left w:val="single" w:sz="4" w:space="0" w:color="auto"/>
            </w:tcBorders>
          </w:tcPr>
          <w:p w:rsidR="00E86876" w:rsidRDefault="00E86876" w:rsidP="00E86876">
            <w:pPr>
              <w:rPr>
                <w:sz w:val="22"/>
                <w:szCs w:val="22"/>
              </w:rPr>
            </w:pPr>
          </w:p>
        </w:tc>
      </w:tr>
      <w:tr w:rsidR="00E86876" w:rsidTr="00E86876">
        <w:trPr>
          <w:trHeight w:val="220"/>
        </w:trPr>
        <w:tc>
          <w:tcPr>
            <w:tcW w:w="7465" w:type="dxa"/>
            <w:tcBorders>
              <w:right w:val="single" w:sz="4" w:space="0" w:color="auto"/>
            </w:tcBorders>
          </w:tcPr>
          <w:p w:rsidR="00E86876" w:rsidRDefault="00E86876" w:rsidP="00E86876">
            <w:pPr>
              <w:rPr>
                <w:sz w:val="22"/>
                <w:szCs w:val="22"/>
              </w:rPr>
            </w:pPr>
            <w:r>
              <w:rPr>
                <w:sz w:val="22"/>
                <w:szCs w:val="22"/>
              </w:rPr>
              <w:t>Visi audiovizuālie materiāli, uz Izpildītāja elektroniskā datu nesēja jānodod</w:t>
            </w:r>
            <w:r>
              <w:rPr>
                <w:sz w:val="22"/>
                <w:szCs w:val="22"/>
              </w:rPr>
              <w:br/>
              <w:t>pasūtītājam. Visas autora mantiskās tiesības uz izgatavotie audio vizuālie</w:t>
            </w:r>
            <w:r>
              <w:rPr>
                <w:sz w:val="22"/>
                <w:szCs w:val="22"/>
              </w:rPr>
              <w:br/>
              <w:t>materiāli, ar pieņemšanas- nodošanas akta parakstīšanu tiek nodotas</w:t>
            </w:r>
            <w:r>
              <w:rPr>
                <w:sz w:val="22"/>
                <w:szCs w:val="22"/>
              </w:rPr>
              <w:br/>
              <w:t>Pasūtītājam un Izpildītājs nav tiesīgs izmantot tās.</w:t>
            </w:r>
          </w:p>
        </w:tc>
        <w:tc>
          <w:tcPr>
            <w:tcW w:w="952" w:type="dxa"/>
            <w:tcBorders>
              <w:left w:val="single" w:sz="4" w:space="0" w:color="auto"/>
              <w:right w:val="single" w:sz="4" w:space="0" w:color="auto"/>
            </w:tcBorders>
          </w:tcPr>
          <w:p w:rsidR="00E86876" w:rsidRDefault="00E86876" w:rsidP="00E86876">
            <w:pPr>
              <w:rPr>
                <w:sz w:val="22"/>
                <w:szCs w:val="22"/>
              </w:rPr>
            </w:pPr>
          </w:p>
          <w:p w:rsidR="00E86876" w:rsidRDefault="00E86876" w:rsidP="00E86876">
            <w:pPr>
              <w:rPr>
                <w:sz w:val="22"/>
                <w:szCs w:val="22"/>
              </w:rPr>
            </w:pPr>
          </w:p>
          <w:p w:rsidR="00E86876" w:rsidRDefault="00E86876" w:rsidP="00E86876">
            <w:pPr>
              <w:rPr>
                <w:sz w:val="22"/>
                <w:szCs w:val="22"/>
              </w:rPr>
            </w:pPr>
          </w:p>
          <w:p w:rsidR="00E86876" w:rsidRDefault="00E86876" w:rsidP="00E86876">
            <w:pPr>
              <w:rPr>
                <w:sz w:val="22"/>
                <w:szCs w:val="22"/>
              </w:rPr>
            </w:pPr>
          </w:p>
        </w:tc>
        <w:tc>
          <w:tcPr>
            <w:tcW w:w="1078" w:type="dxa"/>
            <w:gridSpan w:val="2"/>
            <w:tcBorders>
              <w:left w:val="single" w:sz="4" w:space="0" w:color="auto"/>
            </w:tcBorders>
          </w:tcPr>
          <w:p w:rsidR="00E86876" w:rsidRDefault="00E86876" w:rsidP="00E86876">
            <w:pPr>
              <w:rPr>
                <w:sz w:val="22"/>
                <w:szCs w:val="22"/>
              </w:rPr>
            </w:pPr>
          </w:p>
          <w:p w:rsidR="00E86876" w:rsidRDefault="00E86876" w:rsidP="00E86876">
            <w:pPr>
              <w:rPr>
                <w:sz w:val="22"/>
                <w:szCs w:val="22"/>
              </w:rPr>
            </w:pPr>
          </w:p>
        </w:tc>
      </w:tr>
      <w:tr w:rsidR="00E86876" w:rsidTr="00E86876">
        <w:trPr>
          <w:trHeight w:val="90"/>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D9D9D9"/>
          </w:tcPr>
          <w:p w:rsidR="00E86876" w:rsidRPr="008401FC" w:rsidRDefault="00E86876" w:rsidP="008401FC">
            <w:pPr>
              <w:jc w:val="center"/>
              <w:rPr>
                <w:b/>
                <w:color w:val="000000"/>
                <w:sz w:val="22"/>
                <w:szCs w:val="22"/>
              </w:rPr>
            </w:pPr>
            <w:r w:rsidRPr="008401FC">
              <w:rPr>
                <w:b/>
              </w:rPr>
              <w:t>Skatuves programma</w:t>
            </w:r>
          </w:p>
        </w:tc>
      </w:tr>
      <w:tr w:rsidR="00E86876" w:rsidTr="00E86876">
        <w:trPr>
          <w:trHeight w:val="300"/>
        </w:trPr>
        <w:tc>
          <w:tcPr>
            <w:tcW w:w="7465" w:type="dxa"/>
            <w:tcBorders>
              <w:top w:val="single" w:sz="4" w:space="0" w:color="000000"/>
              <w:left w:val="single" w:sz="4" w:space="0" w:color="000000"/>
              <w:bottom w:val="single" w:sz="4" w:space="0" w:color="auto"/>
              <w:right w:val="single" w:sz="4" w:space="0" w:color="auto"/>
            </w:tcBorders>
          </w:tcPr>
          <w:p w:rsidR="00E86876" w:rsidRPr="008401FC" w:rsidRDefault="008401FC" w:rsidP="008401FC">
            <w:pPr>
              <w:jc w:val="center"/>
              <w:rPr>
                <w:b/>
                <w:sz w:val="22"/>
                <w:szCs w:val="22"/>
                <w:highlight w:val="white"/>
              </w:rPr>
            </w:pPr>
            <w:r w:rsidRPr="008401FC">
              <w:rPr>
                <w:b/>
                <w:sz w:val="22"/>
                <w:szCs w:val="22"/>
                <w:highlight w:val="white"/>
              </w:rPr>
              <w:t>Piedāvātā cena EUR</w:t>
            </w:r>
          </w:p>
        </w:tc>
        <w:tc>
          <w:tcPr>
            <w:tcW w:w="952" w:type="dxa"/>
            <w:tcBorders>
              <w:top w:val="single" w:sz="4" w:space="0" w:color="000000"/>
              <w:left w:val="single" w:sz="4" w:space="0" w:color="000000"/>
              <w:bottom w:val="single" w:sz="4" w:space="0" w:color="auto"/>
              <w:right w:val="single" w:sz="4" w:space="0" w:color="auto"/>
            </w:tcBorders>
          </w:tcPr>
          <w:p w:rsidR="00E86876" w:rsidRDefault="008401FC" w:rsidP="00E86876">
            <w:pPr>
              <w:rPr>
                <w:sz w:val="22"/>
                <w:szCs w:val="22"/>
                <w:highlight w:val="white"/>
              </w:rPr>
            </w:pPr>
            <w:r>
              <w:rPr>
                <w:sz w:val="22"/>
                <w:szCs w:val="22"/>
                <w:highlight w:val="white"/>
              </w:rPr>
              <w:t>Bez PVN</w:t>
            </w:r>
          </w:p>
        </w:tc>
        <w:tc>
          <w:tcPr>
            <w:tcW w:w="1078" w:type="dxa"/>
            <w:gridSpan w:val="2"/>
            <w:tcBorders>
              <w:top w:val="single" w:sz="4" w:space="0" w:color="000000"/>
              <w:left w:val="single" w:sz="4" w:space="0" w:color="000000"/>
              <w:bottom w:val="single" w:sz="4" w:space="0" w:color="auto"/>
              <w:right w:val="single" w:sz="4" w:space="0" w:color="auto"/>
            </w:tcBorders>
          </w:tcPr>
          <w:p w:rsidR="00E86876" w:rsidRDefault="008401FC" w:rsidP="00E86876">
            <w:pPr>
              <w:rPr>
                <w:sz w:val="22"/>
                <w:szCs w:val="22"/>
                <w:highlight w:val="white"/>
              </w:rPr>
            </w:pPr>
            <w:r>
              <w:rPr>
                <w:sz w:val="22"/>
                <w:szCs w:val="22"/>
                <w:highlight w:val="white"/>
              </w:rPr>
              <w:t>Ar PVN</w:t>
            </w:r>
          </w:p>
        </w:tc>
      </w:tr>
      <w:tr w:rsidR="00E86876" w:rsidTr="00E86876">
        <w:trPr>
          <w:trHeight w:val="240"/>
        </w:trPr>
        <w:tc>
          <w:tcPr>
            <w:tcW w:w="7465" w:type="dxa"/>
            <w:tcBorders>
              <w:top w:val="single" w:sz="4" w:space="0" w:color="auto"/>
              <w:left w:val="single" w:sz="4" w:space="0" w:color="000000"/>
              <w:bottom w:val="single" w:sz="4" w:space="0" w:color="auto"/>
              <w:right w:val="single" w:sz="4" w:space="0" w:color="auto"/>
            </w:tcBorders>
          </w:tcPr>
          <w:p w:rsidR="00E86876" w:rsidRDefault="00E86876" w:rsidP="00E86876">
            <w:pPr>
              <w:rPr>
                <w:sz w:val="22"/>
                <w:szCs w:val="22"/>
              </w:rPr>
            </w:pPr>
            <w:r>
              <w:rPr>
                <w:sz w:val="22"/>
                <w:szCs w:val="22"/>
              </w:rPr>
              <w:t>Skatuves programmu izstrādāt dinamisku, daudzveidīgu ar dažādiem elementie</w:t>
            </w:r>
            <w:r w:rsidR="008401FC">
              <w:rPr>
                <w:sz w:val="22"/>
                <w:szCs w:val="22"/>
              </w:rPr>
              <w:t>m-</w:t>
            </w:r>
            <w:r>
              <w:rPr>
                <w:sz w:val="22"/>
                <w:szCs w:val="22"/>
              </w:rPr>
              <w:t xml:space="preserve"> dejas, dziesmas, šova elementi. </w:t>
            </w:r>
          </w:p>
        </w:tc>
        <w:tc>
          <w:tcPr>
            <w:tcW w:w="952" w:type="dxa"/>
            <w:tcBorders>
              <w:top w:val="single" w:sz="4" w:space="0" w:color="auto"/>
              <w:left w:val="single" w:sz="4" w:space="0" w:color="000000"/>
              <w:bottom w:val="single" w:sz="4" w:space="0" w:color="auto"/>
              <w:right w:val="single" w:sz="4" w:space="0" w:color="auto"/>
            </w:tcBorders>
          </w:tcPr>
          <w:p w:rsidR="00E86876" w:rsidRDefault="00E86876" w:rsidP="00E86876">
            <w:pPr>
              <w:rPr>
                <w:sz w:val="22"/>
                <w:szCs w:val="22"/>
                <w:highlight w:val="white"/>
              </w:rPr>
            </w:pPr>
          </w:p>
        </w:tc>
        <w:tc>
          <w:tcPr>
            <w:tcW w:w="1078" w:type="dxa"/>
            <w:gridSpan w:val="2"/>
            <w:tcBorders>
              <w:top w:val="single" w:sz="4" w:space="0" w:color="auto"/>
              <w:left w:val="single" w:sz="4" w:space="0" w:color="000000"/>
              <w:bottom w:val="single" w:sz="4" w:space="0" w:color="auto"/>
              <w:right w:val="single" w:sz="4" w:space="0" w:color="auto"/>
            </w:tcBorders>
          </w:tcPr>
          <w:p w:rsidR="00E86876" w:rsidRDefault="00E86876" w:rsidP="00E86876">
            <w:pPr>
              <w:rPr>
                <w:sz w:val="22"/>
                <w:szCs w:val="22"/>
                <w:highlight w:val="white"/>
              </w:rPr>
            </w:pPr>
          </w:p>
        </w:tc>
      </w:tr>
      <w:tr w:rsidR="00E86876" w:rsidTr="00E86876">
        <w:trPr>
          <w:trHeight w:val="90"/>
        </w:trPr>
        <w:tc>
          <w:tcPr>
            <w:tcW w:w="9495" w:type="dxa"/>
            <w:gridSpan w:val="4"/>
            <w:tcBorders>
              <w:top w:val="single" w:sz="4" w:space="0" w:color="auto"/>
              <w:right w:val="single" w:sz="4" w:space="0" w:color="auto"/>
            </w:tcBorders>
            <w:shd w:val="clear" w:color="auto" w:fill="D9D9D9"/>
          </w:tcPr>
          <w:p w:rsidR="00E86876" w:rsidRDefault="00E86876" w:rsidP="00E86876">
            <w:pPr>
              <w:rPr>
                <w:b/>
                <w:color w:val="000000"/>
                <w:sz w:val="22"/>
                <w:szCs w:val="22"/>
              </w:rPr>
            </w:pPr>
            <w:r>
              <w:t>Skatuves un zāles apskaņošana, apgaismošana un ekrāna nodrošināšana</w:t>
            </w:r>
          </w:p>
        </w:tc>
      </w:tr>
      <w:tr w:rsidR="00E86876" w:rsidTr="00E86876">
        <w:trPr>
          <w:trHeight w:val="255"/>
        </w:trPr>
        <w:tc>
          <w:tcPr>
            <w:tcW w:w="7465" w:type="dxa"/>
            <w:tcBorders>
              <w:top w:val="single" w:sz="4" w:space="0" w:color="000000"/>
              <w:left w:val="single" w:sz="4" w:space="0" w:color="000000"/>
              <w:bottom w:val="single" w:sz="4" w:space="0" w:color="auto"/>
              <w:right w:val="single" w:sz="4" w:space="0" w:color="auto"/>
            </w:tcBorders>
            <w:shd w:val="clear" w:color="auto" w:fill="auto"/>
          </w:tcPr>
          <w:p w:rsidR="00E86876" w:rsidRDefault="00E86876" w:rsidP="00E86876">
            <w:pPr>
              <w:rPr>
                <w:sz w:val="22"/>
                <w:szCs w:val="22"/>
                <w:highlight w:val="white"/>
              </w:rPr>
            </w:pPr>
          </w:p>
        </w:tc>
        <w:tc>
          <w:tcPr>
            <w:tcW w:w="952" w:type="dxa"/>
            <w:tcBorders>
              <w:top w:val="single" w:sz="4" w:space="0" w:color="000000"/>
              <w:left w:val="single" w:sz="4" w:space="0" w:color="auto"/>
              <w:bottom w:val="single" w:sz="4" w:space="0" w:color="auto"/>
              <w:right w:val="single" w:sz="4" w:space="0" w:color="auto"/>
            </w:tcBorders>
            <w:shd w:val="clear" w:color="auto" w:fill="auto"/>
          </w:tcPr>
          <w:p w:rsidR="00E86876" w:rsidRDefault="00E86876" w:rsidP="00E86876">
            <w:pPr>
              <w:jc w:val="center"/>
              <w:rPr>
                <w:sz w:val="22"/>
                <w:szCs w:val="22"/>
              </w:rPr>
            </w:pPr>
          </w:p>
        </w:tc>
        <w:tc>
          <w:tcPr>
            <w:tcW w:w="532" w:type="dxa"/>
            <w:tcBorders>
              <w:top w:val="single" w:sz="4" w:space="0" w:color="000000"/>
              <w:left w:val="single" w:sz="4" w:space="0" w:color="auto"/>
              <w:bottom w:val="single" w:sz="4" w:space="0" w:color="auto"/>
              <w:right w:val="single" w:sz="4" w:space="0" w:color="auto"/>
            </w:tcBorders>
            <w:shd w:val="clear" w:color="auto" w:fill="auto"/>
          </w:tcPr>
          <w:p w:rsidR="00E86876" w:rsidRDefault="00E86876" w:rsidP="00E86876">
            <w:pPr>
              <w:jc w:val="center"/>
              <w:rPr>
                <w:sz w:val="22"/>
                <w:szCs w:val="22"/>
              </w:rPr>
            </w:pPr>
          </w:p>
        </w:tc>
        <w:tc>
          <w:tcPr>
            <w:tcW w:w="546" w:type="dxa"/>
            <w:tcBorders>
              <w:top w:val="single" w:sz="4" w:space="0" w:color="000000"/>
              <w:left w:val="single" w:sz="4" w:space="0" w:color="auto"/>
              <w:bottom w:val="single" w:sz="4" w:space="0" w:color="auto"/>
              <w:right w:val="single" w:sz="4" w:space="0" w:color="000000"/>
            </w:tcBorders>
            <w:shd w:val="clear" w:color="auto" w:fill="auto"/>
          </w:tcPr>
          <w:p w:rsidR="00E86876" w:rsidRDefault="00E86876" w:rsidP="00E86876">
            <w:pPr>
              <w:jc w:val="center"/>
              <w:rPr>
                <w:sz w:val="22"/>
                <w:szCs w:val="22"/>
              </w:rPr>
            </w:pPr>
          </w:p>
        </w:tc>
      </w:tr>
      <w:tr w:rsidR="00E86876" w:rsidTr="00E86876">
        <w:trPr>
          <w:trHeight w:val="750"/>
        </w:trPr>
        <w:tc>
          <w:tcPr>
            <w:tcW w:w="7465" w:type="dxa"/>
            <w:tcBorders>
              <w:top w:val="single" w:sz="4" w:space="0" w:color="auto"/>
              <w:left w:val="single" w:sz="4" w:space="0" w:color="000000"/>
              <w:bottom w:val="single" w:sz="4" w:space="0" w:color="000000"/>
              <w:right w:val="single" w:sz="4" w:space="0" w:color="auto"/>
            </w:tcBorders>
            <w:shd w:val="clear" w:color="auto" w:fill="auto"/>
          </w:tcPr>
          <w:p w:rsidR="00E86876" w:rsidRDefault="00E86876" w:rsidP="00E86876">
            <w:pPr>
              <w:rPr>
                <w:sz w:val="22"/>
                <w:szCs w:val="22"/>
              </w:rPr>
            </w:pPr>
            <w:r>
              <w:rPr>
                <w:b/>
                <w:sz w:val="22"/>
                <w:szCs w:val="22"/>
              </w:rPr>
              <w:t xml:space="preserve">LED </w:t>
            </w:r>
            <w:proofErr w:type="spellStart"/>
            <w:r>
              <w:rPr>
                <w:b/>
                <w:sz w:val="22"/>
                <w:szCs w:val="22"/>
              </w:rPr>
              <w:t>wash</w:t>
            </w:r>
            <w:proofErr w:type="spellEnd"/>
            <w:r>
              <w:rPr>
                <w:b/>
                <w:sz w:val="22"/>
                <w:szCs w:val="22"/>
              </w:rPr>
              <w:t xml:space="preserve"> tipa kustīgas galvas: </w:t>
            </w:r>
            <w:r>
              <w:rPr>
                <w:sz w:val="22"/>
                <w:szCs w:val="22"/>
                <w:highlight w:val="white"/>
              </w:rPr>
              <w:t xml:space="preserve">LED </w:t>
            </w:r>
            <w:proofErr w:type="spellStart"/>
            <w:r>
              <w:rPr>
                <w:sz w:val="22"/>
                <w:szCs w:val="22"/>
                <w:highlight w:val="white"/>
              </w:rPr>
              <w:t>Colors</w:t>
            </w:r>
            <w:proofErr w:type="spellEnd"/>
            <w:r>
              <w:rPr>
                <w:sz w:val="22"/>
                <w:szCs w:val="22"/>
                <w:highlight w:val="white"/>
              </w:rPr>
              <w:t xml:space="preserve"> – RGBW, </w:t>
            </w:r>
            <w:proofErr w:type="spellStart"/>
            <w:r>
              <w:rPr>
                <w:sz w:val="22"/>
                <w:szCs w:val="22"/>
                <w:highlight w:val="white"/>
              </w:rPr>
              <w:t>CwWw</w:t>
            </w:r>
            <w:proofErr w:type="spellEnd"/>
            <w:r>
              <w:rPr>
                <w:sz w:val="22"/>
                <w:szCs w:val="22"/>
                <w:highlight w:val="white"/>
              </w:rPr>
              <w:t xml:space="preserve">, LED </w:t>
            </w:r>
            <w:proofErr w:type="spellStart"/>
            <w:r>
              <w:rPr>
                <w:sz w:val="22"/>
                <w:szCs w:val="22"/>
                <w:highlight w:val="white"/>
              </w:rPr>
              <w:t>Count</w:t>
            </w:r>
            <w:proofErr w:type="spellEnd"/>
            <w:r>
              <w:rPr>
                <w:sz w:val="22"/>
                <w:szCs w:val="22"/>
                <w:highlight w:val="white"/>
              </w:rPr>
              <w:t xml:space="preserve"> – 19, </w:t>
            </w:r>
            <w:proofErr w:type="spellStart"/>
            <w:r>
              <w:rPr>
                <w:sz w:val="22"/>
                <w:szCs w:val="22"/>
                <w:highlight w:val="white"/>
              </w:rPr>
              <w:t>Resolution</w:t>
            </w:r>
            <w:proofErr w:type="spellEnd"/>
            <w:r>
              <w:rPr>
                <w:sz w:val="22"/>
                <w:szCs w:val="22"/>
                <w:highlight w:val="white"/>
              </w:rPr>
              <w:t xml:space="preserve"> 8-16 bit, </w:t>
            </w:r>
            <w:proofErr w:type="spellStart"/>
            <w:r>
              <w:rPr>
                <w:sz w:val="22"/>
                <w:szCs w:val="22"/>
                <w:highlight w:val="white"/>
              </w:rPr>
              <w:t>Protocol</w:t>
            </w:r>
            <w:proofErr w:type="spellEnd"/>
            <w:r>
              <w:rPr>
                <w:sz w:val="22"/>
                <w:szCs w:val="22"/>
                <w:highlight w:val="white"/>
              </w:rPr>
              <w:t xml:space="preserve"> – DMX-512, </w:t>
            </w:r>
            <w:proofErr w:type="spellStart"/>
            <w:r>
              <w:rPr>
                <w:sz w:val="22"/>
                <w:szCs w:val="22"/>
                <w:highlight w:val="white"/>
              </w:rPr>
              <w:t>Optical</w:t>
            </w:r>
            <w:proofErr w:type="spellEnd"/>
            <w:r>
              <w:rPr>
                <w:sz w:val="22"/>
                <w:szCs w:val="22"/>
                <w:highlight w:val="white"/>
              </w:rPr>
              <w:t xml:space="preserve"> </w:t>
            </w:r>
            <w:proofErr w:type="spellStart"/>
            <w:r>
              <w:rPr>
                <w:sz w:val="22"/>
                <w:szCs w:val="22"/>
                <w:highlight w:val="white"/>
              </w:rPr>
              <w:t>system</w:t>
            </w:r>
            <w:proofErr w:type="spellEnd"/>
            <w:r>
              <w:rPr>
                <w:sz w:val="22"/>
                <w:szCs w:val="22"/>
                <w:highlight w:val="white"/>
              </w:rPr>
              <w:t xml:space="preserve"> (</w:t>
            </w:r>
            <w:proofErr w:type="spellStart"/>
            <w:r>
              <w:rPr>
                <w:sz w:val="22"/>
                <w:szCs w:val="22"/>
                <w:highlight w:val="white"/>
              </w:rPr>
              <w:t>Zoom</w:t>
            </w:r>
            <w:proofErr w:type="spellEnd"/>
            <w:r>
              <w:rPr>
                <w:sz w:val="22"/>
                <w:szCs w:val="22"/>
                <w:highlight w:val="white"/>
              </w:rPr>
              <w:t xml:space="preserve"> deg.) – 7-50, </w:t>
            </w:r>
            <w:proofErr w:type="spellStart"/>
            <w:r>
              <w:rPr>
                <w:sz w:val="22"/>
                <w:szCs w:val="22"/>
                <w:highlight w:val="white"/>
              </w:rPr>
              <w:t>Internal</w:t>
            </w:r>
            <w:proofErr w:type="spellEnd"/>
            <w:r>
              <w:rPr>
                <w:sz w:val="22"/>
                <w:szCs w:val="22"/>
                <w:highlight w:val="white"/>
              </w:rPr>
              <w:t xml:space="preserve"> </w:t>
            </w:r>
            <w:proofErr w:type="spellStart"/>
            <w:r>
              <w:rPr>
                <w:sz w:val="22"/>
                <w:szCs w:val="22"/>
                <w:highlight w:val="white"/>
              </w:rPr>
              <w:t>effects</w:t>
            </w:r>
            <w:proofErr w:type="spellEnd"/>
            <w:r>
              <w:rPr>
                <w:sz w:val="22"/>
                <w:szCs w:val="22"/>
                <w:highlight w:val="white"/>
              </w:rPr>
              <w:t xml:space="preserve"> – LED </w:t>
            </w:r>
            <w:proofErr w:type="spellStart"/>
            <w:r>
              <w:rPr>
                <w:sz w:val="22"/>
                <w:szCs w:val="22"/>
                <w:highlight w:val="white"/>
              </w:rPr>
              <w:t>Macro</w:t>
            </w:r>
            <w:proofErr w:type="spellEnd"/>
            <w:r>
              <w:rPr>
                <w:sz w:val="22"/>
                <w:szCs w:val="22"/>
                <w:highlight w:val="white"/>
              </w:rPr>
              <w:t xml:space="preserve"> </w:t>
            </w:r>
            <w:proofErr w:type="spellStart"/>
            <w:r>
              <w:rPr>
                <w:sz w:val="22"/>
                <w:szCs w:val="22"/>
                <w:highlight w:val="white"/>
              </w:rPr>
              <w:t>Effects</w:t>
            </w:r>
            <w:proofErr w:type="spellEnd"/>
            <w:r>
              <w:rPr>
                <w:sz w:val="22"/>
                <w:szCs w:val="22"/>
                <w:highlight w:val="white"/>
              </w:rPr>
              <w:t xml:space="preserve">, </w:t>
            </w:r>
            <w:proofErr w:type="spellStart"/>
            <w:r>
              <w:rPr>
                <w:sz w:val="22"/>
                <w:szCs w:val="22"/>
                <w:highlight w:val="white"/>
              </w:rPr>
              <w:t>Color</w:t>
            </w:r>
            <w:proofErr w:type="spellEnd"/>
            <w:r>
              <w:rPr>
                <w:sz w:val="22"/>
                <w:szCs w:val="22"/>
                <w:highlight w:val="white"/>
              </w:rPr>
              <w:t xml:space="preserve"> </w:t>
            </w:r>
            <w:proofErr w:type="spellStart"/>
            <w:r>
              <w:rPr>
                <w:sz w:val="22"/>
                <w:szCs w:val="22"/>
                <w:highlight w:val="white"/>
              </w:rPr>
              <w:t>presets</w:t>
            </w:r>
            <w:proofErr w:type="spellEnd"/>
            <w:r>
              <w:rPr>
                <w:sz w:val="22"/>
                <w:szCs w:val="22"/>
                <w:highlight w:val="white"/>
              </w:rPr>
              <w:t>.</w:t>
            </w:r>
          </w:p>
          <w:p w:rsidR="00E86876" w:rsidRDefault="00E86876" w:rsidP="00E86876">
            <w:pPr>
              <w:rPr>
                <w:b/>
                <w:sz w:val="22"/>
                <w:szCs w:val="22"/>
              </w:rPr>
            </w:pPr>
          </w:p>
        </w:tc>
        <w:tc>
          <w:tcPr>
            <w:tcW w:w="952" w:type="dxa"/>
            <w:tcBorders>
              <w:top w:val="single" w:sz="4" w:space="0" w:color="auto"/>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26 gab.</w:t>
            </w:r>
          </w:p>
        </w:tc>
        <w:tc>
          <w:tcPr>
            <w:tcW w:w="532" w:type="dxa"/>
            <w:tcBorders>
              <w:top w:val="single" w:sz="4" w:space="0" w:color="auto"/>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top w:val="single" w:sz="4" w:space="0" w:color="auto"/>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top w:val="single" w:sz="4" w:space="0" w:color="000000"/>
              <w:left w:val="single" w:sz="4" w:space="0" w:color="000000"/>
              <w:bottom w:val="single" w:sz="4" w:space="0" w:color="000000"/>
            </w:tcBorders>
            <w:shd w:val="clear" w:color="auto" w:fill="auto"/>
          </w:tcPr>
          <w:p w:rsidR="00E86876" w:rsidRDefault="00E86876" w:rsidP="00E86876">
            <w:pPr>
              <w:rPr>
                <w:sz w:val="22"/>
                <w:szCs w:val="22"/>
              </w:rPr>
            </w:pPr>
            <w:r>
              <w:rPr>
                <w:b/>
                <w:sz w:val="22"/>
                <w:szCs w:val="22"/>
              </w:rPr>
              <w:t>Gaismas iekārtu vadības pults,</w:t>
            </w:r>
            <w:r>
              <w:rPr>
                <w:sz w:val="22"/>
                <w:szCs w:val="22"/>
              </w:rPr>
              <w:t xml:space="preserve"> atbalsta DMX512 signāla protokolu. Aprīkota ar 22 collu </w:t>
            </w:r>
            <w:proofErr w:type="spellStart"/>
            <w:r>
              <w:rPr>
                <w:sz w:val="22"/>
                <w:szCs w:val="22"/>
              </w:rPr>
              <w:t>skarienjūtīgu</w:t>
            </w:r>
            <w:proofErr w:type="spellEnd"/>
            <w:r>
              <w:rPr>
                <w:sz w:val="22"/>
                <w:szCs w:val="22"/>
              </w:rPr>
              <w:t xml:space="preserve"> ekrānu. Ar funkciju izmantojot ārējo serveri konfigurēt līdz 8 </w:t>
            </w:r>
            <w:proofErr w:type="spellStart"/>
            <w:r>
              <w:rPr>
                <w:sz w:val="22"/>
                <w:szCs w:val="22"/>
              </w:rPr>
              <w:t>dmx</w:t>
            </w:r>
            <w:proofErr w:type="spellEnd"/>
            <w:r>
              <w:rPr>
                <w:sz w:val="22"/>
                <w:szCs w:val="22"/>
              </w:rPr>
              <w:t xml:space="preserve"> </w:t>
            </w:r>
            <w:proofErr w:type="spellStart"/>
            <w:r>
              <w:rPr>
                <w:sz w:val="22"/>
                <w:szCs w:val="22"/>
              </w:rPr>
              <w:t>līnijam</w:t>
            </w:r>
            <w:proofErr w:type="spellEnd"/>
            <w:r>
              <w:rPr>
                <w:sz w:val="22"/>
                <w:szCs w:val="22"/>
              </w:rPr>
              <w:t xml:space="preserve">. Aprīkota ar programmējamiem regulatoriem (10 </w:t>
            </w:r>
            <w:proofErr w:type="spellStart"/>
            <w:r>
              <w:rPr>
                <w:sz w:val="22"/>
                <w:szCs w:val="22"/>
              </w:rPr>
              <w:t>master</w:t>
            </w:r>
            <w:proofErr w:type="spellEnd"/>
            <w:r>
              <w:rPr>
                <w:sz w:val="22"/>
                <w:szCs w:val="22"/>
              </w:rPr>
              <w:t xml:space="preserve"> </w:t>
            </w:r>
            <w:proofErr w:type="spellStart"/>
            <w:r>
              <w:rPr>
                <w:sz w:val="22"/>
                <w:szCs w:val="22"/>
              </w:rPr>
              <w:t>sekcijam</w:t>
            </w:r>
            <w:proofErr w:type="spellEnd"/>
            <w:r>
              <w:rPr>
                <w:sz w:val="22"/>
                <w:szCs w:val="22"/>
              </w:rPr>
              <w:t>) un ātrās izsaukšanas pogām.</w:t>
            </w:r>
          </w:p>
        </w:tc>
        <w:tc>
          <w:tcPr>
            <w:tcW w:w="952" w:type="dxa"/>
            <w:tcBorders>
              <w:top w:val="single" w:sz="4" w:space="0" w:color="000000"/>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1 gab.</w:t>
            </w:r>
          </w:p>
        </w:tc>
        <w:tc>
          <w:tcPr>
            <w:tcW w:w="532" w:type="dxa"/>
            <w:tcBorders>
              <w:top w:val="single" w:sz="4" w:space="0" w:color="000000"/>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top w:val="single" w:sz="4" w:space="0" w:color="000000"/>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r>
              <w:rPr>
                <w:sz w:val="22"/>
                <w:szCs w:val="22"/>
              </w:rPr>
              <w:t xml:space="preserve"> </w:t>
            </w:r>
            <w:r>
              <w:rPr>
                <w:b/>
                <w:color w:val="111111"/>
                <w:sz w:val="22"/>
                <w:szCs w:val="22"/>
                <w:highlight w:val="white"/>
              </w:rPr>
              <w:t xml:space="preserve">Jaudas </w:t>
            </w:r>
            <w:proofErr w:type="spellStart"/>
            <w:r>
              <w:rPr>
                <w:b/>
                <w:color w:val="111111"/>
                <w:sz w:val="22"/>
                <w:szCs w:val="22"/>
                <w:highlight w:val="white"/>
              </w:rPr>
              <w:t>regulātoru</w:t>
            </w:r>
            <w:proofErr w:type="spellEnd"/>
            <w:r>
              <w:rPr>
                <w:b/>
                <w:color w:val="111111"/>
                <w:sz w:val="22"/>
                <w:szCs w:val="22"/>
                <w:highlight w:val="white"/>
              </w:rPr>
              <w:t xml:space="preserve"> sistēma</w:t>
            </w:r>
            <w:r>
              <w:rPr>
                <w:color w:val="111111"/>
                <w:sz w:val="22"/>
                <w:szCs w:val="22"/>
                <w:highlight w:val="white"/>
              </w:rPr>
              <w:t xml:space="preserve"> ar 12 kontroles kanāliem. Maksimālā pieļaujamā jauda uz kanālu 4 </w:t>
            </w:r>
            <w:proofErr w:type="spellStart"/>
            <w:r>
              <w:rPr>
                <w:color w:val="111111"/>
                <w:sz w:val="22"/>
                <w:szCs w:val="22"/>
                <w:highlight w:val="white"/>
              </w:rPr>
              <w:t>kW</w:t>
            </w:r>
            <w:proofErr w:type="spellEnd"/>
            <w:r>
              <w:rPr>
                <w:color w:val="111111"/>
                <w:sz w:val="22"/>
                <w:szCs w:val="22"/>
                <w:highlight w:val="white"/>
              </w:rPr>
              <w:t xml:space="preserve">. Jaudas </w:t>
            </w:r>
            <w:proofErr w:type="spellStart"/>
            <w:r>
              <w:rPr>
                <w:color w:val="111111"/>
                <w:sz w:val="22"/>
                <w:szCs w:val="22"/>
                <w:highlight w:val="white"/>
              </w:rPr>
              <w:t>bloke</w:t>
            </w:r>
            <w:proofErr w:type="spellEnd"/>
            <w:r>
              <w:rPr>
                <w:color w:val="111111"/>
                <w:sz w:val="22"/>
                <w:szCs w:val="22"/>
                <w:highlight w:val="white"/>
              </w:rPr>
              <w:t xml:space="preserve"> aprīkoti ar SOCAPEX tipa izejas </w:t>
            </w:r>
            <w:proofErr w:type="spellStart"/>
            <w:r>
              <w:rPr>
                <w:color w:val="111111"/>
                <w:sz w:val="22"/>
                <w:szCs w:val="22"/>
                <w:highlight w:val="white"/>
              </w:rPr>
              <w:t>konektoriem</w:t>
            </w:r>
            <w:proofErr w:type="spellEnd"/>
            <w:r>
              <w:rPr>
                <w:color w:val="111111"/>
                <w:sz w:val="22"/>
                <w:szCs w:val="22"/>
                <w:highlight w:val="white"/>
              </w:rPr>
              <w:t xml:space="preserve"> (min. 4 gab.) Blokiem jāatbalsta DMX</w:t>
            </w:r>
            <w:r>
              <w:rPr>
                <w:sz w:val="22"/>
                <w:szCs w:val="22"/>
              </w:rPr>
              <w:t>5</w:t>
            </w:r>
            <w:r>
              <w:rPr>
                <w:color w:val="111111"/>
                <w:sz w:val="22"/>
                <w:szCs w:val="22"/>
                <w:highlight w:val="white"/>
              </w:rPr>
              <w:t xml:space="preserve">12 gaismas iekārtu </w:t>
            </w:r>
            <w:proofErr w:type="spellStart"/>
            <w:r>
              <w:rPr>
                <w:color w:val="111111"/>
                <w:sz w:val="22"/>
                <w:szCs w:val="22"/>
                <w:highlight w:val="white"/>
              </w:rPr>
              <w:t>vidības</w:t>
            </w:r>
            <w:proofErr w:type="spellEnd"/>
            <w:r>
              <w:rPr>
                <w:color w:val="111111"/>
                <w:sz w:val="22"/>
                <w:szCs w:val="22"/>
                <w:highlight w:val="white"/>
              </w:rPr>
              <w:t xml:space="preserve"> protokols. Blokiem jābūt iespējai mainīt jaudas regulācijas līkne.</w:t>
            </w:r>
          </w:p>
          <w:p w:rsidR="00E86876" w:rsidRDefault="00E86876" w:rsidP="00E86876">
            <w:pPr>
              <w:rPr>
                <w:sz w:val="22"/>
                <w:szCs w:val="22"/>
              </w:rPr>
            </w:pP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1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proofErr w:type="spellStart"/>
            <w:r>
              <w:rPr>
                <w:color w:val="111111"/>
                <w:sz w:val="22"/>
                <w:szCs w:val="22"/>
                <w:highlight w:val="white"/>
              </w:rPr>
              <w:t>B</w:t>
            </w:r>
            <w:r>
              <w:rPr>
                <w:b/>
                <w:color w:val="111111"/>
                <w:sz w:val="22"/>
                <w:szCs w:val="22"/>
                <w:highlight w:val="white"/>
              </w:rPr>
              <w:t>eam</w:t>
            </w:r>
            <w:proofErr w:type="spellEnd"/>
            <w:r>
              <w:rPr>
                <w:b/>
                <w:color w:val="111111"/>
                <w:sz w:val="22"/>
                <w:szCs w:val="22"/>
                <w:highlight w:val="white"/>
              </w:rPr>
              <w:t xml:space="preserve"> 7R tipa kustīga galva</w:t>
            </w:r>
            <w:r>
              <w:rPr>
                <w:color w:val="111111"/>
                <w:sz w:val="22"/>
                <w:szCs w:val="22"/>
                <w:highlight w:val="white"/>
              </w:rPr>
              <w:t xml:space="preserve">: </w:t>
            </w:r>
            <w:proofErr w:type="spellStart"/>
            <w:r>
              <w:rPr>
                <w:color w:val="111111"/>
                <w:sz w:val="22"/>
                <w:szCs w:val="22"/>
                <w:highlight w:val="white"/>
              </w:rPr>
              <w:t>Lamp</w:t>
            </w:r>
            <w:proofErr w:type="spellEnd"/>
            <w:r>
              <w:rPr>
                <w:color w:val="111111"/>
                <w:sz w:val="22"/>
                <w:szCs w:val="22"/>
                <w:highlight w:val="white"/>
              </w:rPr>
              <w:t xml:space="preserve">: </w:t>
            </w:r>
            <w:proofErr w:type="spellStart"/>
            <w:r>
              <w:rPr>
                <w:color w:val="111111"/>
                <w:sz w:val="22"/>
                <w:szCs w:val="22"/>
                <w:highlight w:val="white"/>
              </w:rPr>
              <w:t>equivalent</w:t>
            </w:r>
            <w:proofErr w:type="spellEnd"/>
            <w:r>
              <w:rPr>
                <w:color w:val="111111"/>
                <w:sz w:val="22"/>
                <w:szCs w:val="22"/>
                <w:highlight w:val="white"/>
              </w:rPr>
              <w:t xml:space="preserve"> </w:t>
            </w:r>
            <w:proofErr w:type="spellStart"/>
            <w:r>
              <w:rPr>
                <w:color w:val="111111"/>
                <w:sz w:val="22"/>
                <w:szCs w:val="22"/>
                <w:highlight w:val="white"/>
              </w:rPr>
              <w:t>discharge</w:t>
            </w:r>
            <w:proofErr w:type="spellEnd"/>
            <w:r>
              <w:rPr>
                <w:color w:val="111111"/>
                <w:sz w:val="22"/>
                <w:szCs w:val="22"/>
                <w:highlight w:val="white"/>
              </w:rPr>
              <w:t xml:space="preserve"> </w:t>
            </w:r>
            <w:proofErr w:type="spellStart"/>
            <w:r>
              <w:rPr>
                <w:color w:val="111111"/>
                <w:sz w:val="22"/>
                <w:szCs w:val="22"/>
                <w:highlight w:val="white"/>
              </w:rPr>
              <w:t>lamp</w:t>
            </w:r>
            <w:proofErr w:type="spellEnd"/>
            <w:r>
              <w:rPr>
                <w:color w:val="111111"/>
                <w:sz w:val="22"/>
                <w:szCs w:val="22"/>
                <w:highlight w:val="white"/>
              </w:rPr>
              <w:t xml:space="preserve"> R7 230W, </w:t>
            </w:r>
            <w:proofErr w:type="spellStart"/>
            <w:r>
              <w:rPr>
                <w:color w:val="111111"/>
                <w:sz w:val="22"/>
                <w:szCs w:val="22"/>
                <w:highlight w:val="white"/>
              </w:rPr>
              <w:t>Beam</w:t>
            </w:r>
            <w:proofErr w:type="spellEnd"/>
            <w:r>
              <w:rPr>
                <w:color w:val="111111"/>
                <w:sz w:val="22"/>
                <w:szCs w:val="22"/>
                <w:highlight w:val="white"/>
              </w:rPr>
              <w:t xml:space="preserve"> </w:t>
            </w:r>
            <w:proofErr w:type="spellStart"/>
            <w:r>
              <w:rPr>
                <w:color w:val="111111"/>
                <w:sz w:val="22"/>
                <w:szCs w:val="22"/>
                <w:highlight w:val="white"/>
              </w:rPr>
              <w:t>Angle</w:t>
            </w:r>
            <w:proofErr w:type="spellEnd"/>
            <w:r>
              <w:rPr>
                <w:color w:val="111111"/>
                <w:sz w:val="22"/>
                <w:szCs w:val="22"/>
                <w:highlight w:val="white"/>
              </w:rPr>
              <w:t xml:space="preserve"> 0-3°, </w:t>
            </w:r>
            <w:proofErr w:type="spellStart"/>
            <w:r>
              <w:rPr>
                <w:color w:val="111111"/>
                <w:sz w:val="22"/>
                <w:szCs w:val="22"/>
                <w:highlight w:val="white"/>
              </w:rPr>
              <w:t>color</w:t>
            </w:r>
            <w:proofErr w:type="spellEnd"/>
            <w:r>
              <w:rPr>
                <w:color w:val="111111"/>
                <w:sz w:val="22"/>
                <w:szCs w:val="22"/>
                <w:highlight w:val="white"/>
              </w:rPr>
              <w:t xml:space="preserve"> </w:t>
            </w:r>
            <w:proofErr w:type="spellStart"/>
            <w:r>
              <w:rPr>
                <w:color w:val="111111"/>
                <w:sz w:val="22"/>
                <w:szCs w:val="22"/>
                <w:highlight w:val="white"/>
              </w:rPr>
              <w:t>wheel</w:t>
            </w:r>
            <w:proofErr w:type="spellEnd"/>
            <w:r>
              <w:rPr>
                <w:color w:val="111111"/>
                <w:sz w:val="22"/>
                <w:szCs w:val="22"/>
                <w:highlight w:val="white"/>
              </w:rPr>
              <w:t xml:space="preserve"> (14 </w:t>
            </w:r>
            <w:proofErr w:type="spellStart"/>
            <w:r>
              <w:rPr>
                <w:color w:val="111111"/>
                <w:sz w:val="22"/>
                <w:szCs w:val="22"/>
                <w:highlight w:val="white"/>
              </w:rPr>
              <w:t>colors</w:t>
            </w:r>
            <w:proofErr w:type="spellEnd"/>
            <w:r>
              <w:rPr>
                <w:color w:val="111111"/>
                <w:sz w:val="22"/>
                <w:szCs w:val="22"/>
                <w:highlight w:val="white"/>
              </w:rPr>
              <w:t xml:space="preserve"> + </w:t>
            </w:r>
            <w:proofErr w:type="spellStart"/>
            <w:r>
              <w:rPr>
                <w:color w:val="111111"/>
                <w:sz w:val="22"/>
                <w:szCs w:val="22"/>
                <w:highlight w:val="white"/>
              </w:rPr>
              <w:t>white</w:t>
            </w:r>
            <w:proofErr w:type="spellEnd"/>
            <w:r>
              <w:rPr>
                <w:color w:val="111111"/>
                <w:sz w:val="22"/>
                <w:szCs w:val="22"/>
                <w:highlight w:val="white"/>
              </w:rPr>
              <w:t xml:space="preserve">), </w:t>
            </w:r>
            <w:proofErr w:type="spellStart"/>
            <w:r>
              <w:rPr>
                <w:color w:val="111111"/>
                <w:sz w:val="22"/>
                <w:szCs w:val="22"/>
                <w:highlight w:val="white"/>
              </w:rPr>
              <w:t>Gobo</w:t>
            </w:r>
            <w:proofErr w:type="spellEnd"/>
            <w:r>
              <w:rPr>
                <w:color w:val="111111"/>
                <w:sz w:val="22"/>
                <w:szCs w:val="22"/>
                <w:highlight w:val="white"/>
              </w:rPr>
              <w:t xml:space="preserve"> </w:t>
            </w:r>
            <w:proofErr w:type="spellStart"/>
            <w:r>
              <w:rPr>
                <w:color w:val="111111"/>
                <w:sz w:val="22"/>
                <w:szCs w:val="22"/>
                <w:highlight w:val="white"/>
              </w:rPr>
              <w:t>wheel</w:t>
            </w:r>
            <w:proofErr w:type="spellEnd"/>
            <w:r>
              <w:rPr>
                <w:color w:val="111111"/>
                <w:sz w:val="22"/>
                <w:szCs w:val="22"/>
                <w:highlight w:val="white"/>
              </w:rPr>
              <w:t xml:space="preserve"> (14 </w:t>
            </w:r>
            <w:proofErr w:type="spellStart"/>
            <w:r>
              <w:rPr>
                <w:color w:val="111111"/>
                <w:sz w:val="22"/>
                <w:szCs w:val="22"/>
                <w:highlight w:val="white"/>
              </w:rPr>
              <w:t>gobo</w:t>
            </w:r>
            <w:proofErr w:type="spellEnd"/>
            <w:r>
              <w:rPr>
                <w:color w:val="111111"/>
                <w:sz w:val="22"/>
                <w:szCs w:val="22"/>
                <w:highlight w:val="white"/>
              </w:rPr>
              <w:t xml:space="preserve"> + 3 </w:t>
            </w:r>
            <w:proofErr w:type="spellStart"/>
            <w:r>
              <w:rPr>
                <w:color w:val="111111"/>
                <w:sz w:val="22"/>
                <w:szCs w:val="22"/>
                <w:highlight w:val="white"/>
              </w:rPr>
              <w:t>spot</w:t>
            </w:r>
            <w:proofErr w:type="spellEnd"/>
            <w:r>
              <w:rPr>
                <w:color w:val="111111"/>
                <w:sz w:val="22"/>
                <w:szCs w:val="22"/>
                <w:highlight w:val="white"/>
              </w:rPr>
              <w:t xml:space="preserve">), 8-facet </w:t>
            </w:r>
            <w:proofErr w:type="spellStart"/>
            <w:r>
              <w:rPr>
                <w:color w:val="111111"/>
                <w:sz w:val="22"/>
                <w:szCs w:val="22"/>
                <w:highlight w:val="white"/>
              </w:rPr>
              <w:t>rotating</w:t>
            </w:r>
            <w:proofErr w:type="spellEnd"/>
            <w:r>
              <w:rPr>
                <w:color w:val="111111"/>
                <w:sz w:val="22"/>
                <w:szCs w:val="22"/>
                <w:highlight w:val="white"/>
              </w:rPr>
              <w:t xml:space="preserve"> </w:t>
            </w:r>
            <w:proofErr w:type="spellStart"/>
            <w:r>
              <w:rPr>
                <w:color w:val="111111"/>
                <w:sz w:val="22"/>
                <w:szCs w:val="22"/>
                <w:highlight w:val="white"/>
              </w:rPr>
              <w:t>prism</w:t>
            </w:r>
            <w:proofErr w:type="spellEnd"/>
            <w:r>
              <w:rPr>
                <w:color w:val="111111"/>
                <w:sz w:val="22"/>
                <w:szCs w:val="22"/>
                <w:highlight w:val="white"/>
              </w:rPr>
              <w:t xml:space="preserve">, DMX 512: 16 </w:t>
            </w:r>
            <w:proofErr w:type="spellStart"/>
            <w:r>
              <w:rPr>
                <w:color w:val="111111"/>
                <w:sz w:val="22"/>
                <w:szCs w:val="22"/>
                <w:highlight w:val="white"/>
              </w:rPr>
              <w:t>channels</w:t>
            </w:r>
            <w:proofErr w:type="spellEnd"/>
            <w:r>
              <w:rPr>
                <w:color w:val="111111"/>
                <w:sz w:val="22"/>
                <w:szCs w:val="22"/>
                <w:highlight w:val="white"/>
              </w:rPr>
              <w:t xml:space="preserve">, </w:t>
            </w:r>
            <w:proofErr w:type="spellStart"/>
            <w:r>
              <w:rPr>
                <w:color w:val="111111"/>
                <w:sz w:val="22"/>
                <w:szCs w:val="22"/>
                <w:highlight w:val="white"/>
              </w:rPr>
              <w:t>Electronic</w:t>
            </w:r>
            <w:proofErr w:type="spellEnd"/>
            <w:r>
              <w:rPr>
                <w:color w:val="111111"/>
                <w:sz w:val="22"/>
                <w:szCs w:val="22"/>
                <w:highlight w:val="white"/>
              </w:rPr>
              <w:t xml:space="preserve"> </w:t>
            </w:r>
            <w:proofErr w:type="spellStart"/>
            <w:r>
              <w:rPr>
                <w:color w:val="111111"/>
                <w:sz w:val="22"/>
                <w:szCs w:val="22"/>
                <w:highlight w:val="white"/>
              </w:rPr>
              <w:t>Focus</w:t>
            </w:r>
            <w:proofErr w:type="spellEnd"/>
            <w:r>
              <w:rPr>
                <w:color w:val="111111"/>
                <w:sz w:val="22"/>
                <w:szCs w:val="22"/>
                <w:highlight w:val="white"/>
              </w:rPr>
              <w:t xml:space="preserve">, </w:t>
            </w:r>
            <w:proofErr w:type="spellStart"/>
            <w:r>
              <w:rPr>
                <w:color w:val="111111"/>
                <w:sz w:val="22"/>
                <w:szCs w:val="22"/>
                <w:highlight w:val="white"/>
              </w:rPr>
              <w:t>Frostn</w:t>
            </w:r>
            <w:proofErr w:type="spellEnd"/>
            <w:r>
              <w:rPr>
                <w:color w:val="111111"/>
                <w:sz w:val="22"/>
                <w:szCs w:val="22"/>
                <w:highlight w:val="white"/>
              </w:rPr>
              <w:t xml:space="preserve"> </w:t>
            </w:r>
            <w:proofErr w:type="spellStart"/>
            <w:r>
              <w:rPr>
                <w:color w:val="111111"/>
                <w:sz w:val="22"/>
                <w:szCs w:val="22"/>
                <w:highlight w:val="white"/>
              </w:rPr>
              <w:t>effect</w:t>
            </w:r>
            <w:proofErr w:type="spellEnd"/>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20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r>
              <w:rPr>
                <w:b/>
                <w:sz w:val="22"/>
                <w:szCs w:val="22"/>
              </w:rPr>
              <w:t>LED statiskais prožektors</w:t>
            </w:r>
            <w:r>
              <w:rPr>
                <w:sz w:val="22"/>
                <w:szCs w:val="22"/>
              </w:rPr>
              <w:t>:</w:t>
            </w:r>
            <w:r>
              <w:rPr>
                <w:b/>
                <w:sz w:val="22"/>
                <w:szCs w:val="22"/>
              </w:rPr>
              <w:t xml:space="preserve"> </w:t>
            </w:r>
            <w:sdt>
              <w:sdtPr>
                <w:tag w:val="goog_rdk_0"/>
                <w:id w:val="-282882826"/>
              </w:sdtPr>
              <w:sdtEndPr/>
              <w:sdtContent>
                <w:r>
                  <w:rPr>
                    <w:rFonts w:ascii="Gungsuh" w:eastAsia="Gungsuh" w:hAnsi="Gungsuh" w:cs="Gungsuh"/>
                    <w:sz w:val="22"/>
                    <w:szCs w:val="22"/>
                  </w:rPr>
                  <w:t xml:space="preserve">LED </w:t>
                </w:r>
                <w:proofErr w:type="spellStart"/>
                <w:r>
                  <w:rPr>
                    <w:rFonts w:ascii="Gungsuh" w:eastAsia="Gungsuh" w:hAnsi="Gungsuh" w:cs="Gungsuh"/>
                    <w:sz w:val="22"/>
                    <w:szCs w:val="22"/>
                  </w:rPr>
                  <w:t>power</w:t>
                </w:r>
                <w:proofErr w:type="spellEnd"/>
                <w:r>
                  <w:rPr>
                    <w:rFonts w:ascii="Gungsuh" w:eastAsia="Gungsuh" w:hAnsi="Gungsuh" w:cs="Gungsuh"/>
                    <w:sz w:val="22"/>
                    <w:szCs w:val="22"/>
                  </w:rPr>
                  <w:t xml:space="preserve"> W – 120, LED </w:t>
                </w:r>
                <w:proofErr w:type="spellStart"/>
                <w:r>
                  <w:rPr>
                    <w:rFonts w:ascii="Gungsuh" w:eastAsia="Gungsuh" w:hAnsi="Gungsuh" w:cs="Gungsuh"/>
                    <w:sz w:val="22"/>
                    <w:szCs w:val="22"/>
                  </w:rPr>
                  <w:t>colours</w:t>
                </w:r>
                <w:proofErr w:type="spellEnd"/>
                <w:r>
                  <w:rPr>
                    <w:rFonts w:ascii="Gungsuh" w:eastAsia="Gungsuh" w:hAnsi="Gungsuh" w:cs="Gungsuh"/>
                    <w:sz w:val="22"/>
                    <w:szCs w:val="22"/>
                  </w:rPr>
                  <w:t xml:space="preserve"> – RGBW, </w:t>
                </w:r>
                <w:proofErr w:type="spellStart"/>
                <w:r>
                  <w:rPr>
                    <w:rFonts w:ascii="Gungsuh" w:eastAsia="Gungsuh" w:hAnsi="Gungsuh" w:cs="Gungsuh"/>
                    <w:sz w:val="22"/>
                    <w:szCs w:val="22"/>
                  </w:rPr>
                  <w:t>Protocol</w:t>
                </w:r>
                <w:proofErr w:type="spellEnd"/>
                <w:r>
                  <w:rPr>
                    <w:rFonts w:ascii="Gungsuh" w:eastAsia="Gungsuh" w:hAnsi="Gungsuh" w:cs="Gungsuh"/>
                    <w:sz w:val="22"/>
                    <w:szCs w:val="22"/>
                  </w:rPr>
                  <w:t xml:space="preserve"> – DMX-512, DMX </w:t>
                </w:r>
                <w:proofErr w:type="spellStart"/>
                <w:r>
                  <w:rPr>
                    <w:rFonts w:ascii="Gungsuh" w:eastAsia="Gungsuh" w:hAnsi="Gungsuh" w:cs="Gungsuh"/>
                    <w:sz w:val="22"/>
                    <w:szCs w:val="22"/>
                  </w:rPr>
                  <w:t>channels</w:t>
                </w:r>
                <w:proofErr w:type="spellEnd"/>
                <w:r>
                  <w:rPr>
                    <w:rFonts w:ascii="Gungsuh" w:eastAsia="Gungsuh" w:hAnsi="Gungsuh" w:cs="Gungsuh"/>
                    <w:sz w:val="22"/>
                    <w:szCs w:val="22"/>
                  </w:rPr>
                  <w:t xml:space="preserve"> ≥4</w:t>
                </w:r>
              </w:sdtContent>
            </w:sdt>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28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r>
              <w:rPr>
                <w:sz w:val="22"/>
                <w:szCs w:val="22"/>
              </w:rPr>
              <w:t>Ventilators:</w:t>
            </w:r>
            <w:r>
              <w:rPr>
                <w:b/>
                <w:sz w:val="22"/>
                <w:szCs w:val="22"/>
              </w:rPr>
              <w:t xml:space="preserve"> </w:t>
            </w:r>
            <w:r>
              <w:rPr>
                <w:sz w:val="22"/>
                <w:szCs w:val="22"/>
              </w:rPr>
              <w:t>ar ātruma regulēšanu dūmu laišanai</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1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spacing w:after="200"/>
              <w:rPr>
                <w:sz w:val="22"/>
                <w:szCs w:val="22"/>
              </w:rPr>
            </w:pPr>
            <w:r>
              <w:rPr>
                <w:b/>
                <w:sz w:val="22"/>
                <w:szCs w:val="22"/>
              </w:rPr>
              <w:t xml:space="preserve">Dūmu </w:t>
            </w:r>
            <w:proofErr w:type="spellStart"/>
            <w:r>
              <w:rPr>
                <w:b/>
                <w:sz w:val="22"/>
                <w:szCs w:val="22"/>
              </w:rPr>
              <w:t>generators</w:t>
            </w:r>
            <w:proofErr w:type="spellEnd"/>
            <w:r>
              <w:rPr>
                <w:sz w:val="22"/>
                <w:szCs w:val="22"/>
              </w:rPr>
              <w:t xml:space="preserve">: </w:t>
            </w:r>
            <w:proofErr w:type="spellStart"/>
            <w:r>
              <w:rPr>
                <w:sz w:val="22"/>
                <w:szCs w:val="22"/>
              </w:rPr>
              <w:t>Haze</w:t>
            </w:r>
            <w:proofErr w:type="spellEnd"/>
            <w:r>
              <w:rPr>
                <w:sz w:val="22"/>
                <w:szCs w:val="22"/>
              </w:rPr>
              <w:t xml:space="preserve"> FT tipa dūmu ģenerators, ar DMX vadības </w:t>
            </w:r>
            <w:proofErr w:type="spellStart"/>
            <w:r>
              <w:rPr>
                <w:sz w:val="22"/>
                <w:szCs w:val="22"/>
              </w:rPr>
              <w:t>pieslēgumu</w:t>
            </w:r>
            <w:proofErr w:type="spellEnd"/>
            <w:r>
              <w:rPr>
                <w:sz w:val="22"/>
                <w:szCs w:val="22"/>
              </w:rPr>
              <w:t xml:space="preserve"> pie gaismas pults.</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1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8401FC">
            <w:pPr>
              <w:rPr>
                <w:sz w:val="22"/>
                <w:szCs w:val="22"/>
              </w:rPr>
            </w:pPr>
            <w:r>
              <w:rPr>
                <w:b/>
                <w:sz w:val="22"/>
                <w:szCs w:val="22"/>
              </w:rPr>
              <w:t xml:space="preserve">Gaismas </w:t>
            </w:r>
            <w:proofErr w:type="spellStart"/>
            <w:r>
              <w:rPr>
                <w:b/>
                <w:sz w:val="22"/>
                <w:szCs w:val="22"/>
              </w:rPr>
              <w:t>sofits</w:t>
            </w:r>
            <w:proofErr w:type="spellEnd"/>
            <w:r>
              <w:rPr>
                <w:b/>
                <w:sz w:val="22"/>
                <w:szCs w:val="22"/>
              </w:rPr>
              <w:t>:</w:t>
            </w:r>
            <w:r>
              <w:rPr>
                <w:sz w:val="22"/>
                <w:szCs w:val="22"/>
              </w:rPr>
              <w:t xml:space="preserve"> fermas konstrukcija, kopējais garums 12 m., jābūt iespēja pi</w:t>
            </w:r>
            <w:r w:rsidR="008401FC">
              <w:rPr>
                <w:sz w:val="22"/>
                <w:szCs w:val="22"/>
              </w:rPr>
              <w:t>e</w:t>
            </w:r>
            <w:r>
              <w:rPr>
                <w:sz w:val="22"/>
                <w:szCs w:val="22"/>
              </w:rPr>
              <w:t>karināt gaismas iek</w:t>
            </w:r>
            <w:r w:rsidR="008401FC">
              <w:rPr>
                <w:sz w:val="22"/>
                <w:szCs w:val="22"/>
              </w:rPr>
              <w:t>ā</w:t>
            </w:r>
            <w:r>
              <w:rPr>
                <w:sz w:val="22"/>
                <w:szCs w:val="22"/>
              </w:rPr>
              <w:t xml:space="preserve">rtas (kustīgas galvas), kopēja </w:t>
            </w:r>
            <w:proofErr w:type="spellStart"/>
            <w:r>
              <w:rPr>
                <w:sz w:val="22"/>
                <w:szCs w:val="22"/>
              </w:rPr>
              <w:t>krāvnesība</w:t>
            </w:r>
            <w:proofErr w:type="spellEnd"/>
            <w:r>
              <w:rPr>
                <w:sz w:val="22"/>
                <w:szCs w:val="22"/>
              </w:rPr>
              <w:t xml:space="preserve"> min. 500 kg., </w:t>
            </w:r>
            <w:proofErr w:type="spellStart"/>
            <w:r>
              <w:rPr>
                <w:sz w:val="22"/>
                <w:szCs w:val="22"/>
              </w:rPr>
              <w:t>sofitam</w:t>
            </w:r>
            <w:proofErr w:type="spellEnd"/>
            <w:r>
              <w:rPr>
                <w:sz w:val="22"/>
                <w:szCs w:val="22"/>
              </w:rPr>
              <w:t xml:space="preserve"> jābūt pac</w:t>
            </w:r>
            <w:r w:rsidR="008401FC">
              <w:rPr>
                <w:sz w:val="22"/>
                <w:szCs w:val="22"/>
              </w:rPr>
              <w:t>e</w:t>
            </w:r>
            <w:r>
              <w:rPr>
                <w:sz w:val="22"/>
                <w:szCs w:val="22"/>
              </w:rPr>
              <w:t>ltam v</w:t>
            </w:r>
            <w:r w:rsidR="008401FC">
              <w:rPr>
                <w:sz w:val="22"/>
                <w:szCs w:val="22"/>
              </w:rPr>
              <w:t>i</w:t>
            </w:r>
            <w:r>
              <w:rPr>
                <w:sz w:val="22"/>
                <w:szCs w:val="22"/>
              </w:rPr>
              <w:t>rs grīdas ar g</w:t>
            </w:r>
            <w:r>
              <w:rPr>
                <w:color w:val="111111"/>
                <w:sz w:val="22"/>
                <w:szCs w:val="22"/>
                <w:highlight w:val="white"/>
              </w:rPr>
              <w:t>aismas statīviem: stab</w:t>
            </w:r>
            <w:r w:rsidR="008401FC">
              <w:rPr>
                <w:color w:val="111111"/>
                <w:sz w:val="22"/>
                <w:szCs w:val="22"/>
                <w:highlight w:val="white"/>
              </w:rPr>
              <w:t>i</w:t>
            </w:r>
            <w:r>
              <w:rPr>
                <w:color w:val="111111"/>
                <w:sz w:val="22"/>
                <w:szCs w:val="22"/>
                <w:highlight w:val="white"/>
              </w:rPr>
              <w:t xml:space="preserve">li, ar 4 atbalsta punktiem, </w:t>
            </w:r>
            <w:proofErr w:type="spellStart"/>
            <w:r>
              <w:rPr>
                <w:color w:val="111111"/>
                <w:sz w:val="22"/>
                <w:szCs w:val="22"/>
                <w:highlight w:val="white"/>
              </w:rPr>
              <w:t>krāvnesība</w:t>
            </w:r>
            <w:proofErr w:type="spellEnd"/>
            <w:r>
              <w:rPr>
                <w:color w:val="111111"/>
                <w:sz w:val="22"/>
                <w:szCs w:val="22"/>
                <w:highlight w:val="white"/>
              </w:rPr>
              <w:t xml:space="preserve"> ne mazāk 250 kg., augstums ne mazāk 5m.</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 xml:space="preserve">3 </w:t>
            </w:r>
            <w:proofErr w:type="spellStart"/>
            <w:r>
              <w:rPr>
                <w:sz w:val="22"/>
                <w:szCs w:val="22"/>
              </w:rPr>
              <w:t>kompl</w:t>
            </w:r>
            <w:proofErr w:type="spellEnd"/>
            <w:r>
              <w:rPr>
                <w:sz w:val="22"/>
                <w:szCs w:val="22"/>
              </w:rPr>
              <w:t>.</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r>
              <w:rPr>
                <w:b/>
                <w:sz w:val="22"/>
                <w:szCs w:val="22"/>
              </w:rPr>
              <w:t>LED statiskais prožektors:</w:t>
            </w:r>
            <w:r>
              <w:rPr>
                <w:sz w:val="22"/>
                <w:szCs w:val="22"/>
              </w:rPr>
              <w:t xml:space="preserve">18 x 10-watt 5-in-1 RGBWA </w:t>
            </w:r>
            <w:proofErr w:type="spellStart"/>
            <w:r>
              <w:rPr>
                <w:sz w:val="22"/>
                <w:szCs w:val="22"/>
              </w:rPr>
              <w:t>LEDs</w:t>
            </w:r>
            <w:proofErr w:type="spellEnd"/>
            <w:r>
              <w:rPr>
                <w:sz w:val="22"/>
                <w:szCs w:val="22"/>
              </w:rPr>
              <w:t xml:space="preserve"> </w:t>
            </w:r>
            <w:proofErr w:type="spellStart"/>
            <w:r>
              <w:rPr>
                <w:sz w:val="22"/>
                <w:szCs w:val="22"/>
              </w:rPr>
              <w:t>with</w:t>
            </w:r>
            <w:proofErr w:type="spellEnd"/>
            <w:r>
              <w:rPr>
                <w:sz w:val="22"/>
                <w:szCs w:val="22"/>
              </w:rPr>
              <w:t xml:space="preserve"> 6,600 lm </w:t>
            </w:r>
            <w:proofErr w:type="spellStart"/>
            <w:r>
              <w:rPr>
                <w:sz w:val="22"/>
                <w:szCs w:val="22"/>
              </w:rPr>
              <w:t>luminous</w:t>
            </w:r>
            <w:proofErr w:type="spellEnd"/>
            <w:r>
              <w:rPr>
                <w:sz w:val="22"/>
                <w:szCs w:val="22"/>
              </w:rPr>
              <w:t xml:space="preserve"> </w:t>
            </w:r>
            <w:proofErr w:type="spellStart"/>
            <w:r>
              <w:rPr>
                <w:sz w:val="22"/>
                <w:szCs w:val="22"/>
              </w:rPr>
              <w:t>flux</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warm</w:t>
            </w:r>
            <w:proofErr w:type="spellEnd"/>
            <w:r>
              <w:rPr>
                <w:sz w:val="22"/>
                <w:szCs w:val="22"/>
              </w:rPr>
              <w:t xml:space="preserve"> </w:t>
            </w:r>
            <w:proofErr w:type="spellStart"/>
            <w:r>
              <w:rPr>
                <w:sz w:val="22"/>
                <w:szCs w:val="22"/>
              </w:rPr>
              <w:t>full</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pastel</w:t>
            </w:r>
            <w:proofErr w:type="spellEnd"/>
            <w:r>
              <w:rPr>
                <w:sz w:val="22"/>
                <w:szCs w:val="22"/>
              </w:rPr>
              <w:t xml:space="preserve"> </w:t>
            </w:r>
            <w:proofErr w:type="spellStart"/>
            <w:r>
              <w:rPr>
                <w:sz w:val="22"/>
                <w:szCs w:val="22"/>
              </w:rPr>
              <w:t>colours</w:t>
            </w:r>
            <w:proofErr w:type="spellEnd"/>
            <w:r>
              <w:rPr>
                <w:sz w:val="22"/>
                <w:szCs w:val="22"/>
              </w:rPr>
              <w:t xml:space="preserve"> . IP-65 </w:t>
            </w:r>
            <w:proofErr w:type="spellStart"/>
            <w:r>
              <w:rPr>
                <w:sz w:val="22"/>
                <w:szCs w:val="22"/>
              </w:rPr>
              <w:t>certified</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permanent</w:t>
            </w:r>
            <w:proofErr w:type="spellEnd"/>
            <w:r>
              <w:rPr>
                <w:sz w:val="22"/>
                <w:szCs w:val="22"/>
              </w:rPr>
              <w:t xml:space="preserve"> </w:t>
            </w:r>
            <w:proofErr w:type="spellStart"/>
            <w:r>
              <w:rPr>
                <w:sz w:val="22"/>
                <w:szCs w:val="22"/>
              </w:rPr>
              <w:t>outdoor</w:t>
            </w:r>
            <w:proofErr w:type="spellEnd"/>
            <w:r>
              <w:rPr>
                <w:sz w:val="22"/>
                <w:szCs w:val="22"/>
              </w:rPr>
              <w:t xml:space="preserve"> </w:t>
            </w:r>
            <w:proofErr w:type="spellStart"/>
            <w:r>
              <w:rPr>
                <w:sz w:val="22"/>
                <w:szCs w:val="22"/>
              </w:rPr>
              <w:t>use</w:t>
            </w:r>
            <w:proofErr w:type="spellEnd"/>
            <w:r>
              <w:rPr>
                <w:sz w:val="22"/>
                <w:szCs w:val="22"/>
              </w:rPr>
              <w:t xml:space="preserve"> .</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12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r>
              <w:rPr>
                <w:b/>
                <w:color w:val="111111"/>
                <w:sz w:val="22"/>
                <w:szCs w:val="22"/>
                <w:highlight w:val="white"/>
              </w:rPr>
              <w:t>Projektors:</w:t>
            </w:r>
            <w:r>
              <w:rPr>
                <w:color w:val="111111"/>
                <w:sz w:val="22"/>
                <w:szCs w:val="22"/>
                <w:highlight w:val="white"/>
              </w:rPr>
              <w:t xml:space="preserve"> </w:t>
            </w:r>
            <w:proofErr w:type="spellStart"/>
            <w:r>
              <w:rPr>
                <w:color w:val="111111"/>
                <w:sz w:val="22"/>
                <w:szCs w:val="22"/>
                <w:highlight w:val="white"/>
              </w:rPr>
              <w:t>lazer</w:t>
            </w:r>
            <w:proofErr w:type="spellEnd"/>
            <w:r>
              <w:rPr>
                <w:color w:val="111111"/>
                <w:sz w:val="22"/>
                <w:szCs w:val="22"/>
                <w:highlight w:val="white"/>
              </w:rPr>
              <w:t xml:space="preserve"> tipa projektors ar min. 20,000 lm. Video </w:t>
            </w:r>
            <w:proofErr w:type="spellStart"/>
            <w:r>
              <w:rPr>
                <w:color w:val="111111"/>
                <w:sz w:val="22"/>
                <w:szCs w:val="22"/>
                <w:highlight w:val="white"/>
              </w:rPr>
              <w:t>ieējas</w:t>
            </w:r>
            <w:proofErr w:type="spellEnd"/>
            <w:r>
              <w:rPr>
                <w:color w:val="111111"/>
                <w:sz w:val="22"/>
                <w:szCs w:val="22"/>
                <w:highlight w:val="white"/>
              </w:rPr>
              <w:t xml:space="preserve">: </w:t>
            </w:r>
            <w:r>
              <w:rPr>
                <w:sz w:val="22"/>
                <w:szCs w:val="22"/>
              </w:rPr>
              <w:t>HDMI x 2 (HDCP 2.2) (</w:t>
            </w:r>
            <w:proofErr w:type="spellStart"/>
            <w:r>
              <w:rPr>
                <w:sz w:val="22"/>
                <w:szCs w:val="22"/>
              </w:rPr>
              <w:t>one</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side</w:t>
            </w:r>
            <w:proofErr w:type="spellEnd"/>
            <w:r>
              <w:rPr>
                <w:sz w:val="22"/>
                <w:szCs w:val="22"/>
              </w:rPr>
              <w:t xml:space="preserve"> </w:t>
            </w:r>
            <w:proofErr w:type="spellStart"/>
            <w:r>
              <w:rPr>
                <w:sz w:val="22"/>
                <w:szCs w:val="22"/>
              </w:rPr>
              <w:t>panel</w:t>
            </w:r>
            <w:proofErr w:type="spellEnd"/>
            <w:r>
              <w:rPr>
                <w:sz w:val="22"/>
                <w:szCs w:val="22"/>
              </w:rPr>
              <w:t xml:space="preserve">, </w:t>
            </w:r>
            <w:proofErr w:type="spellStart"/>
            <w:r>
              <w:rPr>
                <w:sz w:val="22"/>
                <w:szCs w:val="22"/>
              </w:rPr>
              <w:t>one</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bottom</w:t>
            </w:r>
            <w:proofErr w:type="spellEnd"/>
            <w:r>
              <w:rPr>
                <w:sz w:val="22"/>
                <w:szCs w:val="22"/>
              </w:rPr>
              <w:t>) • 3GSDI x 1 (BNC) • DVI-D x 1 (</w:t>
            </w:r>
            <w:proofErr w:type="spellStart"/>
            <w:r>
              <w:rPr>
                <w:sz w:val="22"/>
                <w:szCs w:val="22"/>
              </w:rPr>
              <w:t>digital</w:t>
            </w:r>
            <w:proofErr w:type="spellEnd"/>
            <w:r>
              <w:rPr>
                <w:sz w:val="22"/>
                <w:szCs w:val="22"/>
              </w:rPr>
              <w:t xml:space="preserve"> </w:t>
            </w:r>
            <w:proofErr w:type="spellStart"/>
            <w:r>
              <w:rPr>
                <w:sz w:val="22"/>
                <w:szCs w:val="22"/>
              </w:rPr>
              <w:t>only</w:t>
            </w:r>
            <w:proofErr w:type="spellEnd"/>
            <w:r>
              <w:rPr>
                <w:sz w:val="22"/>
                <w:szCs w:val="22"/>
              </w:rPr>
              <w:t>) • VGA x 1 • USB x 1 (</w:t>
            </w:r>
            <w:proofErr w:type="spellStart"/>
            <w:r>
              <w:rPr>
                <w:sz w:val="22"/>
                <w:szCs w:val="22"/>
              </w:rPr>
              <w:t>Type</w:t>
            </w:r>
            <w:proofErr w:type="spellEnd"/>
            <w:r>
              <w:rPr>
                <w:sz w:val="22"/>
                <w:szCs w:val="22"/>
              </w:rPr>
              <w:t xml:space="preserve"> A) • </w:t>
            </w:r>
            <w:proofErr w:type="spellStart"/>
            <w:r>
              <w:rPr>
                <w:sz w:val="22"/>
                <w:szCs w:val="22"/>
              </w:rPr>
              <w:t>Wi-Fi</w:t>
            </w:r>
            <w:proofErr w:type="spellEnd"/>
            <w:r>
              <w:rPr>
                <w:sz w:val="22"/>
                <w:szCs w:val="22"/>
              </w:rPr>
              <w:t xml:space="preserve">® </w:t>
            </w:r>
            <w:proofErr w:type="spellStart"/>
            <w:r>
              <w:rPr>
                <w:sz w:val="22"/>
                <w:szCs w:val="22"/>
              </w:rPr>
              <w:t>dongle</w:t>
            </w:r>
            <w:proofErr w:type="spellEnd"/>
            <w:r>
              <w:rPr>
                <w:sz w:val="22"/>
                <w:szCs w:val="22"/>
              </w:rPr>
              <w:t xml:space="preserve"> (</w:t>
            </w:r>
            <w:proofErr w:type="spellStart"/>
            <w:r>
              <w:rPr>
                <w:sz w:val="22"/>
                <w:szCs w:val="22"/>
              </w:rPr>
              <w:t>optional</w:t>
            </w:r>
            <w:proofErr w:type="spellEnd"/>
            <w:r>
              <w:rPr>
                <w:sz w:val="22"/>
                <w:szCs w:val="22"/>
              </w:rPr>
              <w:t xml:space="preserve">) • </w:t>
            </w:r>
            <w:proofErr w:type="spellStart"/>
            <w:r>
              <w:rPr>
                <w:sz w:val="22"/>
                <w:szCs w:val="22"/>
              </w:rPr>
              <w:t>HDBaseT</w:t>
            </w:r>
            <w:proofErr w:type="spellEnd"/>
            <w:r>
              <w:rPr>
                <w:sz w:val="22"/>
                <w:szCs w:val="22"/>
              </w:rPr>
              <w:t xml:space="preserve"> (RJ45) x 1 . Izšķirtspēja -  1920 x 1200 (2,304,000 </w:t>
            </w:r>
            <w:proofErr w:type="spellStart"/>
            <w:r>
              <w:rPr>
                <w:sz w:val="22"/>
                <w:szCs w:val="22"/>
              </w:rPr>
              <w:t>pixels</w:t>
            </w:r>
            <w:proofErr w:type="spellEnd"/>
            <w:r>
              <w:rPr>
                <w:sz w:val="22"/>
                <w:szCs w:val="22"/>
              </w:rPr>
              <w:t xml:space="preserve">) (16:10) </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1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8401FC">
            <w:pPr>
              <w:rPr>
                <w:sz w:val="22"/>
                <w:szCs w:val="22"/>
              </w:rPr>
            </w:pPr>
            <w:r>
              <w:rPr>
                <w:b/>
                <w:sz w:val="22"/>
                <w:szCs w:val="22"/>
              </w:rPr>
              <w:t xml:space="preserve">Ekrāns projekcijai: </w:t>
            </w:r>
            <w:r>
              <w:rPr>
                <w:sz w:val="22"/>
                <w:szCs w:val="22"/>
              </w:rPr>
              <w:t xml:space="preserve">matēts, balta krāsa ar divām </w:t>
            </w:r>
            <w:proofErr w:type="spellStart"/>
            <w:r>
              <w:rPr>
                <w:sz w:val="22"/>
                <w:szCs w:val="22"/>
              </w:rPr>
              <w:t>darbojoš</w:t>
            </w:r>
            <w:r w:rsidR="008401FC">
              <w:rPr>
                <w:sz w:val="22"/>
                <w:szCs w:val="22"/>
              </w:rPr>
              <w:t>ā</w:t>
            </w:r>
            <w:r>
              <w:rPr>
                <w:sz w:val="22"/>
                <w:szCs w:val="22"/>
              </w:rPr>
              <w:t>m</w:t>
            </w:r>
            <w:proofErr w:type="spellEnd"/>
            <w:r>
              <w:rPr>
                <w:sz w:val="22"/>
                <w:szCs w:val="22"/>
              </w:rPr>
              <w:t xml:space="preserve"> virsm</w:t>
            </w:r>
            <w:r w:rsidR="008401FC">
              <w:rPr>
                <w:sz w:val="22"/>
                <w:szCs w:val="22"/>
              </w:rPr>
              <w:t>ā</w:t>
            </w:r>
            <w:r>
              <w:rPr>
                <w:sz w:val="22"/>
                <w:szCs w:val="22"/>
              </w:rPr>
              <w:t>m (ar iesp</w:t>
            </w:r>
            <w:r w:rsidR="008401FC">
              <w:rPr>
                <w:sz w:val="22"/>
                <w:szCs w:val="22"/>
              </w:rPr>
              <w:t>ē</w:t>
            </w:r>
            <w:r>
              <w:rPr>
                <w:sz w:val="22"/>
                <w:szCs w:val="22"/>
              </w:rPr>
              <w:t>ju radīt projekcijas no aizmugurējas puses). Ar izmēru 3X4 m, kas ir piestiprināts uz četrstūra fermas konstr</w:t>
            </w:r>
            <w:r w:rsidR="008401FC">
              <w:rPr>
                <w:sz w:val="22"/>
                <w:szCs w:val="22"/>
              </w:rPr>
              <w:t>u</w:t>
            </w:r>
            <w:r>
              <w:rPr>
                <w:sz w:val="22"/>
                <w:szCs w:val="22"/>
              </w:rPr>
              <w:t xml:space="preserve">kcijas ar atbalstu. </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1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8401FC">
            <w:pPr>
              <w:rPr>
                <w:sz w:val="22"/>
                <w:szCs w:val="22"/>
              </w:rPr>
            </w:pPr>
            <w:r>
              <w:rPr>
                <w:color w:val="111111"/>
                <w:sz w:val="22"/>
                <w:szCs w:val="22"/>
                <w:highlight w:val="white"/>
              </w:rPr>
              <w:t>Visu pasākuma norisei nepiecieš</w:t>
            </w:r>
            <w:r w:rsidR="008401FC">
              <w:rPr>
                <w:color w:val="111111"/>
                <w:sz w:val="22"/>
                <w:szCs w:val="22"/>
                <w:highlight w:val="white"/>
              </w:rPr>
              <w:t>a</w:t>
            </w:r>
            <w:r>
              <w:rPr>
                <w:color w:val="111111"/>
                <w:sz w:val="22"/>
                <w:szCs w:val="22"/>
                <w:highlight w:val="white"/>
              </w:rPr>
              <w:t xml:space="preserve">mo signāla vadu un skatuves </w:t>
            </w:r>
            <w:proofErr w:type="spellStart"/>
            <w:r>
              <w:rPr>
                <w:color w:val="111111"/>
                <w:sz w:val="22"/>
                <w:szCs w:val="22"/>
                <w:highlight w:val="white"/>
              </w:rPr>
              <w:t>multikabeļu</w:t>
            </w:r>
            <w:proofErr w:type="spellEnd"/>
            <w:r>
              <w:rPr>
                <w:color w:val="111111"/>
                <w:sz w:val="22"/>
                <w:szCs w:val="22"/>
                <w:highlight w:val="white"/>
              </w:rPr>
              <w:t xml:space="preserve"> komplekts, kurš atbilst visām drošības prasībām, atbilst Latvijas Republikā pieņ</w:t>
            </w:r>
            <w:r w:rsidR="008401FC">
              <w:rPr>
                <w:color w:val="111111"/>
                <w:sz w:val="22"/>
                <w:szCs w:val="22"/>
                <w:highlight w:val="white"/>
              </w:rPr>
              <w:t>e</w:t>
            </w:r>
            <w:r>
              <w:rPr>
                <w:color w:val="111111"/>
                <w:sz w:val="22"/>
                <w:szCs w:val="22"/>
                <w:highlight w:val="white"/>
              </w:rPr>
              <w:t>mtiem standartiem un ir teicamā tehniskā stāvoklī. Komplektā ietilpst visi nepieciešamie signāla vadi, lai p</w:t>
            </w:r>
            <w:r w:rsidR="008401FC">
              <w:rPr>
                <w:color w:val="111111"/>
                <w:sz w:val="22"/>
                <w:szCs w:val="22"/>
                <w:highlight w:val="white"/>
              </w:rPr>
              <w:t>i</w:t>
            </w:r>
            <w:r>
              <w:rPr>
                <w:color w:val="111111"/>
                <w:sz w:val="22"/>
                <w:szCs w:val="22"/>
                <w:highlight w:val="white"/>
              </w:rPr>
              <w:t>eslēgtu visus gaismas apar</w:t>
            </w:r>
            <w:r w:rsidR="008401FC">
              <w:rPr>
                <w:color w:val="111111"/>
                <w:sz w:val="22"/>
                <w:szCs w:val="22"/>
                <w:highlight w:val="white"/>
              </w:rPr>
              <w:t>ā</w:t>
            </w:r>
            <w:r>
              <w:rPr>
                <w:color w:val="111111"/>
                <w:sz w:val="22"/>
                <w:szCs w:val="22"/>
                <w:highlight w:val="white"/>
              </w:rPr>
              <w:t>tus.</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 xml:space="preserve">1 </w:t>
            </w:r>
            <w:proofErr w:type="spellStart"/>
            <w:r>
              <w:rPr>
                <w:sz w:val="22"/>
                <w:szCs w:val="22"/>
              </w:rPr>
              <w:t>kompl</w:t>
            </w:r>
            <w:proofErr w:type="spellEnd"/>
            <w:r>
              <w:rPr>
                <w:sz w:val="22"/>
                <w:szCs w:val="22"/>
              </w:rPr>
              <w:t>.</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8401FC">
            <w:pPr>
              <w:rPr>
                <w:sz w:val="22"/>
                <w:szCs w:val="22"/>
              </w:rPr>
            </w:pPr>
            <w:r>
              <w:rPr>
                <w:color w:val="111111"/>
                <w:sz w:val="22"/>
                <w:szCs w:val="22"/>
                <w:highlight w:val="white"/>
              </w:rPr>
              <w:t>Visu pasākuma norisei nepiecieš</w:t>
            </w:r>
            <w:r w:rsidR="008401FC">
              <w:rPr>
                <w:color w:val="111111"/>
                <w:sz w:val="22"/>
                <w:szCs w:val="22"/>
                <w:highlight w:val="white"/>
              </w:rPr>
              <w:t>a</w:t>
            </w:r>
            <w:r>
              <w:rPr>
                <w:color w:val="111111"/>
                <w:sz w:val="22"/>
                <w:szCs w:val="22"/>
                <w:highlight w:val="white"/>
              </w:rPr>
              <w:t>mo barošanas vadu, elektrības pagarinātāju un jaudas līniju kompl</w:t>
            </w:r>
            <w:r w:rsidR="008401FC">
              <w:rPr>
                <w:color w:val="111111"/>
                <w:sz w:val="22"/>
                <w:szCs w:val="22"/>
                <w:highlight w:val="white"/>
              </w:rPr>
              <w:t>e</w:t>
            </w:r>
            <w:r>
              <w:rPr>
                <w:color w:val="111111"/>
                <w:sz w:val="22"/>
                <w:szCs w:val="22"/>
                <w:highlight w:val="white"/>
              </w:rPr>
              <w:t>kts, kurš atbilst Latvijas Republikā pieņ</w:t>
            </w:r>
            <w:r w:rsidR="008401FC">
              <w:rPr>
                <w:color w:val="111111"/>
                <w:sz w:val="22"/>
                <w:szCs w:val="22"/>
                <w:highlight w:val="white"/>
              </w:rPr>
              <w:t>e</w:t>
            </w:r>
            <w:r>
              <w:rPr>
                <w:color w:val="111111"/>
                <w:sz w:val="22"/>
                <w:szCs w:val="22"/>
                <w:highlight w:val="white"/>
              </w:rPr>
              <w:t>mtiem standartiem un ir teicamā tehniskā stāvoklī.</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 xml:space="preserve">1 </w:t>
            </w:r>
            <w:proofErr w:type="spellStart"/>
            <w:r>
              <w:rPr>
                <w:sz w:val="22"/>
                <w:szCs w:val="22"/>
              </w:rPr>
              <w:t>kompl</w:t>
            </w:r>
            <w:proofErr w:type="spellEnd"/>
            <w:r>
              <w:rPr>
                <w:sz w:val="22"/>
                <w:szCs w:val="22"/>
              </w:rPr>
              <w:t>.</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8401FC">
            <w:pPr>
              <w:rPr>
                <w:sz w:val="22"/>
                <w:szCs w:val="22"/>
              </w:rPr>
            </w:pPr>
            <w:r>
              <w:rPr>
                <w:b/>
                <w:color w:val="111111"/>
                <w:sz w:val="22"/>
                <w:szCs w:val="22"/>
                <w:highlight w:val="white"/>
              </w:rPr>
              <w:t xml:space="preserve">Smago dūmu ģenerators: </w:t>
            </w:r>
            <w:r>
              <w:rPr>
                <w:color w:val="111111"/>
                <w:sz w:val="22"/>
                <w:szCs w:val="22"/>
                <w:highlight w:val="white"/>
              </w:rPr>
              <w:t>jauda min.3500W, platības pārkl</w:t>
            </w:r>
            <w:r w:rsidR="008401FC">
              <w:rPr>
                <w:color w:val="111111"/>
                <w:sz w:val="22"/>
                <w:szCs w:val="22"/>
                <w:highlight w:val="white"/>
              </w:rPr>
              <w:t>ā</w:t>
            </w:r>
            <w:r>
              <w:rPr>
                <w:color w:val="111111"/>
                <w:sz w:val="22"/>
                <w:szCs w:val="22"/>
                <w:highlight w:val="white"/>
              </w:rPr>
              <w:t>šana 1 min</w:t>
            </w:r>
            <w:r w:rsidR="008401FC">
              <w:rPr>
                <w:color w:val="111111"/>
                <w:sz w:val="22"/>
                <w:szCs w:val="22"/>
                <w:highlight w:val="white"/>
              </w:rPr>
              <w:t>ū</w:t>
            </w:r>
            <w:r>
              <w:rPr>
                <w:color w:val="111111"/>
                <w:sz w:val="22"/>
                <w:szCs w:val="22"/>
                <w:highlight w:val="white"/>
              </w:rPr>
              <w:t>tes laikā – 80 m², šķidruma pat</w:t>
            </w:r>
            <w:r w:rsidR="008401FC">
              <w:rPr>
                <w:color w:val="111111"/>
                <w:sz w:val="22"/>
                <w:szCs w:val="22"/>
                <w:highlight w:val="white"/>
              </w:rPr>
              <w:t>ē</w:t>
            </w:r>
            <w:r>
              <w:rPr>
                <w:color w:val="111111"/>
                <w:sz w:val="22"/>
                <w:szCs w:val="22"/>
                <w:highlight w:val="white"/>
              </w:rPr>
              <w:t xml:space="preserve">riņš 1 min.  ne vairāk par 70 ml., vadības – caur DMX 3-pin </w:t>
            </w:r>
            <w:proofErr w:type="spellStart"/>
            <w:r>
              <w:rPr>
                <w:color w:val="111111"/>
                <w:sz w:val="22"/>
                <w:szCs w:val="22"/>
                <w:highlight w:val="white"/>
              </w:rPr>
              <w:t>connector</w:t>
            </w:r>
            <w:proofErr w:type="spellEnd"/>
            <w:r>
              <w:rPr>
                <w:color w:val="111111"/>
                <w:sz w:val="22"/>
                <w:szCs w:val="22"/>
                <w:highlight w:val="white"/>
              </w:rPr>
              <w:t>, kā arī caur manuālo vadības pulti., ar iespēju pievienot virzības kabat</w:t>
            </w:r>
            <w:r w:rsidR="008401FC">
              <w:rPr>
                <w:color w:val="111111"/>
                <w:sz w:val="22"/>
                <w:szCs w:val="22"/>
                <w:highlight w:val="white"/>
              </w:rPr>
              <w:t>a</w:t>
            </w:r>
            <w:r>
              <w:rPr>
                <w:color w:val="111111"/>
                <w:sz w:val="22"/>
                <w:szCs w:val="22"/>
                <w:highlight w:val="white"/>
              </w:rPr>
              <w:t>s ar minimums 3 kabatas caurulēm</w:t>
            </w:r>
            <w:r w:rsidR="008401FC">
              <w:rPr>
                <w:color w:val="111111"/>
                <w:sz w:val="22"/>
                <w:szCs w:val="22"/>
              </w:rPr>
              <w:t>.</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1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r>
              <w:rPr>
                <w:b/>
                <w:color w:val="111111"/>
                <w:sz w:val="22"/>
                <w:szCs w:val="22"/>
                <w:highlight w:val="white"/>
              </w:rPr>
              <w:t>Apkalpošana.</w:t>
            </w:r>
            <w:r>
              <w:rPr>
                <w:color w:val="111111"/>
                <w:sz w:val="22"/>
                <w:szCs w:val="22"/>
                <w:highlight w:val="white"/>
              </w:rPr>
              <w:t xml:space="preserve"> </w:t>
            </w:r>
            <w:r>
              <w:rPr>
                <w:sz w:val="22"/>
                <w:szCs w:val="22"/>
              </w:rPr>
              <w:t>Profesionāls un pieredzējis gaismu operators.</w:t>
            </w:r>
          </w:p>
          <w:p w:rsidR="00E86876" w:rsidRDefault="00E86876" w:rsidP="00E86876">
            <w:pPr>
              <w:rPr>
                <w:sz w:val="22"/>
                <w:szCs w:val="22"/>
              </w:rPr>
            </w:pPr>
            <w:r>
              <w:rPr>
                <w:color w:val="111111"/>
                <w:sz w:val="22"/>
                <w:szCs w:val="22"/>
                <w:highlight w:val="white"/>
              </w:rPr>
              <w:t>Profesionāls un pieredzējis gaismu tehniķis.</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proofErr w:type="spellStart"/>
            <w:r>
              <w:rPr>
                <w:b/>
                <w:sz w:val="22"/>
                <w:szCs w:val="22"/>
              </w:rPr>
              <w:t>Mikšerpults</w:t>
            </w:r>
            <w:proofErr w:type="spellEnd"/>
            <w:r>
              <w:rPr>
                <w:b/>
                <w:sz w:val="22"/>
                <w:szCs w:val="22"/>
              </w:rPr>
              <w:t xml:space="preserve">: </w:t>
            </w:r>
            <w:r>
              <w:rPr>
                <w:sz w:val="22"/>
                <w:szCs w:val="22"/>
              </w:rPr>
              <w:t xml:space="preserve">Profesionāla digitālā </w:t>
            </w:r>
            <w:proofErr w:type="spellStart"/>
            <w:r>
              <w:rPr>
                <w:sz w:val="22"/>
                <w:szCs w:val="22"/>
              </w:rPr>
              <w:t>mikšerpults</w:t>
            </w:r>
            <w:proofErr w:type="spellEnd"/>
            <w:r>
              <w:rPr>
                <w:sz w:val="22"/>
                <w:szCs w:val="22"/>
              </w:rPr>
              <w:t>, 48 ie</w:t>
            </w:r>
            <w:r w:rsidR="008401FC">
              <w:rPr>
                <w:sz w:val="22"/>
                <w:szCs w:val="22"/>
              </w:rPr>
              <w:t>e</w:t>
            </w:r>
            <w:r>
              <w:rPr>
                <w:sz w:val="22"/>
                <w:szCs w:val="22"/>
              </w:rPr>
              <w:t xml:space="preserve">jas kanāli, 24 lokāli </w:t>
            </w:r>
            <w:proofErr w:type="spellStart"/>
            <w:r>
              <w:rPr>
                <w:sz w:val="22"/>
                <w:szCs w:val="22"/>
              </w:rPr>
              <w:t>Mic</w:t>
            </w:r>
            <w:proofErr w:type="spellEnd"/>
            <w:r>
              <w:rPr>
                <w:sz w:val="22"/>
                <w:szCs w:val="22"/>
              </w:rPr>
              <w:t xml:space="preserve"> ie</w:t>
            </w:r>
            <w:r w:rsidR="008401FC">
              <w:rPr>
                <w:sz w:val="22"/>
                <w:szCs w:val="22"/>
              </w:rPr>
              <w:t>e</w:t>
            </w:r>
            <w:r>
              <w:rPr>
                <w:sz w:val="22"/>
                <w:szCs w:val="22"/>
              </w:rPr>
              <w:t>jas(XLR), 2 ¼” Stereo ie</w:t>
            </w:r>
            <w:r w:rsidR="008401FC">
              <w:rPr>
                <w:sz w:val="22"/>
                <w:szCs w:val="22"/>
              </w:rPr>
              <w:t>e</w:t>
            </w:r>
            <w:r>
              <w:rPr>
                <w:sz w:val="22"/>
                <w:szCs w:val="22"/>
              </w:rPr>
              <w:t>jas (TRS)1 3.5mm, stereo ie</w:t>
            </w:r>
            <w:r w:rsidR="008401FC">
              <w:rPr>
                <w:sz w:val="22"/>
                <w:szCs w:val="22"/>
              </w:rPr>
              <w:t>e</w:t>
            </w:r>
            <w:r>
              <w:rPr>
                <w:sz w:val="22"/>
                <w:szCs w:val="22"/>
              </w:rPr>
              <w:t xml:space="preserve">ja, 36 kopējas Busses, 12 Stereo </w:t>
            </w:r>
            <w:proofErr w:type="spellStart"/>
            <w:r>
              <w:rPr>
                <w:sz w:val="22"/>
                <w:szCs w:val="22"/>
              </w:rPr>
              <w:t>Mix</w:t>
            </w:r>
            <w:proofErr w:type="spellEnd"/>
            <w:r>
              <w:rPr>
                <w:sz w:val="22"/>
                <w:szCs w:val="22"/>
              </w:rPr>
              <w:t xml:space="preserve"> (</w:t>
            </w:r>
            <w:proofErr w:type="spellStart"/>
            <w:r>
              <w:rPr>
                <w:sz w:val="22"/>
                <w:szCs w:val="22"/>
              </w:rPr>
              <w:t>Aux</w:t>
            </w:r>
            <w:proofErr w:type="spellEnd"/>
            <w:r>
              <w:rPr>
                <w:sz w:val="22"/>
                <w:szCs w:val="22"/>
              </w:rPr>
              <w:t xml:space="preserve"> vai </w:t>
            </w:r>
            <w:proofErr w:type="spellStart"/>
            <w:r>
              <w:rPr>
                <w:sz w:val="22"/>
                <w:szCs w:val="22"/>
              </w:rPr>
              <w:t>Group</w:t>
            </w:r>
            <w:proofErr w:type="spellEnd"/>
            <w:r>
              <w:rPr>
                <w:sz w:val="22"/>
                <w:szCs w:val="22"/>
              </w:rPr>
              <w:t xml:space="preserve">) + </w:t>
            </w:r>
            <w:proofErr w:type="spellStart"/>
            <w:r>
              <w:rPr>
                <w:sz w:val="22"/>
                <w:szCs w:val="22"/>
              </w:rPr>
              <w:t>Main</w:t>
            </w:r>
            <w:proofErr w:type="spellEnd"/>
            <w:r>
              <w:rPr>
                <w:sz w:val="22"/>
                <w:szCs w:val="22"/>
              </w:rPr>
              <w:t>, 16 maināmas lokālas iz</w:t>
            </w:r>
            <w:r w:rsidR="008401FC">
              <w:rPr>
                <w:sz w:val="22"/>
                <w:szCs w:val="22"/>
              </w:rPr>
              <w:t>e</w:t>
            </w:r>
            <w:r>
              <w:rPr>
                <w:sz w:val="22"/>
                <w:szCs w:val="22"/>
              </w:rPr>
              <w:t xml:space="preserve">jas (14 XLR + 2 ¼” TRS), AES </w:t>
            </w:r>
            <w:proofErr w:type="spellStart"/>
            <w:r>
              <w:rPr>
                <w:sz w:val="22"/>
                <w:szCs w:val="22"/>
              </w:rPr>
              <w:t>Digital</w:t>
            </w:r>
            <w:proofErr w:type="spellEnd"/>
            <w:r>
              <w:rPr>
                <w:sz w:val="22"/>
                <w:szCs w:val="22"/>
              </w:rPr>
              <w:t xml:space="preserve"> iz</w:t>
            </w:r>
            <w:r w:rsidR="008401FC">
              <w:rPr>
                <w:sz w:val="22"/>
                <w:szCs w:val="22"/>
              </w:rPr>
              <w:t>e</w:t>
            </w:r>
            <w:r>
              <w:rPr>
                <w:sz w:val="22"/>
                <w:szCs w:val="22"/>
              </w:rPr>
              <w:t xml:space="preserve">ja, </w:t>
            </w:r>
            <w:proofErr w:type="spellStart"/>
            <w:r>
              <w:rPr>
                <w:sz w:val="22"/>
                <w:szCs w:val="22"/>
              </w:rPr>
              <w:t>SLink</w:t>
            </w:r>
            <w:proofErr w:type="spellEnd"/>
            <w:r>
              <w:rPr>
                <w:sz w:val="22"/>
                <w:szCs w:val="22"/>
              </w:rPr>
              <w:t xml:space="preserve"> </w:t>
            </w:r>
            <w:proofErr w:type="spellStart"/>
            <w:r>
              <w:rPr>
                <w:sz w:val="22"/>
                <w:szCs w:val="22"/>
              </w:rPr>
              <w:t>EtherCON</w:t>
            </w:r>
            <w:proofErr w:type="spellEnd"/>
            <w:r>
              <w:rPr>
                <w:sz w:val="22"/>
                <w:szCs w:val="22"/>
              </w:rPr>
              <w:t xml:space="preserve"> </w:t>
            </w:r>
            <w:proofErr w:type="spellStart"/>
            <w:r>
              <w:rPr>
                <w:sz w:val="22"/>
                <w:szCs w:val="22"/>
              </w:rPr>
              <w:t>pieslēgums</w:t>
            </w:r>
            <w:proofErr w:type="spellEnd"/>
            <w:r>
              <w:rPr>
                <w:sz w:val="22"/>
                <w:szCs w:val="22"/>
              </w:rPr>
              <w:t xml:space="preserve"> priekš attālinātas </w:t>
            </w:r>
            <w:proofErr w:type="spellStart"/>
            <w:r>
              <w:rPr>
                <w:sz w:val="22"/>
                <w:szCs w:val="22"/>
              </w:rPr>
              <w:t>audiodarb</w:t>
            </w:r>
            <w:r w:rsidR="008401FC">
              <w:rPr>
                <w:sz w:val="22"/>
                <w:szCs w:val="22"/>
              </w:rPr>
              <w:t>ī</w:t>
            </w:r>
            <w:r>
              <w:rPr>
                <w:sz w:val="22"/>
                <w:szCs w:val="22"/>
              </w:rPr>
              <w:t>bas</w:t>
            </w:r>
            <w:proofErr w:type="spellEnd"/>
            <w:r>
              <w:rPr>
                <w:sz w:val="22"/>
                <w:szCs w:val="22"/>
              </w:rPr>
              <w:t xml:space="preserve"> izmantojot </w:t>
            </w:r>
            <w:proofErr w:type="spellStart"/>
            <w:r>
              <w:rPr>
                <w:sz w:val="22"/>
                <w:szCs w:val="22"/>
              </w:rPr>
              <w:t>dSnake</w:t>
            </w:r>
            <w:proofErr w:type="spellEnd"/>
            <w:r>
              <w:rPr>
                <w:sz w:val="22"/>
                <w:szCs w:val="22"/>
              </w:rPr>
              <w:t xml:space="preserve">/ME, DX vai </w:t>
            </w:r>
            <w:proofErr w:type="spellStart"/>
            <w:r>
              <w:rPr>
                <w:sz w:val="22"/>
                <w:szCs w:val="22"/>
              </w:rPr>
              <w:t>GigaACE</w:t>
            </w:r>
            <w:proofErr w:type="spellEnd"/>
            <w:r>
              <w:rPr>
                <w:sz w:val="22"/>
                <w:szCs w:val="22"/>
              </w:rPr>
              <w:t xml:space="preserve">/GX protokolu (128x128 </w:t>
            </w:r>
            <w:proofErr w:type="spellStart"/>
            <w:r>
              <w:rPr>
                <w:sz w:val="22"/>
                <w:szCs w:val="22"/>
              </w:rPr>
              <w:t>channels</w:t>
            </w:r>
            <w:proofErr w:type="spellEnd"/>
            <w:r>
              <w:rPr>
                <w:sz w:val="22"/>
                <w:szCs w:val="22"/>
              </w:rPr>
              <w:t>),</w:t>
            </w:r>
            <w:proofErr w:type="spellStart"/>
            <w:r>
              <w:rPr>
                <w:sz w:val="22"/>
                <w:szCs w:val="22"/>
              </w:rPr>
              <w:t>touchscreen</w:t>
            </w:r>
            <w:proofErr w:type="spellEnd"/>
            <w:r>
              <w:rPr>
                <w:sz w:val="22"/>
                <w:szCs w:val="22"/>
              </w:rPr>
              <w:t xml:space="preserve"> ,16 maināmas </w:t>
            </w:r>
            <w:proofErr w:type="spellStart"/>
            <w:r>
              <w:rPr>
                <w:sz w:val="22"/>
                <w:szCs w:val="22"/>
              </w:rPr>
              <w:t>SoftKeys</w:t>
            </w:r>
            <w:proofErr w:type="spellEnd"/>
            <w:r>
              <w:rPr>
                <w:sz w:val="22"/>
                <w:szCs w:val="22"/>
              </w:rPr>
              <w:t xml:space="preserve"> ,4 maināmas </w:t>
            </w:r>
            <w:proofErr w:type="spellStart"/>
            <w:r>
              <w:rPr>
                <w:sz w:val="22"/>
                <w:szCs w:val="22"/>
              </w:rPr>
              <w:t>Soft</w:t>
            </w:r>
            <w:proofErr w:type="spellEnd"/>
            <w:r>
              <w:rPr>
                <w:sz w:val="22"/>
                <w:szCs w:val="22"/>
              </w:rPr>
              <w:t xml:space="preserve"> </w:t>
            </w:r>
            <w:proofErr w:type="spellStart"/>
            <w:r>
              <w:rPr>
                <w:sz w:val="22"/>
                <w:szCs w:val="22"/>
              </w:rPr>
              <w:t>Rotaries</w:t>
            </w:r>
            <w:proofErr w:type="spellEnd"/>
            <w:r>
              <w:rPr>
                <w:sz w:val="22"/>
                <w:szCs w:val="22"/>
              </w:rPr>
              <w:t xml:space="preserve">, 32+1 </w:t>
            </w:r>
            <w:proofErr w:type="spellStart"/>
            <w:r>
              <w:rPr>
                <w:sz w:val="22"/>
                <w:szCs w:val="22"/>
              </w:rPr>
              <w:t>feideris</w:t>
            </w:r>
            <w:proofErr w:type="spellEnd"/>
            <w:r>
              <w:rPr>
                <w:sz w:val="22"/>
                <w:szCs w:val="22"/>
              </w:rPr>
              <w:t xml:space="preserve"> ar 6 </w:t>
            </w:r>
            <w:proofErr w:type="spellStart"/>
            <w:r>
              <w:rPr>
                <w:sz w:val="22"/>
                <w:szCs w:val="22"/>
              </w:rPr>
              <w:t>leijeriem</w:t>
            </w:r>
            <w:proofErr w:type="spellEnd"/>
            <w:r>
              <w:rPr>
                <w:sz w:val="22"/>
                <w:szCs w:val="22"/>
              </w:rPr>
              <w:t xml:space="preserve">,  144 maināmas </w:t>
            </w:r>
            <w:proofErr w:type="spellStart"/>
            <w:r>
              <w:rPr>
                <w:sz w:val="22"/>
                <w:szCs w:val="22"/>
              </w:rPr>
              <w:t>Channel</w:t>
            </w:r>
            <w:proofErr w:type="spellEnd"/>
            <w:r>
              <w:rPr>
                <w:sz w:val="22"/>
                <w:szCs w:val="22"/>
              </w:rPr>
              <w:t xml:space="preserve"> </w:t>
            </w:r>
            <w:proofErr w:type="spellStart"/>
            <w:r>
              <w:rPr>
                <w:sz w:val="22"/>
                <w:szCs w:val="22"/>
              </w:rPr>
              <w:t>Strips</w:t>
            </w:r>
            <w:proofErr w:type="spellEnd"/>
          </w:p>
          <w:p w:rsidR="00E86876" w:rsidRDefault="00E86876" w:rsidP="00E86876">
            <w:pPr>
              <w:rPr>
                <w:sz w:val="22"/>
                <w:szCs w:val="22"/>
              </w:rPr>
            </w:pPr>
            <w:r>
              <w:rPr>
                <w:sz w:val="22"/>
                <w:szCs w:val="22"/>
              </w:rPr>
              <w:t xml:space="preserve"> . Obligāti jāizmanto jaudas stabilizācijas sistēma (UPS).</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1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proofErr w:type="spellStart"/>
            <w:r>
              <w:rPr>
                <w:b/>
                <w:sz w:val="22"/>
                <w:szCs w:val="22"/>
              </w:rPr>
              <w:t>Stage</w:t>
            </w:r>
            <w:proofErr w:type="spellEnd"/>
            <w:r>
              <w:rPr>
                <w:b/>
                <w:sz w:val="22"/>
                <w:szCs w:val="22"/>
              </w:rPr>
              <w:t xml:space="preserve"> </w:t>
            </w:r>
            <w:proofErr w:type="spellStart"/>
            <w:r>
              <w:rPr>
                <w:b/>
                <w:sz w:val="22"/>
                <w:szCs w:val="22"/>
              </w:rPr>
              <w:t>Box</w:t>
            </w:r>
            <w:proofErr w:type="spellEnd"/>
            <w:r>
              <w:rPr>
                <w:b/>
                <w:sz w:val="22"/>
                <w:szCs w:val="22"/>
              </w:rPr>
              <w:t xml:space="preserve">: </w:t>
            </w:r>
            <w:r>
              <w:rPr>
                <w:sz w:val="22"/>
                <w:szCs w:val="22"/>
              </w:rPr>
              <w:t xml:space="preserve"> 16 </w:t>
            </w:r>
            <w:proofErr w:type="spellStart"/>
            <w:r>
              <w:rPr>
                <w:sz w:val="22"/>
                <w:szCs w:val="22"/>
              </w:rPr>
              <w:t>Mic</w:t>
            </w:r>
            <w:proofErr w:type="spellEnd"/>
            <w:r>
              <w:rPr>
                <w:sz w:val="22"/>
                <w:szCs w:val="22"/>
              </w:rPr>
              <w:t xml:space="preserve"> </w:t>
            </w:r>
            <w:proofErr w:type="spellStart"/>
            <w:r>
              <w:rPr>
                <w:sz w:val="22"/>
                <w:szCs w:val="22"/>
              </w:rPr>
              <w:t>Preamps</w:t>
            </w:r>
            <w:proofErr w:type="spellEnd"/>
            <w:r>
              <w:rPr>
                <w:sz w:val="22"/>
                <w:szCs w:val="22"/>
              </w:rPr>
              <w:t xml:space="preserve"> ar XLR </w:t>
            </w:r>
            <w:proofErr w:type="spellStart"/>
            <w:r>
              <w:rPr>
                <w:sz w:val="22"/>
                <w:szCs w:val="22"/>
              </w:rPr>
              <w:t>Phantom</w:t>
            </w:r>
            <w:proofErr w:type="spellEnd"/>
            <w:r>
              <w:rPr>
                <w:sz w:val="22"/>
                <w:szCs w:val="22"/>
              </w:rPr>
              <w:t xml:space="preserve"> </w:t>
            </w:r>
            <w:proofErr w:type="spellStart"/>
            <w:r>
              <w:rPr>
                <w:sz w:val="22"/>
                <w:szCs w:val="22"/>
              </w:rPr>
              <w:t>Power</w:t>
            </w:r>
            <w:proofErr w:type="spellEnd"/>
            <w:r>
              <w:rPr>
                <w:sz w:val="22"/>
                <w:szCs w:val="22"/>
              </w:rPr>
              <w:t xml:space="preserve"> LED,  </w:t>
            </w:r>
            <w:proofErr w:type="spellStart"/>
            <w:r>
              <w:rPr>
                <w:sz w:val="22"/>
                <w:szCs w:val="22"/>
              </w:rPr>
              <w:t>Input</w:t>
            </w:r>
            <w:proofErr w:type="spellEnd"/>
            <w:r>
              <w:rPr>
                <w:sz w:val="22"/>
                <w:szCs w:val="22"/>
              </w:rPr>
              <w:t xml:space="preserve"> 8 XLR </w:t>
            </w:r>
            <w:proofErr w:type="spellStart"/>
            <w:r>
              <w:rPr>
                <w:sz w:val="22"/>
                <w:szCs w:val="22"/>
              </w:rPr>
              <w:t>linujas</w:t>
            </w:r>
            <w:proofErr w:type="spellEnd"/>
            <w:r>
              <w:rPr>
                <w:sz w:val="22"/>
                <w:szCs w:val="22"/>
              </w:rPr>
              <w:t xml:space="preserve">, </w:t>
            </w:r>
            <w:proofErr w:type="spellStart"/>
            <w:r>
              <w:rPr>
                <w:sz w:val="22"/>
                <w:szCs w:val="22"/>
              </w:rPr>
              <w:t>OutsdSNAKE</w:t>
            </w:r>
            <w:proofErr w:type="spellEnd"/>
            <w:r>
              <w:rPr>
                <w:sz w:val="22"/>
                <w:szCs w:val="22"/>
              </w:rPr>
              <w:t xml:space="preserve"> </w:t>
            </w:r>
            <w:proofErr w:type="spellStart"/>
            <w:r>
              <w:rPr>
                <w:sz w:val="22"/>
                <w:szCs w:val="22"/>
              </w:rPr>
              <w:t>pieslēgumsar</w:t>
            </w:r>
            <w:proofErr w:type="spellEnd"/>
            <w:r>
              <w:rPr>
                <w:sz w:val="22"/>
                <w:szCs w:val="22"/>
              </w:rPr>
              <w:t xml:space="preserve"> </w:t>
            </w:r>
            <w:proofErr w:type="spellStart"/>
            <w:r>
              <w:rPr>
                <w:sz w:val="22"/>
                <w:szCs w:val="22"/>
              </w:rPr>
              <w:t>locking</w:t>
            </w:r>
            <w:proofErr w:type="spellEnd"/>
            <w:r>
              <w:rPr>
                <w:sz w:val="22"/>
                <w:szCs w:val="22"/>
              </w:rPr>
              <w:t xml:space="preserve"> </w:t>
            </w:r>
            <w:proofErr w:type="spellStart"/>
            <w:r>
              <w:rPr>
                <w:sz w:val="22"/>
                <w:szCs w:val="22"/>
              </w:rPr>
              <w:t>Ethercon</w:t>
            </w:r>
            <w:proofErr w:type="spellEnd"/>
            <w:r>
              <w:rPr>
                <w:sz w:val="22"/>
                <w:szCs w:val="22"/>
              </w:rPr>
              <w:t xml:space="preserve"> port </w:t>
            </w:r>
          </w:p>
          <w:p w:rsidR="00E86876" w:rsidRDefault="00E86876" w:rsidP="00E86876">
            <w:pPr>
              <w:rPr>
                <w:sz w:val="22"/>
                <w:szCs w:val="22"/>
              </w:rPr>
            </w:pPr>
            <w:proofErr w:type="spellStart"/>
            <w:r>
              <w:rPr>
                <w:sz w:val="22"/>
                <w:szCs w:val="22"/>
              </w:rPr>
              <w:t>Additional</w:t>
            </w:r>
            <w:proofErr w:type="spellEnd"/>
            <w:r>
              <w:rPr>
                <w:sz w:val="22"/>
                <w:szCs w:val="22"/>
              </w:rPr>
              <w:t xml:space="preserve"> </w:t>
            </w:r>
            <w:proofErr w:type="spellStart"/>
            <w:r>
              <w:rPr>
                <w:sz w:val="22"/>
                <w:szCs w:val="22"/>
              </w:rPr>
              <w:t>locking</w:t>
            </w:r>
            <w:proofErr w:type="spellEnd"/>
            <w:r>
              <w:rPr>
                <w:sz w:val="22"/>
                <w:szCs w:val="22"/>
              </w:rPr>
              <w:t xml:space="preserve"> </w:t>
            </w:r>
            <w:proofErr w:type="spellStart"/>
            <w:r>
              <w:rPr>
                <w:sz w:val="22"/>
                <w:szCs w:val="22"/>
              </w:rPr>
              <w:t>Ethercon</w:t>
            </w:r>
            <w:proofErr w:type="spellEnd"/>
            <w:r>
              <w:rPr>
                <w:sz w:val="22"/>
                <w:szCs w:val="22"/>
              </w:rPr>
              <w:t xml:space="preserve"> port </w:t>
            </w:r>
            <w:proofErr w:type="spellStart"/>
            <w:r>
              <w:rPr>
                <w:sz w:val="22"/>
                <w:szCs w:val="22"/>
              </w:rPr>
              <w:t>for</w:t>
            </w:r>
            <w:proofErr w:type="spellEnd"/>
            <w:r>
              <w:rPr>
                <w:sz w:val="22"/>
                <w:szCs w:val="22"/>
              </w:rPr>
              <w:t xml:space="preserve"> </w:t>
            </w:r>
            <w:proofErr w:type="spellStart"/>
            <w:r>
              <w:rPr>
                <w:sz w:val="22"/>
                <w:szCs w:val="22"/>
              </w:rPr>
              <w:t>daisy</w:t>
            </w:r>
            <w:proofErr w:type="spellEnd"/>
            <w:r>
              <w:rPr>
                <w:sz w:val="22"/>
                <w:szCs w:val="22"/>
              </w:rPr>
              <w:t xml:space="preserve"> </w:t>
            </w:r>
            <w:proofErr w:type="spellStart"/>
            <w:r>
              <w:rPr>
                <w:sz w:val="22"/>
                <w:szCs w:val="22"/>
              </w:rPr>
              <w:t>chaining</w:t>
            </w:r>
            <w:proofErr w:type="spellEnd"/>
            <w:r>
              <w:rPr>
                <w:sz w:val="22"/>
                <w:szCs w:val="22"/>
              </w:rPr>
              <w:t xml:space="preserve"> / ME personāla </w:t>
            </w:r>
            <w:proofErr w:type="spellStart"/>
            <w:r>
              <w:rPr>
                <w:sz w:val="22"/>
                <w:szCs w:val="22"/>
              </w:rPr>
              <w:t>mixing</w:t>
            </w:r>
            <w:proofErr w:type="spellEnd"/>
            <w:r>
              <w:rPr>
                <w:sz w:val="22"/>
                <w:szCs w:val="22"/>
              </w:rPr>
              <w:t xml:space="preserve"> sistēma</w:t>
            </w:r>
          </w:p>
          <w:p w:rsidR="00E86876" w:rsidRDefault="00E86876" w:rsidP="00E86876">
            <w:pPr>
              <w:rPr>
                <w:sz w:val="22"/>
                <w:szCs w:val="22"/>
              </w:rPr>
            </w:pPr>
            <w:r>
              <w:rPr>
                <w:sz w:val="22"/>
                <w:szCs w:val="22"/>
              </w:rPr>
              <w:t xml:space="preserve">Obligāti jāizmanto jaudas stabilizācijas sistēma (UPS). Ar  CAT5 </w:t>
            </w:r>
            <w:proofErr w:type="spellStart"/>
            <w:r>
              <w:rPr>
                <w:sz w:val="22"/>
                <w:szCs w:val="22"/>
              </w:rPr>
              <w:t>cable</w:t>
            </w:r>
            <w:proofErr w:type="spellEnd"/>
            <w:r>
              <w:rPr>
                <w:sz w:val="22"/>
                <w:szCs w:val="22"/>
              </w:rPr>
              <w:t xml:space="preserve"> 50 m.</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2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r>
              <w:rPr>
                <w:b/>
                <w:sz w:val="22"/>
                <w:szCs w:val="22"/>
              </w:rPr>
              <w:t>Bezvadu ausu monitori</w:t>
            </w:r>
            <w:r>
              <w:rPr>
                <w:sz w:val="22"/>
                <w:szCs w:val="22"/>
              </w:rPr>
              <w:t xml:space="preserve">: </w:t>
            </w:r>
            <w:proofErr w:type="spellStart"/>
            <w:r>
              <w:rPr>
                <w:sz w:val="22"/>
                <w:szCs w:val="22"/>
              </w:rPr>
              <w:t>Shure</w:t>
            </w:r>
            <w:proofErr w:type="spellEnd"/>
            <w:r>
              <w:rPr>
                <w:sz w:val="22"/>
                <w:szCs w:val="22"/>
              </w:rPr>
              <w:t xml:space="preserve"> PSM 1000 (4 mono vai 2 stereo)  aprīkots ar ārējām antenām, kabeļiem un </w:t>
            </w:r>
            <w:proofErr w:type="spellStart"/>
            <w:r>
              <w:rPr>
                <w:sz w:val="22"/>
                <w:szCs w:val="22"/>
              </w:rPr>
              <w:t>spliteriem</w:t>
            </w:r>
            <w:proofErr w:type="spellEnd"/>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 xml:space="preserve">1 </w:t>
            </w:r>
            <w:proofErr w:type="spellStart"/>
            <w:r>
              <w:rPr>
                <w:sz w:val="22"/>
                <w:szCs w:val="22"/>
              </w:rPr>
              <w:t>kompl</w:t>
            </w:r>
            <w:proofErr w:type="spellEnd"/>
            <w:r>
              <w:rPr>
                <w:sz w:val="22"/>
                <w:szCs w:val="22"/>
              </w:rPr>
              <w:t>.</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r>
              <w:rPr>
                <w:b/>
                <w:sz w:val="22"/>
                <w:szCs w:val="22"/>
              </w:rPr>
              <w:t>Akustiskā sistēma:</w:t>
            </w:r>
            <w:r>
              <w:rPr>
                <w:sz w:val="22"/>
                <w:szCs w:val="22"/>
              </w:rPr>
              <w:t xml:space="preserve"> 3 </w:t>
            </w:r>
            <w:proofErr w:type="spellStart"/>
            <w:r>
              <w:rPr>
                <w:sz w:val="22"/>
                <w:szCs w:val="22"/>
              </w:rPr>
              <w:t>way</w:t>
            </w:r>
            <w:proofErr w:type="spellEnd"/>
            <w:r>
              <w:rPr>
                <w:sz w:val="22"/>
                <w:szCs w:val="22"/>
              </w:rPr>
              <w:t xml:space="preserve"> PA </w:t>
            </w:r>
            <w:proofErr w:type="spellStart"/>
            <w:r>
              <w:rPr>
                <w:sz w:val="22"/>
                <w:szCs w:val="22"/>
              </w:rPr>
              <w:t>system</w:t>
            </w:r>
            <w:proofErr w:type="spellEnd"/>
            <w:r>
              <w:rPr>
                <w:sz w:val="22"/>
                <w:szCs w:val="22"/>
              </w:rPr>
              <w:t xml:space="preserve">,  </w:t>
            </w:r>
            <w:proofErr w:type="spellStart"/>
            <w:r>
              <w:rPr>
                <w:sz w:val="22"/>
                <w:szCs w:val="22"/>
              </w:rPr>
              <w:t>Power</w:t>
            </w:r>
            <w:proofErr w:type="spellEnd"/>
            <w:r>
              <w:rPr>
                <w:sz w:val="22"/>
                <w:szCs w:val="22"/>
              </w:rPr>
              <w:t xml:space="preserve"> </w:t>
            </w:r>
            <w:proofErr w:type="spellStart"/>
            <w:r>
              <w:rPr>
                <w:sz w:val="22"/>
                <w:szCs w:val="22"/>
              </w:rPr>
              <w:t>output</w:t>
            </w:r>
            <w:proofErr w:type="spellEnd"/>
            <w:r>
              <w:rPr>
                <w:sz w:val="22"/>
                <w:szCs w:val="22"/>
              </w:rPr>
              <w:t xml:space="preserve"> RMS ≥ 15 </w:t>
            </w:r>
            <w:proofErr w:type="spellStart"/>
            <w:r>
              <w:rPr>
                <w:sz w:val="22"/>
                <w:szCs w:val="22"/>
              </w:rPr>
              <w:t>kW</w:t>
            </w:r>
            <w:proofErr w:type="spellEnd"/>
            <w:r>
              <w:rPr>
                <w:sz w:val="22"/>
                <w:szCs w:val="22"/>
              </w:rPr>
              <w:t xml:space="preserve">, SPL ≥139 </w:t>
            </w:r>
            <w:proofErr w:type="spellStart"/>
            <w:r>
              <w:rPr>
                <w:sz w:val="22"/>
                <w:szCs w:val="22"/>
              </w:rPr>
              <w:t>dB</w:t>
            </w:r>
            <w:proofErr w:type="spellEnd"/>
            <w:r>
              <w:rPr>
                <w:sz w:val="22"/>
                <w:szCs w:val="22"/>
              </w:rPr>
              <w:t xml:space="preserve">, </w:t>
            </w:r>
            <w:proofErr w:type="spellStart"/>
            <w:r>
              <w:rPr>
                <w:sz w:val="22"/>
                <w:szCs w:val="22"/>
              </w:rPr>
              <w:t>satellite</w:t>
            </w:r>
            <w:proofErr w:type="spellEnd"/>
            <w:r>
              <w:rPr>
                <w:sz w:val="22"/>
                <w:szCs w:val="22"/>
              </w:rPr>
              <w:t xml:space="preserve"> </w:t>
            </w:r>
            <w:proofErr w:type="spellStart"/>
            <w:r>
              <w:rPr>
                <w:sz w:val="22"/>
                <w:szCs w:val="22"/>
              </w:rPr>
              <w:t>dispersion</w:t>
            </w:r>
            <w:proofErr w:type="spellEnd"/>
            <w:r>
              <w:rPr>
                <w:sz w:val="22"/>
                <w:szCs w:val="22"/>
              </w:rPr>
              <w:t xml:space="preserve"> (h x v) ≥ 80° x 60°, </w:t>
            </w:r>
            <w:proofErr w:type="spellStart"/>
            <w:r>
              <w:rPr>
                <w:sz w:val="22"/>
                <w:szCs w:val="22"/>
              </w:rPr>
              <w:t>satellite</w:t>
            </w:r>
            <w:proofErr w:type="spellEnd"/>
            <w:r>
              <w:rPr>
                <w:sz w:val="22"/>
                <w:szCs w:val="22"/>
              </w:rPr>
              <w:t xml:space="preserve"> </w:t>
            </w:r>
            <w:proofErr w:type="spellStart"/>
            <w:r>
              <w:rPr>
                <w:sz w:val="22"/>
                <w:szCs w:val="22"/>
              </w:rPr>
              <w:t>frequency</w:t>
            </w:r>
            <w:proofErr w:type="spellEnd"/>
            <w:r>
              <w:rPr>
                <w:sz w:val="22"/>
                <w:szCs w:val="22"/>
              </w:rPr>
              <w:t xml:space="preserve"> </w:t>
            </w:r>
            <w:proofErr w:type="spellStart"/>
            <w:r>
              <w:rPr>
                <w:sz w:val="22"/>
                <w:szCs w:val="22"/>
              </w:rPr>
              <w:t>range</w:t>
            </w:r>
            <w:proofErr w:type="spellEnd"/>
            <w:r>
              <w:rPr>
                <w:sz w:val="22"/>
                <w:szCs w:val="22"/>
              </w:rPr>
              <w:t xml:space="preserve"> 55 Hz-20 </w:t>
            </w:r>
            <w:proofErr w:type="spellStart"/>
            <w:r>
              <w:rPr>
                <w:sz w:val="22"/>
                <w:szCs w:val="22"/>
              </w:rPr>
              <w:t>kHz</w:t>
            </w:r>
            <w:proofErr w:type="spellEnd"/>
            <w:r>
              <w:rPr>
                <w:sz w:val="22"/>
                <w:szCs w:val="22"/>
              </w:rPr>
              <w:t xml:space="preserve">, 15" </w:t>
            </w:r>
            <w:proofErr w:type="spellStart"/>
            <w:r>
              <w:rPr>
                <w:sz w:val="22"/>
                <w:szCs w:val="22"/>
              </w:rPr>
              <w:t>neodymium</w:t>
            </w:r>
            <w:proofErr w:type="spellEnd"/>
            <w:r>
              <w:rPr>
                <w:sz w:val="22"/>
                <w:szCs w:val="22"/>
              </w:rPr>
              <w:t xml:space="preserve"> + 1"bi-radial </w:t>
            </w:r>
            <w:proofErr w:type="spellStart"/>
            <w:r>
              <w:rPr>
                <w:sz w:val="22"/>
                <w:szCs w:val="22"/>
              </w:rPr>
              <w:t>horn</w:t>
            </w:r>
            <w:proofErr w:type="spellEnd"/>
            <w:r>
              <w:rPr>
                <w:sz w:val="22"/>
                <w:szCs w:val="22"/>
              </w:rPr>
              <w:t xml:space="preserve">.  18" </w:t>
            </w:r>
            <w:proofErr w:type="spellStart"/>
            <w:r>
              <w:rPr>
                <w:sz w:val="22"/>
                <w:szCs w:val="22"/>
              </w:rPr>
              <w:t>subwoofer´s</w:t>
            </w:r>
            <w:proofErr w:type="spellEnd"/>
            <w:r>
              <w:rPr>
                <w:sz w:val="22"/>
                <w:szCs w:val="22"/>
              </w:rPr>
              <w:t xml:space="preserve">, </w:t>
            </w:r>
            <w:proofErr w:type="spellStart"/>
            <w:r>
              <w:rPr>
                <w:sz w:val="22"/>
                <w:szCs w:val="22"/>
              </w:rPr>
              <w:t>frequency</w:t>
            </w:r>
            <w:proofErr w:type="spellEnd"/>
            <w:r>
              <w:rPr>
                <w:sz w:val="22"/>
                <w:szCs w:val="22"/>
              </w:rPr>
              <w:t xml:space="preserve"> </w:t>
            </w:r>
            <w:proofErr w:type="spellStart"/>
            <w:r>
              <w:rPr>
                <w:sz w:val="22"/>
                <w:szCs w:val="22"/>
              </w:rPr>
              <w:t>range</w:t>
            </w:r>
            <w:proofErr w:type="spellEnd"/>
            <w:r>
              <w:rPr>
                <w:sz w:val="22"/>
                <w:szCs w:val="22"/>
              </w:rPr>
              <w:t xml:space="preserve"> 38 Hz- 800 Hz, SPL ≥145 </w:t>
            </w:r>
            <w:proofErr w:type="spellStart"/>
            <w:r>
              <w:rPr>
                <w:sz w:val="22"/>
                <w:szCs w:val="22"/>
              </w:rPr>
              <w:t>dB</w:t>
            </w:r>
            <w:proofErr w:type="spellEnd"/>
            <w:r>
              <w:rPr>
                <w:sz w:val="22"/>
                <w:szCs w:val="22"/>
              </w:rPr>
              <w:t>, jābūt iespējai mainīt satelīta augstumu virs zemes, kā arī  tā leņķi attiecībā pret skatītājiem .</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 xml:space="preserve">1 </w:t>
            </w:r>
            <w:proofErr w:type="spellStart"/>
            <w:r>
              <w:rPr>
                <w:sz w:val="22"/>
                <w:szCs w:val="22"/>
              </w:rPr>
              <w:t>kompl</w:t>
            </w:r>
            <w:proofErr w:type="spellEnd"/>
            <w:r>
              <w:rPr>
                <w:sz w:val="22"/>
                <w:szCs w:val="22"/>
              </w:rPr>
              <w:t>.</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21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r>
              <w:rPr>
                <w:b/>
                <w:sz w:val="22"/>
                <w:szCs w:val="22"/>
              </w:rPr>
              <w:t>Apkalpošana.</w:t>
            </w:r>
            <w:r>
              <w:rPr>
                <w:sz w:val="22"/>
                <w:szCs w:val="22"/>
              </w:rPr>
              <w:t xml:space="preserve"> Pieredzējis un profesionāls skaņu operators</w:t>
            </w:r>
          </w:p>
          <w:p w:rsidR="00E86876" w:rsidRDefault="00E86876" w:rsidP="00E86876">
            <w:pPr>
              <w:rPr>
                <w:sz w:val="22"/>
                <w:szCs w:val="22"/>
              </w:rPr>
            </w:pPr>
            <w:r>
              <w:rPr>
                <w:sz w:val="22"/>
                <w:szCs w:val="22"/>
              </w:rPr>
              <w:t>Pieredzējis un profesionāls skaņu tehniķis</w:t>
            </w: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90"/>
        </w:trPr>
        <w:tc>
          <w:tcPr>
            <w:tcW w:w="7465" w:type="dxa"/>
            <w:tcBorders>
              <w:top w:val="single" w:sz="4" w:space="0" w:color="000000"/>
              <w:left w:val="single" w:sz="4" w:space="0" w:color="000000"/>
              <w:bottom w:val="single" w:sz="4" w:space="0" w:color="000000"/>
            </w:tcBorders>
            <w:shd w:val="clear" w:color="auto" w:fill="auto"/>
          </w:tcPr>
          <w:p w:rsidR="00E86876" w:rsidRDefault="00E86876" w:rsidP="00E86876">
            <w:pPr>
              <w:rPr>
                <w:sz w:val="22"/>
                <w:szCs w:val="22"/>
              </w:rPr>
            </w:pPr>
            <w:r>
              <w:rPr>
                <w:b/>
                <w:sz w:val="22"/>
                <w:szCs w:val="22"/>
              </w:rPr>
              <w:t xml:space="preserve">LED </w:t>
            </w:r>
            <w:proofErr w:type="spellStart"/>
            <w:r>
              <w:rPr>
                <w:b/>
                <w:sz w:val="22"/>
                <w:szCs w:val="22"/>
              </w:rPr>
              <w:t>wash</w:t>
            </w:r>
            <w:proofErr w:type="spellEnd"/>
            <w:r>
              <w:rPr>
                <w:b/>
                <w:sz w:val="22"/>
                <w:szCs w:val="22"/>
              </w:rPr>
              <w:t xml:space="preserve"> tipa kustīgas galvas: </w:t>
            </w:r>
            <w:r>
              <w:rPr>
                <w:sz w:val="22"/>
                <w:szCs w:val="22"/>
                <w:highlight w:val="white"/>
              </w:rPr>
              <w:t xml:space="preserve">LED </w:t>
            </w:r>
            <w:proofErr w:type="spellStart"/>
            <w:r>
              <w:rPr>
                <w:sz w:val="22"/>
                <w:szCs w:val="22"/>
                <w:highlight w:val="white"/>
              </w:rPr>
              <w:t>Colors</w:t>
            </w:r>
            <w:proofErr w:type="spellEnd"/>
            <w:r>
              <w:rPr>
                <w:sz w:val="22"/>
                <w:szCs w:val="22"/>
                <w:highlight w:val="white"/>
              </w:rPr>
              <w:t xml:space="preserve"> – RGBW, </w:t>
            </w:r>
            <w:proofErr w:type="spellStart"/>
            <w:r>
              <w:rPr>
                <w:sz w:val="22"/>
                <w:szCs w:val="22"/>
                <w:highlight w:val="white"/>
              </w:rPr>
              <w:t>CwWw</w:t>
            </w:r>
            <w:proofErr w:type="spellEnd"/>
            <w:r>
              <w:rPr>
                <w:sz w:val="22"/>
                <w:szCs w:val="22"/>
                <w:highlight w:val="white"/>
              </w:rPr>
              <w:t xml:space="preserve">, LED </w:t>
            </w:r>
            <w:proofErr w:type="spellStart"/>
            <w:r>
              <w:rPr>
                <w:sz w:val="22"/>
                <w:szCs w:val="22"/>
                <w:highlight w:val="white"/>
              </w:rPr>
              <w:t>Count</w:t>
            </w:r>
            <w:proofErr w:type="spellEnd"/>
            <w:r>
              <w:rPr>
                <w:sz w:val="22"/>
                <w:szCs w:val="22"/>
                <w:highlight w:val="white"/>
              </w:rPr>
              <w:t xml:space="preserve"> – 19, </w:t>
            </w:r>
            <w:proofErr w:type="spellStart"/>
            <w:r>
              <w:rPr>
                <w:sz w:val="22"/>
                <w:szCs w:val="22"/>
                <w:highlight w:val="white"/>
              </w:rPr>
              <w:t>Resolution</w:t>
            </w:r>
            <w:proofErr w:type="spellEnd"/>
            <w:r>
              <w:rPr>
                <w:sz w:val="22"/>
                <w:szCs w:val="22"/>
                <w:highlight w:val="white"/>
              </w:rPr>
              <w:t xml:space="preserve"> 8-16 bit, </w:t>
            </w:r>
            <w:proofErr w:type="spellStart"/>
            <w:r>
              <w:rPr>
                <w:sz w:val="22"/>
                <w:szCs w:val="22"/>
                <w:highlight w:val="white"/>
              </w:rPr>
              <w:t>Protocol</w:t>
            </w:r>
            <w:proofErr w:type="spellEnd"/>
            <w:r>
              <w:rPr>
                <w:sz w:val="22"/>
                <w:szCs w:val="22"/>
                <w:highlight w:val="white"/>
              </w:rPr>
              <w:t xml:space="preserve"> – DMX-512, </w:t>
            </w:r>
            <w:proofErr w:type="spellStart"/>
            <w:r>
              <w:rPr>
                <w:sz w:val="22"/>
                <w:szCs w:val="22"/>
                <w:highlight w:val="white"/>
              </w:rPr>
              <w:t>Optical</w:t>
            </w:r>
            <w:proofErr w:type="spellEnd"/>
            <w:r>
              <w:rPr>
                <w:sz w:val="22"/>
                <w:szCs w:val="22"/>
                <w:highlight w:val="white"/>
              </w:rPr>
              <w:t xml:space="preserve"> </w:t>
            </w:r>
            <w:proofErr w:type="spellStart"/>
            <w:r>
              <w:rPr>
                <w:sz w:val="22"/>
                <w:szCs w:val="22"/>
                <w:highlight w:val="white"/>
              </w:rPr>
              <w:t>system</w:t>
            </w:r>
            <w:proofErr w:type="spellEnd"/>
            <w:r>
              <w:rPr>
                <w:sz w:val="22"/>
                <w:szCs w:val="22"/>
                <w:highlight w:val="white"/>
              </w:rPr>
              <w:t xml:space="preserve"> (</w:t>
            </w:r>
            <w:proofErr w:type="spellStart"/>
            <w:r>
              <w:rPr>
                <w:sz w:val="22"/>
                <w:szCs w:val="22"/>
                <w:highlight w:val="white"/>
              </w:rPr>
              <w:t>Zoom</w:t>
            </w:r>
            <w:proofErr w:type="spellEnd"/>
            <w:r>
              <w:rPr>
                <w:sz w:val="22"/>
                <w:szCs w:val="22"/>
                <w:highlight w:val="white"/>
              </w:rPr>
              <w:t xml:space="preserve"> deg.) – 7-50, </w:t>
            </w:r>
            <w:proofErr w:type="spellStart"/>
            <w:r>
              <w:rPr>
                <w:sz w:val="22"/>
                <w:szCs w:val="22"/>
                <w:highlight w:val="white"/>
              </w:rPr>
              <w:t>Internal</w:t>
            </w:r>
            <w:proofErr w:type="spellEnd"/>
            <w:r>
              <w:rPr>
                <w:sz w:val="22"/>
                <w:szCs w:val="22"/>
                <w:highlight w:val="white"/>
              </w:rPr>
              <w:t xml:space="preserve"> </w:t>
            </w:r>
            <w:proofErr w:type="spellStart"/>
            <w:r>
              <w:rPr>
                <w:sz w:val="22"/>
                <w:szCs w:val="22"/>
                <w:highlight w:val="white"/>
              </w:rPr>
              <w:t>effects</w:t>
            </w:r>
            <w:proofErr w:type="spellEnd"/>
            <w:r>
              <w:rPr>
                <w:sz w:val="22"/>
                <w:szCs w:val="22"/>
                <w:highlight w:val="white"/>
              </w:rPr>
              <w:t xml:space="preserve"> – LED </w:t>
            </w:r>
            <w:proofErr w:type="spellStart"/>
            <w:r>
              <w:rPr>
                <w:sz w:val="22"/>
                <w:szCs w:val="22"/>
                <w:highlight w:val="white"/>
              </w:rPr>
              <w:t>Macro</w:t>
            </w:r>
            <w:proofErr w:type="spellEnd"/>
            <w:r>
              <w:rPr>
                <w:sz w:val="22"/>
                <w:szCs w:val="22"/>
                <w:highlight w:val="white"/>
              </w:rPr>
              <w:t xml:space="preserve"> </w:t>
            </w:r>
            <w:proofErr w:type="spellStart"/>
            <w:r>
              <w:rPr>
                <w:sz w:val="22"/>
                <w:szCs w:val="22"/>
                <w:highlight w:val="white"/>
              </w:rPr>
              <w:t>Effects</w:t>
            </w:r>
            <w:proofErr w:type="spellEnd"/>
            <w:r>
              <w:rPr>
                <w:sz w:val="22"/>
                <w:szCs w:val="22"/>
                <w:highlight w:val="white"/>
              </w:rPr>
              <w:t xml:space="preserve">, </w:t>
            </w:r>
            <w:proofErr w:type="spellStart"/>
            <w:r>
              <w:rPr>
                <w:sz w:val="22"/>
                <w:szCs w:val="22"/>
                <w:highlight w:val="white"/>
              </w:rPr>
              <w:t>Color</w:t>
            </w:r>
            <w:proofErr w:type="spellEnd"/>
            <w:r>
              <w:rPr>
                <w:sz w:val="22"/>
                <w:szCs w:val="22"/>
                <w:highlight w:val="white"/>
              </w:rPr>
              <w:t xml:space="preserve"> </w:t>
            </w:r>
            <w:proofErr w:type="spellStart"/>
            <w:r>
              <w:rPr>
                <w:sz w:val="22"/>
                <w:szCs w:val="22"/>
                <w:highlight w:val="white"/>
              </w:rPr>
              <w:t>presets</w:t>
            </w:r>
            <w:proofErr w:type="spellEnd"/>
            <w:r>
              <w:rPr>
                <w:sz w:val="22"/>
                <w:szCs w:val="22"/>
                <w:highlight w:val="white"/>
              </w:rPr>
              <w:t>.</w:t>
            </w:r>
          </w:p>
          <w:p w:rsidR="00E86876" w:rsidRDefault="00E86876" w:rsidP="00E86876">
            <w:pPr>
              <w:rPr>
                <w:sz w:val="22"/>
                <w:szCs w:val="22"/>
                <w:highlight w:val="white"/>
              </w:rPr>
            </w:pPr>
          </w:p>
        </w:tc>
        <w:tc>
          <w:tcPr>
            <w:tcW w:w="952" w:type="dxa"/>
            <w:tcBorders>
              <w:top w:val="single" w:sz="4" w:space="0" w:color="000000"/>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26 gab.</w:t>
            </w:r>
          </w:p>
        </w:tc>
        <w:tc>
          <w:tcPr>
            <w:tcW w:w="532" w:type="dxa"/>
            <w:tcBorders>
              <w:top w:val="single" w:sz="4" w:space="0" w:color="000000"/>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top w:val="single" w:sz="4" w:space="0" w:color="000000"/>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90"/>
        </w:trPr>
        <w:tc>
          <w:tcPr>
            <w:tcW w:w="7465" w:type="dxa"/>
            <w:tcBorders>
              <w:top w:val="single" w:sz="4" w:space="0" w:color="000000"/>
              <w:left w:val="single" w:sz="4" w:space="0" w:color="000000"/>
              <w:bottom w:val="single" w:sz="4" w:space="0" w:color="000000"/>
            </w:tcBorders>
            <w:shd w:val="clear" w:color="auto" w:fill="auto"/>
          </w:tcPr>
          <w:p w:rsidR="00E86876" w:rsidRDefault="00E86876" w:rsidP="008401FC">
            <w:pPr>
              <w:rPr>
                <w:sz w:val="22"/>
                <w:szCs w:val="22"/>
              </w:rPr>
            </w:pPr>
            <w:r>
              <w:rPr>
                <w:b/>
                <w:sz w:val="22"/>
                <w:szCs w:val="22"/>
              </w:rPr>
              <w:t>Gaismas iekārtu vadības pults,</w:t>
            </w:r>
            <w:r>
              <w:rPr>
                <w:sz w:val="22"/>
                <w:szCs w:val="22"/>
              </w:rPr>
              <w:t xml:space="preserve"> atbalsta DMX512 signāla protokolu. Aprīkota ar 22 collu sk</w:t>
            </w:r>
            <w:r w:rsidR="008401FC">
              <w:rPr>
                <w:sz w:val="22"/>
                <w:szCs w:val="22"/>
              </w:rPr>
              <w:t>ā</w:t>
            </w:r>
            <w:r>
              <w:rPr>
                <w:sz w:val="22"/>
                <w:szCs w:val="22"/>
              </w:rPr>
              <w:t xml:space="preserve">rienjūtīgu ekrānu. Ar funkciju izmantojot ārējo serveri konfigurēt līdz 8 </w:t>
            </w:r>
            <w:proofErr w:type="spellStart"/>
            <w:r>
              <w:rPr>
                <w:sz w:val="22"/>
                <w:szCs w:val="22"/>
              </w:rPr>
              <w:t>dmx</w:t>
            </w:r>
            <w:proofErr w:type="spellEnd"/>
            <w:r>
              <w:rPr>
                <w:sz w:val="22"/>
                <w:szCs w:val="22"/>
              </w:rPr>
              <w:t xml:space="preserve"> līnij</w:t>
            </w:r>
            <w:r w:rsidR="008401FC">
              <w:rPr>
                <w:sz w:val="22"/>
                <w:szCs w:val="22"/>
              </w:rPr>
              <w:t>ā</w:t>
            </w:r>
            <w:r>
              <w:rPr>
                <w:sz w:val="22"/>
                <w:szCs w:val="22"/>
              </w:rPr>
              <w:t xml:space="preserve">m. Aprīkota ar programmējamiem regulatoriem (10 </w:t>
            </w:r>
            <w:proofErr w:type="spellStart"/>
            <w:r>
              <w:rPr>
                <w:sz w:val="22"/>
                <w:szCs w:val="22"/>
              </w:rPr>
              <w:t>master</w:t>
            </w:r>
            <w:proofErr w:type="spellEnd"/>
            <w:r>
              <w:rPr>
                <w:sz w:val="22"/>
                <w:szCs w:val="22"/>
              </w:rPr>
              <w:t xml:space="preserve"> sekcij</w:t>
            </w:r>
            <w:r w:rsidR="008401FC">
              <w:rPr>
                <w:sz w:val="22"/>
                <w:szCs w:val="22"/>
              </w:rPr>
              <w:t>ā</w:t>
            </w:r>
            <w:r>
              <w:rPr>
                <w:sz w:val="22"/>
                <w:szCs w:val="22"/>
              </w:rPr>
              <w:t>m) un ātrās izsaukšanas pogām.</w:t>
            </w:r>
          </w:p>
        </w:tc>
        <w:tc>
          <w:tcPr>
            <w:tcW w:w="952" w:type="dxa"/>
            <w:tcBorders>
              <w:top w:val="single" w:sz="4" w:space="0" w:color="000000"/>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1 gab.</w:t>
            </w:r>
          </w:p>
        </w:tc>
        <w:tc>
          <w:tcPr>
            <w:tcW w:w="532" w:type="dxa"/>
            <w:tcBorders>
              <w:top w:val="single" w:sz="4" w:space="0" w:color="000000"/>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top w:val="single" w:sz="4" w:space="0" w:color="000000"/>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90"/>
        </w:trPr>
        <w:tc>
          <w:tcPr>
            <w:tcW w:w="7465" w:type="dxa"/>
            <w:tcBorders>
              <w:left w:val="single" w:sz="4" w:space="0" w:color="000000"/>
              <w:bottom w:val="single" w:sz="4" w:space="0" w:color="000000"/>
            </w:tcBorders>
            <w:shd w:val="clear" w:color="auto" w:fill="auto"/>
          </w:tcPr>
          <w:p w:rsidR="00E86876" w:rsidRDefault="00E86876" w:rsidP="00E86876">
            <w:pPr>
              <w:rPr>
                <w:sz w:val="22"/>
                <w:szCs w:val="22"/>
              </w:rPr>
            </w:pPr>
            <w:r>
              <w:rPr>
                <w:sz w:val="22"/>
                <w:szCs w:val="22"/>
              </w:rPr>
              <w:t xml:space="preserve"> </w:t>
            </w:r>
            <w:r>
              <w:rPr>
                <w:b/>
                <w:color w:val="111111"/>
                <w:sz w:val="22"/>
                <w:szCs w:val="22"/>
                <w:highlight w:val="white"/>
              </w:rPr>
              <w:t>Jaudas regul</w:t>
            </w:r>
            <w:r w:rsidR="008401FC">
              <w:rPr>
                <w:b/>
                <w:color w:val="111111"/>
                <w:sz w:val="22"/>
                <w:szCs w:val="22"/>
                <w:highlight w:val="white"/>
              </w:rPr>
              <w:t>a</w:t>
            </w:r>
            <w:r>
              <w:rPr>
                <w:b/>
                <w:color w:val="111111"/>
                <w:sz w:val="22"/>
                <w:szCs w:val="22"/>
                <w:highlight w:val="white"/>
              </w:rPr>
              <w:t>toru sistēma</w:t>
            </w:r>
            <w:r>
              <w:rPr>
                <w:color w:val="111111"/>
                <w:sz w:val="22"/>
                <w:szCs w:val="22"/>
                <w:highlight w:val="white"/>
              </w:rPr>
              <w:t xml:space="preserve"> ar 12 kontroles kanāliem. Maksimālā pieļaujamā jauda uz kanālu 4 </w:t>
            </w:r>
            <w:proofErr w:type="spellStart"/>
            <w:r>
              <w:rPr>
                <w:color w:val="111111"/>
                <w:sz w:val="22"/>
                <w:szCs w:val="22"/>
                <w:highlight w:val="white"/>
              </w:rPr>
              <w:t>kW</w:t>
            </w:r>
            <w:proofErr w:type="spellEnd"/>
            <w:r>
              <w:rPr>
                <w:color w:val="111111"/>
                <w:sz w:val="22"/>
                <w:szCs w:val="22"/>
                <w:highlight w:val="white"/>
              </w:rPr>
              <w:t>. Jaudas blok</w:t>
            </w:r>
            <w:r w:rsidR="008401FC">
              <w:rPr>
                <w:color w:val="111111"/>
                <w:sz w:val="22"/>
                <w:szCs w:val="22"/>
                <w:highlight w:val="white"/>
              </w:rPr>
              <w:t>i</w:t>
            </w:r>
            <w:r>
              <w:rPr>
                <w:color w:val="111111"/>
                <w:sz w:val="22"/>
                <w:szCs w:val="22"/>
                <w:highlight w:val="white"/>
              </w:rPr>
              <w:t xml:space="preserve"> aprīkoti ar SOCAPEX tipa izejas </w:t>
            </w:r>
            <w:proofErr w:type="spellStart"/>
            <w:r>
              <w:rPr>
                <w:color w:val="111111"/>
                <w:sz w:val="22"/>
                <w:szCs w:val="22"/>
                <w:highlight w:val="white"/>
              </w:rPr>
              <w:t>konektoriem</w:t>
            </w:r>
            <w:proofErr w:type="spellEnd"/>
            <w:r>
              <w:rPr>
                <w:color w:val="111111"/>
                <w:sz w:val="22"/>
                <w:szCs w:val="22"/>
                <w:highlight w:val="white"/>
              </w:rPr>
              <w:t xml:space="preserve"> (min. 4 gab.) Blokiem jāatbalsta DMX</w:t>
            </w:r>
            <w:r>
              <w:rPr>
                <w:sz w:val="22"/>
                <w:szCs w:val="22"/>
              </w:rPr>
              <w:t>5</w:t>
            </w:r>
            <w:r>
              <w:rPr>
                <w:color w:val="111111"/>
                <w:sz w:val="22"/>
                <w:szCs w:val="22"/>
                <w:highlight w:val="white"/>
              </w:rPr>
              <w:t>12 gaismas iekārtu v</w:t>
            </w:r>
            <w:r w:rsidR="008401FC">
              <w:rPr>
                <w:color w:val="111111"/>
                <w:sz w:val="22"/>
                <w:szCs w:val="22"/>
                <w:highlight w:val="white"/>
              </w:rPr>
              <w:t>a</w:t>
            </w:r>
            <w:r>
              <w:rPr>
                <w:color w:val="111111"/>
                <w:sz w:val="22"/>
                <w:szCs w:val="22"/>
                <w:highlight w:val="white"/>
              </w:rPr>
              <w:t>dības protokols. Blokiem jābūt iespējai mainīt jaudas regulācijas līkn</w:t>
            </w:r>
            <w:r w:rsidR="008401FC">
              <w:rPr>
                <w:color w:val="111111"/>
                <w:sz w:val="22"/>
                <w:szCs w:val="22"/>
                <w:highlight w:val="white"/>
              </w:rPr>
              <w:t>i</w:t>
            </w:r>
            <w:r>
              <w:rPr>
                <w:color w:val="111111"/>
                <w:sz w:val="22"/>
                <w:szCs w:val="22"/>
                <w:highlight w:val="white"/>
              </w:rPr>
              <w:t>.</w:t>
            </w:r>
          </w:p>
          <w:p w:rsidR="00E86876" w:rsidRDefault="00E86876" w:rsidP="00E86876">
            <w:pPr>
              <w:rPr>
                <w:sz w:val="22"/>
                <w:szCs w:val="22"/>
              </w:rPr>
            </w:pPr>
          </w:p>
        </w:tc>
        <w:tc>
          <w:tcPr>
            <w:tcW w:w="952" w:type="dxa"/>
            <w:tcBorders>
              <w:left w:val="single" w:sz="4" w:space="0" w:color="000000"/>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1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90"/>
        </w:trPr>
        <w:tc>
          <w:tcPr>
            <w:tcW w:w="7465" w:type="dxa"/>
            <w:tcBorders>
              <w:left w:val="single" w:sz="4" w:space="0" w:color="000000"/>
              <w:bottom w:val="single" w:sz="4" w:space="0" w:color="000000"/>
              <w:right w:val="single" w:sz="4" w:space="0" w:color="auto"/>
            </w:tcBorders>
            <w:shd w:val="clear" w:color="auto" w:fill="auto"/>
          </w:tcPr>
          <w:p w:rsidR="00E86876" w:rsidRDefault="00E86876" w:rsidP="00E86876">
            <w:pPr>
              <w:rPr>
                <w:sz w:val="22"/>
                <w:szCs w:val="22"/>
              </w:rPr>
            </w:pPr>
            <w:proofErr w:type="spellStart"/>
            <w:r>
              <w:rPr>
                <w:color w:val="111111"/>
                <w:sz w:val="22"/>
                <w:szCs w:val="22"/>
                <w:highlight w:val="white"/>
              </w:rPr>
              <w:t>B</w:t>
            </w:r>
            <w:r>
              <w:rPr>
                <w:b/>
                <w:color w:val="111111"/>
                <w:sz w:val="22"/>
                <w:szCs w:val="22"/>
                <w:highlight w:val="white"/>
              </w:rPr>
              <w:t>eam</w:t>
            </w:r>
            <w:proofErr w:type="spellEnd"/>
            <w:r>
              <w:rPr>
                <w:b/>
                <w:color w:val="111111"/>
                <w:sz w:val="22"/>
                <w:szCs w:val="22"/>
                <w:highlight w:val="white"/>
              </w:rPr>
              <w:t xml:space="preserve"> 7R tipa kustīga galva</w:t>
            </w:r>
            <w:r>
              <w:rPr>
                <w:color w:val="111111"/>
                <w:sz w:val="22"/>
                <w:szCs w:val="22"/>
                <w:highlight w:val="white"/>
              </w:rPr>
              <w:t xml:space="preserve">: </w:t>
            </w:r>
            <w:proofErr w:type="spellStart"/>
            <w:r>
              <w:rPr>
                <w:color w:val="111111"/>
                <w:sz w:val="22"/>
                <w:szCs w:val="22"/>
                <w:highlight w:val="white"/>
              </w:rPr>
              <w:t>Lamp</w:t>
            </w:r>
            <w:proofErr w:type="spellEnd"/>
            <w:r>
              <w:rPr>
                <w:color w:val="111111"/>
                <w:sz w:val="22"/>
                <w:szCs w:val="22"/>
                <w:highlight w:val="white"/>
              </w:rPr>
              <w:t xml:space="preserve">: </w:t>
            </w:r>
            <w:proofErr w:type="spellStart"/>
            <w:r>
              <w:rPr>
                <w:color w:val="111111"/>
                <w:sz w:val="22"/>
                <w:szCs w:val="22"/>
                <w:highlight w:val="white"/>
              </w:rPr>
              <w:t>equivalent</w:t>
            </w:r>
            <w:proofErr w:type="spellEnd"/>
            <w:r>
              <w:rPr>
                <w:color w:val="111111"/>
                <w:sz w:val="22"/>
                <w:szCs w:val="22"/>
                <w:highlight w:val="white"/>
              </w:rPr>
              <w:t xml:space="preserve"> </w:t>
            </w:r>
            <w:proofErr w:type="spellStart"/>
            <w:r>
              <w:rPr>
                <w:color w:val="111111"/>
                <w:sz w:val="22"/>
                <w:szCs w:val="22"/>
                <w:highlight w:val="white"/>
              </w:rPr>
              <w:t>discharge</w:t>
            </w:r>
            <w:proofErr w:type="spellEnd"/>
            <w:r>
              <w:rPr>
                <w:color w:val="111111"/>
                <w:sz w:val="22"/>
                <w:szCs w:val="22"/>
                <w:highlight w:val="white"/>
              </w:rPr>
              <w:t xml:space="preserve"> </w:t>
            </w:r>
            <w:proofErr w:type="spellStart"/>
            <w:r>
              <w:rPr>
                <w:color w:val="111111"/>
                <w:sz w:val="22"/>
                <w:szCs w:val="22"/>
                <w:highlight w:val="white"/>
              </w:rPr>
              <w:t>lamp</w:t>
            </w:r>
            <w:proofErr w:type="spellEnd"/>
            <w:r>
              <w:rPr>
                <w:color w:val="111111"/>
                <w:sz w:val="22"/>
                <w:szCs w:val="22"/>
                <w:highlight w:val="white"/>
              </w:rPr>
              <w:t xml:space="preserve"> R7 230W, </w:t>
            </w:r>
            <w:proofErr w:type="spellStart"/>
            <w:r>
              <w:rPr>
                <w:color w:val="111111"/>
                <w:sz w:val="22"/>
                <w:szCs w:val="22"/>
                <w:highlight w:val="white"/>
              </w:rPr>
              <w:t>Beam</w:t>
            </w:r>
            <w:proofErr w:type="spellEnd"/>
            <w:r>
              <w:rPr>
                <w:color w:val="111111"/>
                <w:sz w:val="22"/>
                <w:szCs w:val="22"/>
                <w:highlight w:val="white"/>
              </w:rPr>
              <w:t xml:space="preserve"> </w:t>
            </w:r>
            <w:proofErr w:type="spellStart"/>
            <w:r>
              <w:rPr>
                <w:color w:val="111111"/>
                <w:sz w:val="22"/>
                <w:szCs w:val="22"/>
                <w:highlight w:val="white"/>
              </w:rPr>
              <w:t>Angle</w:t>
            </w:r>
            <w:proofErr w:type="spellEnd"/>
            <w:r>
              <w:rPr>
                <w:color w:val="111111"/>
                <w:sz w:val="22"/>
                <w:szCs w:val="22"/>
                <w:highlight w:val="white"/>
              </w:rPr>
              <w:t xml:space="preserve"> 0-3°, </w:t>
            </w:r>
            <w:proofErr w:type="spellStart"/>
            <w:r>
              <w:rPr>
                <w:color w:val="111111"/>
                <w:sz w:val="22"/>
                <w:szCs w:val="22"/>
                <w:highlight w:val="white"/>
              </w:rPr>
              <w:t>color</w:t>
            </w:r>
            <w:proofErr w:type="spellEnd"/>
            <w:r>
              <w:rPr>
                <w:color w:val="111111"/>
                <w:sz w:val="22"/>
                <w:szCs w:val="22"/>
                <w:highlight w:val="white"/>
              </w:rPr>
              <w:t xml:space="preserve"> </w:t>
            </w:r>
            <w:proofErr w:type="spellStart"/>
            <w:r>
              <w:rPr>
                <w:color w:val="111111"/>
                <w:sz w:val="22"/>
                <w:szCs w:val="22"/>
                <w:highlight w:val="white"/>
              </w:rPr>
              <w:t>wheel</w:t>
            </w:r>
            <w:proofErr w:type="spellEnd"/>
            <w:r>
              <w:rPr>
                <w:color w:val="111111"/>
                <w:sz w:val="22"/>
                <w:szCs w:val="22"/>
                <w:highlight w:val="white"/>
              </w:rPr>
              <w:t xml:space="preserve"> (14 </w:t>
            </w:r>
            <w:proofErr w:type="spellStart"/>
            <w:r>
              <w:rPr>
                <w:color w:val="111111"/>
                <w:sz w:val="22"/>
                <w:szCs w:val="22"/>
                <w:highlight w:val="white"/>
              </w:rPr>
              <w:t>colors</w:t>
            </w:r>
            <w:proofErr w:type="spellEnd"/>
            <w:r>
              <w:rPr>
                <w:color w:val="111111"/>
                <w:sz w:val="22"/>
                <w:szCs w:val="22"/>
                <w:highlight w:val="white"/>
              </w:rPr>
              <w:t xml:space="preserve"> + </w:t>
            </w:r>
            <w:proofErr w:type="spellStart"/>
            <w:r>
              <w:rPr>
                <w:color w:val="111111"/>
                <w:sz w:val="22"/>
                <w:szCs w:val="22"/>
                <w:highlight w:val="white"/>
              </w:rPr>
              <w:t>white</w:t>
            </w:r>
            <w:proofErr w:type="spellEnd"/>
            <w:r>
              <w:rPr>
                <w:color w:val="111111"/>
                <w:sz w:val="22"/>
                <w:szCs w:val="22"/>
                <w:highlight w:val="white"/>
              </w:rPr>
              <w:t xml:space="preserve">), </w:t>
            </w:r>
            <w:proofErr w:type="spellStart"/>
            <w:r>
              <w:rPr>
                <w:color w:val="111111"/>
                <w:sz w:val="22"/>
                <w:szCs w:val="22"/>
                <w:highlight w:val="white"/>
              </w:rPr>
              <w:t>Gobo</w:t>
            </w:r>
            <w:proofErr w:type="spellEnd"/>
            <w:r>
              <w:rPr>
                <w:color w:val="111111"/>
                <w:sz w:val="22"/>
                <w:szCs w:val="22"/>
                <w:highlight w:val="white"/>
              </w:rPr>
              <w:t xml:space="preserve"> </w:t>
            </w:r>
            <w:proofErr w:type="spellStart"/>
            <w:r>
              <w:rPr>
                <w:color w:val="111111"/>
                <w:sz w:val="22"/>
                <w:szCs w:val="22"/>
                <w:highlight w:val="white"/>
              </w:rPr>
              <w:t>wheel</w:t>
            </w:r>
            <w:proofErr w:type="spellEnd"/>
            <w:r>
              <w:rPr>
                <w:color w:val="111111"/>
                <w:sz w:val="22"/>
                <w:szCs w:val="22"/>
                <w:highlight w:val="white"/>
              </w:rPr>
              <w:t xml:space="preserve"> (14 </w:t>
            </w:r>
            <w:proofErr w:type="spellStart"/>
            <w:r>
              <w:rPr>
                <w:color w:val="111111"/>
                <w:sz w:val="22"/>
                <w:szCs w:val="22"/>
                <w:highlight w:val="white"/>
              </w:rPr>
              <w:t>gobo</w:t>
            </w:r>
            <w:proofErr w:type="spellEnd"/>
            <w:r>
              <w:rPr>
                <w:color w:val="111111"/>
                <w:sz w:val="22"/>
                <w:szCs w:val="22"/>
                <w:highlight w:val="white"/>
              </w:rPr>
              <w:t xml:space="preserve"> + 3 </w:t>
            </w:r>
            <w:proofErr w:type="spellStart"/>
            <w:r>
              <w:rPr>
                <w:color w:val="111111"/>
                <w:sz w:val="22"/>
                <w:szCs w:val="22"/>
                <w:highlight w:val="white"/>
              </w:rPr>
              <w:t>spot</w:t>
            </w:r>
            <w:proofErr w:type="spellEnd"/>
            <w:r>
              <w:rPr>
                <w:color w:val="111111"/>
                <w:sz w:val="22"/>
                <w:szCs w:val="22"/>
                <w:highlight w:val="white"/>
              </w:rPr>
              <w:t xml:space="preserve">), 8-facet </w:t>
            </w:r>
            <w:proofErr w:type="spellStart"/>
            <w:r>
              <w:rPr>
                <w:color w:val="111111"/>
                <w:sz w:val="22"/>
                <w:szCs w:val="22"/>
                <w:highlight w:val="white"/>
              </w:rPr>
              <w:t>rotating</w:t>
            </w:r>
            <w:proofErr w:type="spellEnd"/>
            <w:r>
              <w:rPr>
                <w:color w:val="111111"/>
                <w:sz w:val="22"/>
                <w:szCs w:val="22"/>
                <w:highlight w:val="white"/>
              </w:rPr>
              <w:t xml:space="preserve"> </w:t>
            </w:r>
            <w:proofErr w:type="spellStart"/>
            <w:r>
              <w:rPr>
                <w:color w:val="111111"/>
                <w:sz w:val="22"/>
                <w:szCs w:val="22"/>
                <w:highlight w:val="white"/>
              </w:rPr>
              <w:t>prism</w:t>
            </w:r>
            <w:proofErr w:type="spellEnd"/>
            <w:r>
              <w:rPr>
                <w:color w:val="111111"/>
                <w:sz w:val="22"/>
                <w:szCs w:val="22"/>
                <w:highlight w:val="white"/>
              </w:rPr>
              <w:t xml:space="preserve">, DMX 512: 16 </w:t>
            </w:r>
            <w:proofErr w:type="spellStart"/>
            <w:r>
              <w:rPr>
                <w:color w:val="111111"/>
                <w:sz w:val="22"/>
                <w:szCs w:val="22"/>
                <w:highlight w:val="white"/>
              </w:rPr>
              <w:t>channels</w:t>
            </w:r>
            <w:proofErr w:type="spellEnd"/>
            <w:r>
              <w:rPr>
                <w:color w:val="111111"/>
                <w:sz w:val="22"/>
                <w:szCs w:val="22"/>
                <w:highlight w:val="white"/>
              </w:rPr>
              <w:t xml:space="preserve">, </w:t>
            </w:r>
            <w:proofErr w:type="spellStart"/>
            <w:r>
              <w:rPr>
                <w:color w:val="111111"/>
                <w:sz w:val="22"/>
                <w:szCs w:val="22"/>
                <w:highlight w:val="white"/>
              </w:rPr>
              <w:t>Electronic</w:t>
            </w:r>
            <w:proofErr w:type="spellEnd"/>
            <w:r>
              <w:rPr>
                <w:color w:val="111111"/>
                <w:sz w:val="22"/>
                <w:szCs w:val="22"/>
                <w:highlight w:val="white"/>
              </w:rPr>
              <w:t xml:space="preserve"> </w:t>
            </w:r>
            <w:proofErr w:type="spellStart"/>
            <w:r>
              <w:rPr>
                <w:color w:val="111111"/>
                <w:sz w:val="22"/>
                <w:szCs w:val="22"/>
                <w:highlight w:val="white"/>
              </w:rPr>
              <w:t>Focus</w:t>
            </w:r>
            <w:proofErr w:type="spellEnd"/>
            <w:r>
              <w:rPr>
                <w:color w:val="111111"/>
                <w:sz w:val="22"/>
                <w:szCs w:val="22"/>
                <w:highlight w:val="white"/>
              </w:rPr>
              <w:t xml:space="preserve">, </w:t>
            </w:r>
            <w:proofErr w:type="spellStart"/>
            <w:r>
              <w:rPr>
                <w:color w:val="111111"/>
                <w:sz w:val="22"/>
                <w:szCs w:val="22"/>
                <w:highlight w:val="white"/>
              </w:rPr>
              <w:t>Frostn</w:t>
            </w:r>
            <w:proofErr w:type="spellEnd"/>
            <w:r>
              <w:rPr>
                <w:color w:val="111111"/>
                <w:sz w:val="22"/>
                <w:szCs w:val="22"/>
                <w:highlight w:val="white"/>
              </w:rPr>
              <w:t xml:space="preserve"> </w:t>
            </w:r>
            <w:proofErr w:type="spellStart"/>
            <w:r>
              <w:rPr>
                <w:color w:val="111111"/>
                <w:sz w:val="22"/>
                <w:szCs w:val="22"/>
                <w:highlight w:val="white"/>
              </w:rPr>
              <w:t>effect</w:t>
            </w:r>
            <w:proofErr w:type="spellEnd"/>
          </w:p>
        </w:tc>
        <w:tc>
          <w:tcPr>
            <w:tcW w:w="95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r>
              <w:rPr>
                <w:sz w:val="22"/>
                <w:szCs w:val="22"/>
              </w:rPr>
              <w:t>20 gab.</w:t>
            </w:r>
          </w:p>
        </w:tc>
        <w:tc>
          <w:tcPr>
            <w:tcW w:w="532" w:type="dxa"/>
            <w:tcBorders>
              <w:left w:val="single" w:sz="4" w:space="0" w:color="auto"/>
              <w:bottom w:val="single" w:sz="4" w:space="0" w:color="000000"/>
              <w:right w:val="single" w:sz="4" w:space="0" w:color="auto"/>
            </w:tcBorders>
            <w:shd w:val="clear" w:color="auto" w:fill="auto"/>
          </w:tcPr>
          <w:p w:rsidR="00E86876" w:rsidRDefault="00E86876" w:rsidP="00E86876">
            <w:pPr>
              <w:jc w:val="center"/>
              <w:rPr>
                <w:sz w:val="22"/>
                <w:szCs w:val="22"/>
              </w:rPr>
            </w:pPr>
          </w:p>
        </w:tc>
        <w:tc>
          <w:tcPr>
            <w:tcW w:w="546" w:type="dxa"/>
            <w:tcBorders>
              <w:left w:val="single" w:sz="4" w:space="0" w:color="auto"/>
              <w:bottom w:val="single" w:sz="4" w:space="0" w:color="000000"/>
              <w:right w:val="single" w:sz="4" w:space="0" w:color="000000"/>
            </w:tcBorders>
            <w:shd w:val="clear" w:color="auto" w:fill="auto"/>
          </w:tcPr>
          <w:p w:rsidR="00E86876" w:rsidRDefault="00E86876" w:rsidP="00E86876">
            <w:pPr>
              <w:jc w:val="center"/>
              <w:rPr>
                <w:sz w:val="22"/>
                <w:szCs w:val="22"/>
              </w:rPr>
            </w:pPr>
          </w:p>
        </w:tc>
      </w:tr>
      <w:tr w:rsidR="00E86876" w:rsidTr="00E86876">
        <w:trPr>
          <w:trHeight w:val="90"/>
        </w:trPr>
        <w:tc>
          <w:tcPr>
            <w:tcW w:w="9495" w:type="dxa"/>
            <w:gridSpan w:val="4"/>
            <w:tcBorders>
              <w:top w:val="single" w:sz="4" w:space="0" w:color="auto"/>
              <w:left w:val="single" w:sz="4" w:space="0" w:color="000000"/>
              <w:bottom w:val="single" w:sz="4" w:space="0" w:color="000000"/>
              <w:right w:val="single" w:sz="4" w:space="0" w:color="000000"/>
            </w:tcBorders>
            <w:shd w:val="clear" w:color="auto" w:fill="D9D9D9"/>
          </w:tcPr>
          <w:p w:rsidR="00E86876" w:rsidRPr="008401FC" w:rsidRDefault="00E86876" w:rsidP="008401FC">
            <w:pPr>
              <w:jc w:val="center"/>
              <w:rPr>
                <w:b/>
                <w:color w:val="000000"/>
                <w:sz w:val="22"/>
                <w:szCs w:val="22"/>
              </w:rPr>
            </w:pPr>
            <w:proofErr w:type="spellStart"/>
            <w:r w:rsidRPr="008401FC">
              <w:rPr>
                <w:b/>
              </w:rPr>
              <w:t>Furšeta</w:t>
            </w:r>
            <w:proofErr w:type="spellEnd"/>
            <w:r w:rsidRPr="008401FC">
              <w:rPr>
                <w:b/>
              </w:rPr>
              <w:t xml:space="preserve"> galda nodrošināšana, klāšana un apkalpošana</w:t>
            </w:r>
          </w:p>
        </w:tc>
      </w:tr>
      <w:tr w:rsidR="00E86876" w:rsidTr="00E86876">
        <w:trPr>
          <w:trHeight w:val="285"/>
        </w:trPr>
        <w:tc>
          <w:tcPr>
            <w:tcW w:w="7465" w:type="dxa"/>
            <w:tcBorders>
              <w:top w:val="single" w:sz="4" w:space="0" w:color="000000"/>
              <w:left w:val="single" w:sz="4" w:space="0" w:color="000000"/>
              <w:bottom w:val="single" w:sz="4" w:space="0" w:color="auto"/>
              <w:right w:val="single" w:sz="4" w:space="0" w:color="auto"/>
            </w:tcBorders>
          </w:tcPr>
          <w:p w:rsidR="00E86876" w:rsidRPr="008401FC" w:rsidRDefault="008401FC" w:rsidP="008401FC">
            <w:pPr>
              <w:jc w:val="center"/>
              <w:rPr>
                <w:b/>
                <w:sz w:val="22"/>
                <w:szCs w:val="22"/>
              </w:rPr>
            </w:pPr>
            <w:r w:rsidRPr="008401FC">
              <w:rPr>
                <w:b/>
                <w:sz w:val="22"/>
                <w:szCs w:val="22"/>
              </w:rPr>
              <w:t>Piedāvātā cena ĖUR</w:t>
            </w:r>
          </w:p>
        </w:tc>
        <w:tc>
          <w:tcPr>
            <w:tcW w:w="952" w:type="dxa"/>
            <w:tcBorders>
              <w:top w:val="single" w:sz="4" w:space="0" w:color="000000"/>
              <w:left w:val="single" w:sz="4" w:space="0" w:color="000000"/>
              <w:bottom w:val="single" w:sz="4" w:space="0" w:color="auto"/>
              <w:right w:val="single" w:sz="4" w:space="0" w:color="auto"/>
            </w:tcBorders>
          </w:tcPr>
          <w:p w:rsidR="00E86876" w:rsidRDefault="008401FC" w:rsidP="00E86876">
            <w:pPr>
              <w:rPr>
                <w:sz w:val="22"/>
                <w:szCs w:val="22"/>
              </w:rPr>
            </w:pPr>
            <w:r>
              <w:rPr>
                <w:sz w:val="22"/>
                <w:szCs w:val="22"/>
              </w:rPr>
              <w:t>Bez PVN</w:t>
            </w:r>
          </w:p>
        </w:tc>
        <w:tc>
          <w:tcPr>
            <w:tcW w:w="532" w:type="dxa"/>
            <w:tcBorders>
              <w:top w:val="single" w:sz="4" w:space="0" w:color="000000"/>
              <w:left w:val="single" w:sz="4" w:space="0" w:color="000000"/>
              <w:bottom w:val="single" w:sz="4" w:space="0" w:color="auto"/>
              <w:right w:val="single" w:sz="4" w:space="0" w:color="auto"/>
            </w:tcBorders>
          </w:tcPr>
          <w:p w:rsidR="00E86876" w:rsidRDefault="008401FC" w:rsidP="00E86876">
            <w:pPr>
              <w:rPr>
                <w:sz w:val="22"/>
                <w:szCs w:val="22"/>
              </w:rPr>
            </w:pPr>
            <w:r>
              <w:rPr>
                <w:sz w:val="22"/>
                <w:szCs w:val="22"/>
              </w:rPr>
              <w:t>Ar PVN</w:t>
            </w:r>
          </w:p>
        </w:tc>
        <w:tc>
          <w:tcPr>
            <w:tcW w:w="546" w:type="dxa"/>
            <w:tcBorders>
              <w:top w:val="single" w:sz="4" w:space="0" w:color="000000"/>
              <w:left w:val="single" w:sz="4" w:space="0" w:color="000000"/>
              <w:bottom w:val="single" w:sz="4" w:space="0" w:color="auto"/>
              <w:right w:val="single" w:sz="4" w:space="0" w:color="auto"/>
            </w:tcBorders>
          </w:tcPr>
          <w:p w:rsidR="00E86876" w:rsidRDefault="00E86876" w:rsidP="00E86876">
            <w:pPr>
              <w:rPr>
                <w:sz w:val="22"/>
                <w:szCs w:val="22"/>
              </w:rPr>
            </w:pPr>
          </w:p>
        </w:tc>
      </w:tr>
      <w:tr w:rsidR="00E86876" w:rsidTr="00E86876">
        <w:trPr>
          <w:trHeight w:val="4760"/>
        </w:trPr>
        <w:tc>
          <w:tcPr>
            <w:tcW w:w="7465" w:type="dxa"/>
            <w:tcBorders>
              <w:top w:val="single" w:sz="4" w:space="0" w:color="auto"/>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Piedāvātajām precēm jāatbilst visām Latvijas Republikā spēkā esošajiem normatīviem, kas reglamentē pārtikas produktu kvalitāti, fasējumu un iegādes kārtību.</w:t>
            </w:r>
          </w:p>
          <w:p w:rsidR="00E86876" w:rsidRDefault="00E86876" w:rsidP="00E86876">
            <w:pPr>
              <w:rPr>
                <w:sz w:val="22"/>
                <w:szCs w:val="22"/>
              </w:rPr>
            </w:pPr>
          </w:p>
          <w:p w:rsidR="00E86876" w:rsidRDefault="00E86876" w:rsidP="00E86876">
            <w:pPr>
              <w:rPr>
                <w:sz w:val="22"/>
                <w:szCs w:val="22"/>
              </w:rPr>
            </w:pPr>
            <w:r>
              <w:rPr>
                <w:sz w:val="22"/>
                <w:szCs w:val="22"/>
              </w:rPr>
              <w:t>Piegādātājs ievēro spēkā esošos pārtikas jomu reglamentējošos normatīvos aktus.</w:t>
            </w:r>
          </w:p>
          <w:p w:rsidR="00E86876" w:rsidRDefault="00E86876" w:rsidP="00E86876">
            <w:pPr>
              <w:rPr>
                <w:sz w:val="22"/>
                <w:szCs w:val="22"/>
              </w:rPr>
            </w:pPr>
          </w:p>
          <w:p w:rsidR="00E86876" w:rsidRDefault="00E86876" w:rsidP="00E86876">
            <w:pPr>
              <w:rPr>
                <w:sz w:val="22"/>
                <w:szCs w:val="22"/>
              </w:rPr>
            </w:pPr>
            <w:r>
              <w:rPr>
                <w:sz w:val="22"/>
                <w:szCs w:val="22"/>
              </w:rPr>
              <w:t>Norādītus pārtikas produktus drīkst aizvietot ar līdzvērtīgu, ja līdzvērtīgais pārtikas produkts pēc veida iekļaujas attiecīgajā pārtīkas produktu preču grupā un pēc būtības ir aizstājams un to kvalitāte nav zemāka nekā aizvietojamajam pārtikas produktam.</w:t>
            </w:r>
          </w:p>
          <w:p w:rsidR="00E86876" w:rsidRDefault="00E86876" w:rsidP="00E86876">
            <w:pPr>
              <w:rPr>
                <w:sz w:val="22"/>
                <w:szCs w:val="22"/>
              </w:rPr>
            </w:pPr>
          </w:p>
          <w:p w:rsidR="00E86876" w:rsidRDefault="00E86876" w:rsidP="00E86876">
            <w:pPr>
              <w:rPr>
                <w:sz w:val="22"/>
                <w:szCs w:val="22"/>
              </w:rPr>
            </w:pPr>
            <w:r>
              <w:rPr>
                <w:sz w:val="22"/>
                <w:szCs w:val="22"/>
              </w:rPr>
              <w:t>Pārtikas produkta vienības svara svārstības (novirze no pieprasīta minimāla svara) nedrīkst pārsniegt 15%.</w:t>
            </w:r>
          </w:p>
          <w:p w:rsidR="00E86876" w:rsidRDefault="00E86876" w:rsidP="00E86876">
            <w:pPr>
              <w:rPr>
                <w:sz w:val="22"/>
                <w:szCs w:val="22"/>
              </w:rPr>
            </w:pPr>
          </w:p>
          <w:p w:rsidR="00E86876" w:rsidRDefault="00E86876" w:rsidP="00E86876">
            <w:pPr>
              <w:rPr>
                <w:sz w:val="22"/>
                <w:szCs w:val="22"/>
              </w:rPr>
            </w:pPr>
            <w:r>
              <w:rPr>
                <w:sz w:val="22"/>
                <w:szCs w:val="22"/>
              </w:rPr>
              <w:t>Pārtikas produktu piegādes vieta – Daugavpils Vienības nams</w:t>
            </w:r>
          </w:p>
          <w:p w:rsidR="00E86876" w:rsidRDefault="00E86876" w:rsidP="00E86876">
            <w:pPr>
              <w:rPr>
                <w:sz w:val="22"/>
                <w:szCs w:val="22"/>
              </w:rPr>
            </w:pPr>
          </w:p>
          <w:p w:rsidR="00E86876" w:rsidRDefault="00E86876" w:rsidP="00E86876">
            <w:pPr>
              <w:rPr>
                <w:sz w:val="22"/>
                <w:szCs w:val="22"/>
              </w:rPr>
            </w:pPr>
            <w:r>
              <w:rPr>
                <w:sz w:val="22"/>
                <w:szCs w:val="22"/>
              </w:rPr>
              <w:t>Pakalpojums ietver sagatavota ēdiena – uzkodu piegādi, servēšanu,</w:t>
            </w:r>
            <w:r>
              <w:rPr>
                <w:sz w:val="22"/>
                <w:szCs w:val="22"/>
              </w:rPr>
              <w:br/>
              <w:t>trauku apkalpošanu, trauku novākšanu, galdautus, salvetes un galda piederumus.</w:t>
            </w:r>
          </w:p>
          <w:p w:rsidR="00E86876" w:rsidRDefault="00E86876" w:rsidP="00E86876">
            <w:pPr>
              <w:rPr>
                <w:sz w:val="22"/>
                <w:szCs w:val="22"/>
              </w:rPr>
            </w:pPr>
          </w:p>
          <w:p w:rsidR="00E86876" w:rsidRDefault="00E86876" w:rsidP="00E86876">
            <w:pPr>
              <w:rPr>
                <w:sz w:val="22"/>
                <w:szCs w:val="22"/>
              </w:rPr>
            </w:pPr>
            <w:r>
              <w:rPr>
                <w:sz w:val="22"/>
                <w:szCs w:val="22"/>
              </w:rPr>
              <w:t>Cilvēku skaits pasākumā 180.</w:t>
            </w:r>
          </w:p>
        </w:tc>
        <w:tc>
          <w:tcPr>
            <w:tcW w:w="952" w:type="dxa"/>
            <w:tcBorders>
              <w:top w:val="single" w:sz="4" w:space="0" w:color="auto"/>
              <w:left w:val="single" w:sz="4" w:space="0" w:color="000000"/>
              <w:bottom w:val="single" w:sz="4" w:space="0" w:color="000000"/>
              <w:right w:val="single" w:sz="4" w:space="0" w:color="auto"/>
            </w:tcBorders>
          </w:tcPr>
          <w:p w:rsidR="00E86876" w:rsidRDefault="00E86876" w:rsidP="00E86876">
            <w:pPr>
              <w:rPr>
                <w:sz w:val="22"/>
                <w:szCs w:val="22"/>
              </w:rPr>
            </w:pPr>
          </w:p>
        </w:tc>
        <w:tc>
          <w:tcPr>
            <w:tcW w:w="532" w:type="dxa"/>
            <w:tcBorders>
              <w:top w:val="single" w:sz="4" w:space="0" w:color="auto"/>
              <w:left w:val="single" w:sz="4" w:space="0" w:color="000000"/>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auto"/>
              <w:left w:val="single" w:sz="4" w:space="0" w:color="000000"/>
              <w:bottom w:val="single" w:sz="4" w:space="0" w:color="000000"/>
              <w:right w:val="single" w:sz="4" w:space="0" w:color="auto"/>
            </w:tcBorders>
          </w:tcPr>
          <w:p w:rsidR="00E86876" w:rsidRDefault="00E86876" w:rsidP="00E86876">
            <w:pPr>
              <w:rPr>
                <w:sz w:val="22"/>
                <w:szCs w:val="22"/>
              </w:rPr>
            </w:pPr>
          </w:p>
        </w:tc>
      </w:tr>
      <w:tr w:rsidR="00E86876" w:rsidTr="00E86876">
        <w:trPr>
          <w:trHeight w:val="162"/>
        </w:trPr>
        <w:tc>
          <w:tcPr>
            <w:tcW w:w="7465" w:type="dxa"/>
            <w:tcBorders>
              <w:top w:val="single" w:sz="4" w:space="0" w:color="000000"/>
              <w:left w:val="single" w:sz="4" w:space="0" w:color="000000"/>
              <w:bottom w:val="single" w:sz="4" w:space="0" w:color="000000"/>
            </w:tcBorders>
          </w:tcPr>
          <w:p w:rsidR="00E86876" w:rsidRDefault="00E86876" w:rsidP="00E86876">
            <w:pPr>
              <w:rPr>
                <w:sz w:val="22"/>
                <w:szCs w:val="22"/>
              </w:rPr>
            </w:pPr>
            <w:r>
              <w:rPr>
                <w:sz w:val="22"/>
                <w:szCs w:val="22"/>
              </w:rPr>
              <w:t xml:space="preserve">Salāti ar vīnā ceptu </w:t>
            </w:r>
            <w:proofErr w:type="spellStart"/>
            <w:r>
              <w:rPr>
                <w:sz w:val="22"/>
                <w:szCs w:val="22"/>
              </w:rPr>
              <w:t>tīģergarneli</w:t>
            </w:r>
            <w:proofErr w:type="spellEnd"/>
            <w:r>
              <w:rPr>
                <w:sz w:val="22"/>
                <w:szCs w:val="22"/>
              </w:rPr>
              <w:t>, mango-</w:t>
            </w:r>
            <w:proofErr w:type="spellStart"/>
            <w:r>
              <w:rPr>
                <w:sz w:val="22"/>
                <w:szCs w:val="22"/>
              </w:rPr>
              <w:t>avakado</w:t>
            </w:r>
            <w:proofErr w:type="spellEnd"/>
            <w:r>
              <w:rPr>
                <w:sz w:val="22"/>
                <w:szCs w:val="22"/>
              </w:rPr>
              <w:t xml:space="preserve"> </w:t>
            </w:r>
            <w:proofErr w:type="spellStart"/>
            <w:r>
              <w:rPr>
                <w:sz w:val="22"/>
                <w:szCs w:val="22"/>
              </w:rPr>
              <w:t>salsu</w:t>
            </w:r>
            <w:proofErr w:type="spellEnd"/>
            <w:r>
              <w:rPr>
                <w:sz w:val="22"/>
                <w:szCs w:val="22"/>
              </w:rPr>
              <w:t xml:space="preserve"> un saldā </w:t>
            </w:r>
            <w:proofErr w:type="spellStart"/>
            <w:r>
              <w:rPr>
                <w:sz w:val="22"/>
                <w:szCs w:val="22"/>
              </w:rPr>
              <w:t>čilli</w:t>
            </w:r>
            <w:proofErr w:type="spellEnd"/>
            <w:r>
              <w:rPr>
                <w:sz w:val="22"/>
                <w:szCs w:val="22"/>
              </w:rPr>
              <w:t xml:space="preserve"> emulsiju (glāzītēs) (porc.0,100)</w:t>
            </w:r>
          </w:p>
        </w:tc>
        <w:tc>
          <w:tcPr>
            <w:tcW w:w="952"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 xml:space="preserve">90 </w:t>
            </w:r>
            <w:proofErr w:type="spellStart"/>
            <w:r>
              <w:rPr>
                <w:sz w:val="22"/>
                <w:szCs w:val="22"/>
              </w:rPr>
              <w:t>gab</w:t>
            </w:r>
            <w:proofErr w:type="spellEnd"/>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Default="00E86876" w:rsidP="004B265C">
            <w:pPr>
              <w:rPr>
                <w:sz w:val="22"/>
                <w:szCs w:val="22"/>
              </w:rPr>
            </w:pPr>
            <w:r>
              <w:rPr>
                <w:sz w:val="22"/>
                <w:szCs w:val="22"/>
              </w:rPr>
              <w:t>V</w:t>
            </w:r>
            <w:r w:rsidR="004B265C">
              <w:rPr>
                <w:sz w:val="22"/>
                <w:szCs w:val="22"/>
              </w:rPr>
              <w:t>ā</w:t>
            </w:r>
            <w:r>
              <w:rPr>
                <w:sz w:val="22"/>
                <w:szCs w:val="22"/>
              </w:rPr>
              <w:t>cu salāti ar c</w:t>
            </w:r>
            <w:r w:rsidR="004B265C">
              <w:rPr>
                <w:sz w:val="22"/>
                <w:szCs w:val="22"/>
              </w:rPr>
              <w:t>ū</w:t>
            </w:r>
            <w:r>
              <w:rPr>
                <w:sz w:val="22"/>
                <w:szCs w:val="22"/>
              </w:rPr>
              <w:t>kgaļas krūtiņu, marinētiem gurķiem, kartupeļiem un sinepju mērci (glāzītē) (porc.0,100)</w:t>
            </w:r>
          </w:p>
        </w:tc>
        <w:tc>
          <w:tcPr>
            <w:tcW w:w="952"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 xml:space="preserve">90 </w:t>
            </w:r>
            <w:proofErr w:type="spellStart"/>
            <w:r>
              <w:rPr>
                <w:sz w:val="22"/>
                <w:szCs w:val="22"/>
              </w:rPr>
              <w:t>gab</w:t>
            </w:r>
            <w:proofErr w:type="spellEnd"/>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Default="00E86876" w:rsidP="00E86876">
            <w:pPr>
              <w:rPr>
                <w:sz w:val="22"/>
                <w:szCs w:val="22"/>
              </w:rPr>
            </w:pPr>
            <w:r>
              <w:rPr>
                <w:sz w:val="22"/>
                <w:szCs w:val="22"/>
              </w:rPr>
              <w:t xml:space="preserve">Groziņš ar ceptām bietēm, ķirbju sēklu </w:t>
            </w:r>
            <w:proofErr w:type="spellStart"/>
            <w:r>
              <w:rPr>
                <w:sz w:val="22"/>
                <w:szCs w:val="22"/>
              </w:rPr>
              <w:t>pesto</w:t>
            </w:r>
            <w:proofErr w:type="spellEnd"/>
            <w:r>
              <w:rPr>
                <w:sz w:val="22"/>
                <w:szCs w:val="22"/>
              </w:rPr>
              <w:t xml:space="preserve"> un kazas </w:t>
            </w:r>
            <w:proofErr w:type="spellStart"/>
            <w:r>
              <w:rPr>
                <w:sz w:val="22"/>
                <w:szCs w:val="22"/>
              </w:rPr>
              <w:t>krēmsieru</w:t>
            </w:r>
            <w:proofErr w:type="spellEnd"/>
            <w:r>
              <w:rPr>
                <w:sz w:val="22"/>
                <w:szCs w:val="22"/>
              </w:rPr>
              <w:t xml:space="preserve"> (porc.0,070)</w:t>
            </w:r>
          </w:p>
        </w:tc>
        <w:tc>
          <w:tcPr>
            <w:tcW w:w="952"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 xml:space="preserve">180 </w:t>
            </w:r>
            <w:proofErr w:type="spellStart"/>
            <w:r>
              <w:rPr>
                <w:sz w:val="22"/>
                <w:szCs w:val="22"/>
              </w:rPr>
              <w:t>gab</w:t>
            </w:r>
            <w:proofErr w:type="spellEnd"/>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Default="00E86876" w:rsidP="00E86876">
            <w:pPr>
              <w:rPr>
                <w:sz w:val="22"/>
                <w:szCs w:val="22"/>
              </w:rPr>
            </w:pPr>
            <w:proofErr w:type="spellStart"/>
            <w:r>
              <w:rPr>
                <w:sz w:val="22"/>
                <w:szCs w:val="22"/>
              </w:rPr>
              <w:t>Tako</w:t>
            </w:r>
            <w:proofErr w:type="spellEnd"/>
            <w:r>
              <w:rPr>
                <w:sz w:val="22"/>
                <w:szCs w:val="22"/>
              </w:rPr>
              <w:t xml:space="preserve"> groziņš ar </w:t>
            </w:r>
            <w:proofErr w:type="spellStart"/>
            <w:r>
              <w:rPr>
                <w:sz w:val="22"/>
                <w:szCs w:val="22"/>
              </w:rPr>
              <w:t>falafel</w:t>
            </w:r>
            <w:proofErr w:type="spellEnd"/>
            <w:r>
              <w:rPr>
                <w:sz w:val="22"/>
                <w:szCs w:val="22"/>
              </w:rPr>
              <w:t xml:space="preserve"> bumbiņu un olīvu </w:t>
            </w:r>
            <w:proofErr w:type="spellStart"/>
            <w:r>
              <w:rPr>
                <w:sz w:val="22"/>
                <w:szCs w:val="22"/>
              </w:rPr>
              <w:t>tapenādi</w:t>
            </w:r>
            <w:proofErr w:type="spellEnd"/>
            <w:r>
              <w:rPr>
                <w:sz w:val="22"/>
                <w:szCs w:val="22"/>
              </w:rPr>
              <w:t xml:space="preserve"> (porc.0,070)</w:t>
            </w:r>
          </w:p>
        </w:tc>
        <w:tc>
          <w:tcPr>
            <w:tcW w:w="952"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 xml:space="preserve">180 </w:t>
            </w:r>
            <w:proofErr w:type="spellStart"/>
            <w:r>
              <w:rPr>
                <w:sz w:val="22"/>
                <w:szCs w:val="22"/>
              </w:rPr>
              <w:t>gab</w:t>
            </w:r>
            <w:proofErr w:type="spellEnd"/>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Default="00E86876" w:rsidP="008401FC">
            <w:pPr>
              <w:rPr>
                <w:sz w:val="22"/>
                <w:szCs w:val="22"/>
              </w:rPr>
            </w:pPr>
            <w:r>
              <w:rPr>
                <w:sz w:val="22"/>
                <w:szCs w:val="22"/>
              </w:rPr>
              <w:t xml:space="preserve">Apdedzināta tunča fileja ar kūpinātiem jūraszāles salātiem </w:t>
            </w:r>
            <w:proofErr w:type="spellStart"/>
            <w:r>
              <w:rPr>
                <w:sz w:val="22"/>
                <w:szCs w:val="22"/>
              </w:rPr>
              <w:t>čili</w:t>
            </w:r>
            <w:proofErr w:type="spellEnd"/>
            <w:r>
              <w:rPr>
                <w:sz w:val="22"/>
                <w:szCs w:val="22"/>
              </w:rPr>
              <w:t xml:space="preserve"> groziņā (porc.0,070)</w:t>
            </w:r>
          </w:p>
        </w:tc>
        <w:tc>
          <w:tcPr>
            <w:tcW w:w="952"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 xml:space="preserve">180 </w:t>
            </w:r>
            <w:proofErr w:type="spellStart"/>
            <w:r>
              <w:rPr>
                <w:sz w:val="22"/>
                <w:szCs w:val="22"/>
              </w:rPr>
              <w:t>gab</w:t>
            </w:r>
            <w:proofErr w:type="spellEnd"/>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Default="00E86876" w:rsidP="00E86876">
            <w:pPr>
              <w:rPr>
                <w:sz w:val="22"/>
                <w:szCs w:val="22"/>
              </w:rPr>
            </w:pPr>
            <w:proofErr w:type="spellStart"/>
            <w:r>
              <w:rPr>
                <w:sz w:val="22"/>
                <w:szCs w:val="22"/>
              </w:rPr>
              <w:t>Crostini</w:t>
            </w:r>
            <w:proofErr w:type="spellEnd"/>
            <w:r>
              <w:rPr>
                <w:sz w:val="22"/>
                <w:szCs w:val="22"/>
              </w:rPr>
              <w:t xml:space="preserve"> groziņš ar laša fileju un citronu redukciju (porc.0,070)</w:t>
            </w:r>
          </w:p>
        </w:tc>
        <w:tc>
          <w:tcPr>
            <w:tcW w:w="952"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 xml:space="preserve">180 </w:t>
            </w:r>
            <w:proofErr w:type="spellStart"/>
            <w:r>
              <w:rPr>
                <w:sz w:val="22"/>
                <w:szCs w:val="22"/>
              </w:rPr>
              <w:t>gab</w:t>
            </w:r>
            <w:proofErr w:type="spellEnd"/>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Default="00E86876" w:rsidP="00E86876">
            <w:pPr>
              <w:rPr>
                <w:sz w:val="22"/>
                <w:szCs w:val="22"/>
              </w:rPr>
            </w:pPr>
            <w:proofErr w:type="spellStart"/>
            <w:r>
              <w:rPr>
                <w:sz w:val="22"/>
                <w:szCs w:val="22"/>
              </w:rPr>
              <w:t>Volavāni</w:t>
            </w:r>
            <w:proofErr w:type="spellEnd"/>
            <w:r>
              <w:rPr>
                <w:sz w:val="22"/>
                <w:szCs w:val="22"/>
              </w:rPr>
              <w:t xml:space="preserve"> ar </w:t>
            </w:r>
            <w:proofErr w:type="spellStart"/>
            <w:r>
              <w:rPr>
                <w:sz w:val="22"/>
                <w:szCs w:val="22"/>
              </w:rPr>
              <w:t>Prosciutto</w:t>
            </w:r>
            <w:proofErr w:type="spellEnd"/>
            <w:r>
              <w:rPr>
                <w:sz w:val="22"/>
                <w:szCs w:val="22"/>
              </w:rPr>
              <w:t xml:space="preserve"> </w:t>
            </w:r>
            <w:proofErr w:type="spellStart"/>
            <w:r>
              <w:rPr>
                <w:sz w:val="22"/>
                <w:szCs w:val="22"/>
              </w:rPr>
              <w:t>šķinķi</w:t>
            </w:r>
            <w:proofErr w:type="spellEnd"/>
            <w:r>
              <w:rPr>
                <w:sz w:val="22"/>
                <w:szCs w:val="22"/>
              </w:rPr>
              <w:t xml:space="preserve"> un saulē žāvētu tomātu krēmu (porc.0,070)</w:t>
            </w:r>
          </w:p>
        </w:tc>
        <w:tc>
          <w:tcPr>
            <w:tcW w:w="952"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 xml:space="preserve">180 </w:t>
            </w:r>
            <w:proofErr w:type="spellStart"/>
            <w:r>
              <w:rPr>
                <w:sz w:val="22"/>
                <w:szCs w:val="22"/>
              </w:rPr>
              <w:t>gab</w:t>
            </w:r>
            <w:proofErr w:type="spellEnd"/>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Default="00E86876" w:rsidP="00E86876">
            <w:pPr>
              <w:rPr>
                <w:sz w:val="22"/>
                <w:szCs w:val="22"/>
              </w:rPr>
            </w:pPr>
            <w:r>
              <w:rPr>
                <w:sz w:val="22"/>
                <w:szCs w:val="22"/>
              </w:rPr>
              <w:t xml:space="preserve">Mini </w:t>
            </w:r>
            <w:proofErr w:type="spellStart"/>
            <w:r>
              <w:rPr>
                <w:sz w:val="22"/>
                <w:szCs w:val="22"/>
              </w:rPr>
              <w:t>wrap</w:t>
            </w:r>
            <w:proofErr w:type="spellEnd"/>
            <w:r>
              <w:rPr>
                <w:sz w:val="22"/>
                <w:szCs w:val="22"/>
              </w:rPr>
              <w:t xml:space="preserve"> ar BBQ vistu un dārzeņiem (porc.0,070)</w:t>
            </w:r>
          </w:p>
        </w:tc>
        <w:tc>
          <w:tcPr>
            <w:tcW w:w="952"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 xml:space="preserve">180 </w:t>
            </w:r>
            <w:proofErr w:type="spellStart"/>
            <w:r>
              <w:rPr>
                <w:sz w:val="22"/>
                <w:szCs w:val="22"/>
              </w:rPr>
              <w:t>gab</w:t>
            </w:r>
            <w:proofErr w:type="spellEnd"/>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Default="00E86876" w:rsidP="00CE5006">
            <w:pPr>
              <w:rPr>
                <w:sz w:val="22"/>
                <w:szCs w:val="22"/>
              </w:rPr>
            </w:pPr>
            <w:r>
              <w:rPr>
                <w:sz w:val="22"/>
                <w:szCs w:val="22"/>
              </w:rPr>
              <w:t xml:space="preserve">Pīles </w:t>
            </w:r>
            <w:proofErr w:type="spellStart"/>
            <w:r>
              <w:rPr>
                <w:sz w:val="22"/>
                <w:szCs w:val="22"/>
              </w:rPr>
              <w:t>konfits</w:t>
            </w:r>
            <w:proofErr w:type="spellEnd"/>
            <w:r>
              <w:rPr>
                <w:sz w:val="22"/>
                <w:szCs w:val="22"/>
              </w:rPr>
              <w:t xml:space="preserve"> ar karamelizētiem sīpoliem uz </w:t>
            </w:r>
            <w:r w:rsidR="00CE5006" w:rsidRPr="00CE5006">
              <w:rPr>
                <w:sz w:val="22"/>
                <w:szCs w:val="22"/>
              </w:rPr>
              <w:t>kraukšķīga</w:t>
            </w:r>
            <w:r w:rsidR="00CE5006">
              <w:rPr>
                <w:sz w:val="22"/>
                <w:szCs w:val="22"/>
              </w:rPr>
              <w:t>s</w:t>
            </w:r>
            <w:r>
              <w:rPr>
                <w:sz w:val="22"/>
                <w:szCs w:val="22"/>
              </w:rPr>
              <w:t xml:space="preserve"> maizītes ar </w:t>
            </w:r>
            <w:proofErr w:type="spellStart"/>
            <w:r>
              <w:rPr>
                <w:sz w:val="22"/>
                <w:szCs w:val="22"/>
              </w:rPr>
              <w:t>aioli</w:t>
            </w:r>
            <w:proofErr w:type="spellEnd"/>
            <w:r>
              <w:rPr>
                <w:sz w:val="22"/>
                <w:szCs w:val="22"/>
              </w:rPr>
              <w:t xml:space="preserve"> mērci (porc.0,070)</w:t>
            </w:r>
          </w:p>
        </w:tc>
        <w:tc>
          <w:tcPr>
            <w:tcW w:w="952"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 xml:space="preserve">180 </w:t>
            </w:r>
            <w:proofErr w:type="spellStart"/>
            <w:r>
              <w:rPr>
                <w:sz w:val="22"/>
                <w:szCs w:val="22"/>
              </w:rPr>
              <w:t>gab</w:t>
            </w:r>
            <w:proofErr w:type="spellEnd"/>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Default="00E86876" w:rsidP="00E86876">
            <w:pPr>
              <w:rPr>
                <w:sz w:val="22"/>
                <w:szCs w:val="22"/>
              </w:rPr>
            </w:pPr>
            <w:r>
              <w:rPr>
                <w:sz w:val="22"/>
                <w:szCs w:val="22"/>
              </w:rPr>
              <w:t xml:space="preserve">Rīsu mīkla groziņš ar </w:t>
            </w:r>
            <w:proofErr w:type="spellStart"/>
            <w:r>
              <w:rPr>
                <w:sz w:val="22"/>
                <w:szCs w:val="22"/>
              </w:rPr>
              <w:t>Čhorizo</w:t>
            </w:r>
            <w:proofErr w:type="spellEnd"/>
            <w:r>
              <w:rPr>
                <w:sz w:val="22"/>
                <w:szCs w:val="22"/>
              </w:rPr>
              <w:t xml:space="preserve"> un saule žāvētiem tomātiem (porc.0,070)</w:t>
            </w:r>
          </w:p>
        </w:tc>
        <w:tc>
          <w:tcPr>
            <w:tcW w:w="952"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 xml:space="preserve">180 </w:t>
            </w:r>
            <w:proofErr w:type="spellStart"/>
            <w:r>
              <w:rPr>
                <w:sz w:val="22"/>
                <w:szCs w:val="22"/>
              </w:rPr>
              <w:t>gab</w:t>
            </w:r>
            <w:proofErr w:type="spellEnd"/>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Default="00E86876" w:rsidP="00E86876">
            <w:pPr>
              <w:rPr>
                <w:sz w:val="22"/>
                <w:szCs w:val="22"/>
              </w:rPr>
            </w:pPr>
            <w:r>
              <w:rPr>
                <w:sz w:val="22"/>
                <w:szCs w:val="22"/>
              </w:rPr>
              <w:t>Augļu un sezonas ogas (</w:t>
            </w:r>
            <w:proofErr w:type="spellStart"/>
            <w:r>
              <w:rPr>
                <w:sz w:val="22"/>
                <w:szCs w:val="22"/>
              </w:rPr>
              <w:t>porc</w:t>
            </w:r>
            <w:proofErr w:type="spellEnd"/>
            <w:r>
              <w:rPr>
                <w:sz w:val="22"/>
                <w:szCs w:val="22"/>
              </w:rPr>
              <w:t>. 0,090)</w:t>
            </w:r>
          </w:p>
        </w:tc>
        <w:tc>
          <w:tcPr>
            <w:tcW w:w="952"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r>
              <w:rPr>
                <w:sz w:val="22"/>
                <w:szCs w:val="22"/>
              </w:rPr>
              <w:t xml:space="preserve">180 </w:t>
            </w:r>
            <w:proofErr w:type="spellStart"/>
            <w:r>
              <w:rPr>
                <w:sz w:val="22"/>
                <w:szCs w:val="22"/>
              </w:rPr>
              <w:t>gab</w:t>
            </w:r>
            <w:proofErr w:type="spellEnd"/>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Default="00E86876" w:rsidP="00E86876">
            <w:pPr>
              <w:rPr>
                <w:sz w:val="22"/>
                <w:szCs w:val="22"/>
              </w:rPr>
            </w:pPr>
            <w:r>
              <w:rPr>
                <w:sz w:val="22"/>
                <w:szCs w:val="22"/>
              </w:rPr>
              <w:t xml:space="preserve">Kafija, tēja, </w:t>
            </w:r>
            <w:proofErr w:type="spellStart"/>
            <w:r>
              <w:rPr>
                <w:sz w:val="22"/>
                <w:szCs w:val="22"/>
              </w:rPr>
              <w:t>citronūdens</w:t>
            </w:r>
            <w:proofErr w:type="spellEnd"/>
          </w:p>
        </w:tc>
        <w:tc>
          <w:tcPr>
            <w:tcW w:w="952" w:type="dxa"/>
            <w:tcBorders>
              <w:top w:val="single" w:sz="4" w:space="0" w:color="000000"/>
              <w:left w:val="single" w:sz="4" w:space="0" w:color="000000"/>
              <w:bottom w:val="single" w:sz="4" w:space="0" w:color="000000"/>
              <w:right w:val="single" w:sz="4" w:space="0" w:color="auto"/>
            </w:tcBorders>
          </w:tcPr>
          <w:p w:rsidR="00E86876" w:rsidRPr="00AC7722" w:rsidRDefault="00E86876" w:rsidP="00E86876">
            <w:pPr>
              <w:rPr>
                <w:sz w:val="16"/>
                <w:szCs w:val="16"/>
              </w:rPr>
            </w:pPr>
            <w:r>
              <w:rPr>
                <w:sz w:val="22"/>
                <w:szCs w:val="22"/>
              </w:rPr>
              <w:t xml:space="preserve">180 </w:t>
            </w:r>
            <w:proofErr w:type="spellStart"/>
            <w:r>
              <w:rPr>
                <w:sz w:val="22"/>
                <w:szCs w:val="22"/>
              </w:rPr>
              <w:t>gab</w:t>
            </w:r>
            <w:proofErr w:type="spellEnd"/>
            <w:r>
              <w:rPr>
                <w:sz w:val="22"/>
                <w:szCs w:val="22"/>
              </w:rPr>
              <w:t xml:space="preserve"> </w:t>
            </w:r>
            <w:r w:rsidRPr="00AC7722">
              <w:rPr>
                <w:sz w:val="16"/>
                <w:szCs w:val="16"/>
              </w:rPr>
              <w:t>katrai</w:t>
            </w:r>
          </w:p>
          <w:p w:rsidR="00E86876" w:rsidRDefault="00E86876" w:rsidP="00E86876">
            <w:pPr>
              <w:rPr>
                <w:sz w:val="22"/>
                <w:szCs w:val="22"/>
              </w:rPr>
            </w:pPr>
            <w:r w:rsidRPr="00AC7722">
              <w:rPr>
                <w:sz w:val="16"/>
                <w:szCs w:val="16"/>
              </w:rPr>
              <w:t>pozīcijai</w:t>
            </w:r>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Pr="00B55AA3" w:rsidRDefault="00E86876" w:rsidP="00B55AA3">
            <w:pPr>
              <w:jc w:val="center"/>
              <w:rPr>
                <w:b/>
                <w:sz w:val="22"/>
                <w:szCs w:val="22"/>
              </w:rPr>
            </w:pPr>
          </w:p>
        </w:tc>
        <w:tc>
          <w:tcPr>
            <w:tcW w:w="952" w:type="dxa"/>
            <w:tcBorders>
              <w:top w:val="single" w:sz="4" w:space="0" w:color="000000"/>
              <w:left w:val="single" w:sz="4" w:space="0" w:color="000000"/>
              <w:bottom w:val="single" w:sz="4" w:space="0" w:color="000000"/>
              <w:right w:val="single" w:sz="4" w:space="0" w:color="auto"/>
            </w:tcBorders>
          </w:tcPr>
          <w:p w:rsidR="00E86876" w:rsidRDefault="00E86876" w:rsidP="00E86876">
            <w:pPr>
              <w:rPr>
                <w:sz w:val="22"/>
                <w:szCs w:val="22"/>
              </w:rPr>
            </w:pPr>
          </w:p>
        </w:tc>
        <w:tc>
          <w:tcPr>
            <w:tcW w:w="532" w:type="dxa"/>
            <w:tcBorders>
              <w:top w:val="single" w:sz="4" w:space="0" w:color="000000"/>
              <w:left w:val="single" w:sz="4" w:space="0" w:color="auto"/>
              <w:bottom w:val="single" w:sz="4" w:space="0" w:color="000000"/>
              <w:right w:val="single" w:sz="4" w:space="0" w:color="auto"/>
            </w:tcBorders>
          </w:tcPr>
          <w:p w:rsidR="00E86876" w:rsidRDefault="00E86876" w:rsidP="00E86876">
            <w:pPr>
              <w:rPr>
                <w:sz w:val="22"/>
                <w:szCs w:val="22"/>
              </w:rPr>
            </w:pP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r w:rsidR="00E86876" w:rsidTr="00E86876">
        <w:trPr>
          <w:trHeight w:val="220"/>
        </w:trPr>
        <w:tc>
          <w:tcPr>
            <w:tcW w:w="7465" w:type="dxa"/>
            <w:tcBorders>
              <w:top w:val="single" w:sz="4" w:space="0" w:color="000000"/>
              <w:left w:val="single" w:sz="4" w:space="0" w:color="000000"/>
              <w:bottom w:val="single" w:sz="4" w:space="0" w:color="000000"/>
            </w:tcBorders>
          </w:tcPr>
          <w:p w:rsidR="00E86876" w:rsidRDefault="00B55AA3" w:rsidP="00B55AA3">
            <w:pPr>
              <w:jc w:val="center"/>
              <w:rPr>
                <w:sz w:val="22"/>
                <w:szCs w:val="22"/>
              </w:rPr>
            </w:pPr>
            <w:r w:rsidRPr="00B55AA3">
              <w:rPr>
                <w:b/>
                <w:sz w:val="22"/>
                <w:szCs w:val="22"/>
              </w:rPr>
              <w:t>Kopējā piedāvājuma cena EUR</w:t>
            </w:r>
          </w:p>
        </w:tc>
        <w:tc>
          <w:tcPr>
            <w:tcW w:w="952" w:type="dxa"/>
            <w:tcBorders>
              <w:top w:val="single" w:sz="4" w:space="0" w:color="000000"/>
              <w:left w:val="single" w:sz="4" w:space="0" w:color="000000"/>
              <w:bottom w:val="single" w:sz="4" w:space="0" w:color="000000"/>
              <w:right w:val="single" w:sz="4" w:space="0" w:color="auto"/>
            </w:tcBorders>
          </w:tcPr>
          <w:p w:rsidR="00E86876" w:rsidRPr="00B55AA3" w:rsidRDefault="00B55AA3" w:rsidP="00E86876">
            <w:pPr>
              <w:rPr>
                <w:sz w:val="18"/>
                <w:szCs w:val="18"/>
              </w:rPr>
            </w:pPr>
            <w:r w:rsidRPr="00B55AA3">
              <w:rPr>
                <w:sz w:val="18"/>
                <w:szCs w:val="18"/>
              </w:rPr>
              <w:t>Bez PVN</w:t>
            </w:r>
          </w:p>
        </w:tc>
        <w:tc>
          <w:tcPr>
            <w:tcW w:w="532" w:type="dxa"/>
            <w:tcBorders>
              <w:top w:val="single" w:sz="4" w:space="0" w:color="000000"/>
              <w:left w:val="single" w:sz="4" w:space="0" w:color="auto"/>
              <w:bottom w:val="single" w:sz="4" w:space="0" w:color="000000"/>
              <w:right w:val="single" w:sz="4" w:space="0" w:color="auto"/>
            </w:tcBorders>
          </w:tcPr>
          <w:p w:rsidR="00E86876" w:rsidRPr="00B55AA3" w:rsidRDefault="00B55AA3" w:rsidP="00E86876">
            <w:pPr>
              <w:rPr>
                <w:sz w:val="18"/>
                <w:szCs w:val="18"/>
              </w:rPr>
            </w:pPr>
            <w:r w:rsidRPr="00B55AA3">
              <w:rPr>
                <w:sz w:val="18"/>
                <w:szCs w:val="18"/>
              </w:rPr>
              <w:t>Ar PVN</w:t>
            </w:r>
          </w:p>
        </w:tc>
        <w:tc>
          <w:tcPr>
            <w:tcW w:w="546" w:type="dxa"/>
            <w:tcBorders>
              <w:top w:val="single" w:sz="4" w:space="0" w:color="000000"/>
              <w:left w:val="single" w:sz="4" w:space="0" w:color="auto"/>
              <w:bottom w:val="single" w:sz="4" w:space="0" w:color="000000"/>
              <w:right w:val="single" w:sz="4" w:space="0" w:color="000000"/>
            </w:tcBorders>
          </w:tcPr>
          <w:p w:rsidR="00E86876" w:rsidRDefault="00E86876" w:rsidP="00E86876">
            <w:pPr>
              <w:rPr>
                <w:sz w:val="22"/>
                <w:szCs w:val="22"/>
              </w:rPr>
            </w:pPr>
          </w:p>
        </w:tc>
      </w:tr>
    </w:tbl>
    <w:p w:rsidR="005A5CAA" w:rsidRPr="00087918" w:rsidRDefault="005A5CAA" w:rsidP="005A5CAA">
      <w:pPr>
        <w:tabs>
          <w:tab w:val="left" w:pos="-114"/>
          <w:tab w:val="left" w:pos="-57"/>
        </w:tabs>
        <w:jc w:val="both"/>
      </w:pPr>
      <w:r w:rsidRPr="005A5CAA">
        <w:t>Ar šo mēs apstiprinām, ka mūsu piedāvājums atbilst tehniskajā spec</w:t>
      </w:r>
      <w:r w:rsidR="00087918">
        <w:t>ifikācijā norādītajām prasībām.</w:t>
      </w:r>
    </w:p>
    <w:p w:rsidR="005A5CAA" w:rsidRPr="00087918" w:rsidRDefault="005A5CAA" w:rsidP="005A5CAA">
      <w:pPr>
        <w:tabs>
          <w:tab w:val="center" w:pos="4153"/>
          <w:tab w:val="right" w:pos="8306"/>
        </w:tabs>
        <w:jc w:val="both"/>
      </w:pPr>
      <w:r w:rsidRPr="005A5CAA">
        <w:t>Ar šo mēs apstiprinām, ka mūsu piedāvājums ir spēkā</w:t>
      </w:r>
      <w:r w:rsidRPr="005A5CAA">
        <w:rPr>
          <w:b/>
        </w:rPr>
        <w:t xml:space="preserve"> </w:t>
      </w:r>
      <w:r w:rsidRPr="005A5CAA">
        <w:t>30</w:t>
      </w:r>
      <w:r w:rsidRPr="005A5CAA">
        <w:rPr>
          <w:b/>
        </w:rPr>
        <w:t xml:space="preserve"> </w:t>
      </w:r>
      <w:r w:rsidRPr="005A5CAA">
        <w:t>(trīsdesmit) dienas no datuma, kas ir noteikts kā aptaujas procedūras piedāvājumu</w:t>
      </w:r>
      <w:r w:rsidR="00087918">
        <w:t xml:space="preserve"> iesniegšanas pēdējais termiņš.</w:t>
      </w:r>
    </w:p>
    <w:p w:rsidR="005A5CAA" w:rsidRPr="005A5CAA" w:rsidRDefault="005A5CAA" w:rsidP="005A5CAA">
      <w:pPr>
        <w:tabs>
          <w:tab w:val="center" w:pos="4153"/>
          <w:tab w:val="right" w:pos="8306"/>
        </w:tabs>
        <w:jc w:val="both"/>
      </w:pPr>
      <w:r w:rsidRPr="005A5CAA">
        <w:rPr>
          <w:bCs/>
          <w:lang w:eastAsia="en-US"/>
        </w:rPr>
        <w:t>P</w:t>
      </w:r>
      <w:r w:rsidRPr="005A5CAA">
        <w:rPr>
          <w:lang w:eastAsia="en-US"/>
        </w:rPr>
        <w:t>iedāvājuma cenā (EUR) jāiekļauj visas pakalpojuma izmaksas (tajā skaitā, bet ne tikai – darba samaksa, peļņa, transporta izdevumi, u.c.), nodokļi un nodevas, kas saistītas ar līguma izpildi.</w:t>
      </w:r>
    </w:p>
    <w:p w:rsidR="005A5CAA" w:rsidRPr="005A5CAA" w:rsidRDefault="005A5CAA" w:rsidP="005A5CAA">
      <w:pPr>
        <w:tabs>
          <w:tab w:val="center" w:pos="4153"/>
          <w:tab w:val="right" w:pos="8306"/>
        </w:tabs>
        <w:jc w:val="both"/>
      </w:pPr>
      <w:r w:rsidRPr="005A5CAA">
        <w:t xml:space="preserve">Mēs saprotam, ka Jums nav pienākums pieņemt kādu no piedāvājumiem, kuru Jūs saņemsiet.  </w:t>
      </w:r>
    </w:p>
    <w:p w:rsidR="005A5CAA" w:rsidRPr="005A5CAA" w:rsidRDefault="005A5CAA" w:rsidP="005A5CAA">
      <w:pPr>
        <w:tabs>
          <w:tab w:val="left" w:pos="-114"/>
          <w:tab w:val="left" w:pos="-57"/>
        </w:tabs>
        <w:jc w:val="both"/>
      </w:pPr>
      <w:r w:rsidRPr="005A5CAA">
        <w:t>Ar šo mēs apstiprinām, ka Piedāvājums ir galīgs un netiks mainīts.</w:t>
      </w:r>
    </w:p>
    <w:p w:rsidR="005A5CAA" w:rsidRPr="005A5CAA" w:rsidRDefault="005A5CAA" w:rsidP="005A5CAA">
      <w:pPr>
        <w:keepLines/>
        <w:widowControl w:val="0"/>
        <w:ind w:left="425"/>
        <w:jc w:val="both"/>
      </w:pPr>
    </w:p>
    <w:p w:rsidR="005A5CAA" w:rsidRPr="005A5CAA" w:rsidRDefault="005A5CAA" w:rsidP="005A5CAA">
      <w:pPr>
        <w:keepLines/>
        <w:widowControl w:val="0"/>
        <w:ind w:left="425"/>
        <w:jc w:val="both"/>
      </w:pPr>
      <w:r w:rsidRPr="005A5CAA">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5A5CAA" w:rsidRPr="005A5CAA" w:rsidTr="00E86876">
        <w:trPr>
          <w:trHeight w:val="530"/>
        </w:trPr>
        <w:tc>
          <w:tcPr>
            <w:tcW w:w="4647" w:type="dxa"/>
            <w:tcBorders>
              <w:top w:val="single" w:sz="4" w:space="0" w:color="000000"/>
              <w:left w:val="single" w:sz="4" w:space="0" w:color="000000"/>
              <w:bottom w:val="single" w:sz="4" w:space="0" w:color="000000"/>
            </w:tcBorders>
          </w:tcPr>
          <w:p w:rsidR="005A5CAA" w:rsidRPr="005A5CAA" w:rsidRDefault="005A5CAA" w:rsidP="005A5CAA">
            <w:pPr>
              <w:keepLines/>
              <w:widowControl w:val="0"/>
              <w:ind w:left="425"/>
              <w:jc w:val="both"/>
              <w:rPr>
                <w:bCs/>
              </w:rPr>
            </w:pPr>
            <w:r w:rsidRPr="005A5CAA">
              <w:rPr>
                <w:bCs/>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5A5CAA" w:rsidRPr="005A5CAA" w:rsidRDefault="005A5CAA" w:rsidP="005A5CAA">
            <w:pPr>
              <w:keepLines/>
              <w:widowControl w:val="0"/>
              <w:ind w:left="425"/>
              <w:jc w:val="both"/>
            </w:pPr>
          </w:p>
        </w:tc>
      </w:tr>
      <w:tr w:rsidR="005A5CAA" w:rsidRPr="005A5CAA" w:rsidTr="00E86876">
        <w:trPr>
          <w:trHeight w:val="526"/>
        </w:trPr>
        <w:tc>
          <w:tcPr>
            <w:tcW w:w="4647" w:type="dxa"/>
            <w:tcBorders>
              <w:left w:val="single" w:sz="4" w:space="0" w:color="000000"/>
              <w:bottom w:val="single" w:sz="4" w:space="0" w:color="auto"/>
            </w:tcBorders>
          </w:tcPr>
          <w:p w:rsidR="005A5CAA" w:rsidRPr="005A5CAA" w:rsidRDefault="005A5CAA" w:rsidP="005A5CAA">
            <w:pPr>
              <w:keepLines/>
              <w:widowControl w:val="0"/>
              <w:ind w:left="425"/>
              <w:jc w:val="both"/>
              <w:rPr>
                <w:bCs/>
              </w:rPr>
            </w:pPr>
            <w:r w:rsidRPr="005A5CAA">
              <w:rPr>
                <w:bCs/>
              </w:rPr>
              <w:t xml:space="preserve">Paraksts </w:t>
            </w:r>
          </w:p>
        </w:tc>
        <w:tc>
          <w:tcPr>
            <w:tcW w:w="4794" w:type="dxa"/>
            <w:tcBorders>
              <w:left w:val="single" w:sz="4" w:space="0" w:color="000000"/>
              <w:bottom w:val="single" w:sz="4" w:space="0" w:color="auto"/>
              <w:right w:val="single" w:sz="4" w:space="0" w:color="000000"/>
            </w:tcBorders>
          </w:tcPr>
          <w:p w:rsidR="005A5CAA" w:rsidRPr="005A5CAA" w:rsidRDefault="005A5CAA" w:rsidP="005A5CAA">
            <w:pPr>
              <w:keepLines/>
              <w:widowControl w:val="0"/>
              <w:ind w:left="425"/>
              <w:jc w:val="both"/>
            </w:pPr>
          </w:p>
        </w:tc>
      </w:tr>
      <w:tr w:rsidR="005A5CAA" w:rsidRPr="005A5CAA" w:rsidTr="00E86876">
        <w:trPr>
          <w:trHeight w:val="532"/>
        </w:trPr>
        <w:tc>
          <w:tcPr>
            <w:tcW w:w="4647" w:type="dxa"/>
            <w:tcBorders>
              <w:top w:val="single" w:sz="4" w:space="0" w:color="auto"/>
              <w:left w:val="single" w:sz="4" w:space="0" w:color="000000"/>
              <w:bottom w:val="single" w:sz="4" w:space="0" w:color="000000"/>
            </w:tcBorders>
          </w:tcPr>
          <w:p w:rsidR="005A5CAA" w:rsidRPr="005A5CAA" w:rsidRDefault="005A5CAA" w:rsidP="005A5CAA">
            <w:pPr>
              <w:keepLines/>
              <w:widowControl w:val="0"/>
              <w:ind w:left="425"/>
              <w:jc w:val="both"/>
              <w:rPr>
                <w:bCs/>
              </w:rPr>
            </w:pPr>
            <w:r w:rsidRPr="005A5CA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5A5CAA" w:rsidRPr="005A5CAA" w:rsidRDefault="005A5CAA" w:rsidP="005A5CAA">
            <w:pPr>
              <w:keepLines/>
              <w:widowControl w:val="0"/>
              <w:ind w:left="425"/>
              <w:jc w:val="both"/>
            </w:pPr>
          </w:p>
        </w:tc>
      </w:tr>
    </w:tbl>
    <w:p w:rsidR="005A5CAA" w:rsidRPr="005A5CAA" w:rsidRDefault="005A5CAA" w:rsidP="005A5CAA"/>
    <w:p w:rsidR="005A3A68" w:rsidRDefault="005A3A68"/>
    <w:sectPr w:rsidR="005A3A68">
      <w:footerReference w:type="default" r:id="rId10"/>
      <w:pgSz w:w="11906" w:h="16838"/>
      <w:pgMar w:top="426" w:right="991" w:bottom="56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876" w:rsidRDefault="00E86876">
      <w:r>
        <w:separator/>
      </w:r>
    </w:p>
  </w:endnote>
  <w:endnote w:type="continuationSeparator" w:id="0">
    <w:p w:rsidR="00E86876" w:rsidRDefault="00E8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Gungsuh">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76" w:rsidRDefault="00E86876">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876" w:rsidRDefault="00E86876">
      <w:r>
        <w:separator/>
      </w:r>
    </w:p>
  </w:footnote>
  <w:footnote w:type="continuationSeparator" w:id="0">
    <w:p w:rsidR="00E86876" w:rsidRDefault="00E86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A7D36"/>
    <w:multiLevelType w:val="multilevel"/>
    <w:tmpl w:val="98CEBD12"/>
    <w:lvl w:ilvl="0">
      <w:start w:val="1"/>
      <w:numFmt w:val="decimal"/>
      <w:pStyle w:val="StyleStyle2Justified"/>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pStyle w:val="Paragrf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E342E61"/>
    <w:multiLevelType w:val="multilevel"/>
    <w:tmpl w:val="EFA095BC"/>
    <w:lvl w:ilvl="0">
      <w:start w:val="1"/>
      <w:numFmt w:val="decimal"/>
      <w:lvlText w:val="%1."/>
      <w:lvlJc w:val="left"/>
      <w:pPr>
        <w:ind w:left="720" w:hanging="360"/>
      </w:pPr>
    </w:lvl>
    <w:lvl w:ilvl="1">
      <w:start w:val="3"/>
      <w:numFmt w:val="decimal"/>
      <w:lvlText w:val="1.%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0C0F39"/>
    <w:multiLevelType w:val="multilevel"/>
    <w:tmpl w:val="7250E950"/>
    <w:lvl w:ilvl="0">
      <w:start w:val="11"/>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68"/>
    <w:rsid w:val="00002C66"/>
    <w:rsid w:val="00073C96"/>
    <w:rsid w:val="00087918"/>
    <w:rsid w:val="00100622"/>
    <w:rsid w:val="002B563F"/>
    <w:rsid w:val="003A1EB9"/>
    <w:rsid w:val="0044020B"/>
    <w:rsid w:val="00440288"/>
    <w:rsid w:val="004566F8"/>
    <w:rsid w:val="00460BF0"/>
    <w:rsid w:val="0047680C"/>
    <w:rsid w:val="00477B22"/>
    <w:rsid w:val="004B265C"/>
    <w:rsid w:val="005469EC"/>
    <w:rsid w:val="00571027"/>
    <w:rsid w:val="0057693C"/>
    <w:rsid w:val="005A3A68"/>
    <w:rsid w:val="005A5CAA"/>
    <w:rsid w:val="005E5D61"/>
    <w:rsid w:val="005E6BD1"/>
    <w:rsid w:val="006062B3"/>
    <w:rsid w:val="0067222B"/>
    <w:rsid w:val="0072793A"/>
    <w:rsid w:val="007924F3"/>
    <w:rsid w:val="007B4038"/>
    <w:rsid w:val="008401FC"/>
    <w:rsid w:val="009B0451"/>
    <w:rsid w:val="009B3ACB"/>
    <w:rsid w:val="00A16867"/>
    <w:rsid w:val="00AC7722"/>
    <w:rsid w:val="00B25EFD"/>
    <w:rsid w:val="00B55AA3"/>
    <w:rsid w:val="00B819F6"/>
    <w:rsid w:val="00B832D0"/>
    <w:rsid w:val="00BF4BB6"/>
    <w:rsid w:val="00C51ED9"/>
    <w:rsid w:val="00CE5006"/>
    <w:rsid w:val="00CF6E7A"/>
    <w:rsid w:val="00D85DFC"/>
    <w:rsid w:val="00E669E6"/>
    <w:rsid w:val="00E86876"/>
    <w:rsid w:val="00F71973"/>
    <w:rsid w:val="00F72A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73E76C0A-A1D3-468B-B29C-E470A052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F54C5"/>
    <w:rPr>
      <w:lang w:eastAsia="en-GB"/>
    </w:rPr>
  </w:style>
  <w:style w:type="paragraph" w:styleId="Virsraksts1">
    <w:name w:val="heading 1"/>
    <w:aliases w:val="H1"/>
    <w:basedOn w:val="Parasts"/>
    <w:next w:val="Parasts"/>
    <w:link w:val="Virsraksts1Rakstz"/>
    <w:qFormat/>
    <w:rsid w:val="007F54C5"/>
    <w:pPr>
      <w:keepNext/>
      <w:jc w:val="center"/>
      <w:outlineLvl w:val="0"/>
    </w:pPr>
    <w:rPr>
      <w:sz w:val="32"/>
    </w:rPr>
  </w:style>
  <w:style w:type="paragraph" w:styleId="Virsraksts2">
    <w:name w:val="heading 2"/>
    <w:basedOn w:val="Parasts"/>
    <w:next w:val="Parasts"/>
    <w:link w:val="Virsraksts2Rakstz"/>
    <w:qFormat/>
    <w:rsid w:val="007F54C5"/>
    <w:pPr>
      <w:keepNext/>
      <w:outlineLvl w:val="1"/>
    </w:pPr>
    <w:rPr>
      <w:sz w:val="28"/>
    </w:rPr>
  </w:style>
  <w:style w:type="paragraph" w:styleId="Virsraksts3">
    <w:name w:val="heading 3"/>
    <w:basedOn w:val="Parasts"/>
    <w:next w:val="Parasts"/>
    <w:link w:val="Virsraksts3Rakstz"/>
    <w:qFormat/>
    <w:rsid w:val="007F54C5"/>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7F54C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7F54C5"/>
    <w:pPr>
      <w:spacing w:before="240" w:after="60"/>
      <w:outlineLvl w:val="4"/>
    </w:pPr>
    <w:rPr>
      <w:b/>
      <w:bCs/>
      <w:i/>
      <w:iCs/>
      <w:sz w:val="26"/>
      <w:szCs w:val="26"/>
    </w:rPr>
  </w:style>
  <w:style w:type="paragraph" w:styleId="Virsraksts6">
    <w:name w:val="heading 6"/>
    <w:basedOn w:val="Parasts"/>
    <w:next w:val="Parasts"/>
    <w:link w:val="Virsraksts6Rakstz"/>
    <w:qFormat/>
    <w:rsid w:val="007F54C5"/>
    <w:pPr>
      <w:spacing w:before="240" w:after="60"/>
      <w:outlineLvl w:val="5"/>
    </w:pPr>
    <w:rPr>
      <w:b/>
      <w:bCs/>
      <w:sz w:val="22"/>
      <w:szCs w:val="22"/>
      <w:lang w:val="en-GB"/>
    </w:rPr>
  </w:style>
  <w:style w:type="paragraph" w:styleId="Virsraksts7">
    <w:name w:val="heading 7"/>
    <w:basedOn w:val="Parasts"/>
    <w:next w:val="Parasts"/>
    <w:link w:val="Virsraksts7Rakstz"/>
    <w:qFormat/>
    <w:rsid w:val="007F54C5"/>
    <w:pPr>
      <w:keepNext/>
      <w:outlineLvl w:val="6"/>
    </w:pPr>
    <w:rPr>
      <w:b/>
      <w:bCs/>
      <w:sz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link w:val="NosaukumsRakstz"/>
    <w:qFormat/>
    <w:rsid w:val="007F54C5"/>
    <w:pPr>
      <w:shd w:val="clear" w:color="auto" w:fill="FFFFFF"/>
      <w:autoSpaceDE w:val="0"/>
      <w:autoSpaceDN w:val="0"/>
      <w:adjustRightInd w:val="0"/>
      <w:jc w:val="center"/>
    </w:pPr>
    <w:rPr>
      <w:color w:val="000000"/>
      <w:sz w:val="28"/>
    </w:rPr>
  </w:style>
  <w:style w:type="character" w:customStyle="1" w:styleId="Virsraksts1Rakstz">
    <w:name w:val="Virsraksts 1 Rakstz."/>
    <w:aliases w:val="H1 Rakstz."/>
    <w:basedOn w:val="Noklusjumarindkopasfonts"/>
    <w:link w:val="Virsraksts1"/>
    <w:rsid w:val="007F54C5"/>
    <w:rPr>
      <w:rFonts w:ascii="Times New Roman" w:eastAsia="Times New Roman" w:hAnsi="Times New Roman" w:cs="Times New Roman"/>
      <w:sz w:val="32"/>
      <w:szCs w:val="24"/>
      <w:lang w:eastAsia="en-GB"/>
    </w:rPr>
  </w:style>
  <w:style w:type="character" w:customStyle="1" w:styleId="Virsraksts2Rakstz">
    <w:name w:val="Virsraksts 2 Rakstz."/>
    <w:basedOn w:val="Noklusjumarindkopasfonts"/>
    <w:link w:val="Virsraksts2"/>
    <w:rsid w:val="007F54C5"/>
    <w:rPr>
      <w:rFonts w:ascii="Times New Roman" w:eastAsia="Times New Roman" w:hAnsi="Times New Roman" w:cs="Times New Roman"/>
      <w:sz w:val="28"/>
      <w:szCs w:val="24"/>
      <w:lang w:eastAsia="en-GB"/>
    </w:rPr>
  </w:style>
  <w:style w:type="character" w:customStyle="1" w:styleId="Virsraksts3Rakstz">
    <w:name w:val="Virsraksts 3 Rakstz."/>
    <w:basedOn w:val="Noklusjumarindkopasfonts"/>
    <w:link w:val="Virsraksts3"/>
    <w:rsid w:val="007F54C5"/>
    <w:rPr>
      <w:rFonts w:ascii="Arial" w:eastAsia="Times New Roman" w:hAnsi="Arial" w:cs="Arial"/>
      <w:b/>
      <w:bCs/>
      <w:sz w:val="26"/>
      <w:szCs w:val="26"/>
      <w:lang w:eastAsia="en-GB"/>
    </w:rPr>
  </w:style>
  <w:style w:type="character" w:customStyle="1" w:styleId="Virsraksts4Rakstz">
    <w:name w:val="Virsraksts 4 Rakstz."/>
    <w:basedOn w:val="Noklusjumarindkopasfonts"/>
    <w:link w:val="Virsraksts4"/>
    <w:rsid w:val="007F54C5"/>
    <w:rPr>
      <w:rFonts w:ascii="Calibri" w:eastAsia="Times New Roman" w:hAnsi="Calibri" w:cs="Times New Roman"/>
      <w:b/>
      <w:bCs/>
      <w:sz w:val="28"/>
      <w:szCs w:val="28"/>
      <w:lang w:eastAsia="en-GB"/>
    </w:rPr>
  </w:style>
  <w:style w:type="character" w:customStyle="1" w:styleId="Virsraksts5Rakstz">
    <w:name w:val="Virsraksts 5 Rakstz."/>
    <w:basedOn w:val="Noklusjumarindkopasfonts"/>
    <w:link w:val="Virsraksts5"/>
    <w:rsid w:val="007F54C5"/>
    <w:rPr>
      <w:rFonts w:ascii="Times New Roman" w:eastAsia="Times New Roman" w:hAnsi="Times New Roman" w:cs="Times New Roman"/>
      <w:b/>
      <w:bCs/>
      <w:i/>
      <w:iCs/>
      <w:sz w:val="26"/>
      <w:szCs w:val="26"/>
      <w:lang w:eastAsia="en-GB"/>
    </w:rPr>
  </w:style>
  <w:style w:type="character" w:customStyle="1" w:styleId="Virsraksts6Rakstz">
    <w:name w:val="Virsraksts 6 Rakstz."/>
    <w:basedOn w:val="Noklusjumarindkopasfonts"/>
    <w:link w:val="Virsraksts6"/>
    <w:rsid w:val="007F54C5"/>
    <w:rPr>
      <w:rFonts w:ascii="Times New Roman" w:eastAsia="Times New Roman" w:hAnsi="Times New Roman" w:cs="Times New Roman"/>
      <w:b/>
      <w:bCs/>
      <w:lang w:val="en-GB" w:eastAsia="en-GB"/>
    </w:rPr>
  </w:style>
  <w:style w:type="character" w:customStyle="1" w:styleId="Virsraksts7Rakstz">
    <w:name w:val="Virsraksts 7 Rakstz."/>
    <w:basedOn w:val="Noklusjumarindkopasfonts"/>
    <w:link w:val="Virsraksts7"/>
    <w:rsid w:val="007F54C5"/>
    <w:rPr>
      <w:rFonts w:ascii="Times New Roman" w:eastAsia="Times New Roman" w:hAnsi="Times New Roman" w:cs="Times New Roman"/>
      <w:b/>
      <w:bCs/>
      <w:sz w:val="20"/>
      <w:szCs w:val="24"/>
      <w:lang w:val="en-GB" w:eastAsia="lv-LV"/>
    </w:rPr>
  </w:style>
  <w:style w:type="paragraph" w:styleId="Galvene">
    <w:name w:val="header"/>
    <w:basedOn w:val="Parasts"/>
    <w:link w:val="GalveneRakstz"/>
    <w:rsid w:val="007F54C5"/>
    <w:pPr>
      <w:tabs>
        <w:tab w:val="center" w:pos="4153"/>
        <w:tab w:val="right" w:pos="8306"/>
      </w:tabs>
    </w:pPr>
  </w:style>
  <w:style w:type="character" w:customStyle="1" w:styleId="GalveneRakstz">
    <w:name w:val="Galvene Rakstz."/>
    <w:basedOn w:val="Noklusjumarindkopasfonts"/>
    <w:link w:val="Galvene"/>
    <w:rsid w:val="007F54C5"/>
    <w:rPr>
      <w:rFonts w:ascii="Times New Roman" w:eastAsia="Times New Roman" w:hAnsi="Times New Roman" w:cs="Times New Roman"/>
      <w:sz w:val="24"/>
      <w:szCs w:val="24"/>
      <w:lang w:eastAsia="en-GB"/>
    </w:rPr>
  </w:style>
  <w:style w:type="character" w:styleId="Lappusesnumurs">
    <w:name w:val="page number"/>
    <w:basedOn w:val="Noklusjumarindkopasfonts"/>
    <w:rsid w:val="007F54C5"/>
  </w:style>
  <w:style w:type="paragraph" w:styleId="Pamattekstsaratkpi">
    <w:name w:val="Body Text Indent"/>
    <w:basedOn w:val="Parasts"/>
    <w:link w:val="PamattekstsaratkpiRakstz"/>
    <w:rsid w:val="007F54C5"/>
    <w:pPr>
      <w:ind w:left="360"/>
    </w:pPr>
  </w:style>
  <w:style w:type="character" w:customStyle="1" w:styleId="PamattekstsaratkpiRakstz">
    <w:name w:val="Pamatteksts ar atkāpi Rakstz."/>
    <w:basedOn w:val="Noklusjumarindkopasfonts"/>
    <w:link w:val="Pamattekstsaratkpi"/>
    <w:rsid w:val="007F54C5"/>
    <w:rPr>
      <w:rFonts w:ascii="Times New Roman" w:eastAsia="Times New Roman" w:hAnsi="Times New Roman" w:cs="Times New Roman"/>
      <w:sz w:val="24"/>
      <w:szCs w:val="24"/>
      <w:lang w:eastAsia="en-GB"/>
    </w:rPr>
  </w:style>
  <w:style w:type="paragraph" w:styleId="Pamatteksts">
    <w:name w:val="Body Text"/>
    <w:basedOn w:val="Parasts"/>
    <w:link w:val="PamattekstsRakstz"/>
    <w:rsid w:val="007F54C5"/>
    <w:pPr>
      <w:spacing w:after="120"/>
    </w:pPr>
  </w:style>
  <w:style w:type="character" w:customStyle="1" w:styleId="PamattekstsRakstz">
    <w:name w:val="Pamatteksts Rakstz."/>
    <w:basedOn w:val="Noklusjumarindkopasfonts"/>
    <w:link w:val="Pamatteksts"/>
    <w:rsid w:val="007F54C5"/>
    <w:rPr>
      <w:rFonts w:ascii="Times New Roman" w:eastAsia="Times New Roman" w:hAnsi="Times New Roman" w:cs="Times New Roman"/>
      <w:sz w:val="24"/>
      <w:szCs w:val="24"/>
      <w:lang w:eastAsia="en-GB"/>
    </w:rPr>
  </w:style>
  <w:style w:type="paragraph" w:styleId="Kjene">
    <w:name w:val="footer"/>
    <w:basedOn w:val="Parasts"/>
    <w:link w:val="KjeneRakstz"/>
    <w:uiPriority w:val="99"/>
    <w:rsid w:val="007F54C5"/>
    <w:pPr>
      <w:tabs>
        <w:tab w:val="center" w:pos="4153"/>
        <w:tab w:val="right" w:pos="8306"/>
      </w:tabs>
    </w:pPr>
  </w:style>
  <w:style w:type="character" w:customStyle="1" w:styleId="KjeneRakstz">
    <w:name w:val="Kājene Rakstz."/>
    <w:basedOn w:val="Noklusjumarindkopasfonts"/>
    <w:link w:val="Kjene"/>
    <w:uiPriority w:val="99"/>
    <w:rsid w:val="007F54C5"/>
    <w:rPr>
      <w:rFonts w:ascii="Times New Roman" w:eastAsia="Times New Roman" w:hAnsi="Times New Roman" w:cs="Times New Roman"/>
      <w:sz w:val="24"/>
      <w:szCs w:val="24"/>
      <w:lang w:eastAsia="en-GB"/>
    </w:rPr>
  </w:style>
  <w:style w:type="paragraph" w:styleId="Pamatteksts2">
    <w:name w:val="Body Text 2"/>
    <w:basedOn w:val="Parasts"/>
    <w:link w:val="Pamatteksts2Rakstz"/>
    <w:rsid w:val="007F54C5"/>
    <w:pPr>
      <w:spacing w:after="120" w:line="480" w:lineRule="auto"/>
    </w:pPr>
  </w:style>
  <w:style w:type="character" w:customStyle="1" w:styleId="Pamatteksts2Rakstz">
    <w:name w:val="Pamatteksts 2 Rakstz."/>
    <w:basedOn w:val="Noklusjumarindkopasfonts"/>
    <w:link w:val="Pamatteksts2"/>
    <w:rsid w:val="007F54C5"/>
    <w:rPr>
      <w:rFonts w:ascii="Times New Roman" w:eastAsia="Times New Roman" w:hAnsi="Times New Roman" w:cs="Times New Roman"/>
      <w:sz w:val="24"/>
      <w:szCs w:val="24"/>
      <w:lang w:eastAsia="en-GB"/>
    </w:rPr>
  </w:style>
  <w:style w:type="paragraph" w:styleId="Komentrateksts">
    <w:name w:val="annotation text"/>
    <w:basedOn w:val="Parasts"/>
    <w:link w:val="KomentratekstsRakstz"/>
    <w:semiHidden/>
    <w:rsid w:val="007F54C5"/>
    <w:rPr>
      <w:sz w:val="20"/>
      <w:szCs w:val="20"/>
      <w:lang w:val="en-GB"/>
    </w:rPr>
  </w:style>
  <w:style w:type="character" w:customStyle="1" w:styleId="KomentratekstsRakstz">
    <w:name w:val="Komentāra teksts Rakstz."/>
    <w:basedOn w:val="Noklusjumarindkopasfonts"/>
    <w:link w:val="Komentrateksts"/>
    <w:semiHidden/>
    <w:rsid w:val="007F54C5"/>
    <w:rPr>
      <w:rFonts w:ascii="Times New Roman" w:eastAsia="Times New Roman" w:hAnsi="Times New Roman" w:cs="Times New Roman"/>
      <w:sz w:val="20"/>
      <w:szCs w:val="20"/>
      <w:lang w:val="en-GB" w:eastAsia="en-GB"/>
    </w:rPr>
  </w:style>
  <w:style w:type="paragraph" w:styleId="Balonteksts">
    <w:name w:val="Balloon Text"/>
    <w:basedOn w:val="Parasts"/>
    <w:link w:val="BalontekstsRakstz"/>
    <w:semiHidden/>
    <w:rsid w:val="007F54C5"/>
    <w:rPr>
      <w:rFonts w:ascii="Tahoma" w:hAnsi="Tahoma" w:cs="Tahoma"/>
      <w:sz w:val="16"/>
      <w:szCs w:val="16"/>
    </w:rPr>
  </w:style>
  <w:style w:type="character" w:customStyle="1" w:styleId="BalontekstsRakstz">
    <w:name w:val="Balonteksts Rakstz."/>
    <w:basedOn w:val="Noklusjumarindkopasfonts"/>
    <w:link w:val="Balonteksts"/>
    <w:semiHidden/>
    <w:rsid w:val="007F54C5"/>
    <w:rPr>
      <w:rFonts w:ascii="Tahoma" w:eastAsia="Times New Roman" w:hAnsi="Tahoma" w:cs="Tahoma"/>
      <w:sz w:val="16"/>
      <w:szCs w:val="16"/>
      <w:lang w:eastAsia="en-GB"/>
    </w:rPr>
  </w:style>
  <w:style w:type="character" w:styleId="Hipersaite">
    <w:name w:val="Hyperlink"/>
    <w:rsid w:val="007F54C5"/>
    <w:rPr>
      <w:color w:val="0000FF"/>
      <w:u w:val="single"/>
    </w:rPr>
  </w:style>
  <w:style w:type="paragraph" w:styleId="Paraststmeklis">
    <w:name w:val="Normal (Web)"/>
    <w:basedOn w:val="Parasts"/>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line="240" w:lineRule="exact"/>
      <w:jc w:val="both"/>
    </w:pPr>
    <w:rPr>
      <w:rFonts w:ascii="Arial" w:hAnsi="Arial"/>
      <w:szCs w:val="20"/>
      <w:lang w:val="en-GB"/>
    </w:rPr>
  </w:style>
  <w:style w:type="paragraph" w:styleId="Pamattekstaatkpe3">
    <w:name w:val="Body Text Indent 3"/>
    <w:basedOn w:val="Parasts"/>
    <w:link w:val="Pamattekstaatkpe3Rakstz"/>
    <w:rsid w:val="007F54C5"/>
    <w:pPr>
      <w:spacing w:after="120"/>
      <w:ind w:left="283"/>
    </w:pPr>
    <w:rPr>
      <w:sz w:val="16"/>
      <w:szCs w:val="16"/>
    </w:rPr>
  </w:style>
  <w:style w:type="character" w:customStyle="1" w:styleId="Pamattekstaatkpe3Rakstz">
    <w:name w:val="Pamatteksta atkāpe 3 Rakstz."/>
    <w:basedOn w:val="Noklusjumarindkopasfonts"/>
    <w:link w:val="Pamattekstaatkpe3"/>
    <w:rsid w:val="007F54C5"/>
    <w:rPr>
      <w:rFonts w:ascii="Times New Roman" w:eastAsia="Times New Roman" w:hAnsi="Times New Roman" w:cs="Times New Roman"/>
      <w:sz w:val="16"/>
      <w:szCs w:val="16"/>
      <w:lang w:eastAsia="en-GB"/>
    </w:rPr>
  </w:style>
  <w:style w:type="character" w:customStyle="1" w:styleId="apple-style-span">
    <w:name w:val="apple-style-span"/>
    <w:basedOn w:val="Noklusjumarindkopasfonts"/>
    <w:rsid w:val="007F54C5"/>
  </w:style>
  <w:style w:type="table" w:styleId="Reatabula">
    <w:name w:val="Table Grid"/>
    <w:basedOn w:val="Parastatabula"/>
    <w:uiPriority w:val="59"/>
    <w:rsid w:val="007F54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3"/>
      </w:numPr>
      <w:ind w:left="1134" w:hanging="425"/>
      <w:jc w:val="both"/>
    </w:pPr>
    <w:rPr>
      <w:bCs/>
    </w:rPr>
  </w:style>
  <w:style w:type="paragraph" w:customStyle="1" w:styleId="StyleStyle2Justified">
    <w:name w:val="Style Style2 + Justified"/>
    <w:basedOn w:val="Parasts"/>
    <w:rsid w:val="007F54C5"/>
    <w:pPr>
      <w:numPr>
        <w:numId w:val="4"/>
      </w:numPr>
      <w:spacing w:before="240" w:after="120"/>
      <w:jc w:val="both"/>
    </w:pPr>
    <w:rPr>
      <w:b/>
      <w:sz w:val="22"/>
      <w:szCs w:val="20"/>
    </w:rPr>
  </w:style>
  <w:style w:type="paragraph" w:customStyle="1" w:styleId="naisf">
    <w:name w:val="naisf"/>
    <w:basedOn w:val="Parasts"/>
    <w:rsid w:val="007F54C5"/>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7F54C5"/>
    <w:pPr>
      <w:spacing w:after="120" w:line="480" w:lineRule="auto"/>
      <w:ind w:left="283"/>
    </w:pPr>
  </w:style>
  <w:style w:type="character" w:customStyle="1" w:styleId="Pamattekstaatkpe2Rakstz">
    <w:name w:val="Pamatteksta atkāpe 2 Rakstz."/>
    <w:basedOn w:val="Noklusjumarindkopasfonts"/>
    <w:link w:val="Pamattekstaatkpe2"/>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line="360" w:lineRule="auto"/>
      <w:ind w:right="-284" w:firstLine="454"/>
    </w:pPr>
    <w:rPr>
      <w:rFonts w:ascii="RimGaramond" w:hAnsi="RimGaramond"/>
      <w:noProof/>
      <w:szCs w:val="20"/>
      <w:lang w:val="en-GB"/>
    </w:rPr>
  </w:style>
  <w:style w:type="character" w:customStyle="1" w:styleId="NosaukumsRakstz">
    <w:name w:val="Nosaukums Rakstz."/>
    <w:basedOn w:val="Noklusjumarindkopasfonts"/>
    <w:link w:val="Nosaukums"/>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Parasts"/>
    <w:next w:val="Apakpunkts"/>
    <w:rsid w:val="007F54C5"/>
    <w:pPr>
      <w:tabs>
        <w:tab w:val="num" w:pos="720"/>
      </w:tabs>
      <w:ind w:left="720" w:hanging="720"/>
    </w:pPr>
    <w:rPr>
      <w:rFonts w:ascii="Arial" w:hAnsi="Arial"/>
      <w:b/>
      <w:sz w:val="20"/>
      <w:lang w:eastAsia="lv-LV"/>
    </w:rPr>
  </w:style>
  <w:style w:type="paragraph" w:customStyle="1" w:styleId="Apakpunkts">
    <w:name w:val="Apakšpunkts"/>
    <w:basedOn w:val="Parasts"/>
    <w:link w:val="ApakpunktsChar"/>
    <w:rsid w:val="007F54C5"/>
    <w:pPr>
      <w:tabs>
        <w:tab w:val="num" w:pos="1440"/>
      </w:tabs>
      <w:ind w:left="1440" w:hanging="720"/>
    </w:pPr>
    <w:rPr>
      <w:rFonts w:ascii="Arial" w:hAnsi="Arial"/>
      <w:b/>
      <w:sz w:val="20"/>
      <w:lang w:eastAsia="lv-LV"/>
    </w:rPr>
  </w:style>
  <w:style w:type="paragraph" w:customStyle="1" w:styleId="Paragrfs">
    <w:name w:val="Paragrāfs"/>
    <w:basedOn w:val="Parasts"/>
    <w:next w:val="Parasts"/>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hAnsi="Arial"/>
      <w:b/>
      <w:sz w:val="20"/>
    </w:rPr>
  </w:style>
  <w:style w:type="paragraph" w:styleId="Saturs1">
    <w:name w:val="toc 1"/>
    <w:basedOn w:val="Parasts"/>
    <w:next w:val="Parasts"/>
    <w:autoRedefine/>
    <w:semiHidden/>
    <w:rsid w:val="007F54C5"/>
    <w:pPr>
      <w:jc w:val="center"/>
    </w:pPr>
    <w:rPr>
      <w:b/>
      <w:sz w:val="22"/>
      <w:szCs w:val="22"/>
    </w:rPr>
  </w:style>
  <w:style w:type="paragraph" w:customStyle="1" w:styleId="Style2">
    <w:name w:val="Style2"/>
    <w:basedOn w:val="Parasts"/>
    <w:autoRedefine/>
    <w:rsid w:val="007F54C5"/>
    <w:pPr>
      <w:jc w:val="both"/>
    </w:pPr>
    <w:rPr>
      <w:bCs/>
      <w:sz w:val="22"/>
      <w:szCs w:val="22"/>
    </w:rPr>
  </w:style>
  <w:style w:type="paragraph" w:customStyle="1" w:styleId="font5">
    <w:name w:val="font5"/>
    <w:basedOn w:val="Parasts"/>
    <w:rsid w:val="007F54C5"/>
    <w:pPr>
      <w:spacing w:before="100" w:beforeAutospacing="1" w:after="100" w:afterAutospacing="1"/>
    </w:pPr>
    <w:rPr>
      <w:sz w:val="22"/>
      <w:szCs w:val="22"/>
    </w:rPr>
  </w:style>
  <w:style w:type="character" w:styleId="Izteiksmgs">
    <w:name w:val="Strong"/>
    <w:uiPriority w:val="22"/>
    <w:qFormat/>
    <w:rsid w:val="007F54C5"/>
    <w:rPr>
      <w:b/>
      <w:bCs/>
    </w:rPr>
  </w:style>
  <w:style w:type="paragraph" w:styleId="Beiguvresteksts">
    <w:name w:val="endnote text"/>
    <w:basedOn w:val="Parasts"/>
    <w:link w:val="BeiguvrestekstsRakstz"/>
    <w:rsid w:val="007F54C5"/>
    <w:rPr>
      <w:sz w:val="20"/>
      <w:szCs w:val="20"/>
    </w:rPr>
  </w:style>
  <w:style w:type="character" w:customStyle="1" w:styleId="BeiguvrestekstsRakstz">
    <w:name w:val="Beigu vēres teksts Rakstz."/>
    <w:basedOn w:val="Noklusjumarindkopasfonts"/>
    <w:link w:val="Beiguvresteksts"/>
    <w:rsid w:val="007F54C5"/>
    <w:rPr>
      <w:rFonts w:ascii="Times New Roman" w:eastAsia="Times New Roman" w:hAnsi="Times New Roman" w:cs="Times New Roman"/>
      <w:sz w:val="20"/>
      <w:szCs w:val="20"/>
      <w:lang w:eastAsia="en-GB"/>
    </w:rPr>
  </w:style>
  <w:style w:type="character" w:styleId="Beiguvresatsauce">
    <w:name w:val="endnote reference"/>
    <w:rsid w:val="007F54C5"/>
    <w:rPr>
      <w:vertAlign w:val="superscript"/>
    </w:rPr>
  </w:style>
  <w:style w:type="character" w:styleId="Komentraatsauce">
    <w:name w:val="annotation reference"/>
    <w:rsid w:val="007F54C5"/>
    <w:rPr>
      <w:sz w:val="16"/>
      <w:szCs w:val="16"/>
    </w:rPr>
  </w:style>
  <w:style w:type="paragraph" w:styleId="Komentratma">
    <w:name w:val="annotation subject"/>
    <w:basedOn w:val="Komentrateksts"/>
    <w:next w:val="Komentrateksts"/>
    <w:link w:val="KomentratmaRakstz"/>
    <w:rsid w:val="007F54C5"/>
    <w:rPr>
      <w:b/>
      <w:bCs/>
      <w:lang w:val="en-US"/>
    </w:rPr>
  </w:style>
  <w:style w:type="character" w:customStyle="1" w:styleId="KomentratmaRakstz">
    <w:name w:val="Komentāra tēma Rakstz."/>
    <w:basedOn w:val="KomentratekstsRakstz"/>
    <w:link w:val="Komentratma"/>
    <w:rsid w:val="007F54C5"/>
    <w:rPr>
      <w:rFonts w:ascii="Times New Roman" w:eastAsia="Times New Roman" w:hAnsi="Times New Roman" w:cs="Times New Roman"/>
      <w:b/>
      <w:bCs/>
      <w:sz w:val="20"/>
      <w:szCs w:val="20"/>
      <w:lang w:val="en-US" w:eastAsia="en-GB"/>
    </w:rPr>
  </w:style>
  <w:style w:type="paragraph" w:customStyle="1" w:styleId="1">
    <w:name w:val="Без интервала1"/>
    <w:uiPriority w:val="1"/>
    <w:qFormat/>
    <w:rsid w:val="007F54C5"/>
    <w:rPr>
      <w:rFonts w:ascii="Calibri" w:eastAsia="Calibri" w:hAnsi="Calibri"/>
    </w:rPr>
  </w:style>
  <w:style w:type="paragraph" w:customStyle="1" w:styleId="10">
    <w:name w:val="Абзац списка1"/>
    <w:aliases w:val="Saistīto dokumentu saraksts"/>
    <w:basedOn w:val="Parasts"/>
    <w:link w:val="ListParagraphChar"/>
    <w:uiPriority w:val="99"/>
    <w:qFormat/>
    <w:rsid w:val="007F54C5"/>
    <w:pPr>
      <w:suppressAutoHyphens/>
      <w:ind w:left="720"/>
    </w:pPr>
    <w:rPr>
      <w:lang w:eastAsia="ar-SA"/>
    </w:rPr>
  </w:style>
  <w:style w:type="character" w:customStyle="1" w:styleId="TitleChar">
    <w:name w:val="Title Char"/>
    <w:basedOn w:val="Noklusjumarindkopasfonts"/>
    <w:locked/>
    <w:rsid w:val="007F54C5"/>
    <w:rPr>
      <w:rFonts w:ascii="Cambria" w:hAnsi="Cambria" w:cs="Cambria"/>
      <w:b/>
      <w:bCs/>
      <w:kern w:val="28"/>
      <w:sz w:val="32"/>
      <w:szCs w:val="32"/>
      <w:lang w:val="lv-LV" w:eastAsia="ar-SA" w:bidi="ar-SA"/>
    </w:rPr>
  </w:style>
  <w:style w:type="paragraph" w:styleId="HTMLiepriekformattais">
    <w:name w:val="HTML Preformatted"/>
    <w:basedOn w:val="Parasts"/>
    <w:link w:val="HTMLiepriekformattaisRakstz"/>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iepriekformattaisRakstz">
    <w:name w:val="HTML iepriekšformatētais Rakstz."/>
    <w:basedOn w:val="Noklusjumarindkopasfonts"/>
    <w:link w:val="HTMLiepriekformattais"/>
    <w:rsid w:val="007F54C5"/>
    <w:rPr>
      <w:rFonts w:ascii="Courier New" w:eastAsia="Times New Roman" w:hAnsi="Courier New" w:cs="Courier New"/>
      <w:sz w:val="20"/>
      <w:szCs w:val="20"/>
      <w:lang w:val="ru-RU" w:eastAsia="ru-RU"/>
    </w:rPr>
  </w:style>
  <w:style w:type="character" w:styleId="Izmantotahipersaite">
    <w:name w:val="FollowedHyperlink"/>
    <w:uiPriority w:val="99"/>
    <w:rsid w:val="007F54C5"/>
    <w:rPr>
      <w:color w:val="800080"/>
      <w:u w:val="single"/>
    </w:rPr>
  </w:style>
  <w:style w:type="paragraph" w:styleId="Sarakstarindkopa">
    <w:name w:val="List Paragraph"/>
    <w:basedOn w:val="Parasts"/>
    <w:uiPriority w:val="34"/>
    <w:qFormat/>
    <w:rsid w:val="007F54C5"/>
    <w:pPr>
      <w:ind w:left="720"/>
      <w:contextualSpacing/>
    </w:pPr>
  </w:style>
  <w:style w:type="paragraph" w:customStyle="1" w:styleId="a">
    <w:name w:val="Заголовок таблицы"/>
    <w:basedOn w:val="Parasts"/>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0"/>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ind w:left="721" w:hanging="437"/>
      <w:jc w:val="both"/>
    </w:pPr>
    <w:rPr>
      <w:rFonts w:eastAsia="Calibri"/>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OClDgc6UosMnEYlwluujECDknA==">CgMxLjAaFAoBMBIPCg0IB0IJEgdHdW5nc3VoMghoLmdqZGd4czIJaC4zMGowemxsMgloLjFmb2I5dGUyCWguM3pueXNoNzgAciExcHhfREoyTGM3a01IeGQ4SFE5RnBPYk1MUVZVa3BXU1E=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20019</Words>
  <Characters>11411</Characters>
  <Application>Microsoft Office Word</Application>
  <DocSecurity>0</DocSecurity>
  <Lines>95</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admin</cp:lastModifiedBy>
  <cp:revision>44</cp:revision>
  <cp:lastPrinted>2024-11-13T08:34:00Z</cp:lastPrinted>
  <dcterms:created xsi:type="dcterms:W3CDTF">2024-11-12T13:38:00Z</dcterms:created>
  <dcterms:modified xsi:type="dcterms:W3CDTF">2024-11-13T08:54:00Z</dcterms:modified>
</cp:coreProperties>
</file>