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229485" w14:textId="77777777" w:rsidR="00DD2FE5" w:rsidRPr="007A7532" w:rsidRDefault="00DD2FE5" w:rsidP="00863E87">
      <w:pPr>
        <w:spacing w:line="276" w:lineRule="auto"/>
        <w:jc w:val="right"/>
        <w:rPr>
          <w:lang w:val="lv-LV" w:eastAsia="ar-SA"/>
        </w:rPr>
      </w:pPr>
      <w:r w:rsidRPr="007A7532">
        <w:rPr>
          <w:lang w:val="lv-LV" w:eastAsia="ar-SA"/>
        </w:rPr>
        <w:t>Saskaņoju:</w:t>
      </w:r>
    </w:p>
    <w:p w14:paraId="70A8973E" w14:textId="77777777" w:rsidR="00DD2FE5" w:rsidRPr="007A7532" w:rsidRDefault="00DD2FE5" w:rsidP="00863E87">
      <w:pPr>
        <w:spacing w:line="276" w:lineRule="auto"/>
        <w:jc w:val="right"/>
        <w:rPr>
          <w:bCs/>
          <w:lang w:val="lv-LV"/>
        </w:rPr>
      </w:pPr>
      <w:r w:rsidRPr="007A7532">
        <w:rPr>
          <w:bCs/>
          <w:lang w:val="lv-LV"/>
        </w:rPr>
        <w:t>Daugavpils valstspilsētas pašvaldības</w:t>
      </w:r>
    </w:p>
    <w:p w14:paraId="0EBF1911" w14:textId="77777777" w:rsidR="00DD2FE5" w:rsidRPr="007A7532" w:rsidRDefault="00DD2FE5" w:rsidP="00863E87">
      <w:pPr>
        <w:tabs>
          <w:tab w:val="left" w:pos="1985"/>
        </w:tabs>
        <w:spacing w:line="276" w:lineRule="auto"/>
        <w:jc w:val="right"/>
        <w:rPr>
          <w:bCs/>
          <w:lang w:val="lv-LV"/>
        </w:rPr>
      </w:pPr>
      <w:r w:rsidRPr="007A7532">
        <w:rPr>
          <w:bCs/>
          <w:lang w:val="lv-LV"/>
        </w:rPr>
        <w:t>iestādes “Sociālais dienests” vadītāja</w:t>
      </w:r>
    </w:p>
    <w:p w14:paraId="5431583F" w14:textId="68A763DF" w:rsidR="00DD2FE5" w:rsidRPr="007A7532" w:rsidRDefault="007211D3" w:rsidP="00863E87">
      <w:pPr>
        <w:tabs>
          <w:tab w:val="left" w:pos="1985"/>
        </w:tabs>
        <w:spacing w:before="240" w:line="276" w:lineRule="auto"/>
        <w:jc w:val="right"/>
        <w:rPr>
          <w:bCs/>
          <w:lang w:val="lv-LV"/>
        </w:rPr>
      </w:pPr>
      <w:r w:rsidRPr="007211D3">
        <w:rPr>
          <w:bCs/>
          <w:i/>
          <w:lang w:val="lv-LV"/>
        </w:rPr>
        <w:t>(paraksts)</w:t>
      </w:r>
      <w:r w:rsidR="00DD2FE5" w:rsidRPr="007A7532">
        <w:rPr>
          <w:bCs/>
          <w:lang w:val="lv-LV"/>
        </w:rPr>
        <w:t xml:space="preserve"> M. Gerasimova</w:t>
      </w:r>
    </w:p>
    <w:p w14:paraId="04135623" w14:textId="3AB8A1A0" w:rsidR="00DD2FE5" w:rsidRPr="007A7532" w:rsidRDefault="0070008B" w:rsidP="00863E87">
      <w:pPr>
        <w:spacing w:line="276" w:lineRule="auto"/>
        <w:jc w:val="right"/>
        <w:rPr>
          <w:lang w:val="lv-LV"/>
        </w:rPr>
      </w:pPr>
      <w:bookmarkStart w:id="0" w:name="_GoBack"/>
      <w:bookmarkEnd w:id="0"/>
      <w:r w:rsidRPr="007A7532">
        <w:rPr>
          <w:lang w:val="lv-LV"/>
        </w:rPr>
        <w:t>Daugavpilī, 2024. gada 1.oktobrī</w:t>
      </w:r>
    </w:p>
    <w:p w14:paraId="74DC29BE" w14:textId="58A411B1" w:rsidR="00DD2FE5" w:rsidRPr="007A7532" w:rsidRDefault="00DD2FE5" w:rsidP="00863E87">
      <w:pPr>
        <w:shd w:val="clear" w:color="auto" w:fill="FFFFFF" w:themeFill="background1"/>
        <w:spacing w:before="240" w:after="240" w:line="276" w:lineRule="auto"/>
        <w:jc w:val="center"/>
        <w:rPr>
          <w:lang w:val="lv-LV" w:eastAsia="en-US"/>
        </w:rPr>
      </w:pPr>
      <w:r w:rsidRPr="007A7532">
        <w:rPr>
          <w:lang w:val="lv-LV" w:eastAsia="en-US"/>
        </w:rPr>
        <w:t>ZIŅOJUMS Nr. 2.-4.1/</w:t>
      </w:r>
      <w:r w:rsidR="0070008B" w:rsidRPr="007A7532">
        <w:rPr>
          <w:lang w:val="lv-LV" w:eastAsia="en-US"/>
        </w:rPr>
        <w:t>28</w:t>
      </w:r>
    </w:p>
    <w:p w14:paraId="3D3A6498" w14:textId="77777777" w:rsidR="00DD2FE5" w:rsidRPr="007A7532" w:rsidRDefault="00DD2FE5" w:rsidP="00863E87">
      <w:pPr>
        <w:spacing w:line="276" w:lineRule="auto"/>
        <w:jc w:val="center"/>
        <w:rPr>
          <w:lang w:val="lv-LV"/>
        </w:rPr>
      </w:pPr>
      <w:r w:rsidRPr="007A7532">
        <w:rPr>
          <w:lang w:val="lv-LV"/>
        </w:rPr>
        <w:t>Daugavpils valstspilsētas pašvaldības iestāde “Sociālais dienests”</w:t>
      </w:r>
    </w:p>
    <w:p w14:paraId="0431FDC1" w14:textId="77777777" w:rsidR="00DD2FE5" w:rsidRPr="007A7532" w:rsidRDefault="00DD2FE5" w:rsidP="00863E87">
      <w:pPr>
        <w:spacing w:line="276" w:lineRule="auto"/>
        <w:jc w:val="center"/>
        <w:rPr>
          <w:lang w:val="lv-LV"/>
        </w:rPr>
      </w:pPr>
      <w:r w:rsidRPr="007A7532">
        <w:rPr>
          <w:lang w:val="lv-LV"/>
        </w:rPr>
        <w:t xml:space="preserve">uzaicina potenciālos pretendentus piedalīties </w:t>
      </w:r>
      <w:proofErr w:type="spellStart"/>
      <w:r w:rsidRPr="007A7532">
        <w:rPr>
          <w:lang w:val="lv-LV"/>
        </w:rPr>
        <w:t>zemsliekšņa</w:t>
      </w:r>
      <w:proofErr w:type="spellEnd"/>
      <w:r w:rsidRPr="007A7532">
        <w:rPr>
          <w:lang w:val="lv-LV"/>
        </w:rPr>
        <w:t xml:space="preserve"> iepirkumā par līguma piešķiršanas tiesībām</w:t>
      </w:r>
    </w:p>
    <w:p w14:paraId="0CE0831F" w14:textId="703EC001" w:rsidR="00DD2FE5" w:rsidRPr="007A7532" w:rsidRDefault="00DD2FE5" w:rsidP="00863E87">
      <w:pPr>
        <w:spacing w:after="240" w:line="276" w:lineRule="auto"/>
        <w:jc w:val="center"/>
        <w:rPr>
          <w:b/>
          <w:lang w:val="lv-LV"/>
        </w:rPr>
      </w:pPr>
      <w:bookmarkStart w:id="1" w:name="_Hlk97620733"/>
      <w:r w:rsidRPr="007A7532">
        <w:rPr>
          <w:b/>
          <w:lang w:val="lv-LV"/>
        </w:rPr>
        <w:t xml:space="preserve">"Daugavpils valstspilsētas pašvaldības iestādes "Sociālais dienests" </w:t>
      </w:r>
      <w:r w:rsidR="0002040D" w:rsidRPr="007A7532">
        <w:rPr>
          <w:b/>
          <w:lang w:val="lv-LV"/>
        </w:rPr>
        <w:t>darbinieku obligātās veselības pārbaudes veikšana</w:t>
      </w:r>
      <w:r w:rsidR="0070008B" w:rsidRPr="007A7532">
        <w:rPr>
          <w:b/>
          <w:lang w:val="lv-LV"/>
        </w:rPr>
        <w:t>", ID Nr. DPPISD 2024/28</w:t>
      </w:r>
    </w:p>
    <w:bookmarkEnd w:id="1"/>
    <w:p w14:paraId="491FBB39" w14:textId="5FC6C870" w:rsidR="00436E1D" w:rsidRPr="007A7532" w:rsidRDefault="00340716" w:rsidP="009A68B7">
      <w:pPr>
        <w:spacing w:after="120"/>
        <w:rPr>
          <w:b/>
          <w:bCs/>
          <w:lang w:val="lv-LV"/>
        </w:rPr>
      </w:pPr>
      <w:r w:rsidRPr="007A7532">
        <w:rPr>
          <w:bCs/>
          <w:lang w:val="lv-LV"/>
        </w:rPr>
        <w:t xml:space="preserve">1. </w:t>
      </w:r>
      <w:r w:rsidR="00436E1D" w:rsidRPr="007A7532">
        <w:rPr>
          <w:b/>
          <w:bCs/>
          <w:lang w:val="lv-LV"/>
        </w:rPr>
        <w:t>Pasūtītājs:</w:t>
      </w:r>
    </w:p>
    <w:tbl>
      <w:tblPr>
        <w:tblStyle w:val="Reatabula"/>
        <w:tblW w:w="0" w:type="auto"/>
        <w:jc w:val="center"/>
        <w:tblLook w:val="04A0" w:firstRow="1" w:lastRow="0" w:firstColumn="1" w:lastColumn="0" w:noHBand="0" w:noVBand="1"/>
      </w:tblPr>
      <w:tblGrid>
        <w:gridCol w:w="2347"/>
        <w:gridCol w:w="2468"/>
        <w:gridCol w:w="4246"/>
      </w:tblGrid>
      <w:tr w:rsidR="00DD2FE5" w:rsidRPr="007A7532" w14:paraId="77409A93" w14:textId="77777777" w:rsidTr="00905211">
        <w:trPr>
          <w:trHeight w:val="20"/>
          <w:jc w:val="center"/>
        </w:trPr>
        <w:tc>
          <w:tcPr>
            <w:tcW w:w="0" w:type="auto"/>
            <w:vAlign w:val="center"/>
          </w:tcPr>
          <w:p w14:paraId="176D73B5" w14:textId="6798B197" w:rsidR="00DD2FE5" w:rsidRPr="007A7532" w:rsidRDefault="00DD2FE5" w:rsidP="00DD2FE5">
            <w:pPr>
              <w:jc w:val="center"/>
              <w:rPr>
                <w:b/>
                <w:bCs/>
                <w:lang w:val="lv-LV"/>
              </w:rPr>
            </w:pPr>
            <w:r w:rsidRPr="007A7532">
              <w:rPr>
                <w:b/>
                <w:bCs/>
                <w:lang w:val="lv-LV"/>
              </w:rPr>
              <w:t>Pasūtītāja nosaukumus</w:t>
            </w:r>
          </w:p>
        </w:tc>
        <w:tc>
          <w:tcPr>
            <w:tcW w:w="0" w:type="auto"/>
            <w:gridSpan w:val="2"/>
            <w:vAlign w:val="center"/>
          </w:tcPr>
          <w:p w14:paraId="62B28FB9" w14:textId="5D887462" w:rsidR="00DD2FE5" w:rsidRPr="007A7532" w:rsidRDefault="00DD2FE5" w:rsidP="00DD2FE5">
            <w:pPr>
              <w:jc w:val="left"/>
              <w:rPr>
                <w:lang w:val="lv-LV"/>
              </w:rPr>
            </w:pPr>
            <w:r w:rsidRPr="007A7532">
              <w:rPr>
                <w:lang w:val="lv-LV"/>
              </w:rPr>
              <w:t>Daugavpils valstspilsētas pašvaldības iestāde “Sociālais dienests”</w:t>
            </w:r>
          </w:p>
        </w:tc>
      </w:tr>
      <w:tr w:rsidR="00DD2FE5" w:rsidRPr="007A7532" w14:paraId="71971599" w14:textId="77777777" w:rsidTr="00905211">
        <w:trPr>
          <w:trHeight w:val="20"/>
          <w:jc w:val="center"/>
        </w:trPr>
        <w:tc>
          <w:tcPr>
            <w:tcW w:w="0" w:type="auto"/>
            <w:vAlign w:val="center"/>
          </w:tcPr>
          <w:p w14:paraId="0476E89A" w14:textId="4799F2ED" w:rsidR="00DD2FE5" w:rsidRPr="007A7532" w:rsidRDefault="00DD2FE5" w:rsidP="00DD2FE5">
            <w:pPr>
              <w:jc w:val="center"/>
              <w:rPr>
                <w:b/>
                <w:bCs/>
                <w:lang w:val="lv-LV"/>
              </w:rPr>
            </w:pPr>
            <w:r w:rsidRPr="007A7532">
              <w:rPr>
                <w:b/>
                <w:bCs/>
                <w:lang w:val="lv-LV"/>
              </w:rPr>
              <w:t>Adrese</w:t>
            </w:r>
          </w:p>
        </w:tc>
        <w:tc>
          <w:tcPr>
            <w:tcW w:w="0" w:type="auto"/>
            <w:gridSpan w:val="2"/>
            <w:vAlign w:val="center"/>
          </w:tcPr>
          <w:p w14:paraId="26BB1165" w14:textId="15BAE3A4" w:rsidR="00DD2FE5" w:rsidRPr="007A7532" w:rsidRDefault="00DD2FE5" w:rsidP="00DD2FE5">
            <w:pPr>
              <w:jc w:val="left"/>
              <w:rPr>
                <w:lang w:val="lv-LV"/>
              </w:rPr>
            </w:pPr>
            <w:r w:rsidRPr="007A7532">
              <w:rPr>
                <w:szCs w:val="22"/>
                <w:lang w:val="lv-LV"/>
              </w:rPr>
              <w:t>Vienības iela 8, Daugavpils, LV-5401</w:t>
            </w:r>
          </w:p>
        </w:tc>
      </w:tr>
      <w:tr w:rsidR="00DD2FE5" w:rsidRPr="007A7532" w14:paraId="00532695" w14:textId="77777777" w:rsidTr="00905211">
        <w:trPr>
          <w:trHeight w:val="20"/>
          <w:jc w:val="center"/>
        </w:trPr>
        <w:tc>
          <w:tcPr>
            <w:tcW w:w="0" w:type="auto"/>
            <w:vAlign w:val="center"/>
          </w:tcPr>
          <w:p w14:paraId="4C247A7A" w14:textId="6700EA8C" w:rsidR="00DD2FE5" w:rsidRPr="007A7532" w:rsidRDefault="00DD2FE5" w:rsidP="00DD2FE5">
            <w:pPr>
              <w:jc w:val="center"/>
              <w:rPr>
                <w:b/>
                <w:bCs/>
                <w:lang w:val="lv-LV"/>
              </w:rPr>
            </w:pPr>
            <w:proofErr w:type="spellStart"/>
            <w:r w:rsidRPr="007A7532">
              <w:rPr>
                <w:b/>
                <w:bCs/>
                <w:lang w:val="lv-LV"/>
              </w:rPr>
              <w:t>Reģ</w:t>
            </w:r>
            <w:proofErr w:type="spellEnd"/>
            <w:r w:rsidRPr="007A7532">
              <w:rPr>
                <w:b/>
                <w:bCs/>
                <w:lang w:val="lv-LV"/>
              </w:rPr>
              <w:t>. Nr.</w:t>
            </w:r>
          </w:p>
        </w:tc>
        <w:tc>
          <w:tcPr>
            <w:tcW w:w="0" w:type="auto"/>
            <w:gridSpan w:val="2"/>
            <w:vAlign w:val="center"/>
          </w:tcPr>
          <w:p w14:paraId="545FF552" w14:textId="232BEB9C" w:rsidR="00DD2FE5" w:rsidRPr="007A7532" w:rsidRDefault="00DD2FE5" w:rsidP="00DD2FE5">
            <w:pPr>
              <w:jc w:val="left"/>
              <w:rPr>
                <w:lang w:val="lv-LV"/>
              </w:rPr>
            </w:pPr>
            <w:r w:rsidRPr="007A7532">
              <w:rPr>
                <w:rStyle w:val="Izteiksmgs"/>
                <w:b w:val="0"/>
                <w:szCs w:val="22"/>
                <w:lang w:val="lv-LV"/>
              </w:rPr>
              <w:t>90001998587</w:t>
            </w:r>
          </w:p>
        </w:tc>
      </w:tr>
      <w:tr w:rsidR="00DD2FE5" w:rsidRPr="007A7532" w14:paraId="030F0BF5" w14:textId="77777777" w:rsidTr="00905211">
        <w:trPr>
          <w:trHeight w:val="20"/>
          <w:jc w:val="center"/>
        </w:trPr>
        <w:tc>
          <w:tcPr>
            <w:tcW w:w="0" w:type="auto"/>
            <w:vAlign w:val="center"/>
          </w:tcPr>
          <w:p w14:paraId="10FBC2CD" w14:textId="326DBB7A" w:rsidR="00DD2FE5" w:rsidRPr="007A7532" w:rsidRDefault="00DD2FE5" w:rsidP="00DD2FE5">
            <w:pPr>
              <w:jc w:val="center"/>
              <w:rPr>
                <w:b/>
                <w:bCs/>
                <w:lang w:val="lv-LV"/>
              </w:rPr>
            </w:pPr>
            <w:r w:rsidRPr="007A7532">
              <w:rPr>
                <w:b/>
                <w:bCs/>
                <w:lang w:val="lv-LV"/>
              </w:rPr>
              <w:t>Kontaktpersona</w:t>
            </w:r>
          </w:p>
        </w:tc>
        <w:tc>
          <w:tcPr>
            <w:tcW w:w="0" w:type="auto"/>
            <w:gridSpan w:val="2"/>
            <w:vAlign w:val="center"/>
          </w:tcPr>
          <w:p w14:paraId="217A56B1" w14:textId="77777777" w:rsidR="0070008B" w:rsidRPr="007A7532" w:rsidRDefault="00DD2FE5" w:rsidP="0002040D">
            <w:pPr>
              <w:jc w:val="left"/>
              <w:rPr>
                <w:szCs w:val="22"/>
                <w:lang w:val="lv-LV"/>
              </w:rPr>
            </w:pPr>
            <w:r w:rsidRPr="007A7532">
              <w:rPr>
                <w:szCs w:val="22"/>
                <w:lang w:val="lv-LV"/>
              </w:rPr>
              <w:t xml:space="preserve">Juridiskā sektora </w:t>
            </w:r>
            <w:r w:rsidR="0070008B" w:rsidRPr="007A7532">
              <w:rPr>
                <w:szCs w:val="22"/>
                <w:lang w:val="lv-LV"/>
              </w:rPr>
              <w:t>juriste Kristīne Cimoška</w:t>
            </w:r>
            <w:r w:rsidRPr="007A7532">
              <w:rPr>
                <w:szCs w:val="22"/>
                <w:lang w:val="lv-LV"/>
              </w:rPr>
              <w:t>; tālrunis: +371</w:t>
            </w:r>
            <w:r w:rsidR="0070008B" w:rsidRPr="007A7532">
              <w:rPr>
                <w:szCs w:val="22"/>
                <w:lang w:val="lv-LV"/>
              </w:rPr>
              <w:t xml:space="preserve"> 654 40917;</w:t>
            </w:r>
          </w:p>
          <w:p w14:paraId="74F177F6" w14:textId="6D5C9718" w:rsidR="00DD2FE5" w:rsidRPr="007A7532" w:rsidRDefault="00DD2FE5" w:rsidP="0002040D">
            <w:pPr>
              <w:jc w:val="left"/>
              <w:rPr>
                <w:szCs w:val="22"/>
                <w:lang w:val="lv-LV"/>
              </w:rPr>
            </w:pPr>
            <w:r w:rsidRPr="007A7532">
              <w:rPr>
                <w:szCs w:val="22"/>
                <w:lang w:val="lv-LV"/>
              </w:rPr>
              <w:t xml:space="preserve">e-pasts: </w:t>
            </w:r>
            <w:hyperlink r:id="rId8" w:history="1">
              <w:r w:rsidR="0070008B" w:rsidRPr="007A7532">
                <w:rPr>
                  <w:rStyle w:val="Hipersaite"/>
                  <w:szCs w:val="22"/>
                  <w:lang w:val="lv-LV"/>
                </w:rPr>
                <w:t>kristine.cimoska@socd.lv</w:t>
              </w:r>
            </w:hyperlink>
            <w:r w:rsidR="00667EE9" w:rsidRPr="007A7532">
              <w:rPr>
                <w:szCs w:val="22"/>
                <w:lang w:val="lv-LV"/>
              </w:rPr>
              <w:t>;</w:t>
            </w:r>
          </w:p>
          <w:p w14:paraId="5E41A506" w14:textId="77777777" w:rsidR="0070008B" w:rsidRPr="007A7532" w:rsidRDefault="00667EE9" w:rsidP="0002040D">
            <w:pPr>
              <w:jc w:val="left"/>
              <w:rPr>
                <w:szCs w:val="22"/>
                <w:lang w:val="lv-LV"/>
              </w:rPr>
            </w:pPr>
            <w:r w:rsidRPr="007A7532">
              <w:rPr>
                <w:lang w:val="lv-LV"/>
              </w:rPr>
              <w:t xml:space="preserve">Darba aizsardzības </w:t>
            </w:r>
            <w:r w:rsidR="0070008B" w:rsidRPr="007A7532">
              <w:rPr>
                <w:lang w:val="lv-LV"/>
              </w:rPr>
              <w:t xml:space="preserve">vecākā </w:t>
            </w:r>
            <w:r w:rsidRPr="007A7532">
              <w:rPr>
                <w:lang w:val="lv-LV"/>
              </w:rPr>
              <w:t>speciāliste</w:t>
            </w:r>
            <w:r w:rsidRPr="007A7532">
              <w:rPr>
                <w:b/>
                <w:bCs/>
                <w:szCs w:val="22"/>
                <w:lang w:val="lv-LV"/>
              </w:rPr>
              <w:t xml:space="preserve"> </w:t>
            </w:r>
            <w:proofErr w:type="spellStart"/>
            <w:r w:rsidRPr="007A7532">
              <w:rPr>
                <w:szCs w:val="22"/>
                <w:lang w:val="lv-LV"/>
              </w:rPr>
              <w:t>Nataļja</w:t>
            </w:r>
            <w:proofErr w:type="spellEnd"/>
            <w:r w:rsidRPr="007A7532">
              <w:rPr>
                <w:szCs w:val="22"/>
                <w:lang w:val="lv-LV"/>
              </w:rPr>
              <w:t xml:space="preserve"> </w:t>
            </w:r>
            <w:proofErr w:type="spellStart"/>
            <w:r w:rsidRPr="007A7532">
              <w:rPr>
                <w:szCs w:val="22"/>
                <w:lang w:val="lv-LV"/>
              </w:rPr>
              <w:t>Koļesničenko</w:t>
            </w:r>
            <w:proofErr w:type="spellEnd"/>
            <w:r w:rsidR="0070008B" w:rsidRPr="007A7532">
              <w:rPr>
                <w:szCs w:val="22"/>
                <w:lang w:val="lv-LV"/>
              </w:rPr>
              <w:t>;</w:t>
            </w:r>
          </w:p>
          <w:p w14:paraId="5EDDEE62" w14:textId="1764BEBC" w:rsidR="00667EE9" w:rsidRPr="007A7532" w:rsidRDefault="00667EE9" w:rsidP="0002040D">
            <w:pPr>
              <w:jc w:val="left"/>
              <w:rPr>
                <w:lang w:val="lv-LV"/>
              </w:rPr>
            </w:pPr>
            <w:r w:rsidRPr="007A7532">
              <w:rPr>
                <w:szCs w:val="22"/>
                <w:lang w:val="lv-LV"/>
              </w:rPr>
              <w:t>tālrunis: +37120374770</w:t>
            </w:r>
            <w:r w:rsidRPr="007A7532">
              <w:rPr>
                <w:lang w:val="lv-LV"/>
              </w:rPr>
              <w:t xml:space="preserve">; </w:t>
            </w:r>
            <w:r w:rsidRPr="007A7532">
              <w:rPr>
                <w:szCs w:val="22"/>
                <w:lang w:val="lv-LV"/>
              </w:rPr>
              <w:t xml:space="preserve">e-pasts: </w:t>
            </w:r>
            <w:hyperlink r:id="rId9" w:history="1">
              <w:r w:rsidRPr="007A7532">
                <w:rPr>
                  <w:rStyle w:val="Hipersaite"/>
                  <w:lang w:val="lv-LV"/>
                </w:rPr>
                <w:t>natalja.kolesnicenko@socd.lv</w:t>
              </w:r>
            </w:hyperlink>
          </w:p>
        </w:tc>
      </w:tr>
      <w:tr w:rsidR="002A4528" w:rsidRPr="007A7532" w14:paraId="3D5B27BE" w14:textId="77777777" w:rsidTr="0070008B">
        <w:trPr>
          <w:trHeight w:val="20"/>
          <w:jc w:val="center"/>
        </w:trPr>
        <w:tc>
          <w:tcPr>
            <w:tcW w:w="0" w:type="auto"/>
            <w:vMerge w:val="restart"/>
            <w:vAlign w:val="center"/>
          </w:tcPr>
          <w:p w14:paraId="734A6E1F" w14:textId="17FC3907" w:rsidR="002A4528" w:rsidRPr="007A7532" w:rsidRDefault="002A4528" w:rsidP="002A4528">
            <w:pPr>
              <w:jc w:val="center"/>
              <w:rPr>
                <w:b/>
                <w:bCs/>
                <w:lang w:val="lv-LV"/>
              </w:rPr>
            </w:pPr>
            <w:r w:rsidRPr="007A7532">
              <w:rPr>
                <w:b/>
                <w:szCs w:val="22"/>
                <w:lang w:val="lv-LV"/>
              </w:rPr>
              <w:t>Darba laiks</w:t>
            </w:r>
          </w:p>
        </w:tc>
        <w:tc>
          <w:tcPr>
            <w:tcW w:w="2468" w:type="dxa"/>
            <w:vAlign w:val="center"/>
          </w:tcPr>
          <w:p w14:paraId="096F9D58" w14:textId="0B9033A8" w:rsidR="002A4528" w:rsidRPr="007A7532" w:rsidRDefault="002A4528" w:rsidP="002A4528">
            <w:pPr>
              <w:jc w:val="left"/>
              <w:rPr>
                <w:lang w:val="lv-LV"/>
              </w:rPr>
            </w:pPr>
            <w:r w:rsidRPr="007A7532">
              <w:rPr>
                <w:lang w:val="lv-LV"/>
              </w:rPr>
              <w:t>Pirmdiena</w:t>
            </w:r>
          </w:p>
        </w:tc>
        <w:tc>
          <w:tcPr>
            <w:tcW w:w="4246" w:type="dxa"/>
            <w:vAlign w:val="center"/>
          </w:tcPr>
          <w:p w14:paraId="19F3E9C0" w14:textId="0F05CC46" w:rsidR="002A4528" w:rsidRPr="007A7532" w:rsidRDefault="002A4528" w:rsidP="002A4528">
            <w:pPr>
              <w:jc w:val="left"/>
              <w:rPr>
                <w:lang w:val="lv-LV"/>
              </w:rPr>
            </w:pPr>
            <w:r w:rsidRPr="007A7532">
              <w:rPr>
                <w:lang w:val="lv-LV"/>
              </w:rPr>
              <w:t>No 08:00 līdz 12:00 un no 13:00 līdz 18.00</w:t>
            </w:r>
          </w:p>
        </w:tc>
      </w:tr>
      <w:tr w:rsidR="002A4528" w:rsidRPr="007A7532" w14:paraId="7EEC29E9" w14:textId="77777777" w:rsidTr="0070008B">
        <w:trPr>
          <w:trHeight w:val="20"/>
          <w:jc w:val="center"/>
        </w:trPr>
        <w:tc>
          <w:tcPr>
            <w:tcW w:w="0" w:type="auto"/>
            <w:vMerge/>
            <w:vAlign w:val="center"/>
          </w:tcPr>
          <w:p w14:paraId="6D107851" w14:textId="77777777" w:rsidR="002A4528" w:rsidRPr="007A7532" w:rsidRDefault="002A4528" w:rsidP="002A4528">
            <w:pPr>
              <w:jc w:val="center"/>
              <w:rPr>
                <w:b/>
                <w:bCs/>
                <w:lang w:val="lv-LV"/>
              </w:rPr>
            </w:pPr>
          </w:p>
        </w:tc>
        <w:tc>
          <w:tcPr>
            <w:tcW w:w="2468" w:type="dxa"/>
            <w:vAlign w:val="center"/>
          </w:tcPr>
          <w:p w14:paraId="2BE4A287" w14:textId="2DBF9AE0" w:rsidR="002A4528" w:rsidRPr="007A7532" w:rsidRDefault="002A4528" w:rsidP="002A4528">
            <w:pPr>
              <w:jc w:val="left"/>
              <w:rPr>
                <w:szCs w:val="22"/>
                <w:lang w:val="lv-LV"/>
              </w:rPr>
            </w:pPr>
            <w:r w:rsidRPr="007A7532">
              <w:rPr>
                <w:szCs w:val="22"/>
                <w:lang w:val="lv-LV"/>
              </w:rPr>
              <w:t>Otrdiena, Trešdiena, Ceturtdiena</w:t>
            </w:r>
          </w:p>
        </w:tc>
        <w:tc>
          <w:tcPr>
            <w:tcW w:w="4246" w:type="dxa"/>
            <w:vAlign w:val="center"/>
          </w:tcPr>
          <w:p w14:paraId="7D3BEC7B" w14:textId="2D66351D" w:rsidR="002A4528" w:rsidRPr="007A7532" w:rsidRDefault="002A4528" w:rsidP="002A4528">
            <w:pPr>
              <w:jc w:val="left"/>
              <w:rPr>
                <w:lang w:val="lv-LV"/>
              </w:rPr>
            </w:pPr>
            <w:r w:rsidRPr="007A7532">
              <w:rPr>
                <w:lang w:val="lv-LV"/>
              </w:rPr>
              <w:t>No 08:00 līdz 12:00 un no 13:00 līdz 17.00</w:t>
            </w:r>
          </w:p>
        </w:tc>
      </w:tr>
      <w:tr w:rsidR="002A4528" w:rsidRPr="007A7532" w14:paraId="50C5B639" w14:textId="77777777" w:rsidTr="0070008B">
        <w:trPr>
          <w:trHeight w:val="20"/>
          <w:jc w:val="center"/>
        </w:trPr>
        <w:tc>
          <w:tcPr>
            <w:tcW w:w="0" w:type="auto"/>
            <w:vMerge/>
            <w:vAlign w:val="center"/>
          </w:tcPr>
          <w:p w14:paraId="7C61C25D" w14:textId="77777777" w:rsidR="002A4528" w:rsidRPr="007A7532" w:rsidRDefault="002A4528" w:rsidP="002A4528">
            <w:pPr>
              <w:jc w:val="center"/>
              <w:rPr>
                <w:b/>
                <w:bCs/>
                <w:lang w:val="lv-LV"/>
              </w:rPr>
            </w:pPr>
          </w:p>
        </w:tc>
        <w:tc>
          <w:tcPr>
            <w:tcW w:w="2468" w:type="dxa"/>
            <w:vAlign w:val="center"/>
          </w:tcPr>
          <w:p w14:paraId="4D6A705B" w14:textId="21D99C7A" w:rsidR="002A4528" w:rsidRPr="007A7532" w:rsidRDefault="002A4528" w:rsidP="002A4528">
            <w:pPr>
              <w:jc w:val="left"/>
              <w:rPr>
                <w:lang w:val="lv-LV"/>
              </w:rPr>
            </w:pPr>
            <w:r w:rsidRPr="007A7532">
              <w:rPr>
                <w:szCs w:val="22"/>
                <w:lang w:val="lv-LV"/>
              </w:rPr>
              <w:t>Piektdiena</w:t>
            </w:r>
          </w:p>
        </w:tc>
        <w:tc>
          <w:tcPr>
            <w:tcW w:w="4246" w:type="dxa"/>
            <w:vAlign w:val="center"/>
          </w:tcPr>
          <w:p w14:paraId="07653598" w14:textId="235AB939" w:rsidR="002A4528" w:rsidRPr="007A7532" w:rsidRDefault="002A4528" w:rsidP="002A4528">
            <w:pPr>
              <w:jc w:val="left"/>
              <w:rPr>
                <w:lang w:val="lv-LV"/>
              </w:rPr>
            </w:pPr>
            <w:r w:rsidRPr="007A7532">
              <w:rPr>
                <w:lang w:val="lv-LV"/>
              </w:rPr>
              <w:t>No 08:00 līdz 12:00 un no 13:00 līdz 16.00</w:t>
            </w:r>
          </w:p>
        </w:tc>
      </w:tr>
    </w:tbl>
    <w:p w14:paraId="0B875277" w14:textId="10EA9962" w:rsidR="0070008B" w:rsidRPr="007A7532" w:rsidRDefault="0070008B" w:rsidP="00863E87">
      <w:pPr>
        <w:pStyle w:val="Sarakstarindkopa"/>
        <w:numPr>
          <w:ilvl w:val="0"/>
          <w:numId w:val="41"/>
        </w:numPr>
        <w:spacing w:line="276" w:lineRule="auto"/>
        <w:ind w:left="284" w:hanging="284"/>
      </w:pPr>
      <w:r w:rsidRPr="007A7532">
        <w:t xml:space="preserve">Pasūtītājs nepiemēro Publisko iepirkumu likumā noteiktās iepirkuma procedūras, jo paredzamā līgumcena ir līdz EUR 10 000,00 bez PVN (ņemot vērā Publisko iepirkumu likuma 9.panta pirmajā daļā un 11.panta septītajā daļā noteikto). Ir piemērojams ar Daugavpils valstspilsētas pašvaldības izpilddirektora </w:t>
      </w:r>
      <w:proofErr w:type="spellStart"/>
      <w:r w:rsidRPr="007A7532">
        <w:t>p.i</w:t>
      </w:r>
      <w:proofErr w:type="spellEnd"/>
      <w:r w:rsidRPr="007A7532">
        <w:t>. 2023.gada 17.aprīļa rīkojumu Nr.98e apstiprināto Daugavpils valstspilsētas pašvaldības noteikumu par iepirkumu organizēšanu 57.punkts.</w:t>
      </w:r>
    </w:p>
    <w:p w14:paraId="475C2C71" w14:textId="77777777" w:rsidR="00BB35CB" w:rsidRPr="007A7532" w:rsidRDefault="00E66ECC" w:rsidP="00863E87">
      <w:pPr>
        <w:pStyle w:val="Sarakstarindkopa"/>
        <w:numPr>
          <w:ilvl w:val="0"/>
          <w:numId w:val="41"/>
        </w:numPr>
        <w:spacing w:line="276" w:lineRule="auto"/>
        <w:ind w:left="284" w:hanging="284"/>
      </w:pPr>
      <w:proofErr w:type="spellStart"/>
      <w:r w:rsidRPr="007A7532">
        <w:rPr>
          <w:b/>
        </w:rPr>
        <w:t>Zemsliekšņa</w:t>
      </w:r>
      <w:proofErr w:type="spellEnd"/>
      <w:r w:rsidRPr="007A7532">
        <w:rPr>
          <w:b/>
        </w:rPr>
        <w:t xml:space="preserve"> iepirkuma mērķis </w:t>
      </w:r>
      <w:r w:rsidRPr="007A7532">
        <w:t>–</w:t>
      </w:r>
      <w:r w:rsidR="00870694" w:rsidRPr="007A7532">
        <w:t xml:space="preserve"> </w:t>
      </w:r>
      <w:r w:rsidR="0070008B" w:rsidRPr="007A7532">
        <w:t xml:space="preserve">noteikt pakalpojuma sniedzēju, kas nodrošinās </w:t>
      </w:r>
      <w:r w:rsidR="0002040D" w:rsidRPr="007A7532">
        <w:t>obligā</w:t>
      </w:r>
      <w:r w:rsidR="00BB35CB" w:rsidRPr="007A7532">
        <w:t>tās veselības pārbaudes veikšanu</w:t>
      </w:r>
      <w:r w:rsidR="0002040D" w:rsidRPr="007A7532">
        <w:t xml:space="preserve"> Daugavpils pilsētas pašvaldības iestādes “Sociālais dienests” darbiniekiem</w:t>
      </w:r>
      <w:r w:rsidR="00BB35CB" w:rsidRPr="007A7532">
        <w:t>,</w:t>
      </w:r>
      <w:r w:rsidR="0002040D" w:rsidRPr="007A7532">
        <w:t xml:space="preserve"> atbilstoši ziņojuma tehniskās specifikācijas prasībām.</w:t>
      </w:r>
    </w:p>
    <w:p w14:paraId="5B696CAF" w14:textId="3F5304B7" w:rsidR="00BB35CB" w:rsidRPr="007A7532" w:rsidRDefault="00D2336A" w:rsidP="00863E87">
      <w:pPr>
        <w:pStyle w:val="Sarakstarindkopa"/>
        <w:numPr>
          <w:ilvl w:val="0"/>
          <w:numId w:val="41"/>
        </w:numPr>
        <w:spacing w:line="276" w:lineRule="auto"/>
        <w:ind w:left="284" w:hanging="284"/>
      </w:pPr>
      <w:r w:rsidRPr="007A7532">
        <w:rPr>
          <w:b/>
        </w:rPr>
        <w:t>Paredzamā kopējā līgumcena</w:t>
      </w:r>
      <w:r w:rsidR="00A005F0" w:rsidRPr="007A7532">
        <w:rPr>
          <w:b/>
        </w:rPr>
        <w:t>:</w:t>
      </w:r>
      <w:r w:rsidRPr="007A7532">
        <w:rPr>
          <w:bCs/>
        </w:rPr>
        <w:t xml:space="preserve"> </w:t>
      </w:r>
      <w:r w:rsidR="0002040D" w:rsidRPr="007A7532">
        <w:rPr>
          <w:bCs/>
        </w:rPr>
        <w:t xml:space="preserve">līdz </w:t>
      </w:r>
      <w:r w:rsidR="00BB35CB" w:rsidRPr="007A7532">
        <w:rPr>
          <w:bCs/>
        </w:rPr>
        <w:t>6955,00</w:t>
      </w:r>
      <w:r w:rsidR="001E1DB2">
        <w:rPr>
          <w:bCs/>
        </w:rPr>
        <w:t xml:space="preserve"> </w:t>
      </w:r>
      <w:r w:rsidR="0002040D" w:rsidRPr="007A7532">
        <w:rPr>
          <w:bCs/>
        </w:rPr>
        <w:t>EUR. Pievienotās vērtības nodoklis netiek piemērots saskaņā ar Pievienotās vērtības nodokļa likuma 52. panta pirmās daļas 3. punkta b) apakšpunktu.</w:t>
      </w:r>
    </w:p>
    <w:p w14:paraId="3AB50B3C" w14:textId="764CEAE1" w:rsidR="00BB35CB" w:rsidRPr="007A7532" w:rsidRDefault="00F92444" w:rsidP="00863E87">
      <w:pPr>
        <w:pStyle w:val="Sarakstarindkopa"/>
        <w:numPr>
          <w:ilvl w:val="0"/>
          <w:numId w:val="41"/>
        </w:numPr>
        <w:spacing w:line="276" w:lineRule="auto"/>
        <w:ind w:left="284" w:hanging="284"/>
      </w:pPr>
      <w:proofErr w:type="spellStart"/>
      <w:r w:rsidRPr="007A7532">
        <w:rPr>
          <w:b/>
        </w:rPr>
        <w:t>Zemsliekšņa</w:t>
      </w:r>
      <w:proofErr w:type="spellEnd"/>
      <w:r w:rsidR="00F50721" w:rsidRPr="007A7532">
        <w:rPr>
          <w:b/>
        </w:rPr>
        <w:t xml:space="preserve"> iepirkuma </w:t>
      </w:r>
      <w:bookmarkStart w:id="2" w:name="_Hlk128577801"/>
      <w:r w:rsidR="00F50721" w:rsidRPr="007A7532">
        <w:rPr>
          <w:b/>
        </w:rPr>
        <w:t>nepieciešamības apzināšan</w:t>
      </w:r>
      <w:r w:rsidR="00271171" w:rsidRPr="007A7532">
        <w:rPr>
          <w:b/>
        </w:rPr>
        <w:t>a</w:t>
      </w:r>
      <w:r w:rsidR="00F50721" w:rsidRPr="007A7532">
        <w:rPr>
          <w:b/>
        </w:rPr>
        <w:t>s datums</w:t>
      </w:r>
      <w:bookmarkEnd w:id="2"/>
      <w:r w:rsidR="00F50721" w:rsidRPr="007A7532">
        <w:rPr>
          <w:b/>
        </w:rPr>
        <w:t>:</w:t>
      </w:r>
      <w:r w:rsidR="00F50721" w:rsidRPr="007A7532">
        <w:rPr>
          <w:bCs/>
        </w:rPr>
        <w:t xml:space="preserve"> </w:t>
      </w:r>
      <w:bookmarkStart w:id="3" w:name="_Toc134418278"/>
      <w:bookmarkStart w:id="4" w:name="_Toc134628683"/>
      <w:bookmarkStart w:id="5" w:name="_Toc337468672"/>
      <w:bookmarkStart w:id="6" w:name="_Toc341872544"/>
      <w:r w:rsidR="00BB35CB" w:rsidRPr="007A7532">
        <w:t>25.09.2024.</w:t>
      </w:r>
    </w:p>
    <w:p w14:paraId="55A9C8CE" w14:textId="77777777" w:rsidR="00BB35CB" w:rsidRPr="007A7532" w:rsidRDefault="00436E1D" w:rsidP="00863E87">
      <w:pPr>
        <w:pStyle w:val="Sarakstarindkopa"/>
        <w:numPr>
          <w:ilvl w:val="0"/>
          <w:numId w:val="41"/>
        </w:numPr>
        <w:spacing w:line="276" w:lineRule="auto"/>
        <w:ind w:left="284" w:hanging="284"/>
      </w:pPr>
      <w:r w:rsidRPr="007A7532">
        <w:rPr>
          <w:b/>
        </w:rPr>
        <w:t>Lī</w:t>
      </w:r>
      <w:r w:rsidR="00726A51" w:rsidRPr="007A7532">
        <w:rPr>
          <w:b/>
        </w:rPr>
        <w:t>guma izpildes termiņš</w:t>
      </w:r>
      <w:bookmarkEnd w:id="3"/>
      <w:bookmarkEnd w:id="4"/>
      <w:bookmarkEnd w:id="5"/>
      <w:bookmarkEnd w:id="6"/>
      <w:r w:rsidR="000F7E9C" w:rsidRPr="007A7532">
        <w:rPr>
          <w:b/>
        </w:rPr>
        <w:t xml:space="preserve">: </w:t>
      </w:r>
      <w:r w:rsidR="00BB35CB" w:rsidRPr="007A7532">
        <w:t>12 (divpadsmit) mēneši no līguma noslēgšanas dienas.</w:t>
      </w:r>
    </w:p>
    <w:p w14:paraId="28BF7D03" w14:textId="6D897833" w:rsidR="00CD378F" w:rsidRPr="007A7532" w:rsidRDefault="00FB7C81" w:rsidP="00863E87">
      <w:pPr>
        <w:pStyle w:val="Sarakstarindkopa"/>
        <w:numPr>
          <w:ilvl w:val="0"/>
          <w:numId w:val="41"/>
        </w:numPr>
        <w:spacing w:line="276" w:lineRule="auto"/>
        <w:ind w:left="284" w:hanging="284"/>
      </w:pPr>
      <w:r w:rsidRPr="007A7532">
        <w:rPr>
          <w:b/>
        </w:rPr>
        <w:t>Nosacīju</w:t>
      </w:r>
      <w:r w:rsidR="00854A82" w:rsidRPr="007A7532">
        <w:rPr>
          <w:b/>
        </w:rPr>
        <w:t xml:space="preserve">mi pretendenta dalībai </w:t>
      </w:r>
      <w:proofErr w:type="spellStart"/>
      <w:r w:rsidR="00221AC8" w:rsidRPr="007A7532">
        <w:rPr>
          <w:b/>
        </w:rPr>
        <w:t>zemsliekšņa</w:t>
      </w:r>
      <w:proofErr w:type="spellEnd"/>
      <w:r w:rsidR="00221AC8" w:rsidRPr="007A7532">
        <w:rPr>
          <w:b/>
        </w:rPr>
        <w:t xml:space="preserve"> iepirkumā:</w:t>
      </w:r>
    </w:p>
    <w:p w14:paraId="0F615524" w14:textId="77777777" w:rsidR="00BB35CB" w:rsidRPr="007A7532" w:rsidRDefault="0051134C" w:rsidP="00863E87">
      <w:pPr>
        <w:pStyle w:val="Sarakstarindkopa"/>
        <w:numPr>
          <w:ilvl w:val="1"/>
          <w:numId w:val="41"/>
        </w:numPr>
        <w:spacing w:line="276" w:lineRule="auto"/>
        <w:ind w:left="709" w:hanging="425"/>
      </w:pPr>
      <w:r w:rsidRPr="007A7532">
        <w:t>pretendents ir reģistrēts Latvijas Republikas Komercreģistrā vai līdzvērtīgā reģistrā ārvalstīs atbilstoši pretendenta reģistrācijas vai pastāvīgās dzīvesvietas valsts normatīvo aktu prasībām</w:t>
      </w:r>
      <w:r w:rsidR="00CC4280" w:rsidRPr="007A7532">
        <w:t xml:space="preserve"> un ir tiesīgs sniegt Pasūtītājam nepieciešamo pakalpojumu Latvijas Republikā</w:t>
      </w:r>
      <w:r w:rsidR="00CD378F" w:rsidRPr="007A7532">
        <w:t>;</w:t>
      </w:r>
    </w:p>
    <w:p w14:paraId="7D55E95B" w14:textId="240C0326" w:rsidR="00CD378F" w:rsidRPr="007A7532" w:rsidRDefault="009A025A" w:rsidP="00863E87">
      <w:pPr>
        <w:pStyle w:val="Sarakstarindkopa"/>
        <w:numPr>
          <w:ilvl w:val="1"/>
          <w:numId w:val="41"/>
        </w:numPr>
        <w:spacing w:line="276" w:lineRule="auto"/>
        <w:ind w:left="709" w:hanging="425"/>
      </w:pPr>
      <w:r w:rsidRPr="007A7532">
        <w:t>pretendents ir reģistrēts Ārstniecības iestāžu reģistrā saskaņā ar Ārstniecības likumu.</w:t>
      </w:r>
    </w:p>
    <w:p w14:paraId="1F867444" w14:textId="7E657A27" w:rsidR="00002246" w:rsidRPr="007A7532" w:rsidRDefault="00002246" w:rsidP="00863E87">
      <w:pPr>
        <w:pStyle w:val="Sarakstarindkopa"/>
        <w:numPr>
          <w:ilvl w:val="0"/>
          <w:numId w:val="41"/>
        </w:numPr>
        <w:spacing w:line="276" w:lineRule="auto"/>
        <w:ind w:left="284" w:hanging="284"/>
        <w:rPr>
          <w:b/>
          <w:bCs/>
        </w:rPr>
      </w:pPr>
      <w:bookmarkStart w:id="7" w:name="_Hlk132202046"/>
      <w:bookmarkStart w:id="8" w:name="_Toc114559674"/>
      <w:bookmarkStart w:id="9" w:name="_Toc134628697"/>
      <w:bookmarkStart w:id="10" w:name="_Toc241495780"/>
      <w:r w:rsidRPr="007A7532">
        <w:rPr>
          <w:b/>
          <w:bCs/>
        </w:rPr>
        <w:t xml:space="preserve">Pasūtītājs </w:t>
      </w:r>
      <w:r w:rsidR="00D40162" w:rsidRPr="007A7532">
        <w:rPr>
          <w:b/>
          <w:bCs/>
        </w:rPr>
        <w:t>izslēdz</w:t>
      </w:r>
      <w:r w:rsidRPr="007A7532">
        <w:rPr>
          <w:b/>
          <w:bCs/>
        </w:rPr>
        <w:t xml:space="preserve"> pretendentu no dalības </w:t>
      </w:r>
      <w:proofErr w:type="spellStart"/>
      <w:r w:rsidR="00221AC8" w:rsidRPr="007A7532">
        <w:rPr>
          <w:b/>
          <w:bCs/>
        </w:rPr>
        <w:t>zemsliekšņa</w:t>
      </w:r>
      <w:proofErr w:type="spellEnd"/>
      <w:r w:rsidR="00221AC8" w:rsidRPr="007A7532">
        <w:rPr>
          <w:b/>
          <w:bCs/>
        </w:rPr>
        <w:t xml:space="preserve"> iepirkumā </w:t>
      </w:r>
      <w:r w:rsidRPr="007A7532">
        <w:rPr>
          <w:b/>
          <w:bCs/>
        </w:rPr>
        <w:t>jebkurā no šādiem gadījumiem:</w:t>
      </w:r>
    </w:p>
    <w:p w14:paraId="321F124E" w14:textId="77777777" w:rsidR="00BB35CB" w:rsidRPr="007A7532" w:rsidRDefault="00697E7A" w:rsidP="00863E87">
      <w:pPr>
        <w:pStyle w:val="Sarakstarindkopa"/>
        <w:numPr>
          <w:ilvl w:val="1"/>
          <w:numId w:val="41"/>
        </w:numPr>
        <w:spacing w:line="276" w:lineRule="auto"/>
        <w:ind w:left="709" w:hanging="425"/>
      </w:pPr>
      <w:r w:rsidRPr="007A7532">
        <w:t>pasludināts pretendenta maksātnespējas process, apturēta vai pārtraukta tā saimnieciskā darbība, uzsākta tiesvedība par tā bankrotu vai tas tiek likvidēts</w:t>
      </w:r>
      <w:r w:rsidR="007023B1" w:rsidRPr="007A7532">
        <w:t>;</w:t>
      </w:r>
    </w:p>
    <w:p w14:paraId="008135AC" w14:textId="77777777" w:rsidR="00BB35CB" w:rsidRPr="007A7532" w:rsidRDefault="00697E7A" w:rsidP="00863E87">
      <w:pPr>
        <w:pStyle w:val="Sarakstarindkopa"/>
        <w:numPr>
          <w:ilvl w:val="1"/>
          <w:numId w:val="41"/>
        </w:numPr>
        <w:spacing w:line="276" w:lineRule="auto"/>
        <w:ind w:left="709" w:hanging="425"/>
      </w:pPr>
      <w:r w:rsidRPr="007A7532">
        <w:t xml:space="preserve">ir konstatēts, ka pretendentam piedāvājumu iesniegšanas termiņa pēdējā dienā vai dienā, kad pieņemts lēmums par iespējamu iepirkuma līguma slēgšanas tiesību piešķiršanu, Latvijā saskaņā ar likumu “Par nodokļiem un nodevām” vai valstī, kurā tas reģistrēts vai kurā atrodas tā </w:t>
      </w:r>
      <w:r w:rsidRPr="007A7532">
        <w:lastRenderedPageBreak/>
        <w:t>pastāvīgā dzīvesvieta, saskaņā ar attiecīgās ārvalsts normatīvajiem aktiem ir neizpildītas saistības nodokļu (tai skaitā valsts sociālās apdrošināšanas) jomā</w:t>
      </w:r>
      <w:r w:rsidR="007023B1" w:rsidRPr="007A7532">
        <w:t>;</w:t>
      </w:r>
      <w:bookmarkStart w:id="11" w:name="_Hlk132202024"/>
    </w:p>
    <w:p w14:paraId="19039C88" w14:textId="77777777" w:rsidR="00BB35CB" w:rsidRPr="007A7532" w:rsidRDefault="00AB7F4C" w:rsidP="00863E87">
      <w:pPr>
        <w:pStyle w:val="Sarakstarindkopa"/>
        <w:numPr>
          <w:ilvl w:val="1"/>
          <w:numId w:val="41"/>
        </w:numPr>
        <w:spacing w:line="276" w:lineRule="auto"/>
        <w:ind w:left="709" w:hanging="425"/>
      </w:pPr>
      <w:r w:rsidRPr="007A7532">
        <w:t>ir konstatēts, ka pretendentam ir noteiktas nacionālās vai starptautiskās sankcijas vai būtiskas finanšu un kapitāla tirgus intereses ietekmējošas ES vai Ziemeļatlantijas līguma organizācijas (NATO) dalībvalsts noteiktās sankcijas, kuras ietekmē līguma izpildi.</w:t>
      </w:r>
      <w:bookmarkEnd w:id="11"/>
    </w:p>
    <w:p w14:paraId="63DB8512" w14:textId="77777777" w:rsidR="00BB35CB" w:rsidRPr="007A7532" w:rsidRDefault="007023B1" w:rsidP="00863E87">
      <w:pPr>
        <w:pStyle w:val="Sarakstarindkopa"/>
        <w:numPr>
          <w:ilvl w:val="1"/>
          <w:numId w:val="41"/>
        </w:numPr>
        <w:spacing w:line="276" w:lineRule="auto"/>
        <w:ind w:left="709" w:hanging="425"/>
      </w:pPr>
      <w:r w:rsidRPr="007A7532">
        <w:t>pretendents ir sniedzis nepatiesu informāciju vai vispār nav sniedzis pieprasīto informāciju;</w:t>
      </w:r>
    </w:p>
    <w:p w14:paraId="6F7894AB" w14:textId="3CC5FB03" w:rsidR="00D87133" w:rsidRPr="007A7532" w:rsidRDefault="007023B1" w:rsidP="00863E87">
      <w:pPr>
        <w:pStyle w:val="Sarakstarindkopa"/>
        <w:numPr>
          <w:ilvl w:val="1"/>
          <w:numId w:val="41"/>
        </w:numPr>
        <w:spacing w:line="276" w:lineRule="auto"/>
        <w:ind w:left="709" w:hanging="425"/>
      </w:pPr>
      <w:r w:rsidRPr="007A7532">
        <w:t xml:space="preserve">pretendents nav iesniedzis šī </w:t>
      </w:r>
      <w:r w:rsidR="000F071E" w:rsidRPr="007A7532">
        <w:t>ziņojum</w:t>
      </w:r>
      <w:r w:rsidRPr="007A7532">
        <w:t xml:space="preserve">a </w:t>
      </w:r>
      <w:r w:rsidR="00863E87" w:rsidRPr="007A7532">
        <w:t>9</w:t>
      </w:r>
      <w:r w:rsidRPr="007A7532">
        <w:t>. punktā pieprasītos dokumentus;</w:t>
      </w:r>
    </w:p>
    <w:p w14:paraId="266A9F99" w14:textId="77777777" w:rsidR="00D87133" w:rsidRPr="007A7532" w:rsidRDefault="007023B1" w:rsidP="00863E87">
      <w:pPr>
        <w:pStyle w:val="Sarakstarindkopa"/>
        <w:numPr>
          <w:ilvl w:val="1"/>
          <w:numId w:val="41"/>
        </w:numPr>
        <w:spacing w:line="276" w:lineRule="auto"/>
        <w:ind w:left="709" w:hanging="425"/>
      </w:pPr>
      <w:r w:rsidRPr="007A7532">
        <w:t xml:space="preserve">pretendenta piedāvājums neatbilst tehniskās specifikācijas un šajā </w:t>
      </w:r>
      <w:r w:rsidR="000F071E" w:rsidRPr="007A7532">
        <w:t>ziņojum</w:t>
      </w:r>
      <w:r w:rsidRPr="007A7532">
        <w:t>ā minētajām prasībām</w:t>
      </w:r>
      <w:r w:rsidR="00926CE7" w:rsidRPr="007A7532">
        <w:t>;</w:t>
      </w:r>
    </w:p>
    <w:p w14:paraId="7DC30E5E" w14:textId="637965EE" w:rsidR="00926CE7" w:rsidRPr="007A7532" w:rsidRDefault="009A025A" w:rsidP="00863E87">
      <w:pPr>
        <w:pStyle w:val="Sarakstarindkopa"/>
        <w:numPr>
          <w:ilvl w:val="1"/>
          <w:numId w:val="41"/>
        </w:numPr>
        <w:spacing w:line="276" w:lineRule="auto"/>
        <w:ind w:left="709" w:hanging="425"/>
      </w:pPr>
      <w:r w:rsidRPr="007A7532">
        <w:t>pretendents nav reģistrēts Ārstniecības iestāžu reģistrā saskaņā ar Ārstniecības likumu.</w:t>
      </w:r>
    </w:p>
    <w:bookmarkEnd w:id="7"/>
    <w:p w14:paraId="21406B4C" w14:textId="20F23A12" w:rsidR="00002246" w:rsidRPr="007A7532" w:rsidRDefault="00002246" w:rsidP="00863E87">
      <w:pPr>
        <w:pStyle w:val="Sarakstarindkopa"/>
        <w:numPr>
          <w:ilvl w:val="0"/>
          <w:numId w:val="41"/>
        </w:numPr>
        <w:spacing w:line="276" w:lineRule="auto"/>
        <w:ind w:left="284" w:hanging="284"/>
        <w:rPr>
          <w:b/>
          <w:bCs/>
        </w:rPr>
      </w:pPr>
      <w:r w:rsidRPr="007A7532">
        <w:rPr>
          <w:b/>
          <w:bCs/>
        </w:rPr>
        <w:t>Pretendentu iesnied</w:t>
      </w:r>
      <w:r w:rsidR="00D40162" w:rsidRPr="007A7532">
        <w:rPr>
          <w:b/>
          <w:bCs/>
        </w:rPr>
        <w:t xml:space="preserve">zamie dokumenti dalībai </w:t>
      </w:r>
      <w:proofErr w:type="spellStart"/>
      <w:r w:rsidR="00744DFB" w:rsidRPr="007A7532">
        <w:rPr>
          <w:b/>
          <w:bCs/>
        </w:rPr>
        <w:t>zemsliekšņa</w:t>
      </w:r>
      <w:proofErr w:type="spellEnd"/>
      <w:r w:rsidR="00744DFB" w:rsidRPr="007A7532">
        <w:rPr>
          <w:b/>
          <w:bCs/>
        </w:rPr>
        <w:t xml:space="preserve"> iepirkumā</w:t>
      </w:r>
      <w:r w:rsidR="00D40162" w:rsidRPr="007A7532">
        <w:rPr>
          <w:b/>
          <w:bCs/>
        </w:rPr>
        <w:t>:</w:t>
      </w:r>
    </w:p>
    <w:p w14:paraId="2AD7E920" w14:textId="77777777" w:rsidR="00863E87" w:rsidRPr="007A7532" w:rsidRDefault="00D47CD9" w:rsidP="00863E87">
      <w:pPr>
        <w:pStyle w:val="Sarakstarindkopa"/>
        <w:numPr>
          <w:ilvl w:val="1"/>
          <w:numId w:val="41"/>
        </w:numPr>
        <w:spacing w:line="276" w:lineRule="auto"/>
        <w:ind w:left="709" w:hanging="425"/>
      </w:pPr>
      <w:r w:rsidRPr="007A7532">
        <w:t>p</w:t>
      </w:r>
      <w:r w:rsidR="00002246" w:rsidRPr="007A7532">
        <w:t xml:space="preserve">retendenta </w:t>
      </w:r>
      <w:r w:rsidR="00002246" w:rsidRPr="007A7532">
        <w:rPr>
          <w:b/>
        </w:rPr>
        <w:t>pieteikums</w:t>
      </w:r>
      <w:r w:rsidR="005D6325" w:rsidRPr="007A7532">
        <w:rPr>
          <w:b/>
        </w:rPr>
        <w:t xml:space="preserve"> </w:t>
      </w:r>
      <w:r w:rsidR="005D6325" w:rsidRPr="007A7532">
        <w:t xml:space="preserve">dalībai </w:t>
      </w:r>
      <w:proofErr w:type="spellStart"/>
      <w:r w:rsidR="005D6325" w:rsidRPr="007A7532">
        <w:t>zemsliekšņa</w:t>
      </w:r>
      <w:proofErr w:type="spellEnd"/>
      <w:r w:rsidR="005D6325" w:rsidRPr="007A7532">
        <w:t xml:space="preserve"> iepirkumā, kas sagatavots atbilstoši </w:t>
      </w:r>
      <w:r w:rsidR="00CC4280" w:rsidRPr="007A7532">
        <w:t>2</w:t>
      </w:r>
      <w:r w:rsidR="005D6325" w:rsidRPr="007A7532">
        <w:t>.</w:t>
      </w:r>
      <w:r w:rsidR="00340716" w:rsidRPr="007A7532">
        <w:t xml:space="preserve"> </w:t>
      </w:r>
      <w:r w:rsidR="005D6325" w:rsidRPr="007A7532">
        <w:t>pielikumā norādītajai formai (</w:t>
      </w:r>
      <w:r w:rsidR="005D6325" w:rsidRPr="007A7532">
        <w:rPr>
          <w:i/>
        </w:rPr>
        <w:t>oriģināls</w:t>
      </w:r>
      <w:r w:rsidR="005D6325" w:rsidRPr="007A7532">
        <w:t>);</w:t>
      </w:r>
    </w:p>
    <w:p w14:paraId="0B8882BF" w14:textId="77777777" w:rsidR="00863E87" w:rsidRPr="007A7532" w:rsidRDefault="00EB6951" w:rsidP="00863E87">
      <w:pPr>
        <w:pStyle w:val="Sarakstarindkopa"/>
        <w:numPr>
          <w:ilvl w:val="1"/>
          <w:numId w:val="41"/>
        </w:numPr>
        <w:spacing w:line="276" w:lineRule="auto"/>
        <w:ind w:left="709" w:hanging="425"/>
      </w:pPr>
      <w:r w:rsidRPr="007A7532">
        <w:t xml:space="preserve">pretendenta </w:t>
      </w:r>
      <w:r w:rsidRPr="007A7532">
        <w:rPr>
          <w:b/>
        </w:rPr>
        <w:t>finanšu piedāvājums</w:t>
      </w:r>
      <w:r w:rsidRPr="007A7532">
        <w:t xml:space="preserve">, kas sagatavots atbilstoši </w:t>
      </w:r>
      <w:r w:rsidR="00CC4280" w:rsidRPr="007A7532">
        <w:t>3</w:t>
      </w:r>
      <w:r w:rsidRPr="007A7532">
        <w:t>. pielikumā norādītajai formai</w:t>
      </w:r>
      <w:r w:rsidRPr="007A7532">
        <w:rPr>
          <w:spacing w:val="1"/>
        </w:rPr>
        <w:t xml:space="preserve"> </w:t>
      </w:r>
      <w:r w:rsidRPr="007A7532">
        <w:t>(</w:t>
      </w:r>
      <w:r w:rsidRPr="007A7532">
        <w:rPr>
          <w:i/>
        </w:rPr>
        <w:t>oriģināls</w:t>
      </w:r>
      <w:r w:rsidRPr="007A7532">
        <w:t>);</w:t>
      </w:r>
    </w:p>
    <w:p w14:paraId="074EAA57" w14:textId="0F0C8CF1" w:rsidR="004F0AA7" w:rsidRPr="007A7532" w:rsidRDefault="00B40C24" w:rsidP="00863E87">
      <w:pPr>
        <w:pStyle w:val="Sarakstarindkopa"/>
        <w:numPr>
          <w:ilvl w:val="1"/>
          <w:numId w:val="41"/>
        </w:numPr>
        <w:spacing w:line="276" w:lineRule="auto"/>
        <w:ind w:left="709" w:hanging="425"/>
      </w:pPr>
      <w:r w:rsidRPr="007A7532">
        <w:rPr>
          <w:b/>
        </w:rPr>
        <w:t xml:space="preserve">pilnvaras </w:t>
      </w:r>
      <w:r w:rsidR="00F777D2" w:rsidRPr="007A7532">
        <w:rPr>
          <w:b/>
        </w:rPr>
        <w:t>oriģināl</w:t>
      </w:r>
      <w:r w:rsidR="00EA2DCC" w:rsidRPr="007A7532">
        <w:rPr>
          <w:b/>
        </w:rPr>
        <w:t>a</w:t>
      </w:r>
      <w:r w:rsidRPr="007A7532">
        <w:rPr>
          <w:b/>
        </w:rPr>
        <w:t xml:space="preserve"> </w:t>
      </w:r>
      <w:r w:rsidR="00856590" w:rsidRPr="007A7532">
        <w:rPr>
          <w:b/>
        </w:rPr>
        <w:t xml:space="preserve">vai apliecinātas kopijas </w:t>
      </w:r>
      <w:r w:rsidRPr="007A7532">
        <w:rPr>
          <w:b/>
        </w:rPr>
        <w:t>eksemplār</w:t>
      </w:r>
      <w:r w:rsidR="007A5BB5" w:rsidRPr="007A7532">
        <w:rPr>
          <w:b/>
        </w:rPr>
        <w:t>s</w:t>
      </w:r>
      <w:r w:rsidRPr="007A7532">
        <w:t xml:space="preserve"> – ja pieteikumu</w:t>
      </w:r>
      <w:r w:rsidR="007A5BB5" w:rsidRPr="007A7532">
        <w:t xml:space="preserve"> un/vai finanšu piedāvājumu </w:t>
      </w:r>
      <w:r w:rsidRPr="007A7532">
        <w:t>paraksta pilnvarota persona</w:t>
      </w:r>
      <w:r w:rsidR="007A5BB5" w:rsidRPr="007A7532">
        <w:t xml:space="preserve">, kā arī ja </w:t>
      </w:r>
      <w:r w:rsidR="004F0AA7" w:rsidRPr="007A7532">
        <w:t>līgumu parakstīs cita persona, jāpievieno attiecīgs šīs personas pilnvarojums</w:t>
      </w:r>
      <w:r w:rsidR="00CC4280" w:rsidRPr="007A7532">
        <w:t>.</w:t>
      </w:r>
    </w:p>
    <w:p w14:paraId="6C19E5F8" w14:textId="77777777" w:rsidR="00863E87" w:rsidRPr="007A7532" w:rsidRDefault="00201D6C" w:rsidP="00863E87">
      <w:pPr>
        <w:pStyle w:val="Sarakstarindkopa"/>
        <w:numPr>
          <w:ilvl w:val="0"/>
          <w:numId w:val="41"/>
        </w:numPr>
        <w:spacing w:line="276" w:lineRule="auto"/>
        <w:ind w:left="426" w:hanging="426"/>
      </w:pPr>
      <w:proofErr w:type="spellStart"/>
      <w:r w:rsidRPr="007A7532">
        <w:t>Zemsliekšņa</w:t>
      </w:r>
      <w:proofErr w:type="spellEnd"/>
      <w:r w:rsidRPr="007A7532">
        <w:t xml:space="preserve"> iepirkumu komisija, ir tiesīga lūgt pretendentu precizēt vai izskaidrot pretendenta iesniegtos dokumentus dalībai iepirkumā, ar nosacījumu, ka komisijas pieprasītie precizējumi vai izskaidrojumi nepapildina un negroza piedāvājumu.</w:t>
      </w:r>
      <w:bookmarkEnd w:id="8"/>
      <w:bookmarkEnd w:id="9"/>
      <w:bookmarkEnd w:id="10"/>
    </w:p>
    <w:p w14:paraId="4E19ACD1" w14:textId="77777777" w:rsidR="00863E87" w:rsidRPr="007A7532" w:rsidRDefault="00984441" w:rsidP="00863E87">
      <w:pPr>
        <w:pStyle w:val="Sarakstarindkopa"/>
        <w:numPr>
          <w:ilvl w:val="0"/>
          <w:numId w:val="41"/>
        </w:numPr>
        <w:spacing w:line="276" w:lineRule="auto"/>
        <w:ind w:left="426" w:hanging="426"/>
      </w:pPr>
      <w:r w:rsidRPr="007A7532">
        <w:rPr>
          <w:b/>
          <w:bCs/>
        </w:rPr>
        <w:t>Piedāvājum</w:t>
      </w:r>
      <w:r w:rsidR="003863ED" w:rsidRPr="007A7532">
        <w:rPr>
          <w:b/>
          <w:bCs/>
        </w:rPr>
        <w:t xml:space="preserve">a izvēles kritērijs: </w:t>
      </w:r>
      <w:r w:rsidR="00926CE7" w:rsidRPr="007A7532">
        <w:rPr>
          <w:bCs/>
        </w:rPr>
        <w:t xml:space="preserve">saimnieciski visizdevīgākais piedāvājums, kas </w:t>
      </w:r>
      <w:r w:rsidR="009A025A" w:rsidRPr="007A7532">
        <w:rPr>
          <w:bCs/>
        </w:rPr>
        <w:t xml:space="preserve">ir ar viszemāko kopējo pakalpojumu cenu (tehniskās specifikācijas pozīciju no Nr. 1 līdz Nr. 13 izcenojumu kopējā summa) un </w:t>
      </w:r>
      <w:r w:rsidR="00926CE7" w:rsidRPr="007A7532">
        <w:rPr>
          <w:bCs/>
        </w:rPr>
        <w:t>atbilst ziņojumā minētajām prasībām</w:t>
      </w:r>
      <w:r w:rsidR="009A025A" w:rsidRPr="007A7532">
        <w:rPr>
          <w:bCs/>
        </w:rPr>
        <w:t>.</w:t>
      </w:r>
    </w:p>
    <w:p w14:paraId="7D0047B3" w14:textId="0D93F591" w:rsidR="00863E87" w:rsidRPr="001E1DB2" w:rsidRDefault="005E00CE" w:rsidP="00863E87">
      <w:pPr>
        <w:pStyle w:val="Sarakstarindkopa"/>
        <w:numPr>
          <w:ilvl w:val="0"/>
          <w:numId w:val="41"/>
        </w:numPr>
        <w:spacing w:line="276" w:lineRule="auto"/>
        <w:ind w:left="426" w:hanging="426"/>
        <w:rPr>
          <w:u w:val="single"/>
        </w:rPr>
      </w:pPr>
      <w:r w:rsidRPr="007A7532">
        <w:rPr>
          <w:b/>
        </w:rPr>
        <w:t xml:space="preserve">Informācija par rezultātiem: </w:t>
      </w:r>
      <w:r w:rsidRPr="007A7532">
        <w:t xml:space="preserve">tiks ievietota </w:t>
      </w:r>
      <w:r w:rsidR="00340716" w:rsidRPr="007A7532">
        <w:t>Daugavpils valstspilsētas pašvaldīb</w:t>
      </w:r>
      <w:r w:rsidRPr="007A7532">
        <w:t xml:space="preserve">as iestādes “Sociālais dienests” mājaslapā </w:t>
      </w:r>
      <w:hyperlink r:id="rId10" w:history="1">
        <w:r w:rsidR="005F7597" w:rsidRPr="007A7532">
          <w:rPr>
            <w:rStyle w:val="Hipersaite"/>
            <w:color w:val="auto"/>
            <w:szCs w:val="22"/>
          </w:rPr>
          <w:t>www.socd.lv</w:t>
        </w:r>
      </w:hyperlink>
      <w:r w:rsidR="00863E87" w:rsidRPr="007A7532">
        <w:t xml:space="preserve"> un Daugavpils valstspilsētas pašvaldības mājaslapā </w:t>
      </w:r>
      <w:hyperlink r:id="rId11" w:history="1">
        <w:r w:rsidR="00863E87" w:rsidRPr="001E1DB2">
          <w:rPr>
            <w:rStyle w:val="Hipersaite"/>
            <w:color w:val="auto"/>
          </w:rPr>
          <w:t>www.daugavpils.lv</w:t>
        </w:r>
      </w:hyperlink>
      <w:r w:rsidR="00863E87" w:rsidRPr="001E1DB2">
        <w:rPr>
          <w:u w:val="single"/>
        </w:rPr>
        <w:t>.</w:t>
      </w:r>
    </w:p>
    <w:p w14:paraId="1DDE818C" w14:textId="64AA5136" w:rsidR="00C60AEE" w:rsidRPr="007A7532" w:rsidRDefault="005E00CE" w:rsidP="00863E87">
      <w:pPr>
        <w:pStyle w:val="Sarakstarindkopa"/>
        <w:numPr>
          <w:ilvl w:val="0"/>
          <w:numId w:val="41"/>
        </w:numPr>
        <w:spacing w:line="276" w:lineRule="auto"/>
        <w:ind w:left="426" w:hanging="426"/>
        <w:rPr>
          <w:u w:val="single"/>
        </w:rPr>
      </w:pPr>
      <w:r w:rsidRPr="007A7532">
        <w:rPr>
          <w:b/>
        </w:rPr>
        <w:t xml:space="preserve">Piedāvājums iesniedzams: </w:t>
      </w:r>
      <w:r w:rsidRPr="007A7532">
        <w:t>līdz 20</w:t>
      </w:r>
      <w:r w:rsidR="00863E87" w:rsidRPr="007A7532">
        <w:t>24</w:t>
      </w:r>
      <w:r w:rsidRPr="007A7532">
        <w:t>.</w:t>
      </w:r>
      <w:r w:rsidR="00AF25F0" w:rsidRPr="007A7532">
        <w:t xml:space="preserve"> </w:t>
      </w:r>
      <w:r w:rsidRPr="007A7532">
        <w:t>gada</w:t>
      </w:r>
      <w:r w:rsidR="006D6A7D" w:rsidRPr="007A7532">
        <w:t xml:space="preserve"> </w:t>
      </w:r>
      <w:r w:rsidR="00863E87" w:rsidRPr="007A7532">
        <w:t>7.oktobrim</w:t>
      </w:r>
      <w:r w:rsidR="00EA2DCC" w:rsidRPr="007A7532">
        <w:t>,</w:t>
      </w:r>
      <w:r w:rsidR="00EE3632" w:rsidRPr="007A7532">
        <w:t xml:space="preserve"> </w:t>
      </w:r>
      <w:r w:rsidRPr="007A7532">
        <w:t>plkst.</w:t>
      </w:r>
      <w:r w:rsidR="00AF25F0" w:rsidRPr="007A7532">
        <w:t xml:space="preserve"> </w:t>
      </w:r>
      <w:r w:rsidR="00863E87" w:rsidRPr="007A7532">
        <w:t>13</w:t>
      </w:r>
      <w:r w:rsidR="00751099" w:rsidRPr="007A7532">
        <w:t>:00</w:t>
      </w:r>
      <w:r w:rsidR="00C60AEE" w:rsidRPr="007A7532">
        <w:t>:</w:t>
      </w:r>
    </w:p>
    <w:p w14:paraId="73B753BF" w14:textId="4759614C" w:rsidR="00863E87" w:rsidRPr="007A7532" w:rsidRDefault="00340716" w:rsidP="00863E87">
      <w:pPr>
        <w:pStyle w:val="Sarakstarindkopa"/>
        <w:numPr>
          <w:ilvl w:val="1"/>
          <w:numId w:val="41"/>
        </w:numPr>
        <w:spacing w:line="276" w:lineRule="auto"/>
        <w:ind w:left="851" w:hanging="567"/>
      </w:pPr>
      <w:r w:rsidRPr="007A7532">
        <w:t>Daugavpils valstspilsētas pašvaldīb</w:t>
      </w:r>
      <w:r w:rsidR="00201D6C" w:rsidRPr="007A7532">
        <w:t xml:space="preserve">as iestādē “Sociālais dienests”, </w:t>
      </w:r>
      <w:r w:rsidR="00201D6C" w:rsidRPr="007A7532">
        <w:rPr>
          <w:rStyle w:val="Izteiksmgs"/>
        </w:rPr>
        <w:t>Vienības ielā 8</w:t>
      </w:r>
      <w:r w:rsidR="00201D6C" w:rsidRPr="007A7532">
        <w:rPr>
          <w:b/>
        </w:rPr>
        <w:t>,</w:t>
      </w:r>
      <w:r w:rsidR="00201D6C" w:rsidRPr="007A7532">
        <w:t xml:space="preserve"> Daugavpilī, LV-5401 (ieeja no </w:t>
      </w:r>
      <w:proofErr w:type="spellStart"/>
      <w:r w:rsidR="00201D6C" w:rsidRPr="007A7532">
        <w:t>Kr</w:t>
      </w:r>
      <w:proofErr w:type="spellEnd"/>
      <w:r w:rsidR="00201D6C" w:rsidRPr="007A7532">
        <w:t>.</w:t>
      </w:r>
      <w:r w:rsidR="00AF25F0" w:rsidRPr="007A7532">
        <w:t xml:space="preserve"> </w:t>
      </w:r>
      <w:r w:rsidR="00201D6C" w:rsidRPr="007A7532">
        <w:t xml:space="preserve">Valdemāra ielas puses), </w:t>
      </w:r>
      <w:r w:rsidR="00201D6C" w:rsidRPr="007A7532">
        <w:rPr>
          <w:b/>
        </w:rPr>
        <w:t>ievietojot piedāvājumu pastkastītē</w:t>
      </w:r>
      <w:r w:rsidR="00201D6C" w:rsidRPr="007A7532">
        <w:t xml:space="preserve"> pie ieejas durvīm. Piedāvājumam jābūt slēgtā aploksnē ar norādi: </w:t>
      </w:r>
      <w:r w:rsidR="009A025A" w:rsidRPr="007A7532">
        <w:rPr>
          <w:bCs/>
        </w:rPr>
        <w:t>"Daugavpils valstspilsētas pašvaldības iestādes "Sociālais dienests" darbinieku obligātās veselības pārbaude</w:t>
      </w:r>
      <w:r w:rsidR="00863E87" w:rsidRPr="007A7532">
        <w:rPr>
          <w:bCs/>
        </w:rPr>
        <w:t>s veikšana ", ID Nr. DPPISD 2024</w:t>
      </w:r>
      <w:r w:rsidR="009A025A" w:rsidRPr="007A7532">
        <w:rPr>
          <w:bCs/>
        </w:rPr>
        <w:t>/</w:t>
      </w:r>
      <w:r w:rsidR="00863E87" w:rsidRPr="007A7532">
        <w:rPr>
          <w:bCs/>
        </w:rPr>
        <w:t>28</w:t>
      </w:r>
      <w:r w:rsidR="002326E4" w:rsidRPr="007A7532">
        <w:rPr>
          <w:bCs/>
        </w:rPr>
        <w:t>,</w:t>
      </w:r>
      <w:r w:rsidR="00201D6C" w:rsidRPr="007A7532">
        <w:t xml:space="preserve"> un pretendenta rekvizītiem.</w:t>
      </w:r>
    </w:p>
    <w:p w14:paraId="4F1458DF" w14:textId="35F6C255" w:rsidR="005E00CE" w:rsidRPr="007A7532" w:rsidRDefault="00B56F40" w:rsidP="00863E87">
      <w:pPr>
        <w:pStyle w:val="Sarakstarindkopa"/>
        <w:numPr>
          <w:ilvl w:val="1"/>
          <w:numId w:val="41"/>
        </w:numPr>
        <w:spacing w:line="276" w:lineRule="auto"/>
        <w:ind w:left="851" w:hanging="567"/>
      </w:pPr>
      <w:r w:rsidRPr="007A7532">
        <w:t>a</w:t>
      </w:r>
      <w:r w:rsidR="005E00CE" w:rsidRPr="007A7532">
        <w:t xml:space="preserve">tsūtot </w:t>
      </w:r>
      <w:r w:rsidR="005E00CE" w:rsidRPr="007A7532">
        <w:rPr>
          <w:b/>
        </w:rPr>
        <w:t>ar paroli aizsargāt</w:t>
      </w:r>
      <w:r w:rsidR="00C60AEE" w:rsidRPr="007A7532">
        <w:rPr>
          <w:b/>
        </w:rPr>
        <w:t>u</w:t>
      </w:r>
      <w:r w:rsidR="005E00CE" w:rsidRPr="007A7532">
        <w:t xml:space="preserve"> un ar drošu elektronisko parakstu parakstītu failu</w:t>
      </w:r>
      <w:r w:rsidR="00C60AEE" w:rsidRPr="007A7532">
        <w:t xml:space="preserve"> – </w:t>
      </w:r>
      <w:r w:rsidR="005E00CE" w:rsidRPr="007A7532">
        <w:t>piedāvājumu</w:t>
      </w:r>
      <w:r w:rsidR="00660E9D" w:rsidRPr="007A7532">
        <w:t xml:space="preserve"> </w:t>
      </w:r>
      <w:r w:rsidR="005E00CE" w:rsidRPr="007A7532">
        <w:t>uz e-pastu</w:t>
      </w:r>
      <w:r w:rsidR="00E93371" w:rsidRPr="007A7532">
        <w:t>:</w:t>
      </w:r>
      <w:r w:rsidR="005E00CE" w:rsidRPr="007A7532">
        <w:t xml:space="preserve"> </w:t>
      </w:r>
      <w:hyperlink r:id="rId12" w:history="1">
        <w:r w:rsidR="005F7454" w:rsidRPr="007A7532">
          <w:rPr>
            <w:rStyle w:val="Hipersaite"/>
            <w:color w:val="auto"/>
          </w:rPr>
          <w:t>socd@socd.lv</w:t>
        </w:r>
      </w:hyperlink>
      <w:r w:rsidR="005E00CE" w:rsidRPr="007A7532">
        <w:t xml:space="preserve">. Šajā gadījumā pretendents </w:t>
      </w:r>
      <w:proofErr w:type="spellStart"/>
      <w:r w:rsidR="0096730B" w:rsidRPr="007A7532">
        <w:t>nosūta</w:t>
      </w:r>
      <w:proofErr w:type="spellEnd"/>
      <w:r w:rsidR="005E00CE" w:rsidRPr="007A7532">
        <w:t xml:space="preserve"> paroli no faila</w:t>
      </w:r>
      <w:r w:rsidR="00650C73" w:rsidRPr="007A7532">
        <w:t xml:space="preserve"> </w:t>
      </w:r>
      <w:r w:rsidR="005E00CE" w:rsidRPr="007A7532">
        <w:t>20</w:t>
      </w:r>
      <w:r w:rsidR="006D6A7D" w:rsidRPr="007A7532">
        <w:t>2</w:t>
      </w:r>
      <w:r w:rsidR="00863E87" w:rsidRPr="007A7532">
        <w:t>4</w:t>
      </w:r>
      <w:r w:rsidR="005E00CE" w:rsidRPr="007A7532">
        <w:t>.</w:t>
      </w:r>
      <w:r w:rsidR="00AF25F0" w:rsidRPr="007A7532">
        <w:t xml:space="preserve"> </w:t>
      </w:r>
      <w:r w:rsidR="005E00CE" w:rsidRPr="007A7532">
        <w:t>gada</w:t>
      </w:r>
      <w:r w:rsidR="00393D19" w:rsidRPr="007A7532">
        <w:t xml:space="preserve"> </w:t>
      </w:r>
      <w:r w:rsidR="00863E87" w:rsidRPr="007A7532">
        <w:t>7.oktobrī</w:t>
      </w:r>
      <w:r w:rsidR="00500AE3" w:rsidRPr="007A7532">
        <w:t xml:space="preserve"> </w:t>
      </w:r>
      <w:r w:rsidR="005E00CE" w:rsidRPr="007A7532">
        <w:t xml:space="preserve">no plkst. </w:t>
      </w:r>
      <w:r w:rsidR="00863E87" w:rsidRPr="007A7532">
        <w:t>10</w:t>
      </w:r>
      <w:r w:rsidR="005E00CE" w:rsidRPr="007A7532">
        <w:t xml:space="preserve">:00 līdz plkst. </w:t>
      </w:r>
      <w:r w:rsidR="00863E87" w:rsidRPr="007A7532">
        <w:t>10</w:t>
      </w:r>
      <w:r w:rsidR="005E00CE" w:rsidRPr="007A7532">
        <w:t>:</w:t>
      </w:r>
      <w:r w:rsidR="00863E87" w:rsidRPr="007A7532">
        <w:t>3</w:t>
      </w:r>
      <w:r w:rsidR="005E00CE" w:rsidRPr="007A7532">
        <w:t>0 (uz e-pastu</w:t>
      </w:r>
      <w:r w:rsidR="00E93371" w:rsidRPr="007A7532">
        <w:t>:</w:t>
      </w:r>
      <w:r w:rsidR="005E00CE" w:rsidRPr="007A7532">
        <w:t xml:space="preserve"> </w:t>
      </w:r>
      <w:hyperlink r:id="rId13" w:history="1">
        <w:r w:rsidR="00C63D4C" w:rsidRPr="007A7532">
          <w:rPr>
            <w:rStyle w:val="Hipersaite"/>
          </w:rPr>
          <w:t>kristine.cimoska@socd.lv</w:t>
        </w:r>
      </w:hyperlink>
      <w:r w:rsidR="005E00CE" w:rsidRPr="007A7532">
        <w:t>).</w:t>
      </w:r>
    </w:p>
    <w:p w14:paraId="568A0973" w14:textId="77777777" w:rsidR="00C63D4C" w:rsidRPr="007A7532" w:rsidRDefault="00C63D4C" w:rsidP="00C63D4C">
      <w:pPr>
        <w:pStyle w:val="Sarakstarindkopa"/>
        <w:spacing w:line="276" w:lineRule="auto"/>
        <w:ind w:left="851"/>
      </w:pPr>
    </w:p>
    <w:p w14:paraId="0174754F" w14:textId="1B95FF87" w:rsidR="00DE1C6F" w:rsidRPr="007A7532" w:rsidRDefault="00AB6501" w:rsidP="00863E87">
      <w:pPr>
        <w:spacing w:line="276" w:lineRule="auto"/>
        <w:rPr>
          <w:lang w:val="lv-LV"/>
        </w:rPr>
      </w:pPr>
      <w:r w:rsidRPr="007A7532">
        <w:rPr>
          <w:bCs/>
          <w:szCs w:val="22"/>
          <w:lang w:val="lv-LV"/>
        </w:rPr>
        <w:t>Pielikumā:</w:t>
      </w:r>
    </w:p>
    <w:p w14:paraId="63E56BCE" w14:textId="48139F45" w:rsidR="00AB6501" w:rsidRPr="007A7532" w:rsidRDefault="00AB6501" w:rsidP="00863E87">
      <w:pPr>
        <w:spacing w:line="276" w:lineRule="auto"/>
        <w:rPr>
          <w:lang w:val="lv-LV"/>
        </w:rPr>
      </w:pPr>
      <w:r w:rsidRPr="007A7532">
        <w:rPr>
          <w:lang w:val="lv-LV"/>
        </w:rPr>
        <w:t>1. Tehniskā specifikācija;</w:t>
      </w:r>
    </w:p>
    <w:p w14:paraId="509C1F56" w14:textId="1CF1F178" w:rsidR="009D45B0" w:rsidRPr="007A7532" w:rsidRDefault="00CC4280" w:rsidP="00863E87">
      <w:pPr>
        <w:spacing w:line="276" w:lineRule="auto"/>
        <w:rPr>
          <w:lang w:val="lv-LV"/>
        </w:rPr>
      </w:pPr>
      <w:r w:rsidRPr="007A7532">
        <w:rPr>
          <w:lang w:val="lv-LV"/>
        </w:rPr>
        <w:t>2</w:t>
      </w:r>
      <w:r w:rsidR="00AB6501" w:rsidRPr="007A7532">
        <w:rPr>
          <w:lang w:val="lv-LV"/>
        </w:rPr>
        <w:t xml:space="preserve">. </w:t>
      </w:r>
      <w:r w:rsidR="009D45B0" w:rsidRPr="007A7532">
        <w:rPr>
          <w:lang w:val="lv-LV"/>
        </w:rPr>
        <w:t xml:space="preserve">Pieteikuma par piedalīšanos </w:t>
      </w:r>
      <w:proofErr w:type="spellStart"/>
      <w:r w:rsidR="009D45B0" w:rsidRPr="007A7532">
        <w:rPr>
          <w:lang w:val="lv-LV"/>
        </w:rPr>
        <w:t>zemsliekšņa</w:t>
      </w:r>
      <w:proofErr w:type="spellEnd"/>
      <w:r w:rsidR="009D45B0" w:rsidRPr="007A7532">
        <w:rPr>
          <w:lang w:val="lv-LV"/>
        </w:rPr>
        <w:t xml:space="preserve"> iepirkumā veidlapa</w:t>
      </w:r>
      <w:r w:rsidR="00CB18D7" w:rsidRPr="007A7532">
        <w:rPr>
          <w:lang w:val="lv-LV"/>
        </w:rPr>
        <w:t>;</w:t>
      </w:r>
    </w:p>
    <w:p w14:paraId="4E59E0D8" w14:textId="34BB0B70" w:rsidR="00CB18D7" w:rsidRPr="007A7532" w:rsidRDefault="00CC4280" w:rsidP="00863E87">
      <w:pPr>
        <w:spacing w:line="276" w:lineRule="auto"/>
        <w:rPr>
          <w:lang w:val="lv-LV"/>
        </w:rPr>
      </w:pPr>
      <w:r w:rsidRPr="007A7532">
        <w:rPr>
          <w:lang w:val="lv-LV"/>
        </w:rPr>
        <w:t>3</w:t>
      </w:r>
      <w:r w:rsidR="009D45B0" w:rsidRPr="007A7532">
        <w:rPr>
          <w:lang w:val="lv-LV"/>
        </w:rPr>
        <w:t xml:space="preserve">. </w:t>
      </w:r>
      <w:r w:rsidR="002326E4" w:rsidRPr="007A7532">
        <w:rPr>
          <w:lang w:val="lv-LV"/>
        </w:rPr>
        <w:t>F</w:t>
      </w:r>
      <w:r w:rsidR="00CB18D7" w:rsidRPr="007A7532">
        <w:rPr>
          <w:lang w:val="lv-LV"/>
        </w:rPr>
        <w:t>inanšu piedāvājuma veidlapa;</w:t>
      </w:r>
    </w:p>
    <w:p w14:paraId="33D1F9AD" w14:textId="06E8000A" w:rsidR="00AB6501" w:rsidRPr="007A7532" w:rsidRDefault="008435AE" w:rsidP="00863E87">
      <w:pPr>
        <w:spacing w:line="276" w:lineRule="auto"/>
        <w:rPr>
          <w:lang w:val="lv-LV"/>
        </w:rPr>
      </w:pPr>
      <w:r w:rsidRPr="007A7532">
        <w:rPr>
          <w:lang w:val="lv-LV"/>
        </w:rPr>
        <w:t>4</w:t>
      </w:r>
      <w:r w:rsidR="00290868" w:rsidRPr="007A7532">
        <w:rPr>
          <w:lang w:val="lv-LV"/>
        </w:rPr>
        <w:t xml:space="preserve">. </w:t>
      </w:r>
      <w:r w:rsidR="009D45B0" w:rsidRPr="007A7532">
        <w:rPr>
          <w:lang w:val="lv-LV"/>
        </w:rPr>
        <w:t>Līguma projekts.</w:t>
      </w:r>
    </w:p>
    <w:p w14:paraId="28A8B220" w14:textId="43BF0F80" w:rsidR="00F00556" w:rsidRPr="007A7532" w:rsidRDefault="000F071E" w:rsidP="00AB6501">
      <w:pPr>
        <w:spacing w:before="240" w:after="240"/>
        <w:rPr>
          <w:lang w:val="lv-LV"/>
        </w:rPr>
      </w:pPr>
      <w:r w:rsidRPr="007A7532">
        <w:rPr>
          <w:lang w:val="lv-LV"/>
        </w:rPr>
        <w:t>Ziņojum</w:t>
      </w:r>
      <w:r w:rsidR="00CF2AEB" w:rsidRPr="007A7532">
        <w:rPr>
          <w:lang w:val="lv-LV"/>
        </w:rPr>
        <w:t xml:space="preserve">s sagatavots </w:t>
      </w:r>
      <w:r w:rsidR="00C63D4C" w:rsidRPr="007A7532">
        <w:rPr>
          <w:lang w:val="lv-LV"/>
        </w:rPr>
        <w:t>2024.gada 1.oktobrī</w:t>
      </w:r>
    </w:p>
    <w:p w14:paraId="3C2A9E77" w14:textId="1C4574A2" w:rsidR="00C63D4C" w:rsidRPr="007A7532" w:rsidRDefault="00C63D4C" w:rsidP="00C63D4C">
      <w:pPr>
        <w:tabs>
          <w:tab w:val="left" w:pos="7371"/>
        </w:tabs>
        <w:spacing w:line="360" w:lineRule="auto"/>
        <w:rPr>
          <w:lang w:val="lv-LV"/>
        </w:rPr>
      </w:pPr>
      <w:r w:rsidRPr="007A7532">
        <w:rPr>
          <w:lang w:val="lv-LV"/>
        </w:rPr>
        <w:t>Komisijas priekšsēdētājs</w:t>
      </w:r>
      <w:r w:rsidR="009E0343" w:rsidRPr="007A7532">
        <w:rPr>
          <w:lang w:val="lv-LV"/>
        </w:rPr>
        <w:tab/>
      </w:r>
      <w:r w:rsidR="009E0343" w:rsidRPr="007A7532">
        <w:rPr>
          <w:lang w:val="lv-LV"/>
        </w:rPr>
        <w:tab/>
      </w:r>
      <w:proofErr w:type="spellStart"/>
      <w:r w:rsidRPr="007A7532">
        <w:rPr>
          <w:lang w:val="lv-LV"/>
        </w:rPr>
        <w:t>R.Vavilova</w:t>
      </w:r>
      <w:proofErr w:type="spellEnd"/>
    </w:p>
    <w:p w14:paraId="0A4F293B" w14:textId="4EEF2479" w:rsidR="009E0343" w:rsidRPr="007A7532" w:rsidRDefault="009E0343" w:rsidP="00C63D4C">
      <w:pPr>
        <w:tabs>
          <w:tab w:val="left" w:pos="7371"/>
        </w:tabs>
        <w:spacing w:line="360" w:lineRule="auto"/>
        <w:rPr>
          <w:lang w:val="lv-LV"/>
        </w:rPr>
      </w:pPr>
      <w:r w:rsidRPr="007A7532">
        <w:rPr>
          <w:lang w:val="lv-LV"/>
        </w:rPr>
        <w:t>Komisijas locekļi:</w:t>
      </w:r>
      <w:r w:rsidRPr="007A7532">
        <w:rPr>
          <w:lang w:val="lv-LV"/>
        </w:rPr>
        <w:tab/>
      </w:r>
      <w:r w:rsidR="003223F0" w:rsidRPr="007A7532">
        <w:rPr>
          <w:lang w:val="lv-LV"/>
        </w:rPr>
        <w:t>O</w:t>
      </w:r>
      <w:r w:rsidRPr="007A7532">
        <w:rPr>
          <w:lang w:val="lv-LV"/>
        </w:rPr>
        <w:t>.</w:t>
      </w:r>
      <w:r w:rsidR="003223F0" w:rsidRPr="007A7532">
        <w:rPr>
          <w:lang w:val="lv-LV"/>
        </w:rPr>
        <w:t xml:space="preserve"> Daļecka</w:t>
      </w:r>
    </w:p>
    <w:p w14:paraId="303467C4" w14:textId="13937B21" w:rsidR="003223F0" w:rsidRPr="007A7532" w:rsidRDefault="008435AE" w:rsidP="00C63D4C">
      <w:pPr>
        <w:tabs>
          <w:tab w:val="left" w:pos="7371"/>
        </w:tabs>
        <w:spacing w:line="360" w:lineRule="auto"/>
        <w:rPr>
          <w:lang w:val="lv-LV"/>
        </w:rPr>
      </w:pPr>
      <w:r w:rsidRPr="007A7532">
        <w:rPr>
          <w:lang w:val="lv-LV"/>
        </w:rPr>
        <w:tab/>
      </w:r>
      <w:proofErr w:type="spellStart"/>
      <w:r w:rsidR="00C63D4C" w:rsidRPr="007A7532">
        <w:rPr>
          <w:lang w:val="lv-LV"/>
        </w:rPr>
        <w:t>M.Liniņa</w:t>
      </w:r>
      <w:proofErr w:type="spellEnd"/>
    </w:p>
    <w:p w14:paraId="7738C240" w14:textId="08A1EE78" w:rsidR="00C63D4C" w:rsidRPr="007A7532" w:rsidRDefault="00C63D4C" w:rsidP="00C63D4C">
      <w:pPr>
        <w:tabs>
          <w:tab w:val="left" w:pos="7371"/>
        </w:tabs>
        <w:spacing w:line="360" w:lineRule="auto"/>
        <w:rPr>
          <w:lang w:val="lv-LV"/>
        </w:rPr>
      </w:pPr>
      <w:r w:rsidRPr="007A7532">
        <w:rPr>
          <w:lang w:val="lv-LV"/>
        </w:rPr>
        <w:tab/>
      </w:r>
      <w:r w:rsidRPr="007A7532">
        <w:rPr>
          <w:lang w:val="lv-LV"/>
        </w:rPr>
        <w:tab/>
      </w:r>
      <w:proofErr w:type="spellStart"/>
      <w:r w:rsidRPr="007A7532">
        <w:rPr>
          <w:lang w:val="lv-LV"/>
        </w:rPr>
        <w:t>K.Cimoška</w:t>
      </w:r>
      <w:proofErr w:type="spellEnd"/>
    </w:p>
    <w:p w14:paraId="639BACDA" w14:textId="77777777" w:rsidR="00867688" w:rsidRPr="007A7532" w:rsidRDefault="00867688" w:rsidP="00C63D4C">
      <w:pPr>
        <w:spacing w:line="360" w:lineRule="auto"/>
        <w:jc w:val="right"/>
        <w:rPr>
          <w:lang w:val="lv-LV"/>
        </w:rPr>
        <w:sectPr w:rsidR="00867688" w:rsidRPr="007A7532" w:rsidSect="00C63D4C">
          <w:footerReference w:type="default" r:id="rId14"/>
          <w:footerReference w:type="first" r:id="rId15"/>
          <w:pgSz w:w="11906" w:h="16838"/>
          <w:pgMar w:top="851" w:right="1134" w:bottom="1134" w:left="1701" w:header="709" w:footer="0" w:gutter="0"/>
          <w:cols w:space="708"/>
          <w:titlePg/>
          <w:docGrid w:linePitch="360"/>
        </w:sectPr>
      </w:pPr>
    </w:p>
    <w:p w14:paraId="13EE45CF" w14:textId="00C04F65" w:rsidR="00407FBB" w:rsidRPr="007A7532" w:rsidRDefault="00407FBB" w:rsidP="00407FBB">
      <w:pPr>
        <w:spacing w:after="240"/>
        <w:jc w:val="right"/>
        <w:rPr>
          <w:lang w:val="lv-LV"/>
        </w:rPr>
      </w:pPr>
      <w:r w:rsidRPr="007A7532">
        <w:rPr>
          <w:lang w:val="lv-LV"/>
        </w:rPr>
        <w:lastRenderedPageBreak/>
        <w:t>1. pielikums</w:t>
      </w:r>
    </w:p>
    <w:p w14:paraId="449C35D0" w14:textId="07E86944" w:rsidR="0014061A" w:rsidRPr="007A7532" w:rsidRDefault="0014061A" w:rsidP="0014061A">
      <w:pPr>
        <w:jc w:val="center"/>
        <w:rPr>
          <w:b/>
          <w:bCs/>
          <w:lang w:val="lv-LV"/>
        </w:rPr>
      </w:pPr>
      <w:r w:rsidRPr="007A7532">
        <w:rPr>
          <w:b/>
          <w:bCs/>
          <w:lang w:val="lv-LV"/>
        </w:rPr>
        <w:t xml:space="preserve">TEHNISKĀ SPECIFIKĀCIJA </w:t>
      </w:r>
      <w:r w:rsidR="00C63D4C" w:rsidRPr="007A7532">
        <w:rPr>
          <w:b/>
          <w:bCs/>
          <w:lang w:val="lv-LV"/>
        </w:rPr>
        <w:t>ZEMSLIEKŠŅA IEPIRKUMĀ</w:t>
      </w:r>
    </w:p>
    <w:p w14:paraId="5AC56EFC" w14:textId="4F4BF4A2" w:rsidR="005B61AC" w:rsidRPr="007A7532" w:rsidRDefault="005D0D92" w:rsidP="005B61AC">
      <w:pPr>
        <w:spacing w:after="240"/>
        <w:jc w:val="center"/>
        <w:rPr>
          <w:b/>
          <w:lang w:val="lv-LV"/>
        </w:rPr>
      </w:pPr>
      <w:r w:rsidRPr="007A7532">
        <w:rPr>
          <w:b/>
          <w:lang w:val="lv-LV"/>
        </w:rPr>
        <w:t xml:space="preserve">"Daugavpils valstspilsētas pašvaldības iestādes "Sociālais dienests" darbinieku obligātās veselības pārbaudes veikšana ", ID Nr. </w:t>
      </w:r>
      <w:r w:rsidR="00C63D4C" w:rsidRPr="007A7532">
        <w:rPr>
          <w:b/>
          <w:lang w:val="lv-LV"/>
        </w:rPr>
        <w:t>DPPISD 2024/28</w:t>
      </w:r>
    </w:p>
    <w:p w14:paraId="4EDE6BE4" w14:textId="5154C064" w:rsidR="001873FB" w:rsidRPr="007A7532" w:rsidRDefault="005D0D92" w:rsidP="00C63D4C">
      <w:pPr>
        <w:pStyle w:val="Sarakstarindkopa"/>
        <w:numPr>
          <w:ilvl w:val="0"/>
          <w:numId w:val="44"/>
        </w:numPr>
        <w:spacing w:line="276" w:lineRule="auto"/>
        <w:rPr>
          <w:lang w:eastAsia="lv-LV"/>
        </w:rPr>
      </w:pPr>
      <w:r w:rsidRPr="007A7532">
        <w:t xml:space="preserve">Izpildītājs veic Daugavpils </w:t>
      </w:r>
      <w:r w:rsidRPr="007A7532">
        <w:rPr>
          <w:bCs/>
        </w:rPr>
        <w:t>valstspilsētas</w:t>
      </w:r>
      <w:r w:rsidRPr="007A7532">
        <w:rPr>
          <w:b/>
        </w:rPr>
        <w:t xml:space="preserve"> </w:t>
      </w:r>
      <w:r w:rsidRPr="007A7532">
        <w:t xml:space="preserve">pašvaldības iestādes </w:t>
      </w:r>
      <w:r w:rsidRPr="007A7532">
        <w:rPr>
          <w:bCs/>
        </w:rPr>
        <w:t>"Sociālais dienests"</w:t>
      </w:r>
      <w:r w:rsidRPr="007A7532">
        <w:t xml:space="preserve"> darbinieku obligāto veselības pārbaudi, nodrošinot visu tehniskās specifikācijas 2. punktā minēto medicīnisko pakalpojumu sniegšanu Daugavpils pilsētas administratīvajā teritorijā.</w:t>
      </w:r>
    </w:p>
    <w:p w14:paraId="4C8F496E" w14:textId="78D6B9F0" w:rsidR="005D0D92" w:rsidRPr="007A7532" w:rsidRDefault="00CF6888" w:rsidP="00C63D4C">
      <w:pPr>
        <w:pStyle w:val="Sarakstarindkopa"/>
        <w:numPr>
          <w:ilvl w:val="0"/>
          <w:numId w:val="44"/>
        </w:numPr>
        <w:spacing w:after="120" w:line="276" w:lineRule="auto"/>
        <w:rPr>
          <w:lang w:eastAsia="lv-LV"/>
        </w:rPr>
      </w:pPr>
      <w:r w:rsidRPr="007A7532">
        <w:rPr>
          <w:lang w:eastAsia="lv-LV"/>
        </w:rPr>
        <w:t>Sniedzamie medicīniskie pakalpojumi: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7157"/>
      </w:tblGrid>
      <w:tr w:rsidR="005339FE" w:rsidRPr="00C969EC" w14:paraId="7574287C" w14:textId="77777777" w:rsidTr="00537215">
        <w:trPr>
          <w:trHeight w:val="20"/>
          <w:tblHeader/>
          <w:jc w:val="center"/>
        </w:trPr>
        <w:tc>
          <w:tcPr>
            <w:tcW w:w="0" w:type="auto"/>
            <w:shd w:val="clear" w:color="auto" w:fill="F2F2F2"/>
            <w:vAlign w:val="center"/>
          </w:tcPr>
          <w:p w14:paraId="4B01AD29" w14:textId="77777777" w:rsidR="005339FE" w:rsidRPr="00737B05" w:rsidRDefault="005339FE" w:rsidP="00537215">
            <w:pPr>
              <w:jc w:val="center"/>
              <w:rPr>
                <w:b/>
                <w:bCs/>
                <w:lang w:val="lv-LV" w:eastAsia="lv-LV"/>
              </w:rPr>
            </w:pPr>
            <w:r w:rsidRPr="00737B05">
              <w:rPr>
                <w:b/>
                <w:bCs/>
                <w:lang w:val="lv-LV" w:eastAsia="lv-LV"/>
              </w:rPr>
              <w:t>Nr. p.k.</w:t>
            </w:r>
          </w:p>
        </w:tc>
        <w:tc>
          <w:tcPr>
            <w:tcW w:w="0" w:type="auto"/>
            <w:shd w:val="clear" w:color="auto" w:fill="F2F2F2"/>
            <w:vAlign w:val="center"/>
          </w:tcPr>
          <w:p w14:paraId="1A5CCEBF" w14:textId="77777777" w:rsidR="005339FE" w:rsidRPr="00737B05" w:rsidRDefault="005339FE" w:rsidP="00537215">
            <w:pPr>
              <w:jc w:val="center"/>
              <w:rPr>
                <w:b/>
                <w:bCs/>
                <w:lang w:val="lv-LV" w:eastAsia="lv-LV"/>
              </w:rPr>
            </w:pPr>
            <w:r w:rsidRPr="00737B05">
              <w:rPr>
                <w:b/>
                <w:bCs/>
                <w:lang w:val="lv-LV" w:eastAsia="lv-LV"/>
              </w:rPr>
              <w:t>Pakalpojums</w:t>
            </w:r>
          </w:p>
        </w:tc>
      </w:tr>
      <w:tr w:rsidR="005339FE" w:rsidRPr="00C969EC" w14:paraId="5B0AFEC6" w14:textId="77777777" w:rsidTr="00537215">
        <w:trPr>
          <w:trHeight w:val="20"/>
          <w:jc w:val="center"/>
        </w:trPr>
        <w:tc>
          <w:tcPr>
            <w:tcW w:w="0" w:type="auto"/>
            <w:shd w:val="clear" w:color="auto" w:fill="auto"/>
            <w:vAlign w:val="center"/>
          </w:tcPr>
          <w:p w14:paraId="0442189C" w14:textId="77777777" w:rsidR="005339FE" w:rsidRPr="00C969EC" w:rsidRDefault="005339FE" w:rsidP="005339FE">
            <w:pPr>
              <w:pStyle w:val="Sarakstarindkopa"/>
              <w:numPr>
                <w:ilvl w:val="0"/>
                <w:numId w:val="45"/>
              </w:numPr>
              <w:jc w:val="center"/>
              <w:rPr>
                <w:lang w:eastAsia="lv-LV"/>
              </w:rPr>
            </w:pPr>
          </w:p>
        </w:tc>
        <w:tc>
          <w:tcPr>
            <w:tcW w:w="0" w:type="auto"/>
            <w:shd w:val="clear" w:color="auto" w:fill="auto"/>
            <w:vAlign w:val="center"/>
          </w:tcPr>
          <w:p w14:paraId="76B6BA03" w14:textId="77777777" w:rsidR="005339FE" w:rsidRPr="00737B05" w:rsidRDefault="005339FE" w:rsidP="00537215">
            <w:pPr>
              <w:jc w:val="center"/>
              <w:rPr>
                <w:lang w:val="lv-LV" w:eastAsia="lv-LV"/>
              </w:rPr>
            </w:pPr>
            <w:r w:rsidRPr="00737B05">
              <w:rPr>
                <w:lang w:val="lv-LV"/>
              </w:rPr>
              <w:t>Pilna asins analīze (PAA)</w:t>
            </w:r>
          </w:p>
        </w:tc>
      </w:tr>
      <w:tr w:rsidR="005339FE" w:rsidRPr="00737B05" w14:paraId="7B68AC6C" w14:textId="77777777" w:rsidTr="00537215">
        <w:trPr>
          <w:trHeight w:val="20"/>
          <w:jc w:val="center"/>
        </w:trPr>
        <w:tc>
          <w:tcPr>
            <w:tcW w:w="0" w:type="auto"/>
            <w:shd w:val="clear" w:color="auto" w:fill="auto"/>
            <w:vAlign w:val="center"/>
          </w:tcPr>
          <w:p w14:paraId="4FDCCB2B" w14:textId="77777777" w:rsidR="005339FE" w:rsidRPr="00C969EC" w:rsidRDefault="005339FE" w:rsidP="005339FE">
            <w:pPr>
              <w:pStyle w:val="Sarakstarindkopa"/>
              <w:numPr>
                <w:ilvl w:val="0"/>
                <w:numId w:val="45"/>
              </w:numPr>
              <w:jc w:val="center"/>
              <w:rPr>
                <w:lang w:eastAsia="lv-LV"/>
              </w:rPr>
            </w:pPr>
          </w:p>
        </w:tc>
        <w:tc>
          <w:tcPr>
            <w:tcW w:w="0" w:type="auto"/>
            <w:shd w:val="clear" w:color="auto" w:fill="auto"/>
            <w:vAlign w:val="center"/>
          </w:tcPr>
          <w:p w14:paraId="646B1745" w14:textId="77777777" w:rsidR="005339FE" w:rsidRPr="00737B05" w:rsidRDefault="005339FE" w:rsidP="00537215">
            <w:pPr>
              <w:rPr>
                <w:lang w:val="lv-LV"/>
              </w:rPr>
            </w:pPr>
            <w:r w:rsidRPr="00737B05">
              <w:rPr>
                <w:lang w:val="lv-LV"/>
              </w:rPr>
              <w:t>Klīniskā asins aina (KAA: hemoglobīns, leikocīti, eritrocītu grimšanas ātrums)</w:t>
            </w:r>
          </w:p>
        </w:tc>
      </w:tr>
      <w:tr w:rsidR="005339FE" w:rsidRPr="00737B05" w14:paraId="341D2F35" w14:textId="77777777" w:rsidTr="00537215">
        <w:trPr>
          <w:trHeight w:val="20"/>
          <w:jc w:val="center"/>
        </w:trPr>
        <w:tc>
          <w:tcPr>
            <w:tcW w:w="0" w:type="auto"/>
            <w:shd w:val="clear" w:color="auto" w:fill="auto"/>
            <w:vAlign w:val="center"/>
          </w:tcPr>
          <w:p w14:paraId="79AB9CD3" w14:textId="77777777" w:rsidR="005339FE" w:rsidRPr="00C969EC" w:rsidRDefault="005339FE" w:rsidP="005339FE">
            <w:pPr>
              <w:pStyle w:val="Sarakstarindkopa"/>
              <w:numPr>
                <w:ilvl w:val="0"/>
                <w:numId w:val="45"/>
              </w:numPr>
              <w:jc w:val="center"/>
              <w:rPr>
                <w:lang w:eastAsia="lv-LV"/>
              </w:rPr>
            </w:pPr>
          </w:p>
        </w:tc>
        <w:tc>
          <w:tcPr>
            <w:tcW w:w="0" w:type="auto"/>
            <w:shd w:val="clear" w:color="auto" w:fill="auto"/>
            <w:vAlign w:val="center"/>
          </w:tcPr>
          <w:p w14:paraId="47AC3294" w14:textId="77777777" w:rsidR="005339FE" w:rsidRPr="00737B05" w:rsidRDefault="005339FE" w:rsidP="00537215">
            <w:pPr>
              <w:jc w:val="center"/>
              <w:rPr>
                <w:lang w:val="lv-LV"/>
              </w:rPr>
            </w:pPr>
            <w:r w:rsidRPr="00737B05">
              <w:rPr>
                <w:shd w:val="clear" w:color="auto" w:fill="FFFFFF"/>
                <w:lang w:val="lv-LV"/>
              </w:rPr>
              <w:t>Ārējās elpošanas funkcijas novērtēšana (ĀEF)</w:t>
            </w:r>
          </w:p>
        </w:tc>
      </w:tr>
      <w:tr w:rsidR="005339FE" w:rsidRPr="00C969EC" w14:paraId="66B74523" w14:textId="77777777" w:rsidTr="00537215">
        <w:trPr>
          <w:trHeight w:val="20"/>
          <w:jc w:val="center"/>
        </w:trPr>
        <w:tc>
          <w:tcPr>
            <w:tcW w:w="0" w:type="auto"/>
            <w:shd w:val="clear" w:color="auto" w:fill="auto"/>
            <w:vAlign w:val="center"/>
          </w:tcPr>
          <w:p w14:paraId="5EA8DD1E" w14:textId="77777777" w:rsidR="005339FE" w:rsidRPr="00C969EC" w:rsidRDefault="005339FE" w:rsidP="005339FE">
            <w:pPr>
              <w:pStyle w:val="Sarakstarindkopa"/>
              <w:numPr>
                <w:ilvl w:val="0"/>
                <w:numId w:val="45"/>
              </w:numPr>
              <w:jc w:val="center"/>
              <w:rPr>
                <w:lang w:eastAsia="lv-LV"/>
              </w:rPr>
            </w:pPr>
          </w:p>
        </w:tc>
        <w:tc>
          <w:tcPr>
            <w:tcW w:w="0" w:type="auto"/>
            <w:shd w:val="clear" w:color="auto" w:fill="auto"/>
            <w:vAlign w:val="center"/>
          </w:tcPr>
          <w:p w14:paraId="0F37B213" w14:textId="77777777" w:rsidR="005339FE" w:rsidRPr="00737B05" w:rsidRDefault="005339FE" w:rsidP="00537215">
            <w:pPr>
              <w:jc w:val="center"/>
              <w:rPr>
                <w:lang w:val="lv-LV" w:eastAsia="lv-LV"/>
              </w:rPr>
            </w:pPr>
            <w:proofErr w:type="spellStart"/>
            <w:r w:rsidRPr="00737B05">
              <w:rPr>
                <w:shd w:val="clear" w:color="auto" w:fill="FFFFFF"/>
              </w:rPr>
              <w:t>Elektrokardiogramma</w:t>
            </w:r>
            <w:proofErr w:type="spellEnd"/>
            <w:r w:rsidRPr="00737B05">
              <w:rPr>
                <w:shd w:val="clear" w:color="auto" w:fill="FFFFFF"/>
              </w:rPr>
              <w:t xml:space="preserve"> (</w:t>
            </w:r>
            <w:proofErr w:type="spellStart"/>
            <w:r w:rsidRPr="00737B05">
              <w:rPr>
                <w:shd w:val="clear" w:color="auto" w:fill="FFFFFF"/>
              </w:rPr>
              <w:t>pēc</w:t>
            </w:r>
            <w:proofErr w:type="spellEnd"/>
            <w:r w:rsidRPr="00737B05">
              <w:rPr>
                <w:shd w:val="clear" w:color="auto" w:fill="FFFFFF"/>
              </w:rPr>
              <w:t xml:space="preserve"> 40 </w:t>
            </w:r>
            <w:proofErr w:type="spellStart"/>
            <w:r w:rsidRPr="00737B05">
              <w:rPr>
                <w:shd w:val="clear" w:color="auto" w:fill="FFFFFF"/>
              </w:rPr>
              <w:t>gadu</w:t>
            </w:r>
            <w:proofErr w:type="spellEnd"/>
            <w:r w:rsidRPr="00737B05">
              <w:rPr>
                <w:shd w:val="clear" w:color="auto" w:fill="FFFFFF"/>
              </w:rPr>
              <w:t xml:space="preserve"> </w:t>
            </w:r>
            <w:proofErr w:type="spellStart"/>
            <w:r w:rsidRPr="00737B05">
              <w:rPr>
                <w:shd w:val="clear" w:color="auto" w:fill="FFFFFF"/>
              </w:rPr>
              <w:t>vecuma</w:t>
            </w:r>
            <w:proofErr w:type="spellEnd"/>
            <w:r w:rsidRPr="00737B05">
              <w:rPr>
                <w:shd w:val="clear" w:color="auto" w:fill="FFFFFF"/>
              </w:rPr>
              <w:t>)</w:t>
            </w:r>
          </w:p>
        </w:tc>
      </w:tr>
      <w:tr w:rsidR="005339FE" w:rsidRPr="00C969EC" w14:paraId="61E9CB70" w14:textId="77777777" w:rsidTr="00537215">
        <w:trPr>
          <w:trHeight w:val="20"/>
          <w:jc w:val="center"/>
        </w:trPr>
        <w:tc>
          <w:tcPr>
            <w:tcW w:w="0" w:type="auto"/>
            <w:shd w:val="clear" w:color="auto" w:fill="auto"/>
            <w:vAlign w:val="center"/>
          </w:tcPr>
          <w:p w14:paraId="1FE43F6F" w14:textId="77777777" w:rsidR="005339FE" w:rsidRPr="00C969EC" w:rsidRDefault="005339FE" w:rsidP="005339FE">
            <w:pPr>
              <w:pStyle w:val="Sarakstarindkopa"/>
              <w:numPr>
                <w:ilvl w:val="0"/>
                <w:numId w:val="45"/>
              </w:numPr>
              <w:jc w:val="center"/>
              <w:rPr>
                <w:lang w:eastAsia="lv-LV"/>
              </w:rPr>
            </w:pPr>
          </w:p>
        </w:tc>
        <w:tc>
          <w:tcPr>
            <w:tcW w:w="0" w:type="auto"/>
            <w:shd w:val="clear" w:color="auto" w:fill="auto"/>
            <w:vAlign w:val="center"/>
          </w:tcPr>
          <w:p w14:paraId="1262587F" w14:textId="77777777" w:rsidR="005339FE" w:rsidRPr="00737B05" w:rsidRDefault="005339FE" w:rsidP="00537215">
            <w:pPr>
              <w:jc w:val="center"/>
              <w:rPr>
                <w:lang w:val="lv-LV" w:eastAsia="lv-LV"/>
              </w:rPr>
            </w:pPr>
            <w:r w:rsidRPr="00737B05">
              <w:rPr>
                <w:lang w:val="lv-LV"/>
              </w:rPr>
              <w:t>Neirologs</w:t>
            </w:r>
          </w:p>
        </w:tc>
      </w:tr>
      <w:tr w:rsidR="005339FE" w:rsidRPr="00C969EC" w14:paraId="53430625" w14:textId="77777777" w:rsidTr="00537215">
        <w:trPr>
          <w:trHeight w:val="20"/>
          <w:jc w:val="center"/>
        </w:trPr>
        <w:tc>
          <w:tcPr>
            <w:tcW w:w="0" w:type="auto"/>
            <w:shd w:val="clear" w:color="auto" w:fill="auto"/>
            <w:vAlign w:val="center"/>
          </w:tcPr>
          <w:p w14:paraId="612E7694" w14:textId="77777777" w:rsidR="005339FE" w:rsidRPr="00C969EC" w:rsidRDefault="005339FE" w:rsidP="005339FE">
            <w:pPr>
              <w:pStyle w:val="Sarakstarindkopa"/>
              <w:numPr>
                <w:ilvl w:val="0"/>
                <w:numId w:val="45"/>
              </w:numPr>
              <w:jc w:val="center"/>
              <w:rPr>
                <w:lang w:eastAsia="lv-LV"/>
              </w:rPr>
            </w:pPr>
          </w:p>
        </w:tc>
        <w:tc>
          <w:tcPr>
            <w:tcW w:w="0" w:type="auto"/>
            <w:shd w:val="clear" w:color="auto" w:fill="auto"/>
            <w:vAlign w:val="center"/>
          </w:tcPr>
          <w:p w14:paraId="4E880560" w14:textId="77777777" w:rsidR="005339FE" w:rsidRPr="00737B05" w:rsidRDefault="005339FE" w:rsidP="00537215">
            <w:pPr>
              <w:jc w:val="center"/>
              <w:rPr>
                <w:lang w:val="lv-LV" w:eastAsia="lv-LV"/>
              </w:rPr>
            </w:pPr>
            <w:proofErr w:type="spellStart"/>
            <w:r w:rsidRPr="00737B05">
              <w:rPr>
                <w:lang w:val="lv-LV"/>
              </w:rPr>
              <w:t>Oftalmologs</w:t>
            </w:r>
            <w:proofErr w:type="spellEnd"/>
          </w:p>
        </w:tc>
      </w:tr>
      <w:tr w:rsidR="005339FE" w:rsidRPr="00C969EC" w14:paraId="6DECD3B1" w14:textId="77777777" w:rsidTr="00537215">
        <w:trPr>
          <w:trHeight w:val="20"/>
          <w:jc w:val="center"/>
        </w:trPr>
        <w:tc>
          <w:tcPr>
            <w:tcW w:w="0" w:type="auto"/>
            <w:shd w:val="clear" w:color="auto" w:fill="auto"/>
            <w:vAlign w:val="center"/>
          </w:tcPr>
          <w:p w14:paraId="4D4FA437" w14:textId="77777777" w:rsidR="005339FE" w:rsidRPr="00C969EC" w:rsidRDefault="005339FE" w:rsidP="005339FE">
            <w:pPr>
              <w:pStyle w:val="Sarakstarindkopa"/>
              <w:numPr>
                <w:ilvl w:val="0"/>
                <w:numId w:val="45"/>
              </w:numPr>
              <w:jc w:val="center"/>
              <w:rPr>
                <w:lang w:eastAsia="lv-LV"/>
              </w:rPr>
            </w:pPr>
          </w:p>
        </w:tc>
        <w:tc>
          <w:tcPr>
            <w:tcW w:w="0" w:type="auto"/>
            <w:shd w:val="clear" w:color="auto" w:fill="auto"/>
            <w:vAlign w:val="center"/>
          </w:tcPr>
          <w:p w14:paraId="035BA59B" w14:textId="77777777" w:rsidR="005339FE" w:rsidRPr="00737B05" w:rsidRDefault="005339FE" w:rsidP="00537215">
            <w:pPr>
              <w:jc w:val="center"/>
              <w:rPr>
                <w:lang w:val="lv-LV" w:eastAsia="lv-LV"/>
              </w:rPr>
            </w:pPr>
            <w:proofErr w:type="spellStart"/>
            <w:r w:rsidRPr="00737B05">
              <w:rPr>
                <w:lang w:val="lv-LV"/>
              </w:rPr>
              <w:t>Otolaringologs</w:t>
            </w:r>
            <w:proofErr w:type="spellEnd"/>
          </w:p>
        </w:tc>
      </w:tr>
      <w:tr w:rsidR="00A813BF" w:rsidRPr="00C969EC" w14:paraId="576F33D8" w14:textId="77777777" w:rsidTr="00537215">
        <w:trPr>
          <w:trHeight w:val="20"/>
          <w:jc w:val="center"/>
        </w:trPr>
        <w:tc>
          <w:tcPr>
            <w:tcW w:w="0" w:type="auto"/>
            <w:shd w:val="clear" w:color="auto" w:fill="auto"/>
            <w:vAlign w:val="center"/>
          </w:tcPr>
          <w:p w14:paraId="6F89CA42" w14:textId="77777777" w:rsidR="00A813BF" w:rsidRPr="00C969EC" w:rsidRDefault="00A813BF" w:rsidP="005339FE">
            <w:pPr>
              <w:pStyle w:val="Sarakstarindkopa"/>
              <w:numPr>
                <w:ilvl w:val="0"/>
                <w:numId w:val="45"/>
              </w:numPr>
              <w:jc w:val="center"/>
              <w:rPr>
                <w:lang w:eastAsia="lv-LV"/>
              </w:rPr>
            </w:pPr>
          </w:p>
        </w:tc>
        <w:tc>
          <w:tcPr>
            <w:tcW w:w="0" w:type="auto"/>
            <w:shd w:val="clear" w:color="auto" w:fill="auto"/>
            <w:vAlign w:val="center"/>
          </w:tcPr>
          <w:p w14:paraId="14212AAF" w14:textId="446733C4" w:rsidR="00A813BF" w:rsidRPr="00737B05" w:rsidRDefault="00A813BF" w:rsidP="00537215">
            <w:pPr>
              <w:jc w:val="center"/>
              <w:rPr>
                <w:lang w:val="lv-LV"/>
              </w:rPr>
            </w:pPr>
            <w:proofErr w:type="spellStart"/>
            <w:r>
              <w:rPr>
                <w:lang w:val="lv-LV"/>
              </w:rPr>
              <w:t>Otorinolaringologs</w:t>
            </w:r>
            <w:proofErr w:type="spellEnd"/>
          </w:p>
        </w:tc>
      </w:tr>
      <w:tr w:rsidR="005339FE" w:rsidRPr="00C969EC" w14:paraId="2CA7B1C1" w14:textId="77777777" w:rsidTr="00537215">
        <w:trPr>
          <w:trHeight w:val="20"/>
          <w:jc w:val="center"/>
        </w:trPr>
        <w:tc>
          <w:tcPr>
            <w:tcW w:w="0" w:type="auto"/>
            <w:shd w:val="clear" w:color="auto" w:fill="auto"/>
            <w:vAlign w:val="center"/>
          </w:tcPr>
          <w:p w14:paraId="498960F7" w14:textId="77777777" w:rsidR="005339FE" w:rsidRPr="00C969EC" w:rsidRDefault="005339FE" w:rsidP="005339FE">
            <w:pPr>
              <w:pStyle w:val="Sarakstarindkopa"/>
              <w:numPr>
                <w:ilvl w:val="0"/>
                <w:numId w:val="45"/>
              </w:numPr>
              <w:jc w:val="center"/>
              <w:rPr>
                <w:lang w:eastAsia="lv-LV"/>
              </w:rPr>
            </w:pPr>
          </w:p>
        </w:tc>
        <w:tc>
          <w:tcPr>
            <w:tcW w:w="0" w:type="auto"/>
            <w:shd w:val="clear" w:color="auto" w:fill="auto"/>
            <w:vAlign w:val="center"/>
          </w:tcPr>
          <w:p w14:paraId="3659C357" w14:textId="77777777" w:rsidR="005339FE" w:rsidRPr="00737B05" w:rsidRDefault="005339FE" w:rsidP="00537215">
            <w:pPr>
              <w:jc w:val="center"/>
              <w:rPr>
                <w:lang w:val="lv-LV" w:eastAsia="lv-LV"/>
              </w:rPr>
            </w:pPr>
            <w:r w:rsidRPr="00737B05">
              <w:rPr>
                <w:lang w:val="lv-LV"/>
              </w:rPr>
              <w:t>Dermatologs</w:t>
            </w:r>
          </w:p>
        </w:tc>
      </w:tr>
      <w:tr w:rsidR="005339FE" w:rsidRPr="00C969EC" w14:paraId="447E984E" w14:textId="77777777" w:rsidTr="00537215">
        <w:trPr>
          <w:trHeight w:val="20"/>
          <w:jc w:val="center"/>
        </w:trPr>
        <w:tc>
          <w:tcPr>
            <w:tcW w:w="0" w:type="auto"/>
            <w:shd w:val="clear" w:color="auto" w:fill="auto"/>
            <w:vAlign w:val="center"/>
          </w:tcPr>
          <w:p w14:paraId="385B0817" w14:textId="77777777" w:rsidR="005339FE" w:rsidRPr="00C969EC" w:rsidRDefault="005339FE" w:rsidP="005339FE">
            <w:pPr>
              <w:pStyle w:val="Sarakstarindkopa"/>
              <w:numPr>
                <w:ilvl w:val="0"/>
                <w:numId w:val="45"/>
              </w:numPr>
              <w:jc w:val="center"/>
              <w:rPr>
                <w:lang w:eastAsia="lv-LV"/>
              </w:rPr>
            </w:pPr>
          </w:p>
        </w:tc>
        <w:tc>
          <w:tcPr>
            <w:tcW w:w="0" w:type="auto"/>
            <w:shd w:val="clear" w:color="auto" w:fill="auto"/>
            <w:vAlign w:val="center"/>
          </w:tcPr>
          <w:p w14:paraId="17521F11" w14:textId="77777777" w:rsidR="005339FE" w:rsidRPr="00737B05" w:rsidRDefault="005339FE" w:rsidP="00537215">
            <w:pPr>
              <w:jc w:val="center"/>
              <w:rPr>
                <w:lang w:val="lv-LV"/>
              </w:rPr>
            </w:pPr>
            <w:proofErr w:type="spellStart"/>
            <w:r w:rsidRPr="00737B05">
              <w:rPr>
                <w:lang w:val="lv-LV"/>
              </w:rPr>
              <w:t>Infektologs</w:t>
            </w:r>
            <w:proofErr w:type="spellEnd"/>
          </w:p>
        </w:tc>
      </w:tr>
      <w:tr w:rsidR="005339FE" w:rsidRPr="00737B05" w14:paraId="3F83CB76" w14:textId="77777777" w:rsidTr="00537215">
        <w:trPr>
          <w:trHeight w:val="20"/>
          <w:jc w:val="center"/>
        </w:trPr>
        <w:tc>
          <w:tcPr>
            <w:tcW w:w="0" w:type="auto"/>
            <w:shd w:val="clear" w:color="auto" w:fill="auto"/>
            <w:vAlign w:val="center"/>
          </w:tcPr>
          <w:p w14:paraId="47A5CCF7" w14:textId="77777777" w:rsidR="005339FE" w:rsidRPr="00C969EC" w:rsidRDefault="005339FE" w:rsidP="005339FE">
            <w:pPr>
              <w:pStyle w:val="Sarakstarindkopa"/>
              <w:numPr>
                <w:ilvl w:val="0"/>
                <w:numId w:val="45"/>
              </w:numPr>
              <w:jc w:val="center"/>
              <w:rPr>
                <w:lang w:eastAsia="lv-LV"/>
              </w:rPr>
            </w:pPr>
          </w:p>
        </w:tc>
        <w:tc>
          <w:tcPr>
            <w:tcW w:w="0" w:type="auto"/>
            <w:shd w:val="clear" w:color="auto" w:fill="auto"/>
            <w:vAlign w:val="center"/>
          </w:tcPr>
          <w:p w14:paraId="3EB4F766" w14:textId="77777777" w:rsidR="005339FE" w:rsidRPr="00737B05" w:rsidRDefault="005339FE" w:rsidP="00537215">
            <w:pPr>
              <w:jc w:val="center"/>
              <w:rPr>
                <w:lang w:val="lv-LV" w:eastAsia="lv-LV"/>
              </w:rPr>
            </w:pPr>
            <w:r w:rsidRPr="00737B05">
              <w:rPr>
                <w:shd w:val="clear" w:color="auto" w:fill="FFFFFF"/>
                <w:lang w:val="lv-LV"/>
              </w:rPr>
              <w:t>Plaušu rentgenoloģiska izmeklēšana</w:t>
            </w:r>
            <w:r w:rsidRPr="00737B05">
              <w:rPr>
                <w:lang w:val="lv-LV"/>
              </w:rPr>
              <w:t xml:space="preserve"> (</w:t>
            </w:r>
            <w:proofErr w:type="spellStart"/>
            <w:r w:rsidRPr="00737B05">
              <w:rPr>
                <w:lang w:val="lv-LV"/>
              </w:rPr>
              <w:t>Rtg</w:t>
            </w:r>
            <w:proofErr w:type="spellEnd"/>
            <w:r w:rsidRPr="00737B05">
              <w:rPr>
                <w:lang w:val="lv-LV"/>
              </w:rPr>
              <w:t xml:space="preserve"> plaušām)</w:t>
            </w:r>
          </w:p>
        </w:tc>
      </w:tr>
      <w:tr w:rsidR="005339FE" w:rsidRPr="00C969EC" w14:paraId="0D856732" w14:textId="77777777" w:rsidTr="00537215">
        <w:trPr>
          <w:trHeight w:val="20"/>
          <w:jc w:val="center"/>
        </w:trPr>
        <w:tc>
          <w:tcPr>
            <w:tcW w:w="0" w:type="auto"/>
            <w:shd w:val="clear" w:color="auto" w:fill="auto"/>
            <w:vAlign w:val="center"/>
          </w:tcPr>
          <w:p w14:paraId="3E214BAE" w14:textId="77777777" w:rsidR="005339FE" w:rsidRPr="00C969EC" w:rsidRDefault="005339FE" w:rsidP="005339FE">
            <w:pPr>
              <w:pStyle w:val="Sarakstarindkopa"/>
              <w:numPr>
                <w:ilvl w:val="0"/>
                <w:numId w:val="45"/>
              </w:numPr>
              <w:jc w:val="center"/>
              <w:rPr>
                <w:lang w:eastAsia="lv-LV"/>
              </w:rPr>
            </w:pPr>
          </w:p>
        </w:tc>
        <w:tc>
          <w:tcPr>
            <w:tcW w:w="0" w:type="auto"/>
            <w:shd w:val="clear" w:color="auto" w:fill="auto"/>
            <w:vAlign w:val="center"/>
          </w:tcPr>
          <w:p w14:paraId="1E611593" w14:textId="77777777" w:rsidR="005339FE" w:rsidRPr="00737B05" w:rsidRDefault="005339FE" w:rsidP="00537215">
            <w:pPr>
              <w:jc w:val="center"/>
              <w:rPr>
                <w:lang w:val="lv-LV" w:eastAsia="lv-LV"/>
              </w:rPr>
            </w:pPr>
            <w:r w:rsidRPr="00737B05">
              <w:rPr>
                <w:lang w:val="lv-LV"/>
              </w:rPr>
              <w:t xml:space="preserve">Ginekologa profilaktiska apskate </w:t>
            </w:r>
          </w:p>
        </w:tc>
      </w:tr>
      <w:tr w:rsidR="005339FE" w:rsidRPr="00C969EC" w14:paraId="02061D9E" w14:textId="77777777" w:rsidTr="00537215">
        <w:trPr>
          <w:trHeight w:val="20"/>
          <w:jc w:val="center"/>
        </w:trPr>
        <w:tc>
          <w:tcPr>
            <w:tcW w:w="0" w:type="auto"/>
            <w:shd w:val="clear" w:color="auto" w:fill="auto"/>
            <w:vAlign w:val="center"/>
          </w:tcPr>
          <w:p w14:paraId="51D4A4E2" w14:textId="77777777" w:rsidR="005339FE" w:rsidRPr="00C969EC" w:rsidRDefault="005339FE" w:rsidP="005339FE">
            <w:pPr>
              <w:pStyle w:val="Sarakstarindkopa"/>
              <w:numPr>
                <w:ilvl w:val="0"/>
                <w:numId w:val="45"/>
              </w:numPr>
              <w:jc w:val="center"/>
              <w:rPr>
                <w:lang w:eastAsia="lv-LV"/>
              </w:rPr>
            </w:pPr>
          </w:p>
        </w:tc>
        <w:tc>
          <w:tcPr>
            <w:tcW w:w="0" w:type="auto"/>
            <w:shd w:val="clear" w:color="auto" w:fill="auto"/>
            <w:vAlign w:val="center"/>
          </w:tcPr>
          <w:p w14:paraId="65C64306" w14:textId="77777777" w:rsidR="005339FE" w:rsidRPr="00737B05" w:rsidRDefault="005339FE" w:rsidP="00537215">
            <w:pPr>
              <w:jc w:val="center"/>
              <w:rPr>
                <w:lang w:val="lv-LV" w:eastAsia="lv-LV"/>
              </w:rPr>
            </w:pPr>
            <w:r w:rsidRPr="00737B05">
              <w:rPr>
                <w:lang w:val="lv-LV"/>
              </w:rPr>
              <w:t>Aukstuma prove</w:t>
            </w:r>
          </w:p>
        </w:tc>
      </w:tr>
      <w:tr w:rsidR="005339FE" w:rsidRPr="00C969EC" w14:paraId="79A23F8B" w14:textId="77777777" w:rsidTr="00537215">
        <w:trPr>
          <w:trHeight w:val="20"/>
          <w:jc w:val="center"/>
        </w:trPr>
        <w:tc>
          <w:tcPr>
            <w:tcW w:w="0" w:type="auto"/>
            <w:shd w:val="clear" w:color="auto" w:fill="auto"/>
            <w:vAlign w:val="center"/>
          </w:tcPr>
          <w:p w14:paraId="3FAAE11C" w14:textId="77777777" w:rsidR="005339FE" w:rsidRPr="00C969EC" w:rsidRDefault="005339FE" w:rsidP="005339FE">
            <w:pPr>
              <w:pStyle w:val="Sarakstarindkopa"/>
              <w:numPr>
                <w:ilvl w:val="0"/>
                <w:numId w:val="45"/>
              </w:numPr>
              <w:jc w:val="center"/>
              <w:rPr>
                <w:lang w:eastAsia="lv-LV"/>
              </w:rPr>
            </w:pPr>
          </w:p>
        </w:tc>
        <w:tc>
          <w:tcPr>
            <w:tcW w:w="0" w:type="auto"/>
            <w:shd w:val="clear" w:color="auto" w:fill="auto"/>
            <w:vAlign w:val="center"/>
          </w:tcPr>
          <w:p w14:paraId="198AB72F" w14:textId="77777777" w:rsidR="005339FE" w:rsidRPr="00737B05" w:rsidRDefault="005339FE" w:rsidP="00537215">
            <w:pPr>
              <w:jc w:val="center"/>
              <w:rPr>
                <w:lang w:val="lv-LV" w:eastAsia="lv-LV"/>
              </w:rPr>
            </w:pPr>
            <w:r w:rsidRPr="00737B05">
              <w:rPr>
                <w:lang w:val="lv-LV"/>
              </w:rPr>
              <w:t>Vibrācijas prove</w:t>
            </w:r>
          </w:p>
        </w:tc>
      </w:tr>
      <w:tr w:rsidR="005339FE" w:rsidRPr="00C969EC" w14:paraId="06645352" w14:textId="77777777" w:rsidTr="00537215">
        <w:trPr>
          <w:trHeight w:val="20"/>
          <w:jc w:val="center"/>
        </w:trPr>
        <w:tc>
          <w:tcPr>
            <w:tcW w:w="0" w:type="auto"/>
            <w:shd w:val="clear" w:color="auto" w:fill="auto"/>
            <w:vAlign w:val="center"/>
          </w:tcPr>
          <w:p w14:paraId="606C9D8C" w14:textId="77777777" w:rsidR="005339FE" w:rsidRPr="00C969EC" w:rsidRDefault="005339FE" w:rsidP="005339FE">
            <w:pPr>
              <w:pStyle w:val="Sarakstarindkopa"/>
              <w:numPr>
                <w:ilvl w:val="0"/>
                <w:numId w:val="45"/>
              </w:numPr>
              <w:jc w:val="center"/>
              <w:rPr>
                <w:lang w:eastAsia="lv-LV"/>
              </w:rPr>
            </w:pPr>
          </w:p>
        </w:tc>
        <w:tc>
          <w:tcPr>
            <w:tcW w:w="0" w:type="auto"/>
            <w:shd w:val="clear" w:color="auto" w:fill="auto"/>
            <w:vAlign w:val="center"/>
          </w:tcPr>
          <w:p w14:paraId="41E4ECFC" w14:textId="77777777" w:rsidR="005339FE" w:rsidRPr="00737B05" w:rsidRDefault="005339FE" w:rsidP="00537215">
            <w:pPr>
              <w:jc w:val="center"/>
              <w:rPr>
                <w:lang w:val="lv-LV" w:eastAsia="lv-LV"/>
              </w:rPr>
            </w:pPr>
            <w:r w:rsidRPr="00737B05">
              <w:rPr>
                <w:lang w:val="lv-LV"/>
              </w:rPr>
              <w:t>Arodslimību ārsts</w:t>
            </w:r>
          </w:p>
        </w:tc>
      </w:tr>
      <w:tr w:rsidR="005339FE" w:rsidRPr="00737B05" w14:paraId="216BF21D" w14:textId="77777777" w:rsidTr="00537215">
        <w:trPr>
          <w:trHeight w:val="70"/>
          <w:jc w:val="center"/>
        </w:trPr>
        <w:tc>
          <w:tcPr>
            <w:tcW w:w="0" w:type="auto"/>
            <w:shd w:val="clear" w:color="auto" w:fill="auto"/>
            <w:vAlign w:val="center"/>
          </w:tcPr>
          <w:p w14:paraId="51DD271C" w14:textId="77777777" w:rsidR="005339FE" w:rsidRPr="00C969EC" w:rsidRDefault="005339FE" w:rsidP="005339FE">
            <w:pPr>
              <w:pStyle w:val="Sarakstarindkopa"/>
              <w:numPr>
                <w:ilvl w:val="0"/>
                <w:numId w:val="45"/>
              </w:numPr>
              <w:jc w:val="center"/>
              <w:rPr>
                <w:lang w:eastAsia="lv-LV"/>
              </w:rPr>
            </w:pPr>
          </w:p>
        </w:tc>
        <w:tc>
          <w:tcPr>
            <w:tcW w:w="0" w:type="auto"/>
            <w:shd w:val="clear" w:color="auto" w:fill="auto"/>
            <w:vAlign w:val="center"/>
          </w:tcPr>
          <w:p w14:paraId="2C325176" w14:textId="77777777" w:rsidR="005339FE" w:rsidRPr="00737B05" w:rsidRDefault="005339FE" w:rsidP="00537215">
            <w:pPr>
              <w:jc w:val="center"/>
              <w:rPr>
                <w:lang w:val="lv-LV" w:eastAsia="lv-LV"/>
              </w:rPr>
            </w:pPr>
            <w:r w:rsidRPr="00737B05">
              <w:rPr>
                <w:lang w:val="lv-LV"/>
              </w:rPr>
              <w:t>Med. komisijas priekšsēdētāja slēdziena sagatavošana</w:t>
            </w:r>
          </w:p>
        </w:tc>
      </w:tr>
    </w:tbl>
    <w:p w14:paraId="0D685583" w14:textId="185951C6" w:rsidR="00631A6F" w:rsidRPr="007A7532" w:rsidRDefault="00631A6F" w:rsidP="00631A6F">
      <w:pPr>
        <w:spacing w:before="240"/>
        <w:rPr>
          <w:lang w:val="lv-LV"/>
        </w:rPr>
      </w:pPr>
      <w:r w:rsidRPr="007A7532">
        <w:rPr>
          <w:lang w:val="lv-LV"/>
        </w:rPr>
        <w:t>Sagatavoja:</w:t>
      </w:r>
    </w:p>
    <w:p w14:paraId="3C542D9F" w14:textId="268B979D" w:rsidR="00631A6F" w:rsidRPr="007A7532" w:rsidRDefault="00631A6F" w:rsidP="00605A79">
      <w:pPr>
        <w:spacing w:before="240"/>
        <w:rPr>
          <w:lang w:val="lv-LV"/>
        </w:rPr>
      </w:pPr>
      <w:r w:rsidRPr="007A7532">
        <w:rPr>
          <w:lang w:val="lv-LV"/>
        </w:rPr>
        <w:t xml:space="preserve">Daugavpils valstspilsētas pašvaldības </w:t>
      </w:r>
      <w:r w:rsidR="00FA6741" w:rsidRPr="007A7532">
        <w:rPr>
          <w:bCs/>
          <w:lang w:val="lv-LV"/>
        </w:rPr>
        <w:t>iestādes "Sociālais dienests"</w:t>
      </w:r>
    </w:p>
    <w:p w14:paraId="413016E5" w14:textId="1B282CD4" w:rsidR="00FA6741" w:rsidRPr="007A7532" w:rsidRDefault="00FA6741" w:rsidP="00E201DF">
      <w:pPr>
        <w:tabs>
          <w:tab w:val="left" w:pos="7513"/>
        </w:tabs>
        <w:rPr>
          <w:lang w:val="lv-LV"/>
        </w:rPr>
      </w:pPr>
      <w:r w:rsidRPr="007A7532">
        <w:rPr>
          <w:lang w:val="lv-LV"/>
        </w:rPr>
        <w:t xml:space="preserve">Darba aizsardzības </w:t>
      </w:r>
      <w:r w:rsidR="00C63D4C" w:rsidRPr="007A7532">
        <w:rPr>
          <w:lang w:val="lv-LV"/>
        </w:rPr>
        <w:t xml:space="preserve">vecākā </w:t>
      </w:r>
      <w:r w:rsidRPr="007A7532">
        <w:rPr>
          <w:lang w:val="lv-LV"/>
        </w:rPr>
        <w:t>speciāliste</w:t>
      </w:r>
      <w:r w:rsidRPr="007A7532">
        <w:rPr>
          <w:lang w:val="lv-LV"/>
        </w:rPr>
        <w:tab/>
        <w:t xml:space="preserve">N. </w:t>
      </w:r>
      <w:proofErr w:type="spellStart"/>
      <w:r w:rsidRPr="007A7532">
        <w:rPr>
          <w:lang w:val="lv-LV"/>
        </w:rPr>
        <w:t>Koļesničenko</w:t>
      </w:r>
      <w:proofErr w:type="spellEnd"/>
    </w:p>
    <w:p w14:paraId="3BB059A0" w14:textId="77777777" w:rsidR="00BC3176" w:rsidRPr="007A7532" w:rsidRDefault="00BC3176" w:rsidP="00605A79">
      <w:pPr>
        <w:tabs>
          <w:tab w:val="left" w:pos="7655"/>
        </w:tabs>
        <w:rPr>
          <w:lang w:val="lv-LV"/>
        </w:rPr>
      </w:pPr>
    </w:p>
    <w:p w14:paraId="01954DD8" w14:textId="77777777" w:rsidR="00490ACD" w:rsidRPr="007A7532" w:rsidRDefault="00490ACD" w:rsidP="00A85D87">
      <w:pPr>
        <w:spacing w:after="240"/>
        <w:jc w:val="right"/>
        <w:rPr>
          <w:lang w:val="lv-LV"/>
        </w:rPr>
        <w:sectPr w:rsidR="00490ACD" w:rsidRPr="007A7532" w:rsidSect="00E201DF">
          <w:pgSz w:w="11906" w:h="16838"/>
          <w:pgMar w:top="1134" w:right="1134" w:bottom="1134" w:left="1701" w:header="709" w:footer="0" w:gutter="0"/>
          <w:cols w:space="708"/>
          <w:titlePg/>
          <w:docGrid w:linePitch="360"/>
        </w:sectPr>
      </w:pPr>
    </w:p>
    <w:p w14:paraId="0318AC33" w14:textId="3E6A63C5" w:rsidR="00344192" w:rsidRPr="007A7532" w:rsidRDefault="009B73CC" w:rsidP="00344192">
      <w:pPr>
        <w:spacing w:after="240"/>
        <w:jc w:val="right"/>
        <w:rPr>
          <w:lang w:val="lv-LV"/>
        </w:rPr>
      </w:pPr>
      <w:r w:rsidRPr="007A7532">
        <w:rPr>
          <w:lang w:val="lv-LV"/>
        </w:rPr>
        <w:lastRenderedPageBreak/>
        <w:t>2</w:t>
      </w:r>
      <w:r w:rsidR="00344192" w:rsidRPr="007A7532">
        <w:rPr>
          <w:lang w:val="lv-LV"/>
        </w:rPr>
        <w:t>. pielikums</w:t>
      </w:r>
    </w:p>
    <w:p w14:paraId="125819B2" w14:textId="2F72A2B5" w:rsidR="005B7641" w:rsidRPr="007A7532" w:rsidRDefault="005B7641" w:rsidP="00A85D87">
      <w:pPr>
        <w:jc w:val="center"/>
        <w:rPr>
          <w:b/>
          <w:bCs/>
          <w:lang w:val="lv-LV"/>
        </w:rPr>
      </w:pPr>
      <w:r w:rsidRPr="007A7532">
        <w:rPr>
          <w:b/>
          <w:bCs/>
          <w:lang w:val="lv-LV"/>
        </w:rPr>
        <w:t xml:space="preserve">PIETEIKUMS PAR PIEDALĪŠANOS </w:t>
      </w:r>
      <w:r w:rsidR="00C63D4C" w:rsidRPr="007A7532">
        <w:rPr>
          <w:b/>
          <w:bCs/>
          <w:lang w:val="lv-LV"/>
        </w:rPr>
        <w:t>ZEMSLIEKŠŅA IEPIRKUMĀ</w:t>
      </w:r>
    </w:p>
    <w:p w14:paraId="5741CC14" w14:textId="6AA58C65" w:rsidR="00FA6741" w:rsidRPr="007A7532" w:rsidRDefault="00FA6741" w:rsidP="00FA6741">
      <w:pPr>
        <w:spacing w:after="240"/>
        <w:jc w:val="center"/>
        <w:rPr>
          <w:b/>
          <w:lang w:val="lv-LV"/>
        </w:rPr>
      </w:pPr>
      <w:bookmarkStart w:id="12" w:name="_Hlk39656168"/>
      <w:r w:rsidRPr="007A7532">
        <w:rPr>
          <w:b/>
          <w:lang w:val="lv-LV"/>
        </w:rPr>
        <w:t>"Daugavpils valstspilsētas pašvaldības iestādes "Sociālais dienests" darbinieku obligātās veselības pārbaude</w:t>
      </w:r>
      <w:r w:rsidR="00C63D4C" w:rsidRPr="007A7532">
        <w:rPr>
          <w:b/>
          <w:lang w:val="lv-LV"/>
        </w:rPr>
        <w:t>s veikšana ", ID Nr. DPPISD 2024/28</w:t>
      </w:r>
    </w:p>
    <w:tbl>
      <w:tblPr>
        <w:tblStyle w:val="Reatabula"/>
        <w:tblW w:w="5000" w:type="pct"/>
        <w:tblLook w:val="04A0" w:firstRow="1" w:lastRow="0" w:firstColumn="1" w:lastColumn="0" w:noHBand="0" w:noVBand="1"/>
      </w:tblPr>
      <w:tblGrid>
        <w:gridCol w:w="3398"/>
        <w:gridCol w:w="5663"/>
      </w:tblGrid>
      <w:tr w:rsidR="00A85D87" w:rsidRPr="007A7532" w14:paraId="63D89B83" w14:textId="77777777" w:rsidTr="00123C1C">
        <w:tc>
          <w:tcPr>
            <w:tcW w:w="1875" w:type="pct"/>
            <w:shd w:val="clear" w:color="auto" w:fill="F2F2F2" w:themeFill="background1" w:themeFillShade="F2"/>
            <w:vAlign w:val="center"/>
          </w:tcPr>
          <w:bookmarkEnd w:id="12"/>
          <w:p w14:paraId="5F84E9B6" w14:textId="221A1084" w:rsidR="00A85D87" w:rsidRPr="007A7532" w:rsidRDefault="00A85D87" w:rsidP="001B3BE3">
            <w:pPr>
              <w:jc w:val="left"/>
              <w:rPr>
                <w:b/>
                <w:bCs/>
                <w:lang w:val="lv-LV"/>
              </w:rPr>
            </w:pPr>
            <w:r w:rsidRPr="007A7532">
              <w:rPr>
                <w:b/>
                <w:bCs/>
                <w:lang w:val="lv-LV"/>
              </w:rPr>
              <w:t>Pretendents</w:t>
            </w:r>
          </w:p>
        </w:tc>
        <w:tc>
          <w:tcPr>
            <w:tcW w:w="3125" w:type="pct"/>
            <w:vAlign w:val="center"/>
          </w:tcPr>
          <w:p w14:paraId="0906C5A2" w14:textId="77777777" w:rsidR="00A85D87" w:rsidRPr="007A7532" w:rsidRDefault="00A85D87" w:rsidP="001B3BE3">
            <w:pPr>
              <w:jc w:val="left"/>
              <w:rPr>
                <w:lang w:val="lv-LV"/>
              </w:rPr>
            </w:pPr>
          </w:p>
        </w:tc>
      </w:tr>
      <w:tr w:rsidR="00A85D87" w:rsidRPr="007A7532" w14:paraId="04E1400B" w14:textId="77777777" w:rsidTr="00123C1C">
        <w:tc>
          <w:tcPr>
            <w:tcW w:w="1875" w:type="pct"/>
            <w:shd w:val="clear" w:color="auto" w:fill="F2F2F2" w:themeFill="background1" w:themeFillShade="F2"/>
            <w:vAlign w:val="center"/>
          </w:tcPr>
          <w:p w14:paraId="07D2CB42" w14:textId="36F13913" w:rsidR="00A85D87" w:rsidRPr="007A7532" w:rsidRDefault="00A85D87" w:rsidP="001B3BE3">
            <w:pPr>
              <w:jc w:val="left"/>
              <w:rPr>
                <w:b/>
                <w:bCs/>
                <w:lang w:val="lv-LV"/>
              </w:rPr>
            </w:pPr>
            <w:r w:rsidRPr="007A7532">
              <w:rPr>
                <w:b/>
                <w:bCs/>
                <w:lang w:val="lv-LV"/>
              </w:rPr>
              <w:t>Reģistrācijas Nr.</w:t>
            </w:r>
          </w:p>
        </w:tc>
        <w:tc>
          <w:tcPr>
            <w:tcW w:w="3125" w:type="pct"/>
            <w:vAlign w:val="center"/>
          </w:tcPr>
          <w:p w14:paraId="3CCC4E36" w14:textId="77777777" w:rsidR="00A85D87" w:rsidRPr="007A7532" w:rsidRDefault="00A85D87" w:rsidP="001B3BE3">
            <w:pPr>
              <w:jc w:val="left"/>
              <w:rPr>
                <w:lang w:val="lv-LV"/>
              </w:rPr>
            </w:pPr>
          </w:p>
        </w:tc>
      </w:tr>
      <w:tr w:rsidR="00A85D87" w:rsidRPr="007A7532" w14:paraId="095304D1" w14:textId="77777777" w:rsidTr="00123C1C">
        <w:tc>
          <w:tcPr>
            <w:tcW w:w="1875" w:type="pct"/>
            <w:shd w:val="clear" w:color="auto" w:fill="F2F2F2" w:themeFill="background1" w:themeFillShade="F2"/>
            <w:vAlign w:val="center"/>
          </w:tcPr>
          <w:p w14:paraId="506291FA" w14:textId="29C95E24" w:rsidR="00A85D87" w:rsidRPr="007A7532" w:rsidRDefault="00A85D87" w:rsidP="001B3BE3">
            <w:pPr>
              <w:jc w:val="left"/>
              <w:rPr>
                <w:b/>
                <w:bCs/>
                <w:lang w:val="lv-LV"/>
              </w:rPr>
            </w:pPr>
            <w:r w:rsidRPr="007A7532">
              <w:rPr>
                <w:b/>
                <w:bCs/>
                <w:lang w:val="lv-LV"/>
              </w:rPr>
              <w:t>Adrese</w:t>
            </w:r>
          </w:p>
        </w:tc>
        <w:tc>
          <w:tcPr>
            <w:tcW w:w="3125" w:type="pct"/>
            <w:vAlign w:val="center"/>
          </w:tcPr>
          <w:p w14:paraId="7087158F" w14:textId="77777777" w:rsidR="00A85D87" w:rsidRPr="007A7532" w:rsidRDefault="00A85D87" w:rsidP="001B3BE3">
            <w:pPr>
              <w:jc w:val="left"/>
              <w:rPr>
                <w:lang w:val="lv-LV"/>
              </w:rPr>
            </w:pPr>
          </w:p>
        </w:tc>
      </w:tr>
      <w:tr w:rsidR="00A85D87" w:rsidRPr="007A7532" w14:paraId="60EB2D45" w14:textId="77777777" w:rsidTr="00123C1C">
        <w:tc>
          <w:tcPr>
            <w:tcW w:w="1875" w:type="pct"/>
            <w:shd w:val="clear" w:color="auto" w:fill="F2F2F2" w:themeFill="background1" w:themeFillShade="F2"/>
            <w:vAlign w:val="center"/>
          </w:tcPr>
          <w:p w14:paraId="50EC6EC3" w14:textId="38E3271C" w:rsidR="00A85D87" w:rsidRPr="007A7532" w:rsidRDefault="00A85D87" w:rsidP="001B3BE3">
            <w:pPr>
              <w:jc w:val="left"/>
              <w:rPr>
                <w:b/>
                <w:bCs/>
                <w:lang w:val="lv-LV"/>
              </w:rPr>
            </w:pPr>
            <w:r w:rsidRPr="007A7532">
              <w:rPr>
                <w:b/>
                <w:bCs/>
                <w:lang w:val="lv-LV"/>
              </w:rPr>
              <w:t>Kontaktpersona</w:t>
            </w:r>
          </w:p>
        </w:tc>
        <w:tc>
          <w:tcPr>
            <w:tcW w:w="3125" w:type="pct"/>
            <w:vAlign w:val="center"/>
          </w:tcPr>
          <w:p w14:paraId="19620875" w14:textId="77777777" w:rsidR="00A85D87" w:rsidRPr="007A7532" w:rsidRDefault="00A85D87" w:rsidP="001B3BE3">
            <w:pPr>
              <w:jc w:val="left"/>
              <w:rPr>
                <w:lang w:val="lv-LV"/>
              </w:rPr>
            </w:pPr>
          </w:p>
        </w:tc>
      </w:tr>
      <w:tr w:rsidR="00A85D87" w:rsidRPr="007A7532" w14:paraId="73B8E0A5" w14:textId="77777777" w:rsidTr="00123C1C">
        <w:tc>
          <w:tcPr>
            <w:tcW w:w="1875" w:type="pct"/>
            <w:shd w:val="clear" w:color="auto" w:fill="F2F2F2" w:themeFill="background1" w:themeFillShade="F2"/>
            <w:vAlign w:val="center"/>
          </w:tcPr>
          <w:p w14:paraId="393495D2" w14:textId="009C73BA" w:rsidR="00A85D87" w:rsidRPr="007A7532" w:rsidRDefault="00A85D87" w:rsidP="001B3BE3">
            <w:pPr>
              <w:jc w:val="left"/>
              <w:rPr>
                <w:b/>
                <w:bCs/>
                <w:lang w:val="lv-LV"/>
              </w:rPr>
            </w:pPr>
            <w:r w:rsidRPr="007A7532">
              <w:rPr>
                <w:b/>
                <w:bCs/>
                <w:lang w:val="lv-LV"/>
              </w:rPr>
              <w:t>Kontaktpersonas tālr. un e-pasts</w:t>
            </w:r>
          </w:p>
        </w:tc>
        <w:tc>
          <w:tcPr>
            <w:tcW w:w="3125" w:type="pct"/>
            <w:vAlign w:val="center"/>
          </w:tcPr>
          <w:p w14:paraId="31646664" w14:textId="77777777" w:rsidR="00A85D87" w:rsidRPr="007A7532" w:rsidRDefault="00A85D87" w:rsidP="001B3BE3">
            <w:pPr>
              <w:jc w:val="left"/>
              <w:rPr>
                <w:lang w:val="lv-LV"/>
              </w:rPr>
            </w:pPr>
          </w:p>
        </w:tc>
      </w:tr>
      <w:tr w:rsidR="00A85D87" w:rsidRPr="007A7532" w14:paraId="037C6EC9" w14:textId="77777777" w:rsidTr="00123C1C">
        <w:tc>
          <w:tcPr>
            <w:tcW w:w="1875" w:type="pct"/>
            <w:shd w:val="clear" w:color="auto" w:fill="F2F2F2" w:themeFill="background1" w:themeFillShade="F2"/>
            <w:vAlign w:val="center"/>
          </w:tcPr>
          <w:p w14:paraId="168EFD60" w14:textId="5E862F96" w:rsidR="00A85D87" w:rsidRPr="007A7532" w:rsidRDefault="00123C1C" w:rsidP="001B3BE3">
            <w:pPr>
              <w:jc w:val="left"/>
              <w:rPr>
                <w:b/>
                <w:bCs/>
                <w:lang w:val="lv-LV"/>
              </w:rPr>
            </w:pPr>
            <w:r w:rsidRPr="007A7532">
              <w:rPr>
                <w:b/>
                <w:bCs/>
                <w:lang w:val="lv-LV"/>
              </w:rPr>
              <w:t>Bankas nosaukumus</w:t>
            </w:r>
          </w:p>
        </w:tc>
        <w:tc>
          <w:tcPr>
            <w:tcW w:w="3125" w:type="pct"/>
            <w:vAlign w:val="center"/>
          </w:tcPr>
          <w:p w14:paraId="069B00DA" w14:textId="77777777" w:rsidR="00A85D87" w:rsidRPr="007A7532" w:rsidRDefault="00A85D87" w:rsidP="001B3BE3">
            <w:pPr>
              <w:jc w:val="left"/>
              <w:rPr>
                <w:lang w:val="lv-LV"/>
              </w:rPr>
            </w:pPr>
          </w:p>
        </w:tc>
      </w:tr>
      <w:tr w:rsidR="00A85D87" w:rsidRPr="007A7532" w14:paraId="6E6CD08D" w14:textId="77777777" w:rsidTr="00123C1C">
        <w:tc>
          <w:tcPr>
            <w:tcW w:w="1875" w:type="pct"/>
            <w:shd w:val="clear" w:color="auto" w:fill="F2F2F2" w:themeFill="background1" w:themeFillShade="F2"/>
            <w:vAlign w:val="center"/>
          </w:tcPr>
          <w:p w14:paraId="57B2C25A" w14:textId="06A32C32" w:rsidR="00A85D87" w:rsidRPr="007A7532" w:rsidRDefault="00123C1C" w:rsidP="001B3BE3">
            <w:pPr>
              <w:jc w:val="left"/>
              <w:rPr>
                <w:b/>
                <w:bCs/>
                <w:lang w:val="lv-LV"/>
              </w:rPr>
            </w:pPr>
            <w:r w:rsidRPr="007A7532">
              <w:rPr>
                <w:b/>
                <w:bCs/>
                <w:lang w:val="lv-LV"/>
              </w:rPr>
              <w:t>Bankas kods</w:t>
            </w:r>
          </w:p>
        </w:tc>
        <w:tc>
          <w:tcPr>
            <w:tcW w:w="3125" w:type="pct"/>
            <w:vAlign w:val="center"/>
          </w:tcPr>
          <w:p w14:paraId="7FD6CC69" w14:textId="77777777" w:rsidR="00A85D87" w:rsidRPr="007A7532" w:rsidRDefault="00A85D87" w:rsidP="001B3BE3">
            <w:pPr>
              <w:jc w:val="left"/>
              <w:rPr>
                <w:lang w:val="lv-LV"/>
              </w:rPr>
            </w:pPr>
          </w:p>
        </w:tc>
      </w:tr>
      <w:tr w:rsidR="00A85D87" w:rsidRPr="007A7532" w14:paraId="1BF6B204" w14:textId="77777777" w:rsidTr="00123C1C">
        <w:tc>
          <w:tcPr>
            <w:tcW w:w="1875" w:type="pct"/>
            <w:shd w:val="clear" w:color="auto" w:fill="F2F2F2" w:themeFill="background1" w:themeFillShade="F2"/>
            <w:vAlign w:val="center"/>
          </w:tcPr>
          <w:p w14:paraId="5F89AD87" w14:textId="3C8B8B04" w:rsidR="00A85D87" w:rsidRPr="007A7532" w:rsidRDefault="00123C1C" w:rsidP="001B3BE3">
            <w:pPr>
              <w:jc w:val="left"/>
              <w:rPr>
                <w:b/>
                <w:bCs/>
                <w:lang w:val="lv-LV"/>
              </w:rPr>
            </w:pPr>
            <w:r w:rsidRPr="007A7532">
              <w:rPr>
                <w:b/>
                <w:bCs/>
                <w:lang w:val="lv-LV"/>
              </w:rPr>
              <w:t>Norēķinu konts</w:t>
            </w:r>
          </w:p>
        </w:tc>
        <w:tc>
          <w:tcPr>
            <w:tcW w:w="3125" w:type="pct"/>
            <w:vAlign w:val="center"/>
          </w:tcPr>
          <w:p w14:paraId="3FD2FB12" w14:textId="77777777" w:rsidR="00A85D87" w:rsidRPr="007A7532" w:rsidRDefault="00A85D87" w:rsidP="001B3BE3">
            <w:pPr>
              <w:jc w:val="left"/>
              <w:rPr>
                <w:lang w:val="lv-LV"/>
              </w:rPr>
            </w:pPr>
          </w:p>
        </w:tc>
      </w:tr>
    </w:tbl>
    <w:p w14:paraId="1A46B536" w14:textId="6E8EBFF5" w:rsidR="00216957" w:rsidRPr="007A7532" w:rsidRDefault="00123C1C" w:rsidP="00C63D4C">
      <w:pPr>
        <w:spacing w:before="120" w:line="276" w:lineRule="auto"/>
        <w:rPr>
          <w:bCs/>
          <w:lang w:val="lv-LV"/>
        </w:rPr>
      </w:pPr>
      <w:r w:rsidRPr="007A7532">
        <w:rPr>
          <w:lang w:val="lv-LV"/>
        </w:rPr>
        <w:t xml:space="preserve">1. </w:t>
      </w:r>
      <w:r w:rsidR="00B74612" w:rsidRPr="007A7532">
        <w:rPr>
          <w:lang w:val="lv-LV"/>
        </w:rPr>
        <w:t>P</w:t>
      </w:r>
      <w:r w:rsidR="005B7641" w:rsidRPr="007A7532">
        <w:rPr>
          <w:lang w:val="lv-LV"/>
        </w:rPr>
        <w:t xml:space="preserve">iesakās piedalīties </w:t>
      </w:r>
      <w:proofErr w:type="spellStart"/>
      <w:r w:rsidR="005B7641" w:rsidRPr="007A7532">
        <w:rPr>
          <w:lang w:val="lv-LV"/>
        </w:rPr>
        <w:t>zemsliekšņa</w:t>
      </w:r>
      <w:proofErr w:type="spellEnd"/>
      <w:r w:rsidR="005B7641" w:rsidRPr="007A7532">
        <w:rPr>
          <w:lang w:val="lv-LV"/>
        </w:rPr>
        <w:t xml:space="preserve"> iepirkumā</w:t>
      </w:r>
      <w:r w:rsidR="00A73D00" w:rsidRPr="007A7532">
        <w:rPr>
          <w:lang w:val="lv-LV"/>
        </w:rPr>
        <w:t xml:space="preserve"> </w:t>
      </w:r>
      <w:r w:rsidR="00FA6741" w:rsidRPr="007A7532">
        <w:rPr>
          <w:bCs/>
          <w:lang w:val="lv-LV"/>
        </w:rPr>
        <w:t>"Daugavpils valstspilsētas pašvaldības iestādes "Sociālais dienests" darbinieku obligātās veselības pārbaudes veikšana ", ID Nr. DP</w:t>
      </w:r>
      <w:r w:rsidR="00C63D4C" w:rsidRPr="007A7532">
        <w:rPr>
          <w:bCs/>
          <w:lang w:val="lv-LV"/>
        </w:rPr>
        <w:t>PISD 2024/28</w:t>
      </w:r>
      <w:r w:rsidR="00216957" w:rsidRPr="007A7532">
        <w:rPr>
          <w:bCs/>
          <w:lang w:val="lv-LV"/>
        </w:rPr>
        <w:t>.</w:t>
      </w:r>
    </w:p>
    <w:p w14:paraId="2B1BE6BD" w14:textId="6E89330B" w:rsidR="005B7641" w:rsidRPr="007A7532" w:rsidRDefault="00123C1C" w:rsidP="00C63D4C">
      <w:pPr>
        <w:spacing w:line="276" w:lineRule="auto"/>
        <w:rPr>
          <w:lang w:val="lv-LV"/>
        </w:rPr>
      </w:pPr>
      <w:r w:rsidRPr="007A7532">
        <w:rPr>
          <w:lang w:val="lv-LV"/>
        </w:rPr>
        <w:t xml:space="preserve">2. </w:t>
      </w:r>
      <w:r w:rsidR="00B74612" w:rsidRPr="007A7532">
        <w:rPr>
          <w:lang w:val="lv-LV"/>
        </w:rPr>
        <w:t>A</w:t>
      </w:r>
      <w:r w:rsidR="005B7641" w:rsidRPr="007A7532">
        <w:rPr>
          <w:lang w:val="lv-LV"/>
        </w:rPr>
        <w:t>pņemas (ja Pasūtītājs izvēlēsies šo piedāvājumu) slēgt līgumu un izpildīt visus līguma nosacījumus (</w:t>
      </w:r>
      <w:r w:rsidR="00CB18D7" w:rsidRPr="007A7532">
        <w:rPr>
          <w:lang w:val="lv-LV"/>
        </w:rPr>
        <w:t>5</w:t>
      </w:r>
      <w:r w:rsidR="005B7641" w:rsidRPr="007A7532">
        <w:rPr>
          <w:lang w:val="lv-LV"/>
        </w:rPr>
        <w:t>.</w:t>
      </w:r>
      <w:r w:rsidRPr="007A7532">
        <w:rPr>
          <w:lang w:val="lv-LV"/>
        </w:rPr>
        <w:t xml:space="preserve"> </w:t>
      </w:r>
      <w:r w:rsidR="005B7641" w:rsidRPr="007A7532">
        <w:rPr>
          <w:lang w:val="lv-LV"/>
        </w:rPr>
        <w:t>pielikums)</w:t>
      </w:r>
      <w:r w:rsidR="00584CC1" w:rsidRPr="007A7532">
        <w:rPr>
          <w:lang w:val="lv-LV"/>
        </w:rPr>
        <w:t>.</w:t>
      </w:r>
    </w:p>
    <w:p w14:paraId="6E0A7FC6" w14:textId="44033F5F" w:rsidR="00B74612" w:rsidRPr="007A7532" w:rsidRDefault="008A52B6" w:rsidP="00C63D4C">
      <w:pPr>
        <w:spacing w:line="276" w:lineRule="auto"/>
        <w:rPr>
          <w:lang w:val="lv-LV"/>
        </w:rPr>
      </w:pPr>
      <w:r w:rsidRPr="007A7532">
        <w:rPr>
          <w:lang w:val="lv-LV"/>
        </w:rPr>
        <w:t>3</w:t>
      </w:r>
      <w:r w:rsidR="00123C1C" w:rsidRPr="007A7532">
        <w:rPr>
          <w:lang w:val="lv-LV"/>
        </w:rPr>
        <w:t xml:space="preserve">. </w:t>
      </w:r>
      <w:r w:rsidR="00B74612" w:rsidRPr="007A7532">
        <w:rPr>
          <w:lang w:val="lv-LV"/>
        </w:rPr>
        <w:t>Garantē s</w:t>
      </w:r>
      <w:r w:rsidR="005B7641" w:rsidRPr="007A7532">
        <w:rPr>
          <w:lang w:val="lv-LV"/>
        </w:rPr>
        <w:t xml:space="preserve">niegt pakalpojumu atbilstoši </w:t>
      </w:r>
      <w:r w:rsidR="00366C8C" w:rsidRPr="007A7532">
        <w:rPr>
          <w:lang w:val="lv-LV"/>
        </w:rPr>
        <w:t>t</w:t>
      </w:r>
      <w:r w:rsidR="005B7641" w:rsidRPr="007A7532">
        <w:rPr>
          <w:lang w:val="lv-LV"/>
        </w:rPr>
        <w:t>ehniskajā specifikācijā noteiktajām prasībām un ievērojot spēkā esošos normatīvos aktus.</w:t>
      </w:r>
    </w:p>
    <w:p w14:paraId="5508FF39" w14:textId="44DA93AA" w:rsidR="005B7641" w:rsidRPr="007A7532" w:rsidRDefault="008A52B6" w:rsidP="00C63D4C">
      <w:pPr>
        <w:spacing w:line="276" w:lineRule="auto"/>
        <w:rPr>
          <w:lang w:val="lv-LV"/>
        </w:rPr>
      </w:pPr>
      <w:r w:rsidRPr="007A7532">
        <w:rPr>
          <w:lang w:val="lv-LV"/>
        </w:rPr>
        <w:t>4</w:t>
      </w:r>
      <w:r w:rsidR="00123C1C" w:rsidRPr="007A7532">
        <w:rPr>
          <w:lang w:val="lv-LV"/>
        </w:rPr>
        <w:t xml:space="preserve">. </w:t>
      </w:r>
      <w:r w:rsidR="00B74612" w:rsidRPr="007A7532">
        <w:rPr>
          <w:lang w:val="lv-LV"/>
        </w:rPr>
        <w:t>A</w:t>
      </w:r>
      <w:r w:rsidR="005B7641" w:rsidRPr="007A7532">
        <w:rPr>
          <w:lang w:val="lv-LV"/>
        </w:rPr>
        <w:t>pliecin</w:t>
      </w:r>
      <w:r w:rsidR="00B74612" w:rsidRPr="007A7532">
        <w:rPr>
          <w:lang w:val="lv-LV"/>
        </w:rPr>
        <w:t>a</w:t>
      </w:r>
      <w:r w:rsidR="005B7641" w:rsidRPr="007A7532">
        <w:rPr>
          <w:lang w:val="lv-LV"/>
        </w:rPr>
        <w:t>, ka:</w:t>
      </w:r>
    </w:p>
    <w:p w14:paraId="7267DC85" w14:textId="4AAECEC7" w:rsidR="008A52B6" w:rsidRPr="007A7532" w:rsidRDefault="00C63D4C" w:rsidP="00C63D4C">
      <w:pPr>
        <w:spacing w:line="276" w:lineRule="auto"/>
        <w:ind w:left="284"/>
        <w:rPr>
          <w:lang w:val="lv-LV"/>
        </w:rPr>
      </w:pPr>
      <w:r w:rsidRPr="007A7532">
        <w:rPr>
          <w:lang w:val="lv-LV"/>
        </w:rPr>
        <w:t>4</w:t>
      </w:r>
      <w:r w:rsidR="00B74612" w:rsidRPr="007A7532">
        <w:rPr>
          <w:lang w:val="lv-LV"/>
        </w:rPr>
        <w:t xml:space="preserve">.1. </w:t>
      </w:r>
      <w:r w:rsidR="008A52B6" w:rsidRPr="007A7532">
        <w:rPr>
          <w:lang w:val="lv-LV"/>
        </w:rPr>
        <w:t>iesniedzis tikai patiesu informāciju;</w:t>
      </w:r>
    </w:p>
    <w:p w14:paraId="1010DEE1" w14:textId="739168D5" w:rsidR="008A52B6" w:rsidRPr="007A7532" w:rsidRDefault="00C63D4C" w:rsidP="00C63D4C">
      <w:pPr>
        <w:spacing w:line="276" w:lineRule="auto"/>
        <w:ind w:left="284"/>
        <w:rPr>
          <w:lang w:val="lv-LV"/>
        </w:rPr>
      </w:pPr>
      <w:r w:rsidRPr="007A7532">
        <w:rPr>
          <w:lang w:val="lv-LV"/>
        </w:rPr>
        <w:t>4</w:t>
      </w:r>
      <w:r w:rsidR="008A52B6" w:rsidRPr="007A7532">
        <w:rPr>
          <w:lang w:val="lv-LV"/>
        </w:rPr>
        <w:t>.2. piekrīt piedāvājuma kopējās cenas publicēšanai Daugavpils valstspilsētas pašvaldības iestādes “Sociālais dienests” mājas lapā (</w:t>
      </w:r>
      <w:hyperlink r:id="rId16" w:history="1">
        <w:r w:rsidR="008A52B6" w:rsidRPr="007A7532">
          <w:rPr>
            <w:rStyle w:val="Hipersaite"/>
            <w:color w:val="auto"/>
            <w:szCs w:val="22"/>
            <w:lang w:val="lv-LV"/>
          </w:rPr>
          <w:t>www.socd.lv</w:t>
        </w:r>
      </w:hyperlink>
      <w:r w:rsidRPr="007A7532">
        <w:rPr>
          <w:lang w:val="lv-LV"/>
        </w:rPr>
        <w:t xml:space="preserve">) un Daugavpils valstspilsētas pašvaldības mājaslapā </w:t>
      </w:r>
      <w:r w:rsidRPr="007A7532">
        <w:rPr>
          <w:u w:val="single"/>
          <w:lang w:val="lv-LV"/>
        </w:rPr>
        <w:t>(www.daugavpils.lv).</w:t>
      </w:r>
    </w:p>
    <w:p w14:paraId="55340B11" w14:textId="1D37F503" w:rsidR="005B7641" w:rsidRPr="007A7532" w:rsidRDefault="00C63D4C" w:rsidP="00C63D4C">
      <w:pPr>
        <w:spacing w:line="276" w:lineRule="auto"/>
        <w:ind w:left="284"/>
        <w:rPr>
          <w:lang w:val="lv-LV"/>
        </w:rPr>
      </w:pPr>
      <w:r w:rsidRPr="007A7532">
        <w:rPr>
          <w:lang w:val="lv-LV"/>
        </w:rPr>
        <w:t>4</w:t>
      </w:r>
      <w:r w:rsidR="008A52B6" w:rsidRPr="007A7532">
        <w:rPr>
          <w:lang w:val="lv-LV"/>
        </w:rPr>
        <w:t xml:space="preserve">.3. </w:t>
      </w:r>
      <w:r w:rsidR="00B74612" w:rsidRPr="007A7532">
        <w:rPr>
          <w:lang w:val="lv-LV"/>
        </w:rPr>
        <w:t>n</w:t>
      </w:r>
      <w:r w:rsidR="005B7641" w:rsidRPr="007A7532">
        <w:rPr>
          <w:lang w:val="lv-LV"/>
        </w:rPr>
        <w:t xml:space="preserve">ekādā veidā </w:t>
      </w:r>
      <w:r w:rsidR="00B74612" w:rsidRPr="007A7532">
        <w:rPr>
          <w:lang w:val="lv-LV"/>
        </w:rPr>
        <w:t>nav</w:t>
      </w:r>
      <w:r w:rsidR="005B7641" w:rsidRPr="007A7532">
        <w:rPr>
          <w:lang w:val="lv-LV"/>
        </w:rPr>
        <w:t xml:space="preserve"> ieinteresēt</w:t>
      </w:r>
      <w:r w:rsidR="00B74612" w:rsidRPr="007A7532">
        <w:rPr>
          <w:lang w:val="lv-LV"/>
        </w:rPr>
        <w:t>s</w:t>
      </w:r>
      <w:r w:rsidR="005B7641" w:rsidRPr="007A7532">
        <w:rPr>
          <w:lang w:val="lv-LV"/>
        </w:rPr>
        <w:t xml:space="preserve"> nevienā citā piedāvājumā, kas iesniegts šajā </w:t>
      </w:r>
      <w:proofErr w:type="spellStart"/>
      <w:r w:rsidR="005B7641" w:rsidRPr="007A7532">
        <w:rPr>
          <w:lang w:val="lv-LV"/>
        </w:rPr>
        <w:t>zemsliekšņa</w:t>
      </w:r>
      <w:proofErr w:type="spellEnd"/>
      <w:r w:rsidR="005B7641" w:rsidRPr="007A7532">
        <w:rPr>
          <w:lang w:val="lv-LV"/>
        </w:rPr>
        <w:t xml:space="preserve"> iepirkumā;</w:t>
      </w:r>
    </w:p>
    <w:p w14:paraId="5CA58BE1" w14:textId="725189D2" w:rsidR="000E05C6" w:rsidRPr="007A7532" w:rsidRDefault="00C63D4C" w:rsidP="00C63D4C">
      <w:pPr>
        <w:spacing w:line="276" w:lineRule="auto"/>
        <w:ind w:left="284"/>
        <w:rPr>
          <w:lang w:val="lv-LV"/>
        </w:rPr>
      </w:pPr>
      <w:r w:rsidRPr="007A7532">
        <w:rPr>
          <w:lang w:val="lv-LV"/>
        </w:rPr>
        <w:t>4</w:t>
      </w:r>
      <w:r w:rsidR="00B74612" w:rsidRPr="007A7532">
        <w:rPr>
          <w:lang w:val="lv-LV"/>
        </w:rPr>
        <w:t>.</w:t>
      </w:r>
      <w:r w:rsidR="008A52B6" w:rsidRPr="007A7532">
        <w:rPr>
          <w:lang w:val="lv-LV"/>
        </w:rPr>
        <w:t>4</w:t>
      </w:r>
      <w:r w:rsidR="00B74612" w:rsidRPr="007A7532">
        <w:rPr>
          <w:lang w:val="lv-LV"/>
        </w:rPr>
        <w:t>. n</w:t>
      </w:r>
      <w:r w:rsidR="005B7641" w:rsidRPr="007A7532">
        <w:rPr>
          <w:lang w:val="lv-LV"/>
        </w:rPr>
        <w:t xml:space="preserve">av tādu apstākļu, kuri liegtu piedalīties </w:t>
      </w:r>
      <w:proofErr w:type="spellStart"/>
      <w:r w:rsidR="005B7641" w:rsidRPr="007A7532">
        <w:rPr>
          <w:lang w:val="lv-LV"/>
        </w:rPr>
        <w:t>zemsliekšņa</w:t>
      </w:r>
      <w:proofErr w:type="spellEnd"/>
      <w:r w:rsidR="005B7641" w:rsidRPr="007A7532">
        <w:rPr>
          <w:lang w:val="lv-LV"/>
        </w:rPr>
        <w:t xml:space="preserve"> iepirkumā un izpildīt </w:t>
      </w:r>
      <w:r w:rsidR="00B74612" w:rsidRPr="007A7532">
        <w:rPr>
          <w:lang w:val="lv-LV"/>
        </w:rPr>
        <w:t>t</w:t>
      </w:r>
      <w:r w:rsidR="005B7641" w:rsidRPr="007A7532">
        <w:rPr>
          <w:lang w:val="lv-LV"/>
        </w:rPr>
        <w:t>ehniskajā specifikācijā norādītās prasības.</w:t>
      </w:r>
    </w:p>
    <w:p w14:paraId="546C584E" w14:textId="404390E2" w:rsidR="000E05C6" w:rsidRPr="007A7532" w:rsidRDefault="00C63D4C" w:rsidP="00C63D4C">
      <w:pPr>
        <w:spacing w:line="276" w:lineRule="auto"/>
        <w:ind w:left="284"/>
        <w:rPr>
          <w:lang w:val="lv-LV"/>
        </w:rPr>
      </w:pPr>
      <w:r w:rsidRPr="007A7532">
        <w:rPr>
          <w:lang w:val="lv-LV"/>
        </w:rPr>
        <w:t>4</w:t>
      </w:r>
      <w:r w:rsidR="000E05C6" w:rsidRPr="007A7532">
        <w:rPr>
          <w:lang w:val="lv-LV"/>
        </w:rPr>
        <w:t>.</w:t>
      </w:r>
      <w:r w:rsidR="008A52B6" w:rsidRPr="007A7532">
        <w:rPr>
          <w:lang w:val="lv-LV"/>
        </w:rPr>
        <w:t>5</w:t>
      </w:r>
      <w:r w:rsidR="000E05C6" w:rsidRPr="007A7532">
        <w:rPr>
          <w:lang w:val="lv-LV"/>
        </w:rPr>
        <w:t xml:space="preserve">. nodrošinās konfidencialitāti un neizpaudīs informāciju, kas var tikt iegūta līguma izpildes laikā par </w:t>
      </w:r>
      <w:r w:rsidR="00340716" w:rsidRPr="007A7532">
        <w:rPr>
          <w:lang w:val="lv-LV"/>
        </w:rPr>
        <w:t>Daugavpils valstspilsētas pašvaldīb</w:t>
      </w:r>
      <w:r w:rsidR="000E05C6" w:rsidRPr="007A7532">
        <w:rPr>
          <w:lang w:val="lv-LV"/>
        </w:rPr>
        <w:t>as iestādes “Sociālais dienests” darbību un izdotajiem dokumentiem.</w:t>
      </w:r>
    </w:p>
    <w:p w14:paraId="59B6E14C" w14:textId="2DD27B34" w:rsidR="000E05C6" w:rsidRPr="007A7532" w:rsidRDefault="00C63D4C" w:rsidP="00C63D4C">
      <w:pPr>
        <w:shd w:val="clear" w:color="auto" w:fill="FFFFFF" w:themeFill="background1"/>
        <w:spacing w:line="276" w:lineRule="auto"/>
        <w:ind w:left="284"/>
        <w:rPr>
          <w:lang w:val="lv-LV"/>
        </w:rPr>
      </w:pPr>
      <w:r w:rsidRPr="007A7532">
        <w:rPr>
          <w:lang w:val="lv-LV"/>
        </w:rPr>
        <w:t>4</w:t>
      </w:r>
      <w:r w:rsidR="000E05C6" w:rsidRPr="007A7532">
        <w:rPr>
          <w:lang w:val="lv-LV"/>
        </w:rPr>
        <w:t>.</w:t>
      </w:r>
      <w:r w:rsidR="008A52B6" w:rsidRPr="007A7532">
        <w:rPr>
          <w:lang w:val="lv-LV"/>
        </w:rPr>
        <w:t>6</w:t>
      </w:r>
      <w:r w:rsidR="000E05C6" w:rsidRPr="007A7532">
        <w:rPr>
          <w:lang w:val="lv-LV"/>
        </w:rPr>
        <w:t xml:space="preserve">. ir informēts par personas datu apstrādi piedāvājuma izskatīšanas procesā (nolūks: piedāvājuma izvērtēšana un pretendentu atlase līguma noslēgšanai </w:t>
      </w:r>
      <w:proofErr w:type="spellStart"/>
      <w:r w:rsidR="000E05C6" w:rsidRPr="007A7532">
        <w:rPr>
          <w:lang w:val="lv-LV"/>
        </w:rPr>
        <w:t>zemsliekšņa</w:t>
      </w:r>
      <w:proofErr w:type="spellEnd"/>
      <w:r w:rsidR="000E05C6" w:rsidRPr="007A7532">
        <w:rPr>
          <w:lang w:val="lv-LV"/>
        </w:rPr>
        <w:t xml:space="preserve"> iepirkuma </w:t>
      </w:r>
      <w:r w:rsidR="00FA6741" w:rsidRPr="007A7532">
        <w:rPr>
          <w:bCs/>
          <w:lang w:val="lv-LV"/>
        </w:rPr>
        <w:t>"Daugavpils valstspilsētas pašvaldības iestādes "Sociālais dienests" darbinieku obligātās veselības pārbaude</w:t>
      </w:r>
      <w:r w:rsidRPr="007A7532">
        <w:rPr>
          <w:bCs/>
          <w:lang w:val="lv-LV"/>
        </w:rPr>
        <w:t>s veikšana ", ID Nr. DPPISD 2024/28</w:t>
      </w:r>
      <w:r w:rsidR="00E624F9" w:rsidRPr="007A7532">
        <w:rPr>
          <w:bCs/>
          <w:lang w:val="lv-LV"/>
        </w:rPr>
        <w:t>,</w:t>
      </w:r>
      <w:r w:rsidR="00C93641" w:rsidRPr="007A7532">
        <w:rPr>
          <w:lang w:val="lv-LV"/>
        </w:rPr>
        <w:t xml:space="preserve"> </w:t>
      </w:r>
      <w:r w:rsidR="000E05C6" w:rsidRPr="007A7532">
        <w:rPr>
          <w:lang w:val="lv-LV"/>
        </w:rPr>
        <w:t>ietvaros</w:t>
      </w:r>
      <w:r w:rsidR="00123C1C" w:rsidRPr="007A7532">
        <w:rPr>
          <w:lang w:val="lv-LV"/>
        </w:rPr>
        <w:t xml:space="preserve">, </w:t>
      </w:r>
      <w:r w:rsidR="000E05C6" w:rsidRPr="007A7532">
        <w:rPr>
          <w:lang w:val="lv-LV"/>
        </w:rPr>
        <w:t xml:space="preserve">tiesiskais pamats: </w:t>
      </w:r>
      <w:r w:rsidR="00340716" w:rsidRPr="007A7532">
        <w:rPr>
          <w:lang w:val="lv-LV"/>
        </w:rPr>
        <w:t>Daugavpils valstspilsētas pašvaldīb</w:t>
      </w:r>
      <w:r w:rsidR="000E05C6" w:rsidRPr="007A7532">
        <w:rPr>
          <w:lang w:val="lv-LV"/>
        </w:rPr>
        <w:t>as iestādes “Sociālais dienests” leģitīmās intereses).</w:t>
      </w:r>
    </w:p>
    <w:p w14:paraId="6C000A37" w14:textId="389F7AA8" w:rsidR="005B7641" w:rsidRPr="007A7532" w:rsidRDefault="00C63D4C" w:rsidP="00C63D4C">
      <w:pPr>
        <w:spacing w:line="276" w:lineRule="auto"/>
        <w:rPr>
          <w:lang w:val="lv-LV"/>
        </w:rPr>
      </w:pPr>
      <w:r w:rsidRPr="007A7532">
        <w:rPr>
          <w:lang w:val="lv-LV"/>
        </w:rPr>
        <w:t>5</w:t>
      </w:r>
      <w:r w:rsidR="00B74612" w:rsidRPr="007A7532">
        <w:rPr>
          <w:lang w:val="lv-LV"/>
        </w:rPr>
        <w:t>.</w:t>
      </w:r>
      <w:r w:rsidR="008F5ABB" w:rsidRPr="007A7532">
        <w:rPr>
          <w:lang w:val="lv-LV"/>
        </w:rPr>
        <w:t xml:space="preserve"> </w:t>
      </w:r>
      <w:r w:rsidR="00B74612" w:rsidRPr="007A7532">
        <w:rPr>
          <w:lang w:val="lv-LV"/>
        </w:rPr>
        <w:t>Apstiprina, ka</w:t>
      </w:r>
      <w:r w:rsidR="005B7641" w:rsidRPr="007A7532">
        <w:rPr>
          <w:lang w:val="lv-LV"/>
        </w:rPr>
        <w:t xml:space="preserve"> </w:t>
      </w:r>
      <w:r w:rsidR="00B74612" w:rsidRPr="007A7532">
        <w:rPr>
          <w:lang w:val="lv-LV"/>
        </w:rPr>
        <w:t>iesniegtais finanšu</w:t>
      </w:r>
      <w:r w:rsidR="005B7641" w:rsidRPr="007A7532">
        <w:rPr>
          <w:lang w:val="lv-LV"/>
        </w:rPr>
        <w:t xml:space="preserve"> piedāvājums </w:t>
      </w:r>
      <w:r w:rsidR="008F5ABB" w:rsidRPr="007A7532">
        <w:rPr>
          <w:lang w:val="lv-LV"/>
        </w:rPr>
        <w:t xml:space="preserve">ir galīgs un netiks mainīts un tas </w:t>
      </w:r>
      <w:r w:rsidR="005B7641" w:rsidRPr="007A7532">
        <w:rPr>
          <w:lang w:val="lv-LV"/>
        </w:rPr>
        <w:t>ir spēkā</w:t>
      </w:r>
      <w:r w:rsidR="005B7641" w:rsidRPr="007A7532">
        <w:rPr>
          <w:b/>
          <w:lang w:val="lv-LV"/>
        </w:rPr>
        <w:t xml:space="preserve"> 30 </w:t>
      </w:r>
      <w:r w:rsidR="005B7641" w:rsidRPr="007A7532">
        <w:rPr>
          <w:lang w:val="lv-LV"/>
        </w:rPr>
        <w:t xml:space="preserve">(trīsdesmit) dienas no datuma, kas ir noteikts kā </w:t>
      </w:r>
      <w:proofErr w:type="spellStart"/>
      <w:r w:rsidR="005B7641" w:rsidRPr="007A7532">
        <w:rPr>
          <w:lang w:val="lv-LV"/>
        </w:rPr>
        <w:t>zemsliekšņa</w:t>
      </w:r>
      <w:proofErr w:type="spellEnd"/>
      <w:r w:rsidR="005B7641" w:rsidRPr="007A7532">
        <w:rPr>
          <w:lang w:val="lv-LV"/>
        </w:rPr>
        <w:t xml:space="preserve"> iepirkuma piedāvājumu iesniegšanas pēdējais termiņš.</w:t>
      </w:r>
    </w:p>
    <w:p w14:paraId="03963194" w14:textId="56E02106" w:rsidR="00584CC1" w:rsidRPr="007A7532" w:rsidRDefault="00C63D4C" w:rsidP="00C63D4C">
      <w:pPr>
        <w:spacing w:after="120" w:line="276" w:lineRule="auto"/>
        <w:rPr>
          <w:lang w:val="lv-LV"/>
        </w:rPr>
      </w:pPr>
      <w:r w:rsidRPr="007A7532">
        <w:rPr>
          <w:lang w:val="lv-LV"/>
        </w:rPr>
        <w:t>6</w:t>
      </w:r>
      <w:r w:rsidR="00584CC1" w:rsidRPr="007A7532">
        <w:rPr>
          <w:lang w:val="lv-LV"/>
        </w:rPr>
        <w:t xml:space="preserve">. Apzinās, ka </w:t>
      </w:r>
      <w:r w:rsidR="00B605CC" w:rsidRPr="007A7532">
        <w:rPr>
          <w:lang w:val="lv-LV"/>
        </w:rPr>
        <w:t>p</w:t>
      </w:r>
      <w:r w:rsidR="00584CC1" w:rsidRPr="007A7532">
        <w:rPr>
          <w:lang w:val="lv-LV"/>
        </w:rPr>
        <w:t xml:space="preserve">asūtītājam nav pienākuma slēgt līgumu ar pretendentu tā uzvaras gadījumā, ja Pasūtītajam zūd </w:t>
      </w:r>
      <w:r w:rsidR="00E44785" w:rsidRPr="007A7532">
        <w:rPr>
          <w:lang w:val="lv-LV"/>
        </w:rPr>
        <w:t>pakalpojuma</w:t>
      </w:r>
      <w:r w:rsidR="00584CC1" w:rsidRPr="007A7532">
        <w:rPr>
          <w:lang w:val="lv-LV"/>
        </w:rPr>
        <w:t xml:space="preserve"> </w:t>
      </w:r>
      <w:r w:rsidR="00C6395C" w:rsidRPr="007A7532">
        <w:rPr>
          <w:lang w:val="lv-LV"/>
        </w:rPr>
        <w:t>sniegšanas</w:t>
      </w:r>
      <w:r w:rsidR="00C6395C" w:rsidRPr="007A7532">
        <w:rPr>
          <w:szCs w:val="22"/>
          <w:lang w:val="lv-LV"/>
        </w:rPr>
        <w:t xml:space="preserve"> </w:t>
      </w:r>
      <w:r w:rsidR="00584CC1" w:rsidRPr="007A7532">
        <w:rPr>
          <w:lang w:val="lv-LV"/>
        </w:rPr>
        <w:t xml:space="preserve">nepieciešamība vai trūkst </w:t>
      </w:r>
      <w:r w:rsidR="00E44785" w:rsidRPr="007A7532">
        <w:rPr>
          <w:lang w:val="lv-LV"/>
        </w:rPr>
        <w:t xml:space="preserve">pakalpojuma </w:t>
      </w:r>
      <w:r w:rsidR="00C6395C" w:rsidRPr="007A7532">
        <w:rPr>
          <w:lang w:val="lv-LV"/>
        </w:rPr>
        <w:t>saņemšanas</w:t>
      </w:r>
      <w:r w:rsidR="00584CC1" w:rsidRPr="007A7532">
        <w:rPr>
          <w:lang w:val="lv-LV"/>
        </w:rPr>
        <w:t xml:space="preserve"> finansējuma.</w:t>
      </w:r>
    </w:p>
    <w:tbl>
      <w:tblPr>
        <w:tblStyle w:val="Reatabula"/>
        <w:tblW w:w="5000" w:type="pct"/>
        <w:tblLook w:val="04A0" w:firstRow="1" w:lastRow="0" w:firstColumn="1" w:lastColumn="0" w:noHBand="0" w:noVBand="1"/>
      </w:tblPr>
      <w:tblGrid>
        <w:gridCol w:w="3257"/>
        <w:gridCol w:w="5804"/>
      </w:tblGrid>
      <w:tr w:rsidR="00123C1C" w:rsidRPr="007A7532" w14:paraId="0EC31146" w14:textId="77777777" w:rsidTr="00E624F9">
        <w:tc>
          <w:tcPr>
            <w:tcW w:w="1797" w:type="pct"/>
            <w:shd w:val="clear" w:color="auto" w:fill="F2F2F2" w:themeFill="background1" w:themeFillShade="F2"/>
            <w:vAlign w:val="center"/>
          </w:tcPr>
          <w:p w14:paraId="5E52DF30" w14:textId="6F41A1F6" w:rsidR="00123C1C" w:rsidRPr="007A7532" w:rsidRDefault="00123C1C" w:rsidP="001B3BE3">
            <w:pPr>
              <w:jc w:val="left"/>
              <w:rPr>
                <w:b/>
                <w:bCs/>
                <w:lang w:val="lv-LV"/>
              </w:rPr>
            </w:pPr>
            <w:r w:rsidRPr="007A7532">
              <w:rPr>
                <w:b/>
                <w:bCs/>
                <w:lang w:val="lv-LV"/>
              </w:rPr>
              <w:t>Vārds, uzvārds*</w:t>
            </w:r>
          </w:p>
        </w:tc>
        <w:tc>
          <w:tcPr>
            <w:tcW w:w="3203" w:type="pct"/>
            <w:vAlign w:val="center"/>
          </w:tcPr>
          <w:p w14:paraId="2C492FFF" w14:textId="77777777" w:rsidR="00123C1C" w:rsidRPr="007A7532" w:rsidRDefault="00123C1C" w:rsidP="001B3BE3">
            <w:pPr>
              <w:jc w:val="left"/>
              <w:rPr>
                <w:lang w:val="lv-LV"/>
              </w:rPr>
            </w:pPr>
          </w:p>
        </w:tc>
      </w:tr>
      <w:tr w:rsidR="00123C1C" w:rsidRPr="007A7532" w14:paraId="67D21BDC" w14:textId="77777777" w:rsidTr="00E624F9">
        <w:tc>
          <w:tcPr>
            <w:tcW w:w="1797" w:type="pct"/>
            <w:shd w:val="clear" w:color="auto" w:fill="F2F2F2" w:themeFill="background1" w:themeFillShade="F2"/>
            <w:vAlign w:val="center"/>
          </w:tcPr>
          <w:p w14:paraId="6C7A506A" w14:textId="478391DA" w:rsidR="00123C1C" w:rsidRPr="007A7532" w:rsidRDefault="00123C1C" w:rsidP="001B3BE3">
            <w:pPr>
              <w:jc w:val="left"/>
              <w:rPr>
                <w:b/>
                <w:bCs/>
                <w:lang w:val="lv-LV"/>
              </w:rPr>
            </w:pPr>
            <w:r w:rsidRPr="007A7532">
              <w:rPr>
                <w:b/>
                <w:bCs/>
                <w:lang w:val="lv-LV"/>
              </w:rPr>
              <w:t>Amats</w:t>
            </w:r>
          </w:p>
        </w:tc>
        <w:tc>
          <w:tcPr>
            <w:tcW w:w="3203" w:type="pct"/>
            <w:vAlign w:val="center"/>
          </w:tcPr>
          <w:p w14:paraId="2B6BF63C" w14:textId="77777777" w:rsidR="00123C1C" w:rsidRPr="007A7532" w:rsidRDefault="00123C1C" w:rsidP="001B3BE3">
            <w:pPr>
              <w:jc w:val="left"/>
              <w:rPr>
                <w:lang w:val="lv-LV"/>
              </w:rPr>
            </w:pPr>
          </w:p>
        </w:tc>
      </w:tr>
      <w:tr w:rsidR="00123C1C" w:rsidRPr="007A7532" w14:paraId="01FCDA0A" w14:textId="77777777" w:rsidTr="00E624F9">
        <w:tc>
          <w:tcPr>
            <w:tcW w:w="1797" w:type="pct"/>
            <w:shd w:val="clear" w:color="auto" w:fill="F2F2F2" w:themeFill="background1" w:themeFillShade="F2"/>
            <w:vAlign w:val="center"/>
          </w:tcPr>
          <w:p w14:paraId="0283AC61" w14:textId="51489576" w:rsidR="00123C1C" w:rsidRPr="007A7532" w:rsidRDefault="00123C1C" w:rsidP="001B3BE3">
            <w:pPr>
              <w:jc w:val="left"/>
              <w:rPr>
                <w:b/>
                <w:bCs/>
                <w:lang w:val="lv-LV"/>
              </w:rPr>
            </w:pPr>
            <w:r w:rsidRPr="007A7532">
              <w:rPr>
                <w:b/>
                <w:bCs/>
                <w:lang w:val="lv-LV"/>
              </w:rPr>
              <w:t>Paraksts</w:t>
            </w:r>
          </w:p>
        </w:tc>
        <w:tc>
          <w:tcPr>
            <w:tcW w:w="3203" w:type="pct"/>
            <w:vAlign w:val="center"/>
          </w:tcPr>
          <w:p w14:paraId="1078B678" w14:textId="77777777" w:rsidR="00123C1C" w:rsidRPr="007A7532" w:rsidRDefault="00123C1C" w:rsidP="001B3BE3">
            <w:pPr>
              <w:jc w:val="left"/>
              <w:rPr>
                <w:lang w:val="lv-LV"/>
              </w:rPr>
            </w:pPr>
          </w:p>
        </w:tc>
      </w:tr>
      <w:tr w:rsidR="00123C1C" w:rsidRPr="007A7532" w14:paraId="372C9378" w14:textId="77777777" w:rsidTr="00E624F9">
        <w:tc>
          <w:tcPr>
            <w:tcW w:w="1797" w:type="pct"/>
            <w:shd w:val="clear" w:color="auto" w:fill="F2F2F2" w:themeFill="background1" w:themeFillShade="F2"/>
            <w:vAlign w:val="center"/>
          </w:tcPr>
          <w:p w14:paraId="5C455DD7" w14:textId="7070F8E2" w:rsidR="00123C1C" w:rsidRPr="007A7532" w:rsidRDefault="00123C1C" w:rsidP="001B3BE3">
            <w:pPr>
              <w:jc w:val="left"/>
              <w:rPr>
                <w:b/>
                <w:bCs/>
                <w:lang w:val="lv-LV"/>
              </w:rPr>
            </w:pPr>
            <w:r w:rsidRPr="007A7532">
              <w:rPr>
                <w:b/>
                <w:bCs/>
                <w:lang w:val="lv-LV"/>
              </w:rPr>
              <w:t>Drošais elektroniskais paraksts</w:t>
            </w:r>
          </w:p>
        </w:tc>
        <w:tc>
          <w:tcPr>
            <w:tcW w:w="3203" w:type="pct"/>
            <w:vAlign w:val="center"/>
          </w:tcPr>
          <w:p w14:paraId="6C2DE163" w14:textId="77777777" w:rsidR="00123C1C" w:rsidRPr="007A7532" w:rsidRDefault="00123C1C" w:rsidP="001B3BE3">
            <w:pPr>
              <w:jc w:val="left"/>
              <w:rPr>
                <w:lang w:val="lv-LV"/>
              </w:rPr>
            </w:pPr>
          </w:p>
        </w:tc>
      </w:tr>
      <w:tr w:rsidR="00123C1C" w:rsidRPr="007A7532" w14:paraId="08EE5E25" w14:textId="77777777" w:rsidTr="00E624F9">
        <w:tc>
          <w:tcPr>
            <w:tcW w:w="1797" w:type="pct"/>
            <w:shd w:val="clear" w:color="auto" w:fill="F2F2F2" w:themeFill="background1" w:themeFillShade="F2"/>
            <w:vAlign w:val="center"/>
          </w:tcPr>
          <w:p w14:paraId="442229DA" w14:textId="20F28F3B" w:rsidR="00123C1C" w:rsidRPr="007A7532" w:rsidRDefault="00123C1C" w:rsidP="001B3BE3">
            <w:pPr>
              <w:jc w:val="left"/>
              <w:rPr>
                <w:b/>
                <w:bCs/>
                <w:lang w:val="lv-LV"/>
              </w:rPr>
            </w:pPr>
            <w:r w:rsidRPr="007A7532">
              <w:rPr>
                <w:b/>
                <w:bCs/>
                <w:lang w:val="lv-LV"/>
              </w:rPr>
              <w:t>Datums</w:t>
            </w:r>
          </w:p>
        </w:tc>
        <w:tc>
          <w:tcPr>
            <w:tcW w:w="3203" w:type="pct"/>
            <w:vAlign w:val="center"/>
          </w:tcPr>
          <w:p w14:paraId="6DAC6011" w14:textId="77777777" w:rsidR="00123C1C" w:rsidRPr="007A7532" w:rsidRDefault="00123C1C" w:rsidP="001B3BE3">
            <w:pPr>
              <w:jc w:val="left"/>
              <w:rPr>
                <w:lang w:val="lv-LV"/>
              </w:rPr>
            </w:pPr>
          </w:p>
        </w:tc>
      </w:tr>
      <w:tr w:rsidR="00123C1C" w:rsidRPr="007A7532" w14:paraId="231704DD" w14:textId="77777777" w:rsidTr="00E624F9">
        <w:tc>
          <w:tcPr>
            <w:tcW w:w="1797" w:type="pct"/>
            <w:shd w:val="clear" w:color="auto" w:fill="F2F2F2" w:themeFill="background1" w:themeFillShade="F2"/>
            <w:vAlign w:val="center"/>
          </w:tcPr>
          <w:p w14:paraId="3B9E6F8F" w14:textId="4AE077C7" w:rsidR="00123C1C" w:rsidRPr="007A7532" w:rsidRDefault="00123C1C" w:rsidP="001B3BE3">
            <w:pPr>
              <w:jc w:val="left"/>
              <w:rPr>
                <w:b/>
                <w:bCs/>
                <w:lang w:val="lv-LV"/>
              </w:rPr>
            </w:pPr>
            <w:r w:rsidRPr="007A7532">
              <w:rPr>
                <w:b/>
                <w:bCs/>
                <w:lang w:val="lv-LV"/>
              </w:rPr>
              <w:t>Zīmogs</w:t>
            </w:r>
          </w:p>
        </w:tc>
        <w:tc>
          <w:tcPr>
            <w:tcW w:w="3203" w:type="pct"/>
            <w:vAlign w:val="center"/>
          </w:tcPr>
          <w:p w14:paraId="482A8AAE" w14:textId="77777777" w:rsidR="00123C1C" w:rsidRPr="007A7532" w:rsidRDefault="00123C1C" w:rsidP="001B3BE3">
            <w:pPr>
              <w:jc w:val="left"/>
              <w:rPr>
                <w:lang w:val="lv-LV"/>
              </w:rPr>
            </w:pPr>
          </w:p>
        </w:tc>
      </w:tr>
    </w:tbl>
    <w:p w14:paraId="6C341CBC" w14:textId="17C7BE20" w:rsidR="00123C1C" w:rsidRPr="007A7532" w:rsidRDefault="00E022B0" w:rsidP="009464FC">
      <w:pPr>
        <w:rPr>
          <w:i/>
          <w:iCs/>
          <w:lang w:val="lv-LV"/>
        </w:rPr>
      </w:pPr>
      <w:r w:rsidRPr="007A7532">
        <w:rPr>
          <w:i/>
          <w:iCs/>
          <w:lang w:val="lv-LV"/>
        </w:rPr>
        <w:t>* Pretendenta vai tā pilnvarotās personas vārds, uzvārd</w:t>
      </w:r>
      <w:r w:rsidR="00123C1C" w:rsidRPr="007A7532">
        <w:rPr>
          <w:i/>
          <w:iCs/>
          <w:lang w:val="lv-LV"/>
        </w:rPr>
        <w:t>s</w:t>
      </w:r>
    </w:p>
    <w:p w14:paraId="164D7D21" w14:textId="77777777" w:rsidR="001E08D7" w:rsidRPr="007A7532" w:rsidRDefault="001E08D7" w:rsidP="002D5A5C">
      <w:pPr>
        <w:spacing w:after="240"/>
        <w:jc w:val="right"/>
        <w:rPr>
          <w:lang w:val="lv-LV"/>
        </w:rPr>
        <w:sectPr w:rsidR="001E08D7" w:rsidRPr="007A7532" w:rsidSect="00E201DF">
          <w:pgSz w:w="11906" w:h="16838" w:code="9"/>
          <w:pgMar w:top="1134" w:right="1134" w:bottom="1134" w:left="1701" w:header="709" w:footer="340" w:gutter="0"/>
          <w:cols w:space="708"/>
          <w:titlePg/>
          <w:docGrid w:linePitch="360"/>
        </w:sectPr>
      </w:pPr>
    </w:p>
    <w:p w14:paraId="5901904D" w14:textId="259DC3FA" w:rsidR="002D5A5C" w:rsidRPr="007A7532" w:rsidRDefault="00453A35" w:rsidP="002D5A5C">
      <w:pPr>
        <w:spacing w:after="240"/>
        <w:jc w:val="right"/>
        <w:rPr>
          <w:lang w:val="lv-LV"/>
        </w:rPr>
      </w:pPr>
      <w:r w:rsidRPr="007A7532">
        <w:rPr>
          <w:lang w:val="lv-LV"/>
        </w:rPr>
        <w:lastRenderedPageBreak/>
        <w:t>3</w:t>
      </w:r>
      <w:r w:rsidR="002D5A5C" w:rsidRPr="007A7532">
        <w:rPr>
          <w:lang w:val="lv-LV"/>
        </w:rPr>
        <w:t>. pielikums</w:t>
      </w:r>
    </w:p>
    <w:p w14:paraId="2C09CAD1" w14:textId="6955CD31" w:rsidR="002D5A5C" w:rsidRPr="007A7532" w:rsidRDefault="002D5A5C" w:rsidP="002D5A5C">
      <w:pPr>
        <w:jc w:val="center"/>
        <w:rPr>
          <w:b/>
          <w:bCs/>
          <w:lang w:val="lv-LV"/>
        </w:rPr>
      </w:pPr>
      <w:r w:rsidRPr="007A7532">
        <w:rPr>
          <w:b/>
          <w:bCs/>
          <w:lang w:val="lv-LV"/>
        </w:rPr>
        <w:t xml:space="preserve">FINANŠU PIEDĀVĀJUMS </w:t>
      </w:r>
      <w:r w:rsidR="00C63D4C" w:rsidRPr="007A7532">
        <w:rPr>
          <w:b/>
          <w:bCs/>
          <w:lang w:val="lv-LV"/>
        </w:rPr>
        <w:t>ZEMSLIEKŠŅA IEPIRKUMĀ</w:t>
      </w:r>
    </w:p>
    <w:p w14:paraId="63D251A7" w14:textId="3BF461BF" w:rsidR="00974927" w:rsidRPr="007A7532" w:rsidRDefault="00974927" w:rsidP="00974927">
      <w:pPr>
        <w:spacing w:after="240"/>
        <w:jc w:val="center"/>
        <w:rPr>
          <w:b/>
          <w:lang w:val="lv-LV"/>
        </w:rPr>
      </w:pPr>
      <w:r w:rsidRPr="007A7532">
        <w:rPr>
          <w:b/>
          <w:lang w:val="lv-LV"/>
        </w:rPr>
        <w:t>"Daugavpils valstspilsētas pašvaldības iestādes "Sociālais dienests" darbinieku obligātās veselības pārbaude</w:t>
      </w:r>
      <w:r w:rsidR="00C63D4C" w:rsidRPr="007A7532">
        <w:rPr>
          <w:b/>
          <w:lang w:val="lv-LV"/>
        </w:rPr>
        <w:t>s veikšana ", ID Nr. DPPISD 2024/28</w:t>
      </w:r>
    </w:p>
    <w:p w14:paraId="510C5FBB" w14:textId="11EBA781" w:rsidR="00CD0055" w:rsidRPr="007A7532" w:rsidRDefault="002D5A5C" w:rsidP="002D5A5C">
      <w:pPr>
        <w:spacing w:after="120"/>
        <w:ind w:firstLine="709"/>
        <w:rPr>
          <w:lang w:val="lv-LV"/>
        </w:rPr>
      </w:pPr>
      <w:r w:rsidRPr="007A7532">
        <w:rPr>
          <w:highlight w:val="yellow"/>
          <w:lang w:val="lv-LV"/>
        </w:rPr>
        <w:t>(</w:t>
      </w:r>
      <w:r w:rsidRPr="007A7532">
        <w:rPr>
          <w:i/>
          <w:highlight w:val="yellow"/>
          <w:lang w:val="lv-LV"/>
        </w:rPr>
        <w:t>Pretendenta nosaukums</w:t>
      </w:r>
      <w:r w:rsidRPr="007A7532">
        <w:rPr>
          <w:highlight w:val="yellow"/>
          <w:lang w:val="lv-LV"/>
        </w:rPr>
        <w:t>)</w:t>
      </w:r>
      <w:r w:rsidRPr="007A7532">
        <w:rPr>
          <w:lang w:val="lv-LV"/>
        </w:rPr>
        <w:t xml:space="preserve">, vienotais reģistrācijas Nr. </w:t>
      </w:r>
      <w:r w:rsidRPr="007A7532">
        <w:rPr>
          <w:highlight w:val="yellow"/>
          <w:lang w:val="lv-LV"/>
        </w:rPr>
        <w:t>(</w:t>
      </w:r>
      <w:r w:rsidRPr="007A7532">
        <w:rPr>
          <w:i/>
          <w:highlight w:val="yellow"/>
          <w:lang w:val="lv-LV"/>
        </w:rPr>
        <w:t>reģistrācijas numurs</w:t>
      </w:r>
      <w:r w:rsidRPr="007A7532">
        <w:rPr>
          <w:highlight w:val="yellow"/>
          <w:lang w:val="lv-LV"/>
        </w:rPr>
        <w:t>)</w:t>
      </w:r>
      <w:r w:rsidRPr="007A7532">
        <w:rPr>
          <w:lang w:val="lv-LV"/>
        </w:rPr>
        <w:t xml:space="preserve">, </w:t>
      </w:r>
      <w:r w:rsidRPr="007A7532">
        <w:rPr>
          <w:highlight w:val="yellow"/>
          <w:lang w:val="lv-LV"/>
        </w:rPr>
        <w:t>(</w:t>
      </w:r>
      <w:r w:rsidRPr="007A7532">
        <w:rPr>
          <w:i/>
          <w:highlight w:val="yellow"/>
          <w:lang w:val="lv-LV"/>
        </w:rPr>
        <w:t>juridiska adrese</w:t>
      </w:r>
      <w:r w:rsidRPr="007A7532">
        <w:rPr>
          <w:highlight w:val="yellow"/>
          <w:lang w:val="lv-LV"/>
        </w:rPr>
        <w:t>)</w:t>
      </w:r>
      <w:r w:rsidRPr="007A7532">
        <w:rPr>
          <w:lang w:val="lv-LV"/>
        </w:rPr>
        <w:t xml:space="preserve">, </w:t>
      </w:r>
      <w:r w:rsidR="00974927" w:rsidRPr="007A7532">
        <w:rPr>
          <w:lang w:val="lv-LV"/>
        </w:rPr>
        <w:t>piedāvā veikt Daugavpils valstspilsētas pašvaldības iestādes "Sociālais dienests" darbinieku obligātās veselības pārbaudi par šādām cenām:</w:t>
      </w:r>
    </w:p>
    <w:tbl>
      <w:tblPr>
        <w:tblStyle w:val="Reatabula"/>
        <w:tblW w:w="0" w:type="auto"/>
        <w:jc w:val="center"/>
        <w:tblLook w:val="04A0" w:firstRow="1" w:lastRow="0" w:firstColumn="1" w:lastColumn="0" w:noHBand="0" w:noVBand="1"/>
      </w:tblPr>
      <w:tblGrid>
        <w:gridCol w:w="724"/>
        <w:gridCol w:w="4226"/>
        <w:gridCol w:w="4111"/>
      </w:tblGrid>
      <w:tr w:rsidR="00974927" w:rsidRPr="007A7532" w14:paraId="46D0ACF1" w14:textId="1AD44AB8" w:rsidTr="00974927">
        <w:trPr>
          <w:trHeight w:val="20"/>
          <w:tblHeader/>
          <w:jc w:val="center"/>
        </w:trPr>
        <w:tc>
          <w:tcPr>
            <w:tcW w:w="0" w:type="auto"/>
            <w:shd w:val="clear" w:color="auto" w:fill="F2F2F2" w:themeFill="background1" w:themeFillShade="F2"/>
            <w:vAlign w:val="center"/>
          </w:tcPr>
          <w:p w14:paraId="07490C3C" w14:textId="77777777" w:rsidR="00974927" w:rsidRPr="007A7532" w:rsidRDefault="00974927" w:rsidP="00863E87">
            <w:pPr>
              <w:jc w:val="center"/>
              <w:rPr>
                <w:b/>
                <w:bCs/>
                <w:lang w:val="lv-LV" w:eastAsia="lv-LV"/>
              </w:rPr>
            </w:pPr>
            <w:r w:rsidRPr="007A7532">
              <w:rPr>
                <w:b/>
                <w:bCs/>
                <w:lang w:val="lv-LV" w:eastAsia="lv-LV"/>
              </w:rPr>
              <w:t>Nr. p.k.</w:t>
            </w:r>
          </w:p>
        </w:tc>
        <w:tc>
          <w:tcPr>
            <w:tcW w:w="0" w:type="auto"/>
            <w:shd w:val="clear" w:color="auto" w:fill="F2F2F2" w:themeFill="background1" w:themeFillShade="F2"/>
            <w:vAlign w:val="center"/>
          </w:tcPr>
          <w:p w14:paraId="18671D03" w14:textId="77777777" w:rsidR="00974927" w:rsidRPr="007A7532" w:rsidRDefault="00974927" w:rsidP="00863E87">
            <w:pPr>
              <w:jc w:val="center"/>
              <w:rPr>
                <w:b/>
                <w:bCs/>
                <w:lang w:val="lv-LV" w:eastAsia="lv-LV"/>
              </w:rPr>
            </w:pPr>
            <w:r w:rsidRPr="007A7532">
              <w:rPr>
                <w:b/>
                <w:bCs/>
                <w:lang w:val="lv-LV" w:eastAsia="lv-LV"/>
              </w:rPr>
              <w:t>Pakalpojums</w:t>
            </w:r>
          </w:p>
        </w:tc>
        <w:tc>
          <w:tcPr>
            <w:tcW w:w="0" w:type="auto"/>
            <w:shd w:val="clear" w:color="auto" w:fill="F2F2F2" w:themeFill="background1" w:themeFillShade="F2"/>
            <w:vAlign w:val="center"/>
          </w:tcPr>
          <w:p w14:paraId="5D434611" w14:textId="4E9E979F" w:rsidR="00974927" w:rsidRPr="007A7532" w:rsidRDefault="00974927" w:rsidP="00974927">
            <w:pPr>
              <w:jc w:val="center"/>
              <w:rPr>
                <w:b/>
                <w:bCs/>
                <w:lang w:val="lv-LV" w:eastAsia="lv-LV"/>
              </w:rPr>
            </w:pPr>
            <w:r w:rsidRPr="007A7532">
              <w:rPr>
                <w:b/>
                <w:bCs/>
                <w:lang w:val="lv-LV" w:eastAsia="lv-LV"/>
              </w:rPr>
              <w:t>Pretendenta piedāvātā cena EUR* par 1 pakalpojuma sniegšanas reizi 1 personai</w:t>
            </w:r>
          </w:p>
        </w:tc>
      </w:tr>
      <w:tr w:rsidR="00FD3C1E" w:rsidRPr="007A7532" w14:paraId="4E7DFA56" w14:textId="78E3D01E" w:rsidTr="00974927">
        <w:trPr>
          <w:trHeight w:val="20"/>
          <w:jc w:val="center"/>
        </w:trPr>
        <w:tc>
          <w:tcPr>
            <w:tcW w:w="0" w:type="auto"/>
            <w:vAlign w:val="center"/>
          </w:tcPr>
          <w:p w14:paraId="4E8783E0" w14:textId="2237980D" w:rsidR="00FD3C1E" w:rsidRPr="007A7532" w:rsidRDefault="00FD3C1E" w:rsidP="00FD3C1E">
            <w:pPr>
              <w:jc w:val="center"/>
              <w:rPr>
                <w:lang w:val="lv-LV" w:eastAsia="lv-LV"/>
              </w:rPr>
            </w:pPr>
            <w:r>
              <w:rPr>
                <w:lang w:val="lv-LV" w:eastAsia="lv-LV"/>
              </w:rPr>
              <w:t>1.</w:t>
            </w:r>
          </w:p>
        </w:tc>
        <w:tc>
          <w:tcPr>
            <w:tcW w:w="0" w:type="auto"/>
            <w:vAlign w:val="center"/>
          </w:tcPr>
          <w:p w14:paraId="3FDAF88C" w14:textId="7872A7C6" w:rsidR="00FD3C1E" w:rsidRPr="007A7532" w:rsidRDefault="00FD3C1E" w:rsidP="00FD3C1E">
            <w:pPr>
              <w:jc w:val="left"/>
              <w:rPr>
                <w:lang w:val="lv-LV" w:eastAsia="lv-LV"/>
              </w:rPr>
            </w:pPr>
            <w:r w:rsidRPr="00737B05">
              <w:rPr>
                <w:lang w:val="lv-LV"/>
              </w:rPr>
              <w:t>Pilna asins analīze (PAA)</w:t>
            </w:r>
          </w:p>
        </w:tc>
        <w:tc>
          <w:tcPr>
            <w:tcW w:w="0" w:type="auto"/>
            <w:vAlign w:val="center"/>
          </w:tcPr>
          <w:p w14:paraId="56B3F5D9" w14:textId="77777777" w:rsidR="00FD3C1E" w:rsidRPr="007A7532" w:rsidRDefault="00FD3C1E" w:rsidP="00FD3C1E">
            <w:pPr>
              <w:jc w:val="center"/>
              <w:rPr>
                <w:lang w:val="lv-LV"/>
              </w:rPr>
            </w:pPr>
          </w:p>
        </w:tc>
      </w:tr>
      <w:tr w:rsidR="00FD3C1E" w:rsidRPr="007A7532" w14:paraId="1358B801" w14:textId="50EB75D9" w:rsidTr="00974927">
        <w:trPr>
          <w:trHeight w:val="20"/>
          <w:jc w:val="center"/>
        </w:trPr>
        <w:tc>
          <w:tcPr>
            <w:tcW w:w="0" w:type="auto"/>
            <w:vAlign w:val="center"/>
          </w:tcPr>
          <w:p w14:paraId="51F98929" w14:textId="71F3C221" w:rsidR="00FD3C1E" w:rsidRPr="007A7532" w:rsidRDefault="00FD3C1E" w:rsidP="00FD3C1E">
            <w:pPr>
              <w:jc w:val="center"/>
              <w:rPr>
                <w:lang w:val="lv-LV" w:eastAsia="lv-LV"/>
              </w:rPr>
            </w:pPr>
            <w:r>
              <w:rPr>
                <w:lang w:val="lv-LV" w:eastAsia="lv-LV"/>
              </w:rPr>
              <w:t>2.</w:t>
            </w:r>
          </w:p>
        </w:tc>
        <w:tc>
          <w:tcPr>
            <w:tcW w:w="0" w:type="auto"/>
            <w:vAlign w:val="center"/>
          </w:tcPr>
          <w:p w14:paraId="6D0FD484" w14:textId="3EF6B255" w:rsidR="00FD3C1E" w:rsidRPr="007A7532" w:rsidRDefault="00FD3C1E" w:rsidP="00FD3C1E">
            <w:pPr>
              <w:jc w:val="left"/>
              <w:rPr>
                <w:lang w:val="lv-LV" w:eastAsia="lv-LV"/>
              </w:rPr>
            </w:pPr>
            <w:r w:rsidRPr="00737B05">
              <w:rPr>
                <w:lang w:val="lv-LV"/>
              </w:rPr>
              <w:t>Klīniskā asins aina (KAA: hemoglobīns, leikocīti, eritrocītu grimšanas ātrums)</w:t>
            </w:r>
          </w:p>
        </w:tc>
        <w:tc>
          <w:tcPr>
            <w:tcW w:w="0" w:type="auto"/>
            <w:vAlign w:val="center"/>
          </w:tcPr>
          <w:p w14:paraId="7414F4DF" w14:textId="77777777" w:rsidR="00FD3C1E" w:rsidRPr="007A7532" w:rsidRDefault="00FD3C1E" w:rsidP="00FD3C1E">
            <w:pPr>
              <w:jc w:val="center"/>
              <w:rPr>
                <w:lang w:val="lv-LV"/>
              </w:rPr>
            </w:pPr>
          </w:p>
        </w:tc>
      </w:tr>
      <w:tr w:rsidR="00FD3C1E" w:rsidRPr="007A7532" w14:paraId="20BD059F" w14:textId="6303168E" w:rsidTr="00974927">
        <w:trPr>
          <w:trHeight w:val="20"/>
          <w:jc w:val="center"/>
        </w:trPr>
        <w:tc>
          <w:tcPr>
            <w:tcW w:w="0" w:type="auto"/>
            <w:vAlign w:val="center"/>
          </w:tcPr>
          <w:p w14:paraId="4D97AF24" w14:textId="45BB15CA" w:rsidR="00FD3C1E" w:rsidRPr="007A7532" w:rsidRDefault="00FD3C1E" w:rsidP="00FD3C1E">
            <w:pPr>
              <w:jc w:val="center"/>
              <w:rPr>
                <w:lang w:val="lv-LV" w:eastAsia="lv-LV"/>
              </w:rPr>
            </w:pPr>
            <w:r>
              <w:rPr>
                <w:lang w:val="lv-LV" w:eastAsia="lv-LV"/>
              </w:rPr>
              <w:t>3.</w:t>
            </w:r>
          </w:p>
        </w:tc>
        <w:tc>
          <w:tcPr>
            <w:tcW w:w="0" w:type="auto"/>
            <w:vAlign w:val="center"/>
          </w:tcPr>
          <w:p w14:paraId="4F26DB6F" w14:textId="14E80920" w:rsidR="00FD3C1E" w:rsidRPr="007A7532" w:rsidRDefault="00FD3C1E" w:rsidP="00FD3C1E">
            <w:pPr>
              <w:jc w:val="left"/>
              <w:rPr>
                <w:lang w:val="lv-LV" w:eastAsia="lv-LV"/>
              </w:rPr>
            </w:pPr>
            <w:r w:rsidRPr="00737B05">
              <w:rPr>
                <w:shd w:val="clear" w:color="auto" w:fill="FFFFFF"/>
                <w:lang w:val="lv-LV"/>
              </w:rPr>
              <w:t>Ārējās elpošanas funkcijas novērtēšana (ĀEF)</w:t>
            </w:r>
          </w:p>
        </w:tc>
        <w:tc>
          <w:tcPr>
            <w:tcW w:w="0" w:type="auto"/>
            <w:vAlign w:val="center"/>
          </w:tcPr>
          <w:p w14:paraId="0885360F" w14:textId="77777777" w:rsidR="00FD3C1E" w:rsidRPr="007A7532" w:rsidRDefault="00FD3C1E" w:rsidP="00FD3C1E">
            <w:pPr>
              <w:jc w:val="center"/>
              <w:rPr>
                <w:lang w:val="lv-LV"/>
              </w:rPr>
            </w:pPr>
          </w:p>
        </w:tc>
      </w:tr>
      <w:tr w:rsidR="00FD3C1E" w:rsidRPr="007A7532" w14:paraId="6226146A" w14:textId="79778336" w:rsidTr="00974927">
        <w:trPr>
          <w:trHeight w:val="20"/>
          <w:jc w:val="center"/>
        </w:trPr>
        <w:tc>
          <w:tcPr>
            <w:tcW w:w="0" w:type="auto"/>
            <w:vAlign w:val="center"/>
          </w:tcPr>
          <w:p w14:paraId="0E8D6581" w14:textId="68794AFE" w:rsidR="00FD3C1E" w:rsidRPr="007A7532" w:rsidRDefault="00FD3C1E" w:rsidP="00FD3C1E">
            <w:pPr>
              <w:jc w:val="center"/>
              <w:rPr>
                <w:lang w:val="lv-LV" w:eastAsia="lv-LV"/>
              </w:rPr>
            </w:pPr>
            <w:r>
              <w:rPr>
                <w:lang w:val="lv-LV" w:eastAsia="lv-LV"/>
              </w:rPr>
              <w:t>4.</w:t>
            </w:r>
          </w:p>
        </w:tc>
        <w:tc>
          <w:tcPr>
            <w:tcW w:w="0" w:type="auto"/>
            <w:vAlign w:val="center"/>
          </w:tcPr>
          <w:p w14:paraId="617BB6F1" w14:textId="094F852A" w:rsidR="00FD3C1E" w:rsidRPr="007A7532" w:rsidRDefault="00FD3C1E" w:rsidP="00FD3C1E">
            <w:pPr>
              <w:jc w:val="left"/>
              <w:rPr>
                <w:lang w:val="lv-LV" w:eastAsia="lv-LV"/>
              </w:rPr>
            </w:pPr>
            <w:proofErr w:type="spellStart"/>
            <w:r w:rsidRPr="00737B05">
              <w:rPr>
                <w:shd w:val="clear" w:color="auto" w:fill="FFFFFF"/>
              </w:rPr>
              <w:t>Elektrokardiogramma</w:t>
            </w:r>
            <w:proofErr w:type="spellEnd"/>
            <w:r w:rsidRPr="00737B05">
              <w:rPr>
                <w:shd w:val="clear" w:color="auto" w:fill="FFFFFF"/>
              </w:rPr>
              <w:t xml:space="preserve"> (</w:t>
            </w:r>
            <w:proofErr w:type="spellStart"/>
            <w:r w:rsidRPr="00737B05">
              <w:rPr>
                <w:shd w:val="clear" w:color="auto" w:fill="FFFFFF"/>
              </w:rPr>
              <w:t>pēc</w:t>
            </w:r>
            <w:proofErr w:type="spellEnd"/>
            <w:r w:rsidRPr="00737B05">
              <w:rPr>
                <w:shd w:val="clear" w:color="auto" w:fill="FFFFFF"/>
              </w:rPr>
              <w:t xml:space="preserve"> 40 </w:t>
            </w:r>
            <w:proofErr w:type="spellStart"/>
            <w:r w:rsidRPr="00737B05">
              <w:rPr>
                <w:shd w:val="clear" w:color="auto" w:fill="FFFFFF"/>
              </w:rPr>
              <w:t>gadu</w:t>
            </w:r>
            <w:proofErr w:type="spellEnd"/>
            <w:r w:rsidRPr="00737B05">
              <w:rPr>
                <w:shd w:val="clear" w:color="auto" w:fill="FFFFFF"/>
              </w:rPr>
              <w:t xml:space="preserve"> </w:t>
            </w:r>
            <w:proofErr w:type="spellStart"/>
            <w:r w:rsidRPr="00737B05">
              <w:rPr>
                <w:shd w:val="clear" w:color="auto" w:fill="FFFFFF"/>
              </w:rPr>
              <w:t>vecuma</w:t>
            </w:r>
            <w:proofErr w:type="spellEnd"/>
            <w:r w:rsidRPr="00737B05">
              <w:rPr>
                <w:shd w:val="clear" w:color="auto" w:fill="FFFFFF"/>
              </w:rPr>
              <w:t>)</w:t>
            </w:r>
          </w:p>
        </w:tc>
        <w:tc>
          <w:tcPr>
            <w:tcW w:w="0" w:type="auto"/>
            <w:vAlign w:val="center"/>
          </w:tcPr>
          <w:p w14:paraId="78F19D6F" w14:textId="77777777" w:rsidR="00FD3C1E" w:rsidRPr="007A7532" w:rsidRDefault="00FD3C1E" w:rsidP="00FD3C1E">
            <w:pPr>
              <w:jc w:val="center"/>
              <w:rPr>
                <w:lang w:val="lv-LV"/>
              </w:rPr>
            </w:pPr>
          </w:p>
        </w:tc>
      </w:tr>
      <w:tr w:rsidR="00FD3C1E" w:rsidRPr="007A7532" w14:paraId="282DB3EB" w14:textId="68319E0A" w:rsidTr="00974927">
        <w:trPr>
          <w:trHeight w:val="20"/>
          <w:jc w:val="center"/>
        </w:trPr>
        <w:tc>
          <w:tcPr>
            <w:tcW w:w="0" w:type="auto"/>
            <w:vAlign w:val="center"/>
          </w:tcPr>
          <w:p w14:paraId="69EA10AE" w14:textId="54E41DCD" w:rsidR="00FD3C1E" w:rsidRPr="007A7532" w:rsidRDefault="00FD3C1E" w:rsidP="00FD3C1E">
            <w:pPr>
              <w:jc w:val="center"/>
              <w:rPr>
                <w:lang w:val="lv-LV" w:eastAsia="lv-LV"/>
              </w:rPr>
            </w:pPr>
            <w:r>
              <w:rPr>
                <w:lang w:val="lv-LV" w:eastAsia="lv-LV"/>
              </w:rPr>
              <w:t>5.</w:t>
            </w:r>
          </w:p>
        </w:tc>
        <w:tc>
          <w:tcPr>
            <w:tcW w:w="0" w:type="auto"/>
            <w:vAlign w:val="center"/>
          </w:tcPr>
          <w:p w14:paraId="538ECBCF" w14:textId="4D2483BD" w:rsidR="00FD3C1E" w:rsidRPr="007A7532" w:rsidRDefault="00FD3C1E" w:rsidP="00FD3C1E">
            <w:pPr>
              <w:jc w:val="left"/>
              <w:rPr>
                <w:lang w:val="lv-LV" w:eastAsia="lv-LV"/>
              </w:rPr>
            </w:pPr>
            <w:r w:rsidRPr="00737B05">
              <w:rPr>
                <w:lang w:val="lv-LV"/>
              </w:rPr>
              <w:t>Neirologs</w:t>
            </w:r>
          </w:p>
        </w:tc>
        <w:tc>
          <w:tcPr>
            <w:tcW w:w="0" w:type="auto"/>
            <w:vAlign w:val="center"/>
          </w:tcPr>
          <w:p w14:paraId="5288C311" w14:textId="77777777" w:rsidR="00FD3C1E" w:rsidRPr="007A7532" w:rsidRDefault="00FD3C1E" w:rsidP="00FD3C1E">
            <w:pPr>
              <w:jc w:val="center"/>
              <w:rPr>
                <w:lang w:val="lv-LV"/>
              </w:rPr>
            </w:pPr>
          </w:p>
        </w:tc>
      </w:tr>
      <w:tr w:rsidR="00FD3C1E" w:rsidRPr="007A7532" w14:paraId="3FD29D14" w14:textId="63B0506B" w:rsidTr="00974927">
        <w:trPr>
          <w:trHeight w:val="20"/>
          <w:jc w:val="center"/>
        </w:trPr>
        <w:tc>
          <w:tcPr>
            <w:tcW w:w="0" w:type="auto"/>
            <w:vAlign w:val="center"/>
          </w:tcPr>
          <w:p w14:paraId="7C5C118A" w14:textId="25253D59" w:rsidR="00FD3C1E" w:rsidRPr="007A7532" w:rsidRDefault="00FD3C1E" w:rsidP="00FD3C1E">
            <w:pPr>
              <w:jc w:val="center"/>
              <w:rPr>
                <w:lang w:val="lv-LV" w:eastAsia="lv-LV"/>
              </w:rPr>
            </w:pPr>
            <w:r>
              <w:rPr>
                <w:lang w:val="lv-LV" w:eastAsia="lv-LV"/>
              </w:rPr>
              <w:t>6.</w:t>
            </w:r>
          </w:p>
        </w:tc>
        <w:tc>
          <w:tcPr>
            <w:tcW w:w="0" w:type="auto"/>
            <w:vAlign w:val="center"/>
          </w:tcPr>
          <w:p w14:paraId="7319CCCC" w14:textId="18257895" w:rsidR="00FD3C1E" w:rsidRPr="007A7532" w:rsidRDefault="00FD3C1E" w:rsidP="00FD3C1E">
            <w:pPr>
              <w:jc w:val="left"/>
              <w:rPr>
                <w:lang w:val="lv-LV" w:eastAsia="lv-LV"/>
              </w:rPr>
            </w:pPr>
            <w:proofErr w:type="spellStart"/>
            <w:r w:rsidRPr="00737B05">
              <w:rPr>
                <w:lang w:val="lv-LV"/>
              </w:rPr>
              <w:t>Oftalmologs</w:t>
            </w:r>
            <w:proofErr w:type="spellEnd"/>
          </w:p>
        </w:tc>
        <w:tc>
          <w:tcPr>
            <w:tcW w:w="0" w:type="auto"/>
            <w:vAlign w:val="center"/>
          </w:tcPr>
          <w:p w14:paraId="7E0A12A0" w14:textId="77777777" w:rsidR="00FD3C1E" w:rsidRPr="007A7532" w:rsidRDefault="00FD3C1E" w:rsidP="00FD3C1E">
            <w:pPr>
              <w:jc w:val="center"/>
              <w:rPr>
                <w:lang w:val="lv-LV"/>
              </w:rPr>
            </w:pPr>
          </w:p>
        </w:tc>
      </w:tr>
      <w:tr w:rsidR="00FD3C1E" w:rsidRPr="007A7532" w14:paraId="111F7E6C" w14:textId="63798AB2" w:rsidTr="00974927">
        <w:trPr>
          <w:trHeight w:val="20"/>
          <w:jc w:val="center"/>
        </w:trPr>
        <w:tc>
          <w:tcPr>
            <w:tcW w:w="0" w:type="auto"/>
            <w:vAlign w:val="center"/>
          </w:tcPr>
          <w:p w14:paraId="0DE0E28F" w14:textId="001134C6" w:rsidR="00FD3C1E" w:rsidRPr="007A7532" w:rsidRDefault="00FD3C1E" w:rsidP="00FD3C1E">
            <w:pPr>
              <w:jc w:val="center"/>
              <w:rPr>
                <w:lang w:val="lv-LV" w:eastAsia="lv-LV"/>
              </w:rPr>
            </w:pPr>
            <w:r>
              <w:rPr>
                <w:lang w:val="lv-LV" w:eastAsia="lv-LV"/>
              </w:rPr>
              <w:t>7.</w:t>
            </w:r>
          </w:p>
        </w:tc>
        <w:tc>
          <w:tcPr>
            <w:tcW w:w="0" w:type="auto"/>
            <w:vAlign w:val="center"/>
          </w:tcPr>
          <w:p w14:paraId="076036B5" w14:textId="3D54CC8C" w:rsidR="00FD3C1E" w:rsidRPr="007A7532" w:rsidRDefault="00FD3C1E" w:rsidP="00FD3C1E">
            <w:pPr>
              <w:jc w:val="left"/>
              <w:rPr>
                <w:lang w:val="lv-LV" w:eastAsia="lv-LV"/>
              </w:rPr>
            </w:pPr>
            <w:proofErr w:type="spellStart"/>
            <w:r w:rsidRPr="00737B05">
              <w:rPr>
                <w:lang w:val="lv-LV"/>
              </w:rPr>
              <w:t>Otolaringologs</w:t>
            </w:r>
            <w:proofErr w:type="spellEnd"/>
          </w:p>
        </w:tc>
        <w:tc>
          <w:tcPr>
            <w:tcW w:w="0" w:type="auto"/>
            <w:vAlign w:val="center"/>
          </w:tcPr>
          <w:p w14:paraId="48CAB132" w14:textId="77777777" w:rsidR="00FD3C1E" w:rsidRPr="007A7532" w:rsidRDefault="00FD3C1E" w:rsidP="00FD3C1E">
            <w:pPr>
              <w:jc w:val="center"/>
              <w:rPr>
                <w:lang w:val="lv-LV"/>
              </w:rPr>
            </w:pPr>
          </w:p>
        </w:tc>
      </w:tr>
      <w:tr w:rsidR="00A813BF" w:rsidRPr="007A7532" w14:paraId="1075A8CB" w14:textId="77777777" w:rsidTr="00974927">
        <w:trPr>
          <w:trHeight w:val="20"/>
          <w:jc w:val="center"/>
        </w:trPr>
        <w:tc>
          <w:tcPr>
            <w:tcW w:w="0" w:type="auto"/>
            <w:vAlign w:val="center"/>
          </w:tcPr>
          <w:p w14:paraId="3C35BDEB" w14:textId="6FE434DF" w:rsidR="00A813BF" w:rsidRDefault="00A813BF" w:rsidP="00FD3C1E">
            <w:pPr>
              <w:jc w:val="center"/>
              <w:rPr>
                <w:lang w:val="lv-LV" w:eastAsia="lv-LV"/>
              </w:rPr>
            </w:pPr>
            <w:r>
              <w:rPr>
                <w:lang w:val="lv-LV" w:eastAsia="lv-LV"/>
              </w:rPr>
              <w:t>8.</w:t>
            </w:r>
          </w:p>
        </w:tc>
        <w:tc>
          <w:tcPr>
            <w:tcW w:w="0" w:type="auto"/>
            <w:vAlign w:val="center"/>
          </w:tcPr>
          <w:p w14:paraId="74C3A8D3" w14:textId="0571B4A0" w:rsidR="00A813BF" w:rsidRPr="00737B05" w:rsidRDefault="00A813BF" w:rsidP="00FD3C1E">
            <w:pPr>
              <w:jc w:val="left"/>
              <w:rPr>
                <w:lang w:val="lv-LV"/>
              </w:rPr>
            </w:pPr>
            <w:proofErr w:type="spellStart"/>
            <w:r>
              <w:rPr>
                <w:lang w:val="lv-LV"/>
              </w:rPr>
              <w:t>Otorinolaringologs</w:t>
            </w:r>
            <w:proofErr w:type="spellEnd"/>
          </w:p>
        </w:tc>
        <w:tc>
          <w:tcPr>
            <w:tcW w:w="0" w:type="auto"/>
            <w:vAlign w:val="center"/>
          </w:tcPr>
          <w:p w14:paraId="1130994C" w14:textId="77777777" w:rsidR="00A813BF" w:rsidRPr="007A7532" w:rsidRDefault="00A813BF" w:rsidP="00FD3C1E">
            <w:pPr>
              <w:jc w:val="center"/>
              <w:rPr>
                <w:lang w:val="lv-LV"/>
              </w:rPr>
            </w:pPr>
          </w:p>
        </w:tc>
      </w:tr>
      <w:tr w:rsidR="00FD3C1E" w:rsidRPr="007A7532" w14:paraId="0E9F8D34" w14:textId="02AEA5A5" w:rsidTr="00974927">
        <w:trPr>
          <w:trHeight w:val="20"/>
          <w:jc w:val="center"/>
        </w:trPr>
        <w:tc>
          <w:tcPr>
            <w:tcW w:w="0" w:type="auto"/>
            <w:vAlign w:val="center"/>
          </w:tcPr>
          <w:p w14:paraId="1D029C33" w14:textId="7B42F251" w:rsidR="00FD3C1E" w:rsidRPr="007A7532" w:rsidRDefault="00A813BF" w:rsidP="00FD3C1E">
            <w:pPr>
              <w:jc w:val="center"/>
              <w:rPr>
                <w:lang w:val="lv-LV" w:eastAsia="lv-LV"/>
              </w:rPr>
            </w:pPr>
            <w:r>
              <w:rPr>
                <w:lang w:val="lv-LV" w:eastAsia="lv-LV"/>
              </w:rPr>
              <w:t>9</w:t>
            </w:r>
            <w:r w:rsidR="00FD3C1E">
              <w:rPr>
                <w:lang w:val="lv-LV" w:eastAsia="lv-LV"/>
              </w:rPr>
              <w:t>.</w:t>
            </w:r>
          </w:p>
        </w:tc>
        <w:tc>
          <w:tcPr>
            <w:tcW w:w="0" w:type="auto"/>
            <w:vAlign w:val="center"/>
          </w:tcPr>
          <w:p w14:paraId="082F0355" w14:textId="7DD34B48" w:rsidR="00FD3C1E" w:rsidRPr="007A7532" w:rsidRDefault="00FD3C1E" w:rsidP="00FD3C1E">
            <w:pPr>
              <w:jc w:val="left"/>
              <w:rPr>
                <w:lang w:val="lv-LV" w:eastAsia="lv-LV"/>
              </w:rPr>
            </w:pPr>
            <w:r w:rsidRPr="00737B05">
              <w:rPr>
                <w:lang w:val="lv-LV"/>
              </w:rPr>
              <w:t>Dermatologs</w:t>
            </w:r>
          </w:p>
        </w:tc>
        <w:tc>
          <w:tcPr>
            <w:tcW w:w="0" w:type="auto"/>
            <w:vAlign w:val="center"/>
          </w:tcPr>
          <w:p w14:paraId="01155DD2" w14:textId="77777777" w:rsidR="00FD3C1E" w:rsidRPr="007A7532" w:rsidRDefault="00FD3C1E" w:rsidP="00FD3C1E">
            <w:pPr>
              <w:jc w:val="center"/>
              <w:rPr>
                <w:lang w:val="lv-LV"/>
              </w:rPr>
            </w:pPr>
          </w:p>
        </w:tc>
      </w:tr>
      <w:tr w:rsidR="00FD3C1E" w:rsidRPr="007A7532" w14:paraId="164B6832" w14:textId="2BBD0195" w:rsidTr="00974927">
        <w:trPr>
          <w:trHeight w:val="20"/>
          <w:jc w:val="center"/>
        </w:trPr>
        <w:tc>
          <w:tcPr>
            <w:tcW w:w="0" w:type="auto"/>
            <w:vAlign w:val="center"/>
          </w:tcPr>
          <w:p w14:paraId="19F8B5A5" w14:textId="294D93C1" w:rsidR="00FD3C1E" w:rsidRPr="007A7532" w:rsidRDefault="00A813BF" w:rsidP="00FD3C1E">
            <w:pPr>
              <w:jc w:val="center"/>
              <w:rPr>
                <w:lang w:val="lv-LV" w:eastAsia="lv-LV"/>
              </w:rPr>
            </w:pPr>
            <w:r>
              <w:rPr>
                <w:lang w:val="lv-LV" w:eastAsia="lv-LV"/>
              </w:rPr>
              <w:t>10</w:t>
            </w:r>
            <w:r w:rsidR="00FD3C1E">
              <w:rPr>
                <w:lang w:val="lv-LV" w:eastAsia="lv-LV"/>
              </w:rPr>
              <w:t>.</w:t>
            </w:r>
          </w:p>
        </w:tc>
        <w:tc>
          <w:tcPr>
            <w:tcW w:w="0" w:type="auto"/>
            <w:vAlign w:val="center"/>
          </w:tcPr>
          <w:p w14:paraId="755D45CB" w14:textId="126C44A2" w:rsidR="00FD3C1E" w:rsidRPr="007A7532" w:rsidRDefault="00FD3C1E" w:rsidP="00FD3C1E">
            <w:pPr>
              <w:jc w:val="left"/>
              <w:rPr>
                <w:lang w:val="lv-LV" w:eastAsia="lv-LV"/>
              </w:rPr>
            </w:pPr>
            <w:proofErr w:type="spellStart"/>
            <w:r w:rsidRPr="00737B05">
              <w:rPr>
                <w:lang w:val="lv-LV"/>
              </w:rPr>
              <w:t>Infektologs</w:t>
            </w:r>
            <w:proofErr w:type="spellEnd"/>
          </w:p>
        </w:tc>
        <w:tc>
          <w:tcPr>
            <w:tcW w:w="0" w:type="auto"/>
            <w:vAlign w:val="center"/>
          </w:tcPr>
          <w:p w14:paraId="0CF275C3" w14:textId="77777777" w:rsidR="00FD3C1E" w:rsidRPr="007A7532" w:rsidRDefault="00FD3C1E" w:rsidP="00FD3C1E">
            <w:pPr>
              <w:jc w:val="center"/>
              <w:rPr>
                <w:lang w:val="lv-LV"/>
              </w:rPr>
            </w:pPr>
          </w:p>
        </w:tc>
      </w:tr>
      <w:tr w:rsidR="00FD3C1E" w:rsidRPr="007A7532" w14:paraId="6A878FF6" w14:textId="4C9C68DB" w:rsidTr="00974927">
        <w:trPr>
          <w:trHeight w:val="20"/>
          <w:jc w:val="center"/>
        </w:trPr>
        <w:tc>
          <w:tcPr>
            <w:tcW w:w="0" w:type="auto"/>
            <w:vAlign w:val="center"/>
          </w:tcPr>
          <w:p w14:paraId="65E90BEC" w14:textId="5A097B8E" w:rsidR="00FD3C1E" w:rsidRPr="007A7532" w:rsidRDefault="00A813BF" w:rsidP="00FD3C1E">
            <w:pPr>
              <w:jc w:val="center"/>
              <w:rPr>
                <w:lang w:val="lv-LV" w:eastAsia="lv-LV"/>
              </w:rPr>
            </w:pPr>
            <w:r>
              <w:rPr>
                <w:lang w:val="lv-LV" w:eastAsia="lv-LV"/>
              </w:rPr>
              <w:t>11</w:t>
            </w:r>
            <w:r w:rsidR="00FD3C1E">
              <w:rPr>
                <w:lang w:val="lv-LV" w:eastAsia="lv-LV"/>
              </w:rPr>
              <w:t>.</w:t>
            </w:r>
          </w:p>
        </w:tc>
        <w:tc>
          <w:tcPr>
            <w:tcW w:w="0" w:type="auto"/>
            <w:vAlign w:val="center"/>
          </w:tcPr>
          <w:p w14:paraId="387B3AB2" w14:textId="60320115" w:rsidR="00FD3C1E" w:rsidRPr="007A7532" w:rsidRDefault="00FD3C1E" w:rsidP="00FD3C1E">
            <w:pPr>
              <w:jc w:val="left"/>
              <w:rPr>
                <w:lang w:val="lv-LV" w:eastAsia="lv-LV"/>
              </w:rPr>
            </w:pPr>
            <w:r w:rsidRPr="00737B05">
              <w:rPr>
                <w:shd w:val="clear" w:color="auto" w:fill="FFFFFF"/>
                <w:lang w:val="lv-LV"/>
              </w:rPr>
              <w:t>Plaušu rentgenoloģiska izmeklēšana</w:t>
            </w:r>
            <w:r w:rsidRPr="00737B05">
              <w:rPr>
                <w:lang w:val="lv-LV"/>
              </w:rPr>
              <w:t xml:space="preserve"> (</w:t>
            </w:r>
            <w:proofErr w:type="spellStart"/>
            <w:r w:rsidRPr="00737B05">
              <w:rPr>
                <w:lang w:val="lv-LV"/>
              </w:rPr>
              <w:t>Rtg</w:t>
            </w:r>
            <w:proofErr w:type="spellEnd"/>
            <w:r w:rsidRPr="00737B05">
              <w:rPr>
                <w:lang w:val="lv-LV"/>
              </w:rPr>
              <w:t xml:space="preserve"> plaušām)</w:t>
            </w:r>
          </w:p>
        </w:tc>
        <w:tc>
          <w:tcPr>
            <w:tcW w:w="0" w:type="auto"/>
            <w:vAlign w:val="center"/>
          </w:tcPr>
          <w:p w14:paraId="276F85CB" w14:textId="77777777" w:rsidR="00FD3C1E" w:rsidRPr="007A7532" w:rsidRDefault="00FD3C1E" w:rsidP="00FD3C1E">
            <w:pPr>
              <w:jc w:val="center"/>
              <w:rPr>
                <w:lang w:val="lv-LV"/>
              </w:rPr>
            </w:pPr>
          </w:p>
        </w:tc>
      </w:tr>
      <w:tr w:rsidR="00FD3C1E" w:rsidRPr="007A7532" w14:paraId="7A0D7B6F" w14:textId="33664B65" w:rsidTr="00974927">
        <w:trPr>
          <w:trHeight w:val="20"/>
          <w:jc w:val="center"/>
        </w:trPr>
        <w:tc>
          <w:tcPr>
            <w:tcW w:w="0" w:type="auto"/>
            <w:vAlign w:val="center"/>
          </w:tcPr>
          <w:p w14:paraId="1C66AED2" w14:textId="7DA9B744" w:rsidR="00FD3C1E" w:rsidRPr="007A7532" w:rsidRDefault="00FD3C1E" w:rsidP="00FD3C1E">
            <w:pPr>
              <w:jc w:val="center"/>
              <w:rPr>
                <w:lang w:val="lv-LV" w:eastAsia="lv-LV"/>
              </w:rPr>
            </w:pPr>
            <w:r>
              <w:rPr>
                <w:lang w:val="lv-LV" w:eastAsia="lv-LV"/>
              </w:rPr>
              <w:t>1</w:t>
            </w:r>
            <w:r w:rsidR="00A813BF">
              <w:rPr>
                <w:lang w:val="lv-LV" w:eastAsia="lv-LV"/>
              </w:rPr>
              <w:t>2</w:t>
            </w:r>
            <w:r>
              <w:rPr>
                <w:lang w:val="lv-LV" w:eastAsia="lv-LV"/>
              </w:rPr>
              <w:t>.</w:t>
            </w:r>
          </w:p>
        </w:tc>
        <w:tc>
          <w:tcPr>
            <w:tcW w:w="0" w:type="auto"/>
            <w:vAlign w:val="center"/>
          </w:tcPr>
          <w:p w14:paraId="2A4D7EFD" w14:textId="70DDAB5F" w:rsidR="00FD3C1E" w:rsidRPr="007A7532" w:rsidRDefault="00FD3C1E" w:rsidP="00FD3C1E">
            <w:pPr>
              <w:jc w:val="left"/>
              <w:rPr>
                <w:lang w:val="lv-LV" w:eastAsia="lv-LV"/>
              </w:rPr>
            </w:pPr>
            <w:r w:rsidRPr="00737B05">
              <w:rPr>
                <w:lang w:val="lv-LV"/>
              </w:rPr>
              <w:t xml:space="preserve">Ginekologa profilaktiska apskate </w:t>
            </w:r>
          </w:p>
        </w:tc>
        <w:tc>
          <w:tcPr>
            <w:tcW w:w="0" w:type="auto"/>
            <w:vAlign w:val="center"/>
          </w:tcPr>
          <w:p w14:paraId="7667201B" w14:textId="77777777" w:rsidR="00FD3C1E" w:rsidRPr="007A7532" w:rsidRDefault="00FD3C1E" w:rsidP="00FD3C1E">
            <w:pPr>
              <w:jc w:val="center"/>
              <w:rPr>
                <w:lang w:val="lv-LV"/>
              </w:rPr>
            </w:pPr>
          </w:p>
        </w:tc>
      </w:tr>
      <w:tr w:rsidR="00FD3C1E" w:rsidRPr="007A7532" w14:paraId="2BBD2B0C" w14:textId="77777777" w:rsidTr="00974927">
        <w:trPr>
          <w:trHeight w:val="20"/>
          <w:jc w:val="center"/>
        </w:trPr>
        <w:tc>
          <w:tcPr>
            <w:tcW w:w="0" w:type="auto"/>
            <w:vAlign w:val="center"/>
          </w:tcPr>
          <w:p w14:paraId="3FD5C91B" w14:textId="630675CD" w:rsidR="00FD3C1E" w:rsidRPr="007A7532" w:rsidRDefault="00FD3C1E" w:rsidP="00FD3C1E">
            <w:pPr>
              <w:jc w:val="center"/>
              <w:rPr>
                <w:lang w:val="lv-LV" w:eastAsia="lv-LV"/>
              </w:rPr>
            </w:pPr>
            <w:r>
              <w:rPr>
                <w:lang w:val="lv-LV" w:eastAsia="lv-LV"/>
              </w:rPr>
              <w:t>1</w:t>
            </w:r>
            <w:r w:rsidR="00A813BF">
              <w:rPr>
                <w:lang w:val="lv-LV" w:eastAsia="lv-LV"/>
              </w:rPr>
              <w:t>3</w:t>
            </w:r>
            <w:r>
              <w:rPr>
                <w:lang w:val="lv-LV" w:eastAsia="lv-LV"/>
              </w:rPr>
              <w:t>.</w:t>
            </w:r>
          </w:p>
        </w:tc>
        <w:tc>
          <w:tcPr>
            <w:tcW w:w="0" w:type="auto"/>
            <w:vAlign w:val="center"/>
          </w:tcPr>
          <w:p w14:paraId="0790DA51" w14:textId="533C866E" w:rsidR="00FD3C1E" w:rsidRPr="007A7532" w:rsidRDefault="00FD3C1E" w:rsidP="00FD3C1E">
            <w:pPr>
              <w:jc w:val="left"/>
              <w:rPr>
                <w:lang w:val="lv-LV"/>
              </w:rPr>
            </w:pPr>
            <w:r w:rsidRPr="00737B05">
              <w:rPr>
                <w:lang w:val="lv-LV"/>
              </w:rPr>
              <w:t>Aukstuma prove</w:t>
            </w:r>
          </w:p>
        </w:tc>
        <w:tc>
          <w:tcPr>
            <w:tcW w:w="0" w:type="auto"/>
            <w:vAlign w:val="center"/>
          </w:tcPr>
          <w:p w14:paraId="5B14102B" w14:textId="77777777" w:rsidR="00FD3C1E" w:rsidRPr="007A7532" w:rsidRDefault="00FD3C1E" w:rsidP="00FD3C1E">
            <w:pPr>
              <w:jc w:val="center"/>
              <w:rPr>
                <w:lang w:val="lv-LV"/>
              </w:rPr>
            </w:pPr>
          </w:p>
        </w:tc>
      </w:tr>
      <w:tr w:rsidR="00FD3C1E" w:rsidRPr="007A7532" w14:paraId="4E072467" w14:textId="77777777" w:rsidTr="00974927">
        <w:trPr>
          <w:trHeight w:val="20"/>
          <w:jc w:val="center"/>
        </w:trPr>
        <w:tc>
          <w:tcPr>
            <w:tcW w:w="0" w:type="auto"/>
            <w:vAlign w:val="center"/>
          </w:tcPr>
          <w:p w14:paraId="2E39ED44" w14:textId="45BD3FAD" w:rsidR="00FD3C1E" w:rsidRPr="007A7532" w:rsidRDefault="00FD3C1E" w:rsidP="00FD3C1E">
            <w:pPr>
              <w:jc w:val="center"/>
              <w:rPr>
                <w:lang w:val="lv-LV" w:eastAsia="lv-LV"/>
              </w:rPr>
            </w:pPr>
            <w:r>
              <w:rPr>
                <w:lang w:val="lv-LV" w:eastAsia="lv-LV"/>
              </w:rPr>
              <w:t>1</w:t>
            </w:r>
            <w:r w:rsidR="00A813BF">
              <w:rPr>
                <w:lang w:val="lv-LV" w:eastAsia="lv-LV"/>
              </w:rPr>
              <w:t>4</w:t>
            </w:r>
            <w:r>
              <w:rPr>
                <w:lang w:val="lv-LV" w:eastAsia="lv-LV"/>
              </w:rPr>
              <w:t>.</w:t>
            </w:r>
          </w:p>
        </w:tc>
        <w:tc>
          <w:tcPr>
            <w:tcW w:w="0" w:type="auto"/>
            <w:vAlign w:val="center"/>
          </w:tcPr>
          <w:p w14:paraId="7F50051E" w14:textId="00E50A98" w:rsidR="00FD3C1E" w:rsidRPr="007A7532" w:rsidRDefault="00FD3C1E" w:rsidP="00FD3C1E">
            <w:pPr>
              <w:jc w:val="left"/>
              <w:rPr>
                <w:lang w:val="lv-LV"/>
              </w:rPr>
            </w:pPr>
            <w:r w:rsidRPr="00737B05">
              <w:rPr>
                <w:lang w:val="lv-LV"/>
              </w:rPr>
              <w:t>Vibrācijas prove</w:t>
            </w:r>
          </w:p>
        </w:tc>
        <w:tc>
          <w:tcPr>
            <w:tcW w:w="0" w:type="auto"/>
            <w:vAlign w:val="center"/>
          </w:tcPr>
          <w:p w14:paraId="3BE151AD" w14:textId="77777777" w:rsidR="00FD3C1E" w:rsidRPr="007A7532" w:rsidRDefault="00FD3C1E" w:rsidP="00FD3C1E">
            <w:pPr>
              <w:jc w:val="center"/>
              <w:rPr>
                <w:lang w:val="lv-LV"/>
              </w:rPr>
            </w:pPr>
          </w:p>
        </w:tc>
      </w:tr>
      <w:tr w:rsidR="00FD3C1E" w:rsidRPr="007A7532" w14:paraId="611B3148" w14:textId="77777777" w:rsidTr="00974927">
        <w:trPr>
          <w:trHeight w:val="20"/>
          <w:jc w:val="center"/>
        </w:trPr>
        <w:tc>
          <w:tcPr>
            <w:tcW w:w="0" w:type="auto"/>
            <w:vAlign w:val="center"/>
          </w:tcPr>
          <w:p w14:paraId="14F8C74A" w14:textId="343910EC" w:rsidR="00FD3C1E" w:rsidRPr="007A7532" w:rsidRDefault="00FD3C1E" w:rsidP="00FD3C1E">
            <w:pPr>
              <w:jc w:val="center"/>
              <w:rPr>
                <w:lang w:val="lv-LV" w:eastAsia="lv-LV"/>
              </w:rPr>
            </w:pPr>
            <w:r>
              <w:rPr>
                <w:lang w:val="lv-LV" w:eastAsia="lv-LV"/>
              </w:rPr>
              <w:t>1</w:t>
            </w:r>
            <w:r w:rsidR="00A813BF">
              <w:rPr>
                <w:lang w:val="lv-LV" w:eastAsia="lv-LV"/>
              </w:rPr>
              <w:t>5</w:t>
            </w:r>
            <w:r>
              <w:rPr>
                <w:lang w:val="lv-LV" w:eastAsia="lv-LV"/>
              </w:rPr>
              <w:t>.</w:t>
            </w:r>
          </w:p>
        </w:tc>
        <w:tc>
          <w:tcPr>
            <w:tcW w:w="0" w:type="auto"/>
            <w:vAlign w:val="center"/>
          </w:tcPr>
          <w:p w14:paraId="27021CC7" w14:textId="1EB8C8F6" w:rsidR="00FD3C1E" w:rsidRPr="007A7532" w:rsidRDefault="00FD3C1E" w:rsidP="00FD3C1E">
            <w:pPr>
              <w:jc w:val="left"/>
              <w:rPr>
                <w:lang w:val="lv-LV"/>
              </w:rPr>
            </w:pPr>
            <w:r w:rsidRPr="00737B05">
              <w:rPr>
                <w:lang w:val="lv-LV"/>
              </w:rPr>
              <w:t>Arodslimību ārsts</w:t>
            </w:r>
          </w:p>
        </w:tc>
        <w:tc>
          <w:tcPr>
            <w:tcW w:w="0" w:type="auto"/>
            <w:vAlign w:val="center"/>
          </w:tcPr>
          <w:p w14:paraId="1716CF4B" w14:textId="77777777" w:rsidR="00FD3C1E" w:rsidRPr="007A7532" w:rsidRDefault="00FD3C1E" w:rsidP="00FD3C1E">
            <w:pPr>
              <w:jc w:val="center"/>
              <w:rPr>
                <w:lang w:val="lv-LV"/>
              </w:rPr>
            </w:pPr>
          </w:p>
        </w:tc>
      </w:tr>
      <w:tr w:rsidR="00FD3C1E" w:rsidRPr="007A7532" w14:paraId="6A950394" w14:textId="77777777" w:rsidTr="00974927">
        <w:trPr>
          <w:trHeight w:val="20"/>
          <w:jc w:val="center"/>
        </w:trPr>
        <w:tc>
          <w:tcPr>
            <w:tcW w:w="0" w:type="auto"/>
            <w:vAlign w:val="center"/>
          </w:tcPr>
          <w:p w14:paraId="1D3E0F2B" w14:textId="312FD4F6" w:rsidR="00FD3C1E" w:rsidRDefault="00FD3C1E" w:rsidP="00FD3C1E">
            <w:pPr>
              <w:jc w:val="center"/>
              <w:rPr>
                <w:lang w:val="lv-LV" w:eastAsia="lv-LV"/>
              </w:rPr>
            </w:pPr>
            <w:r>
              <w:rPr>
                <w:lang w:val="lv-LV" w:eastAsia="lv-LV"/>
              </w:rPr>
              <w:t>1</w:t>
            </w:r>
            <w:r w:rsidR="00A813BF">
              <w:rPr>
                <w:lang w:val="lv-LV" w:eastAsia="lv-LV"/>
              </w:rPr>
              <w:t>6</w:t>
            </w:r>
            <w:r>
              <w:rPr>
                <w:lang w:val="lv-LV" w:eastAsia="lv-LV"/>
              </w:rPr>
              <w:t>.</w:t>
            </w:r>
          </w:p>
        </w:tc>
        <w:tc>
          <w:tcPr>
            <w:tcW w:w="0" w:type="auto"/>
            <w:vAlign w:val="center"/>
          </w:tcPr>
          <w:p w14:paraId="70D8B8FD" w14:textId="4A769AC2" w:rsidR="00FD3C1E" w:rsidRPr="007A7532" w:rsidRDefault="00FD3C1E" w:rsidP="00FD3C1E">
            <w:pPr>
              <w:jc w:val="left"/>
              <w:rPr>
                <w:lang w:val="lv-LV"/>
              </w:rPr>
            </w:pPr>
            <w:r w:rsidRPr="00737B05">
              <w:rPr>
                <w:lang w:val="lv-LV"/>
              </w:rPr>
              <w:t>Med. komisijas priekšsēdētāja slēdziena sagatavošana</w:t>
            </w:r>
          </w:p>
        </w:tc>
        <w:tc>
          <w:tcPr>
            <w:tcW w:w="0" w:type="auto"/>
            <w:vAlign w:val="center"/>
          </w:tcPr>
          <w:p w14:paraId="453DAFFB" w14:textId="77777777" w:rsidR="00FD3C1E" w:rsidRPr="007A7532" w:rsidRDefault="00FD3C1E" w:rsidP="00FD3C1E">
            <w:pPr>
              <w:jc w:val="center"/>
              <w:rPr>
                <w:lang w:val="lv-LV"/>
              </w:rPr>
            </w:pPr>
          </w:p>
        </w:tc>
      </w:tr>
      <w:tr w:rsidR="00974927" w:rsidRPr="007A7532" w14:paraId="054FD69D" w14:textId="77777777" w:rsidTr="00974927">
        <w:trPr>
          <w:trHeight w:val="20"/>
          <w:jc w:val="center"/>
        </w:trPr>
        <w:tc>
          <w:tcPr>
            <w:tcW w:w="0" w:type="auto"/>
            <w:gridSpan w:val="2"/>
            <w:vAlign w:val="center"/>
          </w:tcPr>
          <w:p w14:paraId="45F3D325" w14:textId="37A71EA0" w:rsidR="00974927" w:rsidRPr="007A7532" w:rsidRDefault="00974927" w:rsidP="00974927">
            <w:pPr>
              <w:jc w:val="right"/>
              <w:rPr>
                <w:b/>
                <w:bCs/>
                <w:lang w:val="lv-LV"/>
              </w:rPr>
            </w:pPr>
            <w:r w:rsidRPr="007A7532">
              <w:rPr>
                <w:b/>
                <w:bCs/>
                <w:lang w:val="lv-LV"/>
              </w:rPr>
              <w:t>KOPĀ:</w:t>
            </w:r>
          </w:p>
        </w:tc>
        <w:tc>
          <w:tcPr>
            <w:tcW w:w="0" w:type="auto"/>
            <w:vAlign w:val="center"/>
          </w:tcPr>
          <w:p w14:paraId="35F7FA73" w14:textId="77777777" w:rsidR="00974927" w:rsidRPr="007A7532" w:rsidRDefault="00974927" w:rsidP="00974927">
            <w:pPr>
              <w:jc w:val="center"/>
              <w:rPr>
                <w:b/>
                <w:bCs/>
                <w:lang w:val="lv-LV"/>
              </w:rPr>
            </w:pPr>
          </w:p>
        </w:tc>
      </w:tr>
    </w:tbl>
    <w:p w14:paraId="2F4D656C" w14:textId="3680A39D" w:rsidR="00AE6B60" w:rsidRPr="007A7532" w:rsidRDefault="00AE6B60" w:rsidP="00AE6B60">
      <w:pPr>
        <w:rPr>
          <w:i/>
          <w:iCs/>
          <w:lang w:val="lv-LV"/>
        </w:rPr>
      </w:pPr>
      <w:r w:rsidRPr="007A7532">
        <w:rPr>
          <w:i/>
          <w:iCs/>
          <w:lang w:val="lv-LV"/>
        </w:rPr>
        <w:t xml:space="preserve">*Pievienotās vērtības nodoklis netiek piemērots saskaņā ar Pievienotās vērtības nodokļa likuma 52. panta </w:t>
      </w:r>
      <w:r w:rsidR="00974927" w:rsidRPr="007A7532">
        <w:rPr>
          <w:i/>
          <w:iCs/>
          <w:lang w:val="lv-LV"/>
        </w:rPr>
        <w:t>pirmās daļas 3. punkta b) apakšpunktu</w:t>
      </w:r>
      <w:r w:rsidRPr="007A7532">
        <w:rPr>
          <w:i/>
          <w:iCs/>
          <w:lang w:val="lv-LV"/>
        </w:rPr>
        <w:t>.</w:t>
      </w:r>
    </w:p>
    <w:p w14:paraId="72ADF7AB" w14:textId="6263FBC9" w:rsidR="002D5A5C" w:rsidRPr="007A7532" w:rsidRDefault="002D5A5C" w:rsidP="002D5A5C">
      <w:pPr>
        <w:spacing w:before="240" w:after="240"/>
        <w:rPr>
          <w:lang w:val="lv-LV"/>
        </w:rPr>
      </w:pPr>
      <w:r w:rsidRPr="007A7532">
        <w:rPr>
          <w:lang w:val="lv-LV"/>
        </w:rPr>
        <w:t xml:space="preserve">Ar šo mēs apstiprinām, ka mūsu </w:t>
      </w:r>
      <w:r w:rsidR="007609F8" w:rsidRPr="007A7532">
        <w:rPr>
          <w:lang w:val="lv-LV"/>
        </w:rPr>
        <w:t>Finanšu piedāvājums ir galīgs un netiks</w:t>
      </w:r>
      <w:r w:rsidR="007609F8" w:rsidRPr="007A7532">
        <w:rPr>
          <w:spacing w:val="-5"/>
          <w:lang w:val="lv-LV"/>
        </w:rPr>
        <w:t xml:space="preserve"> </w:t>
      </w:r>
      <w:r w:rsidR="007609F8" w:rsidRPr="007A7532">
        <w:rPr>
          <w:lang w:val="lv-LV"/>
        </w:rPr>
        <w:t>mainīts un</w:t>
      </w:r>
      <w:r w:rsidRPr="007A7532">
        <w:rPr>
          <w:lang w:val="lv-LV"/>
        </w:rPr>
        <w:t xml:space="preserve"> ir spēkā </w:t>
      </w:r>
      <w:r w:rsidRPr="007A7532">
        <w:rPr>
          <w:b/>
          <w:lang w:val="lv-LV"/>
        </w:rPr>
        <w:t xml:space="preserve">30 </w:t>
      </w:r>
      <w:r w:rsidRPr="007A7532">
        <w:rPr>
          <w:lang w:val="lv-LV"/>
        </w:rPr>
        <w:t>(trīsdesmit) dienas no datuma, kas ir noteikts kā iepirkuma procedūras piedāvājumu iesniegšanas pēdējais</w:t>
      </w:r>
      <w:r w:rsidRPr="007A7532">
        <w:rPr>
          <w:spacing w:val="-6"/>
          <w:lang w:val="lv-LV"/>
        </w:rPr>
        <w:t xml:space="preserve"> </w:t>
      </w:r>
      <w:r w:rsidRPr="007A7532">
        <w:rPr>
          <w:lang w:val="lv-LV"/>
        </w:rPr>
        <w:t>termiņš.</w:t>
      </w:r>
    </w:p>
    <w:p w14:paraId="75971F1F" w14:textId="77777777" w:rsidR="002D5A5C" w:rsidRPr="007A7532" w:rsidRDefault="002D5A5C" w:rsidP="002D5A5C">
      <w:pPr>
        <w:spacing w:before="240" w:after="240"/>
        <w:rPr>
          <w:i/>
          <w:lang w:val="lv-LV"/>
        </w:rPr>
      </w:pPr>
      <w:r w:rsidRPr="007A7532">
        <w:rPr>
          <w:i/>
          <w:lang w:val="lv-LV"/>
        </w:rPr>
        <w:t>Paraksta pretendenta persona ar pārstāvības tiesībām vai pretendenta pilnvarotā persona</w:t>
      </w:r>
    </w:p>
    <w:p w14:paraId="4191E7F1" w14:textId="77777777" w:rsidR="002D5A5C" w:rsidRPr="007A7532" w:rsidRDefault="002D5A5C" w:rsidP="007A7532">
      <w:pPr>
        <w:tabs>
          <w:tab w:val="left" w:pos="2268"/>
          <w:tab w:val="left" w:pos="9071"/>
        </w:tabs>
        <w:spacing w:after="120"/>
        <w:rPr>
          <w:u w:val="single"/>
          <w:lang w:val="lv-LV"/>
        </w:rPr>
      </w:pPr>
      <w:r w:rsidRPr="007A7532">
        <w:rPr>
          <w:lang w:val="lv-LV"/>
        </w:rPr>
        <w:t>Vārds, uzvārds, amats</w:t>
      </w:r>
      <w:r w:rsidRPr="007A7532">
        <w:rPr>
          <w:lang w:val="lv-LV"/>
        </w:rPr>
        <w:tab/>
      </w:r>
      <w:r w:rsidRPr="007A7532">
        <w:rPr>
          <w:u w:val="single"/>
          <w:lang w:val="lv-LV"/>
        </w:rPr>
        <w:tab/>
      </w:r>
    </w:p>
    <w:p w14:paraId="157BCFCF" w14:textId="77777777" w:rsidR="002D5A5C" w:rsidRPr="007A7532" w:rsidRDefault="002D5A5C" w:rsidP="007A7532">
      <w:pPr>
        <w:tabs>
          <w:tab w:val="left" w:pos="2268"/>
          <w:tab w:val="left" w:pos="9071"/>
        </w:tabs>
        <w:spacing w:after="120"/>
        <w:rPr>
          <w:u w:val="single"/>
          <w:lang w:val="lv-LV"/>
        </w:rPr>
      </w:pPr>
      <w:r w:rsidRPr="007A7532">
        <w:rPr>
          <w:lang w:val="lv-LV"/>
        </w:rPr>
        <w:t>Paraksts</w:t>
      </w:r>
      <w:r w:rsidRPr="007A7532">
        <w:rPr>
          <w:lang w:val="lv-LV"/>
        </w:rPr>
        <w:tab/>
      </w:r>
      <w:r w:rsidRPr="007A7532">
        <w:rPr>
          <w:u w:val="single"/>
          <w:lang w:val="lv-LV"/>
        </w:rPr>
        <w:tab/>
      </w:r>
    </w:p>
    <w:p w14:paraId="3023D973" w14:textId="5F01948C" w:rsidR="00803EC1" w:rsidRPr="007A7532" w:rsidRDefault="002D5A5C" w:rsidP="007A7532">
      <w:pPr>
        <w:tabs>
          <w:tab w:val="left" w:pos="2268"/>
          <w:tab w:val="left" w:pos="9071"/>
        </w:tabs>
        <w:spacing w:after="120"/>
        <w:rPr>
          <w:lang w:val="lv-LV"/>
        </w:rPr>
      </w:pPr>
      <w:r w:rsidRPr="007A7532">
        <w:rPr>
          <w:lang w:val="lv-LV"/>
        </w:rPr>
        <w:t>Datums</w:t>
      </w:r>
      <w:r w:rsidRPr="007A7532">
        <w:rPr>
          <w:lang w:val="lv-LV"/>
        </w:rPr>
        <w:tab/>
      </w:r>
      <w:r w:rsidRPr="007A7532">
        <w:rPr>
          <w:u w:val="single"/>
          <w:lang w:val="lv-LV"/>
        </w:rPr>
        <w:tab/>
      </w:r>
    </w:p>
    <w:p w14:paraId="07C73D55" w14:textId="77777777" w:rsidR="0092143D" w:rsidRPr="007A7532" w:rsidRDefault="0092143D" w:rsidP="003B51E6">
      <w:pPr>
        <w:tabs>
          <w:tab w:val="left" w:pos="2268"/>
          <w:tab w:val="left" w:pos="9071"/>
        </w:tabs>
        <w:rPr>
          <w:u w:val="single"/>
          <w:lang w:val="lv-LV"/>
        </w:rPr>
      </w:pPr>
    </w:p>
    <w:p w14:paraId="2762A4A1" w14:textId="77777777" w:rsidR="00807161" w:rsidRPr="007A7532" w:rsidRDefault="00807161" w:rsidP="00807161">
      <w:pPr>
        <w:spacing w:after="240"/>
        <w:jc w:val="right"/>
        <w:rPr>
          <w:lang w:val="lv-LV"/>
        </w:rPr>
        <w:sectPr w:rsidR="00807161" w:rsidRPr="007A7532" w:rsidSect="00E201DF">
          <w:footerReference w:type="default" r:id="rId17"/>
          <w:pgSz w:w="11906" w:h="16838"/>
          <w:pgMar w:top="1134" w:right="1134" w:bottom="1134" w:left="1701" w:header="709" w:footer="340" w:gutter="0"/>
          <w:cols w:space="708"/>
          <w:titlePg/>
          <w:docGrid w:linePitch="360"/>
        </w:sectPr>
      </w:pPr>
    </w:p>
    <w:p w14:paraId="57399C97" w14:textId="08FBCD2C" w:rsidR="00807161" w:rsidRPr="007A7532" w:rsidRDefault="00807161" w:rsidP="00807161">
      <w:pPr>
        <w:spacing w:after="240"/>
        <w:jc w:val="right"/>
        <w:rPr>
          <w:lang w:val="lv-LV"/>
        </w:rPr>
      </w:pPr>
      <w:r w:rsidRPr="007A7532">
        <w:rPr>
          <w:lang w:val="lv-LV"/>
        </w:rPr>
        <w:lastRenderedPageBreak/>
        <w:t>4. pielikums</w:t>
      </w:r>
    </w:p>
    <w:p w14:paraId="3773259F" w14:textId="176B384C" w:rsidR="009A78FD" w:rsidRPr="007A7532" w:rsidRDefault="00C74345" w:rsidP="007A7532">
      <w:pPr>
        <w:tabs>
          <w:tab w:val="left" w:pos="2835"/>
        </w:tabs>
        <w:spacing w:line="276" w:lineRule="auto"/>
        <w:jc w:val="center"/>
        <w:rPr>
          <w:b/>
          <w:bCs/>
          <w:u w:val="single"/>
          <w:lang w:val="lv-LV"/>
        </w:rPr>
      </w:pPr>
      <w:r w:rsidRPr="007A7532">
        <w:rPr>
          <w:b/>
          <w:bCs/>
          <w:lang w:val="lv-LV"/>
        </w:rPr>
        <w:t>LĪGUM</w:t>
      </w:r>
      <w:r w:rsidR="0036347E" w:rsidRPr="007A7532">
        <w:rPr>
          <w:b/>
          <w:bCs/>
          <w:lang w:val="lv-LV"/>
        </w:rPr>
        <w:t xml:space="preserve">S Nr. </w:t>
      </w:r>
      <w:r w:rsidR="0036347E" w:rsidRPr="007A7532">
        <w:rPr>
          <w:b/>
          <w:bCs/>
          <w:u w:val="single"/>
          <w:lang w:val="lv-LV"/>
        </w:rPr>
        <w:tab/>
      </w:r>
    </w:p>
    <w:p w14:paraId="43D58DFC" w14:textId="573A1056" w:rsidR="00E67F6D" w:rsidRPr="007A7532" w:rsidRDefault="00974927" w:rsidP="007A7532">
      <w:pPr>
        <w:spacing w:line="276" w:lineRule="auto"/>
        <w:jc w:val="center"/>
        <w:rPr>
          <w:b/>
          <w:bCs/>
          <w:lang w:val="lv-LV"/>
        </w:rPr>
      </w:pPr>
      <w:r w:rsidRPr="007A7532">
        <w:rPr>
          <w:b/>
          <w:bCs/>
          <w:lang w:val="lv-LV"/>
        </w:rPr>
        <w:t>par obligātās veselības pārbaudes veikšanu</w:t>
      </w:r>
    </w:p>
    <w:p w14:paraId="04851000" w14:textId="002D2CC6" w:rsidR="00683546" w:rsidRPr="007A7532" w:rsidRDefault="00683546" w:rsidP="007A7532">
      <w:pPr>
        <w:spacing w:line="276" w:lineRule="auto"/>
        <w:jc w:val="center"/>
        <w:rPr>
          <w:i/>
          <w:iCs/>
          <w:lang w:val="lv-LV"/>
        </w:rPr>
      </w:pPr>
      <w:r w:rsidRPr="007A7532">
        <w:rPr>
          <w:i/>
          <w:iCs/>
          <w:lang w:val="lv-LV"/>
        </w:rPr>
        <w:t>(projekts)</w:t>
      </w:r>
    </w:p>
    <w:p w14:paraId="0FEC2AF9" w14:textId="73C3A2E8" w:rsidR="009A78FD" w:rsidRPr="007A7532" w:rsidRDefault="009A78FD" w:rsidP="007A7532">
      <w:pPr>
        <w:tabs>
          <w:tab w:val="left" w:pos="6237"/>
          <w:tab w:val="left" w:pos="9071"/>
        </w:tabs>
        <w:spacing w:before="240" w:after="240" w:line="276" w:lineRule="auto"/>
        <w:rPr>
          <w:lang w:val="lv-LV"/>
        </w:rPr>
      </w:pPr>
      <w:r w:rsidRPr="007A7532">
        <w:rPr>
          <w:lang w:val="lv-LV"/>
        </w:rPr>
        <w:t>Daugavpilī</w:t>
      </w:r>
      <w:r w:rsidR="006C3991" w:rsidRPr="007A7532">
        <w:rPr>
          <w:lang w:val="lv-LV"/>
        </w:rPr>
        <w:t>,</w:t>
      </w:r>
      <w:r w:rsidR="006C3991" w:rsidRPr="007A7532">
        <w:rPr>
          <w:lang w:val="lv-LV"/>
        </w:rPr>
        <w:tab/>
      </w:r>
      <w:r w:rsidR="00F51599" w:rsidRPr="007A7532">
        <w:rPr>
          <w:lang w:val="lv-LV"/>
        </w:rPr>
        <w:t>20</w:t>
      </w:r>
      <w:r w:rsidR="00C56E8B" w:rsidRPr="007A7532">
        <w:rPr>
          <w:lang w:val="lv-LV"/>
        </w:rPr>
        <w:t>2</w:t>
      </w:r>
      <w:r w:rsidR="007A7532" w:rsidRPr="007A7532">
        <w:rPr>
          <w:lang w:val="lv-LV"/>
        </w:rPr>
        <w:t>4</w:t>
      </w:r>
      <w:r w:rsidR="00F51599" w:rsidRPr="007A7532">
        <w:rPr>
          <w:lang w:val="lv-LV"/>
        </w:rPr>
        <w:t>.</w:t>
      </w:r>
      <w:r w:rsidR="006C3991" w:rsidRPr="007A7532">
        <w:rPr>
          <w:lang w:val="lv-LV"/>
        </w:rPr>
        <w:t xml:space="preserve"> </w:t>
      </w:r>
      <w:r w:rsidR="00F51599" w:rsidRPr="007A7532">
        <w:rPr>
          <w:lang w:val="lv-LV"/>
        </w:rPr>
        <w:t>gada __.</w:t>
      </w:r>
      <w:r w:rsidR="006C3991" w:rsidRPr="007A7532">
        <w:rPr>
          <w:lang w:val="lv-LV"/>
        </w:rPr>
        <w:t xml:space="preserve"> </w:t>
      </w:r>
      <w:r w:rsidR="00F47CFF" w:rsidRPr="007A7532">
        <w:rPr>
          <w:u w:val="single"/>
          <w:lang w:val="lv-LV"/>
        </w:rPr>
        <w:tab/>
      </w:r>
    </w:p>
    <w:p w14:paraId="481C9606" w14:textId="309C73DA" w:rsidR="00503B35" w:rsidRPr="007A7532" w:rsidRDefault="00340716" w:rsidP="007A7532">
      <w:pPr>
        <w:spacing w:line="276" w:lineRule="auto"/>
        <w:ind w:firstLine="567"/>
        <w:rPr>
          <w:lang w:val="lv-LV"/>
        </w:rPr>
      </w:pPr>
      <w:r w:rsidRPr="007A7532">
        <w:rPr>
          <w:b/>
          <w:lang w:val="lv-LV"/>
        </w:rPr>
        <w:t>Daugavpils valstspilsētas pašvaldīb</w:t>
      </w:r>
      <w:r w:rsidR="00503B35" w:rsidRPr="007A7532">
        <w:rPr>
          <w:b/>
          <w:lang w:val="lv-LV"/>
        </w:rPr>
        <w:t>as iestāde “Sociālais dienests”</w:t>
      </w:r>
      <w:r w:rsidR="00503B35" w:rsidRPr="007A7532">
        <w:rPr>
          <w:lang w:val="lv-LV"/>
        </w:rPr>
        <w:t xml:space="preserve">, </w:t>
      </w:r>
      <w:proofErr w:type="spellStart"/>
      <w:r w:rsidR="00503B35" w:rsidRPr="007A7532">
        <w:rPr>
          <w:lang w:val="lv-LV"/>
        </w:rPr>
        <w:t>reģ</w:t>
      </w:r>
      <w:proofErr w:type="spellEnd"/>
      <w:r w:rsidR="00503B35" w:rsidRPr="007A7532">
        <w:rPr>
          <w:lang w:val="lv-LV"/>
        </w:rPr>
        <w:t>.</w:t>
      </w:r>
      <w:r w:rsidR="006C3991" w:rsidRPr="007A7532">
        <w:rPr>
          <w:lang w:val="lv-LV"/>
        </w:rPr>
        <w:t xml:space="preserve"> </w:t>
      </w:r>
      <w:r w:rsidR="00503B35" w:rsidRPr="007A7532">
        <w:rPr>
          <w:lang w:val="lv-LV"/>
        </w:rPr>
        <w:t>Nr</w:t>
      </w:r>
      <w:r w:rsidR="006C3991" w:rsidRPr="007A7532">
        <w:rPr>
          <w:lang w:val="lv-LV"/>
        </w:rPr>
        <w:t xml:space="preserve">. </w:t>
      </w:r>
      <w:r w:rsidR="00503B35" w:rsidRPr="007A7532">
        <w:rPr>
          <w:lang w:val="lv-LV"/>
        </w:rPr>
        <w:t xml:space="preserve">90001998587, juridiskā adrese: Vienības iela 8, Daugavpils, LV-5401, </w:t>
      </w:r>
      <w:r w:rsidR="00D53464" w:rsidRPr="007A7532">
        <w:rPr>
          <w:lang w:val="lv-LV"/>
        </w:rPr>
        <w:t xml:space="preserve">tās </w:t>
      </w:r>
      <w:r w:rsidR="00503B35" w:rsidRPr="007A7532">
        <w:rPr>
          <w:lang w:val="lv-LV"/>
        </w:rPr>
        <w:t>vadītāj</w:t>
      </w:r>
      <w:r w:rsidR="009464FC" w:rsidRPr="007A7532">
        <w:rPr>
          <w:lang w:val="lv-LV"/>
        </w:rPr>
        <w:t xml:space="preserve">as </w:t>
      </w:r>
      <w:r w:rsidR="006C3991" w:rsidRPr="007A7532">
        <w:rPr>
          <w:lang w:val="lv-LV"/>
        </w:rPr>
        <w:t xml:space="preserve">Marinas </w:t>
      </w:r>
      <w:proofErr w:type="spellStart"/>
      <w:r w:rsidR="006C3991" w:rsidRPr="007A7532">
        <w:rPr>
          <w:lang w:val="lv-LV"/>
        </w:rPr>
        <w:t>Gerasimovas</w:t>
      </w:r>
      <w:proofErr w:type="spellEnd"/>
      <w:r w:rsidR="009464FC" w:rsidRPr="007A7532">
        <w:rPr>
          <w:lang w:val="lv-LV"/>
        </w:rPr>
        <w:t xml:space="preserve"> </w:t>
      </w:r>
      <w:r w:rsidR="00503B35" w:rsidRPr="007A7532">
        <w:rPr>
          <w:lang w:val="lv-LV"/>
        </w:rPr>
        <w:t xml:space="preserve">personā, kura rīkojas </w:t>
      </w:r>
      <w:r w:rsidR="00C74345" w:rsidRPr="007A7532">
        <w:rPr>
          <w:lang w:val="lv-LV"/>
        </w:rPr>
        <w:t>pamatojoties uz nolikumu</w:t>
      </w:r>
      <w:r w:rsidR="00503B35" w:rsidRPr="007A7532">
        <w:rPr>
          <w:lang w:val="lv-LV"/>
        </w:rPr>
        <w:t xml:space="preserve"> (turpmāk tekstā – </w:t>
      </w:r>
      <w:r w:rsidR="00974927" w:rsidRPr="007A7532">
        <w:rPr>
          <w:rFonts w:eastAsia="Microsoft Sans Serif"/>
          <w:lang w:val="lv-LV"/>
        </w:rPr>
        <w:t>Pasūtītājs</w:t>
      </w:r>
      <w:r w:rsidR="00503B35" w:rsidRPr="007A7532">
        <w:rPr>
          <w:lang w:val="lv-LV"/>
        </w:rPr>
        <w:t>), no vienas puses, un</w:t>
      </w:r>
    </w:p>
    <w:p w14:paraId="0BB43EB2" w14:textId="13374968" w:rsidR="00503B35" w:rsidRPr="007A7532" w:rsidRDefault="006C3991" w:rsidP="007A7532">
      <w:pPr>
        <w:tabs>
          <w:tab w:val="left" w:pos="5103"/>
          <w:tab w:val="left" w:pos="8931"/>
        </w:tabs>
        <w:spacing w:line="276" w:lineRule="auto"/>
        <w:ind w:firstLine="567"/>
        <w:rPr>
          <w:lang w:val="lv-LV"/>
        </w:rPr>
      </w:pPr>
      <w:r w:rsidRPr="007A7532">
        <w:rPr>
          <w:b/>
          <w:u w:val="single"/>
          <w:lang w:val="lv-LV"/>
        </w:rPr>
        <w:tab/>
      </w:r>
      <w:r w:rsidR="00503B35" w:rsidRPr="007A7532">
        <w:rPr>
          <w:lang w:val="lv-LV"/>
        </w:rPr>
        <w:t xml:space="preserve">, </w:t>
      </w:r>
      <w:proofErr w:type="spellStart"/>
      <w:r w:rsidR="00503B35" w:rsidRPr="007A7532">
        <w:rPr>
          <w:lang w:val="lv-LV"/>
        </w:rPr>
        <w:t>reģ</w:t>
      </w:r>
      <w:proofErr w:type="spellEnd"/>
      <w:r w:rsidR="00503B35" w:rsidRPr="007A7532">
        <w:rPr>
          <w:lang w:val="lv-LV"/>
        </w:rPr>
        <w:t>.</w:t>
      </w:r>
      <w:r w:rsidRPr="007A7532">
        <w:rPr>
          <w:lang w:val="lv-LV"/>
        </w:rPr>
        <w:t xml:space="preserve"> </w:t>
      </w:r>
      <w:r w:rsidR="00503B35" w:rsidRPr="007A7532">
        <w:rPr>
          <w:lang w:val="lv-LV"/>
        </w:rPr>
        <w:t>Nr.</w:t>
      </w:r>
      <w:r w:rsidRPr="007A7532">
        <w:rPr>
          <w:lang w:val="lv-LV"/>
        </w:rPr>
        <w:t xml:space="preserve"> </w:t>
      </w:r>
      <w:r w:rsidRPr="007A7532">
        <w:rPr>
          <w:u w:val="single"/>
          <w:lang w:val="lv-LV"/>
        </w:rPr>
        <w:tab/>
      </w:r>
      <w:r w:rsidR="00503B35" w:rsidRPr="007A7532">
        <w:rPr>
          <w:lang w:val="lv-LV"/>
        </w:rPr>
        <w:t xml:space="preserve">, juridiskā adrese: </w:t>
      </w:r>
      <w:r w:rsidR="005E4F42" w:rsidRPr="007A7532">
        <w:rPr>
          <w:lang w:val="lv-LV"/>
        </w:rPr>
        <w:t>_____________</w:t>
      </w:r>
      <w:r w:rsidR="00503B35" w:rsidRPr="007A7532">
        <w:rPr>
          <w:lang w:val="lv-LV"/>
        </w:rPr>
        <w:t xml:space="preserve">, tās </w:t>
      </w:r>
      <w:r w:rsidR="005E4F42" w:rsidRPr="007A7532">
        <w:rPr>
          <w:lang w:val="lv-LV"/>
        </w:rPr>
        <w:t>__________________</w:t>
      </w:r>
      <w:r w:rsidR="00503B35" w:rsidRPr="007A7532">
        <w:rPr>
          <w:lang w:val="lv-LV"/>
        </w:rPr>
        <w:t xml:space="preserve"> personā, kas r</w:t>
      </w:r>
      <w:r w:rsidR="00C74345" w:rsidRPr="007A7532">
        <w:rPr>
          <w:lang w:val="lv-LV"/>
        </w:rPr>
        <w:t>īkojas pamatojoties uz</w:t>
      </w:r>
      <w:r w:rsidR="00503B35" w:rsidRPr="007A7532">
        <w:rPr>
          <w:lang w:val="lv-LV"/>
        </w:rPr>
        <w:t xml:space="preserve"> </w:t>
      </w:r>
      <w:r w:rsidR="005E4F42" w:rsidRPr="007A7532">
        <w:rPr>
          <w:u w:val="single"/>
          <w:lang w:val="lv-LV"/>
        </w:rPr>
        <w:t>________________</w:t>
      </w:r>
      <w:r w:rsidR="00503B35" w:rsidRPr="007A7532">
        <w:rPr>
          <w:lang w:val="lv-LV"/>
        </w:rPr>
        <w:t xml:space="preserve">, (turpmāk tekstā – </w:t>
      </w:r>
      <w:r w:rsidR="00974927" w:rsidRPr="007A7532">
        <w:rPr>
          <w:rFonts w:eastAsia="Microsoft Sans Serif"/>
          <w:lang w:val="lv-LV"/>
        </w:rPr>
        <w:t>Izpildītājs</w:t>
      </w:r>
      <w:r w:rsidR="00503B35" w:rsidRPr="007A7532">
        <w:rPr>
          <w:lang w:val="lv-LV"/>
        </w:rPr>
        <w:t xml:space="preserve">), no otras puses, abas kopā sauktas </w:t>
      </w:r>
      <w:r w:rsidR="00EB195E" w:rsidRPr="007A7532">
        <w:rPr>
          <w:lang w:val="lv-LV"/>
        </w:rPr>
        <w:t>“</w:t>
      </w:r>
      <w:r w:rsidR="00503B35" w:rsidRPr="007A7532">
        <w:rPr>
          <w:lang w:val="lv-LV"/>
        </w:rPr>
        <w:t xml:space="preserve">Puses” un katra atsevišķi saukta </w:t>
      </w:r>
      <w:r w:rsidR="00EB195E" w:rsidRPr="007A7532">
        <w:rPr>
          <w:lang w:val="lv-LV"/>
        </w:rPr>
        <w:t>“</w:t>
      </w:r>
      <w:r w:rsidR="00503B35" w:rsidRPr="007A7532">
        <w:rPr>
          <w:lang w:val="lv-LV"/>
        </w:rPr>
        <w:t>Puse”,</w:t>
      </w:r>
    </w:p>
    <w:p w14:paraId="1CD5F654" w14:textId="341BB81F" w:rsidR="00503B35" w:rsidRPr="007A7532" w:rsidRDefault="00503B35" w:rsidP="007A7532">
      <w:pPr>
        <w:spacing w:line="276" w:lineRule="auto"/>
        <w:ind w:firstLine="567"/>
        <w:rPr>
          <w:lang w:val="lv-LV"/>
        </w:rPr>
      </w:pPr>
      <w:r w:rsidRPr="007A7532">
        <w:rPr>
          <w:lang w:val="lv-LV"/>
        </w:rPr>
        <w:t xml:space="preserve">pamatojoties uz </w:t>
      </w:r>
      <w:r w:rsidR="002002B6" w:rsidRPr="007A7532">
        <w:rPr>
          <w:rFonts w:eastAsia="Microsoft Sans Serif"/>
          <w:lang w:val="lv-LV"/>
        </w:rPr>
        <w:t>Izpildītāja</w:t>
      </w:r>
      <w:r w:rsidR="002002B6" w:rsidRPr="007A7532">
        <w:rPr>
          <w:lang w:val="lv-LV"/>
        </w:rPr>
        <w:t xml:space="preserve"> </w:t>
      </w:r>
      <w:r w:rsidRPr="007A7532">
        <w:rPr>
          <w:lang w:val="lv-LV"/>
        </w:rPr>
        <w:t xml:space="preserve">piedāvājumu </w:t>
      </w:r>
      <w:proofErr w:type="spellStart"/>
      <w:r w:rsidRPr="007A7532">
        <w:rPr>
          <w:lang w:val="lv-LV"/>
        </w:rPr>
        <w:t>zemsliekšņa</w:t>
      </w:r>
      <w:proofErr w:type="spellEnd"/>
      <w:r w:rsidRPr="007A7532">
        <w:rPr>
          <w:lang w:val="lv-LV"/>
        </w:rPr>
        <w:t xml:space="preserve"> iepirkumam par līguma piešķiršanas tiesībām </w:t>
      </w:r>
      <w:r w:rsidR="002002B6" w:rsidRPr="007A7532">
        <w:rPr>
          <w:lang w:val="lv-LV"/>
        </w:rPr>
        <w:t>"Daugavpils valstspilsētas pašvaldības iestādes "Sociālais dienests" darbinieku obligātās veselības pārbaude</w:t>
      </w:r>
      <w:r w:rsidR="007A7532" w:rsidRPr="007A7532">
        <w:rPr>
          <w:lang w:val="lv-LV"/>
        </w:rPr>
        <w:t>s veikšana ", ID Nr. DPPISD 2024/28</w:t>
      </w:r>
      <w:r w:rsidRPr="007A7532">
        <w:rPr>
          <w:lang w:val="lv-LV"/>
        </w:rPr>
        <w:t xml:space="preserve"> (turpmāk – Iepirkums) un iepirkuma rezultātiem</w:t>
      </w:r>
      <w:r w:rsidR="000F09F6" w:rsidRPr="007A7532">
        <w:rPr>
          <w:lang w:val="lv-LV"/>
        </w:rPr>
        <w:t>,</w:t>
      </w:r>
      <w:r w:rsidR="00F47CFF" w:rsidRPr="007A7532">
        <w:rPr>
          <w:lang w:val="lv-LV"/>
        </w:rPr>
        <w:t xml:space="preserve"> </w:t>
      </w:r>
      <w:r w:rsidRPr="007A7532">
        <w:rPr>
          <w:lang w:val="lv-LV"/>
        </w:rPr>
        <w:t>noslēdza savā starpā šāda satura līgumu (turpmāk – Līgums):</w:t>
      </w:r>
    </w:p>
    <w:p w14:paraId="58F42B86" w14:textId="77777777" w:rsidR="00503B35" w:rsidRPr="007A7532" w:rsidRDefault="00503B35" w:rsidP="007A7532">
      <w:pPr>
        <w:spacing w:before="240" w:after="240" w:line="276" w:lineRule="auto"/>
        <w:jc w:val="center"/>
        <w:rPr>
          <w:b/>
          <w:bCs/>
          <w:lang w:val="lv-LV"/>
        </w:rPr>
      </w:pPr>
      <w:r w:rsidRPr="007A7532">
        <w:rPr>
          <w:b/>
          <w:bCs/>
          <w:lang w:val="lv-LV"/>
        </w:rPr>
        <w:t>1. LĪGUMA PRIEKŠMETS</w:t>
      </w:r>
    </w:p>
    <w:p w14:paraId="5776E0DC" w14:textId="5C73BA6E" w:rsidR="00BC3176" w:rsidRPr="007A7532" w:rsidRDefault="002002B6" w:rsidP="007A7532">
      <w:pPr>
        <w:spacing w:line="276" w:lineRule="auto"/>
        <w:rPr>
          <w:lang w:val="lv-LV"/>
        </w:rPr>
      </w:pPr>
      <w:r w:rsidRPr="007A7532">
        <w:rPr>
          <w:lang w:val="lv-LV"/>
        </w:rPr>
        <w:t>1.1. Pasūtītājs uzdod un apmaksā, bet Izpildītājs apņemas veikt obligātās veselības pārbaudes Pasūtītāja darbiniekiem (turpmāk – Pakalpojums), saskaņā ar Ministru kabineta 24.07.2018. noteikumu Nr. 447 "Noteikumi par darbiem, kas saistīti ar iespējamu risku citu cilvēku veselībai, un obligāto veselības pārbaužu veikšanas kārtība" un Ministru kabineta 10.03.2009. noteikumu Nr. 219 "Kārtība, kādā veicama obligātā veselības pārbaude" prasībām, Iepirkuma tehnisko specifikāciju (1. pielikums) un finanšu piedāvājumu (2. pielikums), kā arī dotā Līguma nosacījumiem.</w:t>
      </w:r>
    </w:p>
    <w:p w14:paraId="58E3D9ED" w14:textId="1EAE7D7B" w:rsidR="00BC3176" w:rsidRPr="007A7532" w:rsidRDefault="002002B6" w:rsidP="007A7532">
      <w:pPr>
        <w:spacing w:before="240" w:after="240" w:line="276" w:lineRule="auto"/>
        <w:jc w:val="center"/>
        <w:rPr>
          <w:b/>
          <w:bCs/>
          <w:lang w:val="lv-LV"/>
        </w:rPr>
      </w:pPr>
      <w:r w:rsidRPr="007A7532">
        <w:rPr>
          <w:b/>
          <w:bCs/>
          <w:lang w:val="lv-LV"/>
        </w:rPr>
        <w:t>2</w:t>
      </w:r>
      <w:r w:rsidR="008175C6" w:rsidRPr="007A7532">
        <w:rPr>
          <w:b/>
          <w:bCs/>
          <w:lang w:val="lv-LV"/>
        </w:rPr>
        <w:t xml:space="preserve">. </w:t>
      </w:r>
      <w:r w:rsidR="000F09F6" w:rsidRPr="007A7532">
        <w:rPr>
          <w:b/>
          <w:bCs/>
          <w:lang w:val="lv-LV"/>
        </w:rPr>
        <w:t>LĪGUMA SUMMA UN NORĒĶINU KĀRTĪBA</w:t>
      </w:r>
    </w:p>
    <w:p w14:paraId="01FCD31E" w14:textId="4A8908A2" w:rsidR="000F09F6" w:rsidRPr="007A7532" w:rsidRDefault="002002B6" w:rsidP="007A7532">
      <w:pPr>
        <w:spacing w:line="276" w:lineRule="auto"/>
        <w:rPr>
          <w:lang w:val="lv-LV"/>
        </w:rPr>
      </w:pPr>
      <w:r w:rsidRPr="007A7532">
        <w:rPr>
          <w:lang w:val="lv-LV"/>
        </w:rPr>
        <w:t>2</w:t>
      </w:r>
      <w:r w:rsidR="000F09F6" w:rsidRPr="007A7532">
        <w:rPr>
          <w:lang w:val="lv-LV"/>
        </w:rPr>
        <w:t>.1. Kopējā Līguma summa ir EUR</w:t>
      </w:r>
      <w:r w:rsidR="0005737F" w:rsidRPr="007A7532">
        <w:rPr>
          <w:lang w:val="lv-LV"/>
        </w:rPr>
        <w:t xml:space="preserve"> __________ </w:t>
      </w:r>
      <w:r w:rsidR="000F09F6" w:rsidRPr="007A7532">
        <w:rPr>
          <w:lang w:val="lv-LV"/>
        </w:rPr>
        <w:t>(</w:t>
      </w:r>
      <w:r w:rsidR="000F09F6" w:rsidRPr="007A7532">
        <w:rPr>
          <w:i/>
          <w:iCs/>
          <w:lang w:val="lv-LV"/>
        </w:rPr>
        <w:t>vārdos</w:t>
      </w:r>
      <w:r w:rsidR="000F09F6" w:rsidRPr="007A7532">
        <w:rPr>
          <w:lang w:val="lv-LV"/>
        </w:rPr>
        <w:t>).</w:t>
      </w:r>
      <w:r w:rsidRPr="007A7532">
        <w:rPr>
          <w:lang w:val="lv-LV"/>
        </w:rPr>
        <w:t xml:space="preserve"> Pievienotās vērtības nodoklis netiek piemērots saskaņā ar Pievienotās vērtības nodokļa likuma 52. panta pirmās daļas 3. punkta b) apakšpunktu.</w:t>
      </w:r>
    </w:p>
    <w:p w14:paraId="3F866C6D" w14:textId="77777777" w:rsidR="002002B6" w:rsidRPr="007A7532" w:rsidRDefault="002002B6" w:rsidP="007A7532">
      <w:pPr>
        <w:spacing w:line="276" w:lineRule="auto"/>
        <w:rPr>
          <w:lang w:val="lv-LV"/>
        </w:rPr>
      </w:pPr>
      <w:r w:rsidRPr="007A7532">
        <w:rPr>
          <w:lang w:val="lv-LV"/>
        </w:rPr>
        <w:t>2.2. Pakalpojuma izmaksas ir noteiktas finanšu piedāvājumā (2. pielikums). Pakalpojuma izmaksas vienības cena paliek nemainīga visā Līguma darbības laikā.</w:t>
      </w:r>
    </w:p>
    <w:p w14:paraId="22FA76C1" w14:textId="77777777" w:rsidR="002002B6" w:rsidRPr="007A7532" w:rsidRDefault="002002B6" w:rsidP="007A7532">
      <w:pPr>
        <w:spacing w:line="276" w:lineRule="auto"/>
        <w:rPr>
          <w:lang w:val="lv-LV"/>
        </w:rPr>
      </w:pPr>
      <w:r w:rsidRPr="007A7532">
        <w:rPr>
          <w:lang w:val="lv-LV"/>
        </w:rPr>
        <w:t>2.3. Pasūtītājam Līguma darbības laikā nav pienākuma izmantot visu Līguma summu.</w:t>
      </w:r>
    </w:p>
    <w:p w14:paraId="7DAA85D4" w14:textId="77777777" w:rsidR="002002B6" w:rsidRPr="007A7532" w:rsidRDefault="002002B6" w:rsidP="007A7532">
      <w:pPr>
        <w:spacing w:line="276" w:lineRule="auto"/>
        <w:rPr>
          <w:lang w:val="lv-LV"/>
        </w:rPr>
      </w:pPr>
      <w:r w:rsidRPr="007A7532">
        <w:rPr>
          <w:lang w:val="lv-LV"/>
        </w:rPr>
        <w:t>2.4. Līgumcenā ir ietvertas visas izmaksas, kas saistītas ar pilnīgu un kvalitatīvu Līguma izpildi, tajā skaitā nodokļi un nodevas, ņemti vērā visi iespējamie riski, tai skaitā iespējamie sadārdzinājumi un citas izmaksas.</w:t>
      </w:r>
    </w:p>
    <w:p w14:paraId="11DD0D4E" w14:textId="77777777" w:rsidR="002002B6" w:rsidRPr="007A7532" w:rsidRDefault="002002B6" w:rsidP="007A7532">
      <w:pPr>
        <w:spacing w:line="276" w:lineRule="auto"/>
        <w:rPr>
          <w:lang w:val="lv-LV"/>
        </w:rPr>
      </w:pPr>
      <w:r w:rsidRPr="007A7532">
        <w:rPr>
          <w:lang w:val="lv-LV"/>
        </w:rPr>
        <w:t>2.5. Pasūtītājs samaksu par faktiski sniegto Pakalpojumu veic 30 (trīsdesmit) dienu laikā pēc rēķina abpusējas parakstīšanas dienas.</w:t>
      </w:r>
    </w:p>
    <w:p w14:paraId="68542367" w14:textId="77777777" w:rsidR="002002B6" w:rsidRPr="007A7532" w:rsidRDefault="002002B6" w:rsidP="007A7532">
      <w:pPr>
        <w:spacing w:line="276" w:lineRule="auto"/>
        <w:rPr>
          <w:lang w:val="lv-LV"/>
        </w:rPr>
      </w:pPr>
      <w:r w:rsidRPr="007A7532">
        <w:rPr>
          <w:lang w:val="lv-LV"/>
        </w:rPr>
        <w:t xml:space="preserve">2.6. Norēķini par saņemto Pakalpojumu tiek veikti </w:t>
      </w:r>
      <w:proofErr w:type="spellStart"/>
      <w:r w:rsidRPr="007A7532">
        <w:rPr>
          <w:i/>
          <w:iCs/>
          <w:lang w:val="lv-LV"/>
        </w:rPr>
        <w:t>euro</w:t>
      </w:r>
      <w:proofErr w:type="spellEnd"/>
      <w:r w:rsidRPr="007A7532">
        <w:rPr>
          <w:lang w:val="lv-LV"/>
        </w:rPr>
        <w:t xml:space="preserve"> valūtā bezskaidras naudas pārskaitījuma veidā uz Izpildītāja bankas norēķinu kontu, kas norādīts izsniegtajā rēķinā.</w:t>
      </w:r>
    </w:p>
    <w:p w14:paraId="7EDF1DDA" w14:textId="77777777" w:rsidR="002002B6" w:rsidRPr="007A7532" w:rsidRDefault="002002B6" w:rsidP="007A7532">
      <w:pPr>
        <w:spacing w:line="276" w:lineRule="auto"/>
        <w:rPr>
          <w:lang w:val="lv-LV"/>
        </w:rPr>
      </w:pPr>
      <w:r w:rsidRPr="007A7532">
        <w:rPr>
          <w:lang w:val="lv-LV"/>
        </w:rPr>
        <w:t>2.7. Par samaksas dienu tiek uzskatīta diena, kad Pasūtītājs veicis bankas pārskaitījumu, ko apliecina attiecīgs maksājuma uzdevums.</w:t>
      </w:r>
    </w:p>
    <w:p w14:paraId="50892290" w14:textId="77777777" w:rsidR="002002B6" w:rsidRPr="007A7532" w:rsidRDefault="002002B6" w:rsidP="007A7532">
      <w:pPr>
        <w:spacing w:line="276" w:lineRule="auto"/>
        <w:rPr>
          <w:lang w:val="lv-LV"/>
        </w:rPr>
      </w:pPr>
      <w:r w:rsidRPr="007A7532">
        <w:rPr>
          <w:lang w:val="lv-LV"/>
        </w:rPr>
        <w:t>2.8. 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14:paraId="332BE33F" w14:textId="2160A002" w:rsidR="007A7532" w:rsidRPr="007A7532" w:rsidRDefault="002002B6" w:rsidP="007A7532">
      <w:pPr>
        <w:spacing w:line="276" w:lineRule="auto"/>
        <w:rPr>
          <w:lang w:val="lv-LV"/>
        </w:rPr>
      </w:pPr>
      <w:r w:rsidRPr="007A7532">
        <w:rPr>
          <w:lang w:val="lv-LV"/>
        </w:rPr>
        <w:lastRenderedPageBreak/>
        <w:t>2.9. Rēķiniem jābūt noformētiem atbilstoši tiesību normatīvo aktu prasībām, t.sk., adresētām Pasūtītājam. Gadījumā, ja nav noformēts atbilstoši tiesību normatīvo aktu prasībām vai nav adresēta īstajam adresātam, Izpildītāja pienākums ir anulēt iepriekš izrakstīto rēķinu un izrakstīt un nosūtīt Pasūtītājam jaunu. Šajā gadījumā samaksas termiņš tiek skaitīts no brīža, kad Pasūtītājs saņēmis atbilstoši Līguma noteikumiem noformētu rēķinu.</w:t>
      </w:r>
    </w:p>
    <w:p w14:paraId="0B8A17E4" w14:textId="6F30CB39" w:rsidR="00BC3176" w:rsidRPr="007A7532" w:rsidRDefault="002002B6" w:rsidP="007A7532">
      <w:pPr>
        <w:spacing w:before="240" w:after="240" w:line="276" w:lineRule="auto"/>
        <w:jc w:val="center"/>
        <w:rPr>
          <w:b/>
          <w:bCs/>
          <w:lang w:val="lv-LV"/>
        </w:rPr>
      </w:pPr>
      <w:r w:rsidRPr="007A7532">
        <w:rPr>
          <w:b/>
          <w:bCs/>
          <w:lang w:val="lv-LV"/>
        </w:rPr>
        <w:t>3</w:t>
      </w:r>
      <w:r w:rsidR="00D2486C" w:rsidRPr="007A7532">
        <w:rPr>
          <w:b/>
          <w:bCs/>
          <w:lang w:val="lv-LV"/>
        </w:rPr>
        <w:t xml:space="preserve">. </w:t>
      </w:r>
      <w:r w:rsidR="0005737F" w:rsidRPr="007A7532">
        <w:rPr>
          <w:b/>
          <w:bCs/>
          <w:lang w:val="lv-LV"/>
        </w:rPr>
        <w:t>LĪGUMA DARBĪBAS TERMIŅŠ, GROZĪJUMI UN DARBĪBAS IZBEIGŠANA</w:t>
      </w:r>
    </w:p>
    <w:p w14:paraId="2E3AC799" w14:textId="416CEAB5" w:rsidR="00D2486C" w:rsidRPr="007A7532" w:rsidRDefault="002002B6" w:rsidP="007A7532">
      <w:pPr>
        <w:spacing w:line="276" w:lineRule="auto"/>
        <w:rPr>
          <w:lang w:val="lv-LV"/>
        </w:rPr>
      </w:pPr>
      <w:r w:rsidRPr="007A7532">
        <w:rPr>
          <w:lang w:val="lv-LV"/>
        </w:rPr>
        <w:t>3</w:t>
      </w:r>
      <w:r w:rsidR="00D2486C" w:rsidRPr="007A7532">
        <w:rPr>
          <w:lang w:val="lv-LV"/>
        </w:rPr>
        <w:t xml:space="preserve">.1. </w:t>
      </w:r>
      <w:r w:rsidRPr="007A7532">
        <w:rPr>
          <w:lang w:val="lv-LV"/>
        </w:rPr>
        <w:t xml:space="preserve">Līgums stājas spēkā </w:t>
      </w:r>
      <w:r w:rsidR="007A7532" w:rsidRPr="007A7532">
        <w:rPr>
          <w:lang w:val="lv-LV"/>
        </w:rPr>
        <w:t>tā parakstīšanas dienā</w:t>
      </w:r>
      <w:r w:rsidRPr="007A7532">
        <w:rPr>
          <w:lang w:val="lv-LV"/>
        </w:rPr>
        <w:t xml:space="preserve"> un ir spēkā 12 (divpadsmit) mēnešus vai līdz brīdim, kad tiek sasniegta Kopējā līguma summa, atkarībā no tā, kurš priekšnosacījums iestājas agrāk.</w:t>
      </w:r>
    </w:p>
    <w:p w14:paraId="42E2F41B" w14:textId="320E96DE" w:rsidR="0005737F" w:rsidRPr="007A7532" w:rsidRDefault="002002B6" w:rsidP="007A7532">
      <w:pPr>
        <w:spacing w:line="276" w:lineRule="auto"/>
        <w:rPr>
          <w:highlight w:val="yellow"/>
          <w:lang w:val="lv-LV"/>
        </w:rPr>
      </w:pPr>
      <w:r w:rsidRPr="007A7532">
        <w:rPr>
          <w:lang w:val="lv-LV"/>
        </w:rPr>
        <w:t>3</w:t>
      </w:r>
      <w:r w:rsidR="0005737F" w:rsidRPr="007A7532">
        <w:rPr>
          <w:lang w:val="lv-LV"/>
        </w:rPr>
        <w:t xml:space="preserve">.2. </w:t>
      </w:r>
      <w:r w:rsidRPr="007A7532">
        <w:rPr>
          <w:lang w:val="lv-LV"/>
        </w:rPr>
        <w:t xml:space="preserve">Grozījumus un papildinājumus Līgumā, ja tie tiek panākti pusēm vienojoties, noformē </w:t>
      </w:r>
      <w:proofErr w:type="spellStart"/>
      <w:r w:rsidRPr="007A7532">
        <w:rPr>
          <w:lang w:val="lv-LV"/>
        </w:rPr>
        <w:t>rakstveidā</w:t>
      </w:r>
      <w:proofErr w:type="spellEnd"/>
      <w:r w:rsidRPr="007A7532">
        <w:rPr>
          <w:lang w:val="lv-LV"/>
        </w:rPr>
        <w:t xml:space="preserve"> un pievieno dotajam Līgumam kā neatņemamu sastāvdaļu.</w:t>
      </w:r>
    </w:p>
    <w:p w14:paraId="17BB7EC9" w14:textId="267E9DCA" w:rsidR="0005737F" w:rsidRPr="007A7532" w:rsidRDefault="002002B6" w:rsidP="007A7532">
      <w:pPr>
        <w:spacing w:line="276" w:lineRule="auto"/>
        <w:rPr>
          <w:lang w:val="lv-LV"/>
        </w:rPr>
      </w:pPr>
      <w:r w:rsidRPr="007A7532">
        <w:rPr>
          <w:lang w:val="lv-LV"/>
        </w:rPr>
        <w:t>3</w:t>
      </w:r>
      <w:r w:rsidR="0005737F" w:rsidRPr="007A7532">
        <w:rPr>
          <w:lang w:val="lv-LV"/>
        </w:rPr>
        <w:t>.3. Pusēm ir tiesības izbeigt Līgumu jebkurā brīdī savstarpēji rakstiski vienojoties.</w:t>
      </w:r>
    </w:p>
    <w:p w14:paraId="0EFBA9BB" w14:textId="185B9D62" w:rsidR="0005737F" w:rsidRPr="007A7532" w:rsidRDefault="002002B6" w:rsidP="007A7532">
      <w:pPr>
        <w:spacing w:line="276" w:lineRule="auto"/>
        <w:rPr>
          <w:lang w:val="lv-LV"/>
        </w:rPr>
      </w:pPr>
      <w:r w:rsidRPr="007A7532">
        <w:rPr>
          <w:lang w:val="lv-LV"/>
        </w:rPr>
        <w:t>3</w:t>
      </w:r>
      <w:r w:rsidR="0005737F" w:rsidRPr="007A7532">
        <w:rPr>
          <w:lang w:val="lv-LV"/>
        </w:rPr>
        <w:t xml:space="preserve">.4. </w:t>
      </w:r>
      <w:r w:rsidRPr="007A7532">
        <w:rPr>
          <w:lang w:val="lv-LV"/>
        </w:rPr>
        <w:t>Pasūtītājam ir tiesības nekavējoties vienpusēji atkāpties no līguma bez jebkādu zaudējumu atlīdzības pienākuma saistībā ar līguma izbeigšanu, informējot par to Izpildītāju vismaz 7 (septiņas) dienas iepriekš, ja ir iestājies vismaz viens no šādiem gadījumiem:</w:t>
      </w:r>
    </w:p>
    <w:p w14:paraId="0DB18029" w14:textId="2C42131A" w:rsidR="002002B6" w:rsidRPr="007A7532" w:rsidRDefault="002002B6" w:rsidP="007A7532">
      <w:pPr>
        <w:spacing w:line="276" w:lineRule="auto"/>
        <w:ind w:left="284"/>
        <w:rPr>
          <w:lang w:val="lv-LV"/>
        </w:rPr>
      </w:pPr>
      <w:r w:rsidRPr="007A7532">
        <w:rPr>
          <w:lang w:val="lv-LV"/>
        </w:rPr>
        <w:t>3.4.1. Izpildītājam iestājas maksātnespēja vai tā darbība tiek izbeigta, pārtraukta vai apturēta;</w:t>
      </w:r>
    </w:p>
    <w:p w14:paraId="7DE390DA" w14:textId="6B8106D1" w:rsidR="002002B6" w:rsidRPr="007A7532" w:rsidRDefault="002002B6" w:rsidP="007A7532">
      <w:pPr>
        <w:spacing w:line="276" w:lineRule="auto"/>
        <w:ind w:left="284"/>
        <w:rPr>
          <w:lang w:val="lv-LV"/>
        </w:rPr>
      </w:pPr>
      <w:r w:rsidRPr="007A7532">
        <w:rPr>
          <w:lang w:val="lv-LV"/>
        </w:rPr>
        <w:t>3.4.2. Izpildītājs 2 (divas) reizes nesniedz Pakalpojumus vai arī sniedz līguma un tā pielikumu nosacījumiem neatbilstošus Pakalpojumus, ko apstiprina rakstveida pretenzijas.</w:t>
      </w:r>
    </w:p>
    <w:p w14:paraId="09930DDC" w14:textId="2F6FC20E" w:rsidR="0005737F" w:rsidRPr="007A7532" w:rsidRDefault="002002B6" w:rsidP="007A7532">
      <w:pPr>
        <w:spacing w:line="276" w:lineRule="auto"/>
        <w:rPr>
          <w:lang w:val="lv-LV"/>
        </w:rPr>
      </w:pPr>
      <w:r w:rsidRPr="007A7532">
        <w:rPr>
          <w:lang w:val="lv-LV"/>
        </w:rPr>
        <w:t>3</w:t>
      </w:r>
      <w:r w:rsidR="0005737F" w:rsidRPr="007A7532">
        <w:rPr>
          <w:lang w:val="lv-LV"/>
        </w:rPr>
        <w:t>.5. Šis Līgums tiek uzskatīts par izbeigtu vai lauztu no brīža, kad Puses izpildījušas visas savstarpējas saistības un veikušas visus savstarpējos norēķinus.</w:t>
      </w:r>
    </w:p>
    <w:p w14:paraId="65E1D41E" w14:textId="2CFDC9B7" w:rsidR="002002B6" w:rsidRPr="007A7532" w:rsidRDefault="002002B6" w:rsidP="007A7532">
      <w:pPr>
        <w:spacing w:before="240" w:after="240" w:line="276" w:lineRule="auto"/>
        <w:jc w:val="center"/>
        <w:rPr>
          <w:b/>
          <w:bCs/>
          <w:lang w:val="lv-LV"/>
        </w:rPr>
      </w:pPr>
      <w:r w:rsidRPr="007A7532">
        <w:rPr>
          <w:b/>
          <w:bCs/>
          <w:lang w:val="lv-LV"/>
        </w:rPr>
        <w:t>4. PUŠU TIESĪBAS UN PIENĀKUMI</w:t>
      </w:r>
    </w:p>
    <w:p w14:paraId="135AFCDB" w14:textId="2D126BEE" w:rsidR="002002B6" w:rsidRPr="007A7532" w:rsidRDefault="002002B6" w:rsidP="007A7532">
      <w:pPr>
        <w:spacing w:line="276" w:lineRule="auto"/>
        <w:rPr>
          <w:lang w:val="lv-LV"/>
        </w:rPr>
      </w:pPr>
      <w:r w:rsidRPr="007A7532">
        <w:rPr>
          <w:lang w:val="lv-LV"/>
        </w:rPr>
        <w:t>4.1. Pasūtītājs apņemas informēt Izpildītāju par Pakalpojuma nepieciešamību.</w:t>
      </w:r>
    </w:p>
    <w:p w14:paraId="24A315E8" w14:textId="41AF6BF2" w:rsidR="002002B6" w:rsidRPr="007A7532" w:rsidRDefault="002002B6" w:rsidP="007A7532">
      <w:pPr>
        <w:spacing w:line="276" w:lineRule="auto"/>
        <w:rPr>
          <w:lang w:val="lv-LV"/>
        </w:rPr>
      </w:pPr>
      <w:r w:rsidRPr="007A7532">
        <w:rPr>
          <w:lang w:val="lv-LV"/>
        </w:rPr>
        <w:t>4.2. Pasūtītājam ir tiesības pieprasīt un saņemt Līguma nosacījumiem neatbilstoša Pakalpojuma saņemšanas gadījumā atkārtotu Līguma nosacījumiem atbilstošu Pakalpojumu uz Izpildītāja rēķina.</w:t>
      </w:r>
    </w:p>
    <w:p w14:paraId="1F8C2F8A" w14:textId="77777777" w:rsidR="002002B6" w:rsidRPr="007A7532" w:rsidRDefault="002002B6" w:rsidP="007A7532">
      <w:pPr>
        <w:spacing w:line="276" w:lineRule="auto"/>
        <w:rPr>
          <w:lang w:val="lv-LV"/>
        </w:rPr>
      </w:pPr>
      <w:r w:rsidRPr="007A7532">
        <w:rPr>
          <w:lang w:val="lv-LV"/>
        </w:rPr>
        <w:t>4.3. Pasūtītājs apņemas veikt samaksu par Līguma un Latvijas Republikas saistošo normatīvo aktu prasībām atbilstoši veikto Pakalpojumu Līgumā noteiktajā kārtībā.</w:t>
      </w:r>
    </w:p>
    <w:p w14:paraId="600874D5" w14:textId="0388CC2B" w:rsidR="002002B6" w:rsidRPr="007A7532" w:rsidRDefault="002002B6" w:rsidP="007A7532">
      <w:pPr>
        <w:spacing w:line="276" w:lineRule="auto"/>
        <w:rPr>
          <w:lang w:val="lv-LV"/>
        </w:rPr>
      </w:pPr>
      <w:r w:rsidRPr="007A7532">
        <w:rPr>
          <w:lang w:val="lv-LV"/>
        </w:rPr>
        <w:t>4.4. Izpildītājs apņemas sniegt Pakalpojumu atbilstoši Līguma un Latvijas Republikas saistošo normatīvo aktu prasībām 10 (desmit) darba dienu laikā pēc Līguma 4.1. punktā no Pasūtītāja minētās informācijas saņemšanas.</w:t>
      </w:r>
    </w:p>
    <w:p w14:paraId="3F76F5F5" w14:textId="77777777" w:rsidR="002002B6" w:rsidRPr="007A7532" w:rsidRDefault="002002B6" w:rsidP="007A7532">
      <w:pPr>
        <w:spacing w:line="276" w:lineRule="auto"/>
        <w:rPr>
          <w:lang w:val="lv-LV"/>
        </w:rPr>
      </w:pPr>
      <w:r w:rsidRPr="007A7532">
        <w:rPr>
          <w:lang w:val="lv-LV"/>
        </w:rPr>
        <w:t>4.5. Izpildītājs apņemas nodrošināt attiecīgu ierakstu izdarīšanu Pasūtītāja darbinieka medicīnas grāmatiņā un/vai obligātās veselības pārbaudes kartē.</w:t>
      </w:r>
    </w:p>
    <w:p w14:paraId="23936C54" w14:textId="51C68508" w:rsidR="002002B6" w:rsidRPr="007A7532" w:rsidRDefault="002002B6" w:rsidP="007A7532">
      <w:pPr>
        <w:spacing w:line="276" w:lineRule="auto"/>
        <w:rPr>
          <w:lang w:val="lv-LV"/>
        </w:rPr>
      </w:pPr>
      <w:r w:rsidRPr="007A7532">
        <w:rPr>
          <w:lang w:val="lv-LV"/>
        </w:rPr>
        <w:t>4.6. Izpildītājs apņemas Līguma nosacījumiem neatbilstoša Pakalpojuma sniegšanas gadījumā, pēc Pasūtītāja rakstveida pieprasījuma saņemšanas nekavējoties veikt atkārtotu Pakalpojuma sniegšanu atbilstoši Līguma nosacījumiem par saviem līdzekļiem.</w:t>
      </w:r>
    </w:p>
    <w:p w14:paraId="329DA464" w14:textId="617DEEB3" w:rsidR="00BC3176" w:rsidRPr="007A7532" w:rsidRDefault="0032586A" w:rsidP="007A7532">
      <w:pPr>
        <w:spacing w:before="240" w:after="240" w:line="276" w:lineRule="auto"/>
        <w:jc w:val="center"/>
        <w:rPr>
          <w:b/>
          <w:bCs/>
          <w:lang w:val="lv-LV"/>
        </w:rPr>
      </w:pPr>
      <w:r w:rsidRPr="007A7532">
        <w:rPr>
          <w:b/>
          <w:bCs/>
          <w:lang w:val="lv-LV"/>
        </w:rPr>
        <w:t xml:space="preserve">5. </w:t>
      </w:r>
      <w:r w:rsidR="0005737F" w:rsidRPr="007A7532">
        <w:rPr>
          <w:b/>
          <w:bCs/>
          <w:lang w:val="lv-LV"/>
        </w:rPr>
        <w:t>PUŠU ATBILDĪBA</w:t>
      </w:r>
    </w:p>
    <w:p w14:paraId="3ECCE11E" w14:textId="77777777" w:rsidR="0005737F" w:rsidRPr="007A7532" w:rsidRDefault="0005737F" w:rsidP="007A7532">
      <w:pPr>
        <w:spacing w:line="276" w:lineRule="auto"/>
        <w:rPr>
          <w:lang w:val="lv-LV"/>
        </w:rPr>
      </w:pPr>
      <w:r w:rsidRPr="007A7532">
        <w:rPr>
          <w:lang w:val="lv-LV"/>
        </w:rPr>
        <w:t>5.1. Puses normatīvajos aktos noteiktajā kārtībā ir savstarpēji atbildīgas par otrai Pusei nodarītajiem zaudējumiem, ja tie radušies vienas Puses vai tās darbinieku, kā arī šīs Puses Līguma izpildē iesaistīto trešo personu prettiesīgas darbības vai bezdarbības rezultātā, kā arī zaudējumiem, kas rodas, nepildot vai pārkāpjot Līgumu ļaunā nolūkā vai aiz rupjas neuzmanības.</w:t>
      </w:r>
    </w:p>
    <w:p w14:paraId="421B0376" w14:textId="2E347551" w:rsidR="007A7532" w:rsidRPr="007A7532" w:rsidRDefault="0005737F" w:rsidP="007A7532">
      <w:pPr>
        <w:spacing w:line="276" w:lineRule="auto"/>
        <w:rPr>
          <w:lang w:val="lv-LV"/>
        </w:rPr>
      </w:pPr>
      <w:r w:rsidRPr="007A7532">
        <w:rPr>
          <w:lang w:val="lv-LV"/>
        </w:rPr>
        <w:t>5.</w:t>
      </w:r>
      <w:r w:rsidR="002002B6" w:rsidRPr="007A7532">
        <w:rPr>
          <w:lang w:val="lv-LV"/>
        </w:rPr>
        <w:t>2</w:t>
      </w:r>
      <w:r w:rsidRPr="007A7532">
        <w:rPr>
          <w:lang w:val="lv-LV"/>
        </w:rPr>
        <w:t xml:space="preserve">. Par katru Līguma noteikumu pārkāpumu Pasūtītājs vai Pasūtītāja par Līguma izpildi atbildīgais darbinieks sastāda un </w:t>
      </w:r>
      <w:proofErr w:type="spellStart"/>
      <w:r w:rsidRPr="007A7532">
        <w:rPr>
          <w:lang w:val="lv-LV"/>
        </w:rPr>
        <w:t>nosūta</w:t>
      </w:r>
      <w:proofErr w:type="spellEnd"/>
      <w:r w:rsidRPr="007A7532">
        <w:rPr>
          <w:lang w:val="lv-LV"/>
        </w:rPr>
        <w:t xml:space="preserve"> Izpildītajam rakstveida pretenziju.</w:t>
      </w:r>
    </w:p>
    <w:p w14:paraId="5913486B" w14:textId="52837307" w:rsidR="000460E8" w:rsidRPr="007A7532" w:rsidRDefault="0005737F" w:rsidP="007A7532">
      <w:pPr>
        <w:spacing w:before="240" w:after="240" w:line="276" w:lineRule="auto"/>
        <w:jc w:val="center"/>
        <w:rPr>
          <w:b/>
          <w:bCs/>
          <w:lang w:val="lv-LV"/>
        </w:rPr>
      </w:pPr>
      <w:r w:rsidRPr="007A7532">
        <w:rPr>
          <w:b/>
          <w:bCs/>
          <w:lang w:val="lv-LV"/>
        </w:rPr>
        <w:t>6</w:t>
      </w:r>
      <w:r w:rsidR="000460E8" w:rsidRPr="007A7532">
        <w:rPr>
          <w:b/>
          <w:bCs/>
          <w:lang w:val="lv-LV"/>
        </w:rPr>
        <w:t>. NEPĀRVARAMA VARA</w:t>
      </w:r>
    </w:p>
    <w:p w14:paraId="165663CC" w14:textId="593899FC" w:rsidR="00BC3176" w:rsidRPr="007A7532" w:rsidRDefault="0005737F" w:rsidP="007A7532">
      <w:pPr>
        <w:spacing w:line="276" w:lineRule="auto"/>
        <w:rPr>
          <w:lang w:val="lv-LV"/>
        </w:rPr>
      </w:pPr>
      <w:r w:rsidRPr="007A7532">
        <w:rPr>
          <w:lang w:val="lv-LV"/>
        </w:rPr>
        <w:t>6</w:t>
      </w:r>
      <w:r w:rsidR="00BC3176" w:rsidRPr="007A7532">
        <w:rPr>
          <w:lang w:val="lv-LV"/>
        </w:rPr>
        <w:t xml:space="preserve">.1. </w:t>
      </w:r>
      <w:r w:rsidR="00BC3176" w:rsidRPr="007A7532">
        <w:rPr>
          <w:lang w:val="lv-LV"/>
        </w:rPr>
        <w:tab/>
        <w:t xml:space="preserve">Puses tiek atbrīvotas no atbildības par Līguma pilnīgu vai daļēju neizpildi, ja šāda neizpilde radusies nepārvaramas varas vai ārkārtēja rakstura apstākļu rezultātā, kuru darbība sākusies pēc Līguma </w:t>
      </w:r>
      <w:r w:rsidR="00BC3176" w:rsidRPr="007A7532">
        <w:rPr>
          <w:lang w:val="lv-LV"/>
        </w:rPr>
        <w:lastRenderedPageBreak/>
        <w:t>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14:paraId="0B3F4761" w14:textId="46A8FF17" w:rsidR="00BC3176" w:rsidRPr="007A7532" w:rsidRDefault="0005737F" w:rsidP="007A7532">
      <w:pPr>
        <w:spacing w:line="276" w:lineRule="auto"/>
        <w:rPr>
          <w:lang w:val="lv-LV"/>
        </w:rPr>
      </w:pPr>
      <w:r w:rsidRPr="007A7532">
        <w:rPr>
          <w:lang w:val="lv-LV"/>
        </w:rPr>
        <w:t>6</w:t>
      </w:r>
      <w:r w:rsidR="00BC3176" w:rsidRPr="007A7532">
        <w:rPr>
          <w:lang w:val="lv-LV"/>
        </w:rPr>
        <w:t xml:space="preserve">.2. </w:t>
      </w:r>
      <w:r w:rsidR="00BC3176" w:rsidRPr="007A7532">
        <w:rPr>
          <w:lang w:val="lv-LV"/>
        </w:rPr>
        <w:tab/>
        <w:t xml:space="preserve">Puses, kas atsaucas uz nepārvaramas varas vai ārkārtēja rakstura apstākļu darbību, triju kalendāro dienu laikā, no to iestāšanās dienas, par šādiem apstākļiem </w:t>
      </w:r>
      <w:proofErr w:type="spellStart"/>
      <w:r w:rsidR="00BC3176" w:rsidRPr="007A7532">
        <w:rPr>
          <w:lang w:val="lv-LV"/>
        </w:rPr>
        <w:t>rakstveidā</w:t>
      </w:r>
      <w:proofErr w:type="spellEnd"/>
      <w:r w:rsidR="00BC3176" w:rsidRPr="007A7532">
        <w:rPr>
          <w:lang w:val="lv-LV"/>
        </w:rPr>
        <w:t xml:space="preserve"> jāziņo otrai Pusei. </w:t>
      </w:r>
      <w:r w:rsidR="000F071E" w:rsidRPr="007A7532">
        <w:rPr>
          <w:lang w:val="lv-LV"/>
        </w:rPr>
        <w:t>Ziņojum</w:t>
      </w:r>
      <w:r w:rsidR="00BC3176" w:rsidRPr="007A7532">
        <w:rPr>
          <w:lang w:val="lv-LV"/>
        </w:rPr>
        <w:t xml:space="preserve">ā jānorāda, kādā termiņā pēc viņa uzskata ir iespējama un paredzama viņa Līgumā paredzēto saistību izpilde, un, pēc pieprasījuma, šādam </w:t>
      </w:r>
      <w:r w:rsidR="000F071E" w:rsidRPr="007A7532">
        <w:rPr>
          <w:lang w:val="lv-LV"/>
        </w:rPr>
        <w:t>ziņojum</w:t>
      </w:r>
      <w:r w:rsidR="00BC3176" w:rsidRPr="007A7532">
        <w:rPr>
          <w:lang w:val="lv-LV"/>
        </w:rPr>
        <w:t>am ir jāpievieno izziņa, kuru izsniegusi kompetenta institūcija, un, kura satur ārkārtējo apstākļu darbības apstiprinājumu un to raksturojumu.</w:t>
      </w:r>
    </w:p>
    <w:p w14:paraId="15A2058B" w14:textId="3EF56CE9" w:rsidR="00BC3176" w:rsidRPr="007A7532" w:rsidRDefault="0005737F" w:rsidP="007A7532">
      <w:pPr>
        <w:spacing w:line="276" w:lineRule="auto"/>
        <w:rPr>
          <w:lang w:val="lv-LV"/>
        </w:rPr>
      </w:pPr>
      <w:r w:rsidRPr="007A7532">
        <w:rPr>
          <w:lang w:val="lv-LV"/>
        </w:rPr>
        <w:t>6</w:t>
      </w:r>
      <w:r w:rsidR="00BC3176" w:rsidRPr="007A7532">
        <w:rPr>
          <w:lang w:val="lv-LV"/>
        </w:rPr>
        <w:t xml:space="preserve">.3. Ja minēto apstākļu (Līguma </w:t>
      </w:r>
      <w:r w:rsidRPr="007A7532">
        <w:rPr>
          <w:lang w:val="lv-LV"/>
        </w:rPr>
        <w:t>6</w:t>
      </w:r>
      <w:r w:rsidR="000460E8" w:rsidRPr="007A7532">
        <w:rPr>
          <w:lang w:val="lv-LV"/>
        </w:rPr>
        <w:t>.</w:t>
      </w:r>
      <w:r w:rsidR="00BC3176" w:rsidRPr="007A7532">
        <w:rPr>
          <w:lang w:val="lv-LV"/>
        </w:rPr>
        <w:t xml:space="preserve">1. punkts) dēļ Līgums nedarbojas ilgāk par 30 (trīsdesmit) dienām, katrai Pusei ir tiesības atteikties no Līguma izpildes, par to </w:t>
      </w:r>
      <w:proofErr w:type="spellStart"/>
      <w:r w:rsidR="00BC3176" w:rsidRPr="007A7532">
        <w:rPr>
          <w:lang w:val="lv-LV"/>
        </w:rPr>
        <w:t>rakstveidā</w:t>
      </w:r>
      <w:proofErr w:type="spellEnd"/>
      <w:r w:rsidR="00BC3176" w:rsidRPr="007A7532">
        <w:rPr>
          <w:lang w:val="lv-LV"/>
        </w:rPr>
        <w:t xml:space="preserve"> brīdinot otru Pusi vismaz 10 (desmit) dienas iepriekš. Šajā gadījumā neviena Līguma Puse nevar prasīt atlīdzināt zaudējumus, kas radušies šī Līguma izbeigšanas rezultātā.</w:t>
      </w:r>
    </w:p>
    <w:p w14:paraId="4BCC1D8B" w14:textId="6B91F926" w:rsidR="0005737F" w:rsidRPr="007A7532" w:rsidRDefault="0005737F" w:rsidP="007A7532">
      <w:pPr>
        <w:spacing w:before="240" w:after="240" w:line="276" w:lineRule="auto"/>
        <w:jc w:val="center"/>
        <w:rPr>
          <w:b/>
          <w:bCs/>
          <w:lang w:val="lv-LV"/>
        </w:rPr>
      </w:pPr>
      <w:r w:rsidRPr="007A7532">
        <w:rPr>
          <w:b/>
          <w:bCs/>
          <w:lang w:val="lv-LV"/>
        </w:rPr>
        <w:t>7. DOMSTARPĪBAS UN STRĪDI</w:t>
      </w:r>
    </w:p>
    <w:p w14:paraId="79084B3D" w14:textId="768D7D1E" w:rsidR="0005737F" w:rsidRPr="007A7532" w:rsidRDefault="0005737F" w:rsidP="007A7532">
      <w:pPr>
        <w:spacing w:line="276" w:lineRule="auto"/>
        <w:rPr>
          <w:lang w:val="lv-LV"/>
        </w:rPr>
      </w:pPr>
      <w:r w:rsidRPr="007A7532">
        <w:rPr>
          <w:lang w:val="lv-LV"/>
        </w:rPr>
        <w:t>7.1. Ja viena Puse ir pārkāpusi kādu no Līguma noteikumiem, otrai Pusei ir tiesības pieteikt rakstveida pretenziju, kurā norādīts pārkāpuma raksturs un Līguma punkts, kuru Puse uzskata par pārkāptu. Pretenzijā tiek norādīts pārkāpuma novēršanas termiņš, kuru otrai Pusei ir jāievēro.</w:t>
      </w:r>
    </w:p>
    <w:p w14:paraId="4DA1F23E" w14:textId="54F6D297" w:rsidR="0005737F" w:rsidRPr="007A7532" w:rsidRDefault="0005737F" w:rsidP="007A7532">
      <w:pPr>
        <w:spacing w:line="276" w:lineRule="auto"/>
        <w:rPr>
          <w:lang w:val="lv-LV"/>
        </w:rPr>
      </w:pPr>
      <w:r w:rsidRPr="007A7532">
        <w:rPr>
          <w:lang w:val="lv-LV"/>
        </w:rPr>
        <w:t>7.2. Puses apņemas visus strīdus un domstarpības, kas var rasties sakarā ar Līgumu, risināt pārrunās, ja vienošanos nav bijis iespējams panākt 30 (trīsdesmit) kalendāro dienu laikā, tad minētā strīda izskatīšana var notikt Latvijas Republikas tiesā normatīvajos  aktos paredzētajā kārtībā.</w:t>
      </w:r>
    </w:p>
    <w:p w14:paraId="2E5B7F1C" w14:textId="3A88B16C" w:rsidR="005E2B04" w:rsidRPr="007A7532" w:rsidRDefault="0005737F" w:rsidP="007A7532">
      <w:pPr>
        <w:spacing w:before="240" w:after="240" w:line="276" w:lineRule="auto"/>
        <w:jc w:val="center"/>
        <w:rPr>
          <w:b/>
          <w:bCs/>
          <w:lang w:val="lv-LV"/>
        </w:rPr>
      </w:pPr>
      <w:r w:rsidRPr="007A7532">
        <w:rPr>
          <w:b/>
          <w:bCs/>
          <w:lang w:val="lv-LV"/>
        </w:rPr>
        <w:t>8</w:t>
      </w:r>
      <w:r w:rsidR="005E2B04" w:rsidRPr="007A7532">
        <w:rPr>
          <w:b/>
          <w:bCs/>
          <w:lang w:val="lv-LV"/>
        </w:rPr>
        <w:t>. NOBEIGUMA NOTEIKUMI</w:t>
      </w:r>
    </w:p>
    <w:p w14:paraId="283F1EB1" w14:textId="00C30635" w:rsidR="005E2B04" w:rsidRPr="007A7532" w:rsidRDefault="003F1874" w:rsidP="007A7532">
      <w:pPr>
        <w:spacing w:line="276" w:lineRule="auto"/>
        <w:rPr>
          <w:lang w:val="lv-LV"/>
        </w:rPr>
      </w:pPr>
      <w:r w:rsidRPr="007A7532">
        <w:rPr>
          <w:lang w:val="lv-LV"/>
        </w:rPr>
        <w:t>8</w:t>
      </w:r>
      <w:r w:rsidR="00B03E14" w:rsidRPr="007A7532">
        <w:rPr>
          <w:lang w:val="lv-LV"/>
        </w:rPr>
        <w:t>.</w:t>
      </w:r>
      <w:r w:rsidR="005E2B04" w:rsidRPr="007A7532">
        <w:rPr>
          <w:lang w:val="lv-LV"/>
        </w:rPr>
        <w:t xml:space="preserve">1. </w:t>
      </w:r>
      <w:r w:rsidR="005E2B04" w:rsidRPr="007A7532">
        <w:rPr>
          <w:lang w:val="lv-LV"/>
        </w:rPr>
        <w:tab/>
        <w:t>Ja kāds no šī Līguma noteikumiem zaudē juridisko spēku, tad pārējie Līguma punkti paliek spēkā.</w:t>
      </w:r>
    </w:p>
    <w:p w14:paraId="61E2D5B4" w14:textId="0DF8FF5B" w:rsidR="009E47B1" w:rsidRPr="007A7532" w:rsidRDefault="003F1874" w:rsidP="007A7532">
      <w:pPr>
        <w:spacing w:line="276" w:lineRule="auto"/>
        <w:rPr>
          <w:lang w:val="lv-LV"/>
        </w:rPr>
      </w:pPr>
      <w:r w:rsidRPr="007A7532">
        <w:rPr>
          <w:lang w:val="lv-LV"/>
        </w:rPr>
        <w:t>8</w:t>
      </w:r>
      <w:r w:rsidR="002A0A97" w:rsidRPr="007A7532">
        <w:rPr>
          <w:lang w:val="lv-LV"/>
        </w:rPr>
        <w:t>.</w:t>
      </w:r>
      <w:r w:rsidR="000E48C3" w:rsidRPr="007A7532">
        <w:rPr>
          <w:lang w:val="lv-LV"/>
        </w:rPr>
        <w:t xml:space="preserve">2. </w:t>
      </w:r>
      <w:r w:rsidR="009E47B1" w:rsidRPr="007A7532">
        <w:rPr>
          <w:lang w:val="lv-LV"/>
        </w:rPr>
        <w:t>Ja kādai no Pusēm tiek mainīts juridiskais statuss, Pušu amatpersonu paraksta tiesības, vadītāji, vai kādi Līgumā minētie Pušu rekvizīti, telefona, faksa numuri, elektroniskā pasta adreses, adreses u.c., tad tā nekavējoties rakstiski paziņo par to otrai Pusei. Ja Puse neizpilda šī apakšpunkta noteikumus, uzskatāms, ka otra Puse ir pilnībā izpildījusi savas saistības, lietojot šajā Līgumā esošo informāciju par otru Pusi. Šajā apakšpunktā minētie nosacījumi attiecas arī uz Līgumā un tā pielikumos minētajiem Pušu pārstāvjiem un to rekvizītiem.</w:t>
      </w:r>
    </w:p>
    <w:p w14:paraId="286010B4" w14:textId="29560F47" w:rsidR="000E48C3" w:rsidRPr="007A7532" w:rsidRDefault="003F1874" w:rsidP="007A7532">
      <w:pPr>
        <w:spacing w:line="276" w:lineRule="auto"/>
        <w:rPr>
          <w:lang w:val="lv-LV"/>
        </w:rPr>
      </w:pPr>
      <w:r w:rsidRPr="007A7532">
        <w:rPr>
          <w:lang w:val="lv-LV"/>
        </w:rPr>
        <w:t>8</w:t>
      </w:r>
      <w:r w:rsidR="009E47B1" w:rsidRPr="007A7532">
        <w:rPr>
          <w:lang w:val="lv-LV"/>
        </w:rPr>
        <w:t xml:space="preserve">.3. </w:t>
      </w:r>
      <w:r w:rsidR="000E48C3" w:rsidRPr="007A7532">
        <w:rPr>
          <w:lang w:val="lv-LV"/>
        </w:rPr>
        <w:t xml:space="preserve">Pušu reorganizācija vai to vadītāju maiņa nevar būt par pamatu Līguma pārtraukšanai vai izbeigšanai. Gadījumā, ja kāda no Pusēm tiek reorganizēta vai likvidēta, Līgums paliek spēkā un tā noteikumi ir saistoši Pušu tiesību pārņēmējam. </w:t>
      </w:r>
      <w:r w:rsidR="00741782" w:rsidRPr="007A7532">
        <w:rPr>
          <w:lang w:val="lv-LV"/>
        </w:rPr>
        <w:t>Izpildītāj</w:t>
      </w:r>
      <w:r w:rsidR="00687E78" w:rsidRPr="007A7532">
        <w:rPr>
          <w:lang w:val="lv-LV"/>
        </w:rPr>
        <w:t>s</w:t>
      </w:r>
      <w:r w:rsidR="00706660" w:rsidRPr="007A7532">
        <w:rPr>
          <w:lang w:val="lv-LV"/>
        </w:rPr>
        <w:t xml:space="preserve"> </w:t>
      </w:r>
      <w:r w:rsidR="000E48C3" w:rsidRPr="007A7532">
        <w:rPr>
          <w:lang w:val="lv-LV"/>
        </w:rPr>
        <w:t xml:space="preserve">brīdina </w:t>
      </w:r>
      <w:r w:rsidR="00741782" w:rsidRPr="007A7532">
        <w:rPr>
          <w:rFonts w:eastAsia="Microsoft Sans Serif"/>
          <w:lang w:val="lv-LV"/>
        </w:rPr>
        <w:t>Pasūtītāj</w:t>
      </w:r>
      <w:r w:rsidR="00E80BD4" w:rsidRPr="007A7532">
        <w:rPr>
          <w:rFonts w:eastAsia="Microsoft Sans Serif"/>
          <w:lang w:val="lv-LV"/>
        </w:rPr>
        <w:t>u</w:t>
      </w:r>
      <w:r w:rsidR="00E80BD4" w:rsidRPr="007A7532">
        <w:rPr>
          <w:lang w:val="lv-LV"/>
        </w:rPr>
        <w:t xml:space="preserve"> </w:t>
      </w:r>
      <w:r w:rsidR="000E48C3" w:rsidRPr="007A7532">
        <w:rPr>
          <w:lang w:val="lv-LV"/>
        </w:rPr>
        <w:t>par šādu apstākļu iestāšanos vienu mēnesi iepriekš.</w:t>
      </w:r>
    </w:p>
    <w:p w14:paraId="67F7D27B" w14:textId="1D3332AC" w:rsidR="000E48C3" w:rsidRPr="007A7532" w:rsidRDefault="003F1874" w:rsidP="007A7532">
      <w:pPr>
        <w:spacing w:line="276" w:lineRule="auto"/>
        <w:rPr>
          <w:lang w:val="lv-LV"/>
        </w:rPr>
      </w:pPr>
      <w:r w:rsidRPr="007A7532">
        <w:rPr>
          <w:lang w:val="lv-LV"/>
        </w:rPr>
        <w:t>8</w:t>
      </w:r>
      <w:r w:rsidR="00596AA4" w:rsidRPr="007A7532">
        <w:rPr>
          <w:lang w:val="lv-LV"/>
        </w:rPr>
        <w:t>.</w:t>
      </w:r>
      <w:r w:rsidR="00B03E14" w:rsidRPr="007A7532">
        <w:rPr>
          <w:lang w:val="lv-LV"/>
        </w:rPr>
        <w:t>4</w:t>
      </w:r>
      <w:r w:rsidR="000E48C3" w:rsidRPr="007A7532">
        <w:rPr>
          <w:lang w:val="lv-LV"/>
        </w:rPr>
        <w:t>. Neviena no Pusēm nedrīkst nodot savas tiesības, kas saistītas ar Līgumu un izriet no tā, trešajai personai bez otras Puses rakstiskas piekrišanas.</w:t>
      </w:r>
    </w:p>
    <w:p w14:paraId="18892C24" w14:textId="34B9ABFD" w:rsidR="005E2B04" w:rsidRPr="007A7532" w:rsidRDefault="003F1874" w:rsidP="007A7532">
      <w:pPr>
        <w:spacing w:line="276" w:lineRule="auto"/>
        <w:rPr>
          <w:spacing w:val="-6"/>
          <w:lang w:val="lv-LV"/>
        </w:rPr>
      </w:pPr>
      <w:r w:rsidRPr="007A7532">
        <w:rPr>
          <w:lang w:val="lv-LV"/>
        </w:rPr>
        <w:t>8</w:t>
      </w:r>
      <w:r w:rsidR="005E2B04" w:rsidRPr="007A7532">
        <w:rPr>
          <w:lang w:val="lv-LV"/>
        </w:rPr>
        <w:t>.</w:t>
      </w:r>
      <w:r w:rsidR="00B03E14" w:rsidRPr="007A7532">
        <w:rPr>
          <w:lang w:val="lv-LV"/>
        </w:rPr>
        <w:t>5</w:t>
      </w:r>
      <w:r w:rsidR="005E2B04" w:rsidRPr="007A7532">
        <w:rPr>
          <w:lang w:val="lv-LV"/>
        </w:rPr>
        <w:t>. Pušu atbildīgās personas par Līguma izpildi:</w:t>
      </w:r>
    </w:p>
    <w:p w14:paraId="616F31A0" w14:textId="12996F11" w:rsidR="005E2B04" w:rsidRPr="007A7532" w:rsidRDefault="003F1874" w:rsidP="007A7532">
      <w:pPr>
        <w:tabs>
          <w:tab w:val="left" w:pos="6237"/>
          <w:tab w:val="left" w:pos="8931"/>
        </w:tabs>
        <w:spacing w:line="276" w:lineRule="auto"/>
        <w:ind w:left="284"/>
        <w:rPr>
          <w:lang w:val="lv-LV"/>
        </w:rPr>
      </w:pPr>
      <w:r w:rsidRPr="007A7532">
        <w:rPr>
          <w:lang w:val="lv-LV"/>
        </w:rPr>
        <w:t>8</w:t>
      </w:r>
      <w:r w:rsidR="00B03E14" w:rsidRPr="007A7532">
        <w:rPr>
          <w:lang w:val="lv-LV"/>
        </w:rPr>
        <w:t>.5</w:t>
      </w:r>
      <w:r w:rsidR="005E2B04" w:rsidRPr="007A7532">
        <w:rPr>
          <w:lang w:val="lv-LV"/>
        </w:rPr>
        <w:t xml:space="preserve">.1. no </w:t>
      </w:r>
      <w:r w:rsidR="00741782" w:rsidRPr="007A7532">
        <w:rPr>
          <w:rFonts w:eastAsia="Microsoft Sans Serif"/>
          <w:lang w:val="lv-LV"/>
        </w:rPr>
        <w:t>Pasūtītāj</w:t>
      </w:r>
      <w:r w:rsidR="00E80BD4" w:rsidRPr="007A7532">
        <w:rPr>
          <w:rFonts w:eastAsia="Microsoft Sans Serif"/>
          <w:lang w:val="lv-LV"/>
        </w:rPr>
        <w:t>a</w:t>
      </w:r>
      <w:r w:rsidR="00E80BD4" w:rsidRPr="007A7532">
        <w:rPr>
          <w:lang w:val="lv-LV"/>
        </w:rPr>
        <w:t xml:space="preserve"> </w:t>
      </w:r>
      <w:r w:rsidR="005E2B04" w:rsidRPr="007A7532">
        <w:rPr>
          <w:lang w:val="lv-LV"/>
        </w:rPr>
        <w:t xml:space="preserve">puses: </w:t>
      </w:r>
      <w:r w:rsidR="00741782" w:rsidRPr="007A7532">
        <w:rPr>
          <w:lang w:val="lv-LV"/>
        </w:rPr>
        <w:t xml:space="preserve">Darba aizsardzības </w:t>
      </w:r>
      <w:r w:rsidR="0011602C">
        <w:rPr>
          <w:lang w:val="lv-LV"/>
        </w:rPr>
        <w:t xml:space="preserve">vecākā </w:t>
      </w:r>
      <w:r w:rsidR="00741782" w:rsidRPr="007A7532">
        <w:rPr>
          <w:lang w:val="lv-LV"/>
        </w:rPr>
        <w:t>speciāliste</w:t>
      </w:r>
      <w:r w:rsidR="00741782" w:rsidRPr="007A7532">
        <w:rPr>
          <w:b/>
          <w:bCs/>
          <w:szCs w:val="22"/>
          <w:lang w:val="lv-LV"/>
        </w:rPr>
        <w:t xml:space="preserve"> </w:t>
      </w:r>
      <w:proofErr w:type="spellStart"/>
      <w:r w:rsidR="00741782" w:rsidRPr="007A7532">
        <w:rPr>
          <w:b/>
          <w:bCs/>
          <w:szCs w:val="22"/>
          <w:lang w:val="lv-LV"/>
        </w:rPr>
        <w:t>Nataļja</w:t>
      </w:r>
      <w:proofErr w:type="spellEnd"/>
      <w:r w:rsidRPr="007A7532">
        <w:rPr>
          <w:b/>
          <w:bCs/>
          <w:szCs w:val="22"/>
          <w:lang w:val="lv-LV"/>
        </w:rPr>
        <w:t xml:space="preserve"> </w:t>
      </w:r>
      <w:proofErr w:type="spellStart"/>
      <w:r w:rsidR="00741782" w:rsidRPr="007A7532">
        <w:rPr>
          <w:b/>
          <w:bCs/>
          <w:szCs w:val="22"/>
          <w:lang w:val="lv-LV"/>
        </w:rPr>
        <w:t>Koļesničenko</w:t>
      </w:r>
      <w:proofErr w:type="spellEnd"/>
      <w:r w:rsidRPr="007A7532">
        <w:rPr>
          <w:szCs w:val="22"/>
          <w:lang w:val="lv-LV"/>
        </w:rPr>
        <w:t>; tālr.: +371</w:t>
      </w:r>
      <w:r w:rsidR="00741782" w:rsidRPr="007A7532">
        <w:rPr>
          <w:szCs w:val="22"/>
          <w:lang w:val="lv-LV"/>
        </w:rPr>
        <w:t>20374770</w:t>
      </w:r>
      <w:r w:rsidRPr="007A7532">
        <w:rPr>
          <w:lang w:val="lv-LV"/>
        </w:rPr>
        <w:t xml:space="preserve">; </w:t>
      </w:r>
      <w:r w:rsidRPr="007A7532">
        <w:rPr>
          <w:szCs w:val="22"/>
          <w:lang w:val="lv-LV"/>
        </w:rPr>
        <w:t xml:space="preserve">e-pasts: </w:t>
      </w:r>
      <w:hyperlink r:id="rId18" w:history="1">
        <w:r w:rsidR="00741782" w:rsidRPr="007A7532">
          <w:rPr>
            <w:rStyle w:val="Hipersaite"/>
            <w:lang w:val="lv-LV"/>
          </w:rPr>
          <w:t>natalja.kolesnicenko@socd.lv</w:t>
        </w:r>
      </w:hyperlink>
      <w:r w:rsidR="00DA103F" w:rsidRPr="007A7532">
        <w:rPr>
          <w:lang w:val="lv-LV"/>
        </w:rPr>
        <w:t>;</w:t>
      </w:r>
    </w:p>
    <w:p w14:paraId="59932470" w14:textId="7AA57A2A" w:rsidR="006C3991" w:rsidRPr="007A7532" w:rsidRDefault="003F1874" w:rsidP="007A7532">
      <w:pPr>
        <w:tabs>
          <w:tab w:val="left" w:pos="6237"/>
          <w:tab w:val="left" w:pos="8931"/>
        </w:tabs>
        <w:spacing w:line="276" w:lineRule="auto"/>
        <w:ind w:left="284"/>
        <w:rPr>
          <w:lang w:val="lv-LV"/>
        </w:rPr>
      </w:pPr>
      <w:r w:rsidRPr="007A7532">
        <w:rPr>
          <w:lang w:val="lv-LV"/>
        </w:rPr>
        <w:t>8</w:t>
      </w:r>
      <w:r w:rsidR="006C3991" w:rsidRPr="007A7532">
        <w:rPr>
          <w:lang w:val="lv-LV"/>
        </w:rPr>
        <w:t>.</w:t>
      </w:r>
      <w:r w:rsidR="00B03E14" w:rsidRPr="007A7532">
        <w:rPr>
          <w:lang w:val="lv-LV"/>
        </w:rPr>
        <w:t>5</w:t>
      </w:r>
      <w:r w:rsidR="006C3991" w:rsidRPr="007A7532">
        <w:rPr>
          <w:lang w:val="lv-LV"/>
        </w:rPr>
        <w:t xml:space="preserve">.2. no </w:t>
      </w:r>
      <w:r w:rsidR="00741782" w:rsidRPr="007A7532">
        <w:rPr>
          <w:lang w:val="lv-LV"/>
        </w:rPr>
        <w:t>Izpildītāj</w:t>
      </w:r>
      <w:r w:rsidR="00687E78" w:rsidRPr="007A7532">
        <w:rPr>
          <w:lang w:val="lv-LV"/>
        </w:rPr>
        <w:t xml:space="preserve">a </w:t>
      </w:r>
      <w:r w:rsidR="006C3991" w:rsidRPr="007A7532">
        <w:rPr>
          <w:lang w:val="lv-LV"/>
        </w:rPr>
        <w:t xml:space="preserve">puses: </w:t>
      </w:r>
      <w:r w:rsidR="006C3991" w:rsidRPr="007A7532">
        <w:rPr>
          <w:u w:val="single"/>
          <w:lang w:val="lv-LV"/>
        </w:rPr>
        <w:tab/>
      </w:r>
      <w:r w:rsidR="006C3991" w:rsidRPr="007A7532">
        <w:rPr>
          <w:lang w:val="lv-LV"/>
        </w:rPr>
        <w:t xml:space="preserve">, tālr. </w:t>
      </w:r>
      <w:r w:rsidR="006C3991" w:rsidRPr="007A7532">
        <w:rPr>
          <w:u w:val="single"/>
          <w:lang w:val="lv-LV"/>
        </w:rPr>
        <w:tab/>
      </w:r>
      <w:r w:rsidR="006C3991" w:rsidRPr="007A7532">
        <w:rPr>
          <w:lang w:val="lv-LV"/>
        </w:rPr>
        <w:t xml:space="preserve">, </w:t>
      </w:r>
    </w:p>
    <w:p w14:paraId="7CE9D4A5" w14:textId="64CCC076" w:rsidR="006C3991" w:rsidRPr="007A7532" w:rsidRDefault="006C3991" w:rsidP="007A7532">
      <w:pPr>
        <w:tabs>
          <w:tab w:val="left" w:pos="3686"/>
          <w:tab w:val="left" w:pos="8931"/>
        </w:tabs>
        <w:spacing w:line="276" w:lineRule="auto"/>
        <w:ind w:left="284"/>
        <w:rPr>
          <w:lang w:val="lv-LV"/>
        </w:rPr>
      </w:pPr>
      <w:r w:rsidRPr="007A7532">
        <w:rPr>
          <w:lang w:val="lv-LV"/>
        </w:rPr>
        <w:t xml:space="preserve">e-pasta adrese: </w:t>
      </w:r>
      <w:hyperlink r:id="rId19" w:history="1"/>
      <w:r w:rsidRPr="007A7532">
        <w:rPr>
          <w:rStyle w:val="Hipersaite"/>
          <w:i/>
          <w:color w:val="auto"/>
          <w:szCs w:val="22"/>
          <w:lang w:val="lv-LV"/>
        </w:rPr>
        <w:tab/>
      </w:r>
      <w:r w:rsidR="00DA103F" w:rsidRPr="007A7532">
        <w:rPr>
          <w:lang w:val="lv-LV"/>
        </w:rPr>
        <w:t>.</w:t>
      </w:r>
    </w:p>
    <w:p w14:paraId="16E303F2" w14:textId="53CAED6E" w:rsidR="005E2B04" w:rsidRPr="007A7532" w:rsidRDefault="003F1874" w:rsidP="007A7532">
      <w:pPr>
        <w:spacing w:line="276" w:lineRule="auto"/>
        <w:rPr>
          <w:lang w:val="lv-LV"/>
        </w:rPr>
      </w:pPr>
      <w:r w:rsidRPr="007A7532">
        <w:rPr>
          <w:lang w:val="lv-LV"/>
        </w:rPr>
        <w:t>8</w:t>
      </w:r>
      <w:r w:rsidR="005E2B04" w:rsidRPr="007A7532">
        <w:rPr>
          <w:lang w:val="lv-LV"/>
        </w:rPr>
        <w:t>.</w:t>
      </w:r>
      <w:r w:rsidR="00B03E14" w:rsidRPr="007A7532">
        <w:rPr>
          <w:lang w:val="lv-LV"/>
        </w:rPr>
        <w:t>6</w:t>
      </w:r>
      <w:r w:rsidR="005E2B04" w:rsidRPr="007A7532">
        <w:rPr>
          <w:lang w:val="lv-LV"/>
        </w:rPr>
        <w:t xml:space="preserve">. </w:t>
      </w:r>
      <w:r w:rsidR="009A1C2E" w:rsidRPr="007A7532">
        <w:rPr>
          <w:lang w:val="lv-LV"/>
        </w:rPr>
        <w:t xml:space="preserve">Visa informācija, ko Puses sniedz viena otrai Līguma izpildes laikā, tiek uzskatīta par konfidenciālu un nevar tikt izpausta vai padarīta publiski pieejama bez otras Puses rakstiskas piekrišanas, izņemot gadījumus, ja šāds informācijas izpaušanas pienākums tiek noteikts saskaņā ar Latvijas Republikas spēkā esošajiem normatīvajiem aktiem. Nepieciešamības gadījumā Puses var speciāli noteikt, arī paplašināt vai sašaurināt, konfidenciālās informācijas apjomu, kā arī ieviest Līguma speciālu konfidencialitātes procedūru, rakstiski par to vienojoties. </w:t>
      </w:r>
      <w:r w:rsidR="005E2B04" w:rsidRPr="007A7532">
        <w:rPr>
          <w:lang w:val="lv-LV"/>
        </w:rPr>
        <w:t xml:space="preserve">Šis noteikums neattiecas uz vispārpieejamas </w:t>
      </w:r>
      <w:r w:rsidR="005E2B04" w:rsidRPr="007A7532">
        <w:rPr>
          <w:lang w:val="lv-LV"/>
        </w:rPr>
        <w:lastRenderedPageBreak/>
        <w:t>informācijas izpaušanu un gadījumiem, kad Pusei normatīvajos aktos uzlikts pienākums sniegt pieprasīto informāciju. Noteikums ir saistošs Pusēm arī pēc Līguma saistību pilnīgas izpildes.</w:t>
      </w:r>
    </w:p>
    <w:p w14:paraId="1E1B210D" w14:textId="4039C390" w:rsidR="005E2B04" w:rsidRPr="007A7532" w:rsidRDefault="003F1874" w:rsidP="007A7532">
      <w:pPr>
        <w:spacing w:line="276" w:lineRule="auto"/>
        <w:rPr>
          <w:spacing w:val="-6"/>
          <w:lang w:val="lv-LV"/>
        </w:rPr>
      </w:pPr>
      <w:r w:rsidRPr="007A7532">
        <w:rPr>
          <w:lang w:val="lv-LV"/>
        </w:rPr>
        <w:t>8</w:t>
      </w:r>
      <w:r w:rsidR="005E2B04" w:rsidRPr="007A7532">
        <w:rPr>
          <w:lang w:val="lv-LV"/>
        </w:rPr>
        <w:t>.</w:t>
      </w:r>
      <w:r w:rsidR="00B03E14" w:rsidRPr="007A7532">
        <w:rPr>
          <w:lang w:val="lv-LV"/>
        </w:rPr>
        <w:t>7</w:t>
      </w:r>
      <w:r w:rsidR="006C3991" w:rsidRPr="007A7532">
        <w:rPr>
          <w:lang w:val="lv-LV"/>
        </w:rPr>
        <w:t xml:space="preserve">. </w:t>
      </w:r>
      <w:r w:rsidR="005E2B04" w:rsidRPr="007A7532">
        <w:rPr>
          <w:lang w:val="lv-LV"/>
        </w:rPr>
        <w:t xml:space="preserve">Puses apstrādā otras Puses darbinieku </w:t>
      </w:r>
      <w:r w:rsidR="00506103" w:rsidRPr="007A7532">
        <w:rPr>
          <w:lang w:val="lv-LV"/>
        </w:rPr>
        <w:t xml:space="preserve">personu </w:t>
      </w:r>
      <w:r w:rsidR="005E2B04" w:rsidRPr="007A7532">
        <w:rPr>
          <w:lang w:val="lv-LV"/>
        </w:rPr>
        <w:t>personas datus, kas Pusei kļuvuši zināmi Līguma noslēgšanas un izpildes procesā, tikai Līguma 1.1.</w:t>
      </w:r>
      <w:r w:rsidR="006C3991" w:rsidRPr="007A7532">
        <w:rPr>
          <w:lang w:val="lv-LV"/>
        </w:rPr>
        <w:t xml:space="preserve"> </w:t>
      </w:r>
      <w:r w:rsidR="005E2B04" w:rsidRPr="007A7532">
        <w:rPr>
          <w:lang w:val="lv-LV"/>
        </w:rPr>
        <w:t>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14:paraId="032D924C" w14:textId="345D5E5F" w:rsidR="00BC3176" w:rsidRPr="007A7532" w:rsidRDefault="003F1874" w:rsidP="007A7532">
      <w:pPr>
        <w:spacing w:line="276" w:lineRule="auto"/>
        <w:rPr>
          <w:lang w:val="lv-LV"/>
        </w:rPr>
      </w:pPr>
      <w:r w:rsidRPr="007A7532">
        <w:rPr>
          <w:lang w:val="lv-LV"/>
        </w:rPr>
        <w:t>8</w:t>
      </w:r>
      <w:r w:rsidR="00BC3176" w:rsidRPr="007A7532">
        <w:rPr>
          <w:lang w:val="lv-LV"/>
        </w:rPr>
        <w:t>.</w:t>
      </w:r>
      <w:r w:rsidR="00B03E14" w:rsidRPr="007A7532">
        <w:rPr>
          <w:lang w:val="lv-LV"/>
        </w:rPr>
        <w:t>8</w:t>
      </w:r>
      <w:r w:rsidR="00BC3176" w:rsidRPr="007A7532">
        <w:rPr>
          <w:lang w:val="lv-LV"/>
        </w:rPr>
        <w:t xml:space="preserve">. Šis Līgums ir sastādīts uz </w:t>
      </w:r>
      <w:r w:rsidR="00BC3176" w:rsidRPr="007A7532">
        <w:rPr>
          <w:bCs/>
          <w:lang w:val="lv-LV"/>
        </w:rPr>
        <w:t>____</w:t>
      </w:r>
      <w:r w:rsidR="00BC3176" w:rsidRPr="007A7532">
        <w:rPr>
          <w:b/>
          <w:bCs/>
          <w:lang w:val="lv-LV"/>
        </w:rPr>
        <w:t xml:space="preserve"> </w:t>
      </w:r>
      <w:r w:rsidR="00BC3176" w:rsidRPr="007A7532">
        <w:rPr>
          <w:lang w:val="lv-LV"/>
        </w:rPr>
        <w:t>(</w:t>
      </w:r>
      <w:r w:rsidR="00BC3176" w:rsidRPr="007A7532">
        <w:rPr>
          <w:i/>
          <w:iCs/>
          <w:lang w:val="lv-LV"/>
        </w:rPr>
        <w:t>vārdos</w:t>
      </w:r>
      <w:r w:rsidR="00BC3176" w:rsidRPr="007A7532">
        <w:rPr>
          <w:lang w:val="lv-LV"/>
        </w:rPr>
        <w:t xml:space="preserve">) lapām, divos eksemplāros, kuriem ir vienāds juridiskais spēks, viens eksemplārs – </w:t>
      </w:r>
      <w:r w:rsidR="00741782" w:rsidRPr="007A7532">
        <w:rPr>
          <w:rFonts w:eastAsia="Microsoft Sans Serif"/>
          <w:lang w:val="lv-LV"/>
        </w:rPr>
        <w:t>Pasūtītāj</w:t>
      </w:r>
      <w:r w:rsidR="00E80BD4" w:rsidRPr="007A7532">
        <w:rPr>
          <w:rFonts w:eastAsia="Microsoft Sans Serif"/>
          <w:lang w:val="lv-LV"/>
        </w:rPr>
        <w:t>am</w:t>
      </w:r>
      <w:r w:rsidR="00BC3176" w:rsidRPr="007A7532">
        <w:rPr>
          <w:lang w:val="lv-LV"/>
        </w:rPr>
        <w:t xml:space="preserve">, otrs – </w:t>
      </w:r>
      <w:r w:rsidR="00741782" w:rsidRPr="007A7532">
        <w:rPr>
          <w:lang w:val="lv-LV"/>
        </w:rPr>
        <w:t>Izpildītāj</w:t>
      </w:r>
      <w:r w:rsidR="00B03E14" w:rsidRPr="007A7532">
        <w:rPr>
          <w:lang w:val="lv-LV"/>
        </w:rPr>
        <w:t>am</w:t>
      </w:r>
      <w:r w:rsidR="00BC3176" w:rsidRPr="007A7532">
        <w:rPr>
          <w:lang w:val="lv-LV"/>
        </w:rPr>
        <w:t>. Līgumam pievienots 1. pielikums “Tehniskā specifikācija” uz ____ (</w:t>
      </w:r>
      <w:r w:rsidR="00BC3176" w:rsidRPr="007A7532">
        <w:rPr>
          <w:i/>
          <w:iCs/>
          <w:lang w:val="lv-LV"/>
        </w:rPr>
        <w:t>vārdos</w:t>
      </w:r>
      <w:r w:rsidR="00BC3176" w:rsidRPr="007A7532">
        <w:rPr>
          <w:lang w:val="lv-LV"/>
        </w:rPr>
        <w:t>) lapām</w:t>
      </w:r>
      <w:r w:rsidR="00741782" w:rsidRPr="007A7532">
        <w:rPr>
          <w:lang w:val="lv-LV"/>
        </w:rPr>
        <w:t xml:space="preserve"> un</w:t>
      </w:r>
      <w:r w:rsidR="00BC3176" w:rsidRPr="007A7532">
        <w:rPr>
          <w:lang w:val="lv-LV"/>
        </w:rPr>
        <w:t xml:space="preserve"> 2. pielikums “</w:t>
      </w:r>
      <w:r w:rsidRPr="007A7532">
        <w:rPr>
          <w:lang w:val="lv-LV"/>
        </w:rPr>
        <w:t>Finanšu piedāvājums</w:t>
      </w:r>
      <w:r w:rsidR="00BC3176" w:rsidRPr="007A7532">
        <w:rPr>
          <w:lang w:val="lv-LV"/>
        </w:rPr>
        <w:t>” uz _____ (</w:t>
      </w:r>
      <w:r w:rsidR="00BC3176" w:rsidRPr="007A7532">
        <w:rPr>
          <w:i/>
          <w:iCs/>
          <w:lang w:val="lv-LV"/>
        </w:rPr>
        <w:t>vārdos</w:t>
      </w:r>
      <w:r w:rsidR="00BC3176" w:rsidRPr="007A7532">
        <w:rPr>
          <w:lang w:val="lv-LV"/>
        </w:rPr>
        <w:t>) lapām, kas ir Līguma neatņemamas sastāvdaļas.</w:t>
      </w:r>
    </w:p>
    <w:p w14:paraId="68DAB731" w14:textId="1B4CA025" w:rsidR="003263E0" w:rsidRPr="007A7532" w:rsidRDefault="003F1874" w:rsidP="007A7532">
      <w:pPr>
        <w:spacing w:before="240" w:after="240" w:line="276" w:lineRule="auto"/>
        <w:jc w:val="center"/>
        <w:rPr>
          <w:b/>
          <w:bCs/>
          <w:lang w:val="lv-LV"/>
        </w:rPr>
      </w:pPr>
      <w:r w:rsidRPr="007A7532">
        <w:rPr>
          <w:b/>
          <w:bCs/>
          <w:lang w:val="lv-LV"/>
        </w:rPr>
        <w:t>9</w:t>
      </w:r>
      <w:r w:rsidR="00683546" w:rsidRPr="007A7532">
        <w:rPr>
          <w:b/>
          <w:bCs/>
          <w:lang w:val="lv-LV"/>
        </w:rPr>
        <w:t xml:space="preserve">. </w:t>
      </w:r>
      <w:r w:rsidR="00A2753C" w:rsidRPr="007A7532">
        <w:rPr>
          <w:b/>
          <w:bCs/>
          <w:lang w:val="lv-LV"/>
        </w:rPr>
        <w:t>PUŠU</w:t>
      </w:r>
      <w:r w:rsidR="009A78FD" w:rsidRPr="007A7532">
        <w:rPr>
          <w:b/>
          <w:bCs/>
          <w:lang w:val="lv-LV"/>
        </w:rPr>
        <w:t xml:space="preserve"> REKVIZĪTI UN</w:t>
      </w:r>
      <w:r w:rsidR="009A78FD" w:rsidRPr="007A7532">
        <w:rPr>
          <w:b/>
          <w:bCs/>
          <w:spacing w:val="-3"/>
          <w:lang w:val="lv-LV"/>
        </w:rPr>
        <w:t xml:space="preserve"> </w:t>
      </w:r>
      <w:r w:rsidR="009A78FD" w:rsidRPr="007A7532">
        <w:rPr>
          <w:b/>
          <w:bCs/>
          <w:lang w:val="lv-LV"/>
        </w:rPr>
        <w:t>PARAKSTI</w:t>
      </w:r>
    </w:p>
    <w:p w14:paraId="23C66400" w14:textId="77777777" w:rsidR="007A7532" w:rsidRPr="007A7532" w:rsidRDefault="007A7532" w:rsidP="007A7532">
      <w:pPr>
        <w:spacing w:before="240" w:after="240" w:line="276" w:lineRule="auto"/>
        <w:jc w:val="center"/>
        <w:rPr>
          <w:b/>
          <w:bCs/>
          <w:lang w:val="lv-LV"/>
        </w:rPr>
      </w:pPr>
    </w:p>
    <w:p w14:paraId="0CF7078E" w14:textId="77777777" w:rsidR="007A7532" w:rsidRPr="007A7532" w:rsidRDefault="007A7532" w:rsidP="007A7532">
      <w:pPr>
        <w:spacing w:before="240" w:after="240" w:line="276" w:lineRule="auto"/>
        <w:jc w:val="center"/>
        <w:rPr>
          <w:b/>
          <w:bCs/>
          <w:lang w:val="lv-LV"/>
        </w:rPr>
      </w:pPr>
    </w:p>
    <w:p w14:paraId="5BEA8047" w14:textId="77777777" w:rsidR="001D6025" w:rsidRPr="007A7532" w:rsidRDefault="001D6025" w:rsidP="007A7532">
      <w:pPr>
        <w:spacing w:line="276" w:lineRule="auto"/>
        <w:jc w:val="right"/>
        <w:rPr>
          <w:lang w:val="lv-LV" w:eastAsia="en-US"/>
        </w:rPr>
      </w:pPr>
    </w:p>
    <w:p w14:paraId="7800B9BC" w14:textId="189F40D3" w:rsidR="007A7532" w:rsidRPr="007A7532" w:rsidRDefault="007A7532" w:rsidP="007A7532">
      <w:pPr>
        <w:spacing w:line="276" w:lineRule="auto"/>
        <w:jc w:val="right"/>
        <w:rPr>
          <w:lang w:val="lv-LV" w:eastAsia="en-US"/>
        </w:rPr>
      </w:pPr>
      <w:r w:rsidRPr="007A7532">
        <w:rPr>
          <w:lang w:val="lv-LV" w:eastAsia="en-US"/>
        </w:rPr>
        <w:t>1.pielikums</w:t>
      </w:r>
    </w:p>
    <w:p w14:paraId="0F5BE26C" w14:textId="21446EB0" w:rsidR="007A7532" w:rsidRPr="007A7532" w:rsidRDefault="007A7532" w:rsidP="007A7532">
      <w:pPr>
        <w:spacing w:line="276" w:lineRule="auto"/>
        <w:jc w:val="center"/>
        <w:rPr>
          <w:b/>
          <w:lang w:val="lv-LV" w:eastAsia="en-US"/>
        </w:rPr>
      </w:pPr>
      <w:r w:rsidRPr="007A7532">
        <w:rPr>
          <w:b/>
          <w:lang w:val="lv-LV" w:eastAsia="en-US"/>
        </w:rPr>
        <w:t>TEHNISKĀ SPECIFIKĀCIJA ZEMSLIEKŠŅA IEPIRKUMĀ</w:t>
      </w:r>
    </w:p>
    <w:p w14:paraId="070DB9F7" w14:textId="77777777" w:rsidR="007A7532" w:rsidRPr="007A7532" w:rsidRDefault="007A7532" w:rsidP="007A7532">
      <w:pPr>
        <w:spacing w:line="276" w:lineRule="auto"/>
        <w:jc w:val="center"/>
        <w:rPr>
          <w:lang w:val="lv-LV" w:eastAsia="en-US"/>
        </w:rPr>
      </w:pPr>
    </w:p>
    <w:p w14:paraId="3243C899" w14:textId="43574435" w:rsidR="007A7532" w:rsidRPr="007A7532" w:rsidRDefault="007A7532" w:rsidP="007A7532">
      <w:pPr>
        <w:spacing w:line="276" w:lineRule="auto"/>
        <w:jc w:val="right"/>
        <w:rPr>
          <w:lang w:val="lv-LV" w:eastAsia="en-US"/>
        </w:rPr>
      </w:pPr>
      <w:r w:rsidRPr="007A7532">
        <w:rPr>
          <w:lang w:val="lv-LV" w:eastAsia="en-US"/>
        </w:rPr>
        <w:t>2.pielikums</w:t>
      </w:r>
    </w:p>
    <w:p w14:paraId="05E06B17" w14:textId="77777777" w:rsidR="007A7532" w:rsidRPr="007A7532" w:rsidRDefault="007A7532" w:rsidP="007A7532">
      <w:pPr>
        <w:spacing w:line="276" w:lineRule="auto"/>
        <w:jc w:val="center"/>
        <w:rPr>
          <w:lang w:val="lv-LV" w:eastAsia="en-US"/>
        </w:rPr>
      </w:pPr>
    </w:p>
    <w:p w14:paraId="0D790FED" w14:textId="3531CE6E" w:rsidR="007A7532" w:rsidRPr="007A7532" w:rsidRDefault="0011602C" w:rsidP="007A7532">
      <w:pPr>
        <w:spacing w:line="276" w:lineRule="auto"/>
        <w:jc w:val="center"/>
        <w:rPr>
          <w:b/>
          <w:lang w:val="lv-LV" w:eastAsia="en-US"/>
        </w:rPr>
        <w:sectPr w:rsidR="007A7532" w:rsidRPr="007A7532" w:rsidSect="00E201DF">
          <w:pgSz w:w="11906" w:h="16838"/>
          <w:pgMar w:top="1134" w:right="1134" w:bottom="1134" w:left="1701" w:header="709" w:footer="340" w:gutter="0"/>
          <w:cols w:space="708"/>
          <w:titlePg/>
          <w:docGrid w:linePitch="360"/>
        </w:sectPr>
      </w:pPr>
      <w:r>
        <w:rPr>
          <w:b/>
          <w:lang w:val="lv-LV" w:eastAsia="en-US"/>
        </w:rPr>
        <w:t>FINANŠU PIEDĀVĀJUMS</w:t>
      </w:r>
    </w:p>
    <w:p w14:paraId="3CB63917" w14:textId="77777777" w:rsidR="00636D82" w:rsidRPr="007A7532" w:rsidRDefault="00636D82" w:rsidP="00636D82">
      <w:pPr>
        <w:rPr>
          <w:lang w:val="lv-LV"/>
        </w:rPr>
      </w:pPr>
    </w:p>
    <w:sectPr w:rsidR="00636D82" w:rsidRPr="007A7532" w:rsidSect="00E201D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96898" w14:textId="77777777" w:rsidR="00863E87" w:rsidRDefault="00863E87">
      <w:r>
        <w:separator/>
      </w:r>
    </w:p>
  </w:endnote>
  <w:endnote w:type="continuationSeparator" w:id="0">
    <w:p w14:paraId="511D9368" w14:textId="77777777" w:rsidR="00863E87" w:rsidRDefault="00863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imes Roman">
    <w:altName w:val="Times New Roman"/>
    <w:charset w:val="00"/>
    <w:family w:val="auto"/>
    <w:pitch w:val="default"/>
  </w:font>
  <w:font w:name="Microsoft Sans Serif">
    <w:panose1 w:val="020B0604020202020204"/>
    <w:charset w:val="BA"/>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126819"/>
      <w:docPartObj>
        <w:docPartGallery w:val="Page Numbers (Bottom of Page)"/>
        <w:docPartUnique/>
      </w:docPartObj>
    </w:sdtPr>
    <w:sdtEndPr/>
    <w:sdtContent>
      <w:p w14:paraId="6A191753" w14:textId="74180934" w:rsidR="00863E87" w:rsidRDefault="00863E87" w:rsidP="00123C1C">
        <w:pPr>
          <w:pStyle w:val="Kjene"/>
          <w:spacing w:before="240" w:after="240"/>
          <w:jc w:val="center"/>
        </w:pPr>
        <w:r>
          <w:fldChar w:fldCharType="begin"/>
        </w:r>
        <w:r>
          <w:instrText>PAGE   \* MERGEFORMAT</w:instrText>
        </w:r>
        <w:r>
          <w:fldChar w:fldCharType="separate"/>
        </w:r>
        <w:r w:rsidR="007211D3" w:rsidRPr="007211D3">
          <w:rPr>
            <w:noProof/>
            <w:lang w:val="lv-LV"/>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2757579"/>
      <w:docPartObj>
        <w:docPartGallery w:val="Page Numbers (Bottom of Page)"/>
        <w:docPartUnique/>
      </w:docPartObj>
    </w:sdtPr>
    <w:sdtEndPr/>
    <w:sdtContent>
      <w:p w14:paraId="53C9455E" w14:textId="5216FCEE" w:rsidR="00863E87" w:rsidRDefault="00863E87" w:rsidP="00EB195E">
        <w:pPr>
          <w:spacing w:before="240" w:after="240"/>
          <w:jc w:val="center"/>
        </w:pPr>
        <w:r>
          <w:fldChar w:fldCharType="begin"/>
        </w:r>
        <w:r>
          <w:instrText>PAGE   \* MERGEFORMAT</w:instrText>
        </w:r>
        <w:r>
          <w:fldChar w:fldCharType="separate"/>
        </w:r>
        <w:r w:rsidR="007211D3" w:rsidRPr="007211D3">
          <w:rPr>
            <w:noProof/>
            <w:lang w:val="lv-LV"/>
          </w:rPr>
          <w:t>6</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286390"/>
      <w:docPartObj>
        <w:docPartGallery w:val="Page Numbers (Bottom of Page)"/>
        <w:docPartUnique/>
      </w:docPartObj>
    </w:sdtPr>
    <w:sdtEndPr/>
    <w:sdtContent>
      <w:p w14:paraId="5CFF641A" w14:textId="1D3C2286" w:rsidR="00863E87" w:rsidRDefault="00863E87" w:rsidP="00C208E2">
        <w:pPr>
          <w:spacing w:before="240" w:after="240"/>
          <w:jc w:val="center"/>
        </w:pPr>
        <w:r>
          <w:fldChar w:fldCharType="begin"/>
        </w:r>
        <w:r>
          <w:instrText>PAGE   \* MERGEFORMAT</w:instrText>
        </w:r>
        <w:r>
          <w:fldChar w:fldCharType="separate"/>
        </w:r>
        <w:r w:rsidR="007211D3" w:rsidRPr="007211D3">
          <w:rPr>
            <w:noProof/>
            <w:lang w:val="lv-LV"/>
          </w:rPr>
          <w:t>10</w:t>
        </w:r>
        <w:r>
          <w:fldChar w:fldCharType="end"/>
        </w:r>
      </w:p>
    </w:sdtContent>
  </w:sdt>
  <w:p w14:paraId="0C0EAA92" w14:textId="400FCEB0" w:rsidR="00863E87" w:rsidRDefault="00863E87">
    <w:pPr>
      <w:pStyle w:val="Pamatteksts"/>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2BF80" w14:textId="77777777" w:rsidR="00863E87" w:rsidRDefault="00863E87">
      <w:r>
        <w:separator/>
      </w:r>
    </w:p>
  </w:footnote>
  <w:footnote w:type="continuationSeparator" w:id="0">
    <w:p w14:paraId="607ABB41" w14:textId="77777777" w:rsidR="00863E87" w:rsidRDefault="00863E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0352F9D"/>
    <w:multiLevelType w:val="hybridMultilevel"/>
    <w:tmpl w:val="5DECB104"/>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1944321"/>
    <w:multiLevelType w:val="multilevel"/>
    <w:tmpl w:val="E354A508"/>
    <w:lvl w:ilvl="0">
      <w:start w:val="1"/>
      <w:numFmt w:val="decimal"/>
      <w:lvlText w:val="%1."/>
      <w:lvlJc w:val="left"/>
      <w:pPr>
        <w:ind w:left="592" w:hanging="360"/>
      </w:pPr>
      <w:rPr>
        <w:rFonts w:ascii="Times New Roman" w:eastAsia="Times New Roman" w:hAnsi="Times New Roman" w:cs="Times New Roman" w:hint="default"/>
        <w:w w:val="100"/>
        <w:sz w:val="22"/>
        <w:szCs w:val="22"/>
        <w:lang w:val="lv-LV" w:eastAsia="lv-LV" w:bidi="lv-LV"/>
      </w:rPr>
    </w:lvl>
    <w:lvl w:ilvl="1">
      <w:start w:val="1"/>
      <w:numFmt w:val="decimal"/>
      <w:lvlText w:val="%1.%2."/>
      <w:lvlJc w:val="left"/>
      <w:pPr>
        <w:ind w:left="1185" w:hanging="387"/>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189" w:hanging="387"/>
      </w:pPr>
      <w:rPr>
        <w:rFonts w:hint="default"/>
        <w:lang w:val="lv-LV" w:eastAsia="lv-LV" w:bidi="lv-LV"/>
      </w:rPr>
    </w:lvl>
    <w:lvl w:ilvl="3">
      <w:numFmt w:val="bullet"/>
      <w:lvlText w:val="•"/>
      <w:lvlJc w:val="left"/>
      <w:pPr>
        <w:ind w:left="3199" w:hanging="387"/>
      </w:pPr>
      <w:rPr>
        <w:rFonts w:hint="default"/>
        <w:lang w:val="lv-LV" w:eastAsia="lv-LV" w:bidi="lv-LV"/>
      </w:rPr>
    </w:lvl>
    <w:lvl w:ilvl="4">
      <w:numFmt w:val="bullet"/>
      <w:lvlText w:val="•"/>
      <w:lvlJc w:val="left"/>
      <w:pPr>
        <w:ind w:left="4208" w:hanging="387"/>
      </w:pPr>
      <w:rPr>
        <w:rFonts w:hint="default"/>
        <w:lang w:val="lv-LV" w:eastAsia="lv-LV" w:bidi="lv-LV"/>
      </w:rPr>
    </w:lvl>
    <w:lvl w:ilvl="5">
      <w:numFmt w:val="bullet"/>
      <w:lvlText w:val="•"/>
      <w:lvlJc w:val="left"/>
      <w:pPr>
        <w:ind w:left="5218" w:hanging="387"/>
      </w:pPr>
      <w:rPr>
        <w:rFonts w:hint="default"/>
        <w:lang w:val="lv-LV" w:eastAsia="lv-LV" w:bidi="lv-LV"/>
      </w:rPr>
    </w:lvl>
    <w:lvl w:ilvl="6">
      <w:numFmt w:val="bullet"/>
      <w:lvlText w:val="•"/>
      <w:lvlJc w:val="left"/>
      <w:pPr>
        <w:ind w:left="6228" w:hanging="387"/>
      </w:pPr>
      <w:rPr>
        <w:rFonts w:hint="default"/>
        <w:lang w:val="lv-LV" w:eastAsia="lv-LV" w:bidi="lv-LV"/>
      </w:rPr>
    </w:lvl>
    <w:lvl w:ilvl="7">
      <w:numFmt w:val="bullet"/>
      <w:lvlText w:val="•"/>
      <w:lvlJc w:val="left"/>
      <w:pPr>
        <w:ind w:left="7237" w:hanging="387"/>
      </w:pPr>
      <w:rPr>
        <w:rFonts w:hint="default"/>
        <w:lang w:val="lv-LV" w:eastAsia="lv-LV" w:bidi="lv-LV"/>
      </w:rPr>
    </w:lvl>
    <w:lvl w:ilvl="8">
      <w:numFmt w:val="bullet"/>
      <w:lvlText w:val="•"/>
      <w:lvlJc w:val="left"/>
      <w:pPr>
        <w:ind w:left="8247" w:hanging="387"/>
      </w:pPr>
      <w:rPr>
        <w:rFonts w:hint="default"/>
        <w:lang w:val="lv-LV" w:eastAsia="lv-LV" w:bidi="lv-LV"/>
      </w:rPr>
    </w:lvl>
  </w:abstractNum>
  <w:abstractNum w:abstractNumId="4"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299453A"/>
    <w:multiLevelType w:val="hybridMultilevel"/>
    <w:tmpl w:val="CFEE85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B64A26"/>
    <w:multiLevelType w:val="multilevel"/>
    <w:tmpl w:val="030636EE"/>
    <w:lvl w:ilvl="0">
      <w:start w:val="2"/>
      <w:numFmt w:val="decimal"/>
      <w:lvlText w:val="%1."/>
      <w:lvlJc w:val="left"/>
      <w:pPr>
        <w:ind w:left="360" w:hanging="360"/>
      </w:pPr>
      <w:rPr>
        <w:rFonts w:hint="default"/>
        <w:b/>
        <w:i w:val="0"/>
        <w:color w:val="auto"/>
      </w:rPr>
    </w:lvl>
    <w:lvl w:ilvl="1">
      <w:start w:val="1"/>
      <w:numFmt w:val="decimal"/>
      <w:pStyle w:val="Style1"/>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AC43FE1"/>
    <w:multiLevelType w:val="multilevel"/>
    <w:tmpl w:val="CC9E54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544713"/>
    <w:multiLevelType w:val="multilevel"/>
    <w:tmpl w:val="B5C83F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BD6420D"/>
    <w:multiLevelType w:val="multilevel"/>
    <w:tmpl w:val="25A2FE2C"/>
    <w:lvl w:ilvl="0">
      <w:start w:val="1"/>
      <w:numFmt w:val="decimal"/>
      <w:lvlText w:val="%1"/>
      <w:lvlJc w:val="left"/>
      <w:pPr>
        <w:ind w:left="290" w:hanging="396"/>
      </w:pPr>
      <w:rPr>
        <w:rFonts w:hint="default"/>
        <w:lang w:val="lv-LV" w:eastAsia="lv-LV" w:bidi="lv-LV"/>
      </w:rPr>
    </w:lvl>
    <w:lvl w:ilvl="1">
      <w:start w:val="1"/>
      <w:numFmt w:val="decimal"/>
      <w:lvlText w:val="%1.%2."/>
      <w:lvlJc w:val="left"/>
      <w:pPr>
        <w:ind w:left="290" w:hanging="396"/>
      </w:pPr>
      <w:rPr>
        <w:rFonts w:ascii="Times New Roman" w:eastAsia="Times New Roman" w:hAnsi="Times New Roman" w:cs="Times New Roman" w:hint="default"/>
        <w:spacing w:val="-10"/>
        <w:w w:val="100"/>
        <w:sz w:val="22"/>
        <w:szCs w:val="22"/>
        <w:lang w:val="lv-LV" w:eastAsia="lv-LV" w:bidi="lv-LV"/>
      </w:rPr>
    </w:lvl>
    <w:lvl w:ilvl="2">
      <w:numFmt w:val="bullet"/>
      <w:lvlText w:val="•"/>
      <w:lvlJc w:val="left"/>
      <w:pPr>
        <w:ind w:left="2245" w:hanging="396"/>
      </w:pPr>
      <w:rPr>
        <w:rFonts w:hint="default"/>
        <w:lang w:val="lv-LV" w:eastAsia="lv-LV" w:bidi="lv-LV"/>
      </w:rPr>
    </w:lvl>
    <w:lvl w:ilvl="3">
      <w:numFmt w:val="bullet"/>
      <w:lvlText w:val="•"/>
      <w:lvlJc w:val="left"/>
      <w:pPr>
        <w:ind w:left="3217" w:hanging="396"/>
      </w:pPr>
      <w:rPr>
        <w:rFonts w:hint="default"/>
        <w:lang w:val="lv-LV" w:eastAsia="lv-LV" w:bidi="lv-LV"/>
      </w:rPr>
    </w:lvl>
    <w:lvl w:ilvl="4">
      <w:numFmt w:val="bullet"/>
      <w:lvlText w:val="•"/>
      <w:lvlJc w:val="left"/>
      <w:pPr>
        <w:ind w:left="4190" w:hanging="396"/>
      </w:pPr>
      <w:rPr>
        <w:rFonts w:hint="default"/>
        <w:lang w:val="lv-LV" w:eastAsia="lv-LV" w:bidi="lv-LV"/>
      </w:rPr>
    </w:lvl>
    <w:lvl w:ilvl="5">
      <w:numFmt w:val="bullet"/>
      <w:lvlText w:val="•"/>
      <w:lvlJc w:val="left"/>
      <w:pPr>
        <w:ind w:left="5163" w:hanging="396"/>
      </w:pPr>
      <w:rPr>
        <w:rFonts w:hint="default"/>
        <w:lang w:val="lv-LV" w:eastAsia="lv-LV" w:bidi="lv-LV"/>
      </w:rPr>
    </w:lvl>
    <w:lvl w:ilvl="6">
      <w:numFmt w:val="bullet"/>
      <w:lvlText w:val="•"/>
      <w:lvlJc w:val="left"/>
      <w:pPr>
        <w:ind w:left="6135" w:hanging="396"/>
      </w:pPr>
      <w:rPr>
        <w:rFonts w:hint="default"/>
        <w:lang w:val="lv-LV" w:eastAsia="lv-LV" w:bidi="lv-LV"/>
      </w:rPr>
    </w:lvl>
    <w:lvl w:ilvl="7">
      <w:numFmt w:val="bullet"/>
      <w:lvlText w:val="•"/>
      <w:lvlJc w:val="left"/>
      <w:pPr>
        <w:ind w:left="7108" w:hanging="396"/>
      </w:pPr>
      <w:rPr>
        <w:rFonts w:hint="default"/>
        <w:lang w:val="lv-LV" w:eastAsia="lv-LV" w:bidi="lv-LV"/>
      </w:rPr>
    </w:lvl>
    <w:lvl w:ilvl="8">
      <w:numFmt w:val="bullet"/>
      <w:lvlText w:val="•"/>
      <w:lvlJc w:val="left"/>
      <w:pPr>
        <w:ind w:left="8081" w:hanging="396"/>
      </w:pPr>
      <w:rPr>
        <w:rFonts w:hint="default"/>
        <w:lang w:val="lv-LV" w:eastAsia="lv-LV" w:bidi="lv-LV"/>
      </w:rPr>
    </w:lvl>
  </w:abstractNum>
  <w:abstractNum w:abstractNumId="10"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1" w15:restartNumberingAfterBreak="0">
    <w:nsid w:val="0FE03804"/>
    <w:multiLevelType w:val="hybridMultilevel"/>
    <w:tmpl w:val="E81E8D68"/>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C34376"/>
    <w:multiLevelType w:val="multilevel"/>
    <w:tmpl w:val="76982C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7C91DBC"/>
    <w:multiLevelType w:val="multilevel"/>
    <w:tmpl w:val="D2E095E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9F32B7C"/>
    <w:multiLevelType w:val="hybridMultilevel"/>
    <w:tmpl w:val="F7C25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304B6C"/>
    <w:multiLevelType w:val="multilevel"/>
    <w:tmpl w:val="C34E1A72"/>
    <w:lvl w:ilvl="0">
      <w:start w:val="1"/>
      <w:numFmt w:val="decimal"/>
      <w:lvlText w:val="%1."/>
      <w:lvlJc w:val="left"/>
      <w:pPr>
        <w:ind w:left="360" w:hanging="360"/>
      </w:pPr>
      <w:rPr>
        <w:b w:val="0"/>
      </w:rPr>
    </w:lvl>
    <w:lvl w:ilvl="1">
      <w:start w:val="1"/>
      <w:numFmt w:val="bullet"/>
      <w:lvlText w:val=""/>
      <w:lvlJc w:val="left"/>
      <w:pPr>
        <w:ind w:left="574" w:hanging="432"/>
      </w:pPr>
      <w:rPr>
        <w:rFonts w:ascii="Symbol" w:hAnsi="Symbol" w:hint="default"/>
        <w:color w:val="000000"/>
      </w:rPr>
    </w:lvl>
    <w:lvl w:ilvl="2">
      <w:start w:val="1"/>
      <w:numFmt w:val="decimal"/>
      <w:lvlText w:val="%1.%2.%3."/>
      <w:lvlJc w:val="left"/>
      <w:pPr>
        <w:ind w:left="1224" w:hanging="504"/>
      </w:pPr>
      <w:rPr>
        <w:color w:val="000000"/>
      </w:rPr>
    </w:lvl>
    <w:lvl w:ilvl="3">
      <w:start w:val="1"/>
      <w:numFmt w:val="decimal"/>
      <w:lvlText w:val="%1.%2.%3.%4."/>
      <w:lvlJc w:val="left"/>
      <w:pPr>
        <w:ind w:left="790"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AEF0B54"/>
    <w:multiLevelType w:val="multilevel"/>
    <w:tmpl w:val="A99E8F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E30573D"/>
    <w:multiLevelType w:val="hybridMultilevel"/>
    <w:tmpl w:val="9F96B526"/>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FFA75C3"/>
    <w:multiLevelType w:val="multilevel"/>
    <w:tmpl w:val="258E110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23CD2B2C"/>
    <w:multiLevelType w:val="hybridMultilevel"/>
    <w:tmpl w:val="05A627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6820521"/>
    <w:multiLevelType w:val="multilevel"/>
    <w:tmpl w:val="94505BD0"/>
    <w:lvl w:ilvl="0">
      <w:start w:val="4"/>
      <w:numFmt w:val="decimal"/>
      <w:lvlText w:val="%1"/>
      <w:lvlJc w:val="left"/>
      <w:pPr>
        <w:ind w:left="693" w:hanging="397"/>
      </w:pPr>
      <w:rPr>
        <w:rFonts w:hint="default"/>
        <w:lang w:val="lv-LV" w:eastAsia="lv-LV" w:bidi="lv-LV"/>
      </w:rPr>
    </w:lvl>
    <w:lvl w:ilvl="1">
      <w:start w:val="1"/>
      <w:numFmt w:val="decimal"/>
      <w:lvlText w:val="%1.%2."/>
      <w:lvlJc w:val="left"/>
      <w:pPr>
        <w:ind w:left="693" w:hanging="397"/>
      </w:pPr>
      <w:rPr>
        <w:rFonts w:ascii="Times New Roman" w:eastAsia="Times New Roman" w:hAnsi="Times New Roman" w:cs="Times New Roman" w:hint="default"/>
        <w:spacing w:val="-3"/>
        <w:w w:val="100"/>
        <w:sz w:val="22"/>
        <w:szCs w:val="22"/>
        <w:lang w:val="lv-LV" w:eastAsia="lv-LV" w:bidi="lv-LV"/>
      </w:rPr>
    </w:lvl>
    <w:lvl w:ilvl="2">
      <w:start w:val="1"/>
      <w:numFmt w:val="decimal"/>
      <w:lvlText w:val="%1.%2.%3."/>
      <w:lvlJc w:val="left"/>
      <w:pPr>
        <w:ind w:left="859" w:hanging="562"/>
      </w:pPr>
      <w:rPr>
        <w:rFonts w:ascii="Times New Roman" w:eastAsia="Times New Roman" w:hAnsi="Times New Roman" w:cs="Times New Roman" w:hint="default"/>
        <w:spacing w:val="-5"/>
        <w:w w:val="100"/>
        <w:sz w:val="22"/>
        <w:szCs w:val="22"/>
        <w:lang w:val="lv-LV" w:eastAsia="lv-LV" w:bidi="lv-LV"/>
      </w:rPr>
    </w:lvl>
    <w:lvl w:ilvl="3">
      <w:numFmt w:val="bullet"/>
      <w:lvlText w:val="•"/>
      <w:lvlJc w:val="left"/>
      <w:pPr>
        <w:ind w:left="2005" w:hanging="562"/>
      </w:pPr>
      <w:rPr>
        <w:rFonts w:hint="default"/>
        <w:lang w:val="lv-LV" w:eastAsia="lv-LV" w:bidi="lv-LV"/>
      </w:rPr>
    </w:lvl>
    <w:lvl w:ilvl="4">
      <w:numFmt w:val="bullet"/>
      <w:lvlText w:val="•"/>
      <w:lvlJc w:val="left"/>
      <w:pPr>
        <w:ind w:left="3151" w:hanging="562"/>
      </w:pPr>
      <w:rPr>
        <w:rFonts w:hint="default"/>
        <w:lang w:val="lv-LV" w:eastAsia="lv-LV" w:bidi="lv-LV"/>
      </w:rPr>
    </w:lvl>
    <w:lvl w:ilvl="5">
      <w:numFmt w:val="bullet"/>
      <w:lvlText w:val="•"/>
      <w:lvlJc w:val="left"/>
      <w:pPr>
        <w:ind w:left="4297" w:hanging="562"/>
      </w:pPr>
      <w:rPr>
        <w:rFonts w:hint="default"/>
        <w:lang w:val="lv-LV" w:eastAsia="lv-LV" w:bidi="lv-LV"/>
      </w:rPr>
    </w:lvl>
    <w:lvl w:ilvl="6">
      <w:numFmt w:val="bullet"/>
      <w:lvlText w:val="•"/>
      <w:lvlJc w:val="left"/>
      <w:pPr>
        <w:ind w:left="5443" w:hanging="562"/>
      </w:pPr>
      <w:rPr>
        <w:rFonts w:hint="default"/>
        <w:lang w:val="lv-LV" w:eastAsia="lv-LV" w:bidi="lv-LV"/>
      </w:rPr>
    </w:lvl>
    <w:lvl w:ilvl="7">
      <w:numFmt w:val="bullet"/>
      <w:lvlText w:val="•"/>
      <w:lvlJc w:val="left"/>
      <w:pPr>
        <w:ind w:left="6589" w:hanging="562"/>
      </w:pPr>
      <w:rPr>
        <w:rFonts w:hint="default"/>
        <w:lang w:val="lv-LV" w:eastAsia="lv-LV" w:bidi="lv-LV"/>
      </w:rPr>
    </w:lvl>
    <w:lvl w:ilvl="8">
      <w:numFmt w:val="bullet"/>
      <w:lvlText w:val="•"/>
      <w:lvlJc w:val="left"/>
      <w:pPr>
        <w:ind w:left="7734" w:hanging="562"/>
      </w:pPr>
      <w:rPr>
        <w:rFonts w:hint="default"/>
        <w:lang w:val="lv-LV" w:eastAsia="lv-LV" w:bidi="lv-LV"/>
      </w:rPr>
    </w:lvl>
  </w:abstractNum>
  <w:abstractNum w:abstractNumId="22" w15:restartNumberingAfterBreak="0">
    <w:nsid w:val="2A19376C"/>
    <w:multiLevelType w:val="multilevel"/>
    <w:tmpl w:val="5148983E"/>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i w:val="0"/>
        <w:color w:val="000000" w:themeColor="text1"/>
      </w:rPr>
    </w:lvl>
    <w:lvl w:ilvl="2">
      <w:start w:val="1"/>
      <w:numFmt w:val="decimal"/>
      <w:lvlText w:val="%1.%2.%3."/>
      <w:lvlJc w:val="left"/>
      <w:pPr>
        <w:tabs>
          <w:tab w:val="num" w:pos="720"/>
        </w:tabs>
        <w:ind w:left="720" w:hanging="720"/>
      </w:pPr>
      <w:rPr>
        <w:rFonts w:cs="Times New Roman" w:hint="default"/>
        <w:b w:val="0"/>
        <w:bCs w:val="0"/>
        <w:color w:val="000000" w:themeColor="text1"/>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2CB12E1B"/>
    <w:multiLevelType w:val="multilevel"/>
    <w:tmpl w:val="6C90691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D6B3095"/>
    <w:multiLevelType w:val="hybridMultilevel"/>
    <w:tmpl w:val="B57247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F242F5D"/>
    <w:multiLevelType w:val="hybridMultilevel"/>
    <w:tmpl w:val="3DD0BA2C"/>
    <w:lvl w:ilvl="0" w:tplc="04260001">
      <w:start w:val="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0281969"/>
    <w:multiLevelType w:val="hybridMultilevel"/>
    <w:tmpl w:val="06A67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CA7760"/>
    <w:multiLevelType w:val="multilevel"/>
    <w:tmpl w:val="8394410A"/>
    <w:lvl w:ilvl="0">
      <w:start w:val="2"/>
      <w:numFmt w:val="decimal"/>
      <w:lvlText w:val="%1"/>
      <w:lvlJc w:val="left"/>
      <w:pPr>
        <w:ind w:left="276" w:hanging="382"/>
      </w:pPr>
      <w:rPr>
        <w:rFonts w:hint="default"/>
        <w:lang w:val="lv-LV" w:eastAsia="lv-LV" w:bidi="lv-LV"/>
      </w:rPr>
    </w:lvl>
    <w:lvl w:ilvl="1">
      <w:start w:val="1"/>
      <w:numFmt w:val="decimal"/>
      <w:lvlText w:val="%1.%2."/>
      <w:lvlJc w:val="left"/>
      <w:pPr>
        <w:ind w:left="276" w:hanging="382"/>
      </w:pPr>
      <w:rPr>
        <w:rFonts w:ascii="Times New Roman" w:eastAsia="Times New Roman" w:hAnsi="Times New Roman" w:cs="Times New Roman" w:hint="default"/>
        <w:spacing w:val="-5"/>
        <w:w w:val="100"/>
        <w:sz w:val="22"/>
        <w:szCs w:val="22"/>
        <w:lang w:val="lv-LV" w:eastAsia="lv-LV" w:bidi="lv-LV"/>
      </w:rPr>
    </w:lvl>
    <w:lvl w:ilvl="2">
      <w:numFmt w:val="bullet"/>
      <w:lvlText w:val="•"/>
      <w:lvlJc w:val="left"/>
      <w:pPr>
        <w:ind w:left="2229" w:hanging="382"/>
      </w:pPr>
      <w:rPr>
        <w:rFonts w:hint="default"/>
        <w:lang w:val="lv-LV" w:eastAsia="lv-LV" w:bidi="lv-LV"/>
      </w:rPr>
    </w:lvl>
    <w:lvl w:ilvl="3">
      <w:numFmt w:val="bullet"/>
      <w:lvlText w:val="•"/>
      <w:lvlJc w:val="left"/>
      <w:pPr>
        <w:ind w:left="3203" w:hanging="382"/>
      </w:pPr>
      <w:rPr>
        <w:rFonts w:hint="default"/>
        <w:lang w:val="lv-LV" w:eastAsia="lv-LV" w:bidi="lv-LV"/>
      </w:rPr>
    </w:lvl>
    <w:lvl w:ilvl="4">
      <w:numFmt w:val="bullet"/>
      <w:lvlText w:val="•"/>
      <w:lvlJc w:val="left"/>
      <w:pPr>
        <w:ind w:left="4178" w:hanging="382"/>
      </w:pPr>
      <w:rPr>
        <w:rFonts w:hint="default"/>
        <w:lang w:val="lv-LV" w:eastAsia="lv-LV" w:bidi="lv-LV"/>
      </w:rPr>
    </w:lvl>
    <w:lvl w:ilvl="5">
      <w:numFmt w:val="bullet"/>
      <w:lvlText w:val="•"/>
      <w:lvlJc w:val="left"/>
      <w:pPr>
        <w:ind w:left="5153" w:hanging="382"/>
      </w:pPr>
      <w:rPr>
        <w:rFonts w:hint="default"/>
        <w:lang w:val="lv-LV" w:eastAsia="lv-LV" w:bidi="lv-LV"/>
      </w:rPr>
    </w:lvl>
    <w:lvl w:ilvl="6">
      <w:numFmt w:val="bullet"/>
      <w:lvlText w:val="•"/>
      <w:lvlJc w:val="left"/>
      <w:pPr>
        <w:ind w:left="6127" w:hanging="382"/>
      </w:pPr>
      <w:rPr>
        <w:rFonts w:hint="default"/>
        <w:lang w:val="lv-LV" w:eastAsia="lv-LV" w:bidi="lv-LV"/>
      </w:rPr>
    </w:lvl>
    <w:lvl w:ilvl="7">
      <w:numFmt w:val="bullet"/>
      <w:lvlText w:val="•"/>
      <w:lvlJc w:val="left"/>
      <w:pPr>
        <w:ind w:left="7102" w:hanging="382"/>
      </w:pPr>
      <w:rPr>
        <w:rFonts w:hint="default"/>
        <w:lang w:val="lv-LV" w:eastAsia="lv-LV" w:bidi="lv-LV"/>
      </w:rPr>
    </w:lvl>
    <w:lvl w:ilvl="8">
      <w:numFmt w:val="bullet"/>
      <w:lvlText w:val="•"/>
      <w:lvlJc w:val="left"/>
      <w:pPr>
        <w:ind w:left="8077" w:hanging="382"/>
      </w:pPr>
      <w:rPr>
        <w:rFonts w:hint="default"/>
        <w:lang w:val="lv-LV" w:eastAsia="lv-LV" w:bidi="lv-LV"/>
      </w:rPr>
    </w:lvl>
  </w:abstractNum>
  <w:abstractNum w:abstractNumId="28" w15:restartNumberingAfterBreak="0">
    <w:nsid w:val="325644ED"/>
    <w:multiLevelType w:val="hybridMultilevel"/>
    <w:tmpl w:val="FDDEF1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8920011"/>
    <w:multiLevelType w:val="multilevel"/>
    <w:tmpl w:val="9BE65016"/>
    <w:lvl w:ilvl="0">
      <w:start w:val="1"/>
      <w:numFmt w:val="decimal"/>
      <w:lvlText w:val="%1."/>
      <w:lvlJc w:val="left"/>
      <w:pPr>
        <w:ind w:left="1041" w:hanging="360"/>
      </w:pPr>
      <w:rPr>
        <w:rFonts w:ascii="Times New Roman" w:eastAsia="Times New Roman" w:hAnsi="Times New Roman" w:cs="Times New Roman" w:hint="default"/>
        <w:b w:val="0"/>
        <w:bCs w:val="0"/>
        <w:w w:val="100"/>
        <w:sz w:val="22"/>
        <w:szCs w:val="22"/>
        <w:lang w:val="lv" w:eastAsia="lv" w:bidi="lv"/>
      </w:rPr>
    </w:lvl>
    <w:lvl w:ilvl="1">
      <w:start w:val="1"/>
      <w:numFmt w:val="decimal"/>
      <w:lvlText w:val="%1.%2."/>
      <w:lvlJc w:val="left"/>
      <w:pPr>
        <w:ind w:left="1472" w:hanging="433"/>
      </w:pPr>
      <w:rPr>
        <w:rFonts w:ascii="Times New Roman" w:eastAsia="Times New Roman" w:hAnsi="Times New Roman" w:cs="Times New Roman" w:hint="default"/>
        <w:w w:val="100"/>
        <w:sz w:val="22"/>
        <w:szCs w:val="22"/>
        <w:lang w:val="lv" w:eastAsia="lv" w:bidi="lv"/>
      </w:rPr>
    </w:lvl>
    <w:lvl w:ilvl="2">
      <w:start w:val="1"/>
      <w:numFmt w:val="decimal"/>
      <w:lvlText w:val="%3)"/>
      <w:lvlJc w:val="left"/>
      <w:pPr>
        <w:ind w:left="1730" w:hanging="257"/>
      </w:pPr>
      <w:rPr>
        <w:rFonts w:ascii="Times New Roman" w:eastAsia="Times New Roman" w:hAnsi="Times New Roman" w:cs="Times New Roman" w:hint="default"/>
        <w:w w:val="100"/>
        <w:sz w:val="22"/>
        <w:szCs w:val="22"/>
        <w:lang w:val="lv" w:eastAsia="lv" w:bidi="lv"/>
      </w:rPr>
    </w:lvl>
    <w:lvl w:ilvl="3">
      <w:numFmt w:val="bullet"/>
      <w:lvlText w:val="•"/>
      <w:lvlJc w:val="left"/>
      <w:pPr>
        <w:ind w:left="2828" w:hanging="257"/>
      </w:pPr>
      <w:rPr>
        <w:rFonts w:hint="default"/>
        <w:lang w:val="lv" w:eastAsia="lv" w:bidi="lv"/>
      </w:rPr>
    </w:lvl>
    <w:lvl w:ilvl="4">
      <w:numFmt w:val="bullet"/>
      <w:lvlText w:val="•"/>
      <w:lvlJc w:val="left"/>
      <w:pPr>
        <w:ind w:left="3916" w:hanging="257"/>
      </w:pPr>
      <w:rPr>
        <w:rFonts w:hint="default"/>
        <w:lang w:val="lv" w:eastAsia="lv" w:bidi="lv"/>
      </w:rPr>
    </w:lvl>
    <w:lvl w:ilvl="5">
      <w:numFmt w:val="bullet"/>
      <w:lvlText w:val="•"/>
      <w:lvlJc w:val="left"/>
      <w:pPr>
        <w:ind w:left="5004" w:hanging="257"/>
      </w:pPr>
      <w:rPr>
        <w:rFonts w:hint="default"/>
        <w:lang w:val="lv" w:eastAsia="lv" w:bidi="lv"/>
      </w:rPr>
    </w:lvl>
    <w:lvl w:ilvl="6">
      <w:numFmt w:val="bullet"/>
      <w:lvlText w:val="•"/>
      <w:lvlJc w:val="left"/>
      <w:pPr>
        <w:ind w:left="6093" w:hanging="257"/>
      </w:pPr>
      <w:rPr>
        <w:rFonts w:hint="default"/>
        <w:lang w:val="lv" w:eastAsia="lv" w:bidi="lv"/>
      </w:rPr>
    </w:lvl>
    <w:lvl w:ilvl="7">
      <w:numFmt w:val="bullet"/>
      <w:lvlText w:val="•"/>
      <w:lvlJc w:val="left"/>
      <w:pPr>
        <w:ind w:left="7181" w:hanging="257"/>
      </w:pPr>
      <w:rPr>
        <w:rFonts w:hint="default"/>
        <w:lang w:val="lv" w:eastAsia="lv" w:bidi="lv"/>
      </w:rPr>
    </w:lvl>
    <w:lvl w:ilvl="8">
      <w:numFmt w:val="bullet"/>
      <w:lvlText w:val="•"/>
      <w:lvlJc w:val="left"/>
      <w:pPr>
        <w:ind w:left="8269" w:hanging="257"/>
      </w:pPr>
      <w:rPr>
        <w:rFonts w:hint="default"/>
        <w:lang w:val="lv" w:eastAsia="lv" w:bidi="lv"/>
      </w:rPr>
    </w:lvl>
  </w:abstractNum>
  <w:abstractNum w:abstractNumId="30" w15:restartNumberingAfterBreak="0">
    <w:nsid w:val="38A13352"/>
    <w:multiLevelType w:val="hybridMultilevel"/>
    <w:tmpl w:val="17C66152"/>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1" w15:restartNumberingAfterBreak="0">
    <w:nsid w:val="39EE2144"/>
    <w:multiLevelType w:val="hybridMultilevel"/>
    <w:tmpl w:val="C7408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4F1002"/>
    <w:multiLevelType w:val="multilevel"/>
    <w:tmpl w:val="89368596"/>
    <w:lvl w:ilvl="0">
      <w:start w:val="5"/>
      <w:numFmt w:val="decimal"/>
      <w:lvlText w:val="%1"/>
      <w:lvlJc w:val="left"/>
      <w:pPr>
        <w:ind w:left="261" w:hanging="425"/>
      </w:pPr>
      <w:rPr>
        <w:rFonts w:hint="default"/>
        <w:lang w:val="lv-LV" w:eastAsia="lv-LV" w:bidi="lv-LV"/>
      </w:rPr>
    </w:lvl>
    <w:lvl w:ilvl="1">
      <w:start w:val="1"/>
      <w:numFmt w:val="decimal"/>
      <w:lvlText w:val="%1.%2."/>
      <w:lvlJc w:val="left"/>
      <w:pPr>
        <w:ind w:left="261" w:hanging="425"/>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213" w:hanging="425"/>
      </w:pPr>
      <w:rPr>
        <w:rFonts w:hint="default"/>
        <w:lang w:val="lv-LV" w:eastAsia="lv-LV" w:bidi="lv-LV"/>
      </w:rPr>
    </w:lvl>
    <w:lvl w:ilvl="3">
      <w:numFmt w:val="bullet"/>
      <w:lvlText w:val="•"/>
      <w:lvlJc w:val="left"/>
      <w:pPr>
        <w:ind w:left="3189" w:hanging="425"/>
      </w:pPr>
      <w:rPr>
        <w:rFonts w:hint="default"/>
        <w:lang w:val="lv-LV" w:eastAsia="lv-LV" w:bidi="lv-LV"/>
      </w:rPr>
    </w:lvl>
    <w:lvl w:ilvl="4">
      <w:numFmt w:val="bullet"/>
      <w:lvlText w:val="•"/>
      <w:lvlJc w:val="left"/>
      <w:pPr>
        <w:ind w:left="4166" w:hanging="425"/>
      </w:pPr>
      <w:rPr>
        <w:rFonts w:hint="default"/>
        <w:lang w:val="lv-LV" w:eastAsia="lv-LV" w:bidi="lv-LV"/>
      </w:rPr>
    </w:lvl>
    <w:lvl w:ilvl="5">
      <w:numFmt w:val="bullet"/>
      <w:lvlText w:val="•"/>
      <w:lvlJc w:val="left"/>
      <w:pPr>
        <w:ind w:left="5143" w:hanging="425"/>
      </w:pPr>
      <w:rPr>
        <w:rFonts w:hint="default"/>
        <w:lang w:val="lv-LV" w:eastAsia="lv-LV" w:bidi="lv-LV"/>
      </w:rPr>
    </w:lvl>
    <w:lvl w:ilvl="6">
      <w:numFmt w:val="bullet"/>
      <w:lvlText w:val="•"/>
      <w:lvlJc w:val="left"/>
      <w:pPr>
        <w:ind w:left="6119" w:hanging="425"/>
      </w:pPr>
      <w:rPr>
        <w:rFonts w:hint="default"/>
        <w:lang w:val="lv-LV" w:eastAsia="lv-LV" w:bidi="lv-LV"/>
      </w:rPr>
    </w:lvl>
    <w:lvl w:ilvl="7">
      <w:numFmt w:val="bullet"/>
      <w:lvlText w:val="•"/>
      <w:lvlJc w:val="left"/>
      <w:pPr>
        <w:ind w:left="7096" w:hanging="425"/>
      </w:pPr>
      <w:rPr>
        <w:rFonts w:hint="default"/>
        <w:lang w:val="lv-LV" w:eastAsia="lv-LV" w:bidi="lv-LV"/>
      </w:rPr>
    </w:lvl>
    <w:lvl w:ilvl="8">
      <w:numFmt w:val="bullet"/>
      <w:lvlText w:val="•"/>
      <w:lvlJc w:val="left"/>
      <w:pPr>
        <w:ind w:left="8073" w:hanging="425"/>
      </w:pPr>
      <w:rPr>
        <w:rFonts w:hint="default"/>
        <w:lang w:val="lv-LV" w:eastAsia="lv-LV" w:bidi="lv-LV"/>
      </w:rPr>
    </w:lvl>
  </w:abstractNum>
  <w:abstractNum w:abstractNumId="33" w15:restartNumberingAfterBreak="0">
    <w:nsid w:val="3C8443F3"/>
    <w:multiLevelType w:val="hybridMultilevel"/>
    <w:tmpl w:val="F6863D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CDF7884"/>
    <w:multiLevelType w:val="multilevel"/>
    <w:tmpl w:val="64709278"/>
    <w:lvl w:ilvl="0">
      <w:start w:val="7"/>
      <w:numFmt w:val="decimal"/>
      <w:lvlText w:val="%1"/>
      <w:lvlJc w:val="left"/>
      <w:pPr>
        <w:ind w:left="261" w:hanging="389"/>
      </w:pPr>
      <w:rPr>
        <w:rFonts w:hint="default"/>
        <w:lang w:val="lv-LV" w:eastAsia="lv-LV" w:bidi="lv-LV"/>
      </w:rPr>
    </w:lvl>
    <w:lvl w:ilvl="1">
      <w:start w:val="1"/>
      <w:numFmt w:val="decimal"/>
      <w:lvlText w:val="%1.%2."/>
      <w:lvlJc w:val="left"/>
      <w:pPr>
        <w:ind w:left="261" w:hanging="389"/>
      </w:pPr>
      <w:rPr>
        <w:rFonts w:ascii="Times New Roman" w:eastAsia="Times New Roman" w:hAnsi="Times New Roman" w:cs="Times New Roman" w:hint="default"/>
        <w:spacing w:val="-5"/>
        <w:w w:val="100"/>
        <w:sz w:val="22"/>
        <w:szCs w:val="22"/>
        <w:lang w:val="lv-LV" w:eastAsia="lv-LV" w:bidi="lv-LV"/>
      </w:rPr>
    </w:lvl>
    <w:lvl w:ilvl="2">
      <w:numFmt w:val="bullet"/>
      <w:lvlText w:val="•"/>
      <w:lvlJc w:val="left"/>
      <w:pPr>
        <w:ind w:left="2213" w:hanging="389"/>
      </w:pPr>
      <w:rPr>
        <w:rFonts w:hint="default"/>
        <w:lang w:val="lv-LV" w:eastAsia="lv-LV" w:bidi="lv-LV"/>
      </w:rPr>
    </w:lvl>
    <w:lvl w:ilvl="3">
      <w:numFmt w:val="bullet"/>
      <w:lvlText w:val="•"/>
      <w:lvlJc w:val="left"/>
      <w:pPr>
        <w:ind w:left="3189" w:hanging="389"/>
      </w:pPr>
      <w:rPr>
        <w:rFonts w:hint="default"/>
        <w:lang w:val="lv-LV" w:eastAsia="lv-LV" w:bidi="lv-LV"/>
      </w:rPr>
    </w:lvl>
    <w:lvl w:ilvl="4">
      <w:numFmt w:val="bullet"/>
      <w:lvlText w:val="•"/>
      <w:lvlJc w:val="left"/>
      <w:pPr>
        <w:ind w:left="4166" w:hanging="389"/>
      </w:pPr>
      <w:rPr>
        <w:rFonts w:hint="default"/>
        <w:lang w:val="lv-LV" w:eastAsia="lv-LV" w:bidi="lv-LV"/>
      </w:rPr>
    </w:lvl>
    <w:lvl w:ilvl="5">
      <w:numFmt w:val="bullet"/>
      <w:lvlText w:val="•"/>
      <w:lvlJc w:val="left"/>
      <w:pPr>
        <w:ind w:left="5143" w:hanging="389"/>
      </w:pPr>
      <w:rPr>
        <w:rFonts w:hint="default"/>
        <w:lang w:val="lv-LV" w:eastAsia="lv-LV" w:bidi="lv-LV"/>
      </w:rPr>
    </w:lvl>
    <w:lvl w:ilvl="6">
      <w:numFmt w:val="bullet"/>
      <w:lvlText w:val="•"/>
      <w:lvlJc w:val="left"/>
      <w:pPr>
        <w:ind w:left="6119" w:hanging="389"/>
      </w:pPr>
      <w:rPr>
        <w:rFonts w:hint="default"/>
        <w:lang w:val="lv-LV" w:eastAsia="lv-LV" w:bidi="lv-LV"/>
      </w:rPr>
    </w:lvl>
    <w:lvl w:ilvl="7">
      <w:numFmt w:val="bullet"/>
      <w:lvlText w:val="•"/>
      <w:lvlJc w:val="left"/>
      <w:pPr>
        <w:ind w:left="7096" w:hanging="389"/>
      </w:pPr>
      <w:rPr>
        <w:rFonts w:hint="default"/>
        <w:lang w:val="lv-LV" w:eastAsia="lv-LV" w:bidi="lv-LV"/>
      </w:rPr>
    </w:lvl>
    <w:lvl w:ilvl="8">
      <w:numFmt w:val="bullet"/>
      <w:lvlText w:val="•"/>
      <w:lvlJc w:val="left"/>
      <w:pPr>
        <w:ind w:left="8073" w:hanging="389"/>
      </w:pPr>
      <w:rPr>
        <w:rFonts w:hint="default"/>
        <w:lang w:val="lv-LV" w:eastAsia="lv-LV" w:bidi="lv-LV"/>
      </w:rPr>
    </w:lvl>
  </w:abstractNum>
  <w:abstractNum w:abstractNumId="35" w15:restartNumberingAfterBreak="0">
    <w:nsid w:val="446C1FE6"/>
    <w:multiLevelType w:val="multilevel"/>
    <w:tmpl w:val="8E74852E"/>
    <w:lvl w:ilvl="0">
      <w:start w:val="2"/>
      <w:numFmt w:val="decimal"/>
      <w:lvlText w:val="%1."/>
      <w:lvlJc w:val="left"/>
      <w:pPr>
        <w:ind w:left="360" w:hanging="360"/>
      </w:pPr>
      <w:rPr>
        <w:b/>
      </w:rPr>
    </w:lvl>
    <w:lvl w:ilvl="1">
      <w:start w:val="2"/>
      <w:numFmt w:val="decimal"/>
      <w:lvlText w:val="%1.%2."/>
      <w:lvlJc w:val="left"/>
      <w:pPr>
        <w:ind w:left="1119" w:hanging="360"/>
      </w:pPr>
      <w:rPr>
        <w:b w:val="0"/>
        <w:i w:val="0"/>
        <w:iCs w:val="0"/>
      </w:rPr>
    </w:lvl>
    <w:lvl w:ilvl="2">
      <w:start w:val="1"/>
      <w:numFmt w:val="decimal"/>
      <w:lvlText w:val="%1.%2.%3."/>
      <w:lvlJc w:val="left"/>
      <w:pPr>
        <w:ind w:left="2238" w:hanging="720"/>
      </w:pPr>
      <w:rPr>
        <w:b w:val="0"/>
      </w:rPr>
    </w:lvl>
    <w:lvl w:ilvl="3">
      <w:start w:val="1"/>
      <w:numFmt w:val="decimal"/>
      <w:lvlText w:val="%1.%2.%3.%4."/>
      <w:lvlJc w:val="left"/>
      <w:pPr>
        <w:ind w:left="2997" w:hanging="720"/>
      </w:pPr>
      <w:rPr>
        <w:b w:val="0"/>
      </w:rPr>
    </w:lvl>
    <w:lvl w:ilvl="4">
      <w:start w:val="1"/>
      <w:numFmt w:val="decimal"/>
      <w:lvlText w:val="%1.%2.%3.%4.%5."/>
      <w:lvlJc w:val="left"/>
      <w:pPr>
        <w:ind w:left="4116" w:hanging="1080"/>
      </w:pPr>
      <w:rPr>
        <w:b w:val="0"/>
      </w:rPr>
    </w:lvl>
    <w:lvl w:ilvl="5">
      <w:start w:val="1"/>
      <w:numFmt w:val="decimal"/>
      <w:lvlText w:val="%1.%2.%3.%4.%5.%6."/>
      <w:lvlJc w:val="left"/>
      <w:pPr>
        <w:ind w:left="4875" w:hanging="1080"/>
      </w:pPr>
      <w:rPr>
        <w:b w:val="0"/>
      </w:rPr>
    </w:lvl>
    <w:lvl w:ilvl="6">
      <w:start w:val="1"/>
      <w:numFmt w:val="decimal"/>
      <w:lvlText w:val="%1.%2.%3.%4.%5.%6.%7."/>
      <w:lvlJc w:val="left"/>
      <w:pPr>
        <w:ind w:left="5994" w:hanging="1440"/>
      </w:pPr>
      <w:rPr>
        <w:b w:val="0"/>
      </w:rPr>
    </w:lvl>
    <w:lvl w:ilvl="7">
      <w:start w:val="1"/>
      <w:numFmt w:val="decimal"/>
      <w:lvlText w:val="%1.%2.%3.%4.%5.%6.%7.%8."/>
      <w:lvlJc w:val="left"/>
      <w:pPr>
        <w:ind w:left="6753" w:hanging="1440"/>
      </w:pPr>
      <w:rPr>
        <w:b w:val="0"/>
      </w:rPr>
    </w:lvl>
    <w:lvl w:ilvl="8">
      <w:start w:val="1"/>
      <w:numFmt w:val="decimal"/>
      <w:lvlText w:val="%1.%2.%3.%4.%5.%6.%7.%8.%9."/>
      <w:lvlJc w:val="left"/>
      <w:pPr>
        <w:ind w:left="7872" w:hanging="1800"/>
      </w:pPr>
      <w:rPr>
        <w:b w:val="0"/>
      </w:rPr>
    </w:lvl>
  </w:abstractNum>
  <w:abstractNum w:abstractNumId="36" w15:restartNumberingAfterBreak="0">
    <w:nsid w:val="45133831"/>
    <w:multiLevelType w:val="multilevel"/>
    <w:tmpl w:val="EAD445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7EA2985"/>
    <w:multiLevelType w:val="hybridMultilevel"/>
    <w:tmpl w:val="2B7445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AC10DEB"/>
    <w:multiLevelType w:val="multilevel"/>
    <w:tmpl w:val="4F305B6C"/>
    <w:lvl w:ilvl="0">
      <w:start w:val="2"/>
      <w:numFmt w:val="decimal"/>
      <w:lvlText w:val="%1."/>
      <w:lvlJc w:val="left"/>
      <w:pPr>
        <w:ind w:left="1080" w:hanging="360"/>
      </w:pPr>
      <w:rPr>
        <w:rFonts w:hint="default"/>
      </w:rPr>
    </w:lvl>
    <w:lvl w:ilvl="1">
      <w:start w:val="1"/>
      <w:numFmt w:val="decimal"/>
      <w:isLgl/>
      <w:lvlText w:val="%1.%2."/>
      <w:lvlJc w:val="left"/>
      <w:pPr>
        <w:ind w:left="1364"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936" w:hanging="1080"/>
      </w:pPr>
      <w:rPr>
        <w:rFonts w:hint="default"/>
      </w:rPr>
    </w:lvl>
    <w:lvl w:ilvl="5">
      <w:start w:val="1"/>
      <w:numFmt w:val="decimal"/>
      <w:isLgl/>
      <w:lvlText w:val="%1.%2.%3.%4.%5.%6."/>
      <w:lvlJc w:val="left"/>
      <w:pPr>
        <w:ind w:left="3220" w:hanging="1080"/>
      </w:pPr>
      <w:rPr>
        <w:rFonts w:hint="default"/>
      </w:rPr>
    </w:lvl>
    <w:lvl w:ilvl="6">
      <w:start w:val="1"/>
      <w:numFmt w:val="decimal"/>
      <w:isLgl/>
      <w:lvlText w:val="%1.%2.%3.%4.%5.%6.%7."/>
      <w:lvlJc w:val="left"/>
      <w:pPr>
        <w:ind w:left="3864" w:hanging="1440"/>
      </w:pPr>
      <w:rPr>
        <w:rFonts w:hint="default"/>
      </w:rPr>
    </w:lvl>
    <w:lvl w:ilvl="7">
      <w:start w:val="1"/>
      <w:numFmt w:val="decimal"/>
      <w:isLgl/>
      <w:lvlText w:val="%1.%2.%3.%4.%5.%6.%7.%8."/>
      <w:lvlJc w:val="left"/>
      <w:pPr>
        <w:ind w:left="4148" w:hanging="1440"/>
      </w:pPr>
      <w:rPr>
        <w:rFonts w:hint="default"/>
      </w:rPr>
    </w:lvl>
    <w:lvl w:ilvl="8">
      <w:start w:val="1"/>
      <w:numFmt w:val="decimal"/>
      <w:isLgl/>
      <w:lvlText w:val="%1.%2.%3.%4.%5.%6.%7.%8.%9."/>
      <w:lvlJc w:val="left"/>
      <w:pPr>
        <w:ind w:left="4792" w:hanging="1800"/>
      </w:pPr>
      <w:rPr>
        <w:rFonts w:hint="default"/>
      </w:rPr>
    </w:lvl>
  </w:abstractNum>
  <w:abstractNum w:abstractNumId="39" w15:restartNumberingAfterBreak="0">
    <w:nsid w:val="536B67AD"/>
    <w:multiLevelType w:val="multilevel"/>
    <w:tmpl w:val="578C0C9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57B6EC7"/>
    <w:multiLevelType w:val="multilevel"/>
    <w:tmpl w:val="55AC0A86"/>
    <w:lvl w:ilvl="0">
      <w:start w:val="3"/>
      <w:numFmt w:val="decimal"/>
      <w:lvlText w:val="%1."/>
      <w:lvlJc w:val="left"/>
      <w:pPr>
        <w:ind w:left="360" w:hanging="360"/>
      </w:pPr>
      <w:rPr>
        <w:rFonts w:hint="default"/>
        <w:sz w:val="22"/>
      </w:rPr>
    </w:lvl>
    <w:lvl w:ilvl="1">
      <w:start w:val="1"/>
      <w:numFmt w:val="decimal"/>
      <w:lvlText w:val="%1.%2."/>
      <w:lvlJc w:val="left"/>
      <w:pPr>
        <w:ind w:left="254" w:hanging="360"/>
      </w:pPr>
      <w:rPr>
        <w:rFonts w:hint="default"/>
        <w:sz w:val="22"/>
      </w:rPr>
    </w:lvl>
    <w:lvl w:ilvl="2">
      <w:start w:val="1"/>
      <w:numFmt w:val="decimal"/>
      <w:lvlText w:val="%1.%2.%3."/>
      <w:lvlJc w:val="left"/>
      <w:pPr>
        <w:ind w:left="508" w:hanging="720"/>
      </w:pPr>
      <w:rPr>
        <w:rFonts w:hint="default"/>
        <w:sz w:val="22"/>
      </w:rPr>
    </w:lvl>
    <w:lvl w:ilvl="3">
      <w:start w:val="1"/>
      <w:numFmt w:val="decimal"/>
      <w:lvlText w:val="%1.%2.%3.%4."/>
      <w:lvlJc w:val="left"/>
      <w:pPr>
        <w:ind w:left="402" w:hanging="720"/>
      </w:pPr>
      <w:rPr>
        <w:rFonts w:hint="default"/>
        <w:sz w:val="22"/>
      </w:rPr>
    </w:lvl>
    <w:lvl w:ilvl="4">
      <w:start w:val="1"/>
      <w:numFmt w:val="decimal"/>
      <w:lvlText w:val="%1.%2.%3.%4.%5."/>
      <w:lvlJc w:val="left"/>
      <w:pPr>
        <w:ind w:left="656" w:hanging="1080"/>
      </w:pPr>
      <w:rPr>
        <w:rFonts w:hint="default"/>
        <w:sz w:val="22"/>
      </w:rPr>
    </w:lvl>
    <w:lvl w:ilvl="5">
      <w:start w:val="1"/>
      <w:numFmt w:val="decimal"/>
      <w:lvlText w:val="%1.%2.%3.%4.%5.%6."/>
      <w:lvlJc w:val="left"/>
      <w:pPr>
        <w:ind w:left="550" w:hanging="1080"/>
      </w:pPr>
      <w:rPr>
        <w:rFonts w:hint="default"/>
        <w:sz w:val="22"/>
      </w:rPr>
    </w:lvl>
    <w:lvl w:ilvl="6">
      <w:start w:val="1"/>
      <w:numFmt w:val="decimal"/>
      <w:lvlText w:val="%1.%2.%3.%4.%5.%6.%7."/>
      <w:lvlJc w:val="left"/>
      <w:pPr>
        <w:ind w:left="804" w:hanging="1440"/>
      </w:pPr>
      <w:rPr>
        <w:rFonts w:hint="default"/>
        <w:sz w:val="22"/>
      </w:rPr>
    </w:lvl>
    <w:lvl w:ilvl="7">
      <w:start w:val="1"/>
      <w:numFmt w:val="decimal"/>
      <w:lvlText w:val="%1.%2.%3.%4.%5.%6.%7.%8."/>
      <w:lvlJc w:val="left"/>
      <w:pPr>
        <w:ind w:left="698" w:hanging="1440"/>
      </w:pPr>
      <w:rPr>
        <w:rFonts w:hint="default"/>
        <w:sz w:val="22"/>
      </w:rPr>
    </w:lvl>
    <w:lvl w:ilvl="8">
      <w:start w:val="1"/>
      <w:numFmt w:val="decimal"/>
      <w:lvlText w:val="%1.%2.%3.%4.%5.%6.%7.%8.%9."/>
      <w:lvlJc w:val="left"/>
      <w:pPr>
        <w:ind w:left="952" w:hanging="1800"/>
      </w:pPr>
      <w:rPr>
        <w:rFonts w:hint="default"/>
        <w:sz w:val="22"/>
      </w:rPr>
    </w:lvl>
  </w:abstractNum>
  <w:abstractNum w:abstractNumId="41" w15:restartNumberingAfterBreak="0">
    <w:nsid w:val="67724A81"/>
    <w:multiLevelType w:val="multilevel"/>
    <w:tmpl w:val="6B480E20"/>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364"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936" w:hanging="1080"/>
      </w:pPr>
      <w:rPr>
        <w:rFonts w:hint="default"/>
      </w:rPr>
    </w:lvl>
    <w:lvl w:ilvl="5">
      <w:start w:val="1"/>
      <w:numFmt w:val="decimal"/>
      <w:isLgl/>
      <w:lvlText w:val="%1.%2.%3.%4.%5.%6."/>
      <w:lvlJc w:val="left"/>
      <w:pPr>
        <w:ind w:left="3220" w:hanging="1080"/>
      </w:pPr>
      <w:rPr>
        <w:rFonts w:hint="default"/>
      </w:rPr>
    </w:lvl>
    <w:lvl w:ilvl="6">
      <w:start w:val="1"/>
      <w:numFmt w:val="decimal"/>
      <w:isLgl/>
      <w:lvlText w:val="%1.%2.%3.%4.%5.%6.%7."/>
      <w:lvlJc w:val="left"/>
      <w:pPr>
        <w:ind w:left="3864" w:hanging="1440"/>
      </w:pPr>
      <w:rPr>
        <w:rFonts w:hint="default"/>
      </w:rPr>
    </w:lvl>
    <w:lvl w:ilvl="7">
      <w:start w:val="1"/>
      <w:numFmt w:val="decimal"/>
      <w:isLgl/>
      <w:lvlText w:val="%1.%2.%3.%4.%5.%6.%7.%8."/>
      <w:lvlJc w:val="left"/>
      <w:pPr>
        <w:ind w:left="4148" w:hanging="1440"/>
      </w:pPr>
      <w:rPr>
        <w:rFonts w:hint="default"/>
      </w:rPr>
    </w:lvl>
    <w:lvl w:ilvl="8">
      <w:start w:val="1"/>
      <w:numFmt w:val="decimal"/>
      <w:isLgl/>
      <w:lvlText w:val="%1.%2.%3.%4.%5.%6.%7.%8.%9."/>
      <w:lvlJc w:val="left"/>
      <w:pPr>
        <w:ind w:left="4792" w:hanging="1800"/>
      </w:pPr>
      <w:rPr>
        <w:rFonts w:hint="default"/>
      </w:rPr>
    </w:lvl>
  </w:abstractNum>
  <w:abstractNum w:abstractNumId="42" w15:restartNumberingAfterBreak="0">
    <w:nsid w:val="6A8838FC"/>
    <w:multiLevelType w:val="multilevel"/>
    <w:tmpl w:val="B95A4C6E"/>
    <w:lvl w:ilvl="0">
      <w:start w:val="1"/>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3" w15:restartNumberingAfterBreak="0">
    <w:nsid w:val="6A8D6B1F"/>
    <w:multiLevelType w:val="hybridMultilevel"/>
    <w:tmpl w:val="E14CE6AA"/>
    <w:lvl w:ilvl="0" w:tplc="04260001">
      <w:start w:val="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6F222A9D"/>
    <w:multiLevelType w:val="multilevel"/>
    <w:tmpl w:val="A3D2592E"/>
    <w:lvl w:ilvl="0">
      <w:start w:val="5"/>
      <w:numFmt w:val="decimal"/>
      <w:lvlText w:val="%1"/>
      <w:lvlJc w:val="left"/>
      <w:pPr>
        <w:ind w:left="499" w:hanging="387"/>
      </w:pPr>
      <w:rPr>
        <w:rFonts w:hint="default"/>
        <w:lang w:val="lv" w:eastAsia="lv" w:bidi="lv"/>
      </w:rPr>
    </w:lvl>
    <w:lvl w:ilvl="1">
      <w:start w:val="1"/>
      <w:numFmt w:val="decimal"/>
      <w:lvlText w:val="%1.%2."/>
      <w:lvlJc w:val="left"/>
      <w:pPr>
        <w:ind w:left="499" w:hanging="387"/>
      </w:pPr>
      <w:rPr>
        <w:rFonts w:ascii="Times New Roman" w:eastAsia="Times New Roman" w:hAnsi="Times New Roman" w:cs="Times New Roman" w:hint="default"/>
        <w:b/>
        <w:bCs/>
        <w:w w:val="100"/>
        <w:sz w:val="22"/>
        <w:szCs w:val="22"/>
        <w:lang w:val="lv" w:eastAsia="lv" w:bidi="lv"/>
      </w:rPr>
    </w:lvl>
    <w:lvl w:ilvl="2">
      <w:start w:val="1"/>
      <w:numFmt w:val="decimal"/>
      <w:lvlText w:val="%1.%2.%3."/>
      <w:lvlJc w:val="left"/>
      <w:pPr>
        <w:ind w:left="396" w:hanging="552"/>
      </w:pPr>
      <w:rPr>
        <w:rFonts w:ascii="Times New Roman" w:eastAsia="Times New Roman" w:hAnsi="Times New Roman" w:cs="Times New Roman" w:hint="default"/>
        <w:w w:val="100"/>
        <w:sz w:val="22"/>
        <w:szCs w:val="22"/>
        <w:lang w:val="lv" w:eastAsia="lv" w:bidi="lv"/>
      </w:rPr>
    </w:lvl>
    <w:lvl w:ilvl="3">
      <w:numFmt w:val="bullet"/>
      <w:lvlText w:val="•"/>
      <w:lvlJc w:val="left"/>
      <w:pPr>
        <w:ind w:left="2098" w:hanging="552"/>
      </w:pPr>
      <w:rPr>
        <w:rFonts w:hint="default"/>
        <w:lang w:val="lv" w:eastAsia="lv" w:bidi="lv"/>
      </w:rPr>
    </w:lvl>
    <w:lvl w:ilvl="4">
      <w:numFmt w:val="bullet"/>
      <w:lvlText w:val="•"/>
      <w:lvlJc w:val="left"/>
      <w:pPr>
        <w:ind w:left="3256" w:hanging="552"/>
      </w:pPr>
      <w:rPr>
        <w:rFonts w:hint="default"/>
        <w:lang w:val="lv" w:eastAsia="lv" w:bidi="lv"/>
      </w:rPr>
    </w:lvl>
    <w:lvl w:ilvl="5">
      <w:numFmt w:val="bullet"/>
      <w:lvlText w:val="•"/>
      <w:lvlJc w:val="left"/>
      <w:pPr>
        <w:ind w:left="4414" w:hanging="552"/>
      </w:pPr>
      <w:rPr>
        <w:rFonts w:hint="default"/>
        <w:lang w:val="lv" w:eastAsia="lv" w:bidi="lv"/>
      </w:rPr>
    </w:lvl>
    <w:lvl w:ilvl="6">
      <w:numFmt w:val="bullet"/>
      <w:lvlText w:val="•"/>
      <w:lvlJc w:val="left"/>
      <w:pPr>
        <w:ind w:left="5573" w:hanging="552"/>
      </w:pPr>
      <w:rPr>
        <w:rFonts w:hint="default"/>
        <w:lang w:val="lv" w:eastAsia="lv" w:bidi="lv"/>
      </w:rPr>
    </w:lvl>
    <w:lvl w:ilvl="7">
      <w:numFmt w:val="bullet"/>
      <w:lvlText w:val="•"/>
      <w:lvlJc w:val="left"/>
      <w:pPr>
        <w:ind w:left="6731" w:hanging="552"/>
      </w:pPr>
      <w:rPr>
        <w:rFonts w:hint="default"/>
        <w:lang w:val="lv" w:eastAsia="lv" w:bidi="lv"/>
      </w:rPr>
    </w:lvl>
    <w:lvl w:ilvl="8">
      <w:numFmt w:val="bullet"/>
      <w:lvlText w:val="•"/>
      <w:lvlJc w:val="left"/>
      <w:pPr>
        <w:ind w:left="7889" w:hanging="552"/>
      </w:pPr>
      <w:rPr>
        <w:rFonts w:hint="default"/>
        <w:lang w:val="lv" w:eastAsia="lv" w:bidi="lv"/>
      </w:rPr>
    </w:lvl>
  </w:abstractNum>
  <w:num w:numId="1">
    <w:abstractNumId w:val="19"/>
  </w:num>
  <w:num w:numId="2">
    <w:abstractNumId w:val="4"/>
  </w:num>
  <w:num w:numId="3">
    <w:abstractNumId w:val="10"/>
  </w:num>
  <w:num w:numId="4">
    <w:abstractNumId w:val="6"/>
  </w:num>
  <w:num w:numId="5">
    <w:abstractNumId w:val="1"/>
  </w:num>
  <w:num w:numId="6">
    <w:abstractNumId w:val="13"/>
  </w:num>
  <w:num w:numId="7">
    <w:abstractNumId w:val="12"/>
  </w:num>
  <w:num w:numId="8">
    <w:abstractNumId w:val="17"/>
  </w:num>
  <w:num w:numId="9">
    <w:abstractNumId w:val="25"/>
  </w:num>
  <w:num w:numId="10">
    <w:abstractNumId w:val="9"/>
  </w:num>
  <w:num w:numId="11">
    <w:abstractNumId w:val="42"/>
  </w:num>
  <w:num w:numId="12">
    <w:abstractNumId w:val="32"/>
  </w:num>
  <w:num w:numId="13">
    <w:abstractNumId w:val="27"/>
  </w:num>
  <w:num w:numId="14">
    <w:abstractNumId w:val="40"/>
  </w:num>
  <w:num w:numId="15">
    <w:abstractNumId w:val="21"/>
  </w:num>
  <w:num w:numId="16">
    <w:abstractNumId w:val="36"/>
  </w:num>
  <w:num w:numId="17">
    <w:abstractNumId w:val="34"/>
  </w:num>
  <w:num w:numId="18">
    <w:abstractNumId w:val="11"/>
  </w:num>
  <w:num w:numId="19">
    <w:abstractNumId w:val="3"/>
  </w:num>
  <w:num w:numId="20">
    <w:abstractNumId w:val="29"/>
  </w:num>
  <w:num w:numId="21">
    <w:abstractNumId w:val="15"/>
  </w:num>
  <w:num w:numId="22">
    <w:abstractNumId w:val="28"/>
  </w:num>
  <w:num w:numId="23">
    <w:abstractNumId w:val="2"/>
  </w:num>
  <w:num w:numId="24">
    <w:abstractNumId w:val="44"/>
  </w:num>
  <w:num w:numId="25">
    <w:abstractNumId w:val="7"/>
  </w:num>
  <w:num w:numId="26">
    <w:abstractNumId w:val="24"/>
  </w:num>
  <w:num w:numId="27">
    <w:abstractNumId w:val="43"/>
  </w:num>
  <w:num w:numId="28">
    <w:abstractNumId w:val="8"/>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5"/>
  </w:num>
  <w:num w:numId="33">
    <w:abstractNumId w:val="31"/>
  </w:num>
  <w:num w:numId="34">
    <w:abstractNumId w:val="18"/>
  </w:num>
  <w:num w:numId="35">
    <w:abstractNumId w:val="22"/>
  </w:num>
  <w:num w:numId="36">
    <w:abstractNumId w:val="16"/>
  </w:num>
  <w:num w:numId="37">
    <w:abstractNumId w:val="2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37"/>
  </w:num>
  <w:num w:numId="41">
    <w:abstractNumId w:val="38"/>
  </w:num>
  <w:num w:numId="42">
    <w:abstractNumId w:val="30"/>
  </w:num>
  <w:num w:numId="43">
    <w:abstractNumId w:val="39"/>
  </w:num>
  <w:num w:numId="44">
    <w:abstractNumId w:val="41"/>
  </w:num>
  <w:num w:numId="45">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09"/>
    <w:rsid w:val="0000059D"/>
    <w:rsid w:val="000012B8"/>
    <w:rsid w:val="000014DF"/>
    <w:rsid w:val="00002246"/>
    <w:rsid w:val="00002E26"/>
    <w:rsid w:val="00003031"/>
    <w:rsid w:val="0000534B"/>
    <w:rsid w:val="00011F26"/>
    <w:rsid w:val="00015749"/>
    <w:rsid w:val="0002007D"/>
    <w:rsid w:val="0002040D"/>
    <w:rsid w:val="000247C6"/>
    <w:rsid w:val="00024C72"/>
    <w:rsid w:val="000266D6"/>
    <w:rsid w:val="00026E68"/>
    <w:rsid w:val="0002729E"/>
    <w:rsid w:val="00027352"/>
    <w:rsid w:val="000274EC"/>
    <w:rsid w:val="000276E7"/>
    <w:rsid w:val="0003051C"/>
    <w:rsid w:val="00031D84"/>
    <w:rsid w:val="00032734"/>
    <w:rsid w:val="00032C27"/>
    <w:rsid w:val="00033088"/>
    <w:rsid w:val="0003481E"/>
    <w:rsid w:val="0003488A"/>
    <w:rsid w:val="00035AA9"/>
    <w:rsid w:val="0003791B"/>
    <w:rsid w:val="00040478"/>
    <w:rsid w:val="000408C8"/>
    <w:rsid w:val="00041758"/>
    <w:rsid w:val="00044BD5"/>
    <w:rsid w:val="000458DE"/>
    <w:rsid w:val="00045FC8"/>
    <w:rsid w:val="000460E8"/>
    <w:rsid w:val="000462DB"/>
    <w:rsid w:val="000507F1"/>
    <w:rsid w:val="00054B82"/>
    <w:rsid w:val="000567DE"/>
    <w:rsid w:val="0005737F"/>
    <w:rsid w:val="00062532"/>
    <w:rsid w:val="00064543"/>
    <w:rsid w:val="000666A7"/>
    <w:rsid w:val="00066BF9"/>
    <w:rsid w:val="00070FCB"/>
    <w:rsid w:val="00071BD5"/>
    <w:rsid w:val="00072827"/>
    <w:rsid w:val="00073F43"/>
    <w:rsid w:val="00074ED7"/>
    <w:rsid w:val="000769A8"/>
    <w:rsid w:val="00077349"/>
    <w:rsid w:val="00081027"/>
    <w:rsid w:val="00081CB0"/>
    <w:rsid w:val="0008343A"/>
    <w:rsid w:val="00085AD5"/>
    <w:rsid w:val="00086BB8"/>
    <w:rsid w:val="00087249"/>
    <w:rsid w:val="00090101"/>
    <w:rsid w:val="00090261"/>
    <w:rsid w:val="00090274"/>
    <w:rsid w:val="000916CB"/>
    <w:rsid w:val="0009433F"/>
    <w:rsid w:val="00094687"/>
    <w:rsid w:val="00095D16"/>
    <w:rsid w:val="0009666B"/>
    <w:rsid w:val="000973C9"/>
    <w:rsid w:val="00097D13"/>
    <w:rsid w:val="000A017A"/>
    <w:rsid w:val="000A08D3"/>
    <w:rsid w:val="000A3365"/>
    <w:rsid w:val="000A35E3"/>
    <w:rsid w:val="000B06DD"/>
    <w:rsid w:val="000B2333"/>
    <w:rsid w:val="000B2639"/>
    <w:rsid w:val="000B3962"/>
    <w:rsid w:val="000B54D5"/>
    <w:rsid w:val="000B5C96"/>
    <w:rsid w:val="000B6450"/>
    <w:rsid w:val="000B6B53"/>
    <w:rsid w:val="000B7D5E"/>
    <w:rsid w:val="000C11E1"/>
    <w:rsid w:val="000C2697"/>
    <w:rsid w:val="000C442F"/>
    <w:rsid w:val="000C5A1C"/>
    <w:rsid w:val="000C62B7"/>
    <w:rsid w:val="000C6BA0"/>
    <w:rsid w:val="000C7D5F"/>
    <w:rsid w:val="000D15F0"/>
    <w:rsid w:val="000D219D"/>
    <w:rsid w:val="000D2F29"/>
    <w:rsid w:val="000D651A"/>
    <w:rsid w:val="000D6CE0"/>
    <w:rsid w:val="000D7595"/>
    <w:rsid w:val="000D7BF9"/>
    <w:rsid w:val="000E03C5"/>
    <w:rsid w:val="000E05C6"/>
    <w:rsid w:val="000E0F3F"/>
    <w:rsid w:val="000E1100"/>
    <w:rsid w:val="000E211C"/>
    <w:rsid w:val="000E3F22"/>
    <w:rsid w:val="000E425B"/>
    <w:rsid w:val="000E430D"/>
    <w:rsid w:val="000E48C3"/>
    <w:rsid w:val="000F071E"/>
    <w:rsid w:val="000F09F6"/>
    <w:rsid w:val="000F21F1"/>
    <w:rsid w:val="000F313F"/>
    <w:rsid w:val="000F6A43"/>
    <w:rsid w:val="000F7E9C"/>
    <w:rsid w:val="00100144"/>
    <w:rsid w:val="001002B5"/>
    <w:rsid w:val="001014E1"/>
    <w:rsid w:val="00101A12"/>
    <w:rsid w:val="001032BA"/>
    <w:rsid w:val="00103412"/>
    <w:rsid w:val="00103C30"/>
    <w:rsid w:val="0010613E"/>
    <w:rsid w:val="001068B8"/>
    <w:rsid w:val="001068CD"/>
    <w:rsid w:val="00106E99"/>
    <w:rsid w:val="00107AB9"/>
    <w:rsid w:val="00107D66"/>
    <w:rsid w:val="00112F20"/>
    <w:rsid w:val="001130C7"/>
    <w:rsid w:val="00114A35"/>
    <w:rsid w:val="00115922"/>
    <w:rsid w:val="00115E4D"/>
    <w:rsid w:val="0011602C"/>
    <w:rsid w:val="00117EE5"/>
    <w:rsid w:val="00120A95"/>
    <w:rsid w:val="00123C1C"/>
    <w:rsid w:val="00124B76"/>
    <w:rsid w:val="001261E8"/>
    <w:rsid w:val="001262E6"/>
    <w:rsid w:val="001278E1"/>
    <w:rsid w:val="0013240E"/>
    <w:rsid w:val="00132530"/>
    <w:rsid w:val="001326D0"/>
    <w:rsid w:val="0013273D"/>
    <w:rsid w:val="00132A22"/>
    <w:rsid w:val="00135CA9"/>
    <w:rsid w:val="00135F13"/>
    <w:rsid w:val="00137113"/>
    <w:rsid w:val="0014061A"/>
    <w:rsid w:val="00140D10"/>
    <w:rsid w:val="00140EE2"/>
    <w:rsid w:val="001436D6"/>
    <w:rsid w:val="0014381E"/>
    <w:rsid w:val="00144116"/>
    <w:rsid w:val="00144A31"/>
    <w:rsid w:val="00145A33"/>
    <w:rsid w:val="0014600D"/>
    <w:rsid w:val="00147FDE"/>
    <w:rsid w:val="0015003D"/>
    <w:rsid w:val="001517CC"/>
    <w:rsid w:val="00152441"/>
    <w:rsid w:val="00152B4E"/>
    <w:rsid w:val="00153169"/>
    <w:rsid w:val="00153A1B"/>
    <w:rsid w:val="00154D93"/>
    <w:rsid w:val="00155E1E"/>
    <w:rsid w:val="00160ED4"/>
    <w:rsid w:val="00160EDC"/>
    <w:rsid w:val="00160F89"/>
    <w:rsid w:val="001610C4"/>
    <w:rsid w:val="001612BB"/>
    <w:rsid w:val="00161D48"/>
    <w:rsid w:val="001657A5"/>
    <w:rsid w:val="00166021"/>
    <w:rsid w:val="00166508"/>
    <w:rsid w:val="00170AF1"/>
    <w:rsid w:val="001721D5"/>
    <w:rsid w:val="00172770"/>
    <w:rsid w:val="001727A7"/>
    <w:rsid w:val="00172A86"/>
    <w:rsid w:val="00172DF7"/>
    <w:rsid w:val="00173070"/>
    <w:rsid w:val="00176333"/>
    <w:rsid w:val="00176370"/>
    <w:rsid w:val="001767E9"/>
    <w:rsid w:val="00176EAA"/>
    <w:rsid w:val="00177560"/>
    <w:rsid w:val="00177DB7"/>
    <w:rsid w:val="0018110C"/>
    <w:rsid w:val="00182308"/>
    <w:rsid w:val="0018261C"/>
    <w:rsid w:val="00182F0F"/>
    <w:rsid w:val="0018362E"/>
    <w:rsid w:val="00183CC3"/>
    <w:rsid w:val="001842E1"/>
    <w:rsid w:val="00185357"/>
    <w:rsid w:val="001873FB"/>
    <w:rsid w:val="0018763E"/>
    <w:rsid w:val="00187FB7"/>
    <w:rsid w:val="0019035D"/>
    <w:rsid w:val="001909D8"/>
    <w:rsid w:val="00193DD3"/>
    <w:rsid w:val="0019446B"/>
    <w:rsid w:val="00195D25"/>
    <w:rsid w:val="00197177"/>
    <w:rsid w:val="001A22F6"/>
    <w:rsid w:val="001A2595"/>
    <w:rsid w:val="001A4418"/>
    <w:rsid w:val="001A6067"/>
    <w:rsid w:val="001A613D"/>
    <w:rsid w:val="001B064C"/>
    <w:rsid w:val="001B0908"/>
    <w:rsid w:val="001B3409"/>
    <w:rsid w:val="001B3BE3"/>
    <w:rsid w:val="001B4894"/>
    <w:rsid w:val="001B4C4E"/>
    <w:rsid w:val="001B51C7"/>
    <w:rsid w:val="001B580F"/>
    <w:rsid w:val="001B664F"/>
    <w:rsid w:val="001B77B5"/>
    <w:rsid w:val="001C3061"/>
    <w:rsid w:val="001C4622"/>
    <w:rsid w:val="001C4F28"/>
    <w:rsid w:val="001C5B20"/>
    <w:rsid w:val="001C5C0E"/>
    <w:rsid w:val="001C67EA"/>
    <w:rsid w:val="001C6AC6"/>
    <w:rsid w:val="001C6CEB"/>
    <w:rsid w:val="001D25B8"/>
    <w:rsid w:val="001D52E0"/>
    <w:rsid w:val="001D56F8"/>
    <w:rsid w:val="001D596F"/>
    <w:rsid w:val="001D6025"/>
    <w:rsid w:val="001D6A74"/>
    <w:rsid w:val="001E08D7"/>
    <w:rsid w:val="001E1DB2"/>
    <w:rsid w:val="001E2BDA"/>
    <w:rsid w:val="001E32F6"/>
    <w:rsid w:val="001E3587"/>
    <w:rsid w:val="001E3AEB"/>
    <w:rsid w:val="001E7C5A"/>
    <w:rsid w:val="001F4B28"/>
    <w:rsid w:val="001F58C4"/>
    <w:rsid w:val="001F7166"/>
    <w:rsid w:val="001F7511"/>
    <w:rsid w:val="002002B6"/>
    <w:rsid w:val="00200A7C"/>
    <w:rsid w:val="0020119C"/>
    <w:rsid w:val="00201D6C"/>
    <w:rsid w:val="00201F9A"/>
    <w:rsid w:val="002020E6"/>
    <w:rsid w:val="00203199"/>
    <w:rsid w:val="00203F1A"/>
    <w:rsid w:val="002052F8"/>
    <w:rsid w:val="00206495"/>
    <w:rsid w:val="00207C0D"/>
    <w:rsid w:val="002104BA"/>
    <w:rsid w:val="002110BF"/>
    <w:rsid w:val="002130DB"/>
    <w:rsid w:val="00213A17"/>
    <w:rsid w:val="00216957"/>
    <w:rsid w:val="00217395"/>
    <w:rsid w:val="00220432"/>
    <w:rsid w:val="002218EE"/>
    <w:rsid w:val="00221AC8"/>
    <w:rsid w:val="002267D5"/>
    <w:rsid w:val="002270BC"/>
    <w:rsid w:val="00230B4F"/>
    <w:rsid w:val="00230D66"/>
    <w:rsid w:val="0023166B"/>
    <w:rsid w:val="00231674"/>
    <w:rsid w:val="002319B5"/>
    <w:rsid w:val="002326E4"/>
    <w:rsid w:val="0023377D"/>
    <w:rsid w:val="00234006"/>
    <w:rsid w:val="002361E9"/>
    <w:rsid w:val="00236C49"/>
    <w:rsid w:val="00237A83"/>
    <w:rsid w:val="00241A27"/>
    <w:rsid w:val="002423A3"/>
    <w:rsid w:val="002428AB"/>
    <w:rsid w:val="00243EF4"/>
    <w:rsid w:val="002444BE"/>
    <w:rsid w:val="00244B08"/>
    <w:rsid w:val="00246821"/>
    <w:rsid w:val="00246E5C"/>
    <w:rsid w:val="00246F4B"/>
    <w:rsid w:val="00246FFB"/>
    <w:rsid w:val="0025249B"/>
    <w:rsid w:val="002527F4"/>
    <w:rsid w:val="00252A2F"/>
    <w:rsid w:val="002536DE"/>
    <w:rsid w:val="00255270"/>
    <w:rsid w:val="002555F9"/>
    <w:rsid w:val="00255D2C"/>
    <w:rsid w:val="00256F56"/>
    <w:rsid w:val="002577AC"/>
    <w:rsid w:val="00257EA2"/>
    <w:rsid w:val="00261228"/>
    <w:rsid w:val="00262B13"/>
    <w:rsid w:val="00264F43"/>
    <w:rsid w:val="0026756E"/>
    <w:rsid w:val="00267804"/>
    <w:rsid w:val="00271171"/>
    <w:rsid w:val="002713B9"/>
    <w:rsid w:val="0027201A"/>
    <w:rsid w:val="00272B3F"/>
    <w:rsid w:val="00272D91"/>
    <w:rsid w:val="00276189"/>
    <w:rsid w:val="002779AB"/>
    <w:rsid w:val="0028047B"/>
    <w:rsid w:val="00281B57"/>
    <w:rsid w:val="002826A0"/>
    <w:rsid w:val="00283758"/>
    <w:rsid w:val="00283890"/>
    <w:rsid w:val="0028414B"/>
    <w:rsid w:val="00284779"/>
    <w:rsid w:val="00286914"/>
    <w:rsid w:val="0028719C"/>
    <w:rsid w:val="00287F5E"/>
    <w:rsid w:val="00290868"/>
    <w:rsid w:val="0029116F"/>
    <w:rsid w:val="0029118E"/>
    <w:rsid w:val="002914DE"/>
    <w:rsid w:val="0029208A"/>
    <w:rsid w:val="00292700"/>
    <w:rsid w:val="002944A2"/>
    <w:rsid w:val="0029504F"/>
    <w:rsid w:val="0029512C"/>
    <w:rsid w:val="00297006"/>
    <w:rsid w:val="002A0A97"/>
    <w:rsid w:val="002A4528"/>
    <w:rsid w:val="002A5406"/>
    <w:rsid w:val="002A641D"/>
    <w:rsid w:val="002A69A0"/>
    <w:rsid w:val="002A7B88"/>
    <w:rsid w:val="002B2752"/>
    <w:rsid w:val="002B2A43"/>
    <w:rsid w:val="002B2BA2"/>
    <w:rsid w:val="002B3B83"/>
    <w:rsid w:val="002B61E0"/>
    <w:rsid w:val="002B66EC"/>
    <w:rsid w:val="002B6DA3"/>
    <w:rsid w:val="002B7405"/>
    <w:rsid w:val="002C12F7"/>
    <w:rsid w:val="002C17B8"/>
    <w:rsid w:val="002C23A5"/>
    <w:rsid w:val="002C244F"/>
    <w:rsid w:val="002C305E"/>
    <w:rsid w:val="002C3072"/>
    <w:rsid w:val="002C3605"/>
    <w:rsid w:val="002C396A"/>
    <w:rsid w:val="002C3C6B"/>
    <w:rsid w:val="002C4037"/>
    <w:rsid w:val="002C60D6"/>
    <w:rsid w:val="002C678F"/>
    <w:rsid w:val="002C6858"/>
    <w:rsid w:val="002C74DD"/>
    <w:rsid w:val="002C7769"/>
    <w:rsid w:val="002D381D"/>
    <w:rsid w:val="002D495B"/>
    <w:rsid w:val="002D4C7A"/>
    <w:rsid w:val="002D5A5C"/>
    <w:rsid w:val="002D5EDE"/>
    <w:rsid w:val="002D6C97"/>
    <w:rsid w:val="002D784A"/>
    <w:rsid w:val="002E0A6A"/>
    <w:rsid w:val="002E1C76"/>
    <w:rsid w:val="002E3FB6"/>
    <w:rsid w:val="002E4F6B"/>
    <w:rsid w:val="002E5452"/>
    <w:rsid w:val="002E6F87"/>
    <w:rsid w:val="002F0064"/>
    <w:rsid w:val="002F0625"/>
    <w:rsid w:val="002F0B5D"/>
    <w:rsid w:val="002F23B4"/>
    <w:rsid w:val="002F6C8B"/>
    <w:rsid w:val="002F7250"/>
    <w:rsid w:val="002F7588"/>
    <w:rsid w:val="00301574"/>
    <w:rsid w:val="00302710"/>
    <w:rsid w:val="003028F2"/>
    <w:rsid w:val="003031FC"/>
    <w:rsid w:val="003045E3"/>
    <w:rsid w:val="0030675F"/>
    <w:rsid w:val="00307973"/>
    <w:rsid w:val="003107CA"/>
    <w:rsid w:val="00311627"/>
    <w:rsid w:val="00312248"/>
    <w:rsid w:val="00312522"/>
    <w:rsid w:val="00312B8E"/>
    <w:rsid w:val="00313A5E"/>
    <w:rsid w:val="00315414"/>
    <w:rsid w:val="003155E0"/>
    <w:rsid w:val="00315EAF"/>
    <w:rsid w:val="00315FC7"/>
    <w:rsid w:val="00316259"/>
    <w:rsid w:val="0031650E"/>
    <w:rsid w:val="00317024"/>
    <w:rsid w:val="0031731A"/>
    <w:rsid w:val="003213D1"/>
    <w:rsid w:val="003223F0"/>
    <w:rsid w:val="00322BE7"/>
    <w:rsid w:val="00323C9D"/>
    <w:rsid w:val="00324083"/>
    <w:rsid w:val="003245A5"/>
    <w:rsid w:val="0032586A"/>
    <w:rsid w:val="003261BB"/>
    <w:rsid w:val="003263E0"/>
    <w:rsid w:val="00326515"/>
    <w:rsid w:val="0033365A"/>
    <w:rsid w:val="00333FB2"/>
    <w:rsid w:val="00334490"/>
    <w:rsid w:val="00334B77"/>
    <w:rsid w:val="00334D5A"/>
    <w:rsid w:val="003352A1"/>
    <w:rsid w:val="00335A8D"/>
    <w:rsid w:val="00335B8B"/>
    <w:rsid w:val="00340716"/>
    <w:rsid w:val="0034272E"/>
    <w:rsid w:val="00342F36"/>
    <w:rsid w:val="00344192"/>
    <w:rsid w:val="003448A2"/>
    <w:rsid w:val="00344C33"/>
    <w:rsid w:val="00344DB1"/>
    <w:rsid w:val="003463A9"/>
    <w:rsid w:val="00350702"/>
    <w:rsid w:val="0035151B"/>
    <w:rsid w:val="00351C43"/>
    <w:rsid w:val="00353C27"/>
    <w:rsid w:val="00355402"/>
    <w:rsid w:val="00356940"/>
    <w:rsid w:val="00356D83"/>
    <w:rsid w:val="00357A88"/>
    <w:rsid w:val="0036226E"/>
    <w:rsid w:val="0036347E"/>
    <w:rsid w:val="00364253"/>
    <w:rsid w:val="003653C1"/>
    <w:rsid w:val="00365C9E"/>
    <w:rsid w:val="00366C8C"/>
    <w:rsid w:val="003678C7"/>
    <w:rsid w:val="003709C3"/>
    <w:rsid w:val="00370B91"/>
    <w:rsid w:val="00372BCB"/>
    <w:rsid w:val="0037416C"/>
    <w:rsid w:val="003751EC"/>
    <w:rsid w:val="003768E3"/>
    <w:rsid w:val="00380FF3"/>
    <w:rsid w:val="003812DF"/>
    <w:rsid w:val="0038177A"/>
    <w:rsid w:val="00382979"/>
    <w:rsid w:val="00382F95"/>
    <w:rsid w:val="00384FB8"/>
    <w:rsid w:val="003863ED"/>
    <w:rsid w:val="003865D1"/>
    <w:rsid w:val="00387863"/>
    <w:rsid w:val="00390DE1"/>
    <w:rsid w:val="003928FD"/>
    <w:rsid w:val="003938E0"/>
    <w:rsid w:val="00393D19"/>
    <w:rsid w:val="00394D0A"/>
    <w:rsid w:val="00395E6B"/>
    <w:rsid w:val="00397379"/>
    <w:rsid w:val="003A0653"/>
    <w:rsid w:val="003A0F08"/>
    <w:rsid w:val="003A3ABC"/>
    <w:rsid w:val="003A41DD"/>
    <w:rsid w:val="003A4774"/>
    <w:rsid w:val="003A524D"/>
    <w:rsid w:val="003A5A5B"/>
    <w:rsid w:val="003A6DF2"/>
    <w:rsid w:val="003A7A14"/>
    <w:rsid w:val="003A7FEA"/>
    <w:rsid w:val="003B16A9"/>
    <w:rsid w:val="003B181E"/>
    <w:rsid w:val="003B2430"/>
    <w:rsid w:val="003B2449"/>
    <w:rsid w:val="003B2542"/>
    <w:rsid w:val="003B3EC3"/>
    <w:rsid w:val="003B40BC"/>
    <w:rsid w:val="003B45CF"/>
    <w:rsid w:val="003B51E6"/>
    <w:rsid w:val="003B6062"/>
    <w:rsid w:val="003B70BC"/>
    <w:rsid w:val="003C002C"/>
    <w:rsid w:val="003C08A2"/>
    <w:rsid w:val="003C0E39"/>
    <w:rsid w:val="003C1545"/>
    <w:rsid w:val="003C31A2"/>
    <w:rsid w:val="003C3CE3"/>
    <w:rsid w:val="003C44F9"/>
    <w:rsid w:val="003C4688"/>
    <w:rsid w:val="003C54E8"/>
    <w:rsid w:val="003C59A8"/>
    <w:rsid w:val="003C5BD6"/>
    <w:rsid w:val="003C60E0"/>
    <w:rsid w:val="003D0EEA"/>
    <w:rsid w:val="003D3202"/>
    <w:rsid w:val="003D3AEA"/>
    <w:rsid w:val="003D4476"/>
    <w:rsid w:val="003D55D3"/>
    <w:rsid w:val="003D5805"/>
    <w:rsid w:val="003D7498"/>
    <w:rsid w:val="003E0A6A"/>
    <w:rsid w:val="003E1F1C"/>
    <w:rsid w:val="003E20C4"/>
    <w:rsid w:val="003E3ABE"/>
    <w:rsid w:val="003E6AF5"/>
    <w:rsid w:val="003E741A"/>
    <w:rsid w:val="003F1874"/>
    <w:rsid w:val="003F2610"/>
    <w:rsid w:val="003F2ABF"/>
    <w:rsid w:val="003F2ED2"/>
    <w:rsid w:val="003F35B7"/>
    <w:rsid w:val="003F5096"/>
    <w:rsid w:val="003F562A"/>
    <w:rsid w:val="003F5FCD"/>
    <w:rsid w:val="00400E1C"/>
    <w:rsid w:val="00401866"/>
    <w:rsid w:val="00401CC4"/>
    <w:rsid w:val="00402A26"/>
    <w:rsid w:val="00403DE8"/>
    <w:rsid w:val="00404B21"/>
    <w:rsid w:val="00405FDD"/>
    <w:rsid w:val="00407B2D"/>
    <w:rsid w:val="00407FBB"/>
    <w:rsid w:val="00411E26"/>
    <w:rsid w:val="00412317"/>
    <w:rsid w:val="00412DCB"/>
    <w:rsid w:val="00413967"/>
    <w:rsid w:val="00415AD0"/>
    <w:rsid w:val="00416EEB"/>
    <w:rsid w:val="0042024B"/>
    <w:rsid w:val="00421141"/>
    <w:rsid w:val="0042288A"/>
    <w:rsid w:val="00422907"/>
    <w:rsid w:val="00422DD6"/>
    <w:rsid w:val="00423BB9"/>
    <w:rsid w:val="00424C9F"/>
    <w:rsid w:val="0042666F"/>
    <w:rsid w:val="00426A56"/>
    <w:rsid w:val="00430259"/>
    <w:rsid w:val="00432A26"/>
    <w:rsid w:val="004338AA"/>
    <w:rsid w:val="00433AC3"/>
    <w:rsid w:val="00433E0B"/>
    <w:rsid w:val="004342F3"/>
    <w:rsid w:val="00434471"/>
    <w:rsid w:val="00436879"/>
    <w:rsid w:val="00436916"/>
    <w:rsid w:val="00436E1D"/>
    <w:rsid w:val="00437594"/>
    <w:rsid w:val="0043790F"/>
    <w:rsid w:val="0044050E"/>
    <w:rsid w:val="0044174A"/>
    <w:rsid w:val="00442056"/>
    <w:rsid w:val="004426BC"/>
    <w:rsid w:val="00442767"/>
    <w:rsid w:val="00442DC2"/>
    <w:rsid w:val="004447F8"/>
    <w:rsid w:val="00447771"/>
    <w:rsid w:val="004479D8"/>
    <w:rsid w:val="004479EA"/>
    <w:rsid w:val="00447B3A"/>
    <w:rsid w:val="00450C52"/>
    <w:rsid w:val="00451D6B"/>
    <w:rsid w:val="00452FF2"/>
    <w:rsid w:val="00453A35"/>
    <w:rsid w:val="00453D01"/>
    <w:rsid w:val="00456014"/>
    <w:rsid w:val="004560ED"/>
    <w:rsid w:val="00456123"/>
    <w:rsid w:val="004573E3"/>
    <w:rsid w:val="00462EEA"/>
    <w:rsid w:val="00463615"/>
    <w:rsid w:val="00466194"/>
    <w:rsid w:val="00467251"/>
    <w:rsid w:val="00470B07"/>
    <w:rsid w:val="0047110B"/>
    <w:rsid w:val="00471296"/>
    <w:rsid w:val="00472B22"/>
    <w:rsid w:val="0047305F"/>
    <w:rsid w:val="004744A5"/>
    <w:rsid w:val="0047564C"/>
    <w:rsid w:val="004756C6"/>
    <w:rsid w:val="00475B25"/>
    <w:rsid w:val="00476567"/>
    <w:rsid w:val="0047755E"/>
    <w:rsid w:val="0048098A"/>
    <w:rsid w:val="0048343A"/>
    <w:rsid w:val="00483774"/>
    <w:rsid w:val="00483826"/>
    <w:rsid w:val="00484068"/>
    <w:rsid w:val="00485C52"/>
    <w:rsid w:val="00485D71"/>
    <w:rsid w:val="00486B7B"/>
    <w:rsid w:val="00487DCA"/>
    <w:rsid w:val="00490ACD"/>
    <w:rsid w:val="004918FF"/>
    <w:rsid w:val="004919D0"/>
    <w:rsid w:val="00494740"/>
    <w:rsid w:val="00495C90"/>
    <w:rsid w:val="004962A5"/>
    <w:rsid w:val="004A0A2A"/>
    <w:rsid w:val="004A3D34"/>
    <w:rsid w:val="004A6168"/>
    <w:rsid w:val="004A6553"/>
    <w:rsid w:val="004A6CD7"/>
    <w:rsid w:val="004A6F73"/>
    <w:rsid w:val="004A7A58"/>
    <w:rsid w:val="004B146B"/>
    <w:rsid w:val="004B33CD"/>
    <w:rsid w:val="004B6F02"/>
    <w:rsid w:val="004B70DE"/>
    <w:rsid w:val="004C086D"/>
    <w:rsid w:val="004C189B"/>
    <w:rsid w:val="004C413B"/>
    <w:rsid w:val="004C5599"/>
    <w:rsid w:val="004C5CC1"/>
    <w:rsid w:val="004C66AE"/>
    <w:rsid w:val="004C69C2"/>
    <w:rsid w:val="004C6C46"/>
    <w:rsid w:val="004C790B"/>
    <w:rsid w:val="004D0699"/>
    <w:rsid w:val="004D0A34"/>
    <w:rsid w:val="004D0BE9"/>
    <w:rsid w:val="004D2029"/>
    <w:rsid w:val="004D2413"/>
    <w:rsid w:val="004D294F"/>
    <w:rsid w:val="004D39BF"/>
    <w:rsid w:val="004D6184"/>
    <w:rsid w:val="004D7485"/>
    <w:rsid w:val="004D7977"/>
    <w:rsid w:val="004E1730"/>
    <w:rsid w:val="004E19C2"/>
    <w:rsid w:val="004E7166"/>
    <w:rsid w:val="004E7B84"/>
    <w:rsid w:val="004F0AA7"/>
    <w:rsid w:val="004F195D"/>
    <w:rsid w:val="004F386D"/>
    <w:rsid w:val="004F3C31"/>
    <w:rsid w:val="004F6274"/>
    <w:rsid w:val="004F6777"/>
    <w:rsid w:val="00500293"/>
    <w:rsid w:val="005007D9"/>
    <w:rsid w:val="00500AE3"/>
    <w:rsid w:val="00501983"/>
    <w:rsid w:val="00501FC3"/>
    <w:rsid w:val="00502524"/>
    <w:rsid w:val="00502D0B"/>
    <w:rsid w:val="00502D8C"/>
    <w:rsid w:val="00503B35"/>
    <w:rsid w:val="005040B5"/>
    <w:rsid w:val="005053CB"/>
    <w:rsid w:val="00506103"/>
    <w:rsid w:val="00507E7B"/>
    <w:rsid w:val="005109D4"/>
    <w:rsid w:val="0051134C"/>
    <w:rsid w:val="00511779"/>
    <w:rsid w:val="00512AFF"/>
    <w:rsid w:val="00512B26"/>
    <w:rsid w:val="00513793"/>
    <w:rsid w:val="005150EC"/>
    <w:rsid w:val="00515767"/>
    <w:rsid w:val="00516CAD"/>
    <w:rsid w:val="00516F3C"/>
    <w:rsid w:val="005226DB"/>
    <w:rsid w:val="0052290B"/>
    <w:rsid w:val="0052330F"/>
    <w:rsid w:val="005234EB"/>
    <w:rsid w:val="00524E7F"/>
    <w:rsid w:val="00525DF8"/>
    <w:rsid w:val="00526E63"/>
    <w:rsid w:val="00530163"/>
    <w:rsid w:val="005337FC"/>
    <w:rsid w:val="005339D1"/>
    <w:rsid w:val="005339FE"/>
    <w:rsid w:val="00533D78"/>
    <w:rsid w:val="0053444B"/>
    <w:rsid w:val="0053450B"/>
    <w:rsid w:val="0053531D"/>
    <w:rsid w:val="00535C88"/>
    <w:rsid w:val="005365AB"/>
    <w:rsid w:val="00536785"/>
    <w:rsid w:val="00537358"/>
    <w:rsid w:val="00537B0F"/>
    <w:rsid w:val="00540E6E"/>
    <w:rsid w:val="00542BD8"/>
    <w:rsid w:val="00543B38"/>
    <w:rsid w:val="00543B4C"/>
    <w:rsid w:val="00543EB2"/>
    <w:rsid w:val="00547760"/>
    <w:rsid w:val="00547A59"/>
    <w:rsid w:val="00547CD4"/>
    <w:rsid w:val="00550D7E"/>
    <w:rsid w:val="00551103"/>
    <w:rsid w:val="00551185"/>
    <w:rsid w:val="00551871"/>
    <w:rsid w:val="00551ED2"/>
    <w:rsid w:val="0055354D"/>
    <w:rsid w:val="00554773"/>
    <w:rsid w:val="0055524C"/>
    <w:rsid w:val="00555FF7"/>
    <w:rsid w:val="0056038D"/>
    <w:rsid w:val="005614AE"/>
    <w:rsid w:val="00561736"/>
    <w:rsid w:val="0056270E"/>
    <w:rsid w:val="00562B55"/>
    <w:rsid w:val="00563B86"/>
    <w:rsid w:val="005652BA"/>
    <w:rsid w:val="00565EAA"/>
    <w:rsid w:val="0056680E"/>
    <w:rsid w:val="00570E96"/>
    <w:rsid w:val="00572A27"/>
    <w:rsid w:val="00573578"/>
    <w:rsid w:val="00574BA0"/>
    <w:rsid w:val="00574CBB"/>
    <w:rsid w:val="00575724"/>
    <w:rsid w:val="00575E54"/>
    <w:rsid w:val="00576DD0"/>
    <w:rsid w:val="00577886"/>
    <w:rsid w:val="00580821"/>
    <w:rsid w:val="00580B5F"/>
    <w:rsid w:val="00581B64"/>
    <w:rsid w:val="00581CB0"/>
    <w:rsid w:val="00583B6F"/>
    <w:rsid w:val="005846AC"/>
    <w:rsid w:val="00584CC1"/>
    <w:rsid w:val="00587BD3"/>
    <w:rsid w:val="00591692"/>
    <w:rsid w:val="005926A4"/>
    <w:rsid w:val="00592BA6"/>
    <w:rsid w:val="0059418E"/>
    <w:rsid w:val="00594A41"/>
    <w:rsid w:val="00595391"/>
    <w:rsid w:val="0059574B"/>
    <w:rsid w:val="00596287"/>
    <w:rsid w:val="00596A7A"/>
    <w:rsid w:val="00596AA4"/>
    <w:rsid w:val="00596DCF"/>
    <w:rsid w:val="00597095"/>
    <w:rsid w:val="00597C6C"/>
    <w:rsid w:val="005A0AAA"/>
    <w:rsid w:val="005A4FB5"/>
    <w:rsid w:val="005A5855"/>
    <w:rsid w:val="005A5B3C"/>
    <w:rsid w:val="005B0963"/>
    <w:rsid w:val="005B3531"/>
    <w:rsid w:val="005B47BD"/>
    <w:rsid w:val="005B5403"/>
    <w:rsid w:val="005B582C"/>
    <w:rsid w:val="005B61AC"/>
    <w:rsid w:val="005B7182"/>
    <w:rsid w:val="005B7641"/>
    <w:rsid w:val="005B77D0"/>
    <w:rsid w:val="005C07EC"/>
    <w:rsid w:val="005C0A11"/>
    <w:rsid w:val="005C276E"/>
    <w:rsid w:val="005C3CA9"/>
    <w:rsid w:val="005C3DE2"/>
    <w:rsid w:val="005C4B0B"/>
    <w:rsid w:val="005C5693"/>
    <w:rsid w:val="005C6A17"/>
    <w:rsid w:val="005C73FA"/>
    <w:rsid w:val="005C753B"/>
    <w:rsid w:val="005D0D92"/>
    <w:rsid w:val="005D15B1"/>
    <w:rsid w:val="005D16DC"/>
    <w:rsid w:val="005D2FBD"/>
    <w:rsid w:val="005D4F59"/>
    <w:rsid w:val="005D5D97"/>
    <w:rsid w:val="005D6325"/>
    <w:rsid w:val="005D69F8"/>
    <w:rsid w:val="005E00CE"/>
    <w:rsid w:val="005E0218"/>
    <w:rsid w:val="005E0B83"/>
    <w:rsid w:val="005E0D3F"/>
    <w:rsid w:val="005E1C5D"/>
    <w:rsid w:val="005E1E41"/>
    <w:rsid w:val="005E2B04"/>
    <w:rsid w:val="005E3AAD"/>
    <w:rsid w:val="005E4D81"/>
    <w:rsid w:val="005E4F42"/>
    <w:rsid w:val="005E5CEC"/>
    <w:rsid w:val="005E5F60"/>
    <w:rsid w:val="005E6F07"/>
    <w:rsid w:val="005F196C"/>
    <w:rsid w:val="005F201C"/>
    <w:rsid w:val="005F2545"/>
    <w:rsid w:val="005F29F2"/>
    <w:rsid w:val="005F3DCB"/>
    <w:rsid w:val="005F5CF6"/>
    <w:rsid w:val="005F5DE3"/>
    <w:rsid w:val="005F6364"/>
    <w:rsid w:val="005F652D"/>
    <w:rsid w:val="005F7454"/>
    <w:rsid w:val="005F7597"/>
    <w:rsid w:val="00600465"/>
    <w:rsid w:val="006006CC"/>
    <w:rsid w:val="00601C6F"/>
    <w:rsid w:val="006043C9"/>
    <w:rsid w:val="00605A79"/>
    <w:rsid w:val="00605ADF"/>
    <w:rsid w:val="006066A6"/>
    <w:rsid w:val="006067C7"/>
    <w:rsid w:val="00607AE3"/>
    <w:rsid w:val="0061115A"/>
    <w:rsid w:val="00611FB2"/>
    <w:rsid w:val="006157BD"/>
    <w:rsid w:val="00615E52"/>
    <w:rsid w:val="006162D4"/>
    <w:rsid w:val="00620A3B"/>
    <w:rsid w:val="00621DC4"/>
    <w:rsid w:val="00621E59"/>
    <w:rsid w:val="006229E2"/>
    <w:rsid w:val="00622C23"/>
    <w:rsid w:val="00623B40"/>
    <w:rsid w:val="00624555"/>
    <w:rsid w:val="00624909"/>
    <w:rsid w:val="00624B6D"/>
    <w:rsid w:val="006259B7"/>
    <w:rsid w:val="00625AFB"/>
    <w:rsid w:val="00626D0B"/>
    <w:rsid w:val="0063139D"/>
    <w:rsid w:val="00631A6F"/>
    <w:rsid w:val="00633109"/>
    <w:rsid w:val="0063429D"/>
    <w:rsid w:val="006355FD"/>
    <w:rsid w:val="00636901"/>
    <w:rsid w:val="00636D82"/>
    <w:rsid w:val="00640369"/>
    <w:rsid w:val="00641040"/>
    <w:rsid w:val="0064117C"/>
    <w:rsid w:val="006416EC"/>
    <w:rsid w:val="006419ED"/>
    <w:rsid w:val="00643702"/>
    <w:rsid w:val="0064441D"/>
    <w:rsid w:val="00644765"/>
    <w:rsid w:val="0064572C"/>
    <w:rsid w:val="00650C73"/>
    <w:rsid w:val="0065327D"/>
    <w:rsid w:val="0065463B"/>
    <w:rsid w:val="00655AAE"/>
    <w:rsid w:val="00656B75"/>
    <w:rsid w:val="00660E3D"/>
    <w:rsid w:val="00660E9D"/>
    <w:rsid w:val="00661978"/>
    <w:rsid w:val="00661C85"/>
    <w:rsid w:val="00662E3D"/>
    <w:rsid w:val="0066322D"/>
    <w:rsid w:val="0066489F"/>
    <w:rsid w:val="006652AA"/>
    <w:rsid w:val="00665697"/>
    <w:rsid w:val="00665A9C"/>
    <w:rsid w:val="00667EE9"/>
    <w:rsid w:val="00667F6C"/>
    <w:rsid w:val="00670835"/>
    <w:rsid w:val="00670DF8"/>
    <w:rsid w:val="006714B6"/>
    <w:rsid w:val="00672BBF"/>
    <w:rsid w:val="00674AC6"/>
    <w:rsid w:val="00675F14"/>
    <w:rsid w:val="00675FD5"/>
    <w:rsid w:val="006763D3"/>
    <w:rsid w:val="00683546"/>
    <w:rsid w:val="006855F0"/>
    <w:rsid w:val="006863E0"/>
    <w:rsid w:val="00686824"/>
    <w:rsid w:val="00687278"/>
    <w:rsid w:val="006878C4"/>
    <w:rsid w:val="00687E78"/>
    <w:rsid w:val="006901E6"/>
    <w:rsid w:val="00691D66"/>
    <w:rsid w:val="00692077"/>
    <w:rsid w:val="0069256D"/>
    <w:rsid w:val="00692805"/>
    <w:rsid w:val="00693B8C"/>
    <w:rsid w:val="0069465B"/>
    <w:rsid w:val="00697E7A"/>
    <w:rsid w:val="006A093F"/>
    <w:rsid w:val="006A0D36"/>
    <w:rsid w:val="006A1D26"/>
    <w:rsid w:val="006A4335"/>
    <w:rsid w:val="006A749A"/>
    <w:rsid w:val="006B009B"/>
    <w:rsid w:val="006B02A1"/>
    <w:rsid w:val="006B38B0"/>
    <w:rsid w:val="006B5E2F"/>
    <w:rsid w:val="006B6193"/>
    <w:rsid w:val="006C2BC4"/>
    <w:rsid w:val="006C2D40"/>
    <w:rsid w:val="006C2EB2"/>
    <w:rsid w:val="006C3107"/>
    <w:rsid w:val="006C3991"/>
    <w:rsid w:val="006C6BCC"/>
    <w:rsid w:val="006C7501"/>
    <w:rsid w:val="006C757B"/>
    <w:rsid w:val="006C7C01"/>
    <w:rsid w:val="006D0D87"/>
    <w:rsid w:val="006D1A9B"/>
    <w:rsid w:val="006D2E72"/>
    <w:rsid w:val="006D3359"/>
    <w:rsid w:val="006D43CE"/>
    <w:rsid w:val="006D5281"/>
    <w:rsid w:val="006D5EF8"/>
    <w:rsid w:val="006D6935"/>
    <w:rsid w:val="006D6A7D"/>
    <w:rsid w:val="006D7E82"/>
    <w:rsid w:val="006D7E8A"/>
    <w:rsid w:val="006E0BE1"/>
    <w:rsid w:val="006E17D3"/>
    <w:rsid w:val="006E23E1"/>
    <w:rsid w:val="006E35CE"/>
    <w:rsid w:val="006E38B0"/>
    <w:rsid w:val="006E4B82"/>
    <w:rsid w:val="006E503E"/>
    <w:rsid w:val="006E5DF7"/>
    <w:rsid w:val="006E618E"/>
    <w:rsid w:val="006E75C0"/>
    <w:rsid w:val="006F0655"/>
    <w:rsid w:val="006F2BB8"/>
    <w:rsid w:val="006F57A7"/>
    <w:rsid w:val="006F5D10"/>
    <w:rsid w:val="006F6089"/>
    <w:rsid w:val="006F627C"/>
    <w:rsid w:val="006F646B"/>
    <w:rsid w:val="006F6E0F"/>
    <w:rsid w:val="006F6F5B"/>
    <w:rsid w:val="006F730A"/>
    <w:rsid w:val="0070008B"/>
    <w:rsid w:val="007014E2"/>
    <w:rsid w:val="0070167D"/>
    <w:rsid w:val="007023B1"/>
    <w:rsid w:val="00702F0B"/>
    <w:rsid w:val="0070401E"/>
    <w:rsid w:val="00706660"/>
    <w:rsid w:val="007077E5"/>
    <w:rsid w:val="00707980"/>
    <w:rsid w:val="00710892"/>
    <w:rsid w:val="00711E11"/>
    <w:rsid w:val="007128E6"/>
    <w:rsid w:val="00712F5E"/>
    <w:rsid w:val="00714F88"/>
    <w:rsid w:val="0071693F"/>
    <w:rsid w:val="0071717E"/>
    <w:rsid w:val="00717493"/>
    <w:rsid w:val="007202D5"/>
    <w:rsid w:val="007211D3"/>
    <w:rsid w:val="0072362F"/>
    <w:rsid w:val="00725494"/>
    <w:rsid w:val="00726A51"/>
    <w:rsid w:val="00726B24"/>
    <w:rsid w:val="0072729A"/>
    <w:rsid w:val="007274F5"/>
    <w:rsid w:val="007277AE"/>
    <w:rsid w:val="00727F13"/>
    <w:rsid w:val="00730F25"/>
    <w:rsid w:val="00731405"/>
    <w:rsid w:val="00731558"/>
    <w:rsid w:val="00731E7E"/>
    <w:rsid w:val="0073287E"/>
    <w:rsid w:val="00733389"/>
    <w:rsid w:val="00734100"/>
    <w:rsid w:val="00734F2D"/>
    <w:rsid w:val="00735A08"/>
    <w:rsid w:val="0074059B"/>
    <w:rsid w:val="00740FAD"/>
    <w:rsid w:val="00741782"/>
    <w:rsid w:val="00741A91"/>
    <w:rsid w:val="00741CEE"/>
    <w:rsid w:val="00741E72"/>
    <w:rsid w:val="007422DE"/>
    <w:rsid w:val="00742890"/>
    <w:rsid w:val="00743B2C"/>
    <w:rsid w:val="00744DFB"/>
    <w:rsid w:val="00745307"/>
    <w:rsid w:val="00745CE6"/>
    <w:rsid w:val="00746D0F"/>
    <w:rsid w:val="0074706A"/>
    <w:rsid w:val="00747368"/>
    <w:rsid w:val="00751099"/>
    <w:rsid w:val="00751C81"/>
    <w:rsid w:val="0075246F"/>
    <w:rsid w:val="00753213"/>
    <w:rsid w:val="00754EFC"/>
    <w:rsid w:val="007551E0"/>
    <w:rsid w:val="00755655"/>
    <w:rsid w:val="00755812"/>
    <w:rsid w:val="00755E24"/>
    <w:rsid w:val="00756144"/>
    <w:rsid w:val="00757628"/>
    <w:rsid w:val="007609F8"/>
    <w:rsid w:val="0076265A"/>
    <w:rsid w:val="00762A80"/>
    <w:rsid w:val="00764989"/>
    <w:rsid w:val="0076583D"/>
    <w:rsid w:val="007663A6"/>
    <w:rsid w:val="00771F44"/>
    <w:rsid w:val="00772AE1"/>
    <w:rsid w:val="00772CB3"/>
    <w:rsid w:val="0077365F"/>
    <w:rsid w:val="007745FE"/>
    <w:rsid w:val="00775143"/>
    <w:rsid w:val="007761BF"/>
    <w:rsid w:val="007775C6"/>
    <w:rsid w:val="007803F1"/>
    <w:rsid w:val="00781127"/>
    <w:rsid w:val="00781581"/>
    <w:rsid w:val="00781F34"/>
    <w:rsid w:val="0078297B"/>
    <w:rsid w:val="007839F4"/>
    <w:rsid w:val="00784C96"/>
    <w:rsid w:val="00786F45"/>
    <w:rsid w:val="00787F9C"/>
    <w:rsid w:val="007926E4"/>
    <w:rsid w:val="007A023C"/>
    <w:rsid w:val="007A0CAD"/>
    <w:rsid w:val="007A0FFD"/>
    <w:rsid w:val="007A2824"/>
    <w:rsid w:val="007A52DC"/>
    <w:rsid w:val="007A5BB5"/>
    <w:rsid w:val="007A623B"/>
    <w:rsid w:val="007A7532"/>
    <w:rsid w:val="007B11DD"/>
    <w:rsid w:val="007B4F5B"/>
    <w:rsid w:val="007B6CDB"/>
    <w:rsid w:val="007B727F"/>
    <w:rsid w:val="007B7370"/>
    <w:rsid w:val="007C0A6A"/>
    <w:rsid w:val="007C2CDF"/>
    <w:rsid w:val="007D011D"/>
    <w:rsid w:val="007D0FA2"/>
    <w:rsid w:val="007D3BC9"/>
    <w:rsid w:val="007D3CC3"/>
    <w:rsid w:val="007D6703"/>
    <w:rsid w:val="007D6C4A"/>
    <w:rsid w:val="007D6D5A"/>
    <w:rsid w:val="007D6D7E"/>
    <w:rsid w:val="007D7000"/>
    <w:rsid w:val="007D7317"/>
    <w:rsid w:val="007D7483"/>
    <w:rsid w:val="007E00CC"/>
    <w:rsid w:val="007E24D7"/>
    <w:rsid w:val="007E2F7B"/>
    <w:rsid w:val="007E330B"/>
    <w:rsid w:val="007E3C03"/>
    <w:rsid w:val="007E3D31"/>
    <w:rsid w:val="007E57EA"/>
    <w:rsid w:val="007E5D77"/>
    <w:rsid w:val="007E6BBA"/>
    <w:rsid w:val="007E7D72"/>
    <w:rsid w:val="007F07AD"/>
    <w:rsid w:val="007F0AEE"/>
    <w:rsid w:val="007F156F"/>
    <w:rsid w:val="007F32DF"/>
    <w:rsid w:val="007F5C60"/>
    <w:rsid w:val="007F66EF"/>
    <w:rsid w:val="008026F7"/>
    <w:rsid w:val="00803E44"/>
    <w:rsid w:val="00803EC1"/>
    <w:rsid w:val="00804390"/>
    <w:rsid w:val="00807161"/>
    <w:rsid w:val="00807A8C"/>
    <w:rsid w:val="00807CFF"/>
    <w:rsid w:val="00810F52"/>
    <w:rsid w:val="008116D3"/>
    <w:rsid w:val="00813B23"/>
    <w:rsid w:val="00814F3C"/>
    <w:rsid w:val="008151DA"/>
    <w:rsid w:val="0081644B"/>
    <w:rsid w:val="008175C6"/>
    <w:rsid w:val="0081774D"/>
    <w:rsid w:val="0082121E"/>
    <w:rsid w:val="00821255"/>
    <w:rsid w:val="008214DD"/>
    <w:rsid w:val="00822451"/>
    <w:rsid w:val="008243D7"/>
    <w:rsid w:val="00824803"/>
    <w:rsid w:val="00824B9F"/>
    <w:rsid w:val="00826E27"/>
    <w:rsid w:val="008277D6"/>
    <w:rsid w:val="00827A37"/>
    <w:rsid w:val="00827B09"/>
    <w:rsid w:val="00831F51"/>
    <w:rsid w:val="00833AD8"/>
    <w:rsid w:val="00837F50"/>
    <w:rsid w:val="0084069C"/>
    <w:rsid w:val="00840882"/>
    <w:rsid w:val="008408E4"/>
    <w:rsid w:val="00843596"/>
    <w:rsid w:val="008435AE"/>
    <w:rsid w:val="008449C7"/>
    <w:rsid w:val="008454D3"/>
    <w:rsid w:val="008456B3"/>
    <w:rsid w:val="00845811"/>
    <w:rsid w:val="00846510"/>
    <w:rsid w:val="00851258"/>
    <w:rsid w:val="00851734"/>
    <w:rsid w:val="0085195C"/>
    <w:rsid w:val="008532F1"/>
    <w:rsid w:val="00854059"/>
    <w:rsid w:val="008544E6"/>
    <w:rsid w:val="00854A82"/>
    <w:rsid w:val="00856178"/>
    <w:rsid w:val="00856590"/>
    <w:rsid w:val="00856B4C"/>
    <w:rsid w:val="00857915"/>
    <w:rsid w:val="00857EAC"/>
    <w:rsid w:val="008613E3"/>
    <w:rsid w:val="00861479"/>
    <w:rsid w:val="00863E87"/>
    <w:rsid w:val="008643AD"/>
    <w:rsid w:val="00865668"/>
    <w:rsid w:val="00866662"/>
    <w:rsid w:val="00867688"/>
    <w:rsid w:val="00870694"/>
    <w:rsid w:val="00873B5F"/>
    <w:rsid w:val="00875305"/>
    <w:rsid w:val="00876088"/>
    <w:rsid w:val="00876A82"/>
    <w:rsid w:val="00877C96"/>
    <w:rsid w:val="008802B1"/>
    <w:rsid w:val="008803EA"/>
    <w:rsid w:val="0088106E"/>
    <w:rsid w:val="00881256"/>
    <w:rsid w:val="00881767"/>
    <w:rsid w:val="008817E0"/>
    <w:rsid w:val="00883D20"/>
    <w:rsid w:val="0088441F"/>
    <w:rsid w:val="00885C28"/>
    <w:rsid w:val="00890D8A"/>
    <w:rsid w:val="0089335C"/>
    <w:rsid w:val="00894273"/>
    <w:rsid w:val="00895C87"/>
    <w:rsid w:val="00896626"/>
    <w:rsid w:val="008978AF"/>
    <w:rsid w:val="008A02EF"/>
    <w:rsid w:val="008A2834"/>
    <w:rsid w:val="008A44DE"/>
    <w:rsid w:val="008A52B6"/>
    <w:rsid w:val="008A6BF6"/>
    <w:rsid w:val="008A72C3"/>
    <w:rsid w:val="008B0620"/>
    <w:rsid w:val="008B226E"/>
    <w:rsid w:val="008B31E7"/>
    <w:rsid w:val="008B3CE6"/>
    <w:rsid w:val="008B614F"/>
    <w:rsid w:val="008B6E79"/>
    <w:rsid w:val="008C04B5"/>
    <w:rsid w:val="008C1613"/>
    <w:rsid w:val="008C1D40"/>
    <w:rsid w:val="008C3082"/>
    <w:rsid w:val="008C5B6D"/>
    <w:rsid w:val="008C6BC5"/>
    <w:rsid w:val="008C79B9"/>
    <w:rsid w:val="008D1675"/>
    <w:rsid w:val="008D1CB1"/>
    <w:rsid w:val="008D32F4"/>
    <w:rsid w:val="008D3377"/>
    <w:rsid w:val="008D34A9"/>
    <w:rsid w:val="008D4091"/>
    <w:rsid w:val="008D721B"/>
    <w:rsid w:val="008D7C61"/>
    <w:rsid w:val="008E0CB5"/>
    <w:rsid w:val="008E1AA0"/>
    <w:rsid w:val="008E312D"/>
    <w:rsid w:val="008E397A"/>
    <w:rsid w:val="008E62F4"/>
    <w:rsid w:val="008E717C"/>
    <w:rsid w:val="008E738F"/>
    <w:rsid w:val="008E7439"/>
    <w:rsid w:val="008F1504"/>
    <w:rsid w:val="008F3333"/>
    <w:rsid w:val="008F33B3"/>
    <w:rsid w:val="008F361B"/>
    <w:rsid w:val="008F36AF"/>
    <w:rsid w:val="008F3E31"/>
    <w:rsid w:val="008F3F35"/>
    <w:rsid w:val="008F45FE"/>
    <w:rsid w:val="008F5118"/>
    <w:rsid w:val="008F5ABB"/>
    <w:rsid w:val="008F5C77"/>
    <w:rsid w:val="008F6964"/>
    <w:rsid w:val="008F6A15"/>
    <w:rsid w:val="008F7A8C"/>
    <w:rsid w:val="00900751"/>
    <w:rsid w:val="009017DC"/>
    <w:rsid w:val="00901D4D"/>
    <w:rsid w:val="00902CB1"/>
    <w:rsid w:val="00903162"/>
    <w:rsid w:val="00903CB9"/>
    <w:rsid w:val="0090430F"/>
    <w:rsid w:val="0090468A"/>
    <w:rsid w:val="00905211"/>
    <w:rsid w:val="009055EB"/>
    <w:rsid w:val="00906D5D"/>
    <w:rsid w:val="00906EF1"/>
    <w:rsid w:val="009110DF"/>
    <w:rsid w:val="00912203"/>
    <w:rsid w:val="00912CE8"/>
    <w:rsid w:val="009132F9"/>
    <w:rsid w:val="00913C92"/>
    <w:rsid w:val="0091404D"/>
    <w:rsid w:val="00914CE6"/>
    <w:rsid w:val="00915096"/>
    <w:rsid w:val="0091613F"/>
    <w:rsid w:val="00916DE1"/>
    <w:rsid w:val="009211D9"/>
    <w:rsid w:val="0092143D"/>
    <w:rsid w:val="00921FF3"/>
    <w:rsid w:val="00922252"/>
    <w:rsid w:val="00923076"/>
    <w:rsid w:val="00923803"/>
    <w:rsid w:val="009238FC"/>
    <w:rsid w:val="00925B90"/>
    <w:rsid w:val="009268CB"/>
    <w:rsid w:val="00926CE7"/>
    <w:rsid w:val="0092750A"/>
    <w:rsid w:val="009277FA"/>
    <w:rsid w:val="00930F56"/>
    <w:rsid w:val="00931C03"/>
    <w:rsid w:val="00932365"/>
    <w:rsid w:val="00933DED"/>
    <w:rsid w:val="0093418F"/>
    <w:rsid w:val="00934C48"/>
    <w:rsid w:val="009352D1"/>
    <w:rsid w:val="009355A5"/>
    <w:rsid w:val="009361BB"/>
    <w:rsid w:val="009363DF"/>
    <w:rsid w:val="009370BD"/>
    <w:rsid w:val="00942310"/>
    <w:rsid w:val="00942E49"/>
    <w:rsid w:val="00944EE6"/>
    <w:rsid w:val="00945EA8"/>
    <w:rsid w:val="009464FC"/>
    <w:rsid w:val="00946DB6"/>
    <w:rsid w:val="00947F90"/>
    <w:rsid w:val="009512AC"/>
    <w:rsid w:val="00951321"/>
    <w:rsid w:val="00951EB4"/>
    <w:rsid w:val="00951F0A"/>
    <w:rsid w:val="0095208B"/>
    <w:rsid w:val="00954830"/>
    <w:rsid w:val="00954915"/>
    <w:rsid w:val="00954BD6"/>
    <w:rsid w:val="00956431"/>
    <w:rsid w:val="00957B08"/>
    <w:rsid w:val="0096057F"/>
    <w:rsid w:val="009619C6"/>
    <w:rsid w:val="00962457"/>
    <w:rsid w:val="00965C4E"/>
    <w:rsid w:val="00965F5F"/>
    <w:rsid w:val="00966042"/>
    <w:rsid w:val="00966934"/>
    <w:rsid w:val="0096699D"/>
    <w:rsid w:val="00966BF5"/>
    <w:rsid w:val="0096730B"/>
    <w:rsid w:val="00970692"/>
    <w:rsid w:val="00971646"/>
    <w:rsid w:val="009717C8"/>
    <w:rsid w:val="00972378"/>
    <w:rsid w:val="0097327E"/>
    <w:rsid w:val="00973DD7"/>
    <w:rsid w:val="00974927"/>
    <w:rsid w:val="00976931"/>
    <w:rsid w:val="00983A03"/>
    <w:rsid w:val="00984441"/>
    <w:rsid w:val="00984830"/>
    <w:rsid w:val="00985C2B"/>
    <w:rsid w:val="0098632C"/>
    <w:rsid w:val="00986DCC"/>
    <w:rsid w:val="009877A6"/>
    <w:rsid w:val="00991EEB"/>
    <w:rsid w:val="0099385F"/>
    <w:rsid w:val="00993B4E"/>
    <w:rsid w:val="00994306"/>
    <w:rsid w:val="0099444E"/>
    <w:rsid w:val="00996CE5"/>
    <w:rsid w:val="00997165"/>
    <w:rsid w:val="009A019B"/>
    <w:rsid w:val="009A025A"/>
    <w:rsid w:val="009A03B1"/>
    <w:rsid w:val="009A07AA"/>
    <w:rsid w:val="009A15EF"/>
    <w:rsid w:val="009A1C2E"/>
    <w:rsid w:val="009A2DCD"/>
    <w:rsid w:val="009A36EE"/>
    <w:rsid w:val="009A66F8"/>
    <w:rsid w:val="009A68B7"/>
    <w:rsid w:val="009A6D48"/>
    <w:rsid w:val="009A77E6"/>
    <w:rsid w:val="009A78FD"/>
    <w:rsid w:val="009A7A77"/>
    <w:rsid w:val="009B0883"/>
    <w:rsid w:val="009B0A08"/>
    <w:rsid w:val="009B2068"/>
    <w:rsid w:val="009B3447"/>
    <w:rsid w:val="009B3794"/>
    <w:rsid w:val="009B398B"/>
    <w:rsid w:val="009B3E81"/>
    <w:rsid w:val="009B43DB"/>
    <w:rsid w:val="009B51EB"/>
    <w:rsid w:val="009B5B2A"/>
    <w:rsid w:val="009B6135"/>
    <w:rsid w:val="009B6A0E"/>
    <w:rsid w:val="009B73CC"/>
    <w:rsid w:val="009C04F8"/>
    <w:rsid w:val="009C0905"/>
    <w:rsid w:val="009C1743"/>
    <w:rsid w:val="009C1826"/>
    <w:rsid w:val="009C1BD0"/>
    <w:rsid w:val="009C1F57"/>
    <w:rsid w:val="009C4A1C"/>
    <w:rsid w:val="009C520F"/>
    <w:rsid w:val="009C6BE5"/>
    <w:rsid w:val="009C6DE7"/>
    <w:rsid w:val="009C745E"/>
    <w:rsid w:val="009C7CF6"/>
    <w:rsid w:val="009C7E4D"/>
    <w:rsid w:val="009D0677"/>
    <w:rsid w:val="009D24FE"/>
    <w:rsid w:val="009D45B0"/>
    <w:rsid w:val="009D4659"/>
    <w:rsid w:val="009D55F1"/>
    <w:rsid w:val="009D616F"/>
    <w:rsid w:val="009E0343"/>
    <w:rsid w:val="009E1EEB"/>
    <w:rsid w:val="009E3769"/>
    <w:rsid w:val="009E3FC9"/>
    <w:rsid w:val="009E47B1"/>
    <w:rsid w:val="009E47E8"/>
    <w:rsid w:val="009E56AD"/>
    <w:rsid w:val="009E5807"/>
    <w:rsid w:val="009E7C03"/>
    <w:rsid w:val="009F24BF"/>
    <w:rsid w:val="009F35E6"/>
    <w:rsid w:val="009F4932"/>
    <w:rsid w:val="009F68EC"/>
    <w:rsid w:val="00A005F0"/>
    <w:rsid w:val="00A01CFD"/>
    <w:rsid w:val="00A03AF0"/>
    <w:rsid w:val="00A04D99"/>
    <w:rsid w:val="00A057CE"/>
    <w:rsid w:val="00A06BE9"/>
    <w:rsid w:val="00A12ED4"/>
    <w:rsid w:val="00A12FDA"/>
    <w:rsid w:val="00A152B7"/>
    <w:rsid w:val="00A174D2"/>
    <w:rsid w:val="00A17B21"/>
    <w:rsid w:val="00A21726"/>
    <w:rsid w:val="00A21937"/>
    <w:rsid w:val="00A22C4B"/>
    <w:rsid w:val="00A25C37"/>
    <w:rsid w:val="00A260AE"/>
    <w:rsid w:val="00A26782"/>
    <w:rsid w:val="00A26AE9"/>
    <w:rsid w:val="00A2753C"/>
    <w:rsid w:val="00A30366"/>
    <w:rsid w:val="00A31877"/>
    <w:rsid w:val="00A3247E"/>
    <w:rsid w:val="00A35088"/>
    <w:rsid w:val="00A36ADD"/>
    <w:rsid w:val="00A40508"/>
    <w:rsid w:val="00A40DEF"/>
    <w:rsid w:val="00A41510"/>
    <w:rsid w:val="00A42642"/>
    <w:rsid w:val="00A43229"/>
    <w:rsid w:val="00A43CF2"/>
    <w:rsid w:val="00A46551"/>
    <w:rsid w:val="00A50B89"/>
    <w:rsid w:val="00A50F94"/>
    <w:rsid w:val="00A52500"/>
    <w:rsid w:val="00A53795"/>
    <w:rsid w:val="00A54723"/>
    <w:rsid w:val="00A5476F"/>
    <w:rsid w:val="00A55441"/>
    <w:rsid w:val="00A56EB3"/>
    <w:rsid w:val="00A57E5A"/>
    <w:rsid w:val="00A60C01"/>
    <w:rsid w:val="00A60FF5"/>
    <w:rsid w:val="00A61464"/>
    <w:rsid w:val="00A62A1E"/>
    <w:rsid w:val="00A62E72"/>
    <w:rsid w:val="00A64BF4"/>
    <w:rsid w:val="00A65359"/>
    <w:rsid w:val="00A65806"/>
    <w:rsid w:val="00A65B1E"/>
    <w:rsid w:val="00A65D23"/>
    <w:rsid w:val="00A6655A"/>
    <w:rsid w:val="00A70D8B"/>
    <w:rsid w:val="00A71665"/>
    <w:rsid w:val="00A723EB"/>
    <w:rsid w:val="00A72562"/>
    <w:rsid w:val="00A72EEC"/>
    <w:rsid w:val="00A73D00"/>
    <w:rsid w:val="00A7484B"/>
    <w:rsid w:val="00A749F1"/>
    <w:rsid w:val="00A75DCA"/>
    <w:rsid w:val="00A770DD"/>
    <w:rsid w:val="00A7739A"/>
    <w:rsid w:val="00A777AD"/>
    <w:rsid w:val="00A77A11"/>
    <w:rsid w:val="00A77DCF"/>
    <w:rsid w:val="00A813BF"/>
    <w:rsid w:val="00A81DE8"/>
    <w:rsid w:val="00A82930"/>
    <w:rsid w:val="00A82E58"/>
    <w:rsid w:val="00A8303B"/>
    <w:rsid w:val="00A84FBB"/>
    <w:rsid w:val="00A85D87"/>
    <w:rsid w:val="00A86457"/>
    <w:rsid w:val="00A86CD3"/>
    <w:rsid w:val="00A87BCC"/>
    <w:rsid w:val="00A90AE6"/>
    <w:rsid w:val="00A9318D"/>
    <w:rsid w:val="00A958A1"/>
    <w:rsid w:val="00A968BC"/>
    <w:rsid w:val="00AA1A29"/>
    <w:rsid w:val="00AA20D4"/>
    <w:rsid w:val="00AA219B"/>
    <w:rsid w:val="00AA3DEC"/>
    <w:rsid w:val="00AA4B08"/>
    <w:rsid w:val="00AA4D1D"/>
    <w:rsid w:val="00AA4D38"/>
    <w:rsid w:val="00AA5EB8"/>
    <w:rsid w:val="00AA6844"/>
    <w:rsid w:val="00AB0384"/>
    <w:rsid w:val="00AB255E"/>
    <w:rsid w:val="00AB25FC"/>
    <w:rsid w:val="00AB3C76"/>
    <w:rsid w:val="00AB3CB8"/>
    <w:rsid w:val="00AB5371"/>
    <w:rsid w:val="00AB5467"/>
    <w:rsid w:val="00AB6501"/>
    <w:rsid w:val="00AB725D"/>
    <w:rsid w:val="00AB7CE9"/>
    <w:rsid w:val="00AB7F4C"/>
    <w:rsid w:val="00AC2010"/>
    <w:rsid w:val="00AC420E"/>
    <w:rsid w:val="00AC48D1"/>
    <w:rsid w:val="00AC49DF"/>
    <w:rsid w:val="00AC4B66"/>
    <w:rsid w:val="00AC5228"/>
    <w:rsid w:val="00AC718B"/>
    <w:rsid w:val="00AC74CC"/>
    <w:rsid w:val="00AC7AD2"/>
    <w:rsid w:val="00AD1470"/>
    <w:rsid w:val="00AD19E4"/>
    <w:rsid w:val="00AD2549"/>
    <w:rsid w:val="00AD3A91"/>
    <w:rsid w:val="00AD6037"/>
    <w:rsid w:val="00AD67C2"/>
    <w:rsid w:val="00AD6BF9"/>
    <w:rsid w:val="00AE15AF"/>
    <w:rsid w:val="00AE31EC"/>
    <w:rsid w:val="00AE36E6"/>
    <w:rsid w:val="00AE44BD"/>
    <w:rsid w:val="00AE5A03"/>
    <w:rsid w:val="00AE6B60"/>
    <w:rsid w:val="00AF105A"/>
    <w:rsid w:val="00AF17A8"/>
    <w:rsid w:val="00AF25F0"/>
    <w:rsid w:val="00AF3020"/>
    <w:rsid w:val="00AF30E0"/>
    <w:rsid w:val="00AF38E4"/>
    <w:rsid w:val="00AF6007"/>
    <w:rsid w:val="00AF6561"/>
    <w:rsid w:val="00AF6869"/>
    <w:rsid w:val="00B00441"/>
    <w:rsid w:val="00B00777"/>
    <w:rsid w:val="00B00DD1"/>
    <w:rsid w:val="00B00F2D"/>
    <w:rsid w:val="00B011CB"/>
    <w:rsid w:val="00B03B86"/>
    <w:rsid w:val="00B03E14"/>
    <w:rsid w:val="00B04E6B"/>
    <w:rsid w:val="00B04EFA"/>
    <w:rsid w:val="00B056B4"/>
    <w:rsid w:val="00B062C7"/>
    <w:rsid w:val="00B06601"/>
    <w:rsid w:val="00B067FC"/>
    <w:rsid w:val="00B07454"/>
    <w:rsid w:val="00B10CBE"/>
    <w:rsid w:val="00B11383"/>
    <w:rsid w:val="00B12654"/>
    <w:rsid w:val="00B126F8"/>
    <w:rsid w:val="00B133DE"/>
    <w:rsid w:val="00B136E2"/>
    <w:rsid w:val="00B13CFF"/>
    <w:rsid w:val="00B14422"/>
    <w:rsid w:val="00B2415A"/>
    <w:rsid w:val="00B241C0"/>
    <w:rsid w:val="00B242DE"/>
    <w:rsid w:val="00B24574"/>
    <w:rsid w:val="00B2563F"/>
    <w:rsid w:val="00B2601A"/>
    <w:rsid w:val="00B263FD"/>
    <w:rsid w:val="00B266F3"/>
    <w:rsid w:val="00B267F8"/>
    <w:rsid w:val="00B306C6"/>
    <w:rsid w:val="00B342FA"/>
    <w:rsid w:val="00B358BA"/>
    <w:rsid w:val="00B35D1E"/>
    <w:rsid w:val="00B36E9A"/>
    <w:rsid w:val="00B377BA"/>
    <w:rsid w:val="00B40C24"/>
    <w:rsid w:val="00B40CA4"/>
    <w:rsid w:val="00B4100A"/>
    <w:rsid w:val="00B41CE6"/>
    <w:rsid w:val="00B422AC"/>
    <w:rsid w:val="00B42428"/>
    <w:rsid w:val="00B42B41"/>
    <w:rsid w:val="00B4386A"/>
    <w:rsid w:val="00B43B22"/>
    <w:rsid w:val="00B43B66"/>
    <w:rsid w:val="00B50DB8"/>
    <w:rsid w:val="00B50FAF"/>
    <w:rsid w:val="00B55728"/>
    <w:rsid w:val="00B5651C"/>
    <w:rsid w:val="00B56818"/>
    <w:rsid w:val="00B56E92"/>
    <w:rsid w:val="00B56F40"/>
    <w:rsid w:val="00B578F8"/>
    <w:rsid w:val="00B57E9C"/>
    <w:rsid w:val="00B57F01"/>
    <w:rsid w:val="00B60542"/>
    <w:rsid w:val="00B605CC"/>
    <w:rsid w:val="00B61D87"/>
    <w:rsid w:val="00B61E91"/>
    <w:rsid w:val="00B65B5F"/>
    <w:rsid w:val="00B708C8"/>
    <w:rsid w:val="00B7299D"/>
    <w:rsid w:val="00B72FE6"/>
    <w:rsid w:val="00B74612"/>
    <w:rsid w:val="00B7464F"/>
    <w:rsid w:val="00B7484D"/>
    <w:rsid w:val="00B74CD3"/>
    <w:rsid w:val="00B7560F"/>
    <w:rsid w:val="00B75892"/>
    <w:rsid w:val="00B761DB"/>
    <w:rsid w:val="00B76BED"/>
    <w:rsid w:val="00B77E0B"/>
    <w:rsid w:val="00B8005B"/>
    <w:rsid w:val="00B804DC"/>
    <w:rsid w:val="00B81FB2"/>
    <w:rsid w:val="00B82820"/>
    <w:rsid w:val="00B83BEB"/>
    <w:rsid w:val="00B84837"/>
    <w:rsid w:val="00B84FA7"/>
    <w:rsid w:val="00B85166"/>
    <w:rsid w:val="00B9041E"/>
    <w:rsid w:val="00B90459"/>
    <w:rsid w:val="00B908AD"/>
    <w:rsid w:val="00B91C9D"/>
    <w:rsid w:val="00B92E4F"/>
    <w:rsid w:val="00B931B2"/>
    <w:rsid w:val="00B94D20"/>
    <w:rsid w:val="00B954CB"/>
    <w:rsid w:val="00B96485"/>
    <w:rsid w:val="00B97960"/>
    <w:rsid w:val="00B97F38"/>
    <w:rsid w:val="00BA0877"/>
    <w:rsid w:val="00BA088D"/>
    <w:rsid w:val="00BA0F14"/>
    <w:rsid w:val="00BA2254"/>
    <w:rsid w:val="00BA360A"/>
    <w:rsid w:val="00BA38B5"/>
    <w:rsid w:val="00BA4310"/>
    <w:rsid w:val="00BA479D"/>
    <w:rsid w:val="00BA7F83"/>
    <w:rsid w:val="00BB0480"/>
    <w:rsid w:val="00BB2A72"/>
    <w:rsid w:val="00BB35CB"/>
    <w:rsid w:val="00BB37F8"/>
    <w:rsid w:val="00BB4C1E"/>
    <w:rsid w:val="00BB544F"/>
    <w:rsid w:val="00BB5881"/>
    <w:rsid w:val="00BB6BE0"/>
    <w:rsid w:val="00BB7635"/>
    <w:rsid w:val="00BC0852"/>
    <w:rsid w:val="00BC15F9"/>
    <w:rsid w:val="00BC1668"/>
    <w:rsid w:val="00BC1BDF"/>
    <w:rsid w:val="00BC2FCC"/>
    <w:rsid w:val="00BC3176"/>
    <w:rsid w:val="00BC42C0"/>
    <w:rsid w:val="00BC5548"/>
    <w:rsid w:val="00BC59AF"/>
    <w:rsid w:val="00BC5E3D"/>
    <w:rsid w:val="00BD40FE"/>
    <w:rsid w:val="00BD4E58"/>
    <w:rsid w:val="00BD599A"/>
    <w:rsid w:val="00BE1839"/>
    <w:rsid w:val="00BE1C9A"/>
    <w:rsid w:val="00BE1D68"/>
    <w:rsid w:val="00BE540D"/>
    <w:rsid w:val="00BE5F56"/>
    <w:rsid w:val="00BE6B27"/>
    <w:rsid w:val="00BF05E4"/>
    <w:rsid w:val="00BF0861"/>
    <w:rsid w:val="00BF1D71"/>
    <w:rsid w:val="00BF2C71"/>
    <w:rsid w:val="00BF3FF7"/>
    <w:rsid w:val="00BF52A7"/>
    <w:rsid w:val="00C015E6"/>
    <w:rsid w:val="00C0270D"/>
    <w:rsid w:val="00C02E55"/>
    <w:rsid w:val="00C03424"/>
    <w:rsid w:val="00C05854"/>
    <w:rsid w:val="00C06841"/>
    <w:rsid w:val="00C06AAB"/>
    <w:rsid w:val="00C06DE4"/>
    <w:rsid w:val="00C11814"/>
    <w:rsid w:val="00C11B31"/>
    <w:rsid w:val="00C12F31"/>
    <w:rsid w:val="00C13A76"/>
    <w:rsid w:val="00C14E86"/>
    <w:rsid w:val="00C17315"/>
    <w:rsid w:val="00C17E52"/>
    <w:rsid w:val="00C20202"/>
    <w:rsid w:val="00C208E2"/>
    <w:rsid w:val="00C20C56"/>
    <w:rsid w:val="00C2353F"/>
    <w:rsid w:val="00C23D3E"/>
    <w:rsid w:val="00C241DC"/>
    <w:rsid w:val="00C25368"/>
    <w:rsid w:val="00C26D6D"/>
    <w:rsid w:val="00C26FDB"/>
    <w:rsid w:val="00C27028"/>
    <w:rsid w:val="00C27A13"/>
    <w:rsid w:val="00C30EAA"/>
    <w:rsid w:val="00C310DF"/>
    <w:rsid w:val="00C31126"/>
    <w:rsid w:val="00C32B56"/>
    <w:rsid w:val="00C32DAF"/>
    <w:rsid w:val="00C33B46"/>
    <w:rsid w:val="00C33BFA"/>
    <w:rsid w:val="00C3525F"/>
    <w:rsid w:val="00C3606E"/>
    <w:rsid w:val="00C36166"/>
    <w:rsid w:val="00C36B65"/>
    <w:rsid w:val="00C3708B"/>
    <w:rsid w:val="00C3772D"/>
    <w:rsid w:val="00C4027C"/>
    <w:rsid w:val="00C40388"/>
    <w:rsid w:val="00C410C5"/>
    <w:rsid w:val="00C4136A"/>
    <w:rsid w:val="00C42300"/>
    <w:rsid w:val="00C44ACA"/>
    <w:rsid w:val="00C44B3E"/>
    <w:rsid w:val="00C44BB4"/>
    <w:rsid w:val="00C44BBD"/>
    <w:rsid w:val="00C47376"/>
    <w:rsid w:val="00C508C6"/>
    <w:rsid w:val="00C508F7"/>
    <w:rsid w:val="00C51C4F"/>
    <w:rsid w:val="00C5224A"/>
    <w:rsid w:val="00C534E6"/>
    <w:rsid w:val="00C55287"/>
    <w:rsid w:val="00C56E8B"/>
    <w:rsid w:val="00C57DB6"/>
    <w:rsid w:val="00C60710"/>
    <w:rsid w:val="00C6089B"/>
    <w:rsid w:val="00C60AEE"/>
    <w:rsid w:val="00C60C3A"/>
    <w:rsid w:val="00C618DD"/>
    <w:rsid w:val="00C62C54"/>
    <w:rsid w:val="00C62F15"/>
    <w:rsid w:val="00C63884"/>
    <w:rsid w:val="00C638EA"/>
    <w:rsid w:val="00C6395C"/>
    <w:rsid w:val="00C63D4C"/>
    <w:rsid w:val="00C6649E"/>
    <w:rsid w:val="00C66E64"/>
    <w:rsid w:val="00C70B54"/>
    <w:rsid w:val="00C70E58"/>
    <w:rsid w:val="00C70EED"/>
    <w:rsid w:val="00C71BE6"/>
    <w:rsid w:val="00C72943"/>
    <w:rsid w:val="00C72B06"/>
    <w:rsid w:val="00C732AB"/>
    <w:rsid w:val="00C73368"/>
    <w:rsid w:val="00C7391B"/>
    <w:rsid w:val="00C74345"/>
    <w:rsid w:val="00C744A2"/>
    <w:rsid w:val="00C75D7E"/>
    <w:rsid w:val="00C75F0C"/>
    <w:rsid w:val="00C75FE6"/>
    <w:rsid w:val="00C7796D"/>
    <w:rsid w:val="00C77E49"/>
    <w:rsid w:val="00C80AC1"/>
    <w:rsid w:val="00C81AC7"/>
    <w:rsid w:val="00C83294"/>
    <w:rsid w:val="00C848D7"/>
    <w:rsid w:val="00C86E09"/>
    <w:rsid w:val="00C87FA2"/>
    <w:rsid w:val="00C92A21"/>
    <w:rsid w:val="00C93641"/>
    <w:rsid w:val="00C94548"/>
    <w:rsid w:val="00C9473D"/>
    <w:rsid w:val="00C952D6"/>
    <w:rsid w:val="00C95478"/>
    <w:rsid w:val="00C95742"/>
    <w:rsid w:val="00C96A48"/>
    <w:rsid w:val="00C97751"/>
    <w:rsid w:val="00CA043D"/>
    <w:rsid w:val="00CA070C"/>
    <w:rsid w:val="00CA0B6F"/>
    <w:rsid w:val="00CA1006"/>
    <w:rsid w:val="00CA114C"/>
    <w:rsid w:val="00CA21CD"/>
    <w:rsid w:val="00CA28E5"/>
    <w:rsid w:val="00CA3E67"/>
    <w:rsid w:val="00CA53C3"/>
    <w:rsid w:val="00CB13E5"/>
    <w:rsid w:val="00CB18D7"/>
    <w:rsid w:val="00CB1917"/>
    <w:rsid w:val="00CB29FE"/>
    <w:rsid w:val="00CB2EE7"/>
    <w:rsid w:val="00CB3F91"/>
    <w:rsid w:val="00CB4239"/>
    <w:rsid w:val="00CB54BA"/>
    <w:rsid w:val="00CC04BC"/>
    <w:rsid w:val="00CC06E9"/>
    <w:rsid w:val="00CC198E"/>
    <w:rsid w:val="00CC2EBC"/>
    <w:rsid w:val="00CC31D7"/>
    <w:rsid w:val="00CC4280"/>
    <w:rsid w:val="00CC455E"/>
    <w:rsid w:val="00CC5257"/>
    <w:rsid w:val="00CC7787"/>
    <w:rsid w:val="00CD0055"/>
    <w:rsid w:val="00CD1DA3"/>
    <w:rsid w:val="00CD1F1D"/>
    <w:rsid w:val="00CD2594"/>
    <w:rsid w:val="00CD378F"/>
    <w:rsid w:val="00CD6260"/>
    <w:rsid w:val="00CD6542"/>
    <w:rsid w:val="00CD659C"/>
    <w:rsid w:val="00CD6E85"/>
    <w:rsid w:val="00CD7FAC"/>
    <w:rsid w:val="00CE3AAA"/>
    <w:rsid w:val="00CE3F9E"/>
    <w:rsid w:val="00CE4C8D"/>
    <w:rsid w:val="00CE6635"/>
    <w:rsid w:val="00CE672A"/>
    <w:rsid w:val="00CF12C6"/>
    <w:rsid w:val="00CF2AEB"/>
    <w:rsid w:val="00CF2E0F"/>
    <w:rsid w:val="00CF3794"/>
    <w:rsid w:val="00CF399B"/>
    <w:rsid w:val="00CF3DB0"/>
    <w:rsid w:val="00CF4431"/>
    <w:rsid w:val="00CF6888"/>
    <w:rsid w:val="00CF7620"/>
    <w:rsid w:val="00D0118A"/>
    <w:rsid w:val="00D01284"/>
    <w:rsid w:val="00D01296"/>
    <w:rsid w:val="00D01F52"/>
    <w:rsid w:val="00D0284A"/>
    <w:rsid w:val="00D03044"/>
    <w:rsid w:val="00D0335D"/>
    <w:rsid w:val="00D0340C"/>
    <w:rsid w:val="00D04564"/>
    <w:rsid w:val="00D11AE1"/>
    <w:rsid w:val="00D12A0D"/>
    <w:rsid w:val="00D147B3"/>
    <w:rsid w:val="00D15478"/>
    <w:rsid w:val="00D1712F"/>
    <w:rsid w:val="00D172F1"/>
    <w:rsid w:val="00D175EC"/>
    <w:rsid w:val="00D17C20"/>
    <w:rsid w:val="00D17C72"/>
    <w:rsid w:val="00D17DEB"/>
    <w:rsid w:val="00D200F0"/>
    <w:rsid w:val="00D21DDE"/>
    <w:rsid w:val="00D2336A"/>
    <w:rsid w:val="00D243E8"/>
    <w:rsid w:val="00D2486C"/>
    <w:rsid w:val="00D26DEA"/>
    <w:rsid w:val="00D329A8"/>
    <w:rsid w:val="00D3309A"/>
    <w:rsid w:val="00D33970"/>
    <w:rsid w:val="00D33A30"/>
    <w:rsid w:val="00D340BE"/>
    <w:rsid w:val="00D340E3"/>
    <w:rsid w:val="00D349B4"/>
    <w:rsid w:val="00D35209"/>
    <w:rsid w:val="00D359E2"/>
    <w:rsid w:val="00D36B0C"/>
    <w:rsid w:val="00D3714D"/>
    <w:rsid w:val="00D40162"/>
    <w:rsid w:val="00D43113"/>
    <w:rsid w:val="00D43AEA"/>
    <w:rsid w:val="00D43BE9"/>
    <w:rsid w:val="00D44821"/>
    <w:rsid w:val="00D46C3E"/>
    <w:rsid w:val="00D47C16"/>
    <w:rsid w:val="00D47CD9"/>
    <w:rsid w:val="00D47F0E"/>
    <w:rsid w:val="00D50EB2"/>
    <w:rsid w:val="00D51FD9"/>
    <w:rsid w:val="00D52607"/>
    <w:rsid w:val="00D52800"/>
    <w:rsid w:val="00D52C87"/>
    <w:rsid w:val="00D52F4A"/>
    <w:rsid w:val="00D53464"/>
    <w:rsid w:val="00D539A4"/>
    <w:rsid w:val="00D54519"/>
    <w:rsid w:val="00D55FC1"/>
    <w:rsid w:val="00D56397"/>
    <w:rsid w:val="00D57262"/>
    <w:rsid w:val="00D60A53"/>
    <w:rsid w:val="00D623D3"/>
    <w:rsid w:val="00D63FFB"/>
    <w:rsid w:val="00D6438D"/>
    <w:rsid w:val="00D66FC2"/>
    <w:rsid w:val="00D67D01"/>
    <w:rsid w:val="00D711E0"/>
    <w:rsid w:val="00D716D8"/>
    <w:rsid w:val="00D72460"/>
    <w:rsid w:val="00D730CB"/>
    <w:rsid w:val="00D73DD3"/>
    <w:rsid w:val="00D74651"/>
    <w:rsid w:val="00D747C7"/>
    <w:rsid w:val="00D752B3"/>
    <w:rsid w:val="00D760C5"/>
    <w:rsid w:val="00D76599"/>
    <w:rsid w:val="00D76B44"/>
    <w:rsid w:val="00D804EE"/>
    <w:rsid w:val="00D813FC"/>
    <w:rsid w:val="00D828EC"/>
    <w:rsid w:val="00D83DE0"/>
    <w:rsid w:val="00D84C28"/>
    <w:rsid w:val="00D84CF3"/>
    <w:rsid w:val="00D86054"/>
    <w:rsid w:val="00D86061"/>
    <w:rsid w:val="00D87133"/>
    <w:rsid w:val="00D90D48"/>
    <w:rsid w:val="00D90DC7"/>
    <w:rsid w:val="00D91A29"/>
    <w:rsid w:val="00D9219F"/>
    <w:rsid w:val="00D95BDF"/>
    <w:rsid w:val="00D95DC7"/>
    <w:rsid w:val="00D968DC"/>
    <w:rsid w:val="00D976A3"/>
    <w:rsid w:val="00D97820"/>
    <w:rsid w:val="00DA0068"/>
    <w:rsid w:val="00DA01B8"/>
    <w:rsid w:val="00DA0413"/>
    <w:rsid w:val="00DA103F"/>
    <w:rsid w:val="00DA17A3"/>
    <w:rsid w:val="00DA28A8"/>
    <w:rsid w:val="00DA30FB"/>
    <w:rsid w:val="00DA34A1"/>
    <w:rsid w:val="00DA57A3"/>
    <w:rsid w:val="00DA74DD"/>
    <w:rsid w:val="00DA74E2"/>
    <w:rsid w:val="00DA7FAB"/>
    <w:rsid w:val="00DB0790"/>
    <w:rsid w:val="00DB0DA5"/>
    <w:rsid w:val="00DB224F"/>
    <w:rsid w:val="00DB2582"/>
    <w:rsid w:val="00DB260D"/>
    <w:rsid w:val="00DB3A53"/>
    <w:rsid w:val="00DC1007"/>
    <w:rsid w:val="00DC248C"/>
    <w:rsid w:val="00DC2745"/>
    <w:rsid w:val="00DC3A17"/>
    <w:rsid w:val="00DC5357"/>
    <w:rsid w:val="00DC5706"/>
    <w:rsid w:val="00DC5FE0"/>
    <w:rsid w:val="00DD0606"/>
    <w:rsid w:val="00DD0BB0"/>
    <w:rsid w:val="00DD1EC4"/>
    <w:rsid w:val="00DD26AE"/>
    <w:rsid w:val="00DD2FE5"/>
    <w:rsid w:val="00DD3720"/>
    <w:rsid w:val="00DD3F2B"/>
    <w:rsid w:val="00DD47E8"/>
    <w:rsid w:val="00DD646D"/>
    <w:rsid w:val="00DE1C6F"/>
    <w:rsid w:val="00DE2B1D"/>
    <w:rsid w:val="00DE3117"/>
    <w:rsid w:val="00DE320A"/>
    <w:rsid w:val="00DE5029"/>
    <w:rsid w:val="00DE5F36"/>
    <w:rsid w:val="00DE653E"/>
    <w:rsid w:val="00DE691A"/>
    <w:rsid w:val="00DE6CFC"/>
    <w:rsid w:val="00DF038E"/>
    <w:rsid w:val="00DF162D"/>
    <w:rsid w:val="00DF1DC4"/>
    <w:rsid w:val="00DF2411"/>
    <w:rsid w:val="00DF2FEF"/>
    <w:rsid w:val="00DF60B1"/>
    <w:rsid w:val="00E0030E"/>
    <w:rsid w:val="00E007C0"/>
    <w:rsid w:val="00E01C07"/>
    <w:rsid w:val="00E022B0"/>
    <w:rsid w:val="00E022D2"/>
    <w:rsid w:val="00E02983"/>
    <w:rsid w:val="00E02FD3"/>
    <w:rsid w:val="00E0321C"/>
    <w:rsid w:val="00E04331"/>
    <w:rsid w:val="00E0469C"/>
    <w:rsid w:val="00E05366"/>
    <w:rsid w:val="00E068E8"/>
    <w:rsid w:val="00E06F49"/>
    <w:rsid w:val="00E070D8"/>
    <w:rsid w:val="00E07A19"/>
    <w:rsid w:val="00E12731"/>
    <w:rsid w:val="00E13320"/>
    <w:rsid w:val="00E13321"/>
    <w:rsid w:val="00E15A66"/>
    <w:rsid w:val="00E15F58"/>
    <w:rsid w:val="00E17A4B"/>
    <w:rsid w:val="00E17BAD"/>
    <w:rsid w:val="00E201DF"/>
    <w:rsid w:val="00E20B73"/>
    <w:rsid w:val="00E20C18"/>
    <w:rsid w:val="00E20F44"/>
    <w:rsid w:val="00E245F2"/>
    <w:rsid w:val="00E24D7B"/>
    <w:rsid w:val="00E26E93"/>
    <w:rsid w:val="00E333FC"/>
    <w:rsid w:val="00E337A9"/>
    <w:rsid w:val="00E33E13"/>
    <w:rsid w:val="00E34E5E"/>
    <w:rsid w:val="00E3637C"/>
    <w:rsid w:val="00E36D59"/>
    <w:rsid w:val="00E37AC7"/>
    <w:rsid w:val="00E37D10"/>
    <w:rsid w:val="00E40852"/>
    <w:rsid w:val="00E409A0"/>
    <w:rsid w:val="00E43863"/>
    <w:rsid w:val="00E44076"/>
    <w:rsid w:val="00E44785"/>
    <w:rsid w:val="00E45301"/>
    <w:rsid w:val="00E45E8B"/>
    <w:rsid w:val="00E502B3"/>
    <w:rsid w:val="00E50958"/>
    <w:rsid w:val="00E50D0B"/>
    <w:rsid w:val="00E51055"/>
    <w:rsid w:val="00E521F9"/>
    <w:rsid w:val="00E541C2"/>
    <w:rsid w:val="00E542A0"/>
    <w:rsid w:val="00E555EF"/>
    <w:rsid w:val="00E56402"/>
    <w:rsid w:val="00E57848"/>
    <w:rsid w:val="00E60345"/>
    <w:rsid w:val="00E615BA"/>
    <w:rsid w:val="00E6206E"/>
    <w:rsid w:val="00E624F9"/>
    <w:rsid w:val="00E62A58"/>
    <w:rsid w:val="00E633A9"/>
    <w:rsid w:val="00E63FD3"/>
    <w:rsid w:val="00E64047"/>
    <w:rsid w:val="00E64E52"/>
    <w:rsid w:val="00E669BF"/>
    <w:rsid w:val="00E66A7D"/>
    <w:rsid w:val="00E66ECC"/>
    <w:rsid w:val="00E67683"/>
    <w:rsid w:val="00E67F6D"/>
    <w:rsid w:val="00E705DA"/>
    <w:rsid w:val="00E71AC6"/>
    <w:rsid w:val="00E72E13"/>
    <w:rsid w:val="00E73048"/>
    <w:rsid w:val="00E73070"/>
    <w:rsid w:val="00E7345A"/>
    <w:rsid w:val="00E73F67"/>
    <w:rsid w:val="00E74AAC"/>
    <w:rsid w:val="00E7538E"/>
    <w:rsid w:val="00E764D3"/>
    <w:rsid w:val="00E76C23"/>
    <w:rsid w:val="00E80B36"/>
    <w:rsid w:val="00E80BD4"/>
    <w:rsid w:val="00E81095"/>
    <w:rsid w:val="00E815AD"/>
    <w:rsid w:val="00E83C09"/>
    <w:rsid w:val="00E83D7C"/>
    <w:rsid w:val="00E83E30"/>
    <w:rsid w:val="00E8491D"/>
    <w:rsid w:val="00E85E17"/>
    <w:rsid w:val="00E87A39"/>
    <w:rsid w:val="00E87D36"/>
    <w:rsid w:val="00E91F4C"/>
    <w:rsid w:val="00E9232F"/>
    <w:rsid w:val="00E930D0"/>
    <w:rsid w:val="00E93371"/>
    <w:rsid w:val="00E956C0"/>
    <w:rsid w:val="00E95D36"/>
    <w:rsid w:val="00E9621A"/>
    <w:rsid w:val="00E97613"/>
    <w:rsid w:val="00EA2DCC"/>
    <w:rsid w:val="00EA3A47"/>
    <w:rsid w:val="00EA59FE"/>
    <w:rsid w:val="00EA6303"/>
    <w:rsid w:val="00EA6354"/>
    <w:rsid w:val="00EA644B"/>
    <w:rsid w:val="00EB1682"/>
    <w:rsid w:val="00EB195E"/>
    <w:rsid w:val="00EB2817"/>
    <w:rsid w:val="00EB33BE"/>
    <w:rsid w:val="00EB3AC9"/>
    <w:rsid w:val="00EB4472"/>
    <w:rsid w:val="00EB4959"/>
    <w:rsid w:val="00EB5EED"/>
    <w:rsid w:val="00EB6951"/>
    <w:rsid w:val="00EB6B57"/>
    <w:rsid w:val="00EB6F69"/>
    <w:rsid w:val="00EC0516"/>
    <w:rsid w:val="00EC0BE0"/>
    <w:rsid w:val="00EC2C75"/>
    <w:rsid w:val="00EC2FBF"/>
    <w:rsid w:val="00EC347C"/>
    <w:rsid w:val="00EC3A47"/>
    <w:rsid w:val="00EC57FB"/>
    <w:rsid w:val="00EC75D6"/>
    <w:rsid w:val="00EC7863"/>
    <w:rsid w:val="00ED00D7"/>
    <w:rsid w:val="00ED1587"/>
    <w:rsid w:val="00ED18F4"/>
    <w:rsid w:val="00ED37BB"/>
    <w:rsid w:val="00ED565E"/>
    <w:rsid w:val="00ED6485"/>
    <w:rsid w:val="00EE16F8"/>
    <w:rsid w:val="00EE21D3"/>
    <w:rsid w:val="00EE2DFE"/>
    <w:rsid w:val="00EE3632"/>
    <w:rsid w:val="00EE4896"/>
    <w:rsid w:val="00EE52F9"/>
    <w:rsid w:val="00EE5C4E"/>
    <w:rsid w:val="00EE7709"/>
    <w:rsid w:val="00EF44E9"/>
    <w:rsid w:val="00EF455A"/>
    <w:rsid w:val="00EF4B74"/>
    <w:rsid w:val="00EF55AD"/>
    <w:rsid w:val="00EF64DE"/>
    <w:rsid w:val="00F00556"/>
    <w:rsid w:val="00F0081D"/>
    <w:rsid w:val="00F00BAE"/>
    <w:rsid w:val="00F00DAC"/>
    <w:rsid w:val="00F01E8F"/>
    <w:rsid w:val="00F0295F"/>
    <w:rsid w:val="00F02F6F"/>
    <w:rsid w:val="00F035FE"/>
    <w:rsid w:val="00F04273"/>
    <w:rsid w:val="00F04A6D"/>
    <w:rsid w:val="00F07D8A"/>
    <w:rsid w:val="00F1123E"/>
    <w:rsid w:val="00F1273B"/>
    <w:rsid w:val="00F17F6B"/>
    <w:rsid w:val="00F257F3"/>
    <w:rsid w:val="00F26D33"/>
    <w:rsid w:val="00F31771"/>
    <w:rsid w:val="00F32CDF"/>
    <w:rsid w:val="00F33688"/>
    <w:rsid w:val="00F33ECF"/>
    <w:rsid w:val="00F340E4"/>
    <w:rsid w:val="00F35B4F"/>
    <w:rsid w:val="00F360FE"/>
    <w:rsid w:val="00F3715F"/>
    <w:rsid w:val="00F4028C"/>
    <w:rsid w:val="00F42A36"/>
    <w:rsid w:val="00F436D3"/>
    <w:rsid w:val="00F4401D"/>
    <w:rsid w:val="00F462EC"/>
    <w:rsid w:val="00F46BFE"/>
    <w:rsid w:val="00F477C1"/>
    <w:rsid w:val="00F47CFF"/>
    <w:rsid w:val="00F47EBC"/>
    <w:rsid w:val="00F503A0"/>
    <w:rsid w:val="00F50538"/>
    <w:rsid w:val="00F50721"/>
    <w:rsid w:val="00F511DC"/>
    <w:rsid w:val="00F51464"/>
    <w:rsid w:val="00F51599"/>
    <w:rsid w:val="00F523EA"/>
    <w:rsid w:val="00F55E67"/>
    <w:rsid w:val="00F578AE"/>
    <w:rsid w:val="00F57AE9"/>
    <w:rsid w:val="00F57EFB"/>
    <w:rsid w:val="00F60467"/>
    <w:rsid w:val="00F606AD"/>
    <w:rsid w:val="00F60B7C"/>
    <w:rsid w:val="00F60BAF"/>
    <w:rsid w:val="00F636C0"/>
    <w:rsid w:val="00F63C22"/>
    <w:rsid w:val="00F63D71"/>
    <w:rsid w:val="00F642E8"/>
    <w:rsid w:val="00F64595"/>
    <w:rsid w:val="00F65448"/>
    <w:rsid w:val="00F6639C"/>
    <w:rsid w:val="00F668F4"/>
    <w:rsid w:val="00F6735D"/>
    <w:rsid w:val="00F71C73"/>
    <w:rsid w:val="00F7232A"/>
    <w:rsid w:val="00F733BC"/>
    <w:rsid w:val="00F74C5A"/>
    <w:rsid w:val="00F75008"/>
    <w:rsid w:val="00F75901"/>
    <w:rsid w:val="00F75B3D"/>
    <w:rsid w:val="00F75F60"/>
    <w:rsid w:val="00F777D2"/>
    <w:rsid w:val="00F81FF6"/>
    <w:rsid w:val="00F8211F"/>
    <w:rsid w:val="00F825F4"/>
    <w:rsid w:val="00F8397D"/>
    <w:rsid w:val="00F84D8C"/>
    <w:rsid w:val="00F84DE5"/>
    <w:rsid w:val="00F85A76"/>
    <w:rsid w:val="00F87B51"/>
    <w:rsid w:val="00F9186C"/>
    <w:rsid w:val="00F92444"/>
    <w:rsid w:val="00F939BD"/>
    <w:rsid w:val="00F9409E"/>
    <w:rsid w:val="00FA0301"/>
    <w:rsid w:val="00FA0CBC"/>
    <w:rsid w:val="00FA0D68"/>
    <w:rsid w:val="00FA11D6"/>
    <w:rsid w:val="00FA15B3"/>
    <w:rsid w:val="00FA1898"/>
    <w:rsid w:val="00FA1950"/>
    <w:rsid w:val="00FA23EA"/>
    <w:rsid w:val="00FA6741"/>
    <w:rsid w:val="00FB0AF6"/>
    <w:rsid w:val="00FB2560"/>
    <w:rsid w:val="00FB5B3C"/>
    <w:rsid w:val="00FB5D37"/>
    <w:rsid w:val="00FB7C81"/>
    <w:rsid w:val="00FC11C7"/>
    <w:rsid w:val="00FC1314"/>
    <w:rsid w:val="00FC18C5"/>
    <w:rsid w:val="00FC1E8F"/>
    <w:rsid w:val="00FC218B"/>
    <w:rsid w:val="00FC21AB"/>
    <w:rsid w:val="00FC307C"/>
    <w:rsid w:val="00FC3433"/>
    <w:rsid w:val="00FC576B"/>
    <w:rsid w:val="00FC5F00"/>
    <w:rsid w:val="00FC628C"/>
    <w:rsid w:val="00FD1C16"/>
    <w:rsid w:val="00FD2176"/>
    <w:rsid w:val="00FD3205"/>
    <w:rsid w:val="00FD3C1E"/>
    <w:rsid w:val="00FD3F5F"/>
    <w:rsid w:val="00FD6F9D"/>
    <w:rsid w:val="00FD6FCF"/>
    <w:rsid w:val="00FE2196"/>
    <w:rsid w:val="00FE30ED"/>
    <w:rsid w:val="00FE3801"/>
    <w:rsid w:val="00FF03C0"/>
    <w:rsid w:val="00FF07DA"/>
    <w:rsid w:val="00FF1164"/>
    <w:rsid w:val="00FF1691"/>
    <w:rsid w:val="00FF1A9F"/>
    <w:rsid w:val="00FF2D44"/>
    <w:rsid w:val="00FF31DE"/>
    <w:rsid w:val="00FF3A8D"/>
    <w:rsid w:val="00FF3F12"/>
    <w:rsid w:val="00FF3F25"/>
    <w:rsid w:val="00FF49C5"/>
    <w:rsid w:val="00FF65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A8BCA4"/>
  <w15:docId w15:val="{FC6F0EE1-36B9-4503-87D5-C5A4A6BCA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A025A"/>
    <w:pPr>
      <w:jc w:val="both"/>
    </w:pPr>
    <w:rPr>
      <w:sz w:val="22"/>
      <w:szCs w:val="24"/>
      <w:lang w:val="en-GB" w:eastAsia="en-GB"/>
    </w:rPr>
  </w:style>
  <w:style w:type="paragraph" w:styleId="Virsraksts1">
    <w:name w:val="heading 1"/>
    <w:aliases w:val="H1"/>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uiPriority w:val="99"/>
    <w:qFormat/>
    <w:rsid w:val="00624909"/>
    <w:pPr>
      <w:keepNext/>
      <w:outlineLvl w:val="1"/>
    </w:pPr>
    <w:rPr>
      <w:sz w:val="28"/>
      <w:lang w:val="lv-LV"/>
    </w:rPr>
  </w:style>
  <w:style w:type="paragraph" w:styleId="Virsraksts3">
    <w:name w:val="heading 3"/>
    <w:basedOn w:val="Parasts"/>
    <w:next w:val="Parasts"/>
    <w:link w:val="Virsraksts3Rakstz"/>
    <w:uiPriority w:val="99"/>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99"/>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6D6A7D"/>
    <w:pPr>
      <w:numPr>
        <w:ilvl w:val="1"/>
        <w:numId w:val="4"/>
      </w:numPr>
      <w:tabs>
        <w:tab w:val="left" w:pos="851"/>
        <w:tab w:val="left" w:pos="1418"/>
        <w:tab w:val="left" w:pos="1843"/>
        <w:tab w:val="left" w:pos="2127"/>
      </w:tabs>
      <w:spacing w:line="300" w:lineRule="auto"/>
      <w:jc w:val="both"/>
    </w:pPr>
    <w:rPr>
      <w:bCs/>
      <w:sz w:val="22"/>
      <w:szCs w:val="22"/>
      <w:lang w:eastAsia="ar-SA"/>
    </w:rPr>
  </w:style>
  <w:style w:type="paragraph" w:customStyle="1" w:styleId="StyleStyle2Justified">
    <w:name w:val="Style Style2 + Justified"/>
    <w:basedOn w:val="Parasts"/>
    <w:rsid w:val="00E56402"/>
    <w:pPr>
      <w:numPr>
        <w:numId w:val="2"/>
      </w:numPr>
      <w:spacing w:before="240" w:after="120"/>
    </w:pPr>
    <w:rPr>
      <w:b/>
      <w:szCs w:val="20"/>
      <w:lang w:val="lv-LV"/>
    </w:rPr>
  </w:style>
  <w:style w:type="paragraph" w:customStyle="1" w:styleId="naisf">
    <w:name w:val="naisf"/>
    <w:basedOn w:val="Parasts"/>
    <w:uiPriority w:val="99"/>
    <w:rsid w:val="0064117C"/>
    <w:pPr>
      <w:spacing w:before="100" w:beforeAutospacing="1" w:after="100" w:afterAutospacing="1"/>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Cs w:val="22"/>
      <w:lang w:val="lv-LV"/>
    </w:rPr>
  </w:style>
  <w:style w:type="paragraph" w:customStyle="1" w:styleId="Style2">
    <w:name w:val="Style2"/>
    <w:basedOn w:val="Parasts"/>
    <w:autoRedefine/>
    <w:rsid w:val="00436E1D"/>
    <w:rPr>
      <w:bCs/>
      <w:szCs w:val="22"/>
      <w:lang w:val="lv-LV"/>
    </w:rPr>
  </w:style>
  <w:style w:type="paragraph" w:customStyle="1" w:styleId="font5">
    <w:name w:val="font5"/>
    <w:basedOn w:val="Parasts"/>
    <w:rsid w:val="00436E1D"/>
    <w:pPr>
      <w:spacing w:before="100" w:beforeAutospacing="1" w:after="100" w:afterAutospacing="1"/>
    </w:pPr>
    <w:rPr>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List Paragraph1,Saistīto dokumentu saraksts,PPS_Bullet,Numurets,Bullets,Numbered List,Paragraph,Bullet point 1"/>
    <w:basedOn w:val="Parasts"/>
    <w:link w:val="SarakstarindkopaRakstz"/>
    <w:uiPriority w:val="34"/>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numbering" w:customStyle="1" w:styleId="NoList1">
    <w:name w:val="No List1"/>
    <w:next w:val="Bezsaraksta"/>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Saistīto dokumentu saraksts Rakstz."/>
    <w:link w:val="Sarakstarindkopa"/>
    <w:uiPriority w:val="34"/>
    <w:qFormat/>
    <w:locked/>
    <w:rsid w:val="00E0469C"/>
    <w:rPr>
      <w:sz w:val="24"/>
      <w:szCs w:val="24"/>
      <w:lang w:eastAsia="ar-SA"/>
    </w:rPr>
  </w:style>
  <w:style w:type="paragraph" w:styleId="Saraksts">
    <w:name w:val="List"/>
    <w:basedOn w:val="Parasts"/>
    <w:rsid w:val="00533D78"/>
    <w:pPr>
      <w:tabs>
        <w:tab w:val="num" w:pos="360"/>
      </w:tabs>
      <w:spacing w:before="120"/>
      <w:ind w:left="360" w:hanging="360"/>
    </w:pPr>
    <w:rPr>
      <w:szCs w:val="20"/>
      <w:lang w:val="lv-LV" w:eastAsia="en-US"/>
    </w:rPr>
  </w:style>
  <w:style w:type="paragraph" w:styleId="Vresteksts">
    <w:name w:val="footnote text"/>
    <w:aliases w:val="Fußnote"/>
    <w:basedOn w:val="Parasts"/>
    <w:link w:val="VrestekstsRakstz"/>
    <w:rsid w:val="00577886"/>
    <w:pPr>
      <w:suppressAutoHyphens/>
    </w:pPr>
    <w:rPr>
      <w:sz w:val="20"/>
      <w:szCs w:val="20"/>
      <w:lang w:val="lv-LV" w:eastAsia="ar-SA"/>
    </w:rPr>
  </w:style>
  <w:style w:type="character" w:customStyle="1" w:styleId="VrestekstsRakstz">
    <w:name w:val="Vēres teksts Rakstz."/>
    <w:aliases w:val="Fußnote Rakstz."/>
    <w:basedOn w:val="Noklusjumarindkopasfonts"/>
    <w:link w:val="Vresteksts"/>
    <w:rsid w:val="00577886"/>
    <w:rPr>
      <w:lang w:eastAsia="ar-SA"/>
    </w:rPr>
  </w:style>
  <w:style w:type="character" w:styleId="Vresatsauce">
    <w:name w:val="footnote reference"/>
    <w:aliases w:val="Footnote symbol,Footnote Reference Number,SUPERS"/>
    <w:uiPriority w:val="99"/>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uiPriority w:val="99"/>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Neatrisintapieminana4">
    <w:name w:val="Neatrisināta pieminēšana4"/>
    <w:basedOn w:val="Noklusjumarindkopasfonts"/>
    <w:uiPriority w:val="99"/>
    <w:semiHidden/>
    <w:unhideWhenUsed/>
    <w:rsid w:val="00512AFF"/>
    <w:rPr>
      <w:color w:val="605E5C"/>
      <w:shd w:val="clear" w:color="auto" w:fill="E1DFDD"/>
    </w:rPr>
  </w:style>
  <w:style w:type="table" w:customStyle="1" w:styleId="TableNormal2">
    <w:name w:val="Table Normal2"/>
    <w:uiPriority w:val="2"/>
    <w:semiHidden/>
    <w:unhideWhenUsed/>
    <w:qFormat/>
    <w:rsid w:val="000276E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5">
    <w:name w:val="Neatrisināta pieminēšana5"/>
    <w:basedOn w:val="Noklusjumarindkopasfonts"/>
    <w:uiPriority w:val="99"/>
    <w:semiHidden/>
    <w:unhideWhenUsed/>
    <w:rsid w:val="00B83BEB"/>
    <w:rPr>
      <w:color w:val="605E5C"/>
      <w:shd w:val="clear" w:color="auto" w:fill="E1DFDD"/>
    </w:rPr>
  </w:style>
  <w:style w:type="character" w:customStyle="1" w:styleId="Neatrisintapieminana6">
    <w:name w:val="Neatrisināta pieminēšana6"/>
    <w:basedOn w:val="Noklusjumarindkopasfonts"/>
    <w:uiPriority w:val="99"/>
    <w:semiHidden/>
    <w:unhideWhenUsed/>
    <w:rsid w:val="009E0343"/>
    <w:rPr>
      <w:color w:val="605E5C"/>
      <w:shd w:val="clear" w:color="auto" w:fill="E1DFDD"/>
    </w:rPr>
  </w:style>
  <w:style w:type="character" w:customStyle="1" w:styleId="Neatrisintapieminana7">
    <w:name w:val="Neatrisināta pieminēšana7"/>
    <w:basedOn w:val="Noklusjumarindkopasfonts"/>
    <w:uiPriority w:val="99"/>
    <w:semiHidden/>
    <w:unhideWhenUsed/>
    <w:rsid w:val="005B0963"/>
    <w:rPr>
      <w:color w:val="605E5C"/>
      <w:shd w:val="clear" w:color="auto" w:fill="E1DFDD"/>
    </w:rPr>
  </w:style>
  <w:style w:type="paragraph" w:styleId="Apakvirsraksts">
    <w:name w:val="Subtitle"/>
    <w:basedOn w:val="Parasts"/>
    <w:next w:val="Parasts"/>
    <w:link w:val="ApakvirsrakstsRakstz"/>
    <w:uiPriority w:val="11"/>
    <w:qFormat/>
    <w:rsid w:val="00857915"/>
    <w:pPr>
      <w:numPr>
        <w:ilvl w:val="1"/>
      </w:numPr>
    </w:pPr>
    <w:rPr>
      <w:rFonts w:eastAsiaTheme="minorEastAsia" w:cstheme="minorBidi"/>
      <w:sz w:val="24"/>
      <w:szCs w:val="22"/>
      <w:lang w:val="lv-LV" w:eastAsia="en-US"/>
    </w:rPr>
  </w:style>
  <w:style w:type="character" w:customStyle="1" w:styleId="ApakvirsrakstsRakstz">
    <w:name w:val="Apakšvirsraksts Rakstz."/>
    <w:basedOn w:val="Noklusjumarindkopasfonts"/>
    <w:link w:val="Apakvirsraksts"/>
    <w:uiPriority w:val="11"/>
    <w:rsid w:val="00857915"/>
    <w:rPr>
      <w:rFonts w:eastAsiaTheme="minorEastAsia" w:cstheme="minorBidi"/>
      <w:sz w:val="24"/>
      <w:szCs w:val="22"/>
      <w:lang w:eastAsia="en-US"/>
    </w:rPr>
  </w:style>
  <w:style w:type="character" w:customStyle="1" w:styleId="Neatrisintapieminana8">
    <w:name w:val="Neatrisināta pieminēšana8"/>
    <w:basedOn w:val="Noklusjumarindkopasfonts"/>
    <w:uiPriority w:val="99"/>
    <w:semiHidden/>
    <w:unhideWhenUsed/>
    <w:rsid w:val="004560ED"/>
    <w:rPr>
      <w:color w:val="605E5C"/>
      <w:shd w:val="clear" w:color="auto" w:fill="E1DFDD"/>
    </w:rPr>
  </w:style>
  <w:style w:type="character" w:customStyle="1" w:styleId="Neatrisintapieminana9">
    <w:name w:val="Neatrisināta pieminēšana9"/>
    <w:basedOn w:val="Noklusjumarindkopasfonts"/>
    <w:uiPriority w:val="99"/>
    <w:semiHidden/>
    <w:unhideWhenUsed/>
    <w:rsid w:val="00A75DCA"/>
    <w:rPr>
      <w:color w:val="605E5C"/>
      <w:shd w:val="clear" w:color="auto" w:fill="E1DFDD"/>
    </w:rPr>
  </w:style>
  <w:style w:type="character" w:customStyle="1" w:styleId="Bodytext2">
    <w:name w:val="Body text (2)"/>
    <w:basedOn w:val="Noklusjumarindkopasfonts"/>
    <w:rsid w:val="00F47CF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style>
  <w:style w:type="character" w:customStyle="1" w:styleId="Bodytext20">
    <w:name w:val="Body text (2)_"/>
    <w:basedOn w:val="Noklusjumarindkopasfonts"/>
    <w:rsid w:val="00F606AD"/>
    <w:rPr>
      <w:rFonts w:ascii="Times New Roman" w:eastAsia="Times New Roman" w:hAnsi="Times New Roman" w:cs="Times New Roman"/>
      <w:b w:val="0"/>
      <w:bCs w:val="0"/>
      <w:i w:val="0"/>
      <w:iCs w:val="0"/>
      <w:smallCaps w:val="0"/>
      <w:strike w:val="0"/>
      <w:sz w:val="22"/>
      <w:szCs w:val="22"/>
      <w:u w:val="none"/>
    </w:rPr>
  </w:style>
  <w:style w:type="paragraph" w:customStyle="1" w:styleId="ListParagraph2">
    <w:name w:val="List Paragraph2"/>
    <w:basedOn w:val="Parasts"/>
    <w:uiPriority w:val="99"/>
    <w:rsid w:val="000460E8"/>
    <w:pPr>
      <w:spacing w:after="200"/>
      <w:ind w:left="720"/>
      <w:jc w:val="left"/>
    </w:pPr>
    <w:rPr>
      <w:rFonts w:ascii="Calibri" w:eastAsia="Calibri" w:hAnsi="Calibri" w:cs="Calibri"/>
      <w:szCs w:val="22"/>
      <w:lang w:val="lv-LV" w:eastAsia="en-US"/>
    </w:rPr>
  </w:style>
  <w:style w:type="character" w:customStyle="1" w:styleId="Bodytext6">
    <w:name w:val="Body text (6)_"/>
    <w:basedOn w:val="Noklusjumarindkopasfonts"/>
    <w:link w:val="Bodytext60"/>
    <w:rsid w:val="003C1545"/>
    <w:rPr>
      <w:sz w:val="16"/>
      <w:szCs w:val="16"/>
      <w:shd w:val="clear" w:color="auto" w:fill="FFFFFF"/>
    </w:rPr>
  </w:style>
  <w:style w:type="character" w:customStyle="1" w:styleId="Bodytext28ptItalic">
    <w:name w:val="Body text (2) + 8 pt;Italic"/>
    <w:basedOn w:val="Bodytext20"/>
    <w:rsid w:val="003C1545"/>
    <w:rPr>
      <w:rFonts w:ascii="Times New Roman" w:eastAsia="Times New Roman" w:hAnsi="Times New Roman" w:cs="Times New Roman"/>
      <w:b w:val="0"/>
      <w:bCs w:val="0"/>
      <w:i/>
      <w:iCs/>
      <w:smallCaps w:val="0"/>
      <w:strike w:val="0"/>
      <w:color w:val="000000"/>
      <w:spacing w:val="0"/>
      <w:w w:val="100"/>
      <w:position w:val="0"/>
      <w:sz w:val="16"/>
      <w:szCs w:val="16"/>
      <w:u w:val="none"/>
      <w:lang w:val="lv-LV" w:eastAsia="lv-LV" w:bidi="lv-LV"/>
    </w:rPr>
  </w:style>
  <w:style w:type="character" w:customStyle="1" w:styleId="Bodytext28pt">
    <w:name w:val="Body text (2) + 8 pt"/>
    <w:basedOn w:val="Bodytext20"/>
    <w:rsid w:val="003C154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lv-LV" w:eastAsia="lv-LV" w:bidi="lv-LV"/>
    </w:rPr>
  </w:style>
  <w:style w:type="paragraph" w:customStyle="1" w:styleId="Bodytext60">
    <w:name w:val="Body text (6)"/>
    <w:basedOn w:val="Parasts"/>
    <w:link w:val="Bodytext6"/>
    <w:rsid w:val="003C1545"/>
    <w:pPr>
      <w:widowControl w:val="0"/>
      <w:shd w:val="clear" w:color="auto" w:fill="FFFFFF"/>
      <w:spacing w:line="202" w:lineRule="exact"/>
      <w:jc w:val="right"/>
    </w:pPr>
    <w:rPr>
      <w:sz w:val="16"/>
      <w:szCs w:val="16"/>
      <w:lang w:val="lv-LV" w:eastAsia="lv-LV"/>
    </w:rPr>
  </w:style>
  <w:style w:type="character" w:customStyle="1" w:styleId="UnresolvedMention">
    <w:name w:val="Unresolved Mention"/>
    <w:basedOn w:val="Noklusjumarindkopasfonts"/>
    <w:uiPriority w:val="99"/>
    <w:semiHidden/>
    <w:unhideWhenUsed/>
    <w:rsid w:val="003F18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5607">
      <w:bodyDiv w:val="1"/>
      <w:marLeft w:val="0"/>
      <w:marRight w:val="0"/>
      <w:marTop w:val="0"/>
      <w:marBottom w:val="0"/>
      <w:divBdr>
        <w:top w:val="none" w:sz="0" w:space="0" w:color="auto"/>
        <w:left w:val="none" w:sz="0" w:space="0" w:color="auto"/>
        <w:bottom w:val="none" w:sz="0" w:space="0" w:color="auto"/>
        <w:right w:val="none" w:sz="0" w:space="0" w:color="auto"/>
      </w:divBdr>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893082673">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225140797">
      <w:bodyDiv w:val="1"/>
      <w:marLeft w:val="0"/>
      <w:marRight w:val="0"/>
      <w:marTop w:val="0"/>
      <w:marBottom w:val="0"/>
      <w:divBdr>
        <w:top w:val="none" w:sz="0" w:space="0" w:color="auto"/>
        <w:left w:val="none" w:sz="0" w:space="0" w:color="auto"/>
        <w:bottom w:val="none" w:sz="0" w:space="0" w:color="auto"/>
        <w:right w:val="none" w:sz="0" w:space="0" w:color="auto"/>
      </w:divBdr>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058238058">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e.cimoska@socd.lv" TargetMode="External"/><Relationship Id="rId13" Type="http://schemas.openxmlformats.org/officeDocument/2006/relationships/hyperlink" Target="mailto:kristine.cimoska@socd.lv" TargetMode="External"/><Relationship Id="rId18" Type="http://schemas.openxmlformats.org/officeDocument/2006/relationships/hyperlink" Target="mailto:natalja.kolesnicenko@socd.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ocd@socd.l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socd.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ocd.lv" TargetMode="External"/><Relationship Id="rId19" Type="http://schemas.openxmlformats.org/officeDocument/2006/relationships/hyperlink" Target="mailto:kristine.cimoska@socd.lv" TargetMode="External"/><Relationship Id="rId4" Type="http://schemas.openxmlformats.org/officeDocument/2006/relationships/settings" Target="settings.xml"/><Relationship Id="rId9" Type="http://schemas.openxmlformats.org/officeDocument/2006/relationships/hyperlink" Target="mailto:natalja.kolesnicenko@socd.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48F55-D3A9-4605-9727-79E132F13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10</Pages>
  <Words>2809</Words>
  <Characters>20321</Characters>
  <Application>Microsoft Office Word</Application>
  <DocSecurity>0</DocSecurity>
  <Lines>169</Lines>
  <Paragraphs>46</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Microsoft Corporation</Company>
  <LinksUpToDate>false</LinksUpToDate>
  <CharactersWithSpaces>23084</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Jurijs Sjanita</dc:creator>
  <cp:lastModifiedBy>Kristīne Cimoška</cp:lastModifiedBy>
  <cp:revision>5</cp:revision>
  <cp:lastPrinted>2024-10-01T10:59:00Z</cp:lastPrinted>
  <dcterms:created xsi:type="dcterms:W3CDTF">2024-10-01T06:29:00Z</dcterms:created>
  <dcterms:modified xsi:type="dcterms:W3CDTF">2024-10-01T11:32:00Z</dcterms:modified>
</cp:coreProperties>
</file>