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F9" w:rsidRPr="00FE2D22" w:rsidRDefault="008763F9" w:rsidP="00FE2D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b/>
          <w:sz w:val="24"/>
          <w:szCs w:val="24"/>
          <w:lang w:val="lv-LV"/>
        </w:rPr>
        <w:t>TEHNISKĀ SPECIFIKĀCIJA</w:t>
      </w:r>
    </w:p>
    <w:p w:rsidR="008763F9" w:rsidRPr="00FE2D22" w:rsidRDefault="008763F9" w:rsidP="00FE2D2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b/>
          <w:bCs/>
          <w:sz w:val="24"/>
          <w:szCs w:val="24"/>
          <w:lang w:val="lv-LV"/>
        </w:rPr>
        <w:t>par maināmo paklāju nomu</w:t>
      </w:r>
    </w:p>
    <w:p w:rsidR="00FE2D22" w:rsidRPr="00FE2D22" w:rsidRDefault="00FE2D22" w:rsidP="00FE2D2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8763F9" w:rsidRPr="00FE2D22" w:rsidRDefault="008763F9" w:rsidP="00FE2D22">
      <w:pPr>
        <w:pStyle w:val="ListParagraph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b/>
          <w:sz w:val="24"/>
          <w:szCs w:val="24"/>
          <w:lang w:val="lv-LV"/>
        </w:rPr>
        <w:t>Darba uzdevums:</w:t>
      </w:r>
    </w:p>
    <w:p w:rsidR="008763F9" w:rsidRPr="00FE2D22" w:rsidRDefault="008763F9" w:rsidP="00FE2D22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sz w:val="24"/>
          <w:szCs w:val="24"/>
          <w:lang w:val="lv-LV"/>
        </w:rPr>
        <w:t xml:space="preserve">Veikt </w:t>
      </w:r>
      <w:r w:rsidR="0009139D" w:rsidRPr="00FE2D22">
        <w:rPr>
          <w:rFonts w:ascii="Times New Roman" w:hAnsi="Times New Roman" w:cs="Times New Roman"/>
          <w:sz w:val="24"/>
          <w:szCs w:val="24"/>
          <w:lang w:val="lv-LV"/>
        </w:rPr>
        <w:t xml:space="preserve">maināmo </w:t>
      </w:r>
      <w:r w:rsidRPr="00FE2D22">
        <w:rPr>
          <w:rFonts w:ascii="Times New Roman" w:hAnsi="Times New Roman" w:cs="Times New Roman"/>
          <w:sz w:val="24"/>
          <w:szCs w:val="24"/>
          <w:lang w:val="lv-LV"/>
        </w:rPr>
        <w:t>paklāju nomu atbilstoši Pasūtītāja vajadzībām</w:t>
      </w:r>
    </w:p>
    <w:p w:rsidR="008763F9" w:rsidRPr="00FE2D22" w:rsidRDefault="008763F9" w:rsidP="00FE2D22">
      <w:pPr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763F9" w:rsidRPr="00FE2D22" w:rsidRDefault="008763F9" w:rsidP="00FE2D22">
      <w:pPr>
        <w:pStyle w:val="ListParagraph"/>
        <w:numPr>
          <w:ilvl w:val="0"/>
          <w:numId w:val="1"/>
        </w:numPr>
        <w:spacing w:after="0" w:line="276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b/>
          <w:sz w:val="24"/>
          <w:szCs w:val="24"/>
          <w:lang w:val="lv-LV"/>
        </w:rPr>
        <w:t>Darba apjomi: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2099"/>
        <w:gridCol w:w="5536"/>
        <w:gridCol w:w="1310"/>
      </w:tblGrid>
      <w:tr w:rsidR="00FE2D22" w:rsidRPr="00FE2D22" w:rsidTr="008767A4">
        <w:tc>
          <w:tcPr>
            <w:tcW w:w="604" w:type="dxa"/>
            <w:vAlign w:val="center"/>
          </w:tcPr>
          <w:p w:rsidR="00FE2D22" w:rsidRPr="00FE2D22" w:rsidRDefault="00FE2D22" w:rsidP="00FE2D22">
            <w:pPr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2099" w:type="dxa"/>
            <w:vAlign w:val="center"/>
          </w:tcPr>
          <w:p w:rsidR="00FE2D22" w:rsidRPr="00FE2D22" w:rsidRDefault="00FE2D22" w:rsidP="00FE2D22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5536" w:type="dxa"/>
            <w:vAlign w:val="center"/>
          </w:tcPr>
          <w:p w:rsidR="00FE2D22" w:rsidRPr="00FE2D22" w:rsidRDefault="00FE2D22" w:rsidP="00FE2D22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b/>
                <w:noProof/>
                <w:sz w:val="24"/>
                <w:szCs w:val="24"/>
                <w:lang w:val="lv-LV"/>
              </w:rPr>
              <w:t>Tehniskā specifikācija</w:t>
            </w:r>
          </w:p>
        </w:tc>
        <w:tc>
          <w:tcPr>
            <w:tcW w:w="1310" w:type="dxa"/>
            <w:vAlign w:val="center"/>
          </w:tcPr>
          <w:p w:rsidR="00FE2D22" w:rsidRPr="00FE2D22" w:rsidRDefault="00FE2D22" w:rsidP="00FE2D22">
            <w:pPr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Daudzums</w:t>
            </w:r>
          </w:p>
        </w:tc>
      </w:tr>
      <w:tr w:rsidR="00FE2D22" w:rsidRPr="00FE2D22" w:rsidTr="008767A4">
        <w:tc>
          <w:tcPr>
            <w:tcW w:w="604" w:type="dxa"/>
            <w:vAlign w:val="center"/>
          </w:tcPr>
          <w:p w:rsidR="00FE2D22" w:rsidRPr="00FE2D22" w:rsidRDefault="00FE2D22" w:rsidP="00FE2D22">
            <w:pPr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2099" w:type="dxa"/>
            <w:vAlign w:val="center"/>
          </w:tcPr>
          <w:p w:rsidR="00FE2D22" w:rsidRPr="00FE2D22" w:rsidRDefault="00FE2D22" w:rsidP="00FE2D22">
            <w:pPr>
              <w:spacing w:line="276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spacing w:val="1"/>
                <w:sz w:val="24"/>
                <w:szCs w:val="24"/>
                <w:lang w:val="lv-LV"/>
              </w:rPr>
              <w:t>Kokvilnas paklājs</w:t>
            </w:r>
          </w:p>
          <w:p w:rsidR="00FE2D22" w:rsidRPr="00FE2D22" w:rsidRDefault="00FE2D22" w:rsidP="00FE2D22">
            <w:pPr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36" w:type="dxa"/>
          </w:tcPr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Krāsa: brūna ar melnu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Izmērs: 115x200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  <w:t xml:space="preserve">Šķiedras sastāvs: </w:t>
            </w:r>
            <w:r w:rsidRPr="00FE2D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50% kokvilnas šķiedra un    50% neilona šķiedra. Paklājiem jābūt impregnētiem pēc katras mazgāšanas ar putekļu absorbējošu emulsiju.  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lv-LV"/>
              </w:rPr>
              <w:t xml:space="preserve">Šķiedras svars: </w:t>
            </w:r>
            <w:r w:rsidRPr="00FE2D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Ne mazāk kā  1250 g/m</w:t>
            </w:r>
            <w:r w:rsidRPr="00FE2D22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 xml:space="preserve">2      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  <w:t xml:space="preserve">Paklāja pamatne: ūdens necaurlaidīga </w:t>
            </w:r>
            <w:proofErr w:type="spellStart"/>
            <w:r w:rsidRPr="00FE2D22"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  <w:t>nitrila</w:t>
            </w:r>
            <w:proofErr w:type="spellEnd"/>
            <w:r w:rsidRPr="00FE2D22"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  <w:t xml:space="preserve"> gumija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  <w:t>Biezums kopā ar gumijas pamatni: 12-13 mm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lv-LV"/>
              </w:rPr>
              <w:t>Malas: visiem paklājiem ir pa perimetru pieguļoša gumijas mala ~ 1,8 – 2,0 cm platumā, kas ietilpst paklāja kopējā izmērā</w:t>
            </w:r>
            <w:r w:rsidRPr="00FE2D22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FE2D22" w:rsidRPr="00FE2D22" w:rsidRDefault="00FE2D22" w:rsidP="00FE2D22">
            <w:pPr>
              <w:spacing w:line="276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Izmēra pieļaujamā novirze +/-2 %</w:t>
            </w:r>
          </w:p>
        </w:tc>
        <w:tc>
          <w:tcPr>
            <w:tcW w:w="1310" w:type="dxa"/>
            <w:vAlign w:val="center"/>
          </w:tcPr>
          <w:p w:rsidR="00FE2D22" w:rsidRPr="00FE2D22" w:rsidRDefault="00FE2D22" w:rsidP="00FE2D22">
            <w:pPr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</w:p>
        </w:tc>
      </w:tr>
      <w:tr w:rsidR="00FE2D22" w:rsidRPr="00FE2D22" w:rsidTr="008767A4">
        <w:tc>
          <w:tcPr>
            <w:tcW w:w="604" w:type="dxa"/>
            <w:vAlign w:val="center"/>
          </w:tcPr>
          <w:p w:rsidR="00FE2D22" w:rsidRPr="00FE2D22" w:rsidRDefault="00FE2D22" w:rsidP="00FE2D22">
            <w:pPr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2099" w:type="dxa"/>
            <w:vAlign w:val="center"/>
          </w:tcPr>
          <w:p w:rsidR="00FE2D22" w:rsidRPr="00FE2D22" w:rsidRDefault="00FE2D22" w:rsidP="00FE2D22">
            <w:pPr>
              <w:spacing w:line="276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spacing w:val="1"/>
                <w:sz w:val="24"/>
                <w:szCs w:val="24"/>
                <w:lang w:val="lv-LV"/>
              </w:rPr>
              <w:t>Kokvilnas paklājs</w:t>
            </w:r>
          </w:p>
          <w:p w:rsidR="00FE2D22" w:rsidRPr="00FE2D22" w:rsidRDefault="00FE2D22" w:rsidP="00FE2D22">
            <w:pPr>
              <w:spacing w:line="276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val="lv-LV"/>
              </w:rPr>
            </w:pPr>
          </w:p>
        </w:tc>
        <w:tc>
          <w:tcPr>
            <w:tcW w:w="5536" w:type="dxa"/>
          </w:tcPr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Krāsa: brūna ar melnu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Izmērs: 85x150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  <w:t xml:space="preserve"> Šķiedras sastāvs: </w:t>
            </w:r>
            <w:r w:rsidRPr="00FE2D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50% kokvilnas šķiedra un 50% neilona šķiedra. Paklājiem jābūt impregnētiem pēc katras mazgāšanas ar putekļu absorbējošu emulsiju.  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lv-LV"/>
              </w:rPr>
              <w:t xml:space="preserve">Šķiedras svars: </w:t>
            </w:r>
            <w:r w:rsidRPr="00FE2D2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Ne mazāk kā  1250 g/m</w:t>
            </w:r>
            <w:r w:rsidRPr="00FE2D22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 xml:space="preserve">2      </w:t>
            </w:r>
            <w:r w:rsidRPr="00FE2D22"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  <w:t xml:space="preserve"> Paklāja pamatne: ūdens necaurlaidīga </w:t>
            </w:r>
            <w:proofErr w:type="spellStart"/>
            <w:r w:rsidRPr="00FE2D22"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  <w:t>nitrila</w:t>
            </w:r>
            <w:proofErr w:type="spellEnd"/>
            <w:r w:rsidRPr="00FE2D22"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  <w:t xml:space="preserve"> gumija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lv-LV"/>
              </w:rPr>
              <w:t>Biezums kopā ar gumijas pamatni:</w:t>
            </w:r>
            <w:r w:rsidRPr="00FE2D22">
              <w:rPr>
                <w:rFonts w:ascii="Times New Roman" w:hAnsi="Times New Roman"/>
                <w:sz w:val="24"/>
                <w:szCs w:val="24"/>
                <w:lang w:val="lv-LV"/>
              </w:rPr>
              <w:t>~ 12 - 13 mm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color w:val="222F3A"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lv-LV"/>
              </w:rPr>
              <w:t>Malas: visiem paklājiem ir pa perimetru pieguļoša gumijas mala ~ 1,8 – 2,0 cm platumā, kas ietilpst paklāja kopējā izmērā</w:t>
            </w:r>
            <w:r w:rsidRPr="00FE2D22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</w:p>
          <w:p w:rsidR="00FE2D22" w:rsidRPr="00FE2D22" w:rsidRDefault="00FE2D22" w:rsidP="00FE2D2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</w:pPr>
            <w:r w:rsidRPr="00FE2D2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Izmēra pieļaujamā novirze +/-2 %</w:t>
            </w:r>
          </w:p>
        </w:tc>
        <w:tc>
          <w:tcPr>
            <w:tcW w:w="1310" w:type="dxa"/>
            <w:vAlign w:val="center"/>
          </w:tcPr>
          <w:p w:rsidR="00FE2D22" w:rsidRPr="00FE2D22" w:rsidRDefault="006B6B27" w:rsidP="00FE2D22">
            <w:pPr>
              <w:spacing w:line="276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</w:t>
            </w:r>
          </w:p>
        </w:tc>
      </w:tr>
    </w:tbl>
    <w:p w:rsidR="0009139D" w:rsidRPr="00FE2D22" w:rsidRDefault="0009139D" w:rsidP="00FE2D22">
      <w:pPr>
        <w:spacing w:after="0" w:line="276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E2D22" w:rsidRPr="00FE2D22" w:rsidRDefault="00FE2D22" w:rsidP="00FE2D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color w:val="000000"/>
          <w:sz w:val="24"/>
          <w:szCs w:val="24"/>
          <w:lang w:val="lv-LV"/>
        </w:rPr>
        <w:lastRenderedPageBreak/>
        <w:t>Piegādes un uzstādīšanas vietas –</w:t>
      </w:r>
      <w:r w:rsidRPr="00FE2D2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Saules iela 5A, Daugavpilī</w:t>
      </w:r>
    </w:p>
    <w:p w:rsidR="00FE2D22" w:rsidRPr="00FE2D22" w:rsidRDefault="00FE2D22" w:rsidP="00FE2D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color w:val="000000"/>
          <w:sz w:val="24"/>
          <w:szCs w:val="24"/>
          <w:lang w:val="lv-LV"/>
        </w:rPr>
        <w:t>Piegādes un uzstādīšanas termiņš līdz trīs darba dienu laikā no līguma noslēgšanas brīža.</w:t>
      </w:r>
    </w:p>
    <w:p w:rsidR="00FE2D22" w:rsidRPr="00FE2D22" w:rsidRDefault="00FE2D22" w:rsidP="00FE2D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color w:val="000000"/>
          <w:sz w:val="24"/>
          <w:szCs w:val="24"/>
          <w:lang w:val="lv-LV"/>
        </w:rPr>
        <w:t>Tehniskajā specifikācijā ir norādīta iepirkuma līguma darbības laika prognozējamie orientējošie maināmo paklāju apjomi. Pasūtītājam ir tiesības iepirkuma līguma darbības laikā mainīt pakalpojumu apjomu.</w:t>
      </w:r>
    </w:p>
    <w:p w:rsidR="00FE2D22" w:rsidRPr="00FE2D22" w:rsidRDefault="00FE2D22" w:rsidP="00FE2D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bCs/>
          <w:color w:val="000000"/>
          <w:sz w:val="24"/>
          <w:szCs w:val="24"/>
          <w:lang w:val="lv-LV"/>
        </w:rPr>
        <w:t>Precei</w:t>
      </w:r>
      <w:r w:rsidRPr="00FE2D22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 jābūt drošības datu lapām saskaņā ar ES un Latvijas Republikas normatīvā regulējuma prasībām un lietošanas instrukcijām.</w:t>
      </w:r>
    </w:p>
    <w:p w:rsidR="00FE2D22" w:rsidRPr="00FE2D22" w:rsidRDefault="00FE2D22" w:rsidP="00FE2D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color w:val="000000"/>
          <w:sz w:val="24"/>
          <w:szCs w:val="24"/>
          <w:lang w:val="lv-LV"/>
        </w:rPr>
        <w:t>Precei jābūt kvalitatīvai un nenolietotai.</w:t>
      </w:r>
    </w:p>
    <w:p w:rsidR="00FE2D22" w:rsidRDefault="00FE2D22" w:rsidP="00FE2D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2D22">
        <w:rPr>
          <w:rFonts w:ascii="Times New Roman" w:hAnsi="Times New Roman" w:cs="Times New Roman"/>
          <w:sz w:val="24"/>
          <w:szCs w:val="24"/>
          <w:lang w:val="lv-LV"/>
        </w:rPr>
        <w:t xml:space="preserve">Pēc Pasūtītāja prasībām Pretendentam jāsniedz preču paraugi. </w:t>
      </w:r>
    </w:p>
    <w:p w:rsidR="00243261" w:rsidRPr="006A3FED" w:rsidRDefault="00243261" w:rsidP="00FE2D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A3FED">
        <w:rPr>
          <w:rFonts w:ascii="Times New Roman" w:hAnsi="Times New Roman" w:cs="Times New Roman"/>
          <w:sz w:val="24"/>
          <w:szCs w:val="24"/>
          <w:lang w:val="lv-LV"/>
        </w:rPr>
        <w:t>Pakalpojuma sniegšanas termiņš: no 202</w:t>
      </w:r>
      <w:r w:rsidR="008767A4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6A3FED">
        <w:rPr>
          <w:rFonts w:ascii="Times New Roman" w:hAnsi="Times New Roman" w:cs="Times New Roman"/>
          <w:sz w:val="24"/>
          <w:szCs w:val="24"/>
          <w:lang w:val="lv-LV"/>
        </w:rPr>
        <w:t>.gada 01.janvāra līdz 202</w:t>
      </w:r>
      <w:r w:rsidR="008767A4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6A3FED">
        <w:rPr>
          <w:rFonts w:ascii="Times New Roman" w:hAnsi="Times New Roman" w:cs="Times New Roman"/>
          <w:sz w:val="24"/>
          <w:szCs w:val="24"/>
          <w:lang w:val="lv-LV"/>
        </w:rPr>
        <w:t>.gada 31.decembrim.</w:t>
      </w:r>
    </w:p>
    <w:p w:rsidR="00F21EE1" w:rsidRPr="006A3FED" w:rsidRDefault="006B6B27" w:rsidP="00F21EE1">
      <w:pPr>
        <w:pStyle w:val="ListParagraph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Vasaras periodā (no 01.04.202</w:t>
      </w:r>
      <w:r w:rsidR="008767A4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. – </w:t>
      </w:r>
      <w:r w:rsidR="00F81C3C">
        <w:rPr>
          <w:rFonts w:ascii="Times New Roman" w:hAnsi="Times New Roman" w:cs="Times New Roman"/>
          <w:b/>
          <w:sz w:val="24"/>
          <w:szCs w:val="24"/>
          <w:lang w:val="lv-LV"/>
        </w:rPr>
        <w:t>31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.10</w:t>
      </w:r>
      <w:r w:rsidR="00F21EE1" w:rsidRPr="006A3FED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8767A4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F21EE1" w:rsidRPr="006A3FED">
        <w:rPr>
          <w:rFonts w:ascii="Times New Roman" w:hAnsi="Times New Roman" w:cs="Times New Roman"/>
          <w:b/>
          <w:sz w:val="24"/>
          <w:szCs w:val="24"/>
          <w:lang w:val="lv-LV"/>
        </w:rPr>
        <w:t xml:space="preserve">.) maiņas intervāls </w:t>
      </w:r>
      <w:r w:rsidR="00F21EE1" w:rsidRPr="006A3FED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katru otro nedēļu</w:t>
      </w:r>
    </w:p>
    <w:p w:rsidR="00F21EE1" w:rsidRPr="006A3FED" w:rsidRDefault="006B6B27" w:rsidP="00F21EE1">
      <w:pPr>
        <w:pStyle w:val="ListParagraph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Zie</w:t>
      </w:r>
      <w:r w:rsidR="00F81C3C">
        <w:rPr>
          <w:rFonts w:ascii="Times New Roman" w:hAnsi="Times New Roman" w:cs="Times New Roman"/>
          <w:b/>
          <w:sz w:val="24"/>
          <w:szCs w:val="24"/>
          <w:lang w:val="lv-LV"/>
        </w:rPr>
        <w:t>mas periodā (no 01.01.202</w:t>
      </w:r>
      <w:r w:rsidR="008767A4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F81C3C">
        <w:rPr>
          <w:rFonts w:ascii="Times New Roman" w:hAnsi="Times New Roman" w:cs="Times New Roman"/>
          <w:b/>
          <w:sz w:val="24"/>
          <w:szCs w:val="24"/>
          <w:lang w:val="lv-LV"/>
        </w:rPr>
        <w:t>. – 31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.03.202</w:t>
      </w:r>
      <w:r w:rsidR="008767A4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.; 01.11</w:t>
      </w:r>
      <w:r w:rsidR="00F21EE1" w:rsidRPr="006A3FED">
        <w:rPr>
          <w:rFonts w:ascii="Times New Roman" w:hAnsi="Times New Roman" w:cs="Times New Roman"/>
          <w:b/>
          <w:sz w:val="24"/>
          <w:szCs w:val="24"/>
          <w:lang w:val="lv-LV"/>
        </w:rPr>
        <w:t>.202</w:t>
      </w:r>
      <w:r w:rsidR="008767A4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F21EE1" w:rsidRPr="006A3FED">
        <w:rPr>
          <w:rFonts w:ascii="Times New Roman" w:hAnsi="Times New Roman" w:cs="Times New Roman"/>
          <w:b/>
          <w:sz w:val="24"/>
          <w:szCs w:val="24"/>
          <w:lang w:val="lv-LV"/>
        </w:rPr>
        <w:t>. – 31.12.202</w:t>
      </w:r>
      <w:r w:rsidR="008767A4">
        <w:rPr>
          <w:rFonts w:ascii="Times New Roman" w:hAnsi="Times New Roman" w:cs="Times New Roman"/>
          <w:b/>
          <w:sz w:val="24"/>
          <w:szCs w:val="24"/>
          <w:lang w:val="lv-LV"/>
        </w:rPr>
        <w:t>5</w:t>
      </w:r>
      <w:r w:rsidR="00F21EE1" w:rsidRPr="006A3FED">
        <w:rPr>
          <w:rFonts w:ascii="Times New Roman" w:hAnsi="Times New Roman" w:cs="Times New Roman"/>
          <w:b/>
          <w:sz w:val="24"/>
          <w:szCs w:val="24"/>
          <w:lang w:val="lv-LV"/>
        </w:rPr>
        <w:t xml:space="preserve">.) </w:t>
      </w:r>
      <w:r w:rsidR="00F21EE1" w:rsidRPr="006A3FED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vienu reizi nedēļā</w:t>
      </w:r>
    </w:p>
    <w:p w:rsidR="008763F9" w:rsidRPr="00FE2D22" w:rsidRDefault="008763F9" w:rsidP="006C7497">
      <w:pPr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sectPr w:rsidR="008763F9" w:rsidRPr="00FE2D22" w:rsidSect="00FE2D22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D84"/>
    <w:multiLevelType w:val="multilevel"/>
    <w:tmpl w:val="B7B8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A1FBF"/>
    <w:multiLevelType w:val="multilevel"/>
    <w:tmpl w:val="DBBAFE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268" w:hanging="567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80064D"/>
    <w:multiLevelType w:val="multilevel"/>
    <w:tmpl w:val="AB0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939A8"/>
    <w:multiLevelType w:val="multilevel"/>
    <w:tmpl w:val="360E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95FF2"/>
    <w:multiLevelType w:val="hybridMultilevel"/>
    <w:tmpl w:val="EECEE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F9"/>
    <w:rsid w:val="0009139D"/>
    <w:rsid w:val="00243261"/>
    <w:rsid w:val="00362491"/>
    <w:rsid w:val="00666299"/>
    <w:rsid w:val="006A3FED"/>
    <w:rsid w:val="006B6B27"/>
    <w:rsid w:val="006C7497"/>
    <w:rsid w:val="008763F9"/>
    <w:rsid w:val="008767A4"/>
    <w:rsid w:val="00C04B43"/>
    <w:rsid w:val="00C3761E"/>
    <w:rsid w:val="00DB5E0C"/>
    <w:rsid w:val="00EE2E56"/>
    <w:rsid w:val="00F21EE1"/>
    <w:rsid w:val="00F81C3C"/>
    <w:rsid w:val="00FB045B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D11C42E-170D-4931-B5CE-620D1C43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3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istīto dokumentu saraksts"/>
    <w:basedOn w:val="Normal"/>
    <w:link w:val="ListParagraphChar"/>
    <w:uiPriority w:val="34"/>
    <w:qFormat/>
    <w:rsid w:val="008763F9"/>
    <w:pPr>
      <w:ind w:left="720"/>
      <w:contextualSpacing/>
    </w:pPr>
  </w:style>
  <w:style w:type="paragraph" w:styleId="NoSpacing">
    <w:name w:val="No Spacing"/>
    <w:uiPriority w:val="1"/>
    <w:qFormat/>
    <w:rsid w:val="0009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H&amp;P List Paragraph Char,2 Char,Strip Char,Saistīto dokumentu saraksts Char"/>
    <w:link w:val="ListParagraph"/>
    <w:uiPriority w:val="34"/>
    <w:locked/>
    <w:rsid w:val="00FE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Žuromska</dc:creator>
  <cp:lastModifiedBy>Evita Žuromska</cp:lastModifiedBy>
  <cp:revision>3</cp:revision>
  <dcterms:created xsi:type="dcterms:W3CDTF">2024-10-14T11:42:00Z</dcterms:created>
  <dcterms:modified xsi:type="dcterms:W3CDTF">2024-10-14T11:43:00Z</dcterms:modified>
</cp:coreProperties>
</file>