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21BE0" w14:textId="77777777" w:rsidR="00E14BD0" w:rsidRPr="00D50597" w:rsidRDefault="00E14BD0" w:rsidP="00732204">
      <w:pPr>
        <w:pStyle w:val="Normaali"/>
        <w:jc w:val="center"/>
        <w:rPr>
          <w:b/>
        </w:rPr>
      </w:pPr>
      <w:r w:rsidRPr="00D50597">
        <w:rPr>
          <w:b/>
          <w:bCs/>
          <w:caps/>
        </w:rPr>
        <w:t>Tehniskā specifikācija</w:t>
      </w:r>
    </w:p>
    <w:p w14:paraId="62641FC3" w14:textId="79B24C1B" w:rsidR="005E13E0" w:rsidRPr="005E13E0" w:rsidRDefault="0023009A" w:rsidP="005E13E0">
      <w:pPr>
        <w:pStyle w:val="Normaali"/>
        <w:jc w:val="center"/>
        <w:rPr>
          <w:b/>
          <w:bCs/>
          <w:i/>
        </w:rPr>
      </w:pPr>
      <w:r w:rsidRPr="00D50597">
        <w:rPr>
          <w:b/>
        </w:rPr>
        <w:t xml:space="preserve">būvuzraudzības veikšanai objektā </w:t>
      </w:r>
      <w:r w:rsidR="001B0357">
        <w:rPr>
          <w:b/>
        </w:rPr>
        <w:t>"</w:t>
      </w:r>
      <w:r w:rsidR="00FE20BA" w:rsidRPr="00FE20BA">
        <w:rPr>
          <w:b/>
          <w:bCs/>
          <w:i/>
        </w:rPr>
        <w:t xml:space="preserve">Būvniecības ieceres dokumentācijas izstrāde, autoruzraudzība, būvdarbu veikšana Gājēju pārvada pār dzelzceļu atjaunošanai Jaunajā </w:t>
      </w:r>
      <w:proofErr w:type="spellStart"/>
      <w:r w:rsidR="00FE20BA" w:rsidRPr="00FE20BA">
        <w:rPr>
          <w:b/>
          <w:bCs/>
          <w:i/>
        </w:rPr>
        <w:t>Forštadtē</w:t>
      </w:r>
      <w:proofErr w:type="spellEnd"/>
      <w:r w:rsidR="00FE20BA" w:rsidRPr="00FE20BA">
        <w:rPr>
          <w:b/>
          <w:bCs/>
          <w:i/>
        </w:rPr>
        <w:t>, Daugavpil</w:t>
      </w:r>
      <w:r w:rsidR="00FE20BA">
        <w:rPr>
          <w:b/>
          <w:bCs/>
          <w:i/>
        </w:rPr>
        <w:t>ī</w:t>
      </w:r>
      <w:r w:rsidR="001B0357">
        <w:rPr>
          <w:b/>
        </w:rPr>
        <w:t>"</w:t>
      </w:r>
      <w:r w:rsidR="005E13E0" w:rsidRPr="005E13E0">
        <w:rPr>
          <w:b/>
          <w:bCs/>
          <w:i/>
        </w:rPr>
        <w:t xml:space="preserve"> </w:t>
      </w:r>
    </w:p>
    <w:p w14:paraId="36236F4E" w14:textId="77777777" w:rsidR="00EF1FA8" w:rsidRPr="00D50597" w:rsidRDefault="00EF1FA8">
      <w:pPr>
        <w:pStyle w:val="Normaali"/>
      </w:pPr>
    </w:p>
    <w:p w14:paraId="12B7BF1A" w14:textId="77777777" w:rsidR="006D309F" w:rsidRPr="009A3BD9" w:rsidRDefault="006D309F" w:rsidP="0026480D">
      <w:pPr>
        <w:keepNext/>
        <w:widowControl w:val="0"/>
        <w:numPr>
          <w:ilvl w:val="0"/>
          <w:numId w:val="2"/>
        </w:numPr>
        <w:autoSpaceDE w:val="0"/>
        <w:autoSpaceDN w:val="0"/>
        <w:adjustRightInd w:val="0"/>
        <w:spacing w:after="0"/>
        <w:outlineLvl w:val="4"/>
        <w:rPr>
          <w:rFonts w:ascii="Times New Roman" w:hAnsi="Times New Roman"/>
          <w:b/>
          <w:bCs/>
          <w:sz w:val="24"/>
          <w:szCs w:val="24"/>
        </w:rPr>
      </w:pPr>
      <w:r w:rsidRPr="009A3BD9">
        <w:rPr>
          <w:rFonts w:ascii="Times New Roman" w:hAnsi="Times New Roman"/>
          <w:b/>
          <w:bCs/>
          <w:sz w:val="24"/>
          <w:szCs w:val="24"/>
        </w:rPr>
        <w:t>BŪVDARBU APRAKSTS</w:t>
      </w:r>
    </w:p>
    <w:p w14:paraId="2E2AFD59" w14:textId="42DD120C" w:rsidR="006D309F" w:rsidRPr="009A3BD9" w:rsidRDefault="006D309F" w:rsidP="00F775A0">
      <w:pPr>
        <w:widowControl w:val="0"/>
        <w:numPr>
          <w:ilvl w:val="1"/>
          <w:numId w:val="2"/>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 xml:space="preserve"> Veicamie būvdarbi saskaņā ar izstrādāto </w:t>
      </w:r>
      <w:r w:rsidR="005E5DBC">
        <w:rPr>
          <w:rFonts w:ascii="Times New Roman" w:hAnsi="Times New Roman"/>
          <w:sz w:val="24"/>
          <w:szCs w:val="24"/>
          <w:lang w:eastAsia="lv-LV"/>
        </w:rPr>
        <w:t>būvprojektu</w:t>
      </w:r>
      <w:r w:rsidRPr="009A3BD9">
        <w:rPr>
          <w:rFonts w:ascii="Times New Roman" w:hAnsi="Times New Roman"/>
          <w:sz w:val="24"/>
          <w:szCs w:val="24"/>
          <w:lang w:eastAsia="lv-LV"/>
        </w:rPr>
        <w:t xml:space="preserve"> </w:t>
      </w:r>
      <w:r w:rsidR="00946DC1" w:rsidRPr="00946DC1">
        <w:rPr>
          <w:rFonts w:ascii="Times New Roman" w:hAnsi="Times New Roman"/>
          <w:b/>
          <w:bCs/>
          <w:iCs/>
          <w:snapToGrid w:val="0"/>
          <w:sz w:val="24"/>
          <w:szCs w:val="24"/>
        </w:rPr>
        <w:t>“</w:t>
      </w:r>
      <w:r w:rsidR="00FE20BA" w:rsidRPr="00FE20BA">
        <w:rPr>
          <w:rFonts w:ascii="Times New Roman" w:hAnsi="Times New Roman"/>
          <w:b/>
          <w:bCs/>
          <w:iCs/>
          <w:snapToGrid w:val="0"/>
          <w:sz w:val="24"/>
          <w:szCs w:val="24"/>
        </w:rPr>
        <w:t xml:space="preserve">Būvniecības ieceres dokumentācijas izstrāde, autoruzraudzība, būvdarbu veikšana Gājēju pārvada pār dzelzceļu atjaunošanai Jaunajā </w:t>
      </w:r>
      <w:proofErr w:type="spellStart"/>
      <w:r w:rsidR="00FE20BA" w:rsidRPr="00FE20BA">
        <w:rPr>
          <w:rFonts w:ascii="Times New Roman" w:hAnsi="Times New Roman"/>
          <w:b/>
          <w:bCs/>
          <w:iCs/>
          <w:snapToGrid w:val="0"/>
          <w:sz w:val="24"/>
          <w:szCs w:val="24"/>
        </w:rPr>
        <w:t>Forštadtē</w:t>
      </w:r>
      <w:proofErr w:type="spellEnd"/>
      <w:r w:rsidR="00FE20BA" w:rsidRPr="00FE20BA">
        <w:rPr>
          <w:rFonts w:ascii="Times New Roman" w:hAnsi="Times New Roman"/>
          <w:b/>
          <w:bCs/>
          <w:iCs/>
          <w:snapToGrid w:val="0"/>
          <w:sz w:val="24"/>
          <w:szCs w:val="24"/>
        </w:rPr>
        <w:t>, Daugavpilī</w:t>
      </w:r>
      <w:r w:rsidR="00B057C6" w:rsidRPr="00B057C6">
        <w:rPr>
          <w:rFonts w:ascii="Times New Roman" w:hAnsi="Times New Roman"/>
          <w:b/>
          <w:bCs/>
          <w:iCs/>
          <w:snapToGrid w:val="0"/>
          <w:sz w:val="24"/>
          <w:szCs w:val="24"/>
        </w:rPr>
        <w:t>”</w:t>
      </w:r>
      <w:r w:rsidR="00946DC1" w:rsidRPr="00946DC1">
        <w:rPr>
          <w:rFonts w:ascii="Times New Roman" w:hAnsi="Times New Roman"/>
          <w:b/>
          <w:bCs/>
          <w:iCs/>
          <w:snapToGrid w:val="0"/>
          <w:sz w:val="24"/>
          <w:szCs w:val="24"/>
        </w:rPr>
        <w:t xml:space="preserve"> </w:t>
      </w:r>
      <w:r w:rsidR="00E14BD0" w:rsidRPr="009A3BD9">
        <w:rPr>
          <w:rFonts w:ascii="Times New Roman" w:hAnsi="Times New Roman"/>
          <w:sz w:val="24"/>
          <w:szCs w:val="24"/>
        </w:rPr>
        <w:t>(</w:t>
      </w:r>
      <w:r w:rsidRPr="009A3BD9">
        <w:rPr>
          <w:rFonts w:ascii="Times New Roman" w:hAnsi="Times New Roman"/>
          <w:sz w:val="24"/>
          <w:szCs w:val="24"/>
          <w:lang w:eastAsia="lv-LV"/>
        </w:rPr>
        <w:t xml:space="preserve">turpmāk </w:t>
      </w:r>
      <w:r w:rsidR="00E14BD0" w:rsidRPr="009A3BD9">
        <w:rPr>
          <w:rFonts w:ascii="Times New Roman" w:hAnsi="Times New Roman"/>
          <w:sz w:val="24"/>
          <w:szCs w:val="24"/>
          <w:lang w:eastAsia="lv-LV"/>
        </w:rPr>
        <w:t>–</w:t>
      </w:r>
      <w:r w:rsidRPr="009A3BD9">
        <w:rPr>
          <w:rFonts w:ascii="Times New Roman" w:hAnsi="Times New Roman"/>
          <w:sz w:val="24"/>
          <w:szCs w:val="24"/>
          <w:lang w:eastAsia="lv-LV"/>
        </w:rPr>
        <w:t xml:space="preserve"> Būvprojekts</w:t>
      </w:r>
      <w:r w:rsidR="00E14BD0" w:rsidRPr="009A3BD9">
        <w:rPr>
          <w:rFonts w:ascii="Times New Roman" w:hAnsi="Times New Roman"/>
          <w:sz w:val="24"/>
          <w:szCs w:val="24"/>
          <w:lang w:eastAsia="lv-LV"/>
        </w:rPr>
        <w:t>)</w:t>
      </w:r>
      <w:r w:rsidRPr="009A3BD9">
        <w:rPr>
          <w:rFonts w:ascii="Times New Roman" w:hAnsi="Times New Roman"/>
          <w:sz w:val="24"/>
          <w:szCs w:val="24"/>
          <w:lang w:eastAsia="lv-LV"/>
        </w:rPr>
        <w:t>.</w:t>
      </w:r>
    </w:p>
    <w:p w14:paraId="4245FBF3" w14:textId="77777777" w:rsidR="006D309F" w:rsidRPr="009A3BD9" w:rsidRDefault="006D309F" w:rsidP="0026480D">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(tas ir Būvdarbu uzraudzība jāveic, kad vien norit būvdarbi, arī ārpus normālā darba laika un brīvdienās) būvniecības procesa uzraudzība. </w:t>
      </w:r>
    </w:p>
    <w:p w14:paraId="11DF7119" w14:textId="77777777" w:rsidR="00D123D6" w:rsidRDefault="006D309F" w:rsidP="0026480D">
      <w:pPr>
        <w:widowControl w:val="0"/>
        <w:numPr>
          <w:ilvl w:val="1"/>
          <w:numId w:val="2"/>
        </w:numPr>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D123D6" w:rsidRPr="006645DF">
        <w:rPr>
          <w:rFonts w:ascii="Times New Roman" w:hAnsi="Times New Roman"/>
          <w:sz w:val="24"/>
          <w:szCs w:val="24"/>
          <w:lang w:eastAsia="lv-LV"/>
        </w:rPr>
        <w:t>Atbildīgais būvuzraugs un/vai citi būvuzraudzības līguma norīkotie būvuzraugi</w:t>
      </w:r>
      <w:r w:rsidR="00D123D6">
        <w:rPr>
          <w:rFonts w:ascii="Times New Roman" w:hAnsi="Times New Roman"/>
          <w:sz w:val="24"/>
          <w:szCs w:val="24"/>
          <w:lang w:eastAsia="lv-LV"/>
        </w:rPr>
        <w:t xml:space="preserve">, </w:t>
      </w:r>
      <w:r w:rsidR="00D123D6" w:rsidRPr="006645DF">
        <w:rPr>
          <w:rFonts w:ascii="Times New Roman" w:hAnsi="Times New Roman"/>
          <w:sz w:val="24"/>
          <w:szCs w:val="24"/>
          <w:lang w:eastAsia="lv-LV"/>
        </w:rPr>
        <w:t xml:space="preserve">ar attiecīgiem būvuzraudzības sertifikātiem (ja līgumu slēdz ar juridisko personu) </w:t>
      </w:r>
      <w:r w:rsidR="00D123D6">
        <w:rPr>
          <w:rFonts w:ascii="Times New Roman" w:hAnsi="Times New Roman"/>
          <w:sz w:val="24"/>
          <w:szCs w:val="24"/>
          <w:lang w:eastAsia="lv-LV"/>
        </w:rPr>
        <w:t>nodrošina</w:t>
      </w:r>
      <w:r w:rsidR="00D123D6" w:rsidRPr="00D123D6">
        <w:rPr>
          <w:rFonts w:ascii="Times New Roman" w:hAnsi="Times New Roman"/>
          <w:sz w:val="24"/>
          <w:szCs w:val="24"/>
          <w:lang w:eastAsia="lv-LV"/>
        </w:rPr>
        <w:t xml:space="preserve"> nepārtrauktu uzraudzību, viens no tiem tiek noteikts par būvuzraudzības grupas vadītāju.</w:t>
      </w:r>
    </w:p>
    <w:p w14:paraId="44027B10" w14:textId="77777777" w:rsidR="00CE26F0" w:rsidRDefault="00376B53" w:rsidP="0026480D">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w:t>
      </w:r>
      <w:r w:rsidR="00CE26F0">
        <w:rPr>
          <w:rFonts w:ascii="Times New Roman" w:hAnsi="Times New Roman"/>
          <w:sz w:val="24"/>
          <w:szCs w:val="24"/>
        </w:rPr>
        <w:t xml:space="preserve">pie </w:t>
      </w:r>
      <w:r w:rsidR="00CE26F0" w:rsidRPr="00CE26F0">
        <w:rPr>
          <w:rFonts w:ascii="Times New Roman" w:hAnsi="Times New Roman"/>
          <w:sz w:val="24"/>
          <w:szCs w:val="24"/>
        </w:rPr>
        <w:t>būvkonstrukciju, segto darbu un citu izpildīto būvdarbu pieņemšanā</w:t>
      </w:r>
      <w:r w:rsidR="00CE26F0">
        <w:rPr>
          <w:rFonts w:ascii="Times New Roman" w:hAnsi="Times New Roman"/>
          <w:sz w:val="24"/>
          <w:szCs w:val="24"/>
        </w:rPr>
        <w:t>,</w:t>
      </w:r>
      <w:r w:rsidR="00CE26F0" w:rsidRPr="00CE26F0">
        <w:rPr>
          <w:rFonts w:ascii="Times New Roman" w:hAnsi="Times New Roman"/>
          <w:sz w:val="24"/>
          <w:szCs w:val="24"/>
        </w:rPr>
        <w:t xml:space="preserve"> tai skaitā kontrolēt darbu izpildes kvalitāti</w:t>
      </w:r>
      <w:r w:rsidR="00CE26F0">
        <w:rPr>
          <w:rFonts w:ascii="Times New Roman" w:hAnsi="Times New Roman"/>
          <w:sz w:val="24"/>
          <w:szCs w:val="24"/>
        </w:rPr>
        <w:t>;</w:t>
      </w:r>
    </w:p>
    <w:p w14:paraId="2E37EA62" w14:textId="77777777" w:rsidR="006D309F" w:rsidRPr="009A3BD9" w:rsidRDefault="006D309F" w:rsidP="0026480D">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107600">
        <w:rPr>
          <w:rFonts w:ascii="Times New Roman" w:hAnsi="Times New Roman"/>
          <w:sz w:val="24"/>
          <w:szCs w:val="24"/>
          <w:lang w:eastAsia="lv-LV"/>
        </w:rPr>
        <w:t>Pretendentam</w:t>
      </w:r>
      <w:r w:rsidRPr="009A3BD9">
        <w:rPr>
          <w:rFonts w:ascii="Times New Roman" w:hAnsi="Times New Roman"/>
          <w:sz w:val="24"/>
          <w:szCs w:val="24"/>
          <w:lang w:eastAsia="lv-LV"/>
        </w:rPr>
        <w:t xml:space="preserve"> jānodrošina pietiekamā skaitā kvalificēts personāls būvdarbu līgumā paredzēto būvdarbu uzraudzības (turpmāk - Uzraudzība) veikšanai.</w:t>
      </w:r>
    </w:p>
    <w:p w14:paraId="322775B6" w14:textId="77777777" w:rsidR="00376B53" w:rsidRPr="009A3BD9" w:rsidRDefault="00376B53" w:rsidP="0026480D">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r w:rsidR="0089243B" w:rsidRPr="009A3BD9">
        <w:rPr>
          <w:rFonts w:ascii="Times New Roman" w:hAnsi="Times New Roman"/>
          <w:sz w:val="24"/>
          <w:szCs w:val="24"/>
        </w:rPr>
        <w:t>:</w:t>
      </w:r>
    </w:p>
    <w:p w14:paraId="2EDBA53A" w14:textId="77777777" w:rsidR="0089243B" w:rsidRPr="009A3BD9" w:rsidRDefault="0089243B" w:rsidP="0026480D">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1.6.1. būvdarbi tiktu veikti atbilstoši Latvijas Republikā spēkā esošajos normatīvajos aktos noteiktajām prasībām, plānotajā laikā un termiņā saskaņā ar līgumu, </w:t>
      </w:r>
    </w:p>
    <w:p w14:paraId="3B5E814E" w14:textId="77777777" w:rsidR="0089243B" w:rsidRPr="009A3BD9" w:rsidRDefault="0089243B" w:rsidP="0026480D">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1.6.2. paveikto būvdarbu kvalitāte un apjomi tiktu pienācīgi pārbaudīti un dokumentēti, </w:t>
      </w:r>
    </w:p>
    <w:p w14:paraId="33936202" w14:textId="77777777" w:rsidR="0089243B" w:rsidRPr="009A3BD9" w:rsidRDefault="0089243B" w:rsidP="0026480D">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1.6.3. būvdarbu veikšanai tiktu piesaistīti pietiekami resursi.</w:t>
      </w:r>
    </w:p>
    <w:p w14:paraId="3823A3F2" w14:textId="77777777" w:rsidR="006D309F" w:rsidRPr="009A3BD9" w:rsidRDefault="006D309F" w:rsidP="0026480D">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pieprasījuma sniedz rakstisku informāciju par saviem lēmumiem un būvdarbu gaitu.</w:t>
      </w:r>
    </w:p>
    <w:p w14:paraId="4A553DC0" w14:textId="77777777" w:rsidR="00376B53" w:rsidRPr="009A3BD9" w:rsidRDefault="00376B53" w:rsidP="0026480D">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jāatskaitās saskaņā ar 4.</w:t>
      </w:r>
      <w:r w:rsidR="00C30F6C" w:rsidRPr="009A3BD9">
        <w:rPr>
          <w:rFonts w:ascii="Times New Roman" w:hAnsi="Times New Roman"/>
          <w:sz w:val="24"/>
          <w:szCs w:val="24"/>
        </w:rPr>
        <w:t xml:space="preserve"> </w:t>
      </w:r>
      <w:r w:rsidRPr="009A3BD9">
        <w:rPr>
          <w:rFonts w:ascii="Times New Roman" w:hAnsi="Times New Roman"/>
          <w:sz w:val="24"/>
          <w:szCs w:val="24"/>
        </w:rPr>
        <w:t xml:space="preserve">apakšpunktu „Atskaites”,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14:paraId="432EC97D" w14:textId="77777777" w:rsidR="0089243B" w:rsidRPr="009A3BD9" w:rsidRDefault="00605108" w:rsidP="0026480D">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Pr>
          <w:rFonts w:ascii="Times New Roman" w:hAnsi="Times New Roman"/>
          <w:sz w:val="24"/>
          <w:szCs w:val="24"/>
        </w:rPr>
        <w:t xml:space="preserve">  </w:t>
      </w:r>
      <w:r w:rsidR="0089243B" w:rsidRPr="009A3BD9">
        <w:rPr>
          <w:rFonts w:ascii="Times New Roman" w:hAnsi="Times New Roman"/>
          <w:sz w:val="24"/>
          <w:szCs w:val="24"/>
        </w:rPr>
        <w:t xml:space="preserve">Būvuzraugam nekavējoties jābrīdina būvdarbu vadītājs un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 xml:space="preserve">pārstāvis, ja būvdarbu veikšanai nepieciešama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rīcība. Ja būvdarbu laikā rodas situācijas, kas apdraud būvdarbu kvalitāti, termiņus, izmaksas vai pārkāpj normatīvo aktu prasības, būvuzraugam ir jāpieņem lēmums par apdraudējuma novēršanu.</w:t>
      </w:r>
    </w:p>
    <w:p w14:paraId="74F498F9" w14:textId="77777777" w:rsidR="006D309F" w:rsidRDefault="006D309F" w:rsidP="0026480D">
      <w:pPr>
        <w:widowControl w:val="0"/>
        <w:numPr>
          <w:ilvl w:val="1"/>
          <w:numId w:val="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r w:rsidR="00376B53" w:rsidRPr="009A3BD9">
        <w:rPr>
          <w:rFonts w:ascii="Times New Roman" w:hAnsi="Times New Roman"/>
          <w:sz w:val="24"/>
          <w:szCs w:val="24"/>
          <w:lang w:eastAsia="lv-LV"/>
        </w:rPr>
        <w:t>.</w:t>
      </w:r>
    </w:p>
    <w:p w14:paraId="669D7D1E" w14:textId="77777777" w:rsidR="00F62921" w:rsidRPr="00CF087F" w:rsidRDefault="00F62921" w:rsidP="0026480D">
      <w:pPr>
        <w:pStyle w:val="ListParagraph"/>
        <w:numPr>
          <w:ilvl w:val="1"/>
          <w:numId w:val="2"/>
        </w:numPr>
        <w:autoSpaceDN w:val="0"/>
        <w:spacing w:after="0"/>
        <w:ind w:left="426"/>
        <w:jc w:val="both"/>
        <w:textAlignment w:val="baseline"/>
        <w:rPr>
          <w:rFonts w:ascii="Times New Roman" w:hAnsi="Times New Roman"/>
          <w:sz w:val="24"/>
          <w:szCs w:val="24"/>
          <w:lang w:eastAsia="ru-RU"/>
        </w:rPr>
      </w:pPr>
      <w:r w:rsidRPr="00CF087F">
        <w:rPr>
          <w:rFonts w:ascii="Times New Roman" w:hAnsi="Times New Roman"/>
          <w:sz w:val="24"/>
          <w:szCs w:val="24"/>
          <w:lang w:eastAsia="ru-RU"/>
        </w:rPr>
        <w:t xml:space="preserve">Būvuzraugam ir pienākums veikt digitālu būvniecības procesa dokumentācijas apriti Būvniecības informācijas sistēmā (BIS), </w:t>
      </w:r>
      <w:bookmarkStart w:id="0" w:name="_Hlk30076896"/>
      <w:r w:rsidRPr="00CF087F">
        <w:rPr>
          <w:rFonts w:ascii="Times New Roman" w:hAnsi="Times New Roman"/>
          <w:sz w:val="24"/>
          <w:szCs w:val="24"/>
          <w:lang w:eastAsia="ru-RU"/>
        </w:rPr>
        <w:t>atbilstoši 2015.gada 28.jūlija Ministru kabineta noteikumiem Nr.438 “Būvniecības informācijas sistēmas noteikumi”</w:t>
      </w:r>
      <w:bookmarkEnd w:id="0"/>
    </w:p>
    <w:p w14:paraId="42D5E10F" w14:textId="77777777" w:rsidR="00F62921" w:rsidRPr="009A3BD9" w:rsidRDefault="00F62921"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2227CB47" w14:textId="77777777" w:rsidR="00886036" w:rsidRPr="00D123D6" w:rsidRDefault="00886036" w:rsidP="00DC69EC">
      <w:pPr>
        <w:pStyle w:val="naisf"/>
        <w:spacing w:before="0" w:beforeAutospacing="0" w:after="0" w:afterAutospacing="0"/>
        <w:ind w:left="360"/>
        <w:jc w:val="both"/>
      </w:pPr>
    </w:p>
    <w:p w14:paraId="6BAE1990" w14:textId="77777777" w:rsidR="00886036" w:rsidRPr="009A3BD9" w:rsidRDefault="00886036" w:rsidP="0026480D">
      <w:pPr>
        <w:widowControl w:val="0"/>
        <w:numPr>
          <w:ilvl w:val="0"/>
          <w:numId w:val="2"/>
        </w:numPr>
        <w:autoSpaceDE w:val="0"/>
        <w:autoSpaceDN w:val="0"/>
        <w:adjustRightInd w:val="0"/>
        <w:spacing w:after="0"/>
        <w:rPr>
          <w:rFonts w:ascii="Times New Roman" w:hAnsi="Times New Roman"/>
          <w:b/>
          <w:sz w:val="24"/>
          <w:szCs w:val="24"/>
          <w:lang w:eastAsia="lv-LV"/>
        </w:rPr>
      </w:pPr>
      <w:r w:rsidRPr="009A3BD9">
        <w:rPr>
          <w:rFonts w:ascii="Times New Roman" w:hAnsi="Times New Roman"/>
          <w:b/>
          <w:sz w:val="24"/>
          <w:szCs w:val="24"/>
          <w:lang w:eastAsia="lv-LV"/>
        </w:rPr>
        <w:t xml:space="preserve"> </w:t>
      </w:r>
      <w:r w:rsidR="00E14BD0"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14:paraId="1117A10D" w14:textId="77777777" w:rsidR="00886036" w:rsidRPr="009A3BD9" w:rsidRDefault="0089243B" w:rsidP="0026480D">
      <w:pPr>
        <w:widowControl w:val="0"/>
        <w:numPr>
          <w:ilvl w:val="1"/>
          <w:numId w:val="2"/>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00886036" w:rsidRPr="009A3BD9">
        <w:rPr>
          <w:rFonts w:ascii="Times New Roman" w:hAnsi="Times New Roman"/>
          <w:sz w:val="24"/>
          <w:szCs w:val="24"/>
        </w:rPr>
        <w:t xml:space="preserve"> </w:t>
      </w:r>
      <w:r w:rsidR="00886036" w:rsidRPr="009A3BD9">
        <w:rPr>
          <w:rFonts w:ascii="Times New Roman" w:hAnsi="Times New Roman"/>
          <w:sz w:val="24"/>
          <w:szCs w:val="24"/>
          <w:lang w:eastAsia="lv-LV"/>
        </w:rPr>
        <w:t>Būvuzraugam jābūt sertificētam atbilstoši darbu apjomam, ko Pretendents apņēmies veikt.</w:t>
      </w:r>
    </w:p>
    <w:p w14:paraId="528A2D63" w14:textId="77777777" w:rsidR="00FC7895" w:rsidRDefault="0089243B" w:rsidP="0026480D">
      <w:pPr>
        <w:widowControl w:val="0"/>
        <w:numPr>
          <w:ilvl w:val="1"/>
          <w:numId w:val="2"/>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886036" w:rsidRPr="009A3BD9">
        <w:rPr>
          <w:rFonts w:ascii="Times New Roman" w:hAnsi="Times New Roman"/>
          <w:sz w:val="24"/>
          <w:szCs w:val="24"/>
          <w:lang w:eastAsia="lv-LV"/>
        </w:rPr>
        <w:t>Darbinieki nedrīkst būt interešu konfliktā savu pienākumu ietvaros.</w:t>
      </w:r>
    </w:p>
    <w:p w14:paraId="19FC1B9D" w14:textId="77777777" w:rsidR="00E25C2A" w:rsidRPr="009A3BD9" w:rsidRDefault="00E25C2A" w:rsidP="007C6848">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14:paraId="77BC180B" w14:textId="77777777" w:rsidR="00886036" w:rsidRPr="009A3BD9" w:rsidRDefault="00886036">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05F35F2D" w14:textId="77777777" w:rsidR="0089243B" w:rsidRPr="009A3BD9" w:rsidRDefault="0089243B" w:rsidP="00DC69EC">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14:paraId="6496FA84" w14:textId="77777777" w:rsidR="0089243B" w:rsidRDefault="0089243B" w:rsidP="0026480D">
      <w:pPr>
        <w:widowControl w:val="0"/>
        <w:numPr>
          <w:ilvl w:val="1"/>
          <w:numId w:val="2"/>
        </w:numPr>
        <w:tabs>
          <w:tab w:val="left" w:pos="567"/>
        </w:tabs>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w:t>
      </w:r>
      <w:r w:rsidR="00A70F74" w:rsidRPr="009A3BD9">
        <w:rPr>
          <w:rFonts w:ascii="Times New Roman" w:hAnsi="Times New Roman"/>
          <w:sz w:val="24"/>
          <w:szCs w:val="24"/>
          <w:lang w:eastAsia="lv-LV"/>
        </w:rPr>
        <w:t>būvniecības ierosinātājs</w:t>
      </w:r>
      <w:r w:rsidRPr="009A3BD9">
        <w:rPr>
          <w:rFonts w:ascii="Times New Roman" w:hAnsi="Times New Roman"/>
          <w:sz w:val="24"/>
          <w:szCs w:val="24"/>
          <w:lang w:eastAsia="lv-LV"/>
        </w:rPr>
        <w:t xml:space="preserve"> ir saņēmis </w:t>
      </w:r>
      <w:r w:rsidR="00841C86" w:rsidRPr="009A3BD9">
        <w:rPr>
          <w:rFonts w:ascii="Times New Roman" w:hAnsi="Times New Roman"/>
          <w:sz w:val="24"/>
          <w:szCs w:val="24"/>
          <w:lang w:eastAsia="lv-LV"/>
        </w:rPr>
        <w:t>atzīmi par būvdarbu</w:t>
      </w:r>
      <w:r w:rsidR="00732204">
        <w:rPr>
          <w:rFonts w:ascii="Times New Roman" w:hAnsi="Times New Roman"/>
          <w:sz w:val="24"/>
          <w:szCs w:val="24"/>
          <w:lang w:eastAsia="lv-LV"/>
        </w:rPr>
        <w:t xml:space="preserve"> </w:t>
      </w:r>
      <w:r w:rsidR="00841C86" w:rsidRPr="009A3BD9">
        <w:rPr>
          <w:rFonts w:ascii="Times New Roman" w:hAnsi="Times New Roman"/>
          <w:sz w:val="24"/>
          <w:szCs w:val="24"/>
          <w:lang w:eastAsia="lv-LV"/>
        </w:rPr>
        <w:lastRenderedPageBreak/>
        <w:t xml:space="preserve">uzsākšanas nosacījumu izpildi </w:t>
      </w:r>
      <w:r w:rsidRPr="009A3BD9">
        <w:rPr>
          <w:rFonts w:ascii="Times New Roman" w:hAnsi="Times New Roman"/>
          <w:sz w:val="24"/>
          <w:szCs w:val="24"/>
          <w:lang w:eastAsia="lv-LV"/>
        </w:rPr>
        <w:t>būvatļauj</w:t>
      </w:r>
      <w:r w:rsidR="00841C86" w:rsidRPr="009A3BD9">
        <w:rPr>
          <w:rFonts w:ascii="Times New Roman" w:hAnsi="Times New Roman"/>
          <w:sz w:val="24"/>
          <w:szCs w:val="24"/>
          <w:lang w:eastAsia="lv-LV"/>
        </w:rPr>
        <w:t>ā un būves vietas pieņemšanas-nodošanas akta parakstīšanas dienas</w:t>
      </w:r>
      <w:r w:rsidRPr="009A3BD9">
        <w:rPr>
          <w:rFonts w:ascii="Times New Roman" w:hAnsi="Times New Roman"/>
          <w:sz w:val="24"/>
          <w:szCs w:val="24"/>
          <w:lang w:eastAsia="lv-LV"/>
        </w:rPr>
        <w:t>.</w:t>
      </w:r>
    </w:p>
    <w:p w14:paraId="0F158A80" w14:textId="77777777" w:rsidR="00CA0292" w:rsidRPr="009A3BD9" w:rsidRDefault="00CA0292" w:rsidP="0026480D">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14:paraId="486EFD3B" w14:textId="77777777" w:rsidR="0089243B" w:rsidRPr="009A3BD9" w:rsidRDefault="0089243B" w:rsidP="0026480D">
      <w:pPr>
        <w:widowControl w:val="0"/>
        <w:numPr>
          <w:ilvl w:val="1"/>
          <w:numId w:val="2"/>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14:paraId="64F5AB21" w14:textId="77777777" w:rsidR="0089243B" w:rsidRPr="009A3BD9" w:rsidRDefault="0089243B" w:rsidP="0026480D">
      <w:pPr>
        <w:tabs>
          <w:tab w:val="left" w:pos="709"/>
        </w:tabs>
        <w:autoSpaceDE w:val="0"/>
        <w:autoSpaceDN w:val="0"/>
        <w:adjustRightInd w:val="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t xml:space="preserve">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norādījumiem katru nedēļu organizē un vada būvdarbu gaitas apspriešanas sapulces, un veic to protokolēšanu, sapulcēs piedalās būvuzrauga, </w:t>
      </w:r>
      <w:r w:rsidR="00A70F74"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w:t>
      </w:r>
      <w:proofErr w:type="spellStart"/>
      <w:r w:rsidR="00A70F74" w:rsidRPr="009A3BD9">
        <w:rPr>
          <w:rFonts w:ascii="Times New Roman" w:hAnsi="Times New Roman"/>
          <w:sz w:val="24"/>
          <w:szCs w:val="24"/>
          <w:lang w:eastAsia="lv-LV"/>
        </w:rPr>
        <w:t>autoruzrauga</w:t>
      </w:r>
      <w:proofErr w:type="spellEnd"/>
      <w:r w:rsidR="00A70F74" w:rsidRPr="009A3BD9">
        <w:rPr>
          <w:rFonts w:ascii="Times New Roman" w:hAnsi="Times New Roman"/>
          <w:sz w:val="24"/>
          <w:szCs w:val="24"/>
          <w:lang w:eastAsia="lv-LV"/>
        </w:rPr>
        <w:t xml:space="preserve"> </w:t>
      </w:r>
      <w:r w:rsidR="009A2357" w:rsidRPr="009A3BD9">
        <w:rPr>
          <w:rFonts w:ascii="Times New Roman" w:hAnsi="Times New Roman"/>
          <w:sz w:val="24"/>
          <w:szCs w:val="24"/>
          <w:lang w:eastAsia="lv-LV"/>
        </w:rPr>
        <w:t>(ja tiek veikta autoruzraudzība)</w:t>
      </w:r>
      <w:r w:rsidRPr="009A3BD9">
        <w:rPr>
          <w:rFonts w:ascii="Times New Roman" w:hAnsi="Times New Roman"/>
          <w:sz w:val="24"/>
          <w:szCs w:val="24"/>
          <w:lang w:eastAsia="lv-LV"/>
        </w:rPr>
        <w:t>, būvuzņēmēja un citu pieaicināto būvniecības dalībnieku pārstāvji, parakstītie sapulču protokoli ir saistoši visiem būvniecības dalībniekiem;</w:t>
      </w:r>
    </w:p>
    <w:p w14:paraId="3FB30401" w14:textId="77777777" w:rsidR="0089243B" w:rsidRPr="009A3BD9" w:rsidRDefault="0089243B" w:rsidP="0026480D">
      <w:pPr>
        <w:pStyle w:val="ListParagraph"/>
        <w:widowControl w:val="0"/>
        <w:numPr>
          <w:ilvl w:val="2"/>
          <w:numId w:val="14"/>
        </w:numPr>
        <w:tabs>
          <w:tab w:val="left" w:pos="-2835"/>
          <w:tab w:val="left" w:pos="709"/>
        </w:tabs>
        <w:autoSpaceDE w:val="0"/>
        <w:autoSpaceDN w:val="0"/>
        <w:adjustRightInd w:val="0"/>
        <w:spacing w:after="0"/>
        <w:ind w:left="720"/>
        <w:jc w:val="both"/>
        <w:rPr>
          <w:rFonts w:ascii="Times New Roman" w:hAnsi="Times New Roman"/>
          <w:sz w:val="24"/>
          <w:szCs w:val="24"/>
          <w:lang w:eastAsia="lv-LV"/>
        </w:rPr>
      </w:pPr>
      <w:r w:rsidRPr="009A3BD9">
        <w:rPr>
          <w:rFonts w:ascii="Times New Roman" w:hAnsi="Times New Roman"/>
          <w:sz w:val="24"/>
          <w:szCs w:val="24"/>
          <w:lang w:eastAsia="lv-LV"/>
        </w:rPr>
        <w:t xml:space="preserve">sniedz iespējamo problēmu risinājumus, nesaskaņu vai neskaidrību gadījumos starp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galveno būvuzņēmēju un Būvprojekta autoru </w:t>
      </w:r>
      <w:r w:rsidR="007B2ED5" w:rsidRPr="009A3BD9">
        <w:rPr>
          <w:rFonts w:ascii="Times New Roman" w:hAnsi="Times New Roman"/>
          <w:sz w:val="24"/>
          <w:szCs w:val="24"/>
          <w:lang w:eastAsia="lv-LV"/>
        </w:rPr>
        <w:t>–</w:t>
      </w:r>
      <w:r w:rsidRPr="009A3BD9">
        <w:rPr>
          <w:rFonts w:ascii="Times New Roman" w:hAnsi="Times New Roman"/>
          <w:sz w:val="24"/>
          <w:szCs w:val="24"/>
          <w:lang w:eastAsia="lv-LV"/>
        </w:rPr>
        <w:t xml:space="preserve"> </w:t>
      </w:r>
      <w:proofErr w:type="spellStart"/>
      <w:r w:rsidRPr="009A3BD9">
        <w:rPr>
          <w:rFonts w:ascii="Times New Roman" w:hAnsi="Times New Roman"/>
          <w:sz w:val="24"/>
          <w:szCs w:val="24"/>
          <w:lang w:eastAsia="lv-LV"/>
        </w:rPr>
        <w:t>Autoruzraugu</w:t>
      </w:r>
      <w:proofErr w:type="spellEnd"/>
      <w:r w:rsidR="007B2ED5" w:rsidRPr="009A3BD9">
        <w:rPr>
          <w:rFonts w:ascii="Times New Roman" w:hAnsi="Times New Roman"/>
          <w:sz w:val="24"/>
          <w:szCs w:val="24"/>
          <w:lang w:eastAsia="lv-LV"/>
        </w:rPr>
        <w:t xml:space="preserve"> (ja tiek veikta </w:t>
      </w:r>
      <w:r w:rsidR="004E70BF" w:rsidRPr="009A3BD9">
        <w:rPr>
          <w:rFonts w:ascii="Times New Roman" w:hAnsi="Times New Roman"/>
          <w:sz w:val="24"/>
          <w:szCs w:val="24"/>
          <w:lang w:eastAsia="lv-LV"/>
        </w:rPr>
        <w:t>a</w:t>
      </w:r>
      <w:r w:rsidR="007B2ED5" w:rsidRPr="009A3BD9">
        <w:rPr>
          <w:rFonts w:ascii="Times New Roman" w:hAnsi="Times New Roman"/>
          <w:sz w:val="24"/>
          <w:szCs w:val="24"/>
          <w:lang w:eastAsia="lv-LV"/>
        </w:rPr>
        <w:t>utoruzraudzība)</w:t>
      </w:r>
      <w:r w:rsidRPr="009A3BD9">
        <w:rPr>
          <w:rFonts w:ascii="Times New Roman" w:hAnsi="Times New Roman"/>
          <w:sz w:val="24"/>
          <w:szCs w:val="24"/>
          <w:lang w:eastAsia="lv-LV"/>
        </w:rPr>
        <w:t>;</w:t>
      </w:r>
    </w:p>
    <w:p w14:paraId="51AD6D3C" w14:textId="77777777" w:rsidR="0089243B" w:rsidRDefault="0089243B" w:rsidP="0026480D">
      <w:pPr>
        <w:pStyle w:val="ListParagraph"/>
        <w:widowControl w:val="0"/>
        <w:numPr>
          <w:ilvl w:val="2"/>
          <w:numId w:val="15"/>
        </w:numPr>
        <w:tabs>
          <w:tab w:val="left" w:pos="-2835"/>
        </w:tabs>
        <w:autoSpaceDE w:val="0"/>
        <w:autoSpaceDN w:val="0"/>
        <w:adjustRightInd w:val="0"/>
        <w:spacing w:after="0"/>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w:t>
      </w:r>
      <w:r w:rsidR="004E70BF" w:rsidRPr="009A3BD9">
        <w:rPr>
          <w:rFonts w:ascii="Times New Roman" w:hAnsi="Times New Roman"/>
          <w:sz w:val="24"/>
          <w:szCs w:val="24"/>
          <w:lang w:eastAsia="lv-LV"/>
        </w:rPr>
        <w:t xml:space="preserve"> (ja tiek veikta autoruzraudzība)</w:t>
      </w:r>
      <w:r w:rsidRPr="009A3BD9">
        <w:rPr>
          <w:rFonts w:ascii="Times New Roman" w:hAnsi="Times New Roman"/>
          <w:sz w:val="24"/>
          <w:szCs w:val="24"/>
          <w:lang w:eastAsia="lv-LV"/>
        </w:rPr>
        <w:t xml:space="preserve">, piedalās neparedzēto būvdarbu, projekta risinājumu izmaiņu izvērtēšanā un sagatavo par šiem jautājumiem ieteikumus un komentārus, informē un konsultē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05446C98" w14:textId="77777777" w:rsidR="00CA0292" w:rsidRPr="009A3BD9" w:rsidRDefault="00CA0292" w:rsidP="0026480D">
      <w:pPr>
        <w:pStyle w:val="ListParagraph"/>
        <w:widowControl w:val="0"/>
        <w:tabs>
          <w:tab w:val="left" w:pos="-2835"/>
        </w:tabs>
        <w:autoSpaceDE w:val="0"/>
        <w:autoSpaceDN w:val="0"/>
        <w:adjustRightInd w:val="0"/>
        <w:spacing w:after="0"/>
        <w:jc w:val="both"/>
        <w:rPr>
          <w:rFonts w:ascii="Times New Roman" w:hAnsi="Times New Roman"/>
          <w:sz w:val="24"/>
          <w:szCs w:val="24"/>
          <w:lang w:eastAsia="lv-LV"/>
        </w:rPr>
      </w:pPr>
    </w:p>
    <w:p w14:paraId="2D06B5DF" w14:textId="77777777" w:rsidR="00A1383C" w:rsidRDefault="000C54E2" w:rsidP="0026480D">
      <w:pPr>
        <w:pStyle w:val="ListParagraph"/>
        <w:numPr>
          <w:ilvl w:val="1"/>
          <w:numId w:val="15"/>
        </w:numPr>
        <w:tabs>
          <w:tab w:val="left" w:pos="709"/>
        </w:tabs>
        <w:autoSpaceDE w:val="0"/>
        <w:autoSpaceDN w:val="0"/>
        <w:adjustRightInd w:val="0"/>
        <w:jc w:val="both"/>
        <w:rPr>
          <w:rFonts w:ascii="Times New Roman" w:hAnsi="Times New Roman"/>
          <w:sz w:val="24"/>
          <w:szCs w:val="24"/>
          <w:lang w:eastAsia="lv-LV"/>
        </w:rPr>
      </w:pPr>
      <w:r w:rsidRPr="007C6848">
        <w:rPr>
          <w:rFonts w:ascii="Times New Roman" w:hAnsi="Times New Roman"/>
          <w:sz w:val="24"/>
          <w:szCs w:val="24"/>
          <w:lang w:eastAsia="lv-LV"/>
        </w:rPr>
        <w:t>Atbildīgais b</w:t>
      </w:r>
      <w:r w:rsidR="0089243B" w:rsidRPr="007C6848">
        <w:rPr>
          <w:rFonts w:ascii="Times New Roman" w:hAnsi="Times New Roman"/>
          <w:sz w:val="24"/>
          <w:szCs w:val="24"/>
          <w:lang w:eastAsia="lv-LV"/>
        </w:rPr>
        <w:t>ūvuzraugs</w:t>
      </w:r>
      <w:r w:rsidRPr="007C6848">
        <w:rPr>
          <w:rFonts w:ascii="Times New Roman" w:hAnsi="Times New Roman"/>
          <w:sz w:val="24"/>
          <w:szCs w:val="24"/>
          <w:lang w:eastAsia="lv-LV"/>
        </w:rPr>
        <w:t xml:space="preserve"> un/vai citi būvuzraudzības līguma norīkotie būvuzraugi (ja līgumu slēdz ar juridisko personu)</w:t>
      </w:r>
      <w:r w:rsidR="0089243B" w:rsidRPr="007C6848">
        <w:rPr>
          <w:rFonts w:ascii="Times New Roman" w:hAnsi="Times New Roman"/>
          <w:sz w:val="24"/>
          <w:szCs w:val="24"/>
          <w:lang w:eastAsia="lv-LV"/>
        </w:rPr>
        <w:t xml:space="preserve"> veic būves būvdarbu būvuzraudzību </w:t>
      </w:r>
      <w:r w:rsidR="00A1383C" w:rsidRPr="007C6848">
        <w:rPr>
          <w:rFonts w:ascii="Times New Roman" w:hAnsi="Times New Roman"/>
          <w:sz w:val="24"/>
          <w:szCs w:val="24"/>
          <w:lang w:eastAsia="lv-LV"/>
        </w:rPr>
        <w:t>pamatojoties uz:</w:t>
      </w:r>
    </w:p>
    <w:p w14:paraId="757BFDC1" w14:textId="77777777" w:rsidR="00A1383C" w:rsidRDefault="00A1383C" w:rsidP="0026480D">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Pr>
          <w:rFonts w:ascii="Times New Roman" w:hAnsi="Times New Roman"/>
          <w:sz w:val="24"/>
          <w:szCs w:val="24"/>
          <w:lang w:eastAsia="lv-LV"/>
        </w:rPr>
        <w:t>Būvniecības likums;</w:t>
      </w:r>
    </w:p>
    <w:p w14:paraId="30C2DBD6" w14:textId="77777777" w:rsidR="008204EC" w:rsidRDefault="008204EC" w:rsidP="0026480D">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Pr>
          <w:rFonts w:ascii="Times New Roman" w:hAnsi="Times New Roman"/>
          <w:sz w:val="24"/>
          <w:szCs w:val="24"/>
          <w:lang w:eastAsia="lv-LV"/>
        </w:rPr>
        <w:t>Aizsargjoslu likums;</w:t>
      </w:r>
    </w:p>
    <w:p w14:paraId="3E786AFF" w14:textId="77777777" w:rsidR="0089243B" w:rsidRDefault="00443B82" w:rsidP="0026480D">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7C6848">
        <w:rPr>
          <w:rFonts w:ascii="Times New Roman" w:hAnsi="Times New Roman"/>
          <w:sz w:val="24"/>
          <w:szCs w:val="24"/>
          <w:lang w:eastAsia="lv-LV"/>
        </w:rPr>
        <w:t>Ministru kabineta 2014.gada 19.augusta noteikum</w:t>
      </w:r>
      <w:r w:rsidR="00A1383C">
        <w:rPr>
          <w:rFonts w:ascii="Times New Roman" w:hAnsi="Times New Roman"/>
          <w:sz w:val="24"/>
          <w:szCs w:val="24"/>
          <w:lang w:eastAsia="lv-LV"/>
        </w:rPr>
        <w:t>i</w:t>
      </w:r>
      <w:r w:rsidRPr="007C6848">
        <w:rPr>
          <w:rFonts w:ascii="Times New Roman" w:hAnsi="Times New Roman"/>
          <w:sz w:val="24"/>
          <w:szCs w:val="24"/>
          <w:lang w:eastAsia="lv-LV"/>
        </w:rPr>
        <w:t xml:space="preserve"> Nr.500 “Vispārīgie būvnoteikumi”</w:t>
      </w:r>
      <w:r w:rsidR="00A1383C">
        <w:rPr>
          <w:rFonts w:ascii="Times New Roman" w:hAnsi="Times New Roman"/>
          <w:sz w:val="24"/>
          <w:szCs w:val="24"/>
          <w:lang w:eastAsia="lv-LV"/>
        </w:rPr>
        <w:t>;</w:t>
      </w:r>
    </w:p>
    <w:p w14:paraId="2CAD92B4" w14:textId="77777777" w:rsidR="00A1383C" w:rsidRDefault="00A1383C" w:rsidP="0026480D">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2014.gada 14.oktobra noteikumi Nr.633 “Autoceļu un ielu būvnoteikumi”;</w:t>
      </w:r>
    </w:p>
    <w:p w14:paraId="19E1C39B" w14:textId="77777777" w:rsidR="008204EC" w:rsidRDefault="008204EC" w:rsidP="008204EC">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w:t>
      </w:r>
      <w:r>
        <w:rPr>
          <w:rFonts w:ascii="Times New Roman" w:hAnsi="Times New Roman"/>
          <w:sz w:val="24"/>
          <w:szCs w:val="24"/>
          <w:lang w:eastAsia="lv-LV"/>
        </w:rPr>
        <w:t>7</w:t>
      </w:r>
      <w:r w:rsidRPr="00A1383C">
        <w:rPr>
          <w:rFonts w:ascii="Times New Roman" w:hAnsi="Times New Roman"/>
          <w:sz w:val="24"/>
          <w:szCs w:val="24"/>
          <w:lang w:eastAsia="lv-LV"/>
        </w:rPr>
        <w:t xml:space="preserve">.gada </w:t>
      </w:r>
      <w:r>
        <w:rPr>
          <w:rFonts w:ascii="Times New Roman" w:hAnsi="Times New Roman"/>
          <w:sz w:val="24"/>
          <w:szCs w:val="24"/>
          <w:lang w:eastAsia="lv-LV"/>
        </w:rPr>
        <w:t>09</w:t>
      </w:r>
      <w:r w:rsidRPr="00A1383C">
        <w:rPr>
          <w:rFonts w:ascii="Times New Roman" w:hAnsi="Times New Roman"/>
          <w:sz w:val="24"/>
          <w:szCs w:val="24"/>
          <w:lang w:eastAsia="lv-LV"/>
        </w:rPr>
        <w:t>.</w:t>
      </w:r>
      <w:r>
        <w:rPr>
          <w:rFonts w:ascii="Times New Roman" w:hAnsi="Times New Roman"/>
          <w:sz w:val="24"/>
          <w:szCs w:val="24"/>
          <w:lang w:eastAsia="lv-LV"/>
        </w:rPr>
        <w:t>maij</w:t>
      </w:r>
      <w:r w:rsidRPr="00A1383C">
        <w:rPr>
          <w:rFonts w:ascii="Times New Roman" w:hAnsi="Times New Roman"/>
          <w:sz w:val="24"/>
          <w:szCs w:val="24"/>
          <w:lang w:eastAsia="lv-LV"/>
        </w:rPr>
        <w:t>a noteikumi Nr.</w:t>
      </w:r>
      <w:r>
        <w:rPr>
          <w:rFonts w:ascii="Times New Roman" w:hAnsi="Times New Roman"/>
          <w:sz w:val="24"/>
          <w:szCs w:val="24"/>
          <w:lang w:eastAsia="lv-LV"/>
        </w:rPr>
        <w:t>25</w:t>
      </w:r>
      <w:r w:rsidRPr="00A1383C">
        <w:rPr>
          <w:rFonts w:ascii="Times New Roman" w:hAnsi="Times New Roman"/>
          <w:sz w:val="24"/>
          <w:szCs w:val="24"/>
          <w:lang w:eastAsia="lv-LV"/>
        </w:rPr>
        <w:t>3 “</w:t>
      </w:r>
      <w:r w:rsidRPr="00EF5108">
        <w:rPr>
          <w:rFonts w:ascii="Times New Roman" w:hAnsi="Times New Roman"/>
          <w:sz w:val="24"/>
          <w:szCs w:val="24"/>
          <w:lang w:eastAsia="lv-LV"/>
        </w:rPr>
        <w:t>Atsevišķu inženierbūvju būvnoteikumi</w:t>
      </w:r>
      <w:r w:rsidRPr="00A1383C">
        <w:rPr>
          <w:rFonts w:ascii="Times New Roman" w:hAnsi="Times New Roman"/>
          <w:sz w:val="24"/>
          <w:szCs w:val="24"/>
          <w:lang w:eastAsia="lv-LV"/>
        </w:rPr>
        <w:t>”</w:t>
      </w:r>
      <w:r>
        <w:rPr>
          <w:rFonts w:ascii="Times New Roman" w:hAnsi="Times New Roman"/>
          <w:sz w:val="24"/>
          <w:szCs w:val="24"/>
          <w:lang w:eastAsia="lv-LV"/>
        </w:rPr>
        <w:t>;</w:t>
      </w:r>
    </w:p>
    <w:p w14:paraId="0519DE57" w14:textId="77777777" w:rsidR="008204EC" w:rsidRDefault="008204EC" w:rsidP="008204EC">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w:t>
      </w:r>
      <w:r>
        <w:rPr>
          <w:rFonts w:ascii="Times New Roman" w:hAnsi="Times New Roman"/>
          <w:sz w:val="24"/>
          <w:szCs w:val="24"/>
          <w:lang w:eastAsia="lv-LV"/>
        </w:rPr>
        <w:t>4</w:t>
      </w:r>
      <w:r w:rsidRPr="00A1383C">
        <w:rPr>
          <w:rFonts w:ascii="Times New Roman" w:hAnsi="Times New Roman"/>
          <w:sz w:val="24"/>
          <w:szCs w:val="24"/>
          <w:lang w:eastAsia="lv-LV"/>
        </w:rPr>
        <w:t xml:space="preserve">.gada </w:t>
      </w:r>
      <w:r>
        <w:rPr>
          <w:rFonts w:ascii="Times New Roman" w:hAnsi="Times New Roman"/>
          <w:sz w:val="24"/>
          <w:szCs w:val="24"/>
          <w:lang w:eastAsia="lv-LV"/>
        </w:rPr>
        <w:t>30</w:t>
      </w:r>
      <w:r w:rsidRPr="00A1383C">
        <w:rPr>
          <w:rFonts w:ascii="Times New Roman" w:hAnsi="Times New Roman"/>
          <w:sz w:val="24"/>
          <w:szCs w:val="24"/>
          <w:lang w:eastAsia="lv-LV"/>
        </w:rPr>
        <w:t>.</w:t>
      </w:r>
      <w:r>
        <w:rPr>
          <w:rFonts w:ascii="Times New Roman" w:hAnsi="Times New Roman"/>
          <w:sz w:val="24"/>
          <w:szCs w:val="24"/>
          <w:lang w:eastAsia="lv-LV"/>
        </w:rPr>
        <w:t>septembr</w:t>
      </w:r>
      <w:r w:rsidRPr="00A1383C">
        <w:rPr>
          <w:rFonts w:ascii="Times New Roman" w:hAnsi="Times New Roman"/>
          <w:sz w:val="24"/>
          <w:szCs w:val="24"/>
          <w:lang w:eastAsia="lv-LV"/>
        </w:rPr>
        <w:t>a noteikumi Nr.</w:t>
      </w:r>
      <w:r>
        <w:rPr>
          <w:rFonts w:ascii="Times New Roman" w:hAnsi="Times New Roman"/>
          <w:sz w:val="24"/>
          <w:szCs w:val="24"/>
          <w:lang w:eastAsia="lv-LV"/>
        </w:rPr>
        <w:t>574</w:t>
      </w:r>
      <w:r w:rsidRPr="00A1383C">
        <w:rPr>
          <w:rFonts w:ascii="Times New Roman" w:hAnsi="Times New Roman"/>
          <w:sz w:val="24"/>
          <w:szCs w:val="24"/>
          <w:lang w:eastAsia="lv-LV"/>
        </w:rPr>
        <w:t xml:space="preserve"> “</w:t>
      </w:r>
      <w:r w:rsidRPr="00150F2F">
        <w:rPr>
          <w:rFonts w:ascii="Times New Roman" w:hAnsi="Times New Roman"/>
          <w:sz w:val="24"/>
          <w:szCs w:val="24"/>
          <w:lang w:eastAsia="lv-LV"/>
        </w:rPr>
        <w:t>Noteikumi par Latvijas būvnormatīvu LBN 008-14 "Inženiertīklu izvietojums"</w:t>
      </w:r>
      <w:r w:rsidRPr="00A1383C">
        <w:rPr>
          <w:rFonts w:ascii="Times New Roman" w:hAnsi="Times New Roman"/>
          <w:sz w:val="24"/>
          <w:szCs w:val="24"/>
          <w:lang w:eastAsia="lv-LV"/>
        </w:rPr>
        <w:t>”</w:t>
      </w:r>
    </w:p>
    <w:p w14:paraId="4C735897" w14:textId="51719AFF" w:rsidR="00A1383C" w:rsidRPr="00A160E8" w:rsidRDefault="00A160E8" w:rsidP="00A160E8">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60E8">
        <w:rPr>
          <w:rFonts w:ascii="Times New Roman" w:hAnsi="Times New Roman"/>
          <w:sz w:val="24"/>
          <w:szCs w:val="24"/>
          <w:lang w:eastAsia="lv-LV"/>
        </w:rPr>
        <w:t>Autoceļu būvdarbu specifikācijas ABS 2023, TILTU SPECIFIKĀCIJAS</w:t>
      </w:r>
      <w:r>
        <w:rPr>
          <w:rFonts w:ascii="Times New Roman" w:hAnsi="Times New Roman"/>
          <w:sz w:val="24"/>
          <w:szCs w:val="24"/>
          <w:lang w:eastAsia="lv-LV"/>
        </w:rPr>
        <w:t xml:space="preserve"> </w:t>
      </w:r>
      <w:r w:rsidRPr="00A160E8">
        <w:rPr>
          <w:rFonts w:ascii="Times New Roman" w:hAnsi="Times New Roman"/>
          <w:sz w:val="24"/>
          <w:szCs w:val="24"/>
          <w:lang w:eastAsia="lv-LV"/>
        </w:rPr>
        <w:t>Tiltu būvprojektu specifikāciju standartizēti teksti 2020</w:t>
      </w:r>
      <w:r>
        <w:rPr>
          <w:rFonts w:ascii="Times New Roman" w:hAnsi="Times New Roman"/>
          <w:sz w:val="24"/>
          <w:szCs w:val="24"/>
          <w:lang w:eastAsia="lv-LV"/>
        </w:rPr>
        <w:t xml:space="preserve">, </w:t>
      </w:r>
      <w:r w:rsidR="00AC1B2B" w:rsidRPr="00A160E8">
        <w:rPr>
          <w:rFonts w:ascii="Times New Roman" w:hAnsi="Times New Roman"/>
          <w:sz w:val="24"/>
          <w:szCs w:val="24"/>
          <w:lang w:eastAsia="lv-LV"/>
        </w:rPr>
        <w:t xml:space="preserve">un citu LR normatīvo aktu prasībām. </w:t>
      </w:r>
    </w:p>
    <w:p w14:paraId="001A8069" w14:textId="77777777" w:rsidR="00AC1B2B" w:rsidRDefault="00AC1B2B" w:rsidP="0026480D">
      <w:pPr>
        <w:pStyle w:val="ListParagraph"/>
        <w:tabs>
          <w:tab w:val="left" w:pos="709"/>
        </w:tabs>
        <w:autoSpaceDE w:val="0"/>
        <w:autoSpaceDN w:val="0"/>
        <w:adjustRightInd w:val="0"/>
        <w:ind w:left="1209"/>
        <w:jc w:val="both"/>
        <w:rPr>
          <w:rFonts w:ascii="Times New Roman" w:hAnsi="Times New Roman"/>
          <w:sz w:val="24"/>
          <w:szCs w:val="24"/>
          <w:lang w:eastAsia="lv-LV"/>
        </w:rPr>
      </w:pPr>
    </w:p>
    <w:p w14:paraId="13BCF0AC" w14:textId="77777777" w:rsidR="00AC1B2B" w:rsidRPr="00AC1B2B" w:rsidRDefault="00AC1B2B" w:rsidP="0026480D">
      <w:pPr>
        <w:pStyle w:val="ListParagraph"/>
        <w:tabs>
          <w:tab w:val="left" w:pos="709"/>
        </w:tabs>
        <w:autoSpaceDE w:val="0"/>
        <w:autoSpaceDN w:val="0"/>
        <w:adjustRightInd w:val="0"/>
        <w:spacing w:after="120"/>
        <w:ind w:left="709"/>
        <w:jc w:val="both"/>
        <w:rPr>
          <w:rFonts w:ascii="Times New Roman" w:hAnsi="Times New Roman"/>
          <w:sz w:val="24"/>
          <w:szCs w:val="24"/>
          <w:lang w:eastAsia="lv-LV"/>
        </w:rPr>
      </w:pPr>
      <w:r w:rsidRPr="00AC1B2B">
        <w:rPr>
          <w:rFonts w:ascii="Times New Roman" w:hAnsi="Times New Roman"/>
          <w:sz w:val="24"/>
          <w:szCs w:val="24"/>
          <w:lang w:eastAsia="lv-LV"/>
        </w:rPr>
        <w:t>Būvuzraugam ir šādi pienākumi:</w:t>
      </w:r>
    </w:p>
    <w:p w14:paraId="5269B6A0" w14:textId="77777777" w:rsidR="0089243B" w:rsidRPr="009A3BD9" w:rsidRDefault="00107600"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107600">
        <w:rPr>
          <w:rFonts w:ascii="Times New Roman" w:hAnsi="Times New Roman"/>
          <w:sz w:val="24"/>
          <w:szCs w:val="24"/>
          <w:lang w:eastAsia="lv-LV"/>
        </w:rPr>
        <w:t>pirms būvdarbu uzsākšanas izstrādā</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būvuzraudzības plānu un pievieno</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konkrētajai būvniecības lietai būvniecības informācijas sistēmā;</w:t>
      </w:r>
    </w:p>
    <w:p w14:paraId="3C8FEC8D" w14:textId="77777777" w:rsidR="0089243B" w:rsidRPr="009A3BD9" w:rsidRDefault="000C54E2" w:rsidP="0026480D">
      <w:pPr>
        <w:widowControl w:val="0"/>
        <w:numPr>
          <w:ilvl w:val="0"/>
          <w:numId w:val="4"/>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r w:rsidR="0089243B" w:rsidRPr="009A3BD9">
        <w:rPr>
          <w:rFonts w:ascii="Times New Roman" w:hAnsi="Times New Roman"/>
          <w:sz w:val="24"/>
          <w:szCs w:val="24"/>
          <w:lang w:eastAsia="lv-LV"/>
        </w:rPr>
        <w:t>;</w:t>
      </w:r>
    </w:p>
    <w:p w14:paraId="7872B3C3" w14:textId="77777777" w:rsidR="0089243B" w:rsidRPr="009A3BD9" w:rsidRDefault="00D71FB1"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r w:rsidR="0089243B" w:rsidRPr="009A3BD9">
        <w:rPr>
          <w:rFonts w:ascii="Times New Roman" w:hAnsi="Times New Roman"/>
          <w:sz w:val="24"/>
          <w:szCs w:val="24"/>
          <w:lang w:eastAsia="lv-LV"/>
        </w:rPr>
        <w:t>;</w:t>
      </w:r>
    </w:p>
    <w:p w14:paraId="6367382C" w14:textId="77777777" w:rsidR="0089243B" w:rsidRPr="009A3BD9" w:rsidRDefault="008F5771"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r w:rsidR="0089243B" w:rsidRPr="009A3BD9">
        <w:rPr>
          <w:rFonts w:ascii="Times New Roman" w:hAnsi="Times New Roman"/>
          <w:sz w:val="24"/>
          <w:szCs w:val="24"/>
          <w:lang w:eastAsia="lv-LV"/>
        </w:rPr>
        <w:t>;</w:t>
      </w:r>
    </w:p>
    <w:p w14:paraId="09E2E567" w14:textId="77777777" w:rsidR="0089243B" w:rsidRPr="009A3BD9" w:rsidRDefault="008F5771"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r w:rsidR="0089243B" w:rsidRPr="009A3BD9">
        <w:rPr>
          <w:rFonts w:ascii="Times New Roman" w:hAnsi="Times New Roman"/>
          <w:sz w:val="24"/>
          <w:szCs w:val="24"/>
          <w:lang w:eastAsia="lv-LV"/>
        </w:rPr>
        <w:t>;</w:t>
      </w:r>
    </w:p>
    <w:p w14:paraId="608745BB" w14:textId="77777777" w:rsidR="0089243B" w:rsidRPr="009A3BD9" w:rsidRDefault="008F5771"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r w:rsidR="0089243B" w:rsidRPr="009A3BD9">
        <w:rPr>
          <w:rFonts w:ascii="Times New Roman" w:hAnsi="Times New Roman"/>
          <w:sz w:val="24"/>
          <w:szCs w:val="24"/>
          <w:lang w:eastAsia="lv-LV"/>
        </w:rPr>
        <w:t>;</w:t>
      </w:r>
    </w:p>
    <w:p w14:paraId="408B024E" w14:textId="77777777" w:rsidR="0089243B" w:rsidRPr="009A3BD9" w:rsidRDefault="009B5519"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lastRenderedPageBreak/>
        <w:t>pārbaudīt veikto būvdarbu apjomus</w:t>
      </w:r>
      <w:r w:rsidR="0089243B" w:rsidRPr="009A3BD9">
        <w:rPr>
          <w:rFonts w:ascii="Times New Roman" w:hAnsi="Times New Roman"/>
          <w:sz w:val="24"/>
          <w:szCs w:val="24"/>
          <w:lang w:eastAsia="lv-LV"/>
        </w:rPr>
        <w:t>;</w:t>
      </w:r>
    </w:p>
    <w:p w14:paraId="2FE44F57" w14:textId="77777777" w:rsidR="0089243B" w:rsidRPr="009A3BD9" w:rsidRDefault="00E82BA9"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pārbaudīt objektu, kā arī izbūvēto konstrukciju un </w:t>
      </w:r>
      <w:proofErr w:type="spellStart"/>
      <w:r w:rsidRPr="009A3BD9">
        <w:rPr>
          <w:rFonts w:ascii="Times New Roman" w:hAnsi="Times New Roman"/>
          <w:sz w:val="24"/>
          <w:szCs w:val="24"/>
          <w:lang w:eastAsia="lv-LV"/>
        </w:rPr>
        <w:t>inženiersistēmu</w:t>
      </w:r>
      <w:proofErr w:type="spellEnd"/>
      <w:r w:rsidRPr="009A3BD9">
        <w:rPr>
          <w:rFonts w:ascii="Times New Roman" w:hAnsi="Times New Roman"/>
          <w:sz w:val="24"/>
          <w:szCs w:val="24"/>
          <w:lang w:eastAsia="lv-LV"/>
        </w:rPr>
        <w:t xml:space="preserve"> atbilstību būvprojekta risinājumiem</w:t>
      </w:r>
      <w:r w:rsidR="0089243B" w:rsidRPr="009A3BD9">
        <w:rPr>
          <w:rFonts w:ascii="Times New Roman" w:hAnsi="Times New Roman"/>
          <w:sz w:val="24"/>
          <w:szCs w:val="24"/>
          <w:lang w:eastAsia="lv-LV"/>
        </w:rPr>
        <w:t>;</w:t>
      </w:r>
    </w:p>
    <w:p w14:paraId="64C490BF" w14:textId="77777777" w:rsidR="0089243B" w:rsidRPr="009A3BD9" w:rsidRDefault="00E82BA9"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r w:rsidR="0089243B" w:rsidRPr="009A3BD9">
        <w:rPr>
          <w:rFonts w:ascii="Times New Roman" w:hAnsi="Times New Roman"/>
          <w:sz w:val="24"/>
          <w:szCs w:val="24"/>
          <w:lang w:eastAsia="lv-LV"/>
        </w:rPr>
        <w:t>;</w:t>
      </w:r>
    </w:p>
    <w:p w14:paraId="63F1EEEA" w14:textId="77777777" w:rsidR="0089243B" w:rsidRPr="009A3BD9" w:rsidRDefault="0059373E"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r w:rsidR="0089243B" w:rsidRPr="009A3BD9">
        <w:rPr>
          <w:rFonts w:ascii="Times New Roman" w:hAnsi="Times New Roman"/>
          <w:sz w:val="24"/>
          <w:szCs w:val="24"/>
          <w:lang w:eastAsia="lv-LV"/>
        </w:rPr>
        <w:t>;</w:t>
      </w:r>
    </w:p>
    <w:p w14:paraId="536766B1" w14:textId="77777777" w:rsidR="0089243B" w:rsidRPr="009A3BD9" w:rsidRDefault="0011337D"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ierasties būvlaukumā pēc </w:t>
      </w:r>
      <w:proofErr w:type="spellStart"/>
      <w:r w:rsidRPr="009A3BD9">
        <w:rPr>
          <w:rFonts w:ascii="Times New Roman" w:hAnsi="Times New Roman"/>
          <w:sz w:val="24"/>
          <w:szCs w:val="24"/>
          <w:lang w:eastAsia="lv-LV"/>
        </w:rPr>
        <w:t>autoruzrauga</w:t>
      </w:r>
      <w:proofErr w:type="spellEnd"/>
      <w:r w:rsidRPr="009A3BD9">
        <w:rPr>
          <w:rFonts w:ascii="Times New Roman" w:hAnsi="Times New Roman"/>
          <w:sz w:val="24"/>
          <w:szCs w:val="24"/>
          <w:lang w:eastAsia="lv-LV"/>
        </w:rPr>
        <w:t>, būvdarbu veicēja, būvinspektora vai citas būvvaldes amatpersonas pirmā uzaicinājuma</w:t>
      </w:r>
      <w:r w:rsidR="0089243B" w:rsidRPr="009A3BD9">
        <w:rPr>
          <w:rFonts w:ascii="Times New Roman" w:hAnsi="Times New Roman"/>
          <w:sz w:val="24"/>
          <w:szCs w:val="24"/>
          <w:lang w:eastAsia="lv-LV"/>
        </w:rPr>
        <w:t>;</w:t>
      </w:r>
    </w:p>
    <w:p w14:paraId="40DB6C6B" w14:textId="77777777" w:rsidR="0089243B" w:rsidRPr="009A3BD9" w:rsidRDefault="00C162A1"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r w:rsidR="0089243B" w:rsidRPr="009A3BD9">
        <w:rPr>
          <w:rFonts w:ascii="Times New Roman" w:hAnsi="Times New Roman"/>
          <w:sz w:val="24"/>
          <w:szCs w:val="24"/>
          <w:lang w:eastAsia="lv-LV"/>
        </w:rPr>
        <w:t>;</w:t>
      </w:r>
    </w:p>
    <w:p w14:paraId="3CDB0FBA" w14:textId="77777777" w:rsidR="00F82DF6" w:rsidRPr="009A3BD9" w:rsidRDefault="00F82DF6"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14:paraId="3AF717A8" w14:textId="77777777" w:rsidR="0089243B" w:rsidRPr="009A3BD9" w:rsidRDefault="00192E5B" w:rsidP="0026480D">
      <w:pPr>
        <w:widowControl w:val="0"/>
        <w:numPr>
          <w:ilvl w:val="0"/>
          <w:numId w:val="4"/>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r w:rsidR="0089243B" w:rsidRPr="009A3BD9">
        <w:rPr>
          <w:rFonts w:ascii="Times New Roman" w:hAnsi="Times New Roman"/>
          <w:sz w:val="24"/>
          <w:szCs w:val="24"/>
          <w:lang w:eastAsia="lv-LV"/>
        </w:rPr>
        <w:t>;</w:t>
      </w:r>
    </w:p>
    <w:p w14:paraId="34534DA4" w14:textId="77777777" w:rsidR="00192E5B" w:rsidRPr="009A3BD9" w:rsidRDefault="00192E5B"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14:paraId="7AD65C99" w14:textId="77777777" w:rsidR="004E0B33" w:rsidRPr="009A3BD9" w:rsidRDefault="004E0B33"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14:paraId="0CAB597D" w14:textId="77777777" w:rsidR="004E0B33" w:rsidRPr="009A3BD9" w:rsidRDefault="004E0B33" w:rsidP="0026480D">
      <w:pPr>
        <w:widowControl w:val="0"/>
        <w:numPr>
          <w:ilvl w:val="0"/>
          <w:numId w:val="4"/>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14:paraId="2494C649" w14:textId="77777777" w:rsidR="004E0B33" w:rsidRDefault="004E0B33" w:rsidP="0026480D">
      <w:pPr>
        <w:widowControl w:val="0"/>
        <w:numPr>
          <w:ilvl w:val="0"/>
          <w:numId w:val="4"/>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14:paraId="7A87A8FF" w14:textId="77777777" w:rsidR="00EB61E6" w:rsidRPr="009A3BD9" w:rsidRDefault="00EB61E6" w:rsidP="0026480D">
      <w:pPr>
        <w:widowControl w:val="0"/>
        <w:numPr>
          <w:ilvl w:val="0"/>
          <w:numId w:val="4"/>
        </w:numPr>
        <w:autoSpaceDE w:val="0"/>
        <w:autoSpaceDN w:val="0"/>
        <w:adjustRightInd w:val="0"/>
        <w:spacing w:after="0"/>
        <w:jc w:val="both"/>
        <w:rPr>
          <w:rFonts w:ascii="Times New Roman" w:hAnsi="Times New Roman"/>
          <w:sz w:val="24"/>
          <w:szCs w:val="24"/>
          <w:lang w:eastAsia="lv-LV"/>
        </w:rPr>
      </w:pPr>
      <w:r w:rsidRPr="00EB61E6">
        <w:rPr>
          <w:rFonts w:ascii="Times New Roman" w:hAnsi="Times New Roman"/>
          <w:sz w:val="24"/>
          <w:szCs w:val="24"/>
          <w:lang w:eastAsia="lv-LV"/>
        </w:rPr>
        <w:t xml:space="preserve">informēt būvniecības ierosinātāju par objektiem, kuriem </w:t>
      </w:r>
      <w:proofErr w:type="spellStart"/>
      <w:r w:rsidRPr="00EB61E6">
        <w:rPr>
          <w:rFonts w:ascii="Times New Roman" w:hAnsi="Times New Roman"/>
          <w:sz w:val="24"/>
          <w:szCs w:val="24"/>
          <w:lang w:eastAsia="lv-LV"/>
        </w:rPr>
        <w:t>būvspeciālists</w:t>
      </w:r>
      <w:proofErr w:type="spellEnd"/>
      <w:r w:rsidRPr="00EB61E6">
        <w:rPr>
          <w:rFonts w:ascii="Times New Roman" w:hAnsi="Times New Roman"/>
          <w:sz w:val="24"/>
          <w:szCs w:val="24"/>
          <w:lang w:eastAsia="lv-LV"/>
        </w:rPr>
        <w:t xml:space="preserve"> ir piesaistīts</w:t>
      </w:r>
      <w:r w:rsidR="00F95DBD">
        <w:rPr>
          <w:rFonts w:ascii="Times New Roman" w:hAnsi="Times New Roman"/>
          <w:sz w:val="24"/>
          <w:szCs w:val="24"/>
          <w:lang w:eastAsia="lv-LV"/>
        </w:rPr>
        <w:t>;</w:t>
      </w:r>
    </w:p>
    <w:p w14:paraId="416B2D9B" w14:textId="77777777" w:rsidR="0041466F" w:rsidRDefault="00F66F2F" w:rsidP="0026480D">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F66F2F">
        <w:rPr>
          <w:rFonts w:ascii="Times New Roman" w:hAnsi="Times New Roman"/>
          <w:sz w:val="24"/>
          <w:szCs w:val="24"/>
          <w:lang w:eastAsia="lv-LV"/>
        </w:rPr>
        <w:t>parakstīt vai būvniecības informācijas sistēmā apstiprināt apliecinājumu par būves gatavību ekspluatācijai, ja objekts ir realizēts atbilstoši būvprojektam un ir izpildīti šo noteikumu</w:t>
      </w:r>
      <w:r w:rsidR="00CA0292">
        <w:rPr>
          <w:rFonts w:ascii="Times New Roman" w:hAnsi="Times New Roman"/>
          <w:sz w:val="24"/>
          <w:szCs w:val="24"/>
          <w:lang w:eastAsia="lv-LV"/>
        </w:rPr>
        <w:t>.</w:t>
      </w:r>
    </w:p>
    <w:p w14:paraId="47C16D99" w14:textId="77777777" w:rsidR="00CA0292" w:rsidRPr="009A3BD9" w:rsidRDefault="00CA0292" w:rsidP="0026480D">
      <w:pPr>
        <w:widowControl w:val="0"/>
        <w:autoSpaceDE w:val="0"/>
        <w:autoSpaceDN w:val="0"/>
        <w:adjustRightInd w:val="0"/>
        <w:spacing w:after="0"/>
        <w:ind w:left="709"/>
        <w:jc w:val="both"/>
        <w:rPr>
          <w:rFonts w:ascii="Times New Roman" w:hAnsi="Times New Roman"/>
          <w:sz w:val="24"/>
          <w:szCs w:val="24"/>
          <w:lang w:eastAsia="lv-LV"/>
        </w:rPr>
      </w:pPr>
    </w:p>
    <w:p w14:paraId="62965BB3" w14:textId="77777777" w:rsidR="0089243B" w:rsidRPr="009A3BD9" w:rsidRDefault="00087C29" w:rsidP="0026480D">
      <w:pPr>
        <w:tabs>
          <w:tab w:val="left" w:pos="-2835"/>
          <w:tab w:val="left" w:pos="567"/>
        </w:tabs>
        <w:autoSpaceDE w:val="0"/>
        <w:autoSpaceDN w:val="0"/>
        <w:adjustRightInd w:val="0"/>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 xml:space="preserve">.4.  Būvuzraugs, veicot būvuzraudzību. papildus </w:t>
      </w:r>
      <w:r w:rsidRPr="009A3BD9">
        <w:rPr>
          <w:rFonts w:ascii="Times New Roman" w:hAnsi="Times New Roman"/>
          <w:sz w:val="24"/>
          <w:szCs w:val="24"/>
          <w:lang w:eastAsia="lv-LV"/>
        </w:rPr>
        <w:t xml:space="preserve">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apakšnodaļā </w:t>
      </w:r>
      <w:r w:rsidR="0089243B" w:rsidRPr="009A3BD9">
        <w:rPr>
          <w:rFonts w:ascii="Times New Roman" w:hAnsi="Times New Roman"/>
          <w:sz w:val="24"/>
          <w:szCs w:val="24"/>
          <w:lang w:eastAsia="lv-LV"/>
        </w:rPr>
        <w:t>prasībām veic sekojošo:</w:t>
      </w:r>
    </w:p>
    <w:p w14:paraId="3D48C90E" w14:textId="77777777" w:rsidR="0089243B" w:rsidRPr="009A3BD9" w:rsidRDefault="0089243B"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un izvērtē no būvuzņēmēja saņemtos veikto būvdarbu izpildes aktus, akceptējot tos vai pamatoti </w:t>
      </w:r>
      <w:proofErr w:type="spellStart"/>
      <w:r w:rsidRPr="009A3BD9">
        <w:rPr>
          <w:rFonts w:ascii="Times New Roman" w:hAnsi="Times New Roman"/>
          <w:sz w:val="24"/>
          <w:szCs w:val="24"/>
          <w:lang w:eastAsia="lv-LV"/>
        </w:rPr>
        <w:t>rakstveidā</w:t>
      </w:r>
      <w:proofErr w:type="spellEnd"/>
      <w:r w:rsidRPr="009A3BD9">
        <w:rPr>
          <w:rFonts w:ascii="Times New Roman" w:hAnsi="Times New Roman"/>
          <w:sz w:val="24"/>
          <w:szCs w:val="24"/>
          <w:lang w:eastAsia="lv-LV"/>
        </w:rPr>
        <w:t xml:space="preserve"> noraida turpmāko 5 (piecu) darba dienu laikā no saņemšanas brīža, un par savu lēmumu nekavējoties informē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2C55EE8F" w14:textId="77777777" w:rsidR="0089243B" w:rsidRPr="009A3BD9" w:rsidRDefault="0089243B"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būvdarbu izmaksu atbilstību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apstiprinātajām izmaksu tāmēm;</w:t>
      </w:r>
    </w:p>
    <w:p w14:paraId="77ADC0EF" w14:textId="77777777" w:rsidR="0089243B" w:rsidRPr="009A3BD9" w:rsidRDefault="0089243B"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14:paraId="5FCF7A9F" w14:textId="77777777" w:rsidR="0089243B" w:rsidRPr="009A3BD9" w:rsidRDefault="0089243B"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organizē nepieciešamās kvalitātes pārbaudes sertificētās laboratorijās, sagatavo atskaites un prezentē testu rezultātus </w:t>
      </w:r>
      <w:r w:rsidR="00ED4F7B" w:rsidRPr="009A3BD9">
        <w:rPr>
          <w:rFonts w:ascii="Times New Roman" w:hAnsi="Times New Roman"/>
          <w:sz w:val="24"/>
          <w:szCs w:val="24"/>
          <w:lang w:eastAsia="lv-LV"/>
        </w:rPr>
        <w:t>būvniecības ierosinātājam</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14:paraId="35A011E2" w14:textId="77777777" w:rsidR="0089243B" w:rsidRPr="009A3BD9" w:rsidRDefault="0089243B"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14:paraId="58DAE90F" w14:textId="77777777" w:rsidR="0089243B" w:rsidRPr="009A3BD9" w:rsidRDefault="0089243B"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izpilda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norādījumus un ieteikumus ar nosacījumu, ka tie nav pretrunā ar Būvprojektu un Latvijas Republikā spēkā esošiem normatīviem aktiem;</w:t>
      </w:r>
    </w:p>
    <w:p w14:paraId="612BDC1C" w14:textId="77777777" w:rsidR="0089243B" w:rsidRPr="009A3BD9" w:rsidRDefault="0089243B"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lastRenderedPageBreak/>
        <w:t>pieprasa no būvuzņēmēja būvuzraudzības procesā atklāto defektu, pārkāpumu vai atkāpju no Būvprojekta, būvdarbu tāmes un spēkā esošajiem Latvijas būvnormatīviem novēršanu un uzrauga atklāto defektu novēršanas izpildi;</w:t>
      </w:r>
    </w:p>
    <w:p w14:paraId="6AA7FB15" w14:textId="77777777" w:rsidR="0089243B" w:rsidRPr="009A3BD9" w:rsidRDefault="0089243B"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un uzrauga būvdarbu veikšanas un finanšu grafikus, uzrauga, lai visi ar Būvobjekta būvniecību saistītie būvdarbi tiktu izpildīti atbilstoši noslēgtajam būvuzņēmēja līgumam,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14:paraId="49583776" w14:textId="77777777" w:rsidR="0089243B" w:rsidRPr="009A3BD9" w:rsidRDefault="0089243B"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14:paraId="585473BF" w14:textId="77777777" w:rsidR="0089243B" w:rsidRPr="009A3BD9" w:rsidRDefault="00632DA0" w:rsidP="0026480D">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Atbildīgais būvuzraugs un/vai citi būvuzraudzības līguma norīkotie būvuzraugi (ja līgumu slēdz ar juridisko personu) </w:t>
      </w:r>
      <w:r w:rsidR="0089243B" w:rsidRPr="009A3BD9">
        <w:rPr>
          <w:rFonts w:ascii="Times New Roman" w:hAnsi="Times New Roman"/>
          <w:sz w:val="24"/>
          <w:szCs w:val="24"/>
          <w:lang w:eastAsia="lv-LV"/>
        </w:rPr>
        <w:t>veic nepārtrauktu būves būvdarbu uzraudzību, apmeklējot būvi katru darba dienu</w:t>
      </w:r>
      <w:r w:rsidR="00087C29" w:rsidRPr="009A3BD9">
        <w:rPr>
          <w:rFonts w:ascii="Times New Roman" w:hAnsi="Times New Roman"/>
          <w:sz w:val="24"/>
          <w:szCs w:val="24"/>
          <w:lang w:eastAsia="lv-LV"/>
        </w:rPr>
        <w:t xml:space="preserve"> visā būvdarbu veikšanas laikā</w:t>
      </w:r>
      <w:r w:rsidR="0089243B" w:rsidRPr="009A3BD9">
        <w:rPr>
          <w:rFonts w:ascii="Times New Roman" w:hAnsi="Times New Roman"/>
          <w:sz w:val="24"/>
          <w:szCs w:val="24"/>
          <w:lang w:eastAsia="lv-LV"/>
        </w:rPr>
        <w:t xml:space="preserve"> un veicot būvlaukumā konstatēto pārkāpumu foto fiksācijas;</w:t>
      </w:r>
    </w:p>
    <w:p w14:paraId="3AE943F9" w14:textId="77777777" w:rsidR="00501FC3" w:rsidRPr="009A3BD9" w:rsidRDefault="00501FC3" w:rsidP="0026480D">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būvobjektā piegādāto būvizstrādājumu atbilstību apliecinošu dokumentāciju un nodrošina </w:t>
      </w:r>
      <w:r w:rsidR="0089243B" w:rsidRPr="009A3BD9">
        <w:rPr>
          <w:rFonts w:ascii="Times New Roman" w:hAnsi="Times New Roman"/>
          <w:sz w:val="24"/>
          <w:szCs w:val="24"/>
          <w:lang w:eastAsia="lv-LV"/>
        </w:rPr>
        <w:t>tikai Būvprojektā noteiktu</w:t>
      </w:r>
      <w:r w:rsidRPr="009A3BD9">
        <w:rPr>
          <w:rFonts w:ascii="Times New Roman" w:hAnsi="Times New Roman"/>
          <w:sz w:val="24"/>
          <w:szCs w:val="24"/>
          <w:lang w:eastAsia="lv-LV"/>
        </w:rPr>
        <w:t>, kā arī tādu būvizstrādājumu iebūvēšanu būvē, kuriem ir atbilstību apliecinoša dokumentācija un par kuriem nav informācijas, ka tie neatbilst normatīvajos aktos noteiktajām prasībām būvniecības jomā vai deklarētajām ekspluatācijas īpašībām;</w:t>
      </w:r>
    </w:p>
    <w:p w14:paraId="21E17C47" w14:textId="77777777" w:rsidR="0089243B" w:rsidRPr="009A3BD9" w:rsidRDefault="0089243B" w:rsidP="0026480D">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seko, lai būvuzņēmējs sagatavotu un iesniegtu</w:t>
      </w:r>
      <w:r w:rsidR="007265E2">
        <w:rPr>
          <w:rFonts w:ascii="Times New Roman" w:hAnsi="Times New Roman"/>
          <w:sz w:val="24"/>
          <w:szCs w:val="24"/>
          <w:lang w:eastAsia="lv-LV"/>
        </w:rPr>
        <w:t xml:space="preserve"> (t.sk. ja nepieciešams pievieno pie </w:t>
      </w:r>
      <w:r w:rsidR="007265E2" w:rsidRPr="007265E2">
        <w:rPr>
          <w:rFonts w:ascii="Times New Roman" w:hAnsi="Times New Roman"/>
          <w:sz w:val="24"/>
          <w:szCs w:val="24"/>
          <w:lang w:eastAsia="lv-LV"/>
        </w:rPr>
        <w:t>būvniecības informācijas sistēm</w:t>
      </w:r>
      <w:r w:rsidR="007265E2">
        <w:rPr>
          <w:rFonts w:ascii="Times New Roman" w:hAnsi="Times New Roman"/>
          <w:sz w:val="24"/>
          <w:szCs w:val="24"/>
          <w:lang w:eastAsia="lv-LV"/>
        </w:rPr>
        <w:t>as)</w:t>
      </w:r>
      <w:r w:rsidRPr="009A3BD9">
        <w:rPr>
          <w:rFonts w:ascii="Times New Roman" w:hAnsi="Times New Roman"/>
          <w:sz w:val="24"/>
          <w:szCs w:val="24"/>
          <w:lang w:eastAsia="lv-LV"/>
        </w:rPr>
        <w:t xml:space="preserve"> </w:t>
      </w:r>
      <w:r w:rsidR="00ED4F7B" w:rsidRPr="009A3BD9">
        <w:rPr>
          <w:rFonts w:ascii="Times New Roman" w:hAnsi="Times New Roman"/>
          <w:sz w:val="24"/>
          <w:szCs w:val="24"/>
          <w:lang w:eastAsia="lv-LV"/>
        </w:rPr>
        <w:t>būvniecības ierosinātāj</w:t>
      </w:r>
      <w:r w:rsidR="00061182">
        <w:rPr>
          <w:rFonts w:ascii="Times New Roman" w:hAnsi="Times New Roman"/>
          <w:sz w:val="24"/>
          <w:szCs w:val="24"/>
          <w:lang w:eastAsia="lv-LV"/>
        </w:rPr>
        <w:t>a</w:t>
      </w:r>
      <w:r w:rsidR="00ED4F7B" w:rsidRPr="009A3BD9">
        <w:rPr>
          <w:rFonts w:ascii="Times New Roman" w:hAnsi="Times New Roman"/>
          <w:sz w:val="24"/>
          <w:szCs w:val="24"/>
          <w:lang w:eastAsia="lv-LV"/>
        </w:rPr>
        <w:t>m</w:t>
      </w:r>
      <w:r w:rsidRPr="009A3BD9">
        <w:rPr>
          <w:rFonts w:ascii="Times New Roman" w:hAnsi="Times New Roman"/>
          <w:sz w:val="24"/>
          <w:szCs w:val="24"/>
          <w:lang w:eastAsia="lv-LV"/>
        </w:rPr>
        <w:t xml:space="preserve"> saskaņošanai izvērstu kvalitātes kontroles plānu būvdarbu veikšanai, izstrādātu un iesniegtu saskaņošanai darbu veikšanas projektu atbilstošiem veicamajiem būvdarbiem;</w:t>
      </w:r>
    </w:p>
    <w:p w14:paraId="62697AF2" w14:textId="77777777" w:rsidR="0089243B" w:rsidRPr="009A3BD9" w:rsidRDefault="0089243B" w:rsidP="0026480D">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lai būvuzņēmējs sagatavotu būvē iebūvēto </w:t>
      </w:r>
      <w:proofErr w:type="spellStart"/>
      <w:r w:rsidRPr="009A3BD9">
        <w:rPr>
          <w:rFonts w:ascii="Times New Roman" w:hAnsi="Times New Roman"/>
          <w:sz w:val="24"/>
          <w:szCs w:val="24"/>
          <w:lang w:eastAsia="lv-LV"/>
        </w:rPr>
        <w:t>inženieriekārtu</w:t>
      </w:r>
      <w:proofErr w:type="spellEnd"/>
      <w:r w:rsidRPr="009A3BD9">
        <w:rPr>
          <w:rFonts w:ascii="Times New Roman" w:hAnsi="Times New Roman"/>
          <w:sz w:val="24"/>
          <w:szCs w:val="24"/>
          <w:lang w:eastAsia="lv-LV"/>
        </w:rPr>
        <w:t xml:space="preserve"> ražotāju ekspluatācijas instrukcijas, uzrauga, lai būvuzņēmējs veiktu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14:paraId="039E76E0" w14:textId="77777777" w:rsidR="0089243B" w:rsidRPr="009A3BD9" w:rsidRDefault="0089243B" w:rsidP="0026480D">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veic būvē veicamo būvdarbu kvalitātes kontroli, atbilstoši </w:t>
      </w:r>
      <w:r w:rsidR="00087C29" w:rsidRPr="009A3BD9">
        <w:rPr>
          <w:rFonts w:ascii="Times New Roman" w:hAnsi="Times New Roman"/>
          <w:sz w:val="24"/>
          <w:szCs w:val="24"/>
          <w:lang w:eastAsia="lv-LV"/>
        </w:rPr>
        <w:t xml:space="preserve">Vispārīgos būvnoteikumu </w:t>
      </w:r>
      <w:r w:rsidR="00087C29" w:rsidRPr="009A3BD9">
        <w:rPr>
          <w:rFonts w:ascii="Times New Roman" w:hAnsi="Times New Roman"/>
          <w:bCs/>
          <w:color w:val="414142"/>
          <w:sz w:val="24"/>
          <w:szCs w:val="24"/>
          <w:shd w:val="clear" w:color="auto" w:fill="FFFFFF"/>
        </w:rPr>
        <w:t>XI</w:t>
      </w:r>
      <w:r w:rsidR="00087C29" w:rsidRPr="009A3BD9">
        <w:rPr>
          <w:rFonts w:ascii="Times New Roman" w:hAnsi="Times New Roman"/>
          <w:sz w:val="24"/>
          <w:szCs w:val="24"/>
          <w:lang w:eastAsia="lv-LV"/>
        </w:rPr>
        <w:t>. apakšnodaļā prasībām</w:t>
      </w:r>
      <w:r w:rsidRPr="009A3BD9">
        <w:rPr>
          <w:rFonts w:ascii="Times New Roman" w:hAnsi="Times New Roman"/>
          <w:sz w:val="24"/>
          <w:szCs w:val="24"/>
          <w:lang w:eastAsia="lv-LV"/>
        </w:rPr>
        <w:t>, Uzņēmuma līgumam, Būvprojektam un ar būvniecību saistītajai dokumentācijai;</w:t>
      </w:r>
    </w:p>
    <w:p w14:paraId="7143247F" w14:textId="77777777" w:rsidR="0089243B" w:rsidRPr="009A3BD9" w:rsidRDefault="00087C29" w:rsidP="0026480D">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divas </w:t>
      </w:r>
      <w:r w:rsidR="00185D46" w:rsidRPr="009A3BD9">
        <w:rPr>
          <w:rFonts w:ascii="Times New Roman" w:hAnsi="Times New Roman"/>
          <w:sz w:val="24"/>
          <w:szCs w:val="24"/>
          <w:lang w:eastAsia="lv-LV"/>
        </w:rPr>
        <w:t>nedēļas</w:t>
      </w:r>
      <w:r w:rsidR="0089243B" w:rsidRPr="009A3BD9">
        <w:rPr>
          <w:rFonts w:ascii="Times New Roman" w:hAnsi="Times New Roman"/>
          <w:sz w:val="24"/>
          <w:szCs w:val="24"/>
          <w:lang w:eastAsia="lv-LV"/>
        </w:rPr>
        <w:t xml:space="preserve">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w:t>
      </w:r>
      <w:r w:rsidR="00ED4F7B" w:rsidRPr="009A3BD9">
        <w:rPr>
          <w:rFonts w:ascii="Times New Roman" w:hAnsi="Times New Roman"/>
          <w:sz w:val="24"/>
          <w:szCs w:val="24"/>
          <w:lang w:eastAsia="lv-LV"/>
        </w:rPr>
        <w:t>būvniecības ierosinātāju</w:t>
      </w:r>
      <w:r w:rsidR="0089243B" w:rsidRPr="009A3BD9">
        <w:rPr>
          <w:rFonts w:ascii="Times New Roman" w:hAnsi="Times New Roman"/>
          <w:sz w:val="24"/>
          <w:szCs w:val="24"/>
          <w:lang w:eastAsia="lv-LV"/>
        </w:rPr>
        <w:t>;</w:t>
      </w:r>
    </w:p>
    <w:p w14:paraId="37DC1406" w14:textId="77777777" w:rsidR="0089243B" w:rsidRDefault="0089243B" w:rsidP="0026480D">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veic citas darbības, kas pēc būtības un atbilstoši spēkā esošajiem normatīvajiem aktiem ir būvuzrauga pienākums.</w:t>
      </w:r>
    </w:p>
    <w:p w14:paraId="10F8F5A3" w14:textId="77777777" w:rsidR="00CA0292" w:rsidRPr="009A3BD9" w:rsidRDefault="00CA0292" w:rsidP="00DC69E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39F41E52" w14:textId="77777777" w:rsidR="0089243B" w:rsidRPr="009A3BD9" w:rsidRDefault="00185D46" w:rsidP="0026480D">
      <w:pPr>
        <w:tabs>
          <w:tab w:val="left" w:pos="567"/>
        </w:tabs>
        <w:autoSpaceDE w:val="0"/>
        <w:autoSpaceDN w:val="0"/>
        <w:adjustRightInd w:val="0"/>
        <w:ind w:left="567" w:hanging="567"/>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.5. Veicot būvuzraudzību, būvuzraugam ir tiesības:</w:t>
      </w:r>
    </w:p>
    <w:p w14:paraId="653BFACA" w14:textId="77777777" w:rsidR="0089243B" w:rsidRPr="009A3BD9" w:rsidRDefault="006E7957" w:rsidP="0026480D">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14:paraId="491110C4" w14:textId="77777777" w:rsidR="006E7957" w:rsidRPr="009A3BD9" w:rsidRDefault="006E7957" w:rsidP="0026480D">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 xml:space="preserve">pieprasīt uzbūvēto konstrukciju un segto darbu atsegšanu, ja turpmākā darbu izpildes procesā rodas pamatotas šaubas par kāda darba izpildes kvalitāti un atbilstību </w:t>
      </w:r>
      <w:r>
        <w:rPr>
          <w:rFonts w:ascii="Times New Roman" w:hAnsi="Times New Roman"/>
          <w:sz w:val="24"/>
          <w:szCs w:val="24"/>
          <w:lang w:eastAsia="lv-LV"/>
        </w:rPr>
        <w:t>B</w:t>
      </w:r>
      <w:r w:rsidRPr="006E7957">
        <w:rPr>
          <w:rFonts w:ascii="Times New Roman" w:hAnsi="Times New Roman"/>
          <w:sz w:val="24"/>
          <w:szCs w:val="24"/>
          <w:lang w:eastAsia="lv-LV"/>
        </w:rPr>
        <w:t>ūvprojektam;</w:t>
      </w:r>
    </w:p>
    <w:p w14:paraId="2EBD12EF" w14:textId="77777777" w:rsidR="0089243B" w:rsidRPr="009A3BD9" w:rsidRDefault="006E7957" w:rsidP="0026480D">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 xml:space="preserve">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w:t>
      </w:r>
      <w:r w:rsidRPr="006E7957">
        <w:rPr>
          <w:rFonts w:ascii="Times New Roman" w:hAnsi="Times New Roman"/>
          <w:sz w:val="24"/>
          <w:szCs w:val="24"/>
          <w:lang w:eastAsia="lv-LV"/>
        </w:rPr>
        <w:lastRenderedPageBreak/>
        <w:t>darba inspekcijai motivētu rakstisku pieprasījumu apturēt būvdarbus;</w:t>
      </w:r>
    </w:p>
    <w:p w14:paraId="268C2B99" w14:textId="77777777" w:rsidR="0089243B" w:rsidRPr="009A3BD9" w:rsidRDefault="006E7957" w:rsidP="0026480D">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14:paraId="6A715F13" w14:textId="77777777" w:rsidR="0089243B" w:rsidRPr="009A3BD9" w:rsidRDefault="006E7957" w:rsidP="0026480D">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14:paraId="1A595B95" w14:textId="77777777" w:rsidR="00581B83" w:rsidRPr="009A3BD9" w:rsidRDefault="006E7957" w:rsidP="0026480D">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rPr>
        <w:t xml:space="preserve">informēt būvniecības ierosinātāju, </w:t>
      </w:r>
      <w:proofErr w:type="spellStart"/>
      <w:r w:rsidRPr="006E7957">
        <w:rPr>
          <w:rFonts w:ascii="Times New Roman" w:hAnsi="Times New Roman"/>
          <w:sz w:val="24"/>
          <w:szCs w:val="24"/>
        </w:rPr>
        <w:t>autoruzraugu</w:t>
      </w:r>
      <w:proofErr w:type="spellEnd"/>
      <w:r w:rsidRPr="006E7957">
        <w:rPr>
          <w:rFonts w:ascii="Times New Roman" w:hAnsi="Times New Roman"/>
          <w:sz w:val="24"/>
          <w:szCs w:val="24"/>
        </w:rPr>
        <w:t xml:space="preserve"> un būvvaldi vai institūciju, kas pilda būvvaldes funkcijas, iesniedzot detalizētus aprēķinus, ja būvuzraugam ir radušās pamatotas šaubas par būvprojektā ietvertajiem tehniskajiem risinājumiem.</w:t>
      </w:r>
    </w:p>
    <w:p w14:paraId="711B2A62" w14:textId="77777777" w:rsidR="007E4A91" w:rsidRPr="009A3BD9" w:rsidRDefault="007E4A91" w:rsidP="0026480D">
      <w:pPr>
        <w:tabs>
          <w:tab w:val="left" w:pos="-2835"/>
          <w:tab w:val="left" w:pos="567"/>
        </w:tabs>
        <w:autoSpaceDE w:val="0"/>
        <w:autoSpaceDN w:val="0"/>
        <w:adjustRightInd w:val="0"/>
        <w:rPr>
          <w:rFonts w:ascii="Times New Roman" w:hAnsi="Times New Roman"/>
          <w:sz w:val="24"/>
          <w:szCs w:val="24"/>
          <w:lang w:eastAsia="lv-LV"/>
        </w:rPr>
      </w:pPr>
    </w:p>
    <w:p w14:paraId="3A35E7D7" w14:textId="77777777" w:rsidR="0089243B" w:rsidRPr="009A3BD9" w:rsidRDefault="00185D46" w:rsidP="0026480D">
      <w:pPr>
        <w:tabs>
          <w:tab w:val="left" w:pos="-2835"/>
          <w:tab w:val="left" w:pos="567"/>
        </w:tabs>
        <w:autoSpaceDE w:val="0"/>
        <w:autoSpaceDN w:val="0"/>
        <w:adjustRightInd w:val="0"/>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.6.</w:t>
      </w:r>
      <w:r w:rsidR="0089243B" w:rsidRPr="009A3BD9">
        <w:rPr>
          <w:rFonts w:ascii="Times New Roman" w:hAnsi="Times New Roman"/>
          <w:sz w:val="24"/>
          <w:szCs w:val="24"/>
          <w:lang w:eastAsia="lv-LV"/>
        </w:rPr>
        <w:tab/>
        <w:t>Veicot būvuzraudzību, būvuzraugs ir atbildīgs par:</w:t>
      </w:r>
    </w:p>
    <w:p w14:paraId="410BEEDC" w14:textId="77777777" w:rsidR="0089243B" w:rsidRPr="009A3BD9" w:rsidRDefault="0089243B" w:rsidP="0026480D">
      <w:pPr>
        <w:widowControl w:val="0"/>
        <w:numPr>
          <w:ilvl w:val="0"/>
          <w:numId w:val="9"/>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norises uzraudzību kopumā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noteiktajām prasībām un noslēgtā būvuzraudzības līguma prasībām;</w:t>
      </w:r>
    </w:p>
    <w:p w14:paraId="01D739E7" w14:textId="77777777" w:rsidR="0089243B" w:rsidRPr="009A3BD9" w:rsidRDefault="0089243B" w:rsidP="0026480D">
      <w:pPr>
        <w:widowControl w:val="0"/>
        <w:numPr>
          <w:ilvl w:val="0"/>
          <w:numId w:val="9"/>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00185D46" w:rsidRPr="00D50597">
        <w:rPr>
          <w:rFonts w:ascii="Times New Roman" w:hAnsi="Times New Roman"/>
          <w:bCs/>
          <w:color w:val="414142"/>
          <w:sz w:val="24"/>
          <w:szCs w:val="24"/>
          <w:shd w:val="clear" w:color="auto" w:fill="FFFFFF"/>
        </w:rPr>
        <w:t>VIII</w:t>
      </w:r>
      <w:r w:rsidR="00185D46" w:rsidRPr="009A3BD9">
        <w:rPr>
          <w:rFonts w:ascii="Times New Roman" w:hAnsi="Times New Roman"/>
          <w:sz w:val="24"/>
          <w:szCs w:val="24"/>
          <w:lang w:eastAsia="lv-LV"/>
        </w:rPr>
        <w:t xml:space="preserve"> </w:t>
      </w:r>
      <w:r w:rsidRPr="009A3BD9">
        <w:rPr>
          <w:rFonts w:ascii="Times New Roman" w:hAnsi="Times New Roman"/>
          <w:sz w:val="24"/>
          <w:szCs w:val="24"/>
          <w:lang w:eastAsia="lv-LV"/>
        </w:rPr>
        <w:t>apakšnodaļā noteiktajām prasībām;</w:t>
      </w:r>
    </w:p>
    <w:p w14:paraId="38D50D70" w14:textId="77777777" w:rsidR="0089243B" w:rsidRPr="009A3BD9" w:rsidRDefault="0089243B" w:rsidP="0026480D">
      <w:pPr>
        <w:widowControl w:val="0"/>
        <w:numPr>
          <w:ilvl w:val="0"/>
          <w:numId w:val="9"/>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būvprojekta īstenošanu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un citu normatīvo aktu prasībām;</w:t>
      </w:r>
    </w:p>
    <w:p w14:paraId="60715635" w14:textId="77777777" w:rsidR="0089243B" w:rsidRPr="009A3BD9" w:rsidRDefault="0089243B" w:rsidP="0026480D">
      <w:pPr>
        <w:widowControl w:val="0"/>
        <w:numPr>
          <w:ilvl w:val="0"/>
          <w:numId w:val="9"/>
        </w:numPr>
        <w:tabs>
          <w:tab w:val="left" w:pos="-2835"/>
        </w:tabs>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14:paraId="77051BE6" w14:textId="77777777" w:rsidR="0089243B" w:rsidRPr="009A3BD9" w:rsidRDefault="0089243B" w:rsidP="0026480D">
      <w:pPr>
        <w:widowControl w:val="0"/>
        <w:numPr>
          <w:ilvl w:val="0"/>
          <w:numId w:val="10"/>
        </w:numPr>
        <w:tabs>
          <w:tab w:val="left" w:pos="-2835"/>
        </w:tabs>
        <w:autoSpaceDE w:val="0"/>
        <w:autoSpaceDN w:val="0"/>
        <w:adjustRightInd w:val="0"/>
        <w:spacing w:after="0"/>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14:paraId="1A0C2EEF" w14:textId="77777777" w:rsidR="0089243B" w:rsidRPr="009A3BD9" w:rsidRDefault="009C3A43" w:rsidP="0026480D">
      <w:pPr>
        <w:widowControl w:val="0"/>
        <w:numPr>
          <w:ilvl w:val="0"/>
          <w:numId w:val="9"/>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w:t>
      </w:r>
      <w:r w:rsidR="0089243B" w:rsidRPr="009A3BD9">
        <w:rPr>
          <w:rFonts w:ascii="Times New Roman" w:hAnsi="Times New Roman"/>
          <w:sz w:val="24"/>
          <w:szCs w:val="24"/>
          <w:lang w:eastAsia="lv-LV"/>
        </w:rPr>
        <w:t>vai būvuzņēmējam nodarītajiem zaudējumiem, kas radušies būvuzrauga bezdarbības vai vainas dēļ.</w:t>
      </w:r>
    </w:p>
    <w:p w14:paraId="60713B59" w14:textId="77777777" w:rsidR="0089243B" w:rsidRPr="009A3BD9" w:rsidRDefault="0089243B" w:rsidP="0026480D">
      <w:pPr>
        <w:widowControl w:val="0"/>
        <w:numPr>
          <w:ilvl w:val="0"/>
          <w:numId w:val="11"/>
        </w:numPr>
        <w:tabs>
          <w:tab w:val="left" w:pos="-2835"/>
          <w:tab w:val="left" w:pos="709"/>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14:paraId="72FEABD5" w14:textId="77777777" w:rsidR="0089243B" w:rsidRPr="009A3BD9" w:rsidRDefault="0089243B" w:rsidP="0026480D">
      <w:pPr>
        <w:widowControl w:val="0"/>
        <w:numPr>
          <w:ilvl w:val="0"/>
          <w:numId w:val="1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2F12F6CD" w14:textId="77777777" w:rsidR="0089243B" w:rsidRDefault="0089243B" w:rsidP="0026480D">
      <w:pPr>
        <w:widowControl w:val="0"/>
        <w:numPr>
          <w:ilvl w:val="0"/>
          <w:numId w:val="1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ja nepieciešams, ierosina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attiecīgu līgumsodu uzlikšanu būvuzņēmējam par līguma saistību nepildīšanu.</w:t>
      </w:r>
    </w:p>
    <w:p w14:paraId="0592EA06" w14:textId="77777777" w:rsidR="00CA0292" w:rsidRPr="009A3BD9" w:rsidRDefault="00CA0292" w:rsidP="0026480D">
      <w:pPr>
        <w:widowControl w:val="0"/>
        <w:autoSpaceDE w:val="0"/>
        <w:autoSpaceDN w:val="0"/>
        <w:adjustRightInd w:val="0"/>
        <w:spacing w:after="0"/>
        <w:ind w:left="709"/>
        <w:jc w:val="both"/>
        <w:rPr>
          <w:rFonts w:ascii="Times New Roman" w:hAnsi="Times New Roman"/>
          <w:sz w:val="24"/>
          <w:szCs w:val="24"/>
          <w:lang w:eastAsia="lv-LV"/>
        </w:rPr>
      </w:pPr>
    </w:p>
    <w:p w14:paraId="70288998" w14:textId="77777777" w:rsidR="0089243B" w:rsidRPr="009A3BD9" w:rsidRDefault="0089243B" w:rsidP="0026480D">
      <w:pPr>
        <w:widowControl w:val="0"/>
        <w:numPr>
          <w:ilvl w:val="0"/>
          <w:numId w:val="11"/>
        </w:numPr>
        <w:tabs>
          <w:tab w:val="num" w:pos="709"/>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Līdz būves nodošanai ekspluatācijā būvuzraugs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pilnu atskaiti</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par faktiski padarīto būvdarba apjomu un faktiski izlietoto naudas līdzekļu apjomu,</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pamatojot atskaitē minētos rādītājus ar esošo dokumentāciju (darbu izpildes akti,</w:t>
      </w:r>
      <w:r w:rsidRPr="009A3BD9">
        <w:rPr>
          <w:rFonts w:ascii="Times New Roman" w:hAnsi="Times New Roman"/>
          <w:sz w:val="24"/>
          <w:szCs w:val="24"/>
          <w:lang w:eastAsia="lv-LV"/>
        </w:rPr>
        <w:br/>
        <w:t xml:space="preserve">pavadzīmes, rēķini, vienošanās un citu), kā arī nodod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visus būvuzraudzības</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laikā saņemtos dokumentus.</w:t>
      </w:r>
    </w:p>
    <w:p w14:paraId="5E338CDE" w14:textId="77777777" w:rsidR="0089243B" w:rsidRPr="009A3BD9" w:rsidRDefault="0089243B" w:rsidP="0026480D">
      <w:pPr>
        <w:widowControl w:val="0"/>
        <w:numPr>
          <w:ilvl w:val="1"/>
          <w:numId w:val="1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w:t>
      </w:r>
      <w:r w:rsidR="009C3A43"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par iespējamām problēmām un riskiem, sniedzot to iespējamos risinājumus.</w:t>
      </w:r>
    </w:p>
    <w:p w14:paraId="7AB01C34" w14:textId="77777777" w:rsidR="00185D46" w:rsidRPr="009A3BD9" w:rsidRDefault="00185D46" w:rsidP="0026480D">
      <w:pPr>
        <w:widowControl w:val="0"/>
        <w:numPr>
          <w:ilvl w:val="1"/>
          <w:numId w:val="1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un </w:t>
      </w:r>
      <w:r w:rsidR="00451D40" w:rsidRPr="00451D40">
        <w:rPr>
          <w:rFonts w:ascii="Times New Roman" w:hAnsi="Times New Roman"/>
          <w:sz w:val="24"/>
          <w:szCs w:val="24"/>
          <w:lang w:eastAsia="lv-LV"/>
        </w:rPr>
        <w:t>pievieno konkrētajai būvniecības lietai būvniecības informācijas sistēmā</w:t>
      </w:r>
      <w:r w:rsidRPr="009A3BD9">
        <w:rPr>
          <w:rFonts w:ascii="Times New Roman" w:hAnsi="Times New Roman"/>
          <w:sz w:val="24"/>
          <w:szCs w:val="24"/>
          <w:lang w:eastAsia="lv-LV"/>
        </w:rPr>
        <w:t xml:space="preserve"> pārskatu par būvuzraudzības plānā norādīto pasākumu savlaicīgu izpildi un apliecina, ka būve ir uzbūvēta atbilstoši būvdarbu kvalitātes prasībām un normatīvajiem aktiem </w:t>
      </w:r>
    </w:p>
    <w:p w14:paraId="5136E4E2" w14:textId="77777777" w:rsidR="0089243B" w:rsidRDefault="0089243B" w:rsidP="0026480D">
      <w:pPr>
        <w:widowControl w:val="0"/>
        <w:numPr>
          <w:ilvl w:val="1"/>
          <w:numId w:val="1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14:paraId="41F7A4D1" w14:textId="77777777" w:rsidR="00CA0292" w:rsidRPr="009A3BD9" w:rsidRDefault="00CA0292" w:rsidP="0026480D">
      <w:pPr>
        <w:widowControl w:val="0"/>
        <w:tabs>
          <w:tab w:val="left" w:pos="-2835"/>
        </w:tabs>
        <w:autoSpaceDE w:val="0"/>
        <w:autoSpaceDN w:val="0"/>
        <w:adjustRightInd w:val="0"/>
        <w:spacing w:after="0"/>
        <w:ind w:left="709"/>
        <w:jc w:val="both"/>
        <w:rPr>
          <w:rFonts w:ascii="Times New Roman" w:hAnsi="Times New Roman"/>
          <w:sz w:val="24"/>
          <w:szCs w:val="24"/>
          <w:lang w:eastAsia="lv-LV"/>
        </w:rPr>
      </w:pPr>
    </w:p>
    <w:p w14:paraId="547AC349" w14:textId="77777777" w:rsidR="00765B73" w:rsidRDefault="00765B73" w:rsidP="0026480D">
      <w:pPr>
        <w:pStyle w:val="NormalWeb"/>
        <w:numPr>
          <w:ilvl w:val="1"/>
          <w:numId w:val="16"/>
        </w:numPr>
        <w:spacing w:before="0" w:line="276" w:lineRule="auto"/>
        <w:ind w:left="709" w:hanging="709"/>
        <w:jc w:val="both"/>
        <w:rPr>
          <w:rFonts w:eastAsia="Calibri"/>
          <w:b/>
          <w:lang w:val="lv-LV" w:eastAsia="lv-LV"/>
        </w:rPr>
      </w:pPr>
      <w:r w:rsidRPr="009A3BD9">
        <w:rPr>
          <w:rFonts w:eastAsia="Calibri"/>
          <w:b/>
          <w:lang w:val="lv-LV" w:eastAsia="lv-LV"/>
        </w:rPr>
        <w:lastRenderedPageBreak/>
        <w:t xml:space="preserve">Būvuzraugs ir materiāli atbildīgs par pieņemto darbu patiesumu un atbilstību. Neatbilstības gadījuma </w:t>
      </w:r>
      <w:r w:rsidR="00E0245A" w:rsidRPr="009A3BD9">
        <w:rPr>
          <w:b/>
          <w:lang w:val="lv-LV" w:eastAsia="lv-LV"/>
        </w:rPr>
        <w:t>būvniecības ierosinātāj</w:t>
      </w:r>
      <w:r w:rsidR="00E0245A" w:rsidRPr="00D50597">
        <w:rPr>
          <w:b/>
          <w:lang w:val="lv-LV" w:eastAsia="lv-LV"/>
        </w:rPr>
        <w:t>s</w:t>
      </w:r>
      <w:r w:rsidR="00E0245A"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14:paraId="04A2ADCD" w14:textId="77777777" w:rsidR="004C780E" w:rsidRPr="00CF1A50" w:rsidRDefault="004C780E" w:rsidP="0026480D">
      <w:pPr>
        <w:pStyle w:val="NormalWeb"/>
        <w:numPr>
          <w:ilvl w:val="1"/>
          <w:numId w:val="16"/>
        </w:numPr>
        <w:spacing w:before="0" w:line="276" w:lineRule="auto"/>
        <w:ind w:left="709" w:hanging="785"/>
        <w:jc w:val="both"/>
        <w:rPr>
          <w:rFonts w:eastAsia="Calibri"/>
          <w:bCs/>
          <w:lang w:val="lv-LV" w:eastAsia="lv-LV"/>
        </w:rPr>
      </w:pPr>
      <w:r w:rsidRPr="00CF1A50">
        <w:rPr>
          <w:rFonts w:eastAsia="Calibri"/>
          <w:bCs/>
          <w:lang w:val="lv-LV" w:eastAsia="lv-LV"/>
        </w:rPr>
        <w:t xml:space="preserve">Pirms būvdarbu uzsākšanas objektā </w:t>
      </w:r>
      <w:proofErr w:type="spellStart"/>
      <w:r w:rsidRPr="00CF1A50">
        <w:rPr>
          <w:rFonts w:eastAsia="Calibri"/>
          <w:bCs/>
          <w:lang w:val="lv-LV" w:eastAsia="lv-LV"/>
        </w:rPr>
        <w:t>būvspeciālistam</w:t>
      </w:r>
      <w:proofErr w:type="spellEnd"/>
      <w:r w:rsidRPr="00CF1A50">
        <w:rPr>
          <w:rFonts w:eastAsia="Calibri"/>
          <w:bCs/>
          <w:lang w:val="lv-LV" w:eastAsia="lv-LV"/>
        </w:rPr>
        <w:t xml:space="preserve">, kas veiks atbildīgā būvuzrauga pienākumus, vai būvkomersantam, kas nodarbina konkrēto </w:t>
      </w:r>
      <w:proofErr w:type="spellStart"/>
      <w:r w:rsidRPr="00CF1A50">
        <w:rPr>
          <w:rFonts w:eastAsia="Calibri"/>
          <w:bCs/>
          <w:lang w:val="lv-LV" w:eastAsia="lv-LV"/>
        </w:rPr>
        <w:t>būvspeciālistu</w:t>
      </w:r>
      <w:proofErr w:type="spellEnd"/>
      <w:r w:rsidRPr="00CF1A50">
        <w:rPr>
          <w:rFonts w:eastAsia="Calibri"/>
          <w:bCs/>
          <w:lang w:val="lv-LV" w:eastAsia="lv-LV"/>
        </w:rPr>
        <w:t xml:space="preserve">, jānoslēdz </w:t>
      </w:r>
      <w:proofErr w:type="spellStart"/>
      <w:r w:rsidRPr="00CF1A50">
        <w:rPr>
          <w:rFonts w:eastAsia="Calibri"/>
          <w:bCs/>
          <w:lang w:val="lv-LV" w:eastAsia="lv-LV"/>
        </w:rPr>
        <w:t>būvspeciālista</w:t>
      </w:r>
      <w:proofErr w:type="spellEnd"/>
      <w:r w:rsidRPr="00CF1A50">
        <w:rPr>
          <w:rFonts w:eastAsia="Calibri"/>
          <w:bCs/>
          <w:lang w:val="lv-LV" w:eastAsia="lv-LV"/>
        </w:rPr>
        <w:t xml:space="preserve"> apdrošināšanas līgums. Minētais līgums jāuztur spēkā visu būvdarbu un garantijas laiku. </w:t>
      </w:r>
      <w:proofErr w:type="spellStart"/>
      <w:r w:rsidRPr="00CF1A50">
        <w:rPr>
          <w:rFonts w:eastAsia="Calibri"/>
          <w:bCs/>
          <w:lang w:val="lv-LV" w:eastAsia="lv-LV"/>
        </w:rPr>
        <w:t>Būvspeciālistam</w:t>
      </w:r>
      <w:proofErr w:type="spellEnd"/>
      <w:r w:rsidRPr="00CF1A50">
        <w:rPr>
          <w:rFonts w:eastAsia="Calibri"/>
          <w:bCs/>
          <w:lang w:val="lv-LV" w:eastAsia="lv-LV"/>
        </w:rPr>
        <w:t xml:space="preserve">, kas veiks atbildīgā būvuzrauga pienākumus, </w:t>
      </w:r>
      <w:proofErr w:type="spellStart"/>
      <w:r w:rsidRPr="00CF1A50">
        <w:rPr>
          <w:rFonts w:eastAsia="Calibri"/>
          <w:bCs/>
          <w:lang w:val="lv-LV" w:eastAsia="lv-LV"/>
        </w:rPr>
        <w:t>būvspeciālista</w:t>
      </w:r>
      <w:proofErr w:type="spellEnd"/>
      <w:r w:rsidRPr="00CF1A50">
        <w:rPr>
          <w:rFonts w:eastAsia="Calibri"/>
          <w:bCs/>
          <w:lang w:val="lv-LV" w:eastAsia="lv-LV"/>
        </w:rPr>
        <w:t xml:space="preserve"> apdrošināšanas līgumu var slēgt darba devējs, kas nodarbina konkrēto </w:t>
      </w:r>
      <w:proofErr w:type="spellStart"/>
      <w:r w:rsidRPr="00CF1A50">
        <w:rPr>
          <w:rFonts w:eastAsia="Calibri"/>
          <w:bCs/>
          <w:lang w:val="lv-LV" w:eastAsia="lv-LV"/>
        </w:rPr>
        <w:t>būvspeciālistu</w:t>
      </w:r>
      <w:proofErr w:type="spellEnd"/>
      <w:r w:rsidRPr="00CF1A50">
        <w:rPr>
          <w:rFonts w:eastAsia="Calibri"/>
          <w:bCs/>
          <w:lang w:val="lv-LV" w:eastAsia="lv-LV"/>
        </w:rPr>
        <w:t>.</w:t>
      </w:r>
      <w:r w:rsidR="00CF1A50" w:rsidRPr="00CF1A50">
        <w:rPr>
          <w:rFonts w:eastAsia="Calibri"/>
          <w:bCs/>
          <w:lang w:val="lv-LV" w:eastAsia="lv-LV"/>
        </w:rPr>
        <w:t xml:space="preserve"> </w:t>
      </w:r>
      <w:r w:rsidR="00CF1A50">
        <w:rPr>
          <w:rFonts w:eastAsia="Calibri"/>
          <w:bCs/>
          <w:lang w:val="lv-LV" w:eastAsia="lv-LV"/>
        </w:rPr>
        <w:t>Augstāk</w:t>
      </w:r>
      <w:r w:rsidRPr="00CF1A50">
        <w:rPr>
          <w:rFonts w:eastAsia="Calibri"/>
          <w:bCs/>
          <w:lang w:val="lv-LV" w:eastAsia="lv-LV"/>
        </w:rPr>
        <w:t xml:space="preserve">minētajā </w:t>
      </w:r>
      <w:proofErr w:type="spellStart"/>
      <w:r w:rsidRPr="00CF1A50">
        <w:rPr>
          <w:rFonts w:eastAsia="Calibri"/>
          <w:bCs/>
          <w:lang w:val="lv-LV" w:eastAsia="lv-LV"/>
        </w:rPr>
        <w:t>būvspeciālista</w:t>
      </w:r>
      <w:proofErr w:type="spellEnd"/>
      <w:r w:rsidRPr="00CF1A50">
        <w:rPr>
          <w:rFonts w:eastAsia="Calibri"/>
          <w:bCs/>
          <w:lang w:val="lv-LV" w:eastAsia="lv-LV"/>
        </w:rPr>
        <w:t xml:space="preserve"> apdrošināšanas līgumā tiek apdrošināta atbildība par zaudējumiem, ko izraisa atbildīgais </w:t>
      </w:r>
      <w:proofErr w:type="spellStart"/>
      <w:r w:rsidRPr="00CF1A50">
        <w:rPr>
          <w:rFonts w:eastAsia="Calibri"/>
          <w:bCs/>
          <w:lang w:val="lv-LV" w:eastAsia="lv-LV"/>
        </w:rPr>
        <w:t>būvspeciālists</w:t>
      </w:r>
      <w:proofErr w:type="spellEnd"/>
      <w:r w:rsidRPr="00CF1A50">
        <w:rPr>
          <w:rFonts w:eastAsia="Calibri"/>
          <w:bCs/>
          <w:lang w:val="lv-LV" w:eastAsia="lv-LV"/>
        </w:rPr>
        <w:t xml:space="preserve"> un visi darba izpildē iesaistītie </w:t>
      </w:r>
      <w:proofErr w:type="spellStart"/>
      <w:r w:rsidRPr="00CF1A50">
        <w:rPr>
          <w:rFonts w:eastAsia="Calibri"/>
          <w:bCs/>
          <w:lang w:val="lv-LV" w:eastAsia="lv-LV"/>
        </w:rPr>
        <w:t>būvspeciālisti</w:t>
      </w:r>
      <w:proofErr w:type="spellEnd"/>
      <w:r w:rsidRPr="00CF1A50">
        <w:rPr>
          <w:rFonts w:eastAsia="Calibri"/>
          <w:bCs/>
          <w:lang w:val="lv-LV" w:eastAsia="lv-LV"/>
        </w:rPr>
        <w:t>.</w:t>
      </w:r>
    </w:p>
    <w:p w14:paraId="6FF2429F" w14:textId="77777777" w:rsidR="001308C0" w:rsidRPr="00D50597" w:rsidRDefault="001308C0" w:rsidP="0026480D">
      <w:pPr>
        <w:pStyle w:val="naisf"/>
        <w:spacing w:before="0" w:beforeAutospacing="0" w:after="0" w:afterAutospacing="0" w:line="276" w:lineRule="auto"/>
        <w:ind w:left="360"/>
        <w:rPr>
          <w:b/>
        </w:rPr>
      </w:pPr>
    </w:p>
    <w:p w14:paraId="3BF2D3F5" w14:textId="77777777" w:rsidR="00886036" w:rsidRPr="009A3BD9" w:rsidRDefault="00886036" w:rsidP="0026480D">
      <w:pPr>
        <w:widowControl w:val="0"/>
        <w:numPr>
          <w:ilvl w:val="0"/>
          <w:numId w:val="2"/>
        </w:numPr>
        <w:autoSpaceDE w:val="0"/>
        <w:autoSpaceDN w:val="0"/>
        <w:adjustRightInd w:val="0"/>
        <w:spacing w:after="0"/>
        <w:rPr>
          <w:rFonts w:ascii="Times New Roman" w:hAnsi="Times New Roman"/>
          <w:b/>
          <w:caps/>
          <w:sz w:val="24"/>
          <w:szCs w:val="24"/>
          <w:lang w:eastAsia="lv-LV"/>
        </w:rPr>
      </w:pPr>
      <w:r w:rsidRPr="009A3BD9">
        <w:rPr>
          <w:rFonts w:ascii="Times New Roman" w:hAnsi="Times New Roman"/>
          <w:b/>
          <w:caps/>
          <w:sz w:val="24"/>
          <w:szCs w:val="24"/>
          <w:lang w:eastAsia="lv-LV"/>
        </w:rPr>
        <w:t xml:space="preserve"> Atskaites:</w:t>
      </w:r>
    </w:p>
    <w:p w14:paraId="6DBA4421" w14:textId="77777777" w:rsidR="00886036" w:rsidRPr="009A3BD9" w:rsidRDefault="00886036" w:rsidP="0026480D">
      <w:pPr>
        <w:pStyle w:val="naisf"/>
        <w:spacing w:before="0" w:beforeAutospacing="0" w:after="0" w:afterAutospacing="0" w:line="276" w:lineRule="auto"/>
        <w:jc w:val="both"/>
      </w:pPr>
      <w:r w:rsidRPr="009A3BD9">
        <w:t xml:space="preserve">4.1. Būvuzraugs sagatavo un </w:t>
      </w:r>
      <w:r w:rsidRPr="009A3BD9">
        <w:rPr>
          <w:u w:val="single"/>
        </w:rPr>
        <w:t>rakstiski</w:t>
      </w:r>
      <w:r w:rsidRPr="009A3BD9">
        <w:t xml:space="preserve"> iesniedz </w:t>
      </w:r>
      <w:r w:rsidR="000708DE" w:rsidRPr="009A3BD9">
        <w:t>būvniecības ierosinātājam</w:t>
      </w:r>
      <w:r w:rsidRPr="009A3BD9">
        <w:t xml:space="preserve"> šādas būvdarbu un būvuzraudzības izpildes atskaites, formātu iepriekš saskaņojot ar </w:t>
      </w:r>
      <w:r w:rsidR="000708DE" w:rsidRPr="00D50597">
        <w:t>būvniecības ierosinātāju</w:t>
      </w:r>
      <w:r w:rsidRPr="009A3BD9">
        <w:t>:</w:t>
      </w:r>
    </w:p>
    <w:p w14:paraId="1DD495EF" w14:textId="77777777" w:rsidR="00886036" w:rsidRPr="009A3BD9" w:rsidRDefault="00886036" w:rsidP="0026480D">
      <w:pPr>
        <w:pStyle w:val="naisf"/>
        <w:spacing w:before="0" w:beforeAutospacing="0" w:after="0" w:afterAutospacing="0" w:line="276" w:lineRule="auto"/>
        <w:ind w:left="1080"/>
        <w:jc w:val="both"/>
      </w:pPr>
      <w:r w:rsidRPr="009A3BD9">
        <w:rPr>
          <w:bCs/>
        </w:rPr>
        <w:t>4.1.1.</w:t>
      </w:r>
      <w:r w:rsidRPr="009A3BD9">
        <w:rPr>
          <w:b/>
          <w:bCs/>
        </w:rPr>
        <w:t xml:space="preserve"> Ikmēneša atskaiti </w:t>
      </w:r>
      <w:r w:rsidRPr="009A3BD9">
        <w:t> jāiesniedz katra</w:t>
      </w:r>
      <w:r w:rsidR="00DB2FB1" w:rsidRPr="009A3BD9">
        <w:t xml:space="preserve"> nākamā</w:t>
      </w:r>
      <w:r w:rsidRPr="009A3BD9">
        <w:t xml:space="preserve"> mēneša </w:t>
      </w:r>
      <w:r w:rsidR="00DB2FB1" w:rsidRPr="009A3BD9">
        <w:t>pirmajā</w:t>
      </w:r>
      <w:r w:rsidRPr="009A3BD9">
        <w:t xml:space="preserve"> nedēļā. </w:t>
      </w:r>
      <w:smartTag w:uri="schemas-tilde-lv/tildestengine" w:element="veidnes">
        <w:smartTagPr>
          <w:attr w:name="id" w:val="-1"/>
          <w:attr w:name="baseform" w:val="Atskaite"/>
          <w:attr w:name="text" w:val="Atskaite"/>
        </w:smartTagPr>
        <w:r w:rsidRPr="009A3BD9">
          <w:t>Atskaite</w:t>
        </w:r>
      </w:smartTag>
      <w:r w:rsidRPr="009A3BD9">
        <w:t xml:space="preserve"> tiek iesniegta </w:t>
      </w:r>
      <w:r w:rsidR="00B55BAC" w:rsidRPr="009A3BD9">
        <w:t>būvniecības ierosinātāja</w:t>
      </w:r>
      <w:r w:rsidRPr="009A3BD9">
        <w:t xml:space="preserve"> norādītajai personai aktīvā būvdarbu periodā, ziņojot par būvdarbu gaitu, objektā paveiktajiem darbiem iepriekšējā mēnesī.</w:t>
      </w:r>
    </w:p>
    <w:p w14:paraId="7F88B3AF" w14:textId="77777777" w:rsidR="00886036" w:rsidRPr="009A3BD9" w:rsidRDefault="00886036" w:rsidP="0026480D">
      <w:pPr>
        <w:pStyle w:val="naisf"/>
        <w:spacing w:before="0" w:beforeAutospacing="0" w:after="0" w:afterAutospacing="0" w:line="276" w:lineRule="auto"/>
        <w:ind w:left="1080"/>
        <w:jc w:val="both"/>
      </w:pPr>
      <w:r w:rsidRPr="009A3BD9">
        <w:rPr>
          <w:bCs/>
        </w:rPr>
        <w:t>4.1.2.</w:t>
      </w:r>
      <w:r w:rsidRPr="009A3BD9">
        <w:rPr>
          <w:b/>
          <w:bCs/>
        </w:rPr>
        <w:t xml:space="preserve"> Pabeigšanas atskaiti </w:t>
      </w:r>
      <w:r w:rsidRPr="009A3BD9">
        <w:t>iesniedz 1</w:t>
      </w:r>
      <w:r w:rsidR="00171A67">
        <w:t>0 darba</w:t>
      </w:r>
      <w:r w:rsidRPr="009A3BD9">
        <w:t xml:space="preserve"> dienu laikā pēc būvdarbu pabeigšanas un tajā ietilpst:</w:t>
      </w:r>
    </w:p>
    <w:p w14:paraId="3A6233D1" w14:textId="77777777" w:rsidR="00886036" w:rsidRPr="009A3BD9" w:rsidRDefault="00886036" w:rsidP="0026480D">
      <w:pPr>
        <w:pStyle w:val="naisf"/>
        <w:spacing w:before="0" w:beforeAutospacing="0" w:after="0" w:afterAutospacing="0" w:line="276" w:lineRule="auto"/>
        <w:ind w:left="2977" w:hanging="817"/>
      </w:pPr>
      <w:r w:rsidRPr="009A3BD9">
        <w:t xml:space="preserve">4.1.2.1. </w:t>
      </w:r>
      <w:smartTag w:uri="schemas-tilde-lv/tildestengine" w:element="veidnes">
        <w:smartTagPr>
          <w:attr w:name="id" w:val="-1"/>
          <w:attr w:name="baseform" w:val="Atskaite"/>
          <w:attr w:name="text" w:val="Atskaite"/>
        </w:smartTagPr>
        <w:r w:rsidRPr="009A3BD9">
          <w:t>atskaite</w:t>
        </w:r>
      </w:smartTag>
      <w:r w:rsidRPr="009A3BD9">
        <w:t xml:space="preserve"> par Būvdarbu veicēja iepriekšējā periodā un pavisam kopā veiktajiem būvdarbiem;</w:t>
      </w:r>
    </w:p>
    <w:p w14:paraId="646A9A7C" w14:textId="77777777" w:rsidR="000F226F" w:rsidRPr="009A3BD9" w:rsidRDefault="000F226F" w:rsidP="0026480D">
      <w:pPr>
        <w:pStyle w:val="naisf"/>
        <w:spacing w:before="0" w:beforeAutospacing="0" w:after="0" w:afterAutospacing="0" w:line="276" w:lineRule="auto"/>
        <w:ind w:left="2160"/>
      </w:pPr>
      <w:r w:rsidRPr="009A3BD9">
        <w:t>4.1.2.2. faktiskais būvdarbu izpildes un naudas plūsmas grafiks;</w:t>
      </w:r>
    </w:p>
    <w:p w14:paraId="68B584C6" w14:textId="77777777" w:rsidR="000F226F" w:rsidRPr="009A3BD9" w:rsidRDefault="000F226F" w:rsidP="0026480D">
      <w:pPr>
        <w:pStyle w:val="naisf"/>
        <w:spacing w:before="0" w:beforeAutospacing="0" w:after="0" w:afterAutospacing="0" w:line="276" w:lineRule="auto"/>
        <w:ind w:left="2160"/>
      </w:pPr>
      <w:r w:rsidRPr="009A3BD9">
        <w:t>4.1.2.3. faktiskais Uzraudzības izpildes un naudas plūsmas grafiks;</w:t>
      </w:r>
    </w:p>
    <w:p w14:paraId="16B39831" w14:textId="77777777" w:rsidR="00886036" w:rsidRPr="009A3BD9" w:rsidRDefault="00886036" w:rsidP="0026480D">
      <w:pPr>
        <w:pStyle w:val="naisf"/>
        <w:spacing w:before="0" w:beforeAutospacing="0" w:after="0" w:afterAutospacing="0" w:line="276" w:lineRule="auto"/>
        <w:ind w:left="2160"/>
      </w:pPr>
      <w:r w:rsidRPr="009A3BD9">
        <w:t>4.1.2.</w:t>
      </w:r>
      <w:r w:rsidR="000F226F" w:rsidRPr="009A3BD9">
        <w:t>4</w:t>
      </w:r>
      <w:r w:rsidRPr="009A3BD9">
        <w:t>. būvprojekta un būvdarbu veicēja novērtējums;</w:t>
      </w:r>
    </w:p>
    <w:p w14:paraId="02E257BC" w14:textId="77777777" w:rsidR="007C2690" w:rsidRPr="009A3BD9" w:rsidRDefault="007C2690" w:rsidP="0026480D">
      <w:pPr>
        <w:pStyle w:val="naisf"/>
        <w:spacing w:before="0" w:beforeAutospacing="0" w:after="0" w:afterAutospacing="0" w:line="276" w:lineRule="auto"/>
        <w:ind w:left="2160"/>
      </w:pPr>
      <w:r w:rsidRPr="009A3BD9">
        <w:t xml:space="preserve">4.1.2.3. akts par būvobjekta </w:t>
      </w:r>
      <w:proofErr w:type="spellStart"/>
      <w:r w:rsidRPr="009A3BD9">
        <w:t>izpilddokumentacijas</w:t>
      </w:r>
      <w:proofErr w:type="spellEnd"/>
      <w:r w:rsidRPr="009A3BD9">
        <w:t xml:space="preserve"> pieņemšanu</w:t>
      </w:r>
      <w:r w:rsidR="004D0ECE">
        <w:t xml:space="preserve"> (t.sk. būvniecības informācijas sistēmā)</w:t>
      </w:r>
      <w:r w:rsidRPr="009A3BD9">
        <w:t>;</w:t>
      </w:r>
      <w:r w:rsidR="004D0ECE">
        <w:t xml:space="preserve"> </w:t>
      </w:r>
    </w:p>
    <w:p w14:paraId="404C8929" w14:textId="77777777" w:rsidR="00886036" w:rsidRPr="009A3BD9" w:rsidRDefault="00886036" w:rsidP="0026480D">
      <w:pPr>
        <w:pStyle w:val="naisf"/>
        <w:spacing w:before="0" w:beforeAutospacing="0" w:after="0" w:afterAutospacing="0" w:line="276" w:lineRule="auto"/>
        <w:ind w:left="2160"/>
      </w:pPr>
      <w:r w:rsidRPr="009A3BD9">
        <w:t>4.1.2.</w:t>
      </w:r>
      <w:r w:rsidR="007C2690" w:rsidRPr="009A3BD9">
        <w:t>4</w:t>
      </w:r>
      <w:r w:rsidRPr="009A3BD9">
        <w:t xml:space="preserve">. </w:t>
      </w:r>
      <w:smartTag w:uri="schemas-tilde-lv/tildestengine" w:element="veidnes">
        <w:smartTagPr>
          <w:attr w:name="text" w:val="akts"/>
          <w:attr w:name="baseform" w:val="akts"/>
          <w:attr w:name="id" w:val="-1"/>
        </w:smartTagPr>
        <w:r w:rsidRPr="009A3BD9">
          <w:t>akts</w:t>
        </w:r>
      </w:smartTag>
      <w:r w:rsidRPr="009A3BD9">
        <w:t xml:space="preserve"> par paveikto būvuzraudzību un rēķins.</w:t>
      </w:r>
      <w:r w:rsidR="007C2690" w:rsidRPr="009A3BD9">
        <w:t xml:space="preserve"> </w:t>
      </w:r>
    </w:p>
    <w:p w14:paraId="5336B6C6" w14:textId="77777777" w:rsidR="000F226F" w:rsidRPr="009A3BD9" w:rsidRDefault="000F226F" w:rsidP="0026480D">
      <w:pPr>
        <w:pStyle w:val="naisf"/>
        <w:spacing w:before="0" w:beforeAutospacing="0" w:after="0" w:afterAutospacing="0" w:line="276" w:lineRule="auto"/>
        <w:ind w:left="1080"/>
        <w:jc w:val="both"/>
      </w:pPr>
      <w:r w:rsidRPr="009A3BD9">
        <w:t>Atskaites jāiesniedz 2 eksemplāros papīra formātā, iesietas un elektroniski MSOffice formātā</w:t>
      </w:r>
      <w:r w:rsidR="00E24E2B" w:rsidRPr="009A3BD9">
        <w:t>.</w:t>
      </w:r>
    </w:p>
    <w:p w14:paraId="750EA258" w14:textId="77777777" w:rsidR="00886036" w:rsidRPr="009A3BD9" w:rsidRDefault="00886036" w:rsidP="0026480D">
      <w:pPr>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14:paraId="4D76F0B2" w14:textId="77777777" w:rsidR="00F72FF3" w:rsidRPr="009A3BD9" w:rsidRDefault="00F72FF3" w:rsidP="0026480D">
      <w:pPr>
        <w:widowControl w:val="0"/>
        <w:numPr>
          <w:ilvl w:val="0"/>
          <w:numId w:val="2"/>
        </w:numPr>
        <w:autoSpaceDE w:val="0"/>
        <w:autoSpaceDN w:val="0"/>
        <w:adjustRightInd w:val="0"/>
        <w:spacing w:after="0"/>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14:paraId="08204278" w14:textId="0401D598" w:rsidR="003C578C" w:rsidRDefault="003C578C" w:rsidP="0026480D">
      <w:pPr>
        <w:pStyle w:val="naisf"/>
        <w:spacing w:before="0" w:beforeAutospacing="0" w:after="0" w:afterAutospacing="0" w:line="276" w:lineRule="auto"/>
        <w:ind w:left="1080"/>
        <w:jc w:val="both"/>
      </w:pPr>
      <w:r w:rsidRPr="009A3BD9">
        <w:t>Inženiertīklu būvuzraugs:</w:t>
      </w:r>
      <w:r w:rsidR="00847DC7" w:rsidRPr="009A3BD9">
        <w:t xml:space="preserve"> </w:t>
      </w:r>
      <w:r w:rsidR="00FE20BA">
        <w:t>1</w:t>
      </w:r>
      <w:r w:rsidR="00061182">
        <w:t xml:space="preserve"> (</w:t>
      </w:r>
      <w:r w:rsidR="00736351">
        <w:t>ELT</w:t>
      </w:r>
      <w:r w:rsidR="00BE5F1F">
        <w:t>)</w:t>
      </w:r>
    </w:p>
    <w:p w14:paraId="3BD767EA" w14:textId="47D61A6B" w:rsidR="00736351" w:rsidRPr="009A3BD9" w:rsidRDefault="00736351" w:rsidP="0026480D">
      <w:pPr>
        <w:pStyle w:val="naisf"/>
        <w:spacing w:before="0" w:beforeAutospacing="0" w:after="0" w:afterAutospacing="0" w:line="276" w:lineRule="auto"/>
        <w:ind w:left="1080"/>
        <w:jc w:val="both"/>
      </w:pPr>
      <w:r w:rsidRPr="00736351">
        <w:t>Tiltu būvuzraudzība</w:t>
      </w:r>
      <w:r>
        <w:t>: 1</w:t>
      </w:r>
    </w:p>
    <w:p w14:paraId="58A2B369" w14:textId="77777777" w:rsidR="006051C9" w:rsidRPr="009A3BD9" w:rsidRDefault="006051C9" w:rsidP="0026480D">
      <w:pPr>
        <w:pStyle w:val="naisf"/>
        <w:spacing w:before="0" w:beforeAutospacing="0" w:after="0" w:afterAutospacing="0" w:line="276" w:lineRule="auto"/>
        <w:ind w:left="1080"/>
        <w:jc w:val="both"/>
      </w:pPr>
      <w:r w:rsidRPr="009A3BD9">
        <w:t xml:space="preserve">Būvuzraugam objektā </w:t>
      </w:r>
      <w:r w:rsidRPr="009A3BD9">
        <w:rPr>
          <w:b/>
        </w:rPr>
        <w:t xml:space="preserve">jābūt </w:t>
      </w:r>
      <w:r w:rsidR="00061182" w:rsidRPr="00061182">
        <w:rPr>
          <w:b/>
        </w:rPr>
        <w:t>kad vien norit būvdarbi, arī ārpus normālā darba laika un brīvdienās</w:t>
      </w:r>
      <w:r w:rsidR="00061182">
        <w:rPr>
          <w:b/>
        </w:rPr>
        <w:t>.</w:t>
      </w:r>
    </w:p>
    <w:p w14:paraId="74C9975C" w14:textId="7AC80809" w:rsidR="000854A5" w:rsidRPr="009A3BD9" w:rsidRDefault="00543100" w:rsidP="0026480D">
      <w:pPr>
        <w:pStyle w:val="naisf"/>
        <w:tabs>
          <w:tab w:val="left" w:pos="0"/>
        </w:tabs>
        <w:spacing w:before="0" w:beforeAutospacing="0" w:after="0" w:afterAutospacing="0" w:line="276" w:lineRule="auto"/>
        <w:jc w:val="both"/>
      </w:pPr>
      <w:r w:rsidRPr="009A3BD9">
        <w:tab/>
        <w:t xml:space="preserve">       </w:t>
      </w:r>
      <w:r w:rsidR="00624278" w:rsidRPr="009A3BD9">
        <w:t>Provizorisk</w:t>
      </w:r>
      <w:r w:rsidR="00D6280D" w:rsidRPr="009A3BD9">
        <w:t xml:space="preserve">ais būvdarbu izpildes termiņš: </w:t>
      </w:r>
      <w:r w:rsidR="00411124">
        <w:t>8</w:t>
      </w:r>
      <w:r w:rsidR="00270A98" w:rsidRPr="009A3BD9">
        <w:t xml:space="preserve"> </w:t>
      </w:r>
      <w:r w:rsidR="00624278" w:rsidRPr="009A3BD9">
        <w:t>mēneši.</w:t>
      </w:r>
    </w:p>
    <w:p w14:paraId="74C0AAEA" w14:textId="77777777" w:rsidR="00F72FF3" w:rsidRPr="009A3BD9" w:rsidRDefault="00867C09" w:rsidP="0026480D">
      <w:pPr>
        <w:pStyle w:val="naisf"/>
        <w:spacing w:before="0" w:beforeAutospacing="0" w:after="0" w:afterAutospacing="0" w:line="276" w:lineRule="auto"/>
        <w:jc w:val="both"/>
      </w:pPr>
      <w:r w:rsidRPr="009A3BD9">
        <w:t>Piezīme:</w:t>
      </w:r>
    </w:p>
    <w:p w14:paraId="1E69D503" w14:textId="77777777" w:rsidR="00624278" w:rsidRDefault="00520234" w:rsidP="0026480D">
      <w:pPr>
        <w:pStyle w:val="naisf"/>
        <w:spacing w:before="0" w:beforeAutospacing="0" w:after="0" w:afterAutospacing="0" w:line="276" w:lineRule="auto"/>
        <w:ind w:left="1080"/>
        <w:jc w:val="both"/>
      </w:pPr>
      <w:r w:rsidRPr="00D50597">
        <w:t>Ja būvuzraudzības līgumu slēdz ar juridisko personu, līgumā norāda konkrētās fiziskās personas, kuras veiks būvuzraudzību, kā arī norāda atbildīgo būvuzraugu – ceļu uzraugu.</w:t>
      </w:r>
    </w:p>
    <w:p w14:paraId="5D1D8D42" w14:textId="77777777" w:rsidR="00E25C2A" w:rsidRPr="009A3BD9" w:rsidRDefault="00E25C2A" w:rsidP="007C6848">
      <w:pPr>
        <w:pStyle w:val="naisf"/>
        <w:spacing w:before="0" w:beforeAutospacing="0" w:after="0" w:afterAutospacing="0" w:line="276" w:lineRule="auto"/>
        <w:ind w:left="1080"/>
        <w:jc w:val="both"/>
      </w:pPr>
    </w:p>
    <w:p w14:paraId="51C10D85" w14:textId="77777777" w:rsidR="000F226F" w:rsidRDefault="000F226F" w:rsidP="00CD7D13">
      <w:pPr>
        <w:widowControl w:val="0"/>
        <w:numPr>
          <w:ilvl w:val="0"/>
          <w:numId w:val="2"/>
        </w:numPr>
        <w:autoSpaceDE w:val="0"/>
        <w:autoSpaceDN w:val="0"/>
        <w:adjustRightInd w:val="0"/>
        <w:spacing w:before="120" w:after="0" w:line="240" w:lineRule="auto"/>
        <w:ind w:left="357" w:hanging="357"/>
        <w:jc w:val="center"/>
        <w:rPr>
          <w:rFonts w:ascii="Times New Roman" w:hAnsi="Times New Roman"/>
          <w:b/>
          <w:caps/>
          <w:sz w:val="24"/>
          <w:szCs w:val="24"/>
          <w:lang w:eastAsia="lv-LV"/>
        </w:rPr>
      </w:pPr>
      <w:r w:rsidRPr="009A3BD9">
        <w:rPr>
          <w:rFonts w:ascii="Times New Roman" w:hAnsi="Times New Roman"/>
          <w:b/>
          <w:caps/>
          <w:sz w:val="24"/>
          <w:szCs w:val="24"/>
          <w:lang w:eastAsia="lv-LV"/>
        </w:rPr>
        <w:t>Darbu apjomi</w:t>
      </w:r>
      <w:r w:rsidR="004661B0">
        <w:rPr>
          <w:rFonts w:ascii="Times New Roman" w:hAnsi="Times New Roman"/>
          <w:b/>
          <w:caps/>
          <w:sz w:val="24"/>
          <w:szCs w:val="24"/>
          <w:lang w:eastAsia="lv-LV"/>
        </w:rPr>
        <w:t>:</w:t>
      </w:r>
    </w:p>
    <w:p w14:paraId="76307A69" w14:textId="017DEAFD" w:rsidR="00A87FF0" w:rsidRPr="00017250" w:rsidRDefault="00A87FF0" w:rsidP="00A87FF0">
      <w:pPr>
        <w:pStyle w:val="ListParagraph"/>
        <w:spacing w:after="100" w:line="0" w:lineRule="atLeast"/>
        <w:jc w:val="center"/>
        <w:rPr>
          <w:b/>
          <w:bCs/>
        </w:rPr>
      </w:pPr>
      <w:r>
        <w:rPr>
          <w:b/>
          <w:bCs/>
        </w:rPr>
        <w:t>TS-CD:</w:t>
      </w:r>
      <w:r w:rsidR="00851630">
        <w:rPr>
          <w:b/>
          <w:bCs/>
        </w:rPr>
        <w:t xml:space="preserve"> Pielikumā Nr1</w:t>
      </w:r>
    </w:p>
    <w:p w14:paraId="1F40F240" w14:textId="4ED1E37D" w:rsidR="00E246C6" w:rsidRDefault="007155BF" w:rsidP="00A87FF0">
      <w:pPr>
        <w:pStyle w:val="ListParagraph"/>
        <w:spacing w:after="100" w:line="0" w:lineRule="atLeast"/>
        <w:jc w:val="center"/>
        <w:rPr>
          <w:b/>
          <w:bCs/>
        </w:rPr>
      </w:pPr>
      <w:r>
        <w:rPr>
          <w:b/>
          <w:bCs/>
        </w:rPr>
        <w:t>ELT tikli</w:t>
      </w:r>
      <w:r w:rsidR="003D4D55">
        <w:rPr>
          <w:b/>
          <w:bCs/>
        </w:rPr>
        <w:t>: Pielikums Nr2.</w:t>
      </w:r>
    </w:p>
    <w:p w14:paraId="49564327" w14:textId="77777777" w:rsidR="00A87FF0" w:rsidRPr="009A3BD9" w:rsidRDefault="00A87FF0" w:rsidP="00A87FF0">
      <w:pPr>
        <w:widowControl w:val="0"/>
        <w:autoSpaceDE w:val="0"/>
        <w:autoSpaceDN w:val="0"/>
        <w:adjustRightInd w:val="0"/>
        <w:spacing w:before="120" w:after="0" w:line="240" w:lineRule="auto"/>
        <w:ind w:left="357"/>
        <w:rPr>
          <w:rFonts w:ascii="Times New Roman" w:hAnsi="Times New Roman"/>
          <w:b/>
          <w:caps/>
          <w:sz w:val="24"/>
          <w:szCs w:val="24"/>
          <w:lang w:eastAsia="lv-LV"/>
        </w:rPr>
      </w:pPr>
    </w:p>
    <w:p w14:paraId="0D5AF827" w14:textId="77777777" w:rsidR="001D1A81" w:rsidRPr="00D50597" w:rsidRDefault="001D1A81">
      <w:pPr>
        <w:pStyle w:val="NormalWeb"/>
        <w:spacing w:before="0"/>
        <w:jc w:val="both"/>
        <w:rPr>
          <w:b/>
          <w:u w:val="single"/>
          <w:lang w:val="lv-LV"/>
        </w:rPr>
      </w:pPr>
      <w:r w:rsidRPr="00D50597">
        <w:rPr>
          <w:b/>
          <w:u w:val="single"/>
          <w:lang w:val="lv-LV"/>
        </w:rPr>
        <w:lastRenderedPageBreak/>
        <w:t xml:space="preserve">Ar </w:t>
      </w:r>
      <w:r w:rsidR="00F7195E" w:rsidRPr="00D50597">
        <w:rPr>
          <w:b/>
          <w:u w:val="single"/>
          <w:lang w:val="lv-LV"/>
        </w:rPr>
        <w:t xml:space="preserve">Būvprojektu </w:t>
      </w:r>
      <w:r w:rsidRPr="00D50597">
        <w:rPr>
          <w:b/>
          <w:u w:val="single"/>
          <w:lang w:val="lv-LV"/>
        </w:rPr>
        <w:t xml:space="preserve">var iepazīties Daugavpils, Saules ielā 5A, darba dienās no plkst., 8:00 līdz plkst., 17:00, iepriekš saskaņojot ar </w:t>
      </w:r>
      <w:proofErr w:type="spellStart"/>
      <w:r w:rsidR="00F775A0">
        <w:rPr>
          <w:b/>
          <w:u w:val="single"/>
          <w:lang w:val="lv-LV"/>
        </w:rPr>
        <w:t>D.Dubinu</w:t>
      </w:r>
      <w:proofErr w:type="spellEnd"/>
      <w:r w:rsidR="00614B7C" w:rsidRPr="00D50597">
        <w:rPr>
          <w:b/>
          <w:u w:val="single"/>
          <w:lang w:val="lv-LV"/>
        </w:rPr>
        <w:t xml:space="preserve"> </w:t>
      </w:r>
      <w:r w:rsidRPr="00D50597">
        <w:rPr>
          <w:b/>
          <w:u w:val="single"/>
          <w:lang w:val="lv-LV"/>
        </w:rPr>
        <w:t xml:space="preserve">tālr.: </w:t>
      </w:r>
      <w:r w:rsidR="004868D7">
        <w:rPr>
          <w:b/>
          <w:u w:val="single"/>
          <w:lang w:val="lv-LV"/>
        </w:rPr>
        <w:t>654 07</w:t>
      </w:r>
      <w:r w:rsidR="00061182">
        <w:rPr>
          <w:b/>
          <w:u w:val="single"/>
          <w:lang w:val="lv-LV"/>
        </w:rPr>
        <w:t>323</w:t>
      </w:r>
      <w:r w:rsidR="004661B0">
        <w:rPr>
          <w:b/>
          <w:u w:val="single"/>
          <w:lang w:val="lv-LV"/>
        </w:rPr>
        <w:t>.</w:t>
      </w:r>
    </w:p>
    <w:p w14:paraId="75EEA07E" w14:textId="77777777" w:rsidR="00EF1FA8" w:rsidRDefault="00EF1FA8" w:rsidP="009A3BD9">
      <w:pPr>
        <w:spacing w:line="240" w:lineRule="auto"/>
        <w:rPr>
          <w:rFonts w:ascii="Times New Roman" w:hAnsi="Times New Roman"/>
          <w:sz w:val="24"/>
          <w:szCs w:val="24"/>
        </w:rPr>
      </w:pPr>
    </w:p>
    <w:p w14:paraId="5E90080B"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p>
    <w:p w14:paraId="56917B04"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26292D4F"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5C7343CF" w14:textId="77777777" w:rsidR="002D4F84" w:rsidRDefault="00FE2283" w:rsidP="003331C1">
      <w:pPr>
        <w:spacing w:after="0" w:line="240" w:lineRule="auto"/>
        <w:rPr>
          <w:rFonts w:ascii="Times New Roman" w:eastAsia="Times New Roman" w:hAnsi="Times New Roman"/>
        </w:rPr>
      </w:pPr>
      <w:proofErr w:type="spellStart"/>
      <w:r>
        <w:rPr>
          <w:rFonts w:ascii="Times New Roman" w:eastAsia="Times New Roman" w:hAnsi="Times New Roman"/>
        </w:rPr>
        <w:t>Komunālinženieris</w:t>
      </w:r>
      <w:proofErr w:type="spellEnd"/>
      <w:r w:rsidR="003331C1" w:rsidRPr="00BE7C19">
        <w:rPr>
          <w:rFonts w:ascii="Times New Roman" w:eastAsia="Times New Roman" w:hAnsi="Times New Roman"/>
        </w:rPr>
        <w:t xml:space="preserve">                           </w:t>
      </w:r>
      <w:r w:rsidR="003331C1" w:rsidRPr="00BE7C19">
        <w:rPr>
          <w:rFonts w:ascii="Times New Roman" w:eastAsia="Times New Roman" w:hAnsi="Times New Roman"/>
        </w:rPr>
        <w:tab/>
      </w:r>
      <w:r w:rsidR="003331C1" w:rsidRPr="00BE7C19">
        <w:rPr>
          <w:rFonts w:ascii="Times New Roman" w:eastAsia="Times New Roman" w:hAnsi="Times New Roman"/>
        </w:rPr>
        <w:tab/>
        <w:t xml:space="preserve">         </w:t>
      </w:r>
      <w:r w:rsidR="003331C1" w:rsidRPr="00BE7C19">
        <w:rPr>
          <w:rFonts w:ascii="Times New Roman" w:eastAsia="Times New Roman" w:hAnsi="Times New Roman"/>
        </w:rPr>
        <w:tab/>
      </w:r>
      <w:r w:rsidR="003331C1" w:rsidRPr="00BE7C19">
        <w:rPr>
          <w:rFonts w:ascii="Times New Roman" w:eastAsia="Times New Roman" w:hAnsi="Times New Roman"/>
        </w:rPr>
        <w:tab/>
        <w:t xml:space="preserve">                                          </w:t>
      </w:r>
      <w:proofErr w:type="spellStart"/>
      <w:r>
        <w:rPr>
          <w:rFonts w:ascii="Times New Roman" w:eastAsia="Times New Roman" w:hAnsi="Times New Roman"/>
        </w:rPr>
        <w:t>O</w:t>
      </w:r>
      <w:r w:rsidR="003331C1">
        <w:rPr>
          <w:rFonts w:ascii="Times New Roman" w:eastAsia="Times New Roman" w:hAnsi="Times New Roman"/>
        </w:rPr>
        <w:t>.</w:t>
      </w:r>
      <w:r>
        <w:rPr>
          <w:rFonts w:ascii="Times New Roman" w:eastAsia="Times New Roman" w:hAnsi="Times New Roman"/>
        </w:rPr>
        <w:t>Krukovskis</w:t>
      </w:r>
      <w:proofErr w:type="spellEnd"/>
    </w:p>
    <w:p w14:paraId="71717069" w14:textId="77777777" w:rsidR="00AD71B3" w:rsidRDefault="00AD71B3" w:rsidP="003331C1">
      <w:pPr>
        <w:spacing w:after="0" w:line="240" w:lineRule="auto"/>
        <w:rPr>
          <w:rFonts w:ascii="Times New Roman" w:eastAsia="Times New Roman" w:hAnsi="Times New Roman"/>
        </w:rPr>
      </w:pPr>
    </w:p>
    <w:p w14:paraId="173106BE" w14:textId="77777777" w:rsidR="00AD71B3" w:rsidRDefault="00AD71B3" w:rsidP="003331C1">
      <w:pPr>
        <w:spacing w:after="0" w:line="240" w:lineRule="auto"/>
        <w:rPr>
          <w:rFonts w:ascii="Times New Roman" w:eastAsia="Times New Roman" w:hAnsi="Times New Roman"/>
        </w:rPr>
      </w:pPr>
    </w:p>
    <w:p w14:paraId="764C54E2" w14:textId="77777777" w:rsidR="00AD71B3" w:rsidRDefault="00AD71B3" w:rsidP="003331C1">
      <w:pPr>
        <w:spacing w:after="0" w:line="240" w:lineRule="auto"/>
        <w:rPr>
          <w:rFonts w:ascii="Times New Roman" w:eastAsia="Times New Roman" w:hAnsi="Times New Roman"/>
        </w:rPr>
      </w:pPr>
    </w:p>
    <w:p w14:paraId="55F9E30D" w14:textId="77777777" w:rsidR="00AD71B3" w:rsidRPr="00AD71B3" w:rsidRDefault="00AD71B3" w:rsidP="00AD71B3">
      <w:pPr>
        <w:spacing w:after="0" w:line="240" w:lineRule="auto"/>
        <w:rPr>
          <w:rFonts w:ascii="Times New Roman" w:eastAsia="Times New Roman" w:hAnsi="Times New Roman"/>
        </w:rPr>
      </w:pPr>
    </w:p>
    <w:p w14:paraId="3E346378" w14:textId="77777777" w:rsidR="00AD71B3" w:rsidRDefault="00AD71B3" w:rsidP="003331C1">
      <w:pPr>
        <w:spacing w:after="0" w:line="240" w:lineRule="auto"/>
        <w:rPr>
          <w:rFonts w:ascii="Times New Roman" w:eastAsia="Times New Roman" w:hAnsi="Times New Roman"/>
        </w:rPr>
        <w:sectPr w:rsidR="00AD71B3" w:rsidSect="00165B4C">
          <w:headerReference w:type="default" r:id="rId8"/>
          <w:footerReference w:type="default" r:id="rId9"/>
          <w:pgSz w:w="11906" w:h="16838" w:code="9"/>
          <w:pgMar w:top="1134" w:right="567" w:bottom="1134" w:left="993" w:header="706" w:footer="706" w:gutter="0"/>
          <w:cols w:space="708"/>
          <w:docGrid w:linePitch="360"/>
        </w:sectPr>
      </w:pPr>
    </w:p>
    <w:p w14:paraId="56B5E0D5" w14:textId="08F42FF1" w:rsidR="00A47B23" w:rsidRPr="002D4F84" w:rsidRDefault="00A47B23" w:rsidP="009A3BD9">
      <w:pPr>
        <w:spacing w:line="240" w:lineRule="auto"/>
        <w:rPr>
          <w:rFonts w:ascii="Times New Roman" w:hAnsi="Times New Roman"/>
          <w:sz w:val="24"/>
          <w:szCs w:val="24"/>
          <w:lang w:val="en-US"/>
        </w:rPr>
      </w:pPr>
      <w:r w:rsidRPr="009A3BD9">
        <w:rPr>
          <w:rFonts w:ascii="Times New Roman" w:hAnsi="Times New Roman"/>
          <w:sz w:val="24"/>
          <w:szCs w:val="24"/>
        </w:rPr>
        <w:lastRenderedPageBreak/>
        <w:t xml:space="preserve">Pielikums 1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A47B23" w:rsidRPr="00D50597" w14:paraId="1DEB62AD" w14:textId="77777777" w:rsidTr="009A3BD9">
        <w:trPr>
          <w:trHeight w:val="222"/>
        </w:trPr>
        <w:tc>
          <w:tcPr>
            <w:tcW w:w="14672" w:type="dxa"/>
            <w:gridSpan w:val="10"/>
            <w:noWrap/>
            <w:vAlign w:val="bottom"/>
            <w:hideMark/>
          </w:tcPr>
          <w:p w14:paraId="1A7F3A47" w14:textId="77777777" w:rsidR="00A47B23" w:rsidRPr="009A3BD9" w:rsidRDefault="00A47B23">
            <w:pPr>
              <w:spacing w:after="0" w:line="240" w:lineRule="auto"/>
              <w:jc w:val="center"/>
              <w:rPr>
                <w:rFonts w:ascii="Times New Roman" w:eastAsia="Times New Roman" w:hAnsi="Times New Roman"/>
                <w:b/>
                <w:bCs/>
                <w:sz w:val="24"/>
                <w:szCs w:val="24"/>
                <w:lang w:eastAsia="lv-LV"/>
              </w:rPr>
            </w:pPr>
            <w:bookmarkStart w:id="1" w:name="RANGE!A1:I49"/>
            <w:r w:rsidRPr="009A3BD9">
              <w:rPr>
                <w:rFonts w:ascii="Times New Roman" w:eastAsia="Times New Roman" w:hAnsi="Times New Roman"/>
                <w:b/>
                <w:bCs/>
                <w:sz w:val="24"/>
                <w:szCs w:val="24"/>
                <w:lang w:eastAsia="lv-LV"/>
              </w:rPr>
              <w:t>Būvuzrauga atskaite</w:t>
            </w:r>
            <w:bookmarkEnd w:id="1"/>
          </w:p>
        </w:tc>
      </w:tr>
      <w:tr w:rsidR="00A47B23" w:rsidRPr="00D50597" w14:paraId="1BA8BEAC" w14:textId="77777777" w:rsidTr="009A3BD9">
        <w:trPr>
          <w:trHeight w:val="80"/>
        </w:trPr>
        <w:tc>
          <w:tcPr>
            <w:tcW w:w="14672" w:type="dxa"/>
            <w:gridSpan w:val="10"/>
            <w:noWrap/>
            <w:vAlign w:val="bottom"/>
            <w:hideMark/>
          </w:tcPr>
          <w:p w14:paraId="6A35591E" w14:textId="77777777" w:rsidR="00A47B23" w:rsidRPr="009A3BD9" w:rsidRDefault="00A47B23">
            <w:pPr>
              <w:spacing w:after="0" w:line="240" w:lineRule="auto"/>
              <w:jc w:val="center"/>
              <w:rPr>
                <w:rFonts w:ascii="Times New Roman" w:eastAsia="Times New Roman" w:hAnsi="Times New Roman"/>
                <w:b/>
                <w:bCs/>
                <w:sz w:val="24"/>
                <w:szCs w:val="24"/>
                <w:lang w:eastAsia="lv-LV"/>
              </w:rPr>
            </w:pPr>
            <w:proofErr w:type="spellStart"/>
            <w:r w:rsidRPr="009A3BD9">
              <w:rPr>
                <w:rFonts w:ascii="Times New Roman" w:eastAsia="Times New Roman" w:hAnsi="Times New Roman"/>
                <w:b/>
                <w:bCs/>
                <w:sz w:val="24"/>
                <w:szCs w:val="24"/>
                <w:lang w:eastAsia="lv-LV"/>
              </w:rPr>
              <w:t>Nr</w:t>
            </w:r>
            <w:proofErr w:type="spellEnd"/>
            <w:r w:rsidR="00E50CBF" w:rsidRPr="009A3BD9">
              <w:rPr>
                <w:rFonts w:ascii="Times New Roman" w:eastAsia="Times New Roman" w:hAnsi="Times New Roman"/>
                <w:b/>
                <w:bCs/>
                <w:sz w:val="24"/>
                <w:szCs w:val="24"/>
                <w:lang w:eastAsia="lv-LV"/>
              </w:rPr>
              <w:t>,</w:t>
            </w:r>
            <w:r w:rsidRPr="009A3BD9">
              <w:rPr>
                <w:rFonts w:ascii="Times New Roman" w:eastAsia="Times New Roman" w:hAnsi="Times New Roman"/>
                <w:b/>
                <w:bCs/>
                <w:sz w:val="24"/>
                <w:szCs w:val="24"/>
                <w:lang w:eastAsia="lv-LV"/>
              </w:rPr>
              <w:t xml:space="preserve"> </w:t>
            </w:r>
          </w:p>
        </w:tc>
      </w:tr>
      <w:tr w:rsidR="00A47B23" w:rsidRPr="00D50597" w14:paraId="40B5FA8F" w14:textId="77777777" w:rsidTr="009A3BD9">
        <w:trPr>
          <w:trHeight w:val="104"/>
        </w:trPr>
        <w:tc>
          <w:tcPr>
            <w:tcW w:w="14672" w:type="dxa"/>
            <w:gridSpan w:val="10"/>
            <w:noWrap/>
            <w:vAlign w:val="bottom"/>
            <w:hideMark/>
          </w:tcPr>
          <w:p w14:paraId="33A7A01B" w14:textId="77777777" w:rsidR="00A47B23" w:rsidRPr="00D50597" w:rsidRDefault="00A47B23">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________ līdz ____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 xml:space="preserve"> _________</w:t>
            </w:r>
            <w:r w:rsidR="00E50CBF" w:rsidRPr="00D50597">
              <w:rPr>
                <w:rFonts w:ascii="Times New Roman" w:eastAsia="Times New Roman" w:hAnsi="Times New Roman"/>
                <w:sz w:val="24"/>
                <w:szCs w:val="24"/>
                <w:lang w:eastAsia="lv-LV"/>
              </w:rPr>
              <w:t>,</w:t>
            </w:r>
          </w:p>
        </w:tc>
      </w:tr>
      <w:tr w:rsidR="00A47B23" w:rsidRPr="00D50597" w14:paraId="73573B88" w14:textId="77777777" w:rsidTr="009A3BD9">
        <w:trPr>
          <w:trHeight w:val="90"/>
        </w:trPr>
        <w:tc>
          <w:tcPr>
            <w:tcW w:w="1430" w:type="dxa"/>
            <w:noWrap/>
            <w:vAlign w:val="bottom"/>
          </w:tcPr>
          <w:p w14:paraId="205A161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noWrap/>
            <w:vAlign w:val="bottom"/>
          </w:tcPr>
          <w:p w14:paraId="3B0F5264"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noWrap/>
            <w:vAlign w:val="bottom"/>
          </w:tcPr>
          <w:p w14:paraId="55D8A9D5"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73F8329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13BA6989"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231" w:type="dxa"/>
            <w:noWrap/>
            <w:vAlign w:val="bottom"/>
          </w:tcPr>
          <w:p w14:paraId="716F5EBE"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546" w:type="dxa"/>
            <w:noWrap/>
            <w:vAlign w:val="bottom"/>
          </w:tcPr>
          <w:p w14:paraId="5892A525"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165" w:type="dxa"/>
            <w:noWrap/>
            <w:vAlign w:val="bottom"/>
          </w:tcPr>
          <w:p w14:paraId="0CD65BA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687D08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E1E7917" w14:textId="77777777" w:rsidTr="009A3BD9">
        <w:trPr>
          <w:trHeight w:val="300"/>
        </w:trPr>
        <w:tc>
          <w:tcPr>
            <w:tcW w:w="3483" w:type="dxa"/>
            <w:gridSpan w:val="2"/>
            <w:noWrap/>
            <w:vAlign w:val="bottom"/>
          </w:tcPr>
          <w:p w14:paraId="7493B99A"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noWrap/>
            <w:vAlign w:val="bottom"/>
          </w:tcPr>
          <w:p w14:paraId="62444A0C"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14:paraId="70D986F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641CE04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433" w:type="dxa"/>
            <w:gridSpan w:val="2"/>
            <w:tcBorders>
              <w:top w:val="nil"/>
              <w:left w:val="nil"/>
              <w:bottom w:val="single" w:sz="4" w:space="0" w:color="auto"/>
              <w:right w:val="nil"/>
            </w:tcBorders>
            <w:noWrap/>
            <w:vAlign w:val="bottom"/>
            <w:hideMark/>
          </w:tcPr>
          <w:p w14:paraId="42D485D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2BA88730" w14:textId="77777777" w:rsidTr="009A3BD9">
        <w:trPr>
          <w:trHeight w:val="300"/>
        </w:trPr>
        <w:tc>
          <w:tcPr>
            <w:tcW w:w="3483" w:type="dxa"/>
            <w:gridSpan w:val="2"/>
            <w:noWrap/>
            <w:vAlign w:val="bottom"/>
            <w:hideMark/>
          </w:tcPr>
          <w:p w14:paraId="2218633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768" w:type="dxa"/>
            <w:gridSpan w:val="3"/>
            <w:tcBorders>
              <w:bottom w:val="single" w:sz="4" w:space="0" w:color="auto"/>
            </w:tcBorders>
            <w:vAlign w:val="bottom"/>
            <w:hideMark/>
          </w:tcPr>
          <w:p w14:paraId="1CA2F23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3232515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4F68378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Būvdarbu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6C26E83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1712E746" w14:textId="77777777" w:rsidTr="009A3BD9">
        <w:trPr>
          <w:trHeight w:val="300"/>
        </w:trPr>
        <w:tc>
          <w:tcPr>
            <w:tcW w:w="3483" w:type="dxa"/>
            <w:gridSpan w:val="2"/>
            <w:noWrap/>
            <w:vAlign w:val="bottom"/>
          </w:tcPr>
          <w:p w14:paraId="7B570F3B"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14:paraId="55F03F9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7CC593E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42C7AFE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433" w:type="dxa"/>
            <w:gridSpan w:val="2"/>
            <w:tcBorders>
              <w:top w:val="nil"/>
              <w:left w:val="nil"/>
              <w:bottom w:val="single" w:sz="4" w:space="0" w:color="auto"/>
              <w:right w:val="nil"/>
            </w:tcBorders>
            <w:noWrap/>
            <w:vAlign w:val="bottom"/>
            <w:hideMark/>
          </w:tcPr>
          <w:p w14:paraId="01B4FB2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4C3E2F" w:rsidRPr="00D50597" w14:paraId="0F5B04CB" w14:textId="77777777" w:rsidTr="009A3BD9">
        <w:trPr>
          <w:trHeight w:val="244"/>
        </w:trPr>
        <w:tc>
          <w:tcPr>
            <w:tcW w:w="3483" w:type="dxa"/>
            <w:gridSpan w:val="2"/>
            <w:noWrap/>
            <w:vAlign w:val="bottom"/>
          </w:tcPr>
          <w:p w14:paraId="4B3F2A72"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768" w:type="dxa"/>
            <w:gridSpan w:val="3"/>
            <w:tcBorders>
              <w:top w:val="single" w:sz="4" w:space="0" w:color="auto"/>
              <w:bottom w:val="single" w:sz="4" w:space="0" w:color="auto"/>
            </w:tcBorders>
            <w:vAlign w:val="center"/>
            <w:hideMark/>
          </w:tcPr>
          <w:p w14:paraId="514C22DE" w14:textId="77777777" w:rsidR="004C3E2F" w:rsidRPr="009A3BD9" w:rsidRDefault="004C3E2F">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70E2751D" w14:textId="77777777" w:rsidR="004C3E2F" w:rsidRPr="009A3BD9" w:rsidRDefault="004C3E2F">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AB3CAE7"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Būvuzraudzības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1E7BD304" w14:textId="77777777" w:rsidR="004C3E2F" w:rsidRPr="009A3BD9" w:rsidRDefault="004C3E2F">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1E4576DB" w14:textId="77777777" w:rsidTr="009A3BD9">
        <w:trPr>
          <w:trHeight w:val="105"/>
        </w:trPr>
        <w:tc>
          <w:tcPr>
            <w:tcW w:w="1430" w:type="dxa"/>
            <w:vAlign w:val="center"/>
          </w:tcPr>
          <w:p w14:paraId="31D3860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vAlign w:val="center"/>
          </w:tcPr>
          <w:p w14:paraId="1AC9DA2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14:paraId="4CC26CDF"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14:paraId="59D78006"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3B575E4A"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14:paraId="21C91D3E"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3B739DA1"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5D72F59D"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B6D0DED" w14:textId="77777777" w:rsidTr="009A3BD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14:paraId="69ED7BD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14:paraId="56B4972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6916DDB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14:paraId="2D45E5E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14:paraId="6D913F2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14:paraId="7831C25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14:paraId="27FA775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14:paraId="4EC089A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47B23" w:rsidRPr="00D50597" w14:paraId="4D2237BB" w14:textId="77777777" w:rsidTr="009A3BD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1BC2387"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9ABB123"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14:paraId="6AB73CF1"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2A9D05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14:paraId="17AAEEA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231" w:type="dxa"/>
            <w:tcBorders>
              <w:top w:val="nil"/>
              <w:left w:val="nil"/>
              <w:bottom w:val="single" w:sz="4" w:space="0" w:color="auto"/>
              <w:right w:val="single" w:sz="4" w:space="0" w:color="auto"/>
            </w:tcBorders>
            <w:vAlign w:val="center"/>
            <w:hideMark/>
          </w:tcPr>
          <w:p w14:paraId="1391597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A225FA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14:paraId="23BB9A2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6F167F6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11D137A1" w14:textId="77777777" w:rsidTr="009A3BD9">
        <w:trPr>
          <w:trHeight w:val="180"/>
        </w:trPr>
        <w:tc>
          <w:tcPr>
            <w:tcW w:w="1430" w:type="dxa"/>
            <w:tcBorders>
              <w:top w:val="nil"/>
              <w:left w:val="single" w:sz="8" w:space="0" w:color="auto"/>
              <w:bottom w:val="single" w:sz="4" w:space="0" w:color="auto"/>
              <w:right w:val="single" w:sz="4" w:space="0" w:color="auto"/>
            </w:tcBorders>
            <w:vAlign w:val="center"/>
            <w:hideMark/>
          </w:tcPr>
          <w:p w14:paraId="34C0EC7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14:paraId="683C111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14:paraId="63681E8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14:paraId="2C68215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14:paraId="31D31F6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14:paraId="0B69943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14:paraId="6C686A0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14:paraId="7CB8A37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14:paraId="5265433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47B23" w:rsidRPr="00D50597" w14:paraId="53DA2DA2" w14:textId="77777777" w:rsidTr="009A3BD9">
        <w:trPr>
          <w:trHeight w:val="255"/>
        </w:trPr>
        <w:tc>
          <w:tcPr>
            <w:tcW w:w="1430" w:type="dxa"/>
            <w:tcBorders>
              <w:top w:val="nil"/>
              <w:left w:val="single" w:sz="8" w:space="0" w:color="auto"/>
              <w:bottom w:val="single" w:sz="4" w:space="0" w:color="auto"/>
              <w:right w:val="single" w:sz="4" w:space="0" w:color="auto"/>
            </w:tcBorders>
            <w:noWrap/>
            <w:vAlign w:val="center"/>
            <w:hideMark/>
          </w:tcPr>
          <w:p w14:paraId="224FE55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14:paraId="6E1F24B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14:paraId="3BD1151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5F23EB0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7FFD32A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14:paraId="2F8E18B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79565C9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012C388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14:paraId="1882253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848EC85" w14:textId="77777777" w:rsidTr="009A3BD9">
        <w:trPr>
          <w:trHeight w:val="255"/>
        </w:trPr>
        <w:tc>
          <w:tcPr>
            <w:tcW w:w="1430" w:type="dxa"/>
            <w:tcBorders>
              <w:top w:val="nil"/>
              <w:left w:val="single" w:sz="8" w:space="0" w:color="auto"/>
              <w:bottom w:val="single" w:sz="4" w:space="0" w:color="auto"/>
              <w:right w:val="single" w:sz="4" w:space="0" w:color="auto"/>
            </w:tcBorders>
            <w:noWrap/>
            <w:hideMark/>
          </w:tcPr>
          <w:p w14:paraId="74157AD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14:paraId="7716DB01"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42DC9F1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24CFF439"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58D8F16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5B17C7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5501CE9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415EF7A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14:paraId="7350A7F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02806531" w14:textId="77777777" w:rsidTr="009A3BD9">
        <w:trPr>
          <w:trHeight w:val="255"/>
        </w:trPr>
        <w:tc>
          <w:tcPr>
            <w:tcW w:w="1430" w:type="dxa"/>
            <w:tcBorders>
              <w:top w:val="nil"/>
              <w:left w:val="single" w:sz="8" w:space="0" w:color="auto"/>
              <w:bottom w:val="single" w:sz="4" w:space="0" w:color="auto"/>
              <w:right w:val="single" w:sz="4" w:space="0" w:color="auto"/>
            </w:tcBorders>
            <w:noWrap/>
            <w:vAlign w:val="bottom"/>
            <w:hideMark/>
          </w:tcPr>
          <w:p w14:paraId="20A6AE4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14:paraId="35783B9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60932EB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09738C3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14:paraId="30D768E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52E166D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2C3289D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29DFBBA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14:paraId="072DC8E3"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4DB9E0C" w14:textId="77777777" w:rsidTr="009A3BD9">
        <w:trPr>
          <w:trHeight w:val="240"/>
        </w:trPr>
        <w:tc>
          <w:tcPr>
            <w:tcW w:w="3483" w:type="dxa"/>
            <w:gridSpan w:val="2"/>
            <w:hideMark/>
          </w:tcPr>
          <w:p w14:paraId="12B6A92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769" w:type="dxa"/>
            <w:gridSpan w:val="2"/>
            <w:noWrap/>
            <w:vAlign w:val="bottom"/>
          </w:tcPr>
          <w:p w14:paraId="0484C273"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999" w:type="dxa"/>
            <w:noWrap/>
            <w:vAlign w:val="bottom"/>
          </w:tcPr>
          <w:p w14:paraId="74246880"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33C9F59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65DF0B0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38B5EF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36BEFA13"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578C851D"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4B7D453" w14:textId="77777777" w:rsidTr="009A3BD9">
        <w:trPr>
          <w:trHeight w:val="276"/>
        </w:trPr>
        <w:tc>
          <w:tcPr>
            <w:tcW w:w="14672" w:type="dxa"/>
            <w:gridSpan w:val="10"/>
            <w:vMerge w:val="restart"/>
            <w:hideMark/>
          </w:tcPr>
          <w:p w14:paraId="384B1D8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47B23" w:rsidRPr="00D50597" w14:paraId="7D11AF6F" w14:textId="77777777" w:rsidTr="009A3BD9">
        <w:trPr>
          <w:trHeight w:val="276"/>
        </w:trPr>
        <w:tc>
          <w:tcPr>
            <w:tcW w:w="14672" w:type="dxa"/>
            <w:gridSpan w:val="10"/>
            <w:vMerge/>
            <w:vAlign w:val="center"/>
            <w:hideMark/>
          </w:tcPr>
          <w:p w14:paraId="0B5954A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115AD68" w14:textId="77777777" w:rsidTr="009A3BD9">
        <w:trPr>
          <w:trHeight w:val="255"/>
        </w:trPr>
        <w:tc>
          <w:tcPr>
            <w:tcW w:w="3990" w:type="dxa"/>
            <w:gridSpan w:val="3"/>
            <w:noWrap/>
            <w:vAlign w:val="bottom"/>
            <w:hideMark/>
          </w:tcPr>
          <w:p w14:paraId="2A841F93" w14:textId="77777777" w:rsidR="00A47B23" w:rsidRPr="009A3BD9" w:rsidRDefault="00A47B23">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noWrap/>
            <w:vAlign w:val="bottom"/>
          </w:tcPr>
          <w:p w14:paraId="29BC13C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2F4ECCA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7D0DC79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14AF7435"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2A09C22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53698AFC"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305D053"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EC71E5B" w14:textId="77777777" w:rsidTr="009A3BD9">
        <w:trPr>
          <w:trHeight w:val="255"/>
        </w:trPr>
        <w:tc>
          <w:tcPr>
            <w:tcW w:w="14672" w:type="dxa"/>
            <w:gridSpan w:val="10"/>
            <w:tcBorders>
              <w:top w:val="nil"/>
              <w:left w:val="nil"/>
              <w:bottom w:val="single" w:sz="4" w:space="0" w:color="auto"/>
              <w:right w:val="nil"/>
            </w:tcBorders>
            <w:vAlign w:val="bottom"/>
            <w:hideMark/>
          </w:tcPr>
          <w:p w14:paraId="17AA63E6" w14:textId="77777777" w:rsidR="00A47B23" w:rsidRPr="009A3BD9" w:rsidRDefault="00A47B23">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47B23" w:rsidRPr="00D50597" w14:paraId="7328635A" w14:textId="77777777" w:rsidTr="009A3BD9">
        <w:trPr>
          <w:trHeight w:val="255"/>
        </w:trPr>
        <w:tc>
          <w:tcPr>
            <w:tcW w:w="1430" w:type="dxa"/>
            <w:tcBorders>
              <w:top w:val="nil"/>
              <w:left w:val="nil"/>
              <w:bottom w:val="single" w:sz="4" w:space="0" w:color="auto"/>
              <w:right w:val="nil"/>
            </w:tcBorders>
            <w:noWrap/>
            <w:vAlign w:val="bottom"/>
            <w:hideMark/>
          </w:tcPr>
          <w:p w14:paraId="37E484E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14:paraId="54CBE89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DA6ABB1"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14:paraId="6E15800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14:paraId="49DDD83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14:paraId="5EBBEAF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14:paraId="6A32597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289F834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14:paraId="0A7CDC9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087A496F" w14:textId="77777777" w:rsidTr="009A3BD9">
        <w:trPr>
          <w:trHeight w:val="120"/>
        </w:trPr>
        <w:tc>
          <w:tcPr>
            <w:tcW w:w="1430" w:type="dxa"/>
            <w:noWrap/>
            <w:vAlign w:val="bottom"/>
          </w:tcPr>
          <w:p w14:paraId="6F78583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76DE601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4C19789F"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0835480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7F17F27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54BE214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D0FEE2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730E31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79854378"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759B2D7" w14:textId="77777777" w:rsidTr="009A3BD9">
        <w:trPr>
          <w:trHeight w:val="80"/>
        </w:trPr>
        <w:tc>
          <w:tcPr>
            <w:tcW w:w="1430" w:type="dxa"/>
            <w:noWrap/>
            <w:vAlign w:val="bottom"/>
            <w:hideMark/>
          </w:tcPr>
          <w:p w14:paraId="565FDE1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14:paraId="36D8367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1FADE406" w14:textId="77777777" w:rsidR="00A47B23" w:rsidRPr="009A3BD9" w:rsidRDefault="00A47B2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6D11728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51636F4C"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6EB190B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2D0ADCE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4CA85E2"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387EE666"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5EC3730E" w14:textId="77777777" w:rsidTr="009A3BD9">
        <w:trPr>
          <w:trHeight w:val="255"/>
        </w:trPr>
        <w:tc>
          <w:tcPr>
            <w:tcW w:w="6252" w:type="dxa"/>
            <w:gridSpan w:val="4"/>
            <w:noWrap/>
            <w:vAlign w:val="bottom"/>
            <w:hideMark/>
          </w:tcPr>
          <w:p w14:paraId="472ECF80"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noWrap/>
            <w:vAlign w:val="bottom"/>
          </w:tcPr>
          <w:p w14:paraId="69DB42D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1B9FBD59"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5A2FBC3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7455B09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663E2A1"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0F9EB4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5B884A9" w14:textId="77777777" w:rsidTr="009A3BD9">
        <w:trPr>
          <w:trHeight w:val="255"/>
        </w:trPr>
        <w:tc>
          <w:tcPr>
            <w:tcW w:w="1430" w:type="dxa"/>
            <w:noWrap/>
            <w:vAlign w:val="bottom"/>
          </w:tcPr>
          <w:p w14:paraId="0B21DAB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2CD1922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7EDFAD1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65FF3E0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tcPr>
          <w:p w14:paraId="0BFBEFF6" w14:textId="77777777" w:rsidR="00A47B23" w:rsidRPr="009A3BD9" w:rsidRDefault="00A47B23">
            <w:pPr>
              <w:spacing w:after="0" w:line="240" w:lineRule="auto"/>
              <w:jc w:val="right"/>
              <w:rPr>
                <w:rFonts w:ascii="Times New Roman" w:eastAsia="Times New Roman" w:hAnsi="Times New Roman"/>
                <w:sz w:val="24"/>
                <w:szCs w:val="24"/>
                <w:lang w:eastAsia="lv-LV"/>
              </w:rPr>
            </w:pPr>
          </w:p>
        </w:tc>
        <w:tc>
          <w:tcPr>
            <w:tcW w:w="1546" w:type="dxa"/>
            <w:noWrap/>
            <w:vAlign w:val="bottom"/>
          </w:tcPr>
          <w:p w14:paraId="5B315A2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F5D57D4"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AFF0D93" w14:textId="77777777" w:rsidR="00A47B23" w:rsidRPr="009A3BD9" w:rsidRDefault="00A47B23">
            <w:pPr>
              <w:spacing w:after="0" w:line="240" w:lineRule="auto"/>
              <w:rPr>
                <w:rFonts w:ascii="Times New Roman" w:eastAsia="Times New Roman" w:hAnsi="Times New Roman"/>
                <w:sz w:val="24"/>
                <w:szCs w:val="24"/>
                <w:lang w:eastAsia="lv-LV"/>
              </w:rPr>
            </w:pPr>
          </w:p>
        </w:tc>
      </w:tr>
      <w:tr w:rsidR="00051533" w:rsidRPr="00D50597" w14:paraId="687D0FF3" w14:textId="77777777" w:rsidTr="00051533">
        <w:trPr>
          <w:trHeight w:val="676"/>
        </w:trPr>
        <w:tc>
          <w:tcPr>
            <w:tcW w:w="1430" w:type="dxa"/>
            <w:noWrap/>
            <w:vAlign w:val="bottom"/>
            <w:hideMark/>
          </w:tcPr>
          <w:p w14:paraId="42C63371"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14:paraId="48B04D31"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E8E342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2073B6D4" w14:textId="77777777" w:rsidR="00051533" w:rsidRPr="009A3BD9" w:rsidRDefault="00051533">
            <w:pPr>
              <w:spacing w:after="0" w:line="240" w:lineRule="auto"/>
              <w:rPr>
                <w:rFonts w:ascii="Times New Roman" w:eastAsia="Times New Roman" w:hAnsi="Times New Roman"/>
                <w:sz w:val="24"/>
                <w:szCs w:val="24"/>
                <w:lang w:eastAsia="lv-LV"/>
              </w:rPr>
            </w:pPr>
          </w:p>
        </w:tc>
        <w:tc>
          <w:tcPr>
            <w:tcW w:w="3988" w:type="dxa"/>
            <w:gridSpan w:val="3"/>
            <w:noWrap/>
            <w:vAlign w:val="bottom"/>
            <w:hideMark/>
          </w:tcPr>
          <w:p w14:paraId="1239A3C2" w14:textId="77777777" w:rsidR="00051533" w:rsidRPr="009A3BD9" w:rsidRDefault="00051533">
            <w:pPr>
              <w:spacing w:after="0" w:line="240" w:lineRule="auto"/>
              <w:jc w:val="right"/>
              <w:rPr>
                <w:rFonts w:ascii="Times New Roman" w:eastAsia="Times New Roman" w:hAnsi="Times New Roman"/>
                <w:sz w:val="24"/>
                <w:szCs w:val="24"/>
                <w:lang w:eastAsia="lv-LV"/>
              </w:rPr>
            </w:pPr>
          </w:p>
          <w:p w14:paraId="484BFA8E" w14:textId="77777777" w:rsidR="00051533" w:rsidRPr="009A3BD9" w:rsidRDefault="00051533" w:rsidP="0005153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3433" w:type="dxa"/>
            <w:gridSpan w:val="2"/>
            <w:tcBorders>
              <w:top w:val="nil"/>
              <w:left w:val="nil"/>
              <w:bottom w:val="single" w:sz="4" w:space="0" w:color="auto"/>
            </w:tcBorders>
            <w:noWrap/>
            <w:vAlign w:val="bottom"/>
            <w:hideMark/>
          </w:tcPr>
          <w:p w14:paraId="25D7F274"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bl>
    <w:p w14:paraId="20D9C5E1" w14:textId="77777777" w:rsidR="006D309F" w:rsidRPr="009A3BD9" w:rsidRDefault="006D309F" w:rsidP="009A3BD9">
      <w:pPr>
        <w:spacing w:after="0" w:line="240" w:lineRule="auto"/>
        <w:rPr>
          <w:rFonts w:ascii="Times New Roman" w:eastAsia="Times New Roman" w:hAnsi="Times New Roman"/>
          <w:sz w:val="24"/>
          <w:szCs w:val="24"/>
        </w:rPr>
      </w:pPr>
    </w:p>
    <w:sectPr w:rsidR="006D309F" w:rsidRPr="009A3BD9" w:rsidSect="002D4F84">
      <w:pgSz w:w="16838" w:h="11906" w:orient="landscape" w:code="9"/>
      <w:pgMar w:top="993" w:right="1134" w:bottom="567"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04A" w14:textId="77777777" w:rsidR="005531AD" w:rsidRDefault="005531AD" w:rsidP="000C54E2">
      <w:pPr>
        <w:spacing w:after="0" w:line="240" w:lineRule="auto"/>
      </w:pPr>
      <w:r>
        <w:separator/>
      </w:r>
    </w:p>
  </w:endnote>
  <w:endnote w:type="continuationSeparator" w:id="0">
    <w:p w14:paraId="4CF140D0" w14:textId="77777777" w:rsidR="005531AD" w:rsidRDefault="005531AD" w:rsidP="000C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altName w:val="Century Gothic"/>
    <w:panose1 w:val="020F0502020204030204"/>
    <w:charset w:val="BA"/>
    <w:family w:val="swiss"/>
    <w:pitch w:val="variable"/>
    <w:sig w:usb0="E4002EFF" w:usb1="C000247B" w:usb2="00000009" w:usb3="00000000" w:csb0="000001FF" w:csb1="00000000"/>
  </w:font>
  <w:font w:name="HelveticaLT">
    <w:altName w:val="Times New Roman"/>
    <w:charset w:val="00"/>
    <w:family w:val="auto"/>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061490"/>
      <w:docPartObj>
        <w:docPartGallery w:val="Page Numbers (Bottom of Page)"/>
        <w:docPartUnique/>
      </w:docPartObj>
    </w:sdtPr>
    <w:sdtEndPr>
      <w:rPr>
        <w:noProof/>
      </w:rPr>
    </w:sdtEndPr>
    <w:sdtContent>
      <w:p w14:paraId="3E411708" w14:textId="77777777" w:rsidR="00EF3375" w:rsidRDefault="00EF3375">
        <w:pPr>
          <w:pStyle w:val="Footer"/>
          <w:jc w:val="right"/>
        </w:pPr>
        <w:r>
          <w:fldChar w:fldCharType="begin"/>
        </w:r>
        <w:r>
          <w:instrText xml:space="preserve"> PAGE   \* MERGEFORMAT </w:instrText>
        </w:r>
        <w:r>
          <w:fldChar w:fldCharType="separate"/>
        </w:r>
        <w:r w:rsidR="0059344A">
          <w:rPr>
            <w:noProof/>
          </w:rPr>
          <w:t>5</w:t>
        </w:r>
        <w:r w:rsidR="0059344A">
          <w:rPr>
            <w:noProof/>
          </w:rPr>
          <w:t>0</w:t>
        </w:r>
        <w:r>
          <w:rPr>
            <w:noProof/>
          </w:rPr>
          <w:fldChar w:fldCharType="end"/>
        </w:r>
      </w:p>
    </w:sdtContent>
  </w:sdt>
  <w:p w14:paraId="621D70F6" w14:textId="77777777" w:rsidR="00EF3375" w:rsidRDefault="00EF3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91217" w14:textId="77777777" w:rsidR="005531AD" w:rsidRDefault="005531AD" w:rsidP="000C54E2">
      <w:pPr>
        <w:spacing w:after="0" w:line="240" w:lineRule="auto"/>
      </w:pPr>
      <w:r>
        <w:separator/>
      </w:r>
    </w:p>
  </w:footnote>
  <w:footnote w:type="continuationSeparator" w:id="0">
    <w:p w14:paraId="70F0F721" w14:textId="77777777" w:rsidR="005531AD" w:rsidRDefault="005531AD" w:rsidP="000C5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E220" w14:textId="77777777" w:rsidR="00EF3375" w:rsidRDefault="00EF3375">
    <w:pPr>
      <w:pStyle w:val="Header"/>
      <w:jc w:val="right"/>
    </w:pPr>
  </w:p>
  <w:p w14:paraId="06D5CB4E" w14:textId="77777777" w:rsidR="00EF3375" w:rsidRDefault="00EF3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0CA6"/>
    <w:multiLevelType w:val="multilevel"/>
    <w:tmpl w:val="A6743992"/>
    <w:lvl w:ilvl="0">
      <w:start w:val="3"/>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15:restartNumberingAfterBreak="0">
    <w:nsid w:val="0C1C39CE"/>
    <w:multiLevelType w:val="hybridMultilevel"/>
    <w:tmpl w:val="8CCCDA48"/>
    <w:lvl w:ilvl="0" w:tplc="4470FCD0">
      <w:start w:val="1"/>
      <w:numFmt w:val="decimal"/>
      <w:lvlText w:val="%1.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4531E3"/>
    <w:multiLevelType w:val="hybridMultilevel"/>
    <w:tmpl w:val="4342A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F2423"/>
    <w:multiLevelType w:val="hybridMultilevel"/>
    <w:tmpl w:val="346C907E"/>
    <w:lvl w:ilvl="0" w:tplc="75246EC6">
      <w:start w:val="27"/>
      <w:numFmt w:val="decimal"/>
      <w:lvlText w:val="%1.1."/>
      <w:lvlJc w:val="left"/>
      <w:pPr>
        <w:ind w:left="157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D60587"/>
    <w:multiLevelType w:val="hybridMultilevel"/>
    <w:tmpl w:val="F4F2B1BE"/>
    <w:lvl w:ilvl="0" w:tplc="2A4E3F6C">
      <w:start w:val="1"/>
      <w:numFmt w:val="decimal"/>
      <w:lvlText w:val="%1."/>
      <w:lvlJc w:val="left"/>
      <w:pPr>
        <w:tabs>
          <w:tab w:val="num" w:pos="720"/>
        </w:tabs>
        <w:ind w:left="720" w:hanging="360"/>
      </w:pPr>
      <w:rPr>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283D6B1E"/>
    <w:multiLevelType w:val="hybridMultilevel"/>
    <w:tmpl w:val="D700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B7250A"/>
    <w:multiLevelType w:val="hybridMultilevel"/>
    <w:tmpl w:val="46245464"/>
    <w:lvl w:ilvl="0" w:tplc="7E5ABBA6">
      <w:start w:val="3"/>
      <w:numFmt w:val="decimal"/>
      <w:lvlText w:val="%1.1."/>
      <w:lvlJc w:val="left"/>
      <w:pPr>
        <w:ind w:left="157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1"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2"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3"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7"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66D1504"/>
    <w:multiLevelType w:val="multilevel"/>
    <w:tmpl w:val="D58E5C4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1"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23" w15:restartNumberingAfterBreak="0">
    <w:nsid w:val="5AA95E98"/>
    <w:multiLevelType w:val="hybridMultilevel"/>
    <w:tmpl w:val="653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6"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2C65E6"/>
    <w:multiLevelType w:val="hybridMultilevel"/>
    <w:tmpl w:val="ED0CA6F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3" w15:restartNumberingAfterBreak="0">
    <w:nsid w:val="6C39153E"/>
    <w:multiLevelType w:val="hybridMultilevel"/>
    <w:tmpl w:val="0424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776C59"/>
    <w:multiLevelType w:val="multilevel"/>
    <w:tmpl w:val="F48E8C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38"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9"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0" w15:restartNumberingAfterBreak="0">
    <w:nsid w:val="727E0932"/>
    <w:multiLevelType w:val="hybridMultilevel"/>
    <w:tmpl w:val="B9F0BB8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64F74D9"/>
    <w:multiLevelType w:val="hybridMultilevel"/>
    <w:tmpl w:val="D3888BAC"/>
    <w:lvl w:ilvl="0" w:tplc="0427000D">
      <w:start w:val="1"/>
      <w:numFmt w:val="bullet"/>
      <w:lvlText w:val=""/>
      <w:lvlJc w:val="left"/>
      <w:pPr>
        <w:ind w:left="720" w:hanging="360"/>
      </w:pPr>
      <w:rPr>
        <w:rFonts w:ascii="HelveticaLT" w:hAnsi="HelveticaLT" w:hint="default"/>
      </w:rPr>
    </w:lvl>
    <w:lvl w:ilvl="1" w:tplc="04270003" w:tentative="1">
      <w:start w:val="1"/>
      <w:numFmt w:val="bullet"/>
      <w:lvlText w:val="o"/>
      <w:lvlJc w:val="left"/>
      <w:pPr>
        <w:ind w:left="1440" w:hanging="360"/>
      </w:pPr>
      <w:rPr>
        <w:rFonts w:ascii="Cambria Math" w:hAnsi="Cambria Math" w:cs="Cambria Math" w:hint="default"/>
      </w:rPr>
    </w:lvl>
    <w:lvl w:ilvl="2" w:tplc="04270005" w:tentative="1">
      <w:start w:val="1"/>
      <w:numFmt w:val="bullet"/>
      <w:lvlText w:val=""/>
      <w:lvlJc w:val="left"/>
      <w:pPr>
        <w:ind w:left="2160" w:hanging="360"/>
      </w:pPr>
      <w:rPr>
        <w:rFonts w:ascii="HelveticaLT" w:hAnsi="HelveticaLT" w:hint="default"/>
      </w:rPr>
    </w:lvl>
    <w:lvl w:ilvl="3" w:tplc="04270001" w:tentative="1">
      <w:start w:val="1"/>
      <w:numFmt w:val="bullet"/>
      <w:lvlText w:val=""/>
      <w:lvlJc w:val="left"/>
      <w:pPr>
        <w:ind w:left="2880" w:hanging="360"/>
      </w:pPr>
      <w:rPr>
        <w:rFonts w:ascii="Garamond" w:hAnsi="Garamond" w:hint="default"/>
      </w:rPr>
    </w:lvl>
    <w:lvl w:ilvl="4" w:tplc="04270003" w:tentative="1">
      <w:start w:val="1"/>
      <w:numFmt w:val="bullet"/>
      <w:lvlText w:val="o"/>
      <w:lvlJc w:val="left"/>
      <w:pPr>
        <w:ind w:left="3600" w:hanging="360"/>
      </w:pPr>
      <w:rPr>
        <w:rFonts w:ascii="Cambria Math" w:hAnsi="Cambria Math" w:cs="Cambria Math" w:hint="default"/>
      </w:rPr>
    </w:lvl>
    <w:lvl w:ilvl="5" w:tplc="04270005" w:tentative="1">
      <w:start w:val="1"/>
      <w:numFmt w:val="bullet"/>
      <w:lvlText w:val=""/>
      <w:lvlJc w:val="left"/>
      <w:pPr>
        <w:ind w:left="4320" w:hanging="360"/>
      </w:pPr>
      <w:rPr>
        <w:rFonts w:ascii="HelveticaLT" w:hAnsi="HelveticaLT" w:hint="default"/>
      </w:rPr>
    </w:lvl>
    <w:lvl w:ilvl="6" w:tplc="04270001" w:tentative="1">
      <w:start w:val="1"/>
      <w:numFmt w:val="bullet"/>
      <w:lvlText w:val=""/>
      <w:lvlJc w:val="left"/>
      <w:pPr>
        <w:ind w:left="5040" w:hanging="360"/>
      </w:pPr>
      <w:rPr>
        <w:rFonts w:ascii="Garamond" w:hAnsi="Garamond" w:hint="default"/>
      </w:rPr>
    </w:lvl>
    <w:lvl w:ilvl="7" w:tplc="04270003" w:tentative="1">
      <w:start w:val="1"/>
      <w:numFmt w:val="bullet"/>
      <w:lvlText w:val="o"/>
      <w:lvlJc w:val="left"/>
      <w:pPr>
        <w:ind w:left="5760" w:hanging="360"/>
      </w:pPr>
      <w:rPr>
        <w:rFonts w:ascii="Cambria Math" w:hAnsi="Cambria Math" w:cs="Cambria Math" w:hint="default"/>
      </w:rPr>
    </w:lvl>
    <w:lvl w:ilvl="8" w:tplc="04270005" w:tentative="1">
      <w:start w:val="1"/>
      <w:numFmt w:val="bullet"/>
      <w:lvlText w:val=""/>
      <w:lvlJc w:val="left"/>
      <w:pPr>
        <w:ind w:left="6480" w:hanging="360"/>
      </w:pPr>
      <w:rPr>
        <w:rFonts w:ascii="HelveticaLT" w:hAnsi="HelveticaLT" w:hint="default"/>
      </w:rPr>
    </w:lvl>
  </w:abstractNum>
  <w:abstractNum w:abstractNumId="42"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B0159B"/>
    <w:multiLevelType w:val="hybridMultilevel"/>
    <w:tmpl w:val="24067F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40318823">
    <w:abstractNumId w:val="16"/>
  </w:num>
  <w:num w:numId="2" w16cid:durableId="1386444024">
    <w:abstractNumId w:val="14"/>
  </w:num>
  <w:num w:numId="3" w16cid:durableId="526602005">
    <w:abstractNumId w:val="22"/>
  </w:num>
  <w:num w:numId="4" w16cid:durableId="27068129">
    <w:abstractNumId w:val="9"/>
  </w:num>
  <w:num w:numId="5" w16cid:durableId="1917393354">
    <w:abstractNumId w:val="25"/>
  </w:num>
  <w:num w:numId="6" w16cid:durableId="429424401">
    <w:abstractNumId w:val="10"/>
  </w:num>
  <w:num w:numId="7" w16cid:durableId="2007320287">
    <w:abstractNumId w:val="12"/>
  </w:num>
  <w:num w:numId="8" w16cid:durableId="1246258405">
    <w:abstractNumId w:val="39"/>
  </w:num>
  <w:num w:numId="9" w16cid:durableId="1705983406">
    <w:abstractNumId w:val="11"/>
  </w:num>
  <w:num w:numId="10" w16cid:durableId="1271472070">
    <w:abstractNumId w:val="11"/>
    <w:lvlOverride w:ilvl="0">
      <w:lvl w:ilvl="0">
        <w:start w:val="1"/>
        <w:numFmt w:val="decimal"/>
        <w:lvlText w:val="3.6.%1."/>
        <w:lvlJc w:val="left"/>
        <w:pPr>
          <w:ind w:left="0" w:firstLine="0"/>
        </w:pPr>
        <w:rPr>
          <w:rFonts w:asciiTheme="minorHAnsi" w:hAnsiTheme="minorHAnsi" w:cstheme="minorHAnsi" w:hint="default"/>
        </w:rPr>
      </w:lvl>
    </w:lvlOverride>
  </w:num>
  <w:num w:numId="11" w16cid:durableId="1458569913">
    <w:abstractNumId w:val="20"/>
  </w:num>
  <w:num w:numId="12" w16cid:durableId="985746671">
    <w:abstractNumId w:val="1"/>
  </w:num>
  <w:num w:numId="13" w16cid:durableId="167259828">
    <w:abstractNumId w:val="19"/>
  </w:num>
  <w:num w:numId="14" w16cid:durableId="1674330858">
    <w:abstractNumId w:val="38"/>
  </w:num>
  <w:num w:numId="15" w16cid:durableId="8483435">
    <w:abstractNumId w:val="21"/>
  </w:num>
  <w:num w:numId="16" w16cid:durableId="529421019">
    <w:abstractNumId w:val="32"/>
  </w:num>
  <w:num w:numId="17" w16cid:durableId="128938175">
    <w:abstractNumId w:val="15"/>
  </w:num>
  <w:num w:numId="18" w16cid:durableId="751312878">
    <w:abstractNumId w:val="37"/>
  </w:num>
  <w:num w:numId="19" w16cid:durableId="1510632845">
    <w:abstractNumId w:val="17"/>
  </w:num>
  <w:num w:numId="20" w16cid:durableId="1334332266">
    <w:abstractNumId w:val="42"/>
  </w:num>
  <w:num w:numId="21" w16cid:durableId="1203900671">
    <w:abstractNumId w:val="28"/>
  </w:num>
  <w:num w:numId="22" w16cid:durableId="13717629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7201635">
    <w:abstractNumId w:val="30"/>
  </w:num>
  <w:num w:numId="24" w16cid:durableId="1954552347">
    <w:abstractNumId w:val="35"/>
  </w:num>
  <w:num w:numId="25" w16cid:durableId="1782458321">
    <w:abstractNumId w:val="29"/>
  </w:num>
  <w:num w:numId="26" w16cid:durableId="279411068">
    <w:abstractNumId w:val="26"/>
  </w:num>
  <w:num w:numId="27" w16cid:durableId="608270468">
    <w:abstractNumId w:val="3"/>
  </w:num>
  <w:num w:numId="28" w16cid:durableId="1850022039">
    <w:abstractNumId w:val="13"/>
  </w:num>
  <w:num w:numId="29" w16cid:durableId="1434279266">
    <w:abstractNumId w:val="31"/>
  </w:num>
  <w:num w:numId="30" w16cid:durableId="962077032">
    <w:abstractNumId w:val="34"/>
  </w:num>
  <w:num w:numId="31" w16cid:durableId="1768647171">
    <w:abstractNumId w:val="7"/>
  </w:num>
  <w:num w:numId="32" w16cid:durableId="900166398">
    <w:abstractNumId w:val="33"/>
  </w:num>
  <w:num w:numId="33" w16cid:durableId="1926986368">
    <w:abstractNumId w:val="4"/>
  </w:num>
  <w:num w:numId="34" w16cid:durableId="685057422">
    <w:abstractNumId w:val="18"/>
  </w:num>
  <w:num w:numId="35" w16cid:durableId="342443533">
    <w:abstractNumId w:val="6"/>
  </w:num>
  <w:num w:numId="36" w16cid:durableId="1917276248">
    <w:abstractNumId w:val="43"/>
  </w:num>
  <w:num w:numId="37" w16cid:durableId="498623376">
    <w:abstractNumId w:val="40"/>
  </w:num>
  <w:num w:numId="38" w16cid:durableId="856188926">
    <w:abstractNumId w:val="27"/>
  </w:num>
  <w:num w:numId="39" w16cid:durableId="539902726">
    <w:abstractNumId w:val="41"/>
  </w:num>
  <w:num w:numId="40" w16cid:durableId="1537816105">
    <w:abstractNumId w:val="23"/>
  </w:num>
  <w:num w:numId="41" w16cid:durableId="1775008116">
    <w:abstractNumId w:val="24"/>
  </w:num>
  <w:num w:numId="42" w16cid:durableId="1818378667">
    <w:abstractNumId w:val="36"/>
  </w:num>
  <w:num w:numId="43" w16cid:durableId="628049234">
    <w:abstractNumId w:val="2"/>
  </w:num>
  <w:num w:numId="44" w16cid:durableId="584918042">
    <w:abstractNumId w:val="5"/>
  </w:num>
  <w:num w:numId="45" w16cid:durableId="1296180029">
    <w:abstractNumId w:val="8"/>
  </w:num>
  <w:num w:numId="46" w16cid:durableId="29441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A19"/>
    <w:rsid w:val="00011050"/>
    <w:rsid w:val="00011E08"/>
    <w:rsid w:val="000209FE"/>
    <w:rsid w:val="0002335E"/>
    <w:rsid w:val="00036BD9"/>
    <w:rsid w:val="00037229"/>
    <w:rsid w:val="00037AA1"/>
    <w:rsid w:val="00044F45"/>
    <w:rsid w:val="000468B4"/>
    <w:rsid w:val="00051533"/>
    <w:rsid w:val="00055EEE"/>
    <w:rsid w:val="00056540"/>
    <w:rsid w:val="00061182"/>
    <w:rsid w:val="000708DE"/>
    <w:rsid w:val="000848A5"/>
    <w:rsid w:val="000854A5"/>
    <w:rsid w:val="00087C29"/>
    <w:rsid w:val="000A2B32"/>
    <w:rsid w:val="000A6652"/>
    <w:rsid w:val="000C54E2"/>
    <w:rsid w:val="000C76C1"/>
    <w:rsid w:val="000F226F"/>
    <w:rsid w:val="000F4C0D"/>
    <w:rsid w:val="000F6C4E"/>
    <w:rsid w:val="00107600"/>
    <w:rsid w:val="0011337D"/>
    <w:rsid w:val="00116F01"/>
    <w:rsid w:val="001233B3"/>
    <w:rsid w:val="001308C0"/>
    <w:rsid w:val="001614E8"/>
    <w:rsid w:val="00165B4C"/>
    <w:rsid w:val="00171A67"/>
    <w:rsid w:val="00174728"/>
    <w:rsid w:val="001814EF"/>
    <w:rsid w:val="00185D46"/>
    <w:rsid w:val="00192E5B"/>
    <w:rsid w:val="001A68BF"/>
    <w:rsid w:val="001B0357"/>
    <w:rsid w:val="001B6755"/>
    <w:rsid w:val="001C1482"/>
    <w:rsid w:val="001C6696"/>
    <w:rsid w:val="001D1A81"/>
    <w:rsid w:val="001D5F4F"/>
    <w:rsid w:val="001E061D"/>
    <w:rsid w:val="001E6531"/>
    <w:rsid w:val="0023009A"/>
    <w:rsid w:val="00233E75"/>
    <w:rsid w:val="00261689"/>
    <w:rsid w:val="0026480D"/>
    <w:rsid w:val="00270A98"/>
    <w:rsid w:val="00270AB9"/>
    <w:rsid w:val="00284D94"/>
    <w:rsid w:val="002A13A8"/>
    <w:rsid w:val="002A5A3A"/>
    <w:rsid w:val="002B4ACA"/>
    <w:rsid w:val="002D4F84"/>
    <w:rsid w:val="002D5026"/>
    <w:rsid w:val="002F77EC"/>
    <w:rsid w:val="00301158"/>
    <w:rsid w:val="00301878"/>
    <w:rsid w:val="00306A34"/>
    <w:rsid w:val="00313EBA"/>
    <w:rsid w:val="0031711F"/>
    <w:rsid w:val="00320B6A"/>
    <w:rsid w:val="003331C1"/>
    <w:rsid w:val="00351304"/>
    <w:rsid w:val="003660B2"/>
    <w:rsid w:val="00376B53"/>
    <w:rsid w:val="00380D16"/>
    <w:rsid w:val="0038580A"/>
    <w:rsid w:val="003A0872"/>
    <w:rsid w:val="003A4A6B"/>
    <w:rsid w:val="003A6480"/>
    <w:rsid w:val="003C578C"/>
    <w:rsid w:val="003D07CE"/>
    <w:rsid w:val="003D4D55"/>
    <w:rsid w:val="003D6E73"/>
    <w:rsid w:val="003F56C0"/>
    <w:rsid w:val="00406661"/>
    <w:rsid w:val="00411124"/>
    <w:rsid w:val="004139E2"/>
    <w:rsid w:val="0041466F"/>
    <w:rsid w:val="004203B6"/>
    <w:rsid w:val="00423AFA"/>
    <w:rsid w:val="00443B82"/>
    <w:rsid w:val="00444514"/>
    <w:rsid w:val="00447456"/>
    <w:rsid w:val="00451D40"/>
    <w:rsid w:val="00455A7C"/>
    <w:rsid w:val="0046119D"/>
    <w:rsid w:val="00461322"/>
    <w:rsid w:val="00461709"/>
    <w:rsid w:val="00464FED"/>
    <w:rsid w:val="004661B0"/>
    <w:rsid w:val="00473E6A"/>
    <w:rsid w:val="004868D7"/>
    <w:rsid w:val="0049790F"/>
    <w:rsid w:val="004B55E5"/>
    <w:rsid w:val="004B7FA8"/>
    <w:rsid w:val="004C3E2F"/>
    <w:rsid w:val="004C780E"/>
    <w:rsid w:val="004D0ECE"/>
    <w:rsid w:val="004D1272"/>
    <w:rsid w:val="004D7C5D"/>
    <w:rsid w:val="004E0B33"/>
    <w:rsid w:val="004E47B7"/>
    <w:rsid w:val="004E70BF"/>
    <w:rsid w:val="004F36C6"/>
    <w:rsid w:val="00501FC3"/>
    <w:rsid w:val="00505302"/>
    <w:rsid w:val="00505B23"/>
    <w:rsid w:val="00520234"/>
    <w:rsid w:val="00535C9D"/>
    <w:rsid w:val="00543100"/>
    <w:rsid w:val="005531AD"/>
    <w:rsid w:val="00554082"/>
    <w:rsid w:val="00571832"/>
    <w:rsid w:val="00572857"/>
    <w:rsid w:val="005766F3"/>
    <w:rsid w:val="005776CD"/>
    <w:rsid w:val="00581B83"/>
    <w:rsid w:val="00586101"/>
    <w:rsid w:val="00586FBD"/>
    <w:rsid w:val="0059344A"/>
    <w:rsid w:val="0059373E"/>
    <w:rsid w:val="005C4B4F"/>
    <w:rsid w:val="005D2AFD"/>
    <w:rsid w:val="005E13E0"/>
    <w:rsid w:val="005E5DBC"/>
    <w:rsid w:val="00601F37"/>
    <w:rsid w:val="00602A5E"/>
    <w:rsid w:val="00605108"/>
    <w:rsid w:val="006051C9"/>
    <w:rsid w:val="00614B7C"/>
    <w:rsid w:val="00615DEF"/>
    <w:rsid w:val="00624278"/>
    <w:rsid w:val="00632DA0"/>
    <w:rsid w:val="00651E2C"/>
    <w:rsid w:val="00665874"/>
    <w:rsid w:val="00671297"/>
    <w:rsid w:val="006752A4"/>
    <w:rsid w:val="0067684B"/>
    <w:rsid w:val="0069035B"/>
    <w:rsid w:val="006D309F"/>
    <w:rsid w:val="006E7957"/>
    <w:rsid w:val="006F05A6"/>
    <w:rsid w:val="006F2857"/>
    <w:rsid w:val="006F7330"/>
    <w:rsid w:val="00707A19"/>
    <w:rsid w:val="00707A90"/>
    <w:rsid w:val="007152F8"/>
    <w:rsid w:val="007155BF"/>
    <w:rsid w:val="007265E2"/>
    <w:rsid w:val="00732204"/>
    <w:rsid w:val="00736351"/>
    <w:rsid w:val="00736E07"/>
    <w:rsid w:val="00755330"/>
    <w:rsid w:val="00765B73"/>
    <w:rsid w:val="00771876"/>
    <w:rsid w:val="00785815"/>
    <w:rsid w:val="0079055E"/>
    <w:rsid w:val="007911BF"/>
    <w:rsid w:val="00794E6B"/>
    <w:rsid w:val="007A185F"/>
    <w:rsid w:val="007B2ED5"/>
    <w:rsid w:val="007C2690"/>
    <w:rsid w:val="007C6848"/>
    <w:rsid w:val="007D606F"/>
    <w:rsid w:val="007E0526"/>
    <w:rsid w:val="007E2B32"/>
    <w:rsid w:val="007E4A91"/>
    <w:rsid w:val="007F0006"/>
    <w:rsid w:val="00802802"/>
    <w:rsid w:val="00804C35"/>
    <w:rsid w:val="008204EC"/>
    <w:rsid w:val="00841C86"/>
    <w:rsid w:val="008423E9"/>
    <w:rsid w:val="008450DD"/>
    <w:rsid w:val="00847DC7"/>
    <w:rsid w:val="00851630"/>
    <w:rsid w:val="00867C09"/>
    <w:rsid w:val="00870AA8"/>
    <w:rsid w:val="00886036"/>
    <w:rsid w:val="0089243B"/>
    <w:rsid w:val="00892A69"/>
    <w:rsid w:val="008A1E02"/>
    <w:rsid w:val="008A705B"/>
    <w:rsid w:val="008B550E"/>
    <w:rsid w:val="008C4EF6"/>
    <w:rsid w:val="008D46A6"/>
    <w:rsid w:val="008D5A90"/>
    <w:rsid w:val="008D6AF9"/>
    <w:rsid w:val="008D7C9C"/>
    <w:rsid w:val="008F5771"/>
    <w:rsid w:val="008F5996"/>
    <w:rsid w:val="00900E4E"/>
    <w:rsid w:val="00906849"/>
    <w:rsid w:val="00912073"/>
    <w:rsid w:val="009203A2"/>
    <w:rsid w:val="00943C56"/>
    <w:rsid w:val="00946DC1"/>
    <w:rsid w:val="0095177C"/>
    <w:rsid w:val="009579BC"/>
    <w:rsid w:val="0096703A"/>
    <w:rsid w:val="00970892"/>
    <w:rsid w:val="0097480D"/>
    <w:rsid w:val="009804FB"/>
    <w:rsid w:val="00995D55"/>
    <w:rsid w:val="009A2357"/>
    <w:rsid w:val="009A3BD9"/>
    <w:rsid w:val="009B5519"/>
    <w:rsid w:val="009B626D"/>
    <w:rsid w:val="009C3A43"/>
    <w:rsid w:val="009C7DD1"/>
    <w:rsid w:val="009D2441"/>
    <w:rsid w:val="009D3759"/>
    <w:rsid w:val="009E4E79"/>
    <w:rsid w:val="009E7B9D"/>
    <w:rsid w:val="00A03B3D"/>
    <w:rsid w:val="00A1383C"/>
    <w:rsid w:val="00A160E8"/>
    <w:rsid w:val="00A2348B"/>
    <w:rsid w:val="00A44660"/>
    <w:rsid w:val="00A47B23"/>
    <w:rsid w:val="00A56E32"/>
    <w:rsid w:val="00A70F74"/>
    <w:rsid w:val="00A71A28"/>
    <w:rsid w:val="00A87FF0"/>
    <w:rsid w:val="00A942DB"/>
    <w:rsid w:val="00AB6DF4"/>
    <w:rsid w:val="00AC1B2B"/>
    <w:rsid w:val="00AD71B3"/>
    <w:rsid w:val="00AE1640"/>
    <w:rsid w:val="00AE16BE"/>
    <w:rsid w:val="00AE4867"/>
    <w:rsid w:val="00B04BEE"/>
    <w:rsid w:val="00B057C6"/>
    <w:rsid w:val="00B5121A"/>
    <w:rsid w:val="00B5354C"/>
    <w:rsid w:val="00B55BAC"/>
    <w:rsid w:val="00B81FAD"/>
    <w:rsid w:val="00B83BDD"/>
    <w:rsid w:val="00B91175"/>
    <w:rsid w:val="00BA2D00"/>
    <w:rsid w:val="00BC14BB"/>
    <w:rsid w:val="00BC2018"/>
    <w:rsid w:val="00BC5271"/>
    <w:rsid w:val="00BC62BF"/>
    <w:rsid w:val="00BD78BC"/>
    <w:rsid w:val="00BE2F01"/>
    <w:rsid w:val="00BE5F1F"/>
    <w:rsid w:val="00C01EB8"/>
    <w:rsid w:val="00C162A1"/>
    <w:rsid w:val="00C23586"/>
    <w:rsid w:val="00C30F6C"/>
    <w:rsid w:val="00C31230"/>
    <w:rsid w:val="00C43367"/>
    <w:rsid w:val="00C43989"/>
    <w:rsid w:val="00C52735"/>
    <w:rsid w:val="00C53666"/>
    <w:rsid w:val="00C5573C"/>
    <w:rsid w:val="00C85CDF"/>
    <w:rsid w:val="00C869C4"/>
    <w:rsid w:val="00C944A3"/>
    <w:rsid w:val="00C94C6E"/>
    <w:rsid w:val="00C9785D"/>
    <w:rsid w:val="00CA0292"/>
    <w:rsid w:val="00CB08BF"/>
    <w:rsid w:val="00CB31E3"/>
    <w:rsid w:val="00CB403D"/>
    <w:rsid w:val="00CB4D4A"/>
    <w:rsid w:val="00CC6668"/>
    <w:rsid w:val="00CD7D13"/>
    <w:rsid w:val="00CE26F0"/>
    <w:rsid w:val="00CE74A8"/>
    <w:rsid w:val="00CF087F"/>
    <w:rsid w:val="00CF1A50"/>
    <w:rsid w:val="00D066B6"/>
    <w:rsid w:val="00D123D6"/>
    <w:rsid w:val="00D14B89"/>
    <w:rsid w:val="00D173CD"/>
    <w:rsid w:val="00D20830"/>
    <w:rsid w:val="00D27102"/>
    <w:rsid w:val="00D33536"/>
    <w:rsid w:val="00D35378"/>
    <w:rsid w:val="00D40E8C"/>
    <w:rsid w:val="00D41982"/>
    <w:rsid w:val="00D50597"/>
    <w:rsid w:val="00D6280D"/>
    <w:rsid w:val="00D71903"/>
    <w:rsid w:val="00D71FB1"/>
    <w:rsid w:val="00D86472"/>
    <w:rsid w:val="00D91440"/>
    <w:rsid w:val="00DA61C6"/>
    <w:rsid w:val="00DB2FB1"/>
    <w:rsid w:val="00DB4D79"/>
    <w:rsid w:val="00DB6E78"/>
    <w:rsid w:val="00DC69EC"/>
    <w:rsid w:val="00DE51C5"/>
    <w:rsid w:val="00DF2EBD"/>
    <w:rsid w:val="00E0245A"/>
    <w:rsid w:val="00E14BD0"/>
    <w:rsid w:val="00E246C6"/>
    <w:rsid w:val="00E24E2B"/>
    <w:rsid w:val="00E25C2A"/>
    <w:rsid w:val="00E266D1"/>
    <w:rsid w:val="00E35D77"/>
    <w:rsid w:val="00E50CBF"/>
    <w:rsid w:val="00E54D72"/>
    <w:rsid w:val="00E556D6"/>
    <w:rsid w:val="00E82BA9"/>
    <w:rsid w:val="00E92DC8"/>
    <w:rsid w:val="00EB00E3"/>
    <w:rsid w:val="00EB3CA5"/>
    <w:rsid w:val="00EB61E6"/>
    <w:rsid w:val="00ED4F7B"/>
    <w:rsid w:val="00EF1FA8"/>
    <w:rsid w:val="00EF3375"/>
    <w:rsid w:val="00F00C4C"/>
    <w:rsid w:val="00F027B4"/>
    <w:rsid w:val="00F05A94"/>
    <w:rsid w:val="00F130FD"/>
    <w:rsid w:val="00F26577"/>
    <w:rsid w:val="00F45FFE"/>
    <w:rsid w:val="00F56400"/>
    <w:rsid w:val="00F62921"/>
    <w:rsid w:val="00F66F2F"/>
    <w:rsid w:val="00F7195E"/>
    <w:rsid w:val="00F72FF3"/>
    <w:rsid w:val="00F75ED1"/>
    <w:rsid w:val="00F775A0"/>
    <w:rsid w:val="00F81CE9"/>
    <w:rsid w:val="00F82DF6"/>
    <w:rsid w:val="00F92026"/>
    <w:rsid w:val="00F94BB6"/>
    <w:rsid w:val="00F95DBD"/>
    <w:rsid w:val="00FA2990"/>
    <w:rsid w:val="00FC4692"/>
    <w:rsid w:val="00FC7895"/>
    <w:rsid w:val="00FE20BA"/>
    <w:rsid w:val="00FE2283"/>
    <w:rsid w:val="00FE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DBB5504"/>
  <w15:docId w15:val="{7F838BAD-6B7C-4DD3-96D7-18D978FA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D1"/>
    <w:pPr>
      <w:spacing w:after="200" w:line="276" w:lineRule="auto"/>
    </w:pPr>
    <w:rPr>
      <w:sz w:val="22"/>
      <w:szCs w:val="22"/>
      <w:lang w:eastAsia="en-US"/>
    </w:rPr>
  </w:style>
  <w:style w:type="paragraph" w:styleId="Heading1">
    <w:name w:val="heading 1"/>
    <w:aliases w:val="H1"/>
    <w:basedOn w:val="Normal"/>
    <w:next w:val="Normal"/>
    <w:link w:val="Heading1Char"/>
    <w:uiPriority w:val="9"/>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Normal"/>
    <w:link w:val="Heading2Char"/>
    <w:uiPriority w:val="99"/>
    <w:qFormat/>
    <w:rsid w:val="00A87FF0"/>
    <w:pPr>
      <w:keepNext/>
      <w:suppressAutoHyphens/>
      <w:spacing w:after="0" w:line="240" w:lineRule="auto"/>
      <w:jc w:val="right"/>
      <w:outlineLvl w:val="1"/>
    </w:pPr>
    <w:rPr>
      <w:rFonts w:ascii="Times New Roman" w:eastAsia="Times New Roman" w:hAnsi="Times New Roman"/>
      <w:b/>
      <w:bCs/>
      <w:sz w:val="24"/>
      <w:szCs w:val="24"/>
      <w:lang w:eastAsia="ar-SA"/>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07A19"/>
    <w:rPr>
      <w:rFonts w:ascii="Times New Roman" w:eastAsia="Times New Roman" w:hAnsi="Times New Roman"/>
      <w:bCs/>
      <w:sz w:val="40"/>
      <w:szCs w:val="24"/>
      <w:lang w:eastAsia="en-US"/>
    </w:rPr>
  </w:style>
  <w:style w:type="character" w:customStyle="1" w:styleId="Heading2Char">
    <w:name w:val="Heading 2 Char"/>
    <w:basedOn w:val="DefaultParagraphFont"/>
    <w:link w:val="Heading2"/>
    <w:uiPriority w:val="99"/>
    <w:rsid w:val="00A87FF0"/>
    <w:rPr>
      <w:rFonts w:ascii="Times New Roman" w:eastAsia="Times New Roman" w:hAnsi="Times New Roman"/>
      <w:b/>
      <w:bCs/>
      <w:sz w:val="24"/>
      <w:szCs w:val="24"/>
      <w:lang w:eastAsia="ar-SA"/>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aliases w:val="Syle 1,Normal bullet 2,Bullet list"/>
    <w:basedOn w:val="Normal"/>
    <w:link w:val="ListParagraphChar"/>
    <w:uiPriority w:val="34"/>
    <w:qFormat/>
    <w:rsid w:val="0089243B"/>
    <w:pPr>
      <w:ind w:left="720"/>
      <w:contextualSpacing/>
    </w:pPr>
  </w:style>
  <w:style w:type="character" w:customStyle="1" w:styleId="ListParagraphChar">
    <w:name w:val="List Paragraph Char"/>
    <w:aliases w:val="Syle 1 Char,Normal bullet 2 Char,Bullet list Char"/>
    <w:link w:val="ListParagraph"/>
    <w:uiPriority w:val="34"/>
    <w:locked/>
    <w:rsid w:val="00A87FF0"/>
    <w:rPr>
      <w:sz w:val="22"/>
      <w:szCs w:val="22"/>
      <w:lang w:eastAsia="en-US"/>
    </w:r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unhideWhenUsed/>
    <w:rsid w:val="00C31230"/>
    <w:rPr>
      <w:color w:val="0563C1"/>
      <w:u w:val="single"/>
    </w:rPr>
  </w:style>
  <w:style w:type="character" w:styleId="FollowedHyperlink">
    <w:name w:val="FollowedHyperlink"/>
    <w:basedOn w:val="DefaultParagraphFont"/>
    <w:uiPriority w:val="99"/>
    <w:semiHidden/>
    <w:unhideWhenUsed/>
    <w:rsid w:val="00C31230"/>
    <w:rPr>
      <w:color w:val="954F72"/>
      <w:u w:val="single"/>
    </w:rPr>
  </w:style>
  <w:style w:type="paragraph" w:customStyle="1" w:styleId="font5">
    <w:name w:val="font5"/>
    <w:basedOn w:val="Normal"/>
    <w:rsid w:val="00C31230"/>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C3123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C31230"/>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C31230"/>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C31230"/>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C31230"/>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C3123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C3123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C31230"/>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C31230"/>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C312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C31230"/>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C31230"/>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C31230"/>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C31230"/>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C31230"/>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C3123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C31230"/>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C3123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C31230"/>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C3123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C3123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C31230"/>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C31230"/>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C312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C312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C31230"/>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RakstzCharCharRakstzCharCharRakstz">
    <w:name w:val="Rakstz. Char Char Rakstz. Char Char Rakstz."/>
    <w:basedOn w:val="Normal"/>
    <w:rsid w:val="00A87FF0"/>
    <w:pPr>
      <w:spacing w:after="160" w:line="240" w:lineRule="exact"/>
    </w:pPr>
    <w:rPr>
      <w:rFonts w:ascii="Tahoma" w:eastAsia="Times New Roman" w:hAnsi="Tahoma"/>
      <w:sz w:val="20"/>
      <w:szCs w:val="20"/>
      <w:lang w:val="en-US"/>
    </w:rPr>
  </w:style>
  <w:style w:type="numbering" w:customStyle="1" w:styleId="NoList1">
    <w:name w:val="No List1"/>
    <w:next w:val="NoList"/>
    <w:uiPriority w:val="99"/>
    <w:semiHidden/>
    <w:unhideWhenUsed/>
    <w:rsid w:val="005C4B4F"/>
  </w:style>
  <w:style w:type="table" w:customStyle="1" w:styleId="TableGrid1">
    <w:name w:val="Table Grid1"/>
    <w:basedOn w:val="TableNormal"/>
    <w:next w:val="TableGrid"/>
    <w:uiPriority w:val="59"/>
    <w:rsid w:val="005C4B4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07A90"/>
  </w:style>
  <w:style w:type="table" w:customStyle="1" w:styleId="TableGrid2">
    <w:name w:val="Table Grid2"/>
    <w:basedOn w:val="TableNormal"/>
    <w:next w:val="TableGrid"/>
    <w:uiPriority w:val="59"/>
    <w:rsid w:val="00707A9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7A90"/>
    <w:rPr>
      <w:noProof/>
      <w:sz w:val="22"/>
      <w:szCs w:val="22"/>
      <w:lang w:eastAsia="en-US"/>
    </w:rPr>
  </w:style>
  <w:style w:type="character" w:styleId="UnresolvedMention">
    <w:name w:val="Unresolved Mention"/>
    <w:basedOn w:val="DefaultParagraphFont"/>
    <w:uiPriority w:val="99"/>
    <w:semiHidden/>
    <w:unhideWhenUsed/>
    <w:rsid w:val="00E24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6851">
      <w:bodyDiv w:val="1"/>
      <w:marLeft w:val="0"/>
      <w:marRight w:val="0"/>
      <w:marTop w:val="0"/>
      <w:marBottom w:val="0"/>
      <w:divBdr>
        <w:top w:val="none" w:sz="0" w:space="0" w:color="auto"/>
        <w:left w:val="none" w:sz="0" w:space="0" w:color="auto"/>
        <w:bottom w:val="none" w:sz="0" w:space="0" w:color="auto"/>
        <w:right w:val="none" w:sz="0" w:space="0" w:color="auto"/>
      </w:divBdr>
    </w:div>
    <w:div w:id="154691251">
      <w:bodyDiv w:val="1"/>
      <w:marLeft w:val="0"/>
      <w:marRight w:val="0"/>
      <w:marTop w:val="0"/>
      <w:marBottom w:val="0"/>
      <w:divBdr>
        <w:top w:val="none" w:sz="0" w:space="0" w:color="auto"/>
        <w:left w:val="none" w:sz="0" w:space="0" w:color="auto"/>
        <w:bottom w:val="none" w:sz="0" w:space="0" w:color="auto"/>
        <w:right w:val="none" w:sz="0" w:space="0" w:color="auto"/>
      </w:divBdr>
    </w:div>
    <w:div w:id="160900960">
      <w:bodyDiv w:val="1"/>
      <w:marLeft w:val="0"/>
      <w:marRight w:val="0"/>
      <w:marTop w:val="0"/>
      <w:marBottom w:val="0"/>
      <w:divBdr>
        <w:top w:val="none" w:sz="0" w:space="0" w:color="auto"/>
        <w:left w:val="none" w:sz="0" w:space="0" w:color="auto"/>
        <w:bottom w:val="none" w:sz="0" w:space="0" w:color="auto"/>
        <w:right w:val="none" w:sz="0" w:space="0" w:color="auto"/>
      </w:divBdr>
    </w:div>
    <w:div w:id="165901765">
      <w:bodyDiv w:val="1"/>
      <w:marLeft w:val="0"/>
      <w:marRight w:val="0"/>
      <w:marTop w:val="0"/>
      <w:marBottom w:val="0"/>
      <w:divBdr>
        <w:top w:val="none" w:sz="0" w:space="0" w:color="auto"/>
        <w:left w:val="none" w:sz="0" w:space="0" w:color="auto"/>
        <w:bottom w:val="none" w:sz="0" w:space="0" w:color="auto"/>
        <w:right w:val="none" w:sz="0" w:space="0" w:color="auto"/>
      </w:divBdr>
    </w:div>
    <w:div w:id="406995466">
      <w:bodyDiv w:val="1"/>
      <w:marLeft w:val="0"/>
      <w:marRight w:val="0"/>
      <w:marTop w:val="0"/>
      <w:marBottom w:val="0"/>
      <w:divBdr>
        <w:top w:val="none" w:sz="0" w:space="0" w:color="auto"/>
        <w:left w:val="none" w:sz="0" w:space="0" w:color="auto"/>
        <w:bottom w:val="none" w:sz="0" w:space="0" w:color="auto"/>
        <w:right w:val="none" w:sz="0" w:space="0" w:color="auto"/>
      </w:divBdr>
    </w:div>
    <w:div w:id="515386207">
      <w:bodyDiv w:val="1"/>
      <w:marLeft w:val="0"/>
      <w:marRight w:val="0"/>
      <w:marTop w:val="0"/>
      <w:marBottom w:val="0"/>
      <w:divBdr>
        <w:top w:val="none" w:sz="0" w:space="0" w:color="auto"/>
        <w:left w:val="none" w:sz="0" w:space="0" w:color="auto"/>
        <w:bottom w:val="none" w:sz="0" w:space="0" w:color="auto"/>
        <w:right w:val="none" w:sz="0" w:space="0" w:color="auto"/>
      </w:divBdr>
    </w:div>
    <w:div w:id="573710614">
      <w:bodyDiv w:val="1"/>
      <w:marLeft w:val="0"/>
      <w:marRight w:val="0"/>
      <w:marTop w:val="0"/>
      <w:marBottom w:val="0"/>
      <w:divBdr>
        <w:top w:val="none" w:sz="0" w:space="0" w:color="auto"/>
        <w:left w:val="none" w:sz="0" w:space="0" w:color="auto"/>
        <w:bottom w:val="none" w:sz="0" w:space="0" w:color="auto"/>
        <w:right w:val="none" w:sz="0" w:space="0" w:color="auto"/>
      </w:divBdr>
    </w:div>
    <w:div w:id="630212274">
      <w:bodyDiv w:val="1"/>
      <w:marLeft w:val="0"/>
      <w:marRight w:val="0"/>
      <w:marTop w:val="0"/>
      <w:marBottom w:val="0"/>
      <w:divBdr>
        <w:top w:val="none" w:sz="0" w:space="0" w:color="auto"/>
        <w:left w:val="none" w:sz="0" w:space="0" w:color="auto"/>
        <w:bottom w:val="none" w:sz="0" w:space="0" w:color="auto"/>
        <w:right w:val="none" w:sz="0" w:space="0" w:color="auto"/>
      </w:divBdr>
    </w:div>
    <w:div w:id="728000364">
      <w:bodyDiv w:val="1"/>
      <w:marLeft w:val="0"/>
      <w:marRight w:val="0"/>
      <w:marTop w:val="0"/>
      <w:marBottom w:val="0"/>
      <w:divBdr>
        <w:top w:val="none" w:sz="0" w:space="0" w:color="auto"/>
        <w:left w:val="none" w:sz="0" w:space="0" w:color="auto"/>
        <w:bottom w:val="none" w:sz="0" w:space="0" w:color="auto"/>
        <w:right w:val="none" w:sz="0" w:space="0" w:color="auto"/>
      </w:divBdr>
    </w:div>
    <w:div w:id="862671616">
      <w:bodyDiv w:val="1"/>
      <w:marLeft w:val="0"/>
      <w:marRight w:val="0"/>
      <w:marTop w:val="0"/>
      <w:marBottom w:val="0"/>
      <w:divBdr>
        <w:top w:val="none" w:sz="0" w:space="0" w:color="auto"/>
        <w:left w:val="none" w:sz="0" w:space="0" w:color="auto"/>
        <w:bottom w:val="none" w:sz="0" w:space="0" w:color="auto"/>
        <w:right w:val="none" w:sz="0" w:space="0" w:color="auto"/>
      </w:divBdr>
    </w:div>
    <w:div w:id="966545099">
      <w:bodyDiv w:val="1"/>
      <w:marLeft w:val="0"/>
      <w:marRight w:val="0"/>
      <w:marTop w:val="0"/>
      <w:marBottom w:val="0"/>
      <w:divBdr>
        <w:top w:val="none" w:sz="0" w:space="0" w:color="auto"/>
        <w:left w:val="none" w:sz="0" w:space="0" w:color="auto"/>
        <w:bottom w:val="none" w:sz="0" w:space="0" w:color="auto"/>
        <w:right w:val="none" w:sz="0" w:space="0" w:color="auto"/>
      </w:divBdr>
    </w:div>
    <w:div w:id="1014497462">
      <w:bodyDiv w:val="1"/>
      <w:marLeft w:val="0"/>
      <w:marRight w:val="0"/>
      <w:marTop w:val="0"/>
      <w:marBottom w:val="0"/>
      <w:divBdr>
        <w:top w:val="none" w:sz="0" w:space="0" w:color="auto"/>
        <w:left w:val="none" w:sz="0" w:space="0" w:color="auto"/>
        <w:bottom w:val="none" w:sz="0" w:space="0" w:color="auto"/>
        <w:right w:val="none" w:sz="0" w:space="0" w:color="auto"/>
      </w:divBdr>
    </w:div>
    <w:div w:id="1118453399">
      <w:bodyDiv w:val="1"/>
      <w:marLeft w:val="0"/>
      <w:marRight w:val="0"/>
      <w:marTop w:val="0"/>
      <w:marBottom w:val="0"/>
      <w:divBdr>
        <w:top w:val="none" w:sz="0" w:space="0" w:color="auto"/>
        <w:left w:val="none" w:sz="0" w:space="0" w:color="auto"/>
        <w:bottom w:val="none" w:sz="0" w:space="0" w:color="auto"/>
        <w:right w:val="none" w:sz="0" w:space="0" w:color="auto"/>
      </w:divBdr>
    </w:div>
    <w:div w:id="1121846704">
      <w:bodyDiv w:val="1"/>
      <w:marLeft w:val="0"/>
      <w:marRight w:val="0"/>
      <w:marTop w:val="0"/>
      <w:marBottom w:val="0"/>
      <w:divBdr>
        <w:top w:val="none" w:sz="0" w:space="0" w:color="auto"/>
        <w:left w:val="none" w:sz="0" w:space="0" w:color="auto"/>
        <w:bottom w:val="none" w:sz="0" w:space="0" w:color="auto"/>
        <w:right w:val="none" w:sz="0" w:space="0" w:color="auto"/>
      </w:divBdr>
    </w:div>
    <w:div w:id="1158611440">
      <w:bodyDiv w:val="1"/>
      <w:marLeft w:val="0"/>
      <w:marRight w:val="0"/>
      <w:marTop w:val="0"/>
      <w:marBottom w:val="0"/>
      <w:divBdr>
        <w:top w:val="none" w:sz="0" w:space="0" w:color="auto"/>
        <w:left w:val="none" w:sz="0" w:space="0" w:color="auto"/>
        <w:bottom w:val="none" w:sz="0" w:space="0" w:color="auto"/>
        <w:right w:val="none" w:sz="0" w:space="0" w:color="auto"/>
      </w:divBdr>
    </w:div>
    <w:div w:id="1214345765">
      <w:bodyDiv w:val="1"/>
      <w:marLeft w:val="0"/>
      <w:marRight w:val="0"/>
      <w:marTop w:val="0"/>
      <w:marBottom w:val="0"/>
      <w:divBdr>
        <w:top w:val="none" w:sz="0" w:space="0" w:color="auto"/>
        <w:left w:val="none" w:sz="0" w:space="0" w:color="auto"/>
        <w:bottom w:val="none" w:sz="0" w:space="0" w:color="auto"/>
        <w:right w:val="none" w:sz="0" w:space="0" w:color="auto"/>
      </w:divBdr>
    </w:div>
    <w:div w:id="1479876800">
      <w:bodyDiv w:val="1"/>
      <w:marLeft w:val="0"/>
      <w:marRight w:val="0"/>
      <w:marTop w:val="0"/>
      <w:marBottom w:val="0"/>
      <w:divBdr>
        <w:top w:val="none" w:sz="0" w:space="0" w:color="auto"/>
        <w:left w:val="none" w:sz="0" w:space="0" w:color="auto"/>
        <w:bottom w:val="none" w:sz="0" w:space="0" w:color="auto"/>
        <w:right w:val="none" w:sz="0" w:space="0" w:color="auto"/>
      </w:divBdr>
    </w:div>
    <w:div w:id="1522939959">
      <w:bodyDiv w:val="1"/>
      <w:marLeft w:val="0"/>
      <w:marRight w:val="0"/>
      <w:marTop w:val="0"/>
      <w:marBottom w:val="0"/>
      <w:divBdr>
        <w:top w:val="none" w:sz="0" w:space="0" w:color="auto"/>
        <w:left w:val="none" w:sz="0" w:space="0" w:color="auto"/>
        <w:bottom w:val="none" w:sz="0" w:space="0" w:color="auto"/>
        <w:right w:val="none" w:sz="0" w:space="0" w:color="auto"/>
      </w:divBdr>
    </w:div>
    <w:div w:id="1607228351">
      <w:bodyDiv w:val="1"/>
      <w:marLeft w:val="0"/>
      <w:marRight w:val="0"/>
      <w:marTop w:val="0"/>
      <w:marBottom w:val="0"/>
      <w:divBdr>
        <w:top w:val="none" w:sz="0" w:space="0" w:color="auto"/>
        <w:left w:val="none" w:sz="0" w:space="0" w:color="auto"/>
        <w:bottom w:val="none" w:sz="0" w:space="0" w:color="auto"/>
        <w:right w:val="none" w:sz="0" w:space="0" w:color="auto"/>
      </w:divBdr>
    </w:div>
    <w:div w:id="1647398829">
      <w:bodyDiv w:val="1"/>
      <w:marLeft w:val="0"/>
      <w:marRight w:val="0"/>
      <w:marTop w:val="0"/>
      <w:marBottom w:val="0"/>
      <w:divBdr>
        <w:top w:val="none" w:sz="0" w:space="0" w:color="auto"/>
        <w:left w:val="none" w:sz="0" w:space="0" w:color="auto"/>
        <w:bottom w:val="none" w:sz="0" w:space="0" w:color="auto"/>
        <w:right w:val="none" w:sz="0" w:space="0" w:color="auto"/>
      </w:divBdr>
    </w:div>
    <w:div w:id="1818761426">
      <w:bodyDiv w:val="1"/>
      <w:marLeft w:val="0"/>
      <w:marRight w:val="0"/>
      <w:marTop w:val="0"/>
      <w:marBottom w:val="0"/>
      <w:divBdr>
        <w:top w:val="none" w:sz="0" w:space="0" w:color="auto"/>
        <w:left w:val="none" w:sz="0" w:space="0" w:color="auto"/>
        <w:bottom w:val="none" w:sz="0" w:space="0" w:color="auto"/>
        <w:right w:val="none" w:sz="0" w:space="0" w:color="auto"/>
      </w:divBdr>
    </w:div>
    <w:div w:id="21133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F4E2-573C-4555-9F15-FEE94121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2039</TotalTime>
  <Pages>8</Pages>
  <Words>12204</Words>
  <Characters>6957</Characters>
  <Application>Microsoft Office Word</Application>
  <DocSecurity>0</DocSecurity>
  <Lines>57</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DARBA UZDEVUMS</vt:lpstr>
      <vt:lpstr>DARBA UZDEVUMS</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UZDEVUMS</dc:title>
  <dc:creator>User</dc:creator>
  <cp:lastModifiedBy>Olegs Krukovskis</cp:lastModifiedBy>
  <cp:revision>104</cp:revision>
  <cp:lastPrinted>2019-05-20T10:21:00Z</cp:lastPrinted>
  <dcterms:created xsi:type="dcterms:W3CDTF">2019-03-25T11:18:00Z</dcterms:created>
  <dcterms:modified xsi:type="dcterms:W3CDTF">2024-06-19T06:24:00Z</dcterms:modified>
</cp:coreProperties>
</file>