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4CE3" w14:textId="45CB329D" w:rsidR="005A1C72" w:rsidRPr="00414710" w:rsidRDefault="00270418" w:rsidP="00AD3A20">
      <w:pPr>
        <w:ind w:left="57"/>
        <w:rPr>
          <w:b/>
          <w:sz w:val="22"/>
          <w:szCs w:val="22"/>
          <w:lang w:val="lv-LV"/>
        </w:rPr>
      </w:pPr>
      <w:r w:rsidRPr="00414710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45F7D59" wp14:editId="56734E7B">
            <wp:simplePos x="0" y="0"/>
            <wp:positionH relativeFrom="column">
              <wp:posOffset>1578272</wp:posOffset>
            </wp:positionH>
            <wp:positionV relativeFrom="paragraph">
              <wp:posOffset>242</wp:posOffset>
            </wp:positionV>
            <wp:extent cx="2489200" cy="750570"/>
            <wp:effectExtent l="0" t="0" r="6350" b="0"/>
            <wp:wrapTight wrapText="bothSides">
              <wp:wrapPolygon edited="0">
                <wp:start x="0" y="0"/>
                <wp:lineTo x="0" y="20832"/>
                <wp:lineTo x="21490" y="20832"/>
                <wp:lineTo x="21490" y="0"/>
                <wp:lineTo x="0" y="0"/>
              </wp:wrapPolygon>
            </wp:wrapTight>
            <wp:docPr id="2" name="Picture 2" descr="P:\Jolanta_Att_departaments\PROJEKTI\VISI_PROJEKTI\Interreg\SnowPowerLatLit_Visaginas\publicitate_SnowPower\logo\Interreg Logo Latvia-Lithuania CMYK Color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Jolanta_Att_departaments\PROJEKTI\VISI_PROJEKTI\Interreg\SnowPowerLatLit_Visaginas\publicitate_SnowPower\logo\Interreg Logo Latvia-Lithuania CMYK Color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CC6A6" w14:textId="1BAFE404" w:rsidR="005A1C72" w:rsidRPr="00414710" w:rsidRDefault="005A1C72" w:rsidP="00270418">
      <w:pPr>
        <w:ind w:left="57" w:firstLine="720"/>
        <w:rPr>
          <w:b/>
          <w:sz w:val="22"/>
          <w:szCs w:val="22"/>
          <w:lang w:val="lv-LV"/>
        </w:rPr>
      </w:pPr>
    </w:p>
    <w:p w14:paraId="0AD04067" w14:textId="77777777" w:rsidR="00270418" w:rsidRPr="00414710" w:rsidRDefault="00270418" w:rsidP="00AD3A20">
      <w:pPr>
        <w:ind w:left="57"/>
        <w:rPr>
          <w:b/>
          <w:sz w:val="22"/>
          <w:szCs w:val="22"/>
          <w:lang w:val="lv-LV"/>
        </w:rPr>
      </w:pPr>
    </w:p>
    <w:p w14:paraId="72435FBE" w14:textId="77777777" w:rsidR="00270418" w:rsidRPr="00414710" w:rsidRDefault="00270418" w:rsidP="00AD3A20">
      <w:pPr>
        <w:ind w:left="57"/>
        <w:rPr>
          <w:b/>
          <w:sz w:val="22"/>
          <w:szCs w:val="22"/>
          <w:lang w:val="lv-LV"/>
        </w:rPr>
      </w:pPr>
    </w:p>
    <w:p w14:paraId="1DBD024C" w14:textId="77777777" w:rsidR="00270418" w:rsidRPr="00414710" w:rsidRDefault="00270418" w:rsidP="00AD3A20">
      <w:pPr>
        <w:ind w:left="57"/>
        <w:rPr>
          <w:b/>
          <w:sz w:val="22"/>
          <w:szCs w:val="22"/>
          <w:lang w:val="lv-LV"/>
        </w:rPr>
      </w:pPr>
    </w:p>
    <w:p w14:paraId="660CE4EF" w14:textId="35945362" w:rsidR="00497011" w:rsidRPr="00414710" w:rsidRDefault="002B7624" w:rsidP="00497011">
      <w:pPr>
        <w:tabs>
          <w:tab w:val="left" w:pos="3510"/>
        </w:tabs>
        <w:suppressAutoHyphens/>
        <w:jc w:val="center"/>
        <w:rPr>
          <w:b/>
          <w:bCs/>
          <w:sz w:val="22"/>
          <w:szCs w:val="22"/>
          <w:lang w:val="lv-LV" w:eastAsia="ar-SA"/>
        </w:rPr>
      </w:pPr>
      <w:r w:rsidRPr="00414710">
        <w:rPr>
          <w:b/>
          <w:bCs/>
          <w:sz w:val="22"/>
          <w:szCs w:val="22"/>
          <w:lang w:val="lv-LV" w:eastAsia="ar-SA"/>
        </w:rPr>
        <w:t>UZAICINĀJUMS</w:t>
      </w:r>
      <w:r w:rsidR="00497011" w:rsidRPr="00414710">
        <w:rPr>
          <w:b/>
          <w:bCs/>
          <w:sz w:val="22"/>
          <w:szCs w:val="22"/>
          <w:lang w:val="lv-LV" w:eastAsia="ar-SA"/>
        </w:rPr>
        <w:t xml:space="preserve"> </w:t>
      </w:r>
    </w:p>
    <w:p w14:paraId="17B79658" w14:textId="483DEF1A" w:rsidR="00497011" w:rsidRPr="00414710" w:rsidRDefault="002B7624" w:rsidP="00497011">
      <w:pPr>
        <w:keepNext/>
        <w:suppressAutoHyphens/>
        <w:jc w:val="center"/>
        <w:outlineLvl w:val="0"/>
        <w:rPr>
          <w:sz w:val="22"/>
          <w:szCs w:val="22"/>
          <w:lang w:val="lv-LV"/>
        </w:rPr>
      </w:pPr>
      <w:r w:rsidRPr="00414710">
        <w:rPr>
          <w:sz w:val="22"/>
          <w:szCs w:val="22"/>
          <w:lang w:val="lv-LV"/>
        </w:rPr>
        <w:t xml:space="preserve">pretendentiem piedalīties </w:t>
      </w:r>
      <w:proofErr w:type="spellStart"/>
      <w:r w:rsidR="00414710" w:rsidRPr="00414710">
        <w:rPr>
          <w:sz w:val="22"/>
          <w:szCs w:val="22"/>
          <w:lang w:val="lv-LV"/>
        </w:rPr>
        <w:t>zemsliekšņa</w:t>
      </w:r>
      <w:proofErr w:type="spellEnd"/>
      <w:r w:rsidR="00414710" w:rsidRPr="00414710">
        <w:rPr>
          <w:sz w:val="22"/>
          <w:szCs w:val="22"/>
          <w:lang w:val="lv-LV"/>
        </w:rPr>
        <w:t xml:space="preserve"> iepirkumā - </w:t>
      </w:r>
      <w:r w:rsidRPr="00414710">
        <w:rPr>
          <w:sz w:val="22"/>
          <w:szCs w:val="22"/>
          <w:lang w:val="lv-LV"/>
        </w:rPr>
        <w:t>cenu aptaujā par līguma slēgšanas piešķiršanas tiesībām</w:t>
      </w:r>
      <w:r w:rsidR="00497011" w:rsidRPr="00414710">
        <w:rPr>
          <w:sz w:val="22"/>
          <w:szCs w:val="22"/>
          <w:lang w:val="lv-LV"/>
        </w:rPr>
        <w:t xml:space="preserve"> </w:t>
      </w:r>
    </w:p>
    <w:p w14:paraId="4FB66213" w14:textId="36E14891" w:rsidR="005E3BCC" w:rsidRPr="00414710" w:rsidRDefault="00BD7E86" w:rsidP="005E3BCC">
      <w:pPr>
        <w:contextualSpacing/>
        <w:jc w:val="center"/>
        <w:rPr>
          <w:b/>
          <w:bCs/>
          <w:sz w:val="22"/>
          <w:szCs w:val="22"/>
          <w:lang w:val="lv-LV" w:eastAsia="ar-SA"/>
        </w:rPr>
      </w:pPr>
      <w:r w:rsidRPr="00414710">
        <w:rPr>
          <w:b/>
          <w:bCs/>
          <w:sz w:val="22"/>
          <w:szCs w:val="22"/>
          <w:lang w:val="lv-LV" w:eastAsia="ar-SA"/>
        </w:rPr>
        <w:t>„Ēdināšanas pakalpojuma (kafijas pauze, pusdienas) nodrošināšana projekta “Ilgtspējīga pārrobežu sadarbība ziemas tūrisma attīstībai” (“</w:t>
      </w:r>
      <w:proofErr w:type="spellStart"/>
      <w:r w:rsidRPr="00414710">
        <w:rPr>
          <w:b/>
          <w:bCs/>
          <w:sz w:val="22"/>
          <w:szCs w:val="22"/>
          <w:lang w:val="lv-LV" w:eastAsia="ar-SA"/>
        </w:rPr>
        <w:t>Sustainable</w:t>
      </w:r>
      <w:proofErr w:type="spellEnd"/>
      <w:r w:rsidRPr="0041471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414710">
        <w:rPr>
          <w:b/>
          <w:bCs/>
          <w:sz w:val="22"/>
          <w:szCs w:val="22"/>
          <w:lang w:val="lv-LV" w:eastAsia="ar-SA"/>
        </w:rPr>
        <w:t>cross</w:t>
      </w:r>
      <w:proofErr w:type="spellEnd"/>
      <w:r w:rsidRPr="0041471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414710">
        <w:rPr>
          <w:b/>
          <w:bCs/>
          <w:sz w:val="22"/>
          <w:szCs w:val="22"/>
          <w:lang w:val="lv-LV" w:eastAsia="ar-SA"/>
        </w:rPr>
        <w:t>border</w:t>
      </w:r>
      <w:proofErr w:type="spellEnd"/>
      <w:r w:rsidRPr="0041471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414710">
        <w:rPr>
          <w:b/>
          <w:bCs/>
          <w:sz w:val="22"/>
          <w:szCs w:val="22"/>
          <w:lang w:val="lv-LV" w:eastAsia="ar-SA"/>
        </w:rPr>
        <w:t>cooperation</w:t>
      </w:r>
      <w:proofErr w:type="spellEnd"/>
      <w:r w:rsidRPr="0041471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414710">
        <w:rPr>
          <w:b/>
          <w:bCs/>
          <w:sz w:val="22"/>
          <w:szCs w:val="22"/>
          <w:lang w:val="lv-LV" w:eastAsia="ar-SA"/>
        </w:rPr>
        <w:t>for</w:t>
      </w:r>
      <w:proofErr w:type="spellEnd"/>
      <w:r w:rsidRPr="0041471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414710">
        <w:rPr>
          <w:b/>
          <w:bCs/>
          <w:sz w:val="22"/>
          <w:szCs w:val="22"/>
          <w:lang w:val="lv-LV" w:eastAsia="ar-SA"/>
        </w:rPr>
        <w:t>winter</w:t>
      </w:r>
      <w:proofErr w:type="spellEnd"/>
      <w:r w:rsidRPr="0041471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414710">
        <w:rPr>
          <w:b/>
          <w:bCs/>
          <w:sz w:val="22"/>
          <w:szCs w:val="22"/>
          <w:lang w:val="lv-LV" w:eastAsia="ar-SA"/>
        </w:rPr>
        <w:t>tourism</w:t>
      </w:r>
      <w:proofErr w:type="spellEnd"/>
      <w:r w:rsidRPr="00414710">
        <w:rPr>
          <w:b/>
          <w:bCs/>
          <w:sz w:val="22"/>
          <w:szCs w:val="22"/>
          <w:lang w:val="lv-LV" w:eastAsia="ar-SA"/>
        </w:rPr>
        <w:t xml:space="preserve"> </w:t>
      </w:r>
      <w:proofErr w:type="spellStart"/>
      <w:r w:rsidRPr="00414710">
        <w:rPr>
          <w:b/>
          <w:bCs/>
          <w:sz w:val="22"/>
          <w:szCs w:val="22"/>
          <w:lang w:val="lv-LV" w:eastAsia="ar-SA"/>
        </w:rPr>
        <w:t>development</w:t>
      </w:r>
      <w:proofErr w:type="spellEnd"/>
      <w:r w:rsidRPr="00414710">
        <w:rPr>
          <w:b/>
          <w:bCs/>
          <w:sz w:val="22"/>
          <w:szCs w:val="22"/>
          <w:lang w:val="lv-LV" w:eastAsia="ar-SA"/>
        </w:rPr>
        <w:t>”/ “</w:t>
      </w:r>
      <w:proofErr w:type="spellStart"/>
      <w:r w:rsidRPr="00414710">
        <w:rPr>
          <w:b/>
          <w:bCs/>
          <w:sz w:val="22"/>
          <w:szCs w:val="22"/>
          <w:lang w:val="lv-LV" w:eastAsia="ar-SA"/>
        </w:rPr>
        <w:t>SnowPower</w:t>
      </w:r>
      <w:proofErr w:type="spellEnd"/>
      <w:r w:rsidRPr="00414710">
        <w:rPr>
          <w:b/>
          <w:bCs/>
          <w:sz w:val="22"/>
          <w:szCs w:val="22"/>
          <w:lang w:val="lv-LV" w:eastAsia="ar-SA"/>
        </w:rPr>
        <w:t xml:space="preserve">”/ </w:t>
      </w:r>
      <w:proofErr w:type="spellStart"/>
      <w:r w:rsidRPr="00414710">
        <w:rPr>
          <w:b/>
          <w:bCs/>
          <w:sz w:val="22"/>
          <w:szCs w:val="22"/>
          <w:lang w:val="lv-LV" w:eastAsia="ar-SA"/>
        </w:rPr>
        <w:t>Nr.LL-00123)</w:t>
      </w:r>
      <w:proofErr w:type="spellEnd"/>
      <w:r w:rsidRPr="00414710">
        <w:rPr>
          <w:b/>
          <w:bCs/>
          <w:sz w:val="22"/>
          <w:szCs w:val="22"/>
          <w:lang w:val="lv-LV" w:eastAsia="ar-SA"/>
        </w:rPr>
        <w:t xml:space="preserve"> apmācību “Zaļās un digitālās prasmes tūrismā ziemas tūrisma sezonas atbalstam” dalībniekiem”</w:t>
      </w:r>
    </w:p>
    <w:p w14:paraId="420822C3" w14:textId="698AF95E" w:rsidR="0062376C" w:rsidRPr="00414710" w:rsidRDefault="00414710" w:rsidP="0062376C">
      <w:pPr>
        <w:jc w:val="center"/>
        <w:rPr>
          <w:b/>
          <w:color w:val="000000"/>
          <w:sz w:val="22"/>
          <w:szCs w:val="22"/>
          <w:lang w:val="lv-LV"/>
        </w:rPr>
      </w:pPr>
      <w:r w:rsidRPr="00414710">
        <w:rPr>
          <w:b/>
          <w:sz w:val="22"/>
          <w:szCs w:val="22"/>
          <w:lang w:val="lv-LV"/>
        </w:rPr>
        <w:t>i</w:t>
      </w:r>
      <w:r w:rsidR="002403E5" w:rsidRPr="00414710">
        <w:rPr>
          <w:b/>
          <w:sz w:val="22"/>
          <w:szCs w:val="22"/>
          <w:lang w:val="lv-LV"/>
        </w:rPr>
        <w:t xml:space="preserve">dentifikācijas </w:t>
      </w:r>
      <w:proofErr w:type="spellStart"/>
      <w:r w:rsidR="002403E5" w:rsidRPr="00414710">
        <w:rPr>
          <w:b/>
          <w:sz w:val="22"/>
          <w:szCs w:val="22"/>
          <w:lang w:val="lv-LV"/>
        </w:rPr>
        <w:t>Nr</w:t>
      </w:r>
      <w:proofErr w:type="spellEnd"/>
      <w:r w:rsidR="002403E5" w:rsidRPr="00414710">
        <w:rPr>
          <w:b/>
          <w:sz w:val="22"/>
          <w:szCs w:val="22"/>
          <w:lang w:val="lv-LV"/>
        </w:rPr>
        <w:t>.</w:t>
      </w:r>
      <w:r w:rsidR="000779AE" w:rsidRPr="00414710">
        <w:rPr>
          <w:b/>
          <w:sz w:val="22"/>
          <w:szCs w:val="22"/>
          <w:lang w:val="lv-LV"/>
        </w:rPr>
        <w:t xml:space="preserve"> </w:t>
      </w:r>
      <w:r w:rsidR="00270418" w:rsidRPr="00414710">
        <w:rPr>
          <w:b/>
          <w:color w:val="000000"/>
          <w:sz w:val="22"/>
          <w:szCs w:val="22"/>
          <w:lang w:val="lv-LV"/>
        </w:rPr>
        <w:t>DPCP 2024</w:t>
      </w:r>
      <w:r w:rsidR="005E7F18" w:rsidRPr="00414710">
        <w:rPr>
          <w:b/>
          <w:color w:val="000000"/>
          <w:sz w:val="22"/>
          <w:szCs w:val="22"/>
          <w:lang w:val="lv-LV"/>
        </w:rPr>
        <w:t>/</w:t>
      </w:r>
      <w:r w:rsidRPr="00414710">
        <w:rPr>
          <w:b/>
          <w:color w:val="000000"/>
          <w:sz w:val="22"/>
          <w:szCs w:val="22"/>
          <w:lang w:val="lv-LV"/>
        </w:rPr>
        <w:t>49</w:t>
      </w:r>
    </w:p>
    <w:p w14:paraId="19E5D5F6" w14:textId="77777777" w:rsidR="00584B13" w:rsidRPr="00414710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83"/>
        <w:gridCol w:w="5079"/>
      </w:tblGrid>
      <w:tr w:rsidR="00A36C5E" w:rsidRPr="00414710" w14:paraId="290E526C" w14:textId="77777777" w:rsidTr="001F3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10B7" w14:textId="20D8B199" w:rsidR="00584B13" w:rsidRPr="00414710" w:rsidRDefault="00584B13" w:rsidP="001F3C0F">
            <w:pPr>
              <w:rPr>
                <w:b/>
                <w:sz w:val="22"/>
                <w:szCs w:val="22"/>
                <w:lang w:val="lv-LV"/>
              </w:rPr>
            </w:pPr>
            <w:r w:rsidRPr="00414710">
              <w:rPr>
                <w:b/>
                <w:sz w:val="22"/>
                <w:szCs w:val="22"/>
                <w:lang w:val="lv-LV"/>
              </w:rPr>
              <w:t>Pasūtītāja</w:t>
            </w:r>
            <w:r w:rsidR="001F3C0F" w:rsidRPr="00414710">
              <w:rPr>
                <w:b/>
                <w:sz w:val="22"/>
                <w:szCs w:val="22"/>
                <w:lang w:val="lv-LV"/>
              </w:rPr>
              <w:t>/ Līgumslēdzēja</w:t>
            </w:r>
            <w:r w:rsidRPr="00414710">
              <w:rPr>
                <w:b/>
                <w:sz w:val="22"/>
                <w:szCs w:val="22"/>
                <w:lang w:val="lv-LV"/>
              </w:rPr>
              <w:t xml:space="preserve"> nosaukums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07DC" w14:textId="61F59BCC" w:rsidR="00584B13" w:rsidRPr="00414710" w:rsidRDefault="00584B13" w:rsidP="00D35A08">
            <w:pPr>
              <w:pStyle w:val="Style2"/>
            </w:pPr>
            <w:r w:rsidRPr="00414710">
              <w:t xml:space="preserve">Daugavpils </w:t>
            </w:r>
            <w:r w:rsidR="001A0B78" w:rsidRPr="00414710">
              <w:t>valsts</w:t>
            </w:r>
            <w:r w:rsidRPr="00414710">
              <w:t xml:space="preserve">pilsētas </w:t>
            </w:r>
            <w:r w:rsidR="00D35A08" w:rsidRPr="00414710">
              <w:t>pašvaldība</w:t>
            </w:r>
          </w:p>
        </w:tc>
      </w:tr>
      <w:tr w:rsidR="00A36C5E" w:rsidRPr="00414710" w14:paraId="2D83276E" w14:textId="77777777" w:rsidTr="001F3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C85C" w14:textId="77777777" w:rsidR="00584B13" w:rsidRPr="00414710" w:rsidRDefault="00584B13" w:rsidP="00156F47">
            <w:pPr>
              <w:pStyle w:val="TOC1"/>
              <w:jc w:val="left"/>
            </w:pPr>
            <w:r w:rsidRPr="00414710">
              <w:t>Adrese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4411" w14:textId="77777777" w:rsidR="00584B13" w:rsidRPr="00414710" w:rsidRDefault="00584B13" w:rsidP="00D35A08">
            <w:pPr>
              <w:rPr>
                <w:b/>
                <w:sz w:val="22"/>
                <w:szCs w:val="22"/>
                <w:lang w:val="lv-LV"/>
              </w:rPr>
            </w:pPr>
            <w:r w:rsidRPr="00414710">
              <w:rPr>
                <w:rStyle w:val="Strong"/>
                <w:b w:val="0"/>
                <w:sz w:val="22"/>
                <w:szCs w:val="22"/>
                <w:lang w:val="lv-LV"/>
              </w:rPr>
              <w:t>Krišjāņa Valdemāra iel</w:t>
            </w:r>
            <w:r w:rsidR="00D35A08" w:rsidRPr="00414710">
              <w:rPr>
                <w:rStyle w:val="Strong"/>
                <w:b w:val="0"/>
                <w:sz w:val="22"/>
                <w:szCs w:val="22"/>
                <w:lang w:val="lv-LV"/>
              </w:rPr>
              <w:t>a</w:t>
            </w:r>
            <w:r w:rsidRPr="00414710">
              <w:rPr>
                <w:rStyle w:val="Strong"/>
                <w:b w:val="0"/>
                <w:sz w:val="22"/>
                <w:szCs w:val="22"/>
                <w:lang w:val="lv-LV"/>
              </w:rPr>
              <w:t xml:space="preserve"> 1</w:t>
            </w:r>
            <w:r w:rsidRPr="00414710">
              <w:rPr>
                <w:b/>
                <w:sz w:val="22"/>
                <w:szCs w:val="22"/>
                <w:lang w:val="lv-LV"/>
              </w:rPr>
              <w:t>,</w:t>
            </w:r>
            <w:r w:rsidRPr="00414710">
              <w:rPr>
                <w:sz w:val="22"/>
                <w:szCs w:val="22"/>
                <w:lang w:val="lv-LV"/>
              </w:rPr>
              <w:t xml:space="preserve"> Daugavpils, LV-5401</w:t>
            </w:r>
          </w:p>
        </w:tc>
      </w:tr>
      <w:tr w:rsidR="00A36C5E" w:rsidRPr="00414710" w14:paraId="15B7F1FA" w14:textId="77777777" w:rsidTr="001F3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65FA" w14:textId="77777777" w:rsidR="00584B13" w:rsidRPr="00414710" w:rsidRDefault="00584B13" w:rsidP="00156F47">
            <w:pPr>
              <w:pStyle w:val="TOC1"/>
              <w:jc w:val="left"/>
            </w:pPr>
            <w:r w:rsidRPr="00414710">
              <w:t>Reģistrācijas numurs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F871" w14:textId="77777777" w:rsidR="00584B13" w:rsidRPr="0041471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414710">
              <w:rPr>
                <w:rStyle w:val="Strong"/>
                <w:b w:val="0"/>
                <w:sz w:val="22"/>
                <w:szCs w:val="22"/>
                <w:lang w:val="lv-LV"/>
              </w:rPr>
              <w:t>90000077325</w:t>
            </w:r>
          </w:p>
        </w:tc>
      </w:tr>
      <w:tr w:rsidR="00A36C5E" w:rsidRPr="00414710" w14:paraId="54A0982C" w14:textId="77777777" w:rsidTr="001F3C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BF17" w14:textId="77777777" w:rsidR="00584B13" w:rsidRPr="00414710" w:rsidRDefault="00584B13" w:rsidP="00156F47">
            <w:pPr>
              <w:pStyle w:val="TOC1"/>
              <w:jc w:val="left"/>
            </w:pPr>
            <w:r w:rsidRPr="00414710">
              <w:t xml:space="preserve">Kontaktpersona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A2D6" w14:textId="4E2B09CD" w:rsidR="00584B13" w:rsidRPr="00414710" w:rsidRDefault="00270418" w:rsidP="002C74AC">
            <w:pPr>
              <w:jc w:val="both"/>
              <w:rPr>
                <w:sz w:val="22"/>
                <w:szCs w:val="22"/>
                <w:lang w:val="lv-LV"/>
              </w:rPr>
            </w:pPr>
            <w:r w:rsidRPr="00414710">
              <w:rPr>
                <w:sz w:val="22"/>
                <w:szCs w:val="22"/>
                <w:lang w:val="lv-LV"/>
              </w:rPr>
              <w:t xml:space="preserve">Daugavpils pašvaldības centrālās pārvaldes (turpmāk – DPCP) Attīstības departamenta Investīciju un starptautisko sakaru nodaļas </w:t>
            </w:r>
            <w:r w:rsidR="00BD7E86" w:rsidRPr="00414710">
              <w:rPr>
                <w:sz w:val="22"/>
                <w:szCs w:val="22"/>
                <w:lang w:val="lv-LV"/>
              </w:rPr>
              <w:t>vadītāja</w:t>
            </w:r>
            <w:r w:rsidR="00414710" w:rsidRPr="00414710">
              <w:rPr>
                <w:sz w:val="22"/>
                <w:szCs w:val="22"/>
                <w:lang w:val="lv-LV"/>
              </w:rPr>
              <w:t xml:space="preserve"> Olga </w:t>
            </w:r>
            <w:proofErr w:type="spellStart"/>
            <w:r w:rsidR="00414710" w:rsidRPr="00414710">
              <w:rPr>
                <w:sz w:val="22"/>
                <w:szCs w:val="22"/>
                <w:lang w:val="lv-LV"/>
              </w:rPr>
              <w:t>Tolmačova</w:t>
            </w:r>
            <w:proofErr w:type="spellEnd"/>
            <w:r w:rsidR="00BD7E86" w:rsidRPr="00414710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="00BD7E86" w:rsidRPr="00414710">
              <w:rPr>
                <w:sz w:val="22"/>
                <w:szCs w:val="22"/>
                <w:lang w:val="lv-LV"/>
              </w:rPr>
              <w:t>tālr</w:t>
            </w:r>
            <w:proofErr w:type="spellEnd"/>
            <w:r w:rsidR="00BD7E86" w:rsidRPr="00414710">
              <w:rPr>
                <w:sz w:val="22"/>
                <w:szCs w:val="22"/>
                <w:lang w:val="lv-LV"/>
              </w:rPr>
              <w:t>. 654</w:t>
            </w:r>
            <w:r w:rsidR="002C74AC" w:rsidRPr="00414710">
              <w:rPr>
                <w:sz w:val="22"/>
                <w:szCs w:val="22"/>
                <w:lang w:val="lv-LV"/>
              </w:rPr>
              <w:t>04225</w:t>
            </w:r>
            <w:r w:rsidRPr="00414710">
              <w:rPr>
                <w:sz w:val="22"/>
                <w:szCs w:val="22"/>
                <w:lang w:val="lv-LV"/>
              </w:rPr>
              <w:t xml:space="preserve">, e-pasts: </w:t>
            </w:r>
            <w:hyperlink r:id="rId10" w:history="1">
              <w:r w:rsidR="002C74AC" w:rsidRPr="00414710">
                <w:rPr>
                  <w:rStyle w:val="Hyperlink"/>
                  <w:sz w:val="22"/>
                  <w:szCs w:val="22"/>
                  <w:lang w:val="lv-LV"/>
                </w:rPr>
                <w:t>olga.tolmacova@daugavpils.lv</w:t>
              </w:r>
            </w:hyperlink>
            <w:r w:rsidRPr="00414710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A36C5E" w:rsidRPr="00414710" w14:paraId="2B76BEBC" w14:textId="77777777" w:rsidTr="001F3C0F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C52C" w14:textId="77777777" w:rsidR="00584B13" w:rsidRPr="0041471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414710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61F" w14:textId="77777777" w:rsidR="00584B13" w:rsidRPr="00414710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414710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A4A3" w14:textId="77777777" w:rsidR="00584B13" w:rsidRPr="00414710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414710">
              <w:rPr>
                <w:lang w:val="lv-LV"/>
              </w:rPr>
              <w:t>No 08.00 līdz 12.00 un no 13.00 līdz 18.00</w:t>
            </w:r>
          </w:p>
        </w:tc>
      </w:tr>
      <w:tr w:rsidR="00A36C5E" w:rsidRPr="00414710" w14:paraId="5DC1C5A5" w14:textId="77777777" w:rsidTr="001F3C0F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EAA6" w14:textId="77777777" w:rsidR="00584B13" w:rsidRPr="0041471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8633" w14:textId="77777777" w:rsidR="00584B13" w:rsidRPr="00414710" w:rsidRDefault="00584B13" w:rsidP="00156F47">
            <w:pPr>
              <w:rPr>
                <w:sz w:val="22"/>
                <w:szCs w:val="22"/>
                <w:lang w:val="lv-LV"/>
              </w:rPr>
            </w:pPr>
            <w:r w:rsidRPr="00414710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063A" w14:textId="77777777" w:rsidR="00584B13" w:rsidRPr="00414710" w:rsidRDefault="00584B13" w:rsidP="00156F47">
            <w:pPr>
              <w:rPr>
                <w:sz w:val="22"/>
                <w:szCs w:val="22"/>
                <w:lang w:val="lv-LV"/>
              </w:rPr>
            </w:pPr>
            <w:r w:rsidRPr="00414710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A36C5E" w:rsidRPr="00414710" w14:paraId="6D53E885" w14:textId="77777777" w:rsidTr="001F3C0F"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E54" w14:textId="77777777" w:rsidR="00584B13" w:rsidRPr="00414710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123B" w14:textId="77777777" w:rsidR="00584B13" w:rsidRPr="00414710" w:rsidRDefault="00584B13" w:rsidP="00156F47">
            <w:pPr>
              <w:rPr>
                <w:sz w:val="22"/>
                <w:szCs w:val="22"/>
                <w:lang w:val="lv-LV"/>
              </w:rPr>
            </w:pPr>
            <w:r w:rsidRPr="00414710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22B3" w14:textId="77777777" w:rsidR="00584B13" w:rsidRPr="00414710" w:rsidRDefault="00584B13" w:rsidP="00156F47">
            <w:pPr>
              <w:rPr>
                <w:sz w:val="22"/>
                <w:szCs w:val="22"/>
                <w:lang w:val="lv-LV"/>
              </w:rPr>
            </w:pPr>
            <w:r w:rsidRPr="00414710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14:paraId="470C18B2" w14:textId="6F5E3D7F" w:rsidR="00584B13" w:rsidRPr="00414710" w:rsidRDefault="00584B13" w:rsidP="00174B18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6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70418"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2024</w:t>
          </w:r>
          <w:r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270418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27</w:t>
      </w:r>
      <w:r w:rsidR="00ED4556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  <w:r w:rsidR="00E659C4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maijs</w:t>
      </w:r>
      <w:r w:rsidR="00AC173F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14:paraId="2A5740D5" w14:textId="0D355D16" w:rsidR="005E3BCC" w:rsidRPr="00414710" w:rsidRDefault="00EF4BFB" w:rsidP="00414710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priekšmets</w:t>
      </w:r>
      <w:r w:rsidR="00414710"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: </w:t>
      </w:r>
      <w:r w:rsidR="002C74AC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Ēdināšanas pakalpojuma (kafijas pauze, pusdienas)</w:t>
      </w:r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 xml:space="preserve"> nodrošināšana </w:t>
      </w:r>
      <w:proofErr w:type="spellStart"/>
      <w:r w:rsidR="00414710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Interreg</w:t>
      </w:r>
      <w:proofErr w:type="spellEnd"/>
      <w:r w:rsidR="00414710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 xml:space="preserve"> VI-A Latvijas–Lietuvas programmas 2021.–2027. gadam </w:t>
      </w:r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projekta “Ilgtspējīga pārrobežu sadarbība ziemas tūrisma attīstībai” (“</w:t>
      </w:r>
      <w:proofErr w:type="spellStart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Sustainable</w:t>
      </w:r>
      <w:proofErr w:type="spellEnd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 xml:space="preserve"> </w:t>
      </w:r>
      <w:proofErr w:type="spellStart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cross</w:t>
      </w:r>
      <w:proofErr w:type="spellEnd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 xml:space="preserve"> </w:t>
      </w:r>
      <w:proofErr w:type="spellStart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border</w:t>
      </w:r>
      <w:proofErr w:type="spellEnd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 xml:space="preserve"> </w:t>
      </w:r>
      <w:proofErr w:type="spellStart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cooperation</w:t>
      </w:r>
      <w:proofErr w:type="spellEnd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 xml:space="preserve"> </w:t>
      </w:r>
      <w:proofErr w:type="spellStart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for</w:t>
      </w:r>
      <w:proofErr w:type="spellEnd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 xml:space="preserve"> </w:t>
      </w:r>
      <w:proofErr w:type="spellStart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winter</w:t>
      </w:r>
      <w:proofErr w:type="spellEnd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 xml:space="preserve"> </w:t>
      </w:r>
      <w:proofErr w:type="spellStart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tourism</w:t>
      </w:r>
      <w:proofErr w:type="spellEnd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 xml:space="preserve"> </w:t>
      </w:r>
      <w:proofErr w:type="spellStart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development</w:t>
      </w:r>
      <w:proofErr w:type="spellEnd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”/ “</w:t>
      </w:r>
      <w:proofErr w:type="spellStart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SnowPower</w:t>
      </w:r>
      <w:proofErr w:type="spellEnd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 xml:space="preserve">”/ </w:t>
      </w:r>
      <w:proofErr w:type="spellStart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Nr.LL-00123)</w:t>
      </w:r>
      <w:proofErr w:type="spellEnd"/>
      <w:r w:rsidR="001F3C0F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 xml:space="preserve"> apmācību “Zaļās un digitālās prasmes tūrismā ziemas tūrisma sezonas atbalstam” dalībniekiem</w:t>
      </w:r>
      <w:r w:rsidR="00414710" w:rsidRPr="00414710">
        <w:rPr>
          <w:rFonts w:ascii="Times New Roman" w:hAnsi="Times New Roman" w:cs="Times New Roman"/>
          <w:bCs/>
          <w:color w:val="000000"/>
          <w:sz w:val="22"/>
          <w:szCs w:val="22"/>
          <w:lang w:val="lv-LV"/>
        </w:rPr>
        <w:t>.</w:t>
      </w:r>
    </w:p>
    <w:p w14:paraId="7373A820" w14:textId="22C7F6F1" w:rsidR="00270418" w:rsidRPr="00414710" w:rsidRDefault="005E3BCC" w:rsidP="00414710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termiņš:</w:t>
      </w:r>
      <w:r w:rsidR="00414710"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2C74AC" w:rsidRPr="00414710">
        <w:rPr>
          <w:rFonts w:ascii="Times New Roman" w:hAnsi="Times New Roman" w:cs="Times New Roman"/>
          <w:color w:val="auto"/>
          <w:sz w:val="22"/>
          <w:szCs w:val="22"/>
          <w:lang w:val="lv-LV"/>
        </w:rPr>
        <w:t>2024.gada 24.jūlijā</w:t>
      </w:r>
      <w:r w:rsidR="00414710" w:rsidRPr="00414710">
        <w:rPr>
          <w:rFonts w:ascii="Times New Roman" w:hAnsi="Times New Roman" w:cs="Times New Roman"/>
          <w:color w:val="auto"/>
          <w:sz w:val="22"/>
          <w:szCs w:val="22"/>
          <w:lang w:val="lv-LV"/>
        </w:rPr>
        <w:t>.</w:t>
      </w:r>
    </w:p>
    <w:p w14:paraId="0C8AAAFD" w14:textId="77777777" w:rsidR="006D2BE0" w:rsidRPr="00414710" w:rsidRDefault="006D2BE0" w:rsidP="00174B18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ir noteikts tehniskajā specifikācijā (1. pielikums).</w:t>
      </w:r>
    </w:p>
    <w:p w14:paraId="4317A808" w14:textId="77777777" w:rsidR="00414710" w:rsidRPr="00414710" w:rsidRDefault="006D2BE0" w:rsidP="00414710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līgumcena:</w:t>
      </w: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1777682328"/>
          <w:placeholder>
            <w:docPart w:val="5B37FCEC9DE24C2E86422502071B086C"/>
          </w:placeholder>
        </w:sdtPr>
        <w:sdtEndPr/>
        <w:sdtContent>
          <w:r w:rsidR="002C74AC"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495,87</w:t>
          </w:r>
        </w:sdtContent>
      </w:sdt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EUR bez PVN</w:t>
      </w:r>
      <w:r w:rsidR="00E659C4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5E3BCC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bookmarkStart w:id="0" w:name="_Toc241495780"/>
      <w:bookmarkStart w:id="1" w:name="_Toc134628697"/>
      <w:bookmarkStart w:id="2" w:name="_Toc114559674"/>
    </w:p>
    <w:p w14:paraId="02314F73" w14:textId="598BE0A2" w:rsidR="00414710" w:rsidRPr="00414710" w:rsidRDefault="006D2BE0" w:rsidP="00414710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Piedāvājuma varianti nav pieļaujami. </w:t>
      </w:r>
    </w:p>
    <w:p w14:paraId="7794E6F4" w14:textId="77777777" w:rsidR="00414710" w:rsidRPr="00414710" w:rsidRDefault="006D2BE0" w:rsidP="00414710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Piedāvājuma izvēles kritērijs:</w:t>
      </w: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piedāvājums ar viszemāko cenu, kas pilnībā atbilst prasībām.</w:t>
      </w:r>
    </w:p>
    <w:p w14:paraId="6015D34D" w14:textId="4AB86281" w:rsidR="006D2BE0" w:rsidRPr="00414710" w:rsidRDefault="006D2BE0" w:rsidP="00414710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Piedāvājuma iesniegšanas veids:</w:t>
      </w:r>
      <w:r w:rsidRPr="00414710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</w:t>
      </w: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-1772611329"/>
          <w:placeholder>
            <w:docPart w:val="13CA30366DFB438C9882A038D87733B1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202</w:t>
          </w:r>
          <w:r w:rsidR="00184E2D"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4</w:t>
          </w:r>
          <w:r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</w:t>
          </w:r>
          <w:r w:rsidR="003B41D8"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</w:t>
          </w:r>
          <w:r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gada </w:t>
          </w:r>
          <w:r w:rsidR="002C74AC"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</w:t>
          </w:r>
          <w:r w:rsidR="00414710"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7</w:t>
          </w:r>
          <w:r w:rsidR="002C74AC"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.jūnija</w:t>
          </w:r>
        </w:sdtContent>
      </w:sdt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proofErr w:type="spellStart"/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plkst</w:t>
      </w:r>
      <w:proofErr w:type="spellEnd"/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3B41D8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759024029"/>
          <w:placeholder>
            <w:docPart w:val="700DBE0001944A13B97279C07E557310"/>
          </w:placeholder>
          <w:text/>
        </w:sdtPr>
        <w:sdtEndPr/>
        <w:sdtContent>
          <w:r w:rsidR="00184E2D"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1</w:t>
          </w:r>
          <w:r w:rsidR="00414710"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0:</w:t>
          </w:r>
          <w:r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00</w:t>
          </w:r>
        </w:sdtContent>
      </w:sdt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14710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rakstiski slēgtā aploksnē </w:t>
      </w: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Daugavpils pašvaldības centrālās pārvaldes </w:t>
      </w:r>
      <w:r w:rsidR="00933B77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(turpmāk – DPCP) </w:t>
      </w: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Attīstības departamentā, Krišjāņa Valdemāra ielā 13, 2.</w:t>
      </w:r>
      <w:r w:rsidR="0062376C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stāvā,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1506858791"/>
          <w:placeholder>
            <w:docPart w:val="B7F6820D98874B88A9F3900E15CF6759"/>
          </w:placeholder>
          <w:text/>
        </w:sdtPr>
        <w:sdtEndPr/>
        <w:sdtContent>
          <w:r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</w:t>
          </w:r>
          <w:r w:rsidR="00184E2D" w:rsidRPr="00414710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</w:t>
          </w:r>
        </w:sdtContent>
      </w:sdt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62376C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proofErr w:type="spellStart"/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kab</w:t>
      </w:r>
      <w:proofErr w:type="spellEnd"/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., Daugavpilī, LV-5401, vai parakstīts ar drošu elektronisko parakstu uz e-pastu </w:t>
      </w:r>
      <w:hyperlink r:id="rId11" w:history="1">
        <w:r w:rsidR="00184E2D" w:rsidRPr="00414710">
          <w:rPr>
            <w:rStyle w:val="Hyperlink"/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t>ilga.leikuma@daugavpils.lv</w:t>
        </w:r>
      </w:hyperlink>
      <w:r w:rsidRPr="00414710">
        <w:rPr>
          <w:rStyle w:val="Hyperlink"/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14:paraId="40581D52" w14:textId="7238F78C" w:rsidR="006D2BE0" w:rsidRPr="00414710" w:rsidRDefault="006D2BE0" w:rsidP="0062376C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Pretendents iesniedz piedāvājumu: </w:t>
      </w: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Tehnisko </w:t>
      </w:r>
      <w:r w:rsidR="00220E9B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un Finanšu </w:t>
      </w: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piedāvājumu atbilstoši piedāvājuma iesniegšanas formai (</w:t>
      </w:r>
      <w:r w:rsidR="001F3C0F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</w:t>
      </w:r>
      <w:r w:rsidR="00220E9B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pielikums).</w:t>
      </w:r>
    </w:p>
    <w:p w14:paraId="78FD3B76" w14:textId="09D09A04" w:rsidR="006D2BE0" w:rsidRPr="00414710" w:rsidRDefault="006D2BE0" w:rsidP="0062376C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Pretendents iesniedz apliecinājumu, ka piedāvājums sagatavots neatkarīgi.</w:t>
      </w:r>
    </w:p>
    <w:p w14:paraId="4B99CFB2" w14:textId="3EBD2B1F" w:rsidR="00D35A08" w:rsidRPr="00414710" w:rsidRDefault="006D2BE0" w:rsidP="00236E04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60" w:after="120"/>
        <w:ind w:left="425" w:hanging="425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14710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Informācija par rezultātiem: </w:t>
      </w:r>
      <w:r w:rsidR="0049097B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tiks publicēta Daugavpils valstspilsētas pašvaldības tīmekļvietnē </w:t>
      </w:r>
      <w:proofErr w:type="spellStart"/>
      <w:r w:rsidR="0049097B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www.daugavpils.lv</w:t>
      </w:r>
      <w:proofErr w:type="spellEnd"/>
      <w:r w:rsidR="00E659C4" w:rsidRPr="00414710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</w:p>
    <w:bookmarkEnd w:id="0"/>
    <w:bookmarkEnd w:id="1"/>
    <w:bookmarkEnd w:id="2"/>
    <w:p w14:paraId="424E657E" w14:textId="12220B20" w:rsidR="006D2BE0" w:rsidRPr="00414710" w:rsidRDefault="00184E2D" w:rsidP="006D2BE0">
      <w:pPr>
        <w:spacing w:after="120"/>
        <w:rPr>
          <w:sz w:val="22"/>
          <w:szCs w:val="22"/>
          <w:lang w:val="lv-LV"/>
        </w:rPr>
      </w:pPr>
      <w:r w:rsidRPr="00414710">
        <w:rPr>
          <w:sz w:val="22"/>
          <w:szCs w:val="22"/>
          <w:lang w:val="lv-LV"/>
        </w:rPr>
        <w:t>Daugavpilī, 2024</w:t>
      </w:r>
      <w:r w:rsidR="006D2BE0" w:rsidRPr="00414710">
        <w:rPr>
          <w:sz w:val="22"/>
          <w:szCs w:val="22"/>
          <w:lang w:val="lv-LV"/>
        </w:rPr>
        <w:t>.</w:t>
      </w:r>
      <w:r w:rsidR="003B41D8" w:rsidRPr="00414710">
        <w:rPr>
          <w:sz w:val="22"/>
          <w:szCs w:val="22"/>
          <w:lang w:val="lv-LV"/>
        </w:rPr>
        <w:t xml:space="preserve"> </w:t>
      </w:r>
      <w:r w:rsidR="006D2BE0" w:rsidRPr="00414710">
        <w:rPr>
          <w:sz w:val="22"/>
          <w:szCs w:val="22"/>
          <w:lang w:val="lv-LV"/>
        </w:rPr>
        <w:t xml:space="preserve">gada </w:t>
      </w:r>
      <w:r w:rsidR="002C74AC" w:rsidRPr="00414710">
        <w:rPr>
          <w:sz w:val="22"/>
          <w:szCs w:val="22"/>
          <w:lang w:val="lv-LV"/>
        </w:rPr>
        <w:t>20.jūnijā</w:t>
      </w:r>
    </w:p>
    <w:p w14:paraId="54986485" w14:textId="1DBAAE61" w:rsidR="006D2BE0" w:rsidRPr="00414710" w:rsidRDefault="006D2BE0" w:rsidP="00EA06E7">
      <w:pPr>
        <w:spacing w:after="240"/>
        <w:rPr>
          <w:sz w:val="22"/>
          <w:szCs w:val="22"/>
          <w:lang w:val="lv-LV"/>
        </w:rPr>
      </w:pPr>
      <w:r w:rsidRPr="00414710">
        <w:rPr>
          <w:sz w:val="22"/>
          <w:szCs w:val="22"/>
          <w:lang w:val="lv-LV"/>
        </w:rPr>
        <w:t>DPCP Attīstības departamenta vadītāja</w:t>
      </w:r>
      <w:r w:rsidR="008D23B7" w:rsidRPr="00414710">
        <w:rPr>
          <w:sz w:val="22"/>
          <w:szCs w:val="22"/>
          <w:lang w:val="lv-LV"/>
        </w:rPr>
        <w:tab/>
      </w:r>
      <w:r w:rsidR="008D23B7" w:rsidRPr="00414710">
        <w:rPr>
          <w:sz w:val="22"/>
          <w:szCs w:val="22"/>
          <w:lang w:val="lv-LV"/>
        </w:rPr>
        <w:tab/>
      </w:r>
      <w:r w:rsidR="00236E04" w:rsidRPr="00414710">
        <w:rPr>
          <w:sz w:val="22"/>
          <w:szCs w:val="22"/>
          <w:lang w:val="lv-LV"/>
        </w:rPr>
        <w:tab/>
      </w:r>
      <w:r w:rsidR="00236E04" w:rsidRPr="00414710">
        <w:rPr>
          <w:sz w:val="22"/>
          <w:szCs w:val="22"/>
          <w:lang w:val="lv-LV"/>
        </w:rPr>
        <w:tab/>
      </w:r>
      <w:r w:rsidR="00414710">
        <w:rPr>
          <w:sz w:val="22"/>
          <w:szCs w:val="22"/>
          <w:lang w:val="lv-LV"/>
        </w:rPr>
        <w:tab/>
      </w:r>
      <w:r w:rsidR="00414710">
        <w:rPr>
          <w:sz w:val="22"/>
          <w:szCs w:val="22"/>
          <w:lang w:val="lv-LV"/>
        </w:rPr>
        <w:tab/>
      </w:r>
      <w:r w:rsidR="008D23B7" w:rsidRPr="00414710">
        <w:rPr>
          <w:sz w:val="22"/>
          <w:szCs w:val="22"/>
          <w:lang w:val="lv-LV"/>
        </w:rPr>
        <w:t>D. Krīviņa</w:t>
      </w:r>
    </w:p>
    <w:p w14:paraId="07F1D275" w14:textId="77777777" w:rsidR="006D2BE0" w:rsidRPr="00414710" w:rsidRDefault="006D2BE0" w:rsidP="00EA06E7">
      <w:pPr>
        <w:rPr>
          <w:sz w:val="22"/>
          <w:szCs w:val="22"/>
          <w:lang w:val="lv-LV"/>
        </w:rPr>
      </w:pPr>
      <w:r w:rsidRPr="00414710">
        <w:rPr>
          <w:sz w:val="22"/>
          <w:szCs w:val="22"/>
          <w:lang w:val="lv-LV"/>
        </w:rPr>
        <w:t xml:space="preserve">DPCP Attīstības departamenta </w:t>
      </w:r>
    </w:p>
    <w:p w14:paraId="5E2010F3" w14:textId="1DC08F90" w:rsidR="006D2BE0" w:rsidRPr="00414710" w:rsidRDefault="006D2BE0" w:rsidP="00EA06E7">
      <w:pPr>
        <w:spacing w:after="240"/>
        <w:rPr>
          <w:sz w:val="22"/>
          <w:szCs w:val="22"/>
          <w:lang w:val="lv-LV"/>
        </w:rPr>
      </w:pPr>
      <w:r w:rsidRPr="00414710">
        <w:rPr>
          <w:sz w:val="22"/>
          <w:szCs w:val="22"/>
          <w:lang w:val="lv-LV"/>
        </w:rPr>
        <w:t>Investīciju un starptautisko sakaru nodaļas vadītāja</w:t>
      </w:r>
      <w:r w:rsidRPr="00414710">
        <w:rPr>
          <w:sz w:val="22"/>
          <w:szCs w:val="22"/>
          <w:lang w:val="lv-LV"/>
        </w:rPr>
        <w:tab/>
      </w:r>
      <w:r w:rsidRPr="00414710">
        <w:rPr>
          <w:sz w:val="22"/>
          <w:szCs w:val="22"/>
          <w:lang w:val="lv-LV"/>
        </w:rPr>
        <w:tab/>
      </w:r>
      <w:r w:rsidRPr="00414710">
        <w:rPr>
          <w:sz w:val="22"/>
          <w:szCs w:val="22"/>
          <w:lang w:val="lv-LV"/>
        </w:rPr>
        <w:tab/>
      </w:r>
      <w:r w:rsidR="00414710">
        <w:rPr>
          <w:sz w:val="22"/>
          <w:szCs w:val="22"/>
          <w:lang w:val="lv-LV"/>
        </w:rPr>
        <w:tab/>
      </w:r>
      <w:r w:rsidRPr="00414710">
        <w:rPr>
          <w:sz w:val="22"/>
          <w:szCs w:val="22"/>
          <w:lang w:val="lv-LV"/>
        </w:rPr>
        <w:t>O.</w:t>
      </w:r>
      <w:r w:rsidR="003B41D8" w:rsidRPr="00414710">
        <w:rPr>
          <w:sz w:val="22"/>
          <w:szCs w:val="22"/>
          <w:lang w:val="lv-LV"/>
        </w:rPr>
        <w:t xml:space="preserve"> </w:t>
      </w:r>
      <w:proofErr w:type="spellStart"/>
      <w:r w:rsidRPr="00414710">
        <w:rPr>
          <w:sz w:val="22"/>
          <w:szCs w:val="22"/>
          <w:lang w:val="lv-LV"/>
        </w:rPr>
        <w:t>Tolmačova</w:t>
      </w:r>
      <w:proofErr w:type="spellEnd"/>
    </w:p>
    <w:p w14:paraId="0F372CD9" w14:textId="480DF976" w:rsidR="006D2BE0" w:rsidRPr="00414710" w:rsidRDefault="006D2BE0" w:rsidP="00EA06E7">
      <w:pPr>
        <w:spacing w:after="240"/>
        <w:rPr>
          <w:sz w:val="22"/>
          <w:szCs w:val="22"/>
          <w:lang w:val="lv-LV"/>
        </w:rPr>
      </w:pPr>
      <w:r w:rsidRPr="00414710">
        <w:rPr>
          <w:sz w:val="22"/>
          <w:szCs w:val="22"/>
          <w:lang w:val="lv-LV"/>
        </w:rPr>
        <w:t>DPCP Attīst</w:t>
      </w:r>
      <w:r w:rsidR="00EA06E7" w:rsidRPr="00414710">
        <w:rPr>
          <w:sz w:val="22"/>
          <w:szCs w:val="22"/>
          <w:lang w:val="lv-LV"/>
        </w:rPr>
        <w:t xml:space="preserve">ības departamenta juriste </w:t>
      </w:r>
      <w:r w:rsidR="00EA06E7" w:rsidRPr="00414710">
        <w:rPr>
          <w:sz w:val="22"/>
          <w:szCs w:val="22"/>
          <w:lang w:val="lv-LV"/>
        </w:rPr>
        <w:tab/>
      </w:r>
      <w:r w:rsidR="00EA06E7" w:rsidRPr="00414710">
        <w:rPr>
          <w:sz w:val="22"/>
          <w:szCs w:val="22"/>
          <w:lang w:val="lv-LV"/>
        </w:rPr>
        <w:tab/>
      </w:r>
      <w:r w:rsidR="00EA06E7" w:rsidRPr="00414710">
        <w:rPr>
          <w:sz w:val="22"/>
          <w:szCs w:val="22"/>
          <w:lang w:val="lv-LV"/>
        </w:rPr>
        <w:tab/>
      </w:r>
      <w:r w:rsidR="00EA06E7" w:rsidRPr="00414710">
        <w:rPr>
          <w:sz w:val="22"/>
          <w:szCs w:val="22"/>
          <w:lang w:val="lv-LV"/>
        </w:rPr>
        <w:tab/>
      </w:r>
      <w:r w:rsidR="00414710">
        <w:rPr>
          <w:sz w:val="22"/>
          <w:szCs w:val="22"/>
          <w:lang w:val="lv-LV"/>
        </w:rPr>
        <w:tab/>
      </w:r>
      <w:r w:rsidR="00414710">
        <w:rPr>
          <w:sz w:val="22"/>
          <w:szCs w:val="22"/>
          <w:lang w:val="lv-LV"/>
        </w:rPr>
        <w:tab/>
      </w:r>
      <w:r w:rsidRPr="00414710">
        <w:rPr>
          <w:sz w:val="22"/>
          <w:szCs w:val="22"/>
          <w:lang w:val="lv-LV"/>
        </w:rPr>
        <w:t>I.</w:t>
      </w:r>
      <w:r w:rsidR="003B41D8" w:rsidRPr="00414710">
        <w:rPr>
          <w:sz w:val="22"/>
          <w:szCs w:val="22"/>
          <w:lang w:val="lv-LV"/>
        </w:rPr>
        <w:t xml:space="preserve"> </w:t>
      </w:r>
      <w:r w:rsidRPr="00414710">
        <w:rPr>
          <w:sz w:val="22"/>
          <w:szCs w:val="22"/>
          <w:lang w:val="lv-LV"/>
        </w:rPr>
        <w:t>Leikuma</w:t>
      </w:r>
    </w:p>
    <w:p w14:paraId="36C3C975" w14:textId="5B280F63" w:rsidR="008D23B7" w:rsidRPr="006C2B88" w:rsidRDefault="008D23B7">
      <w:pPr>
        <w:spacing w:after="160" w:line="259" w:lineRule="auto"/>
        <w:rPr>
          <w:sz w:val="22"/>
          <w:szCs w:val="22"/>
          <w:lang w:val="lv-LV"/>
        </w:rPr>
      </w:pPr>
    </w:p>
    <w:p w14:paraId="6A7DFF2E" w14:textId="77777777" w:rsidR="00414710" w:rsidRDefault="00414710">
      <w:pPr>
        <w:spacing w:after="160" w:line="259" w:lineRule="auto"/>
        <w:rPr>
          <w:bCs/>
          <w:sz w:val="20"/>
          <w:szCs w:val="22"/>
          <w:lang w:val="lv-LV" w:eastAsia="ar-SA"/>
        </w:rPr>
      </w:pPr>
      <w:r>
        <w:rPr>
          <w:bCs/>
          <w:sz w:val="20"/>
          <w:szCs w:val="22"/>
          <w:lang w:val="lv-LV" w:eastAsia="ar-SA"/>
        </w:rPr>
        <w:br w:type="page"/>
      </w:r>
    </w:p>
    <w:p w14:paraId="3F0D4502" w14:textId="2AE33BE8" w:rsidR="0029102F" w:rsidRPr="006C2B88" w:rsidRDefault="0029102F" w:rsidP="0029102F">
      <w:pPr>
        <w:spacing w:after="120"/>
        <w:jc w:val="right"/>
        <w:rPr>
          <w:bCs/>
          <w:sz w:val="20"/>
          <w:szCs w:val="22"/>
          <w:lang w:val="lv-LV" w:eastAsia="ar-SA"/>
        </w:rPr>
      </w:pPr>
      <w:r w:rsidRPr="006C2B88">
        <w:rPr>
          <w:bCs/>
          <w:sz w:val="20"/>
          <w:szCs w:val="22"/>
          <w:lang w:val="lv-LV" w:eastAsia="ar-SA"/>
        </w:rPr>
        <w:lastRenderedPageBreak/>
        <w:t>1. pielikums</w:t>
      </w:r>
    </w:p>
    <w:p w14:paraId="57692889" w14:textId="070B26EA" w:rsidR="008D23B7" w:rsidRPr="006C2B88" w:rsidRDefault="00414710" w:rsidP="0029102F">
      <w:pPr>
        <w:jc w:val="center"/>
        <w:rPr>
          <w:b/>
          <w:bCs/>
          <w:szCs w:val="22"/>
          <w:lang w:val="lv-LV" w:eastAsia="ar-SA"/>
        </w:rPr>
      </w:pPr>
      <w:r w:rsidRPr="006C2B88">
        <w:rPr>
          <w:b/>
          <w:bCs/>
          <w:szCs w:val="22"/>
          <w:lang w:val="lv-LV" w:eastAsia="ar-SA"/>
        </w:rPr>
        <w:t xml:space="preserve">TEHNISKĀ SPECIFIKĀCIJA </w:t>
      </w:r>
      <w:r w:rsidR="0029102F" w:rsidRPr="006C2B88">
        <w:rPr>
          <w:b/>
          <w:bCs/>
          <w:szCs w:val="22"/>
          <w:lang w:val="lv-LV" w:eastAsia="ar-SA"/>
        </w:rPr>
        <w:t>CENU APTAUJA</w:t>
      </w:r>
      <w:r>
        <w:rPr>
          <w:b/>
          <w:bCs/>
          <w:szCs w:val="22"/>
          <w:lang w:val="lv-LV" w:eastAsia="ar-SA"/>
        </w:rPr>
        <w:t>I</w:t>
      </w:r>
      <w:r w:rsidR="0029102F" w:rsidRPr="006C2B88">
        <w:rPr>
          <w:b/>
          <w:bCs/>
          <w:szCs w:val="22"/>
          <w:lang w:val="lv-LV" w:eastAsia="ar-SA"/>
        </w:rPr>
        <w:t xml:space="preserve"> </w:t>
      </w:r>
    </w:p>
    <w:p w14:paraId="7844F359" w14:textId="6F222FB5" w:rsidR="008D23B7" w:rsidRPr="006C2B88" w:rsidRDefault="0068628D" w:rsidP="008D23B7">
      <w:pPr>
        <w:contextualSpacing/>
        <w:jc w:val="center"/>
        <w:rPr>
          <w:b/>
          <w:bCs/>
          <w:szCs w:val="22"/>
          <w:lang w:val="lv-LV" w:eastAsia="ar-SA"/>
        </w:rPr>
      </w:pPr>
      <w:r w:rsidRPr="0068628D">
        <w:rPr>
          <w:b/>
          <w:bCs/>
          <w:szCs w:val="22"/>
          <w:lang w:val="lv-LV" w:eastAsia="ar-SA"/>
        </w:rPr>
        <w:t>„Ēdināšanas pakalpojuma (kafijas pauze, pusdienas) nodrošināšana projekta “Ilgtspējīga pārrobežu sadarbība ziemas tūrisma attīstībai” (“</w:t>
      </w:r>
      <w:proofErr w:type="spellStart"/>
      <w:r w:rsidRPr="0068628D">
        <w:rPr>
          <w:b/>
          <w:bCs/>
          <w:szCs w:val="22"/>
          <w:lang w:val="lv-LV" w:eastAsia="ar-SA"/>
        </w:rPr>
        <w:t>Sustainable</w:t>
      </w:r>
      <w:proofErr w:type="spellEnd"/>
      <w:r w:rsidRPr="0068628D">
        <w:rPr>
          <w:b/>
          <w:bCs/>
          <w:szCs w:val="22"/>
          <w:lang w:val="lv-LV" w:eastAsia="ar-SA"/>
        </w:rPr>
        <w:t xml:space="preserve"> </w:t>
      </w:r>
      <w:proofErr w:type="spellStart"/>
      <w:r w:rsidRPr="0068628D">
        <w:rPr>
          <w:b/>
          <w:bCs/>
          <w:szCs w:val="22"/>
          <w:lang w:val="lv-LV" w:eastAsia="ar-SA"/>
        </w:rPr>
        <w:t>cross</w:t>
      </w:r>
      <w:proofErr w:type="spellEnd"/>
      <w:r w:rsidRPr="0068628D">
        <w:rPr>
          <w:b/>
          <w:bCs/>
          <w:szCs w:val="22"/>
          <w:lang w:val="lv-LV" w:eastAsia="ar-SA"/>
        </w:rPr>
        <w:t xml:space="preserve"> </w:t>
      </w:r>
      <w:proofErr w:type="spellStart"/>
      <w:r w:rsidRPr="0068628D">
        <w:rPr>
          <w:b/>
          <w:bCs/>
          <w:szCs w:val="22"/>
          <w:lang w:val="lv-LV" w:eastAsia="ar-SA"/>
        </w:rPr>
        <w:t>border</w:t>
      </w:r>
      <w:proofErr w:type="spellEnd"/>
      <w:r w:rsidRPr="0068628D">
        <w:rPr>
          <w:b/>
          <w:bCs/>
          <w:szCs w:val="22"/>
          <w:lang w:val="lv-LV" w:eastAsia="ar-SA"/>
        </w:rPr>
        <w:t xml:space="preserve"> </w:t>
      </w:r>
      <w:proofErr w:type="spellStart"/>
      <w:r w:rsidRPr="0068628D">
        <w:rPr>
          <w:b/>
          <w:bCs/>
          <w:szCs w:val="22"/>
          <w:lang w:val="lv-LV" w:eastAsia="ar-SA"/>
        </w:rPr>
        <w:t>cooperation</w:t>
      </w:r>
      <w:proofErr w:type="spellEnd"/>
      <w:r w:rsidRPr="0068628D">
        <w:rPr>
          <w:b/>
          <w:bCs/>
          <w:szCs w:val="22"/>
          <w:lang w:val="lv-LV" w:eastAsia="ar-SA"/>
        </w:rPr>
        <w:t xml:space="preserve"> </w:t>
      </w:r>
      <w:proofErr w:type="spellStart"/>
      <w:r w:rsidRPr="0068628D">
        <w:rPr>
          <w:b/>
          <w:bCs/>
          <w:szCs w:val="22"/>
          <w:lang w:val="lv-LV" w:eastAsia="ar-SA"/>
        </w:rPr>
        <w:t>for</w:t>
      </w:r>
      <w:proofErr w:type="spellEnd"/>
      <w:r w:rsidRPr="0068628D">
        <w:rPr>
          <w:b/>
          <w:bCs/>
          <w:szCs w:val="22"/>
          <w:lang w:val="lv-LV" w:eastAsia="ar-SA"/>
        </w:rPr>
        <w:t xml:space="preserve"> </w:t>
      </w:r>
      <w:proofErr w:type="spellStart"/>
      <w:r w:rsidRPr="0068628D">
        <w:rPr>
          <w:b/>
          <w:bCs/>
          <w:szCs w:val="22"/>
          <w:lang w:val="lv-LV" w:eastAsia="ar-SA"/>
        </w:rPr>
        <w:t>winter</w:t>
      </w:r>
      <w:proofErr w:type="spellEnd"/>
      <w:r w:rsidRPr="0068628D">
        <w:rPr>
          <w:b/>
          <w:bCs/>
          <w:szCs w:val="22"/>
          <w:lang w:val="lv-LV" w:eastAsia="ar-SA"/>
        </w:rPr>
        <w:t xml:space="preserve"> </w:t>
      </w:r>
      <w:proofErr w:type="spellStart"/>
      <w:r w:rsidRPr="0068628D">
        <w:rPr>
          <w:b/>
          <w:bCs/>
          <w:szCs w:val="22"/>
          <w:lang w:val="lv-LV" w:eastAsia="ar-SA"/>
        </w:rPr>
        <w:t>tourism</w:t>
      </w:r>
      <w:proofErr w:type="spellEnd"/>
      <w:r w:rsidRPr="0068628D">
        <w:rPr>
          <w:b/>
          <w:bCs/>
          <w:szCs w:val="22"/>
          <w:lang w:val="lv-LV" w:eastAsia="ar-SA"/>
        </w:rPr>
        <w:t xml:space="preserve"> </w:t>
      </w:r>
      <w:proofErr w:type="spellStart"/>
      <w:r w:rsidRPr="0068628D">
        <w:rPr>
          <w:b/>
          <w:bCs/>
          <w:szCs w:val="22"/>
          <w:lang w:val="lv-LV" w:eastAsia="ar-SA"/>
        </w:rPr>
        <w:t>development</w:t>
      </w:r>
      <w:proofErr w:type="spellEnd"/>
      <w:r w:rsidRPr="0068628D">
        <w:rPr>
          <w:b/>
          <w:bCs/>
          <w:szCs w:val="22"/>
          <w:lang w:val="lv-LV" w:eastAsia="ar-SA"/>
        </w:rPr>
        <w:t>”/ “</w:t>
      </w:r>
      <w:proofErr w:type="spellStart"/>
      <w:r w:rsidRPr="0068628D">
        <w:rPr>
          <w:b/>
          <w:bCs/>
          <w:szCs w:val="22"/>
          <w:lang w:val="lv-LV" w:eastAsia="ar-SA"/>
        </w:rPr>
        <w:t>SnowPower</w:t>
      </w:r>
      <w:proofErr w:type="spellEnd"/>
      <w:r w:rsidRPr="0068628D">
        <w:rPr>
          <w:b/>
          <w:bCs/>
          <w:szCs w:val="22"/>
          <w:lang w:val="lv-LV" w:eastAsia="ar-SA"/>
        </w:rPr>
        <w:t xml:space="preserve">”/ </w:t>
      </w:r>
      <w:proofErr w:type="spellStart"/>
      <w:r w:rsidRPr="0068628D">
        <w:rPr>
          <w:b/>
          <w:bCs/>
          <w:szCs w:val="22"/>
          <w:lang w:val="lv-LV" w:eastAsia="ar-SA"/>
        </w:rPr>
        <w:t>Nr.LL-00123)</w:t>
      </w:r>
      <w:proofErr w:type="spellEnd"/>
      <w:r w:rsidRPr="0068628D">
        <w:rPr>
          <w:b/>
          <w:bCs/>
          <w:szCs w:val="22"/>
          <w:lang w:val="lv-LV" w:eastAsia="ar-SA"/>
        </w:rPr>
        <w:t xml:space="preserve"> apmācību “Zaļās un digitālās prasmes tūrismā ziemas tūrisma sezonas atbalstam” dalībniekiem”</w:t>
      </w:r>
    </w:p>
    <w:p w14:paraId="3C2011FB" w14:textId="2D1BCAD8" w:rsidR="0029102F" w:rsidRPr="006C2B88" w:rsidRDefault="0029102F" w:rsidP="0029102F">
      <w:pPr>
        <w:jc w:val="center"/>
        <w:rPr>
          <w:b/>
          <w:color w:val="000000"/>
          <w:sz w:val="22"/>
          <w:szCs w:val="22"/>
          <w:lang w:val="lv-LV"/>
        </w:rPr>
      </w:pPr>
      <w:r w:rsidRPr="006C2B88">
        <w:rPr>
          <w:b/>
          <w:sz w:val="22"/>
          <w:szCs w:val="22"/>
          <w:lang w:val="lv-LV"/>
        </w:rPr>
        <w:t xml:space="preserve">Identifikācijas </w:t>
      </w:r>
      <w:proofErr w:type="spellStart"/>
      <w:r w:rsidRPr="006C2B88">
        <w:rPr>
          <w:b/>
          <w:sz w:val="22"/>
          <w:szCs w:val="22"/>
          <w:lang w:val="lv-LV"/>
        </w:rPr>
        <w:t>Nr</w:t>
      </w:r>
      <w:proofErr w:type="spellEnd"/>
      <w:r w:rsidRPr="006C2B88">
        <w:rPr>
          <w:b/>
          <w:sz w:val="22"/>
          <w:szCs w:val="22"/>
          <w:lang w:val="lv-LV"/>
        </w:rPr>
        <w:t xml:space="preserve">. </w:t>
      </w:r>
      <w:r w:rsidR="00184E2D" w:rsidRPr="006C2B88">
        <w:rPr>
          <w:b/>
          <w:color w:val="000000"/>
          <w:sz w:val="22"/>
          <w:szCs w:val="22"/>
          <w:lang w:val="lv-LV"/>
        </w:rPr>
        <w:t xml:space="preserve">DPCP </w:t>
      </w:r>
      <w:r w:rsidR="00184E2D" w:rsidRPr="00414710">
        <w:rPr>
          <w:b/>
          <w:color w:val="000000"/>
          <w:sz w:val="22"/>
          <w:szCs w:val="22"/>
          <w:lang w:val="lv-LV"/>
        </w:rPr>
        <w:t>2024/</w:t>
      </w:r>
      <w:r w:rsidR="00414710" w:rsidRPr="00414710">
        <w:rPr>
          <w:b/>
          <w:color w:val="000000"/>
          <w:sz w:val="22"/>
          <w:szCs w:val="22"/>
          <w:lang w:val="lv-LV"/>
        </w:rPr>
        <w:t>49</w:t>
      </w:r>
    </w:p>
    <w:p w14:paraId="0E5C6603" w14:textId="77777777" w:rsidR="008D23B7" w:rsidRPr="006C2B88" w:rsidRDefault="008D23B7" w:rsidP="008D23B7">
      <w:pPr>
        <w:spacing w:line="259" w:lineRule="auto"/>
        <w:rPr>
          <w:rFonts w:eastAsia="Calibri"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7910"/>
      </w:tblGrid>
      <w:tr w:rsidR="008D23B7" w:rsidRPr="006A38BA" w14:paraId="737F0056" w14:textId="77777777" w:rsidTr="0068628D">
        <w:tc>
          <w:tcPr>
            <w:tcW w:w="1377" w:type="dxa"/>
            <w:shd w:val="clear" w:color="auto" w:fill="auto"/>
          </w:tcPr>
          <w:p w14:paraId="09C2292E" w14:textId="77777777" w:rsidR="008D23B7" w:rsidRPr="006C2B88" w:rsidRDefault="008D23B7" w:rsidP="00FF44B0">
            <w:pPr>
              <w:rPr>
                <w:sz w:val="22"/>
                <w:szCs w:val="22"/>
                <w:lang w:val="lv-LV"/>
              </w:rPr>
            </w:pPr>
            <w:r w:rsidRPr="006C2B88">
              <w:rPr>
                <w:sz w:val="22"/>
                <w:szCs w:val="22"/>
                <w:lang w:val="lv-LV"/>
              </w:rPr>
              <w:t>1. Pasūtītie pakalpojumi:</w:t>
            </w:r>
          </w:p>
        </w:tc>
        <w:tc>
          <w:tcPr>
            <w:tcW w:w="7910" w:type="dxa"/>
            <w:shd w:val="clear" w:color="auto" w:fill="auto"/>
          </w:tcPr>
          <w:p w14:paraId="78B28401" w14:textId="466C20F0" w:rsidR="00222400" w:rsidRPr="006C2B88" w:rsidRDefault="008D23B7" w:rsidP="00236E04">
            <w:pPr>
              <w:spacing w:after="120"/>
              <w:jc w:val="both"/>
              <w:rPr>
                <w:sz w:val="22"/>
                <w:szCs w:val="22"/>
                <w:lang w:val="lv-LV"/>
              </w:rPr>
            </w:pPr>
            <w:r w:rsidRPr="006C2B88">
              <w:rPr>
                <w:b/>
                <w:sz w:val="22"/>
                <w:szCs w:val="22"/>
                <w:lang w:val="lv-LV"/>
              </w:rPr>
              <w:t xml:space="preserve">Nodrošināt </w:t>
            </w:r>
            <w:r w:rsidR="00BF65B7" w:rsidRPr="006C2B88">
              <w:rPr>
                <w:b/>
                <w:sz w:val="22"/>
                <w:szCs w:val="22"/>
                <w:lang w:val="lv-LV"/>
              </w:rPr>
              <w:t>ēdināšanas (kafijas pauze, pusdienas)</w:t>
            </w:r>
            <w:r w:rsidR="00BF65B7" w:rsidRPr="006C2B88">
              <w:rPr>
                <w:sz w:val="22"/>
                <w:szCs w:val="22"/>
                <w:lang w:val="lv-LV"/>
              </w:rPr>
              <w:t xml:space="preserve"> </w:t>
            </w:r>
            <w:r w:rsidR="00BF65B7" w:rsidRPr="006C2B88">
              <w:rPr>
                <w:b/>
                <w:sz w:val="22"/>
                <w:szCs w:val="22"/>
                <w:lang w:val="lv-LV"/>
              </w:rPr>
              <w:t>pakalpojumu</w:t>
            </w:r>
            <w:r w:rsidR="00BF65B7"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414710" w:rsidRPr="00414710">
              <w:rPr>
                <w:sz w:val="22"/>
                <w:szCs w:val="22"/>
                <w:lang w:val="lv-LV"/>
              </w:rPr>
              <w:t>Interreg</w:t>
            </w:r>
            <w:proofErr w:type="spellEnd"/>
            <w:r w:rsidR="00414710" w:rsidRPr="00414710">
              <w:rPr>
                <w:sz w:val="22"/>
                <w:szCs w:val="22"/>
                <w:lang w:val="lv-LV"/>
              </w:rPr>
              <w:t xml:space="preserve"> VI-A Latvijas–Lietuvas programmas 2021.–2027. gadam </w:t>
            </w:r>
            <w:r w:rsidR="00BF65B7" w:rsidRPr="006C2B88">
              <w:rPr>
                <w:sz w:val="22"/>
                <w:szCs w:val="22"/>
                <w:lang w:val="lv-LV"/>
              </w:rPr>
              <w:t>projekta “Ilgtspējīga pārrobežu sadarbība ziemas tūrisma attīstībai” (“</w:t>
            </w:r>
            <w:proofErr w:type="spellStart"/>
            <w:r w:rsidR="00BF65B7" w:rsidRPr="006C2B88">
              <w:rPr>
                <w:sz w:val="22"/>
                <w:szCs w:val="22"/>
                <w:lang w:val="lv-LV"/>
              </w:rPr>
              <w:t>Sustainable</w:t>
            </w:r>
            <w:proofErr w:type="spellEnd"/>
            <w:r w:rsidR="00BF65B7"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BF65B7" w:rsidRPr="006C2B88">
              <w:rPr>
                <w:sz w:val="22"/>
                <w:szCs w:val="22"/>
                <w:lang w:val="lv-LV"/>
              </w:rPr>
              <w:t>cross</w:t>
            </w:r>
            <w:proofErr w:type="spellEnd"/>
            <w:r w:rsidR="00BF65B7"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BF65B7" w:rsidRPr="006C2B88">
              <w:rPr>
                <w:sz w:val="22"/>
                <w:szCs w:val="22"/>
                <w:lang w:val="lv-LV"/>
              </w:rPr>
              <w:t>border</w:t>
            </w:r>
            <w:proofErr w:type="spellEnd"/>
            <w:r w:rsidR="00BF65B7"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BF65B7" w:rsidRPr="006C2B88">
              <w:rPr>
                <w:sz w:val="22"/>
                <w:szCs w:val="22"/>
                <w:lang w:val="lv-LV"/>
              </w:rPr>
              <w:t>cooperation</w:t>
            </w:r>
            <w:proofErr w:type="spellEnd"/>
            <w:r w:rsidR="00BF65B7"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BF65B7" w:rsidRPr="006C2B88">
              <w:rPr>
                <w:sz w:val="22"/>
                <w:szCs w:val="22"/>
                <w:lang w:val="lv-LV"/>
              </w:rPr>
              <w:t>for</w:t>
            </w:r>
            <w:proofErr w:type="spellEnd"/>
            <w:r w:rsidR="00BF65B7"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BF65B7" w:rsidRPr="006C2B88">
              <w:rPr>
                <w:sz w:val="22"/>
                <w:szCs w:val="22"/>
                <w:lang w:val="lv-LV"/>
              </w:rPr>
              <w:t>winter</w:t>
            </w:r>
            <w:proofErr w:type="spellEnd"/>
            <w:r w:rsidR="00BF65B7"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BF65B7" w:rsidRPr="006C2B88">
              <w:rPr>
                <w:sz w:val="22"/>
                <w:szCs w:val="22"/>
                <w:lang w:val="lv-LV"/>
              </w:rPr>
              <w:t>tourism</w:t>
            </w:r>
            <w:proofErr w:type="spellEnd"/>
            <w:r w:rsidR="00BF65B7" w:rsidRPr="006C2B88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BF65B7" w:rsidRPr="006C2B88">
              <w:rPr>
                <w:sz w:val="22"/>
                <w:szCs w:val="22"/>
                <w:lang w:val="lv-LV"/>
              </w:rPr>
              <w:t>development</w:t>
            </w:r>
            <w:proofErr w:type="spellEnd"/>
            <w:r w:rsidR="00BF65B7" w:rsidRPr="006C2B88">
              <w:rPr>
                <w:sz w:val="22"/>
                <w:szCs w:val="22"/>
                <w:lang w:val="lv-LV"/>
              </w:rPr>
              <w:t>”/ “</w:t>
            </w:r>
            <w:proofErr w:type="spellStart"/>
            <w:r w:rsidR="00BF65B7" w:rsidRPr="006C2B88">
              <w:rPr>
                <w:sz w:val="22"/>
                <w:szCs w:val="22"/>
                <w:lang w:val="lv-LV"/>
              </w:rPr>
              <w:t>SnowPower</w:t>
            </w:r>
            <w:proofErr w:type="spellEnd"/>
            <w:r w:rsidR="00BF65B7" w:rsidRPr="006C2B88">
              <w:rPr>
                <w:sz w:val="22"/>
                <w:szCs w:val="22"/>
                <w:lang w:val="lv-LV"/>
              </w:rPr>
              <w:t xml:space="preserve">”/ </w:t>
            </w:r>
            <w:proofErr w:type="spellStart"/>
            <w:r w:rsidR="00BF65B7" w:rsidRPr="006C2B88">
              <w:rPr>
                <w:sz w:val="22"/>
                <w:szCs w:val="22"/>
                <w:lang w:val="lv-LV"/>
              </w:rPr>
              <w:t>Nr.LL-00123)</w:t>
            </w:r>
            <w:proofErr w:type="spellEnd"/>
            <w:r w:rsidR="00BF65B7" w:rsidRPr="006C2B88">
              <w:rPr>
                <w:sz w:val="22"/>
                <w:szCs w:val="22"/>
                <w:lang w:val="lv-LV"/>
              </w:rPr>
              <w:t xml:space="preserve"> apmācību “Zaļās un digitālās prasmes tūrismā ziemas tūrisma sezonas atbalstam” dalībniekiem</w:t>
            </w:r>
            <w:r w:rsidR="0068628D">
              <w:rPr>
                <w:sz w:val="22"/>
                <w:szCs w:val="22"/>
                <w:lang w:val="lv-LV"/>
              </w:rPr>
              <w:t>.</w:t>
            </w:r>
          </w:p>
        </w:tc>
      </w:tr>
      <w:tr w:rsidR="0068628D" w:rsidRPr="006A38BA" w14:paraId="77708C1B" w14:textId="77777777" w:rsidTr="0068628D">
        <w:trPr>
          <w:trHeight w:val="5387"/>
        </w:trPr>
        <w:tc>
          <w:tcPr>
            <w:tcW w:w="1377" w:type="dxa"/>
            <w:shd w:val="clear" w:color="auto" w:fill="auto"/>
          </w:tcPr>
          <w:p w14:paraId="6A3CEBAF" w14:textId="22919126" w:rsidR="0068628D" w:rsidRPr="006C2B88" w:rsidRDefault="0068628D" w:rsidP="00FF44B0">
            <w:pPr>
              <w:rPr>
                <w:sz w:val="22"/>
                <w:szCs w:val="22"/>
                <w:lang w:val="lv-LV"/>
              </w:rPr>
            </w:pPr>
            <w:r w:rsidRPr="006C2B88">
              <w:rPr>
                <w:sz w:val="22"/>
                <w:szCs w:val="22"/>
                <w:lang w:val="lv-LV"/>
              </w:rPr>
              <w:t>2. Pakalpojuma sniegšanas vieta un laiks, vispārīgie nosacījumi:</w:t>
            </w:r>
          </w:p>
        </w:tc>
        <w:tc>
          <w:tcPr>
            <w:tcW w:w="7910" w:type="dxa"/>
            <w:shd w:val="clear" w:color="auto" w:fill="auto"/>
          </w:tcPr>
          <w:p w14:paraId="2D3A5D1B" w14:textId="430FF94E" w:rsidR="0068628D" w:rsidRPr="00F1081A" w:rsidRDefault="00F1081A" w:rsidP="00236E04">
            <w:pPr>
              <w:keepNext/>
              <w:jc w:val="both"/>
              <w:outlineLvl w:val="1"/>
              <w:rPr>
                <w:sz w:val="22"/>
                <w:szCs w:val="22"/>
                <w:lang w:val="lv-LV"/>
              </w:rPr>
            </w:pPr>
            <w:r w:rsidRPr="00F1081A">
              <w:rPr>
                <w:b/>
                <w:sz w:val="22"/>
                <w:szCs w:val="22"/>
                <w:lang w:val="lv-LV"/>
              </w:rPr>
              <w:t>Apmācību norises laiks un vieta:</w:t>
            </w:r>
            <w:r w:rsidR="0068628D" w:rsidRPr="00F1081A">
              <w:rPr>
                <w:b/>
                <w:sz w:val="22"/>
                <w:szCs w:val="22"/>
                <w:lang w:val="lv-LV"/>
              </w:rPr>
              <w:t xml:space="preserve"> </w:t>
            </w:r>
            <w:r w:rsidR="0068628D" w:rsidRPr="00F1081A">
              <w:rPr>
                <w:sz w:val="22"/>
                <w:szCs w:val="22"/>
                <w:lang w:val="lv-LV"/>
              </w:rPr>
              <w:t>2024.gada 24.jūlijā Latgales Centrālās bibliotēkas Ģimenes digitālo aktivitāšu centra telpās Rīgas ielā 22A, Daugavpilī, Latvija.</w:t>
            </w:r>
          </w:p>
          <w:p w14:paraId="3676470C" w14:textId="77777777" w:rsidR="0068628D" w:rsidRPr="006C2B88" w:rsidRDefault="0068628D" w:rsidP="00DE4941">
            <w:pPr>
              <w:jc w:val="both"/>
              <w:rPr>
                <w:rFonts w:eastAsia="Calibri"/>
                <w:b/>
                <w:sz w:val="22"/>
                <w:szCs w:val="22"/>
                <w:lang w:val="lv-LV" w:eastAsia="ru-RU"/>
              </w:rPr>
            </w:pPr>
          </w:p>
          <w:p w14:paraId="19A25443" w14:textId="51E417EA" w:rsidR="0068628D" w:rsidRPr="006C2B88" w:rsidRDefault="0068628D" w:rsidP="00DE4941">
            <w:pPr>
              <w:jc w:val="both"/>
              <w:rPr>
                <w:rFonts w:eastAsia="Calibri"/>
                <w:sz w:val="22"/>
                <w:szCs w:val="22"/>
                <w:u w:val="single"/>
                <w:lang w:val="lv-LV" w:eastAsia="ru-RU"/>
              </w:rPr>
            </w:pPr>
            <w:r w:rsidRPr="006C2B88">
              <w:rPr>
                <w:rFonts w:eastAsia="Calibri"/>
                <w:sz w:val="22"/>
                <w:szCs w:val="22"/>
                <w:u w:val="single"/>
                <w:lang w:val="lv-LV" w:eastAsia="ru-RU"/>
              </w:rPr>
              <w:t>Prasības Izpildītājam ēdināšanas nodrošināšanai:</w:t>
            </w:r>
          </w:p>
          <w:p w14:paraId="767EE5E6" w14:textId="5708EEA2" w:rsidR="0068628D" w:rsidRPr="006C2B88" w:rsidRDefault="0068628D" w:rsidP="00DE4941">
            <w:pPr>
              <w:jc w:val="both"/>
              <w:rPr>
                <w:rFonts w:eastAsia="Calibri"/>
                <w:sz w:val="22"/>
                <w:szCs w:val="22"/>
                <w:lang w:val="lv-LV" w:eastAsia="ru-RU"/>
              </w:rPr>
            </w:pPr>
            <w:r w:rsidRPr="006C2B88">
              <w:rPr>
                <w:rFonts w:eastAsia="Calibri"/>
                <w:sz w:val="22"/>
                <w:szCs w:val="22"/>
                <w:lang w:val="lv-LV" w:eastAsia="ru-RU"/>
              </w:rPr>
              <w:t>1 kafijas pauze (izbraukuma) 30 personām; 1 pusdienas 30 personām</w:t>
            </w:r>
          </w:p>
          <w:p w14:paraId="1819A347" w14:textId="3CE13F1E" w:rsidR="0068628D" w:rsidRPr="006C2B88" w:rsidRDefault="0068628D" w:rsidP="00DE4941">
            <w:pPr>
              <w:jc w:val="both"/>
              <w:rPr>
                <w:rFonts w:eastAsia="Calibri"/>
                <w:i/>
                <w:sz w:val="22"/>
                <w:szCs w:val="22"/>
                <w:lang w:val="lv-LV" w:eastAsia="ru-RU"/>
              </w:rPr>
            </w:pPr>
            <w:r w:rsidRPr="006A38BA">
              <w:rPr>
                <w:rFonts w:eastAsia="Calibri"/>
                <w:sz w:val="22"/>
                <w:szCs w:val="22"/>
                <w:u w:val="single"/>
                <w:lang w:val="lv-LV" w:eastAsia="ru-RU"/>
              </w:rPr>
              <w:t>Prasības kafijas pauzei</w:t>
            </w:r>
            <w:r w:rsidRPr="006C2B88">
              <w:rPr>
                <w:rFonts w:eastAsia="Calibri"/>
                <w:sz w:val="22"/>
                <w:szCs w:val="22"/>
                <w:lang w:val="lv-LV" w:eastAsia="ru-RU"/>
              </w:rPr>
              <w:t>:</w:t>
            </w:r>
            <w:r w:rsidRPr="006C2B88">
              <w:rPr>
                <w:rFonts w:eastAsia="Calibri"/>
                <w:i/>
                <w:sz w:val="22"/>
                <w:szCs w:val="22"/>
                <w:lang w:val="lv-LV" w:eastAsia="ru-RU"/>
              </w:rPr>
              <w:t xml:space="preserve"> Kafija melna/balta (dabīgā, pupiņu) ar cukuru; tējas; </w:t>
            </w:r>
            <w:proofErr w:type="spellStart"/>
            <w:r w:rsidRPr="006C2B88">
              <w:rPr>
                <w:rFonts w:eastAsia="Calibri"/>
                <w:i/>
                <w:sz w:val="22"/>
                <w:szCs w:val="22"/>
                <w:lang w:val="lv-LV" w:eastAsia="ru-RU"/>
              </w:rPr>
              <w:t>citronūdens</w:t>
            </w:r>
            <w:proofErr w:type="spellEnd"/>
            <w:r w:rsidRPr="006C2B88">
              <w:rPr>
                <w:rFonts w:eastAsia="Calibri"/>
                <w:i/>
                <w:sz w:val="22"/>
                <w:szCs w:val="22"/>
                <w:lang w:val="lv-LV" w:eastAsia="ru-RU"/>
              </w:rPr>
              <w:t>/ūdens; sāļās uzkodas (vismaz 4 veidi</w:t>
            </w:r>
            <w:r w:rsidR="006A38BA">
              <w:rPr>
                <w:rFonts w:eastAsia="Calibri"/>
                <w:i/>
                <w:sz w:val="22"/>
                <w:szCs w:val="22"/>
                <w:lang w:val="lv-LV" w:eastAsia="ru-RU"/>
              </w:rPr>
              <w:t xml:space="preserve">, katrs veids vismaz 30 </w:t>
            </w:r>
            <w:proofErr w:type="spellStart"/>
            <w:r w:rsidR="006A38BA">
              <w:rPr>
                <w:rFonts w:eastAsia="Calibri"/>
                <w:i/>
                <w:sz w:val="22"/>
                <w:szCs w:val="22"/>
                <w:lang w:val="lv-LV" w:eastAsia="ru-RU"/>
              </w:rPr>
              <w:t>gab</w:t>
            </w:r>
            <w:proofErr w:type="spellEnd"/>
            <w:r w:rsidR="006A38BA">
              <w:rPr>
                <w:rFonts w:eastAsia="Calibri"/>
                <w:i/>
                <w:sz w:val="22"/>
                <w:szCs w:val="22"/>
                <w:lang w:val="lv-LV" w:eastAsia="ru-RU"/>
              </w:rPr>
              <w:t>.</w:t>
            </w:r>
            <w:r w:rsidRPr="006C2B88">
              <w:rPr>
                <w:rFonts w:eastAsia="Calibri"/>
                <w:i/>
                <w:sz w:val="22"/>
                <w:szCs w:val="22"/>
                <w:lang w:val="lv-LV" w:eastAsia="ru-RU"/>
              </w:rPr>
              <w:t>), saldās uzkodas (</w:t>
            </w:r>
            <w:r w:rsidRPr="006A38BA">
              <w:rPr>
                <w:rFonts w:eastAsia="Calibri"/>
                <w:i/>
                <w:sz w:val="22"/>
                <w:szCs w:val="22"/>
                <w:lang w:val="lv-LV" w:eastAsia="ru-RU"/>
              </w:rPr>
              <w:t xml:space="preserve">vismaz </w:t>
            </w:r>
            <w:r w:rsidR="00C735B2" w:rsidRPr="006A38BA">
              <w:rPr>
                <w:rFonts w:eastAsia="Calibri"/>
                <w:i/>
                <w:sz w:val="22"/>
                <w:szCs w:val="22"/>
                <w:lang w:val="lv-LV" w:eastAsia="ru-RU"/>
              </w:rPr>
              <w:t>2</w:t>
            </w:r>
            <w:r w:rsidRPr="006A38BA">
              <w:rPr>
                <w:rFonts w:eastAsia="Calibri"/>
                <w:i/>
                <w:sz w:val="22"/>
                <w:szCs w:val="22"/>
                <w:lang w:val="lv-LV" w:eastAsia="ru-RU"/>
              </w:rPr>
              <w:t xml:space="preserve"> veidi</w:t>
            </w:r>
            <w:r w:rsidR="006A38BA">
              <w:rPr>
                <w:rFonts w:eastAsia="Calibri"/>
                <w:i/>
                <w:sz w:val="22"/>
                <w:szCs w:val="22"/>
                <w:lang w:val="lv-LV" w:eastAsia="ru-RU"/>
              </w:rPr>
              <w:t xml:space="preserve">, katrs veids vismaz 30 </w:t>
            </w:r>
            <w:proofErr w:type="spellStart"/>
            <w:r w:rsidR="006A38BA">
              <w:rPr>
                <w:rFonts w:eastAsia="Calibri"/>
                <w:i/>
                <w:sz w:val="22"/>
                <w:szCs w:val="22"/>
                <w:lang w:val="lv-LV" w:eastAsia="ru-RU"/>
              </w:rPr>
              <w:t>gab</w:t>
            </w:r>
            <w:proofErr w:type="spellEnd"/>
            <w:r w:rsidR="006A38BA">
              <w:rPr>
                <w:rFonts w:eastAsia="Calibri"/>
                <w:i/>
                <w:sz w:val="22"/>
                <w:szCs w:val="22"/>
                <w:lang w:val="lv-LV" w:eastAsia="ru-RU"/>
              </w:rPr>
              <w:t>.</w:t>
            </w:r>
            <w:r w:rsidRPr="006C2B88">
              <w:rPr>
                <w:rFonts w:eastAsia="Calibri"/>
                <w:i/>
                <w:sz w:val="22"/>
                <w:szCs w:val="22"/>
                <w:lang w:val="lv-LV" w:eastAsia="ru-RU"/>
              </w:rPr>
              <w:t xml:space="preserve">). </w:t>
            </w:r>
          </w:p>
          <w:p w14:paraId="2A998833" w14:textId="2D69CD89" w:rsidR="0068628D" w:rsidRPr="006C2B88" w:rsidRDefault="0068628D" w:rsidP="00DE4941">
            <w:pPr>
              <w:jc w:val="both"/>
              <w:rPr>
                <w:rFonts w:eastAsia="Calibri"/>
                <w:i/>
                <w:sz w:val="22"/>
                <w:szCs w:val="22"/>
                <w:lang w:val="lv-LV" w:eastAsia="ru-RU"/>
              </w:rPr>
            </w:pPr>
            <w:r w:rsidRPr="006A38BA">
              <w:rPr>
                <w:rFonts w:eastAsia="Calibri"/>
                <w:sz w:val="22"/>
                <w:szCs w:val="22"/>
                <w:u w:val="single"/>
                <w:lang w:val="lv-LV" w:eastAsia="ru-RU"/>
              </w:rPr>
              <w:t>Prasības pusdienām</w:t>
            </w:r>
            <w:r w:rsidRPr="006C2B88">
              <w:rPr>
                <w:rFonts w:eastAsia="Calibri"/>
                <w:sz w:val="22"/>
                <w:szCs w:val="22"/>
                <w:lang w:val="lv-LV" w:eastAsia="ru-RU"/>
              </w:rPr>
              <w:t xml:space="preserve">: </w:t>
            </w:r>
            <w:r w:rsidRPr="006C2B88">
              <w:rPr>
                <w:rFonts w:eastAsia="Calibri"/>
                <w:i/>
                <w:sz w:val="22"/>
                <w:szCs w:val="22"/>
                <w:lang w:val="lv-LV" w:eastAsia="ru-RU"/>
              </w:rPr>
              <w:t xml:space="preserve">zupa/salāti, pamatēdiens (vismaz 2 veidi), deserts,  kafija melna/balta (dabīgā, pupiņu) ar cukuru; tējas; </w:t>
            </w:r>
            <w:proofErr w:type="spellStart"/>
            <w:r w:rsidRPr="006C2B88">
              <w:rPr>
                <w:rFonts w:eastAsia="Calibri"/>
                <w:i/>
                <w:sz w:val="22"/>
                <w:szCs w:val="22"/>
                <w:lang w:val="lv-LV" w:eastAsia="ru-RU"/>
              </w:rPr>
              <w:t>citronūdens</w:t>
            </w:r>
            <w:proofErr w:type="spellEnd"/>
            <w:r w:rsidRPr="006C2B88">
              <w:rPr>
                <w:rFonts w:eastAsia="Calibri"/>
                <w:i/>
                <w:sz w:val="22"/>
                <w:szCs w:val="22"/>
                <w:lang w:val="lv-LV" w:eastAsia="ru-RU"/>
              </w:rPr>
              <w:t>/ūdens.</w:t>
            </w:r>
          </w:p>
          <w:p w14:paraId="160C8A87" w14:textId="77777777" w:rsidR="0068628D" w:rsidRPr="006C2B88" w:rsidRDefault="0068628D" w:rsidP="00DE4941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</w:p>
          <w:p w14:paraId="129A329C" w14:textId="7A2B1323" w:rsidR="0068628D" w:rsidRPr="006C2B88" w:rsidRDefault="0068628D" w:rsidP="00DE4941">
            <w:pPr>
              <w:keepNext/>
              <w:jc w:val="both"/>
              <w:outlineLvl w:val="1"/>
              <w:rPr>
                <w:b/>
                <w:sz w:val="22"/>
                <w:szCs w:val="22"/>
                <w:lang w:val="lv-LV"/>
              </w:rPr>
            </w:pPr>
            <w:r w:rsidRPr="006C2B88">
              <w:rPr>
                <w:rFonts w:eastAsia="Calibri"/>
                <w:sz w:val="22"/>
                <w:szCs w:val="22"/>
                <w:lang w:val="lv-LV"/>
              </w:rPr>
              <w:t>Piedāvājumam jāpievieno sarakstu/ēdienkarti, kur ir atspoguļots uzkodas/ēdiena nosaukums.</w:t>
            </w:r>
          </w:p>
          <w:p w14:paraId="4094395A" w14:textId="77777777" w:rsidR="0068628D" w:rsidRPr="006C2B88" w:rsidRDefault="0068628D" w:rsidP="00236E04">
            <w:pPr>
              <w:keepNext/>
              <w:jc w:val="both"/>
              <w:outlineLvl w:val="1"/>
              <w:rPr>
                <w:b/>
                <w:i/>
                <w:sz w:val="22"/>
                <w:szCs w:val="22"/>
                <w:lang w:val="lv-LV"/>
              </w:rPr>
            </w:pPr>
          </w:p>
          <w:p w14:paraId="22B2D48F" w14:textId="6F6F3BA2" w:rsidR="00414710" w:rsidRDefault="0068628D" w:rsidP="00FC3159">
            <w:pPr>
              <w:jc w:val="both"/>
              <w:rPr>
                <w:sz w:val="22"/>
                <w:szCs w:val="22"/>
                <w:lang w:val="lv-LV"/>
              </w:rPr>
            </w:pPr>
            <w:r w:rsidRPr="006A38BA">
              <w:rPr>
                <w:sz w:val="22"/>
                <w:szCs w:val="22"/>
                <w:lang w:val="lv-LV"/>
              </w:rPr>
              <w:t>Pusdienas jānodrošina pakalpojuma sniedzēja norādītajā vietā</w:t>
            </w:r>
            <w:r w:rsidR="00170397" w:rsidRPr="006A38BA">
              <w:rPr>
                <w:sz w:val="22"/>
                <w:szCs w:val="22"/>
                <w:lang w:val="lv-LV"/>
              </w:rPr>
              <w:t xml:space="preserve"> 2 km rādiusā no </w:t>
            </w:r>
            <w:r w:rsidR="006A38BA">
              <w:rPr>
                <w:sz w:val="22"/>
                <w:szCs w:val="22"/>
                <w:lang w:val="lv-LV"/>
              </w:rPr>
              <w:t>apmācību</w:t>
            </w:r>
            <w:r w:rsidR="00170397" w:rsidRPr="006A38BA">
              <w:rPr>
                <w:sz w:val="22"/>
                <w:szCs w:val="22"/>
                <w:lang w:val="lv-LV"/>
              </w:rPr>
              <w:t xml:space="preserve"> norises vietas</w:t>
            </w:r>
            <w:r w:rsidRPr="006A38BA">
              <w:rPr>
                <w:sz w:val="22"/>
                <w:szCs w:val="22"/>
                <w:lang w:val="lv-LV"/>
              </w:rPr>
              <w:t>.</w:t>
            </w:r>
            <w:r>
              <w:rPr>
                <w:sz w:val="22"/>
                <w:szCs w:val="22"/>
                <w:lang w:val="lv-LV"/>
              </w:rPr>
              <w:t xml:space="preserve"> </w:t>
            </w:r>
          </w:p>
          <w:p w14:paraId="4531A200" w14:textId="42B3ABE0" w:rsidR="0068628D" w:rsidRPr="006A38BA" w:rsidRDefault="0068628D" w:rsidP="00FC3159">
            <w:pPr>
              <w:jc w:val="both"/>
              <w:rPr>
                <w:rStyle w:val="CommentReference"/>
                <w:lang w:val="lv-LV"/>
              </w:rPr>
            </w:pPr>
            <w:r w:rsidRPr="006C2B88">
              <w:rPr>
                <w:sz w:val="22"/>
                <w:szCs w:val="22"/>
                <w:lang w:val="lv-LV"/>
              </w:rPr>
              <w:t xml:space="preserve">Kafijas pauze jānodrošina </w:t>
            </w:r>
            <w:r w:rsidR="006A38BA">
              <w:rPr>
                <w:sz w:val="22"/>
                <w:szCs w:val="22"/>
                <w:lang w:val="lv-LV"/>
              </w:rPr>
              <w:t>apmācību</w:t>
            </w:r>
            <w:r w:rsidRPr="006C2B88">
              <w:rPr>
                <w:sz w:val="22"/>
                <w:szCs w:val="22"/>
                <w:lang w:val="lv-LV"/>
              </w:rPr>
              <w:t xml:space="preserve"> norises vietā atbilstoši pasūtītāja norādījumiem. Traukus, galda uzklāšanu un galda piederumus un apkalpošanu pilnībā nodrošina pakalpojuma sniedzējs. Pakalpojums jāsniedz augstā līmenī un obligāti jāiekļaujas paredzētajā laikā. Jānodrošina pakalpojuma sniegšana, piegādājot </w:t>
            </w:r>
            <w:r w:rsidRPr="00183F9A">
              <w:rPr>
                <w:sz w:val="22"/>
                <w:szCs w:val="22"/>
                <w:lang w:val="lv-LV"/>
              </w:rPr>
              <w:t xml:space="preserve">pasūtījumu-kafijas pauzi ar </w:t>
            </w:r>
            <w:r w:rsidRPr="006C2B88">
              <w:rPr>
                <w:sz w:val="22"/>
                <w:szCs w:val="22"/>
                <w:lang w:val="lv-LV"/>
              </w:rPr>
              <w:t>pretendenta transportu.</w:t>
            </w:r>
            <w:r w:rsidR="00170397" w:rsidRPr="006A38BA">
              <w:rPr>
                <w:rStyle w:val="CommentReference"/>
                <w:lang w:val="lv-LV"/>
              </w:rPr>
              <w:t xml:space="preserve"> </w:t>
            </w:r>
          </w:p>
          <w:p w14:paraId="53CDF1AD" w14:textId="154C7B2F" w:rsidR="002C7773" w:rsidRPr="006C2B88" w:rsidRDefault="004D5F98" w:rsidP="00FC3159">
            <w:pPr>
              <w:jc w:val="both"/>
              <w:rPr>
                <w:sz w:val="22"/>
                <w:szCs w:val="22"/>
                <w:lang w:val="lv-LV"/>
              </w:rPr>
            </w:pPr>
            <w:r w:rsidRPr="006A38BA">
              <w:rPr>
                <w:sz w:val="22"/>
                <w:szCs w:val="22"/>
                <w:lang w:val="lv-LV"/>
              </w:rPr>
              <w:t xml:space="preserve">Pakalpojuma sniedzējam jānodrošina ēdināšana veģetāriešiem, </w:t>
            </w:r>
            <w:proofErr w:type="spellStart"/>
            <w:r w:rsidRPr="006A38BA">
              <w:rPr>
                <w:sz w:val="22"/>
                <w:szCs w:val="22"/>
                <w:lang w:val="lv-LV"/>
              </w:rPr>
              <w:t>vegāniem</w:t>
            </w:r>
            <w:proofErr w:type="spellEnd"/>
            <w:r w:rsidRPr="006A38BA">
              <w:rPr>
                <w:sz w:val="22"/>
                <w:szCs w:val="22"/>
                <w:lang w:val="lv-LV"/>
              </w:rPr>
              <w:t>, tiem, kam ir īpaša diēta un tiem reliģiju pārstāvjiem, kas lieto speciālu pārtiku (par atsevišķiem klientiem ar īpašām vēlmēm un vajadzībām pakalpojuma saņēmējs informēs vismaz divas dienas pirms pakalpojuma sniegšanas uzsākšanas).</w:t>
            </w:r>
          </w:p>
          <w:p w14:paraId="2783696F" w14:textId="22A23E02" w:rsidR="0068628D" w:rsidRPr="006C2B88" w:rsidRDefault="0068628D" w:rsidP="00FC3159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14:paraId="65CA49DF" w14:textId="77777777" w:rsidR="008D23B7" w:rsidRPr="006C2B88" w:rsidRDefault="008D23B7" w:rsidP="008D23B7">
      <w:pPr>
        <w:spacing w:line="259" w:lineRule="auto"/>
        <w:rPr>
          <w:rFonts w:eastAsia="Calibri"/>
          <w:sz w:val="22"/>
          <w:szCs w:val="22"/>
          <w:lang w:val="lv-LV"/>
        </w:rPr>
      </w:pPr>
    </w:p>
    <w:p w14:paraId="1C80D325" w14:textId="77777777" w:rsidR="008D23B7" w:rsidRPr="006C2B88" w:rsidRDefault="008D23B7" w:rsidP="008D23B7">
      <w:pPr>
        <w:spacing w:line="259" w:lineRule="auto"/>
        <w:rPr>
          <w:rFonts w:eastAsia="Calibri"/>
          <w:sz w:val="22"/>
          <w:szCs w:val="22"/>
          <w:lang w:val="lv-LV"/>
        </w:rPr>
      </w:pPr>
      <w:r w:rsidRPr="006C2B88">
        <w:rPr>
          <w:rFonts w:eastAsia="Calibri"/>
          <w:sz w:val="22"/>
          <w:szCs w:val="22"/>
          <w:lang w:val="lv-LV"/>
        </w:rPr>
        <w:t>Sagatavoja:</w:t>
      </w:r>
    </w:p>
    <w:p w14:paraId="3AED1AB8" w14:textId="77777777" w:rsidR="002510CD" w:rsidRPr="002510CD" w:rsidRDefault="002510CD" w:rsidP="002510CD">
      <w:pPr>
        <w:spacing w:line="259" w:lineRule="auto"/>
        <w:rPr>
          <w:rFonts w:eastAsia="Calibri"/>
          <w:sz w:val="22"/>
          <w:szCs w:val="22"/>
          <w:lang w:val="lv-LV"/>
        </w:rPr>
      </w:pPr>
      <w:r w:rsidRPr="002510CD">
        <w:rPr>
          <w:rFonts w:eastAsia="Calibri"/>
          <w:sz w:val="22"/>
          <w:szCs w:val="22"/>
          <w:lang w:val="lv-LV"/>
        </w:rPr>
        <w:t>Daugavpils pašvaldības centrālās pārvaldes</w:t>
      </w:r>
    </w:p>
    <w:p w14:paraId="3526DB76" w14:textId="77777777" w:rsidR="002510CD" w:rsidRPr="002510CD" w:rsidRDefault="002510CD" w:rsidP="002510CD">
      <w:pPr>
        <w:spacing w:line="259" w:lineRule="auto"/>
        <w:rPr>
          <w:rFonts w:eastAsia="Calibri"/>
          <w:sz w:val="22"/>
          <w:szCs w:val="22"/>
          <w:lang w:val="lv-LV"/>
        </w:rPr>
      </w:pPr>
      <w:r w:rsidRPr="002510CD">
        <w:rPr>
          <w:rFonts w:eastAsia="Calibri"/>
          <w:sz w:val="22"/>
          <w:szCs w:val="22"/>
          <w:lang w:val="lv-LV"/>
        </w:rPr>
        <w:t>Attīstības departamenta</w:t>
      </w:r>
    </w:p>
    <w:p w14:paraId="2EBE16CF" w14:textId="77777777" w:rsidR="002510CD" w:rsidRPr="002510CD" w:rsidRDefault="002510CD" w:rsidP="002510CD">
      <w:pPr>
        <w:spacing w:line="259" w:lineRule="auto"/>
        <w:rPr>
          <w:rFonts w:eastAsia="Calibri"/>
          <w:sz w:val="22"/>
          <w:szCs w:val="22"/>
          <w:lang w:val="lv-LV"/>
        </w:rPr>
      </w:pPr>
      <w:r w:rsidRPr="002510CD">
        <w:rPr>
          <w:rFonts w:eastAsia="Calibri"/>
          <w:sz w:val="22"/>
          <w:szCs w:val="22"/>
          <w:lang w:val="lv-LV"/>
        </w:rPr>
        <w:t>Investīciju un starptautisko sakaru nodaļas</w:t>
      </w:r>
    </w:p>
    <w:p w14:paraId="4302FC83" w14:textId="0F098077" w:rsidR="003F5AC7" w:rsidRPr="006C2B88" w:rsidRDefault="002510CD" w:rsidP="00073595">
      <w:pPr>
        <w:spacing w:line="259" w:lineRule="auto"/>
        <w:rPr>
          <w:rFonts w:eastAsia="Lucida Sans Unicode"/>
          <w:b/>
          <w:bCs/>
          <w:sz w:val="20"/>
          <w:szCs w:val="20"/>
          <w:lang w:val="lv-LV"/>
        </w:rPr>
      </w:pPr>
      <w:r w:rsidRPr="002510CD">
        <w:rPr>
          <w:rFonts w:eastAsia="Calibri"/>
          <w:sz w:val="22"/>
          <w:szCs w:val="22"/>
          <w:lang w:val="lv-LV"/>
        </w:rPr>
        <w:t>starptautisko projektu vadītāja</w:t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 w:rsidR="008D23B7" w:rsidRPr="006C2B88">
        <w:rPr>
          <w:rFonts w:eastAsia="Calibri"/>
          <w:sz w:val="22"/>
          <w:szCs w:val="22"/>
          <w:lang w:val="lv-LV"/>
        </w:rPr>
        <w:tab/>
      </w:r>
      <w:r>
        <w:rPr>
          <w:rFonts w:eastAsia="Calibri"/>
          <w:sz w:val="22"/>
          <w:szCs w:val="22"/>
          <w:lang w:val="lv-LV"/>
        </w:rPr>
        <w:t xml:space="preserve">Jolanta </w:t>
      </w:r>
      <w:proofErr w:type="spellStart"/>
      <w:r>
        <w:rPr>
          <w:rFonts w:eastAsia="Calibri"/>
          <w:sz w:val="22"/>
          <w:szCs w:val="22"/>
          <w:lang w:val="lv-LV"/>
        </w:rPr>
        <w:t>Reča</w:t>
      </w:r>
      <w:proofErr w:type="spellEnd"/>
      <w:r w:rsidR="00A65515" w:rsidRPr="006C2B88">
        <w:rPr>
          <w:b/>
          <w:sz w:val="22"/>
          <w:szCs w:val="22"/>
          <w:lang w:val="lv-LV"/>
        </w:rPr>
        <w:br w:type="page"/>
      </w:r>
    </w:p>
    <w:p w14:paraId="573676BD" w14:textId="014B48BE" w:rsidR="00D07F7C" w:rsidRPr="006C2B88" w:rsidRDefault="00D35A08" w:rsidP="00D07F7C">
      <w:pPr>
        <w:pStyle w:val="Heading1"/>
        <w:tabs>
          <w:tab w:val="num" w:pos="720"/>
        </w:tabs>
        <w:ind w:left="720" w:hanging="720"/>
        <w:jc w:val="right"/>
        <w:rPr>
          <w:rFonts w:eastAsia="Lucida Sans Unicode"/>
          <w:bCs/>
          <w:sz w:val="22"/>
          <w:szCs w:val="22"/>
        </w:rPr>
      </w:pPr>
      <w:r w:rsidRPr="006C2B88">
        <w:rPr>
          <w:rFonts w:eastAsia="Lucida Sans Unicode"/>
          <w:bCs/>
          <w:sz w:val="22"/>
          <w:szCs w:val="22"/>
        </w:rPr>
        <w:lastRenderedPageBreak/>
        <w:t>2</w:t>
      </w:r>
      <w:r w:rsidR="00470A8F" w:rsidRPr="006C2B88">
        <w:rPr>
          <w:rFonts w:eastAsia="Lucida Sans Unicode"/>
          <w:bCs/>
          <w:sz w:val="22"/>
          <w:szCs w:val="22"/>
        </w:rPr>
        <w:t>.</w:t>
      </w:r>
      <w:r w:rsidR="0029102F" w:rsidRPr="006C2B88">
        <w:rPr>
          <w:rFonts w:eastAsia="Lucida Sans Unicode"/>
          <w:bCs/>
          <w:sz w:val="22"/>
          <w:szCs w:val="22"/>
        </w:rPr>
        <w:t xml:space="preserve"> </w:t>
      </w:r>
      <w:r w:rsidR="00470A8F" w:rsidRPr="006C2B88">
        <w:rPr>
          <w:rFonts w:eastAsia="Lucida Sans Unicode"/>
          <w:bCs/>
          <w:sz w:val="22"/>
          <w:szCs w:val="22"/>
        </w:rPr>
        <w:t xml:space="preserve">pielikums </w:t>
      </w:r>
    </w:p>
    <w:p w14:paraId="25252B5F" w14:textId="634F8FC1" w:rsidR="002510CD" w:rsidRPr="002F12E3" w:rsidRDefault="002510CD" w:rsidP="002510CD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2F12E3">
        <w:rPr>
          <w:rFonts w:eastAsia="Lucida Sans Unicode"/>
          <w:b/>
          <w:bCs/>
          <w:lang w:val="lv-LV"/>
        </w:rPr>
        <w:t xml:space="preserve"> </w:t>
      </w:r>
    </w:p>
    <w:p w14:paraId="1DFDA791" w14:textId="77777777" w:rsidR="002510CD" w:rsidRPr="002F12E3" w:rsidRDefault="002510CD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2F12E3">
        <w:rPr>
          <w:rFonts w:eastAsia="Lucida Sans Unicode"/>
          <w:b/>
          <w:bCs/>
          <w:lang w:val="lv-LV" w:eastAsia="ar-SA"/>
        </w:rPr>
        <w:t>TEHNISKAIS - FINANŠU PIEDĀVĀJUMS</w:t>
      </w:r>
    </w:p>
    <w:p w14:paraId="2712272A" w14:textId="77777777" w:rsidR="002510CD" w:rsidRPr="002F12E3" w:rsidRDefault="002510CD" w:rsidP="002510CD">
      <w:pPr>
        <w:pStyle w:val="Heading1"/>
        <w:rPr>
          <w:b/>
          <w:sz w:val="24"/>
        </w:rPr>
      </w:pPr>
      <w:r w:rsidRPr="002F12E3">
        <w:rPr>
          <w:b/>
          <w:sz w:val="24"/>
        </w:rPr>
        <w:t xml:space="preserve">CENU APTAUJAI </w:t>
      </w:r>
    </w:p>
    <w:p w14:paraId="7E7546A7" w14:textId="16ECAAF6" w:rsidR="002510CD" w:rsidRPr="00414710" w:rsidRDefault="00F1081A" w:rsidP="002510CD">
      <w:pPr>
        <w:contextualSpacing/>
        <w:jc w:val="center"/>
        <w:rPr>
          <w:b/>
          <w:lang w:val="lv-LV"/>
        </w:rPr>
      </w:pPr>
      <w:r w:rsidRPr="00F1081A">
        <w:rPr>
          <w:b/>
          <w:lang w:val="lv-LV"/>
        </w:rPr>
        <w:t xml:space="preserve">„Ēdināšanas </w:t>
      </w:r>
      <w:r w:rsidRPr="00414710">
        <w:rPr>
          <w:b/>
          <w:lang w:val="lv-LV"/>
        </w:rPr>
        <w:t>pakalpojuma (kafijas pauze, pusdienas) nodrošināšana projekta “Ilgtspējīga pārrobežu sadarbība ziemas tūrisma attīstībai” (“</w:t>
      </w:r>
      <w:proofErr w:type="spellStart"/>
      <w:r w:rsidRPr="00414710">
        <w:rPr>
          <w:b/>
          <w:lang w:val="lv-LV"/>
        </w:rPr>
        <w:t>Sustainable</w:t>
      </w:r>
      <w:proofErr w:type="spellEnd"/>
      <w:r w:rsidRPr="00414710">
        <w:rPr>
          <w:b/>
          <w:lang w:val="lv-LV"/>
        </w:rPr>
        <w:t xml:space="preserve"> </w:t>
      </w:r>
      <w:proofErr w:type="spellStart"/>
      <w:r w:rsidRPr="00414710">
        <w:rPr>
          <w:b/>
          <w:lang w:val="lv-LV"/>
        </w:rPr>
        <w:t>cross</w:t>
      </w:r>
      <w:proofErr w:type="spellEnd"/>
      <w:r w:rsidRPr="00414710">
        <w:rPr>
          <w:b/>
          <w:lang w:val="lv-LV"/>
        </w:rPr>
        <w:t xml:space="preserve"> </w:t>
      </w:r>
      <w:proofErr w:type="spellStart"/>
      <w:r w:rsidRPr="00414710">
        <w:rPr>
          <w:b/>
          <w:lang w:val="lv-LV"/>
        </w:rPr>
        <w:t>border</w:t>
      </w:r>
      <w:proofErr w:type="spellEnd"/>
      <w:r w:rsidRPr="00414710">
        <w:rPr>
          <w:b/>
          <w:lang w:val="lv-LV"/>
        </w:rPr>
        <w:t xml:space="preserve"> </w:t>
      </w:r>
      <w:proofErr w:type="spellStart"/>
      <w:r w:rsidRPr="00414710">
        <w:rPr>
          <w:b/>
          <w:lang w:val="lv-LV"/>
        </w:rPr>
        <w:t>cooperation</w:t>
      </w:r>
      <w:proofErr w:type="spellEnd"/>
      <w:r w:rsidRPr="00414710">
        <w:rPr>
          <w:b/>
          <w:lang w:val="lv-LV"/>
        </w:rPr>
        <w:t xml:space="preserve"> </w:t>
      </w:r>
      <w:proofErr w:type="spellStart"/>
      <w:r w:rsidRPr="00414710">
        <w:rPr>
          <w:b/>
          <w:lang w:val="lv-LV"/>
        </w:rPr>
        <w:t>for</w:t>
      </w:r>
      <w:proofErr w:type="spellEnd"/>
      <w:r w:rsidRPr="00414710">
        <w:rPr>
          <w:b/>
          <w:lang w:val="lv-LV"/>
        </w:rPr>
        <w:t xml:space="preserve"> </w:t>
      </w:r>
      <w:proofErr w:type="spellStart"/>
      <w:r w:rsidRPr="00414710">
        <w:rPr>
          <w:b/>
          <w:lang w:val="lv-LV"/>
        </w:rPr>
        <w:t>winter</w:t>
      </w:r>
      <w:proofErr w:type="spellEnd"/>
      <w:r w:rsidRPr="00414710">
        <w:rPr>
          <w:b/>
          <w:lang w:val="lv-LV"/>
        </w:rPr>
        <w:t xml:space="preserve"> </w:t>
      </w:r>
      <w:proofErr w:type="spellStart"/>
      <w:r w:rsidRPr="00414710">
        <w:rPr>
          <w:b/>
          <w:lang w:val="lv-LV"/>
        </w:rPr>
        <w:t>tourism</w:t>
      </w:r>
      <w:proofErr w:type="spellEnd"/>
      <w:r w:rsidRPr="00414710">
        <w:rPr>
          <w:b/>
          <w:lang w:val="lv-LV"/>
        </w:rPr>
        <w:t xml:space="preserve"> </w:t>
      </w:r>
      <w:proofErr w:type="spellStart"/>
      <w:r w:rsidRPr="00414710">
        <w:rPr>
          <w:b/>
          <w:lang w:val="lv-LV"/>
        </w:rPr>
        <w:t>development</w:t>
      </w:r>
      <w:proofErr w:type="spellEnd"/>
      <w:r w:rsidRPr="00414710">
        <w:rPr>
          <w:b/>
          <w:lang w:val="lv-LV"/>
        </w:rPr>
        <w:t>”/ “</w:t>
      </w:r>
      <w:proofErr w:type="spellStart"/>
      <w:r w:rsidRPr="00414710">
        <w:rPr>
          <w:b/>
          <w:lang w:val="lv-LV"/>
        </w:rPr>
        <w:t>SnowPower</w:t>
      </w:r>
      <w:proofErr w:type="spellEnd"/>
      <w:r w:rsidRPr="00414710">
        <w:rPr>
          <w:b/>
          <w:lang w:val="lv-LV"/>
        </w:rPr>
        <w:t xml:space="preserve">”/ </w:t>
      </w:r>
      <w:proofErr w:type="spellStart"/>
      <w:r w:rsidRPr="00414710">
        <w:rPr>
          <w:b/>
          <w:lang w:val="lv-LV"/>
        </w:rPr>
        <w:t>Nr.LL-00123)</w:t>
      </w:r>
      <w:proofErr w:type="spellEnd"/>
      <w:r w:rsidRPr="00414710">
        <w:rPr>
          <w:b/>
          <w:lang w:val="lv-LV"/>
        </w:rPr>
        <w:t xml:space="preserve"> apmācību “Zaļās un digitālās prasmes tūrismā ziemas tūrisma sezonas atbalstam” dalībniekiem”</w:t>
      </w:r>
    </w:p>
    <w:p w14:paraId="7424710C" w14:textId="66609FF5" w:rsidR="002510CD" w:rsidRPr="002F12E3" w:rsidRDefault="002510CD" w:rsidP="002510CD">
      <w:pPr>
        <w:contextualSpacing/>
        <w:jc w:val="center"/>
        <w:rPr>
          <w:b/>
          <w:lang w:val="lv-LV"/>
        </w:rPr>
      </w:pPr>
      <w:r w:rsidRPr="00414710">
        <w:rPr>
          <w:b/>
          <w:lang w:val="lv-LV"/>
        </w:rPr>
        <w:t xml:space="preserve">identifikācijas </w:t>
      </w:r>
      <w:proofErr w:type="spellStart"/>
      <w:r w:rsidRPr="00414710">
        <w:rPr>
          <w:b/>
          <w:lang w:val="lv-LV"/>
        </w:rPr>
        <w:t>Nr</w:t>
      </w:r>
      <w:proofErr w:type="spellEnd"/>
      <w:r w:rsidRPr="00414710">
        <w:rPr>
          <w:b/>
          <w:lang w:val="lv-LV"/>
        </w:rPr>
        <w:t xml:space="preserve">. </w:t>
      </w:r>
      <w:r w:rsidR="00073595" w:rsidRPr="00414710">
        <w:rPr>
          <w:b/>
          <w:lang w:val="lv-LV"/>
        </w:rPr>
        <w:t>DPCP 2024/</w:t>
      </w:r>
      <w:r w:rsidR="00414710" w:rsidRPr="00414710">
        <w:rPr>
          <w:b/>
          <w:lang w:val="lv-LV"/>
        </w:rPr>
        <w:t>49</w:t>
      </w:r>
    </w:p>
    <w:p w14:paraId="2CB8F3D4" w14:textId="77777777" w:rsidR="002510CD" w:rsidRPr="002F12E3" w:rsidRDefault="002510CD" w:rsidP="002510CD">
      <w:pPr>
        <w:contextualSpacing/>
        <w:jc w:val="both"/>
        <w:rPr>
          <w:lang w:val="lv-LV" w:eastAsia="ar-SA"/>
        </w:rPr>
      </w:pPr>
      <w:r w:rsidRPr="002F12E3">
        <w:rPr>
          <w:lang w:val="lv-LV" w:eastAsia="ar-SA"/>
        </w:rPr>
        <w:t>_____________ (</w:t>
      </w:r>
      <w:r w:rsidRPr="002F12E3">
        <w:rPr>
          <w:i/>
          <w:highlight w:val="lightGray"/>
          <w:lang w:val="lv-LV" w:eastAsia="ar-SA"/>
        </w:rPr>
        <w:t>datums, vieta</w:t>
      </w:r>
      <w:r w:rsidRPr="002F12E3">
        <w:rPr>
          <w:lang w:val="lv-LV" w:eastAsia="ar-SA"/>
        </w:rPr>
        <w:t>)</w:t>
      </w:r>
    </w:p>
    <w:p w14:paraId="4E6EE76D" w14:textId="77777777" w:rsidR="002510CD" w:rsidRPr="002F12E3" w:rsidRDefault="002510CD" w:rsidP="002510CD">
      <w:pPr>
        <w:contextualSpacing/>
        <w:jc w:val="both"/>
        <w:rPr>
          <w:lang w:val="lv-LV" w:eastAsia="ar-SA"/>
        </w:rPr>
      </w:pPr>
    </w:p>
    <w:p w14:paraId="0FB13185" w14:textId="20A0A2C8" w:rsidR="002510CD" w:rsidRPr="002F12E3" w:rsidRDefault="002510CD" w:rsidP="002510CD">
      <w:pPr>
        <w:contextualSpacing/>
        <w:jc w:val="both"/>
        <w:rPr>
          <w:lang w:val="lv-LV" w:eastAsia="ar-SA"/>
        </w:rPr>
      </w:pPr>
      <w:r w:rsidRPr="002F12E3">
        <w:rPr>
          <w:lang w:val="lv-LV" w:eastAsia="ar-SA"/>
        </w:rPr>
        <w:t xml:space="preserve">Iepazinušies ar cenu aptauju </w:t>
      </w:r>
      <w:r w:rsidR="00F1081A" w:rsidRPr="00F1081A">
        <w:rPr>
          <w:lang w:val="lv-LV" w:eastAsia="ar-SA"/>
        </w:rPr>
        <w:t>„Ēdināšanas pakalpojuma (kafijas pauze, pusdienas) nodrošināšana projekta “Ilgtspējīga pārrobežu sadarbība ziemas tūrisma attīstībai” (“</w:t>
      </w:r>
      <w:proofErr w:type="spellStart"/>
      <w:r w:rsidR="00F1081A" w:rsidRPr="00F1081A">
        <w:rPr>
          <w:lang w:val="lv-LV" w:eastAsia="ar-SA"/>
        </w:rPr>
        <w:t>Sustainable</w:t>
      </w:r>
      <w:proofErr w:type="spellEnd"/>
      <w:r w:rsidR="00F1081A" w:rsidRPr="00F1081A">
        <w:rPr>
          <w:lang w:val="lv-LV" w:eastAsia="ar-SA"/>
        </w:rPr>
        <w:t xml:space="preserve"> </w:t>
      </w:r>
      <w:proofErr w:type="spellStart"/>
      <w:r w:rsidR="00F1081A" w:rsidRPr="00F1081A">
        <w:rPr>
          <w:lang w:val="lv-LV" w:eastAsia="ar-SA"/>
        </w:rPr>
        <w:t>cross</w:t>
      </w:r>
      <w:proofErr w:type="spellEnd"/>
      <w:r w:rsidR="00F1081A" w:rsidRPr="00F1081A">
        <w:rPr>
          <w:lang w:val="lv-LV" w:eastAsia="ar-SA"/>
        </w:rPr>
        <w:t xml:space="preserve"> </w:t>
      </w:r>
      <w:proofErr w:type="spellStart"/>
      <w:r w:rsidR="00F1081A" w:rsidRPr="00F1081A">
        <w:rPr>
          <w:lang w:val="lv-LV" w:eastAsia="ar-SA"/>
        </w:rPr>
        <w:t>border</w:t>
      </w:r>
      <w:proofErr w:type="spellEnd"/>
      <w:r w:rsidR="00F1081A" w:rsidRPr="00F1081A">
        <w:rPr>
          <w:lang w:val="lv-LV" w:eastAsia="ar-SA"/>
        </w:rPr>
        <w:t xml:space="preserve"> </w:t>
      </w:r>
      <w:proofErr w:type="spellStart"/>
      <w:r w:rsidR="00F1081A" w:rsidRPr="00F1081A">
        <w:rPr>
          <w:lang w:val="lv-LV" w:eastAsia="ar-SA"/>
        </w:rPr>
        <w:t>cooperation</w:t>
      </w:r>
      <w:proofErr w:type="spellEnd"/>
      <w:r w:rsidR="00F1081A" w:rsidRPr="00F1081A">
        <w:rPr>
          <w:lang w:val="lv-LV" w:eastAsia="ar-SA"/>
        </w:rPr>
        <w:t xml:space="preserve"> </w:t>
      </w:r>
      <w:proofErr w:type="spellStart"/>
      <w:r w:rsidR="00F1081A" w:rsidRPr="00F1081A">
        <w:rPr>
          <w:lang w:val="lv-LV" w:eastAsia="ar-SA"/>
        </w:rPr>
        <w:t>for</w:t>
      </w:r>
      <w:proofErr w:type="spellEnd"/>
      <w:r w:rsidR="00F1081A" w:rsidRPr="00F1081A">
        <w:rPr>
          <w:lang w:val="lv-LV" w:eastAsia="ar-SA"/>
        </w:rPr>
        <w:t xml:space="preserve"> </w:t>
      </w:r>
      <w:proofErr w:type="spellStart"/>
      <w:r w:rsidR="00F1081A" w:rsidRPr="00F1081A">
        <w:rPr>
          <w:lang w:val="lv-LV" w:eastAsia="ar-SA"/>
        </w:rPr>
        <w:t>winter</w:t>
      </w:r>
      <w:proofErr w:type="spellEnd"/>
      <w:r w:rsidR="00F1081A" w:rsidRPr="00F1081A">
        <w:rPr>
          <w:lang w:val="lv-LV" w:eastAsia="ar-SA"/>
        </w:rPr>
        <w:t xml:space="preserve"> </w:t>
      </w:r>
      <w:proofErr w:type="spellStart"/>
      <w:r w:rsidR="00F1081A" w:rsidRPr="00F1081A">
        <w:rPr>
          <w:lang w:val="lv-LV" w:eastAsia="ar-SA"/>
        </w:rPr>
        <w:t>tourism</w:t>
      </w:r>
      <w:proofErr w:type="spellEnd"/>
      <w:r w:rsidR="00F1081A" w:rsidRPr="00F1081A">
        <w:rPr>
          <w:lang w:val="lv-LV" w:eastAsia="ar-SA"/>
        </w:rPr>
        <w:t xml:space="preserve"> </w:t>
      </w:r>
      <w:proofErr w:type="spellStart"/>
      <w:r w:rsidR="00F1081A" w:rsidRPr="00F1081A">
        <w:rPr>
          <w:lang w:val="lv-LV" w:eastAsia="ar-SA"/>
        </w:rPr>
        <w:t>development</w:t>
      </w:r>
      <w:proofErr w:type="spellEnd"/>
      <w:r w:rsidR="00F1081A" w:rsidRPr="00F1081A">
        <w:rPr>
          <w:lang w:val="lv-LV" w:eastAsia="ar-SA"/>
        </w:rPr>
        <w:t>”/ “</w:t>
      </w:r>
      <w:proofErr w:type="spellStart"/>
      <w:r w:rsidR="00F1081A" w:rsidRPr="00F1081A">
        <w:rPr>
          <w:lang w:val="lv-LV" w:eastAsia="ar-SA"/>
        </w:rPr>
        <w:t>SnowPower</w:t>
      </w:r>
      <w:proofErr w:type="spellEnd"/>
      <w:r w:rsidR="00F1081A" w:rsidRPr="00F1081A">
        <w:rPr>
          <w:lang w:val="lv-LV" w:eastAsia="ar-SA"/>
        </w:rPr>
        <w:t xml:space="preserve">”/ </w:t>
      </w:r>
      <w:proofErr w:type="spellStart"/>
      <w:r w:rsidR="00F1081A" w:rsidRPr="00F1081A">
        <w:rPr>
          <w:lang w:val="lv-LV" w:eastAsia="ar-SA"/>
        </w:rPr>
        <w:t>Nr.LL-00123)</w:t>
      </w:r>
      <w:proofErr w:type="spellEnd"/>
      <w:r w:rsidR="00F1081A" w:rsidRPr="00F1081A">
        <w:rPr>
          <w:lang w:val="lv-LV" w:eastAsia="ar-SA"/>
        </w:rPr>
        <w:t xml:space="preserve"> apmācību “Zaļās un digitālās prasmes tūrismā ziemas tūrisma sezonas atbalstam” dalībniekiem”</w:t>
      </w:r>
      <w:r w:rsidRPr="002F12E3">
        <w:rPr>
          <w:lang w:val="lv-LV" w:eastAsia="ar-SA"/>
        </w:rPr>
        <w:t xml:space="preserve"> identifikācijas </w:t>
      </w:r>
      <w:proofErr w:type="spellStart"/>
      <w:r w:rsidRPr="002F12E3">
        <w:rPr>
          <w:lang w:val="lv-LV" w:eastAsia="ar-SA"/>
        </w:rPr>
        <w:t>Nr</w:t>
      </w:r>
      <w:proofErr w:type="spellEnd"/>
      <w:r w:rsidRPr="002F12E3">
        <w:rPr>
          <w:lang w:val="lv-LV" w:eastAsia="ar-SA"/>
        </w:rPr>
        <w:t xml:space="preserve">. </w:t>
      </w:r>
      <w:r w:rsidRPr="00414710">
        <w:rPr>
          <w:lang w:val="lv-LV" w:eastAsia="ar-SA"/>
        </w:rPr>
        <w:t>DPCP 202</w:t>
      </w:r>
      <w:r w:rsidR="00073595" w:rsidRPr="00414710">
        <w:rPr>
          <w:lang w:val="lv-LV" w:eastAsia="ar-SA"/>
        </w:rPr>
        <w:t>4</w:t>
      </w:r>
      <w:r w:rsidRPr="00414710">
        <w:rPr>
          <w:lang w:val="lv-LV" w:eastAsia="ar-SA"/>
        </w:rPr>
        <w:t>/</w:t>
      </w:r>
      <w:r w:rsidR="00414710" w:rsidRPr="00414710">
        <w:rPr>
          <w:lang w:val="lv-LV" w:eastAsia="ar-SA"/>
        </w:rPr>
        <w:t>49</w:t>
      </w:r>
      <w:r w:rsidRPr="002F12E3">
        <w:rPr>
          <w:lang w:val="lv-LV" w:eastAsia="ar-SA"/>
        </w:rPr>
        <w:t xml:space="preserve"> un cenu aptaujas tehniskās specifikācijas prasībām, ____________________ (</w:t>
      </w:r>
      <w:r w:rsidRPr="002F12E3">
        <w:rPr>
          <w:i/>
          <w:lang w:val="lv-LV" w:eastAsia="ar-SA"/>
        </w:rPr>
        <w:t>uzņēmuma nosaukums</w:t>
      </w:r>
      <w:r w:rsidRPr="002F12E3">
        <w:rPr>
          <w:lang w:val="lv-LV" w:eastAsia="ar-SA"/>
        </w:rPr>
        <w:t xml:space="preserve">) piedāvā </w:t>
      </w:r>
      <w:r w:rsidR="00183C4B">
        <w:rPr>
          <w:lang w:val="lv-LV" w:eastAsia="ar-SA"/>
        </w:rPr>
        <w:t>sniegt ēdināšanas pakalpojumus</w:t>
      </w:r>
      <w:r w:rsidRPr="002F12E3">
        <w:rPr>
          <w:lang w:val="lv-LV" w:eastAsia="ar-SA"/>
        </w:rPr>
        <w:t xml:space="preserve"> </w:t>
      </w:r>
      <w:r w:rsidR="006A38BA">
        <w:rPr>
          <w:lang w:val="lv-LV" w:eastAsia="ar-SA"/>
        </w:rPr>
        <w:t xml:space="preserve">saskaņā ar </w:t>
      </w:r>
      <w:r w:rsidRPr="002F12E3">
        <w:rPr>
          <w:lang w:val="lv-LV" w:eastAsia="ar-SA"/>
        </w:rPr>
        <w:t>tehnisk</w:t>
      </w:r>
      <w:r w:rsidR="006A38BA">
        <w:rPr>
          <w:lang w:val="lv-LV" w:eastAsia="ar-SA"/>
        </w:rPr>
        <w:t>ās specifikācijas nosacījumiem</w:t>
      </w:r>
      <w:r w:rsidRPr="002F12E3">
        <w:rPr>
          <w:lang w:val="lv-LV" w:eastAsia="ar-SA"/>
        </w:rPr>
        <w:t>:</w:t>
      </w:r>
    </w:p>
    <w:p w14:paraId="1BC56488" w14:textId="77777777" w:rsidR="002510CD" w:rsidRPr="002F12E3" w:rsidRDefault="002510CD" w:rsidP="002510CD">
      <w:pPr>
        <w:contextualSpacing/>
        <w:jc w:val="center"/>
        <w:rPr>
          <w:b/>
          <w:lang w:val="lv-LV"/>
        </w:rPr>
      </w:pPr>
    </w:p>
    <w:p w14:paraId="7EAE6522" w14:textId="77777777" w:rsidR="002510CD" w:rsidRPr="002F12E3" w:rsidRDefault="002510CD" w:rsidP="002510CD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2F12E3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W w:w="95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228"/>
        <w:gridCol w:w="1985"/>
        <w:gridCol w:w="992"/>
        <w:gridCol w:w="283"/>
        <w:gridCol w:w="1241"/>
      </w:tblGrid>
      <w:tr w:rsidR="00414710" w:rsidRPr="002F12E3" w14:paraId="57F2D8DE" w14:textId="77777777" w:rsidTr="006A38BA">
        <w:trPr>
          <w:trHeight w:val="512"/>
        </w:trPr>
        <w:tc>
          <w:tcPr>
            <w:tcW w:w="847" w:type="dxa"/>
            <w:tcBorders>
              <w:bottom w:val="single" w:sz="4" w:space="0" w:color="auto"/>
            </w:tcBorders>
          </w:tcPr>
          <w:p w14:paraId="036ABE3E" w14:textId="77777777" w:rsidR="00414710" w:rsidRPr="002F12E3" w:rsidRDefault="00414710" w:rsidP="00CE3279">
            <w:pPr>
              <w:jc w:val="center"/>
              <w:rPr>
                <w:b/>
                <w:lang w:val="lv-LV"/>
              </w:rPr>
            </w:pPr>
            <w:proofErr w:type="spellStart"/>
            <w:r w:rsidRPr="002F12E3">
              <w:rPr>
                <w:b/>
                <w:lang w:val="lv-LV"/>
              </w:rPr>
              <w:t>N.p.k</w:t>
            </w:r>
            <w:proofErr w:type="spellEnd"/>
            <w:r w:rsidRPr="002F12E3">
              <w:rPr>
                <w:b/>
                <w:lang w:val="lv-LV"/>
              </w:rPr>
              <w:t>.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14:paraId="311111CA" w14:textId="5774FE46" w:rsidR="00414710" w:rsidRPr="002F12E3" w:rsidRDefault="00414710" w:rsidP="00183C4B">
            <w:pPr>
              <w:jc w:val="center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P</w:t>
            </w:r>
            <w:r>
              <w:rPr>
                <w:b/>
                <w:lang w:val="lv-LV"/>
              </w:rPr>
              <w:t>akalpojuma</w:t>
            </w:r>
            <w:r w:rsidRPr="002F12E3">
              <w:rPr>
                <w:b/>
                <w:lang w:val="lv-LV"/>
              </w:rPr>
              <w:t xml:space="preserve"> nosaukums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C0CCC2" w14:textId="79AD6DFE" w:rsidR="00414710" w:rsidRPr="002F12E3" w:rsidRDefault="00414710" w:rsidP="00CE3279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Izmaksas vienam apmācību dalībniekam</w:t>
            </w: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,</w:t>
            </w:r>
          </w:p>
          <w:p w14:paraId="417BF4FC" w14:textId="77777777" w:rsidR="00414710" w:rsidRPr="002F12E3" w:rsidRDefault="00414710" w:rsidP="00CE3279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17C380FD" w14:textId="2D44E962" w:rsidR="00414710" w:rsidRPr="002F12E3" w:rsidRDefault="00414710" w:rsidP="00CE3279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Apmācību dalībnieku skaits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4B723E77" w14:textId="38BF238C" w:rsidR="00414710" w:rsidRPr="002F12E3" w:rsidRDefault="00414710" w:rsidP="00CE3279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Izmaksas kopā,</w:t>
            </w:r>
          </w:p>
          <w:p w14:paraId="78D329AD" w14:textId="77777777" w:rsidR="00414710" w:rsidRPr="002F12E3" w:rsidRDefault="00414710" w:rsidP="00CE3279">
            <w:pPr>
              <w:tabs>
                <w:tab w:val="left" w:pos="1275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2F12E3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EUR bez PVN</w:t>
            </w:r>
          </w:p>
        </w:tc>
      </w:tr>
      <w:tr w:rsidR="00414710" w:rsidRPr="00BD7E86" w14:paraId="5B21EF62" w14:textId="77777777" w:rsidTr="006A38BA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2C7" w14:textId="77777777" w:rsidR="00414710" w:rsidRPr="002F12E3" w:rsidRDefault="00414710" w:rsidP="00CE3279">
            <w:pPr>
              <w:jc w:val="center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5DF" w14:textId="6AA58567" w:rsidR="00414710" w:rsidRPr="002F12E3" w:rsidRDefault="00414710" w:rsidP="00097D94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Ēdināšanas pakalpojumi </w:t>
            </w:r>
            <w:proofErr w:type="spellStart"/>
            <w:r w:rsidRPr="00097D94">
              <w:rPr>
                <w:lang w:val="lv-LV"/>
              </w:rPr>
              <w:t>SnowPower</w:t>
            </w:r>
            <w:proofErr w:type="spellEnd"/>
            <w:r w:rsidRPr="00097D94">
              <w:rPr>
                <w:lang w:val="lv-LV"/>
              </w:rPr>
              <w:t xml:space="preserve"> projekta apmācību “Zaļās un digitālās prasmes tūrismā ziemas tūrisma sezonas atbalstam” dalībniekiem –</w:t>
            </w:r>
            <w:r>
              <w:rPr>
                <w:b/>
                <w:lang w:val="lv-LV"/>
              </w:rPr>
              <w:t xml:space="preserve"> </w:t>
            </w:r>
            <w:r w:rsidRPr="00097D94">
              <w:rPr>
                <w:b/>
                <w:u w:val="single"/>
                <w:lang w:val="lv-LV"/>
              </w:rPr>
              <w:t>kafijas pauze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354D" w14:textId="77777777" w:rsidR="00414710" w:rsidRPr="002F12E3" w:rsidRDefault="00414710" w:rsidP="00CE327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D0C" w14:textId="29F6B862" w:rsidR="00414710" w:rsidRPr="00414710" w:rsidRDefault="00414710" w:rsidP="00CE3279">
            <w:pPr>
              <w:jc w:val="center"/>
              <w:rPr>
                <w:bCs/>
                <w:lang w:val="lv-LV"/>
              </w:rPr>
            </w:pPr>
            <w:r w:rsidRPr="00414710">
              <w:rPr>
                <w:bCs/>
                <w:lang w:val="lv-LV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6E43" w14:textId="42381631" w:rsidR="00414710" w:rsidRPr="002F12E3" w:rsidRDefault="00414710" w:rsidP="00CE3279">
            <w:pPr>
              <w:jc w:val="center"/>
              <w:rPr>
                <w:b/>
                <w:lang w:val="lv-LV"/>
              </w:rPr>
            </w:pPr>
          </w:p>
        </w:tc>
      </w:tr>
      <w:tr w:rsidR="00414710" w:rsidRPr="00BD7E86" w14:paraId="705B0B3D" w14:textId="77777777" w:rsidTr="006A38BA">
        <w:trPr>
          <w:trHeight w:val="40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1CF" w14:textId="6FCB2622" w:rsidR="00414710" w:rsidRPr="002F12E3" w:rsidRDefault="00414710" w:rsidP="00097D9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D4F" w14:textId="77FA12C4" w:rsidR="00414710" w:rsidRDefault="00414710" w:rsidP="00097D94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Ēdināšanas pakalpojumi </w:t>
            </w:r>
            <w:proofErr w:type="spellStart"/>
            <w:r w:rsidRPr="00097D94">
              <w:rPr>
                <w:lang w:val="lv-LV"/>
              </w:rPr>
              <w:t>SnowPower</w:t>
            </w:r>
            <w:proofErr w:type="spellEnd"/>
            <w:r w:rsidRPr="00097D94">
              <w:rPr>
                <w:lang w:val="lv-LV"/>
              </w:rPr>
              <w:t xml:space="preserve"> projekta apmācību “Zaļās un digitālās prasmes tūrismā ziemas tūrisma sezonas atbalstam” dalībniekiem</w:t>
            </w:r>
            <w:r>
              <w:rPr>
                <w:b/>
                <w:lang w:val="lv-LV"/>
              </w:rPr>
              <w:t xml:space="preserve"> – </w:t>
            </w:r>
            <w:r w:rsidRPr="00097D94">
              <w:rPr>
                <w:b/>
                <w:u w:val="single"/>
                <w:lang w:val="lv-LV"/>
              </w:rPr>
              <w:t>pusdienas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7B1B" w14:textId="77777777" w:rsidR="00414710" w:rsidRPr="002F12E3" w:rsidRDefault="00414710" w:rsidP="00097D9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1325" w14:textId="6934328B" w:rsidR="00414710" w:rsidRPr="00414710" w:rsidRDefault="00414710" w:rsidP="00097D94">
            <w:pPr>
              <w:jc w:val="center"/>
              <w:rPr>
                <w:bCs/>
                <w:lang w:val="lv-LV"/>
              </w:rPr>
            </w:pPr>
            <w:r w:rsidRPr="00414710">
              <w:rPr>
                <w:bCs/>
                <w:lang w:val="lv-LV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9ADF" w14:textId="430B011A" w:rsidR="00414710" w:rsidRPr="002F12E3" w:rsidRDefault="00414710" w:rsidP="00097D94">
            <w:pPr>
              <w:jc w:val="center"/>
              <w:rPr>
                <w:b/>
                <w:lang w:val="lv-LV"/>
              </w:rPr>
            </w:pPr>
          </w:p>
        </w:tc>
      </w:tr>
      <w:tr w:rsidR="00414710" w:rsidRPr="002F12E3" w14:paraId="43D0F451" w14:textId="77777777" w:rsidTr="006A38BA">
        <w:trPr>
          <w:trHeight w:val="195"/>
        </w:trPr>
        <w:tc>
          <w:tcPr>
            <w:tcW w:w="8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E31" w14:textId="6D893DF7" w:rsidR="00414710" w:rsidRPr="002F12E3" w:rsidRDefault="00414710" w:rsidP="00097D94">
            <w:pPr>
              <w:jc w:val="right"/>
              <w:rPr>
                <w:b/>
                <w:lang w:val="lv-LV"/>
              </w:rPr>
            </w:pPr>
            <w:r w:rsidRPr="002F12E3">
              <w:rPr>
                <w:b/>
                <w:lang w:val="lv-LV"/>
              </w:rPr>
              <w:t>Kopā bez PVN, EUR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B7D2" w14:textId="77777777" w:rsidR="00414710" w:rsidRPr="002F12E3" w:rsidRDefault="00414710" w:rsidP="00097D94">
            <w:pPr>
              <w:jc w:val="center"/>
              <w:rPr>
                <w:b/>
                <w:lang w:val="lv-LV"/>
              </w:rPr>
            </w:pPr>
          </w:p>
        </w:tc>
      </w:tr>
      <w:tr w:rsidR="00414710" w:rsidRPr="002F12E3" w14:paraId="012AB314" w14:textId="77777777" w:rsidTr="006A38BA">
        <w:trPr>
          <w:trHeight w:val="256"/>
        </w:trPr>
        <w:tc>
          <w:tcPr>
            <w:tcW w:w="8052" w:type="dxa"/>
            <w:gridSpan w:val="4"/>
          </w:tcPr>
          <w:p w14:paraId="4239992C" w14:textId="3F21985D" w:rsidR="00414710" w:rsidRPr="002F12E3" w:rsidRDefault="00414710" w:rsidP="00097D94">
            <w:pPr>
              <w:jc w:val="right"/>
              <w:rPr>
                <w:lang w:val="lv-LV"/>
              </w:rPr>
            </w:pPr>
            <w:r w:rsidRPr="002F12E3">
              <w:rPr>
                <w:lang w:val="lv-LV"/>
              </w:rPr>
              <w:t>PVN____% ,EUR:</w:t>
            </w:r>
          </w:p>
        </w:tc>
        <w:tc>
          <w:tcPr>
            <w:tcW w:w="1524" w:type="dxa"/>
            <w:gridSpan w:val="2"/>
            <w:vAlign w:val="center"/>
          </w:tcPr>
          <w:p w14:paraId="36B60D58" w14:textId="77777777" w:rsidR="00414710" w:rsidRPr="002F12E3" w:rsidRDefault="00414710" w:rsidP="00097D94">
            <w:pPr>
              <w:jc w:val="center"/>
              <w:rPr>
                <w:lang w:val="lv-LV"/>
              </w:rPr>
            </w:pPr>
          </w:p>
        </w:tc>
      </w:tr>
      <w:tr w:rsidR="00414710" w:rsidRPr="002F12E3" w14:paraId="54380286" w14:textId="77777777" w:rsidTr="006A38BA">
        <w:trPr>
          <w:trHeight w:val="256"/>
        </w:trPr>
        <w:tc>
          <w:tcPr>
            <w:tcW w:w="8052" w:type="dxa"/>
            <w:gridSpan w:val="4"/>
          </w:tcPr>
          <w:p w14:paraId="5E24AC07" w14:textId="346247E5" w:rsidR="00414710" w:rsidRPr="002F12E3" w:rsidRDefault="00414710" w:rsidP="00097D94">
            <w:pPr>
              <w:jc w:val="right"/>
              <w:rPr>
                <w:lang w:val="lv-LV"/>
              </w:rPr>
            </w:pPr>
            <w:r w:rsidRPr="002F12E3">
              <w:rPr>
                <w:lang w:val="lv-LV"/>
              </w:rPr>
              <w:t>Piedāvājuma summa kopā ar PVN, EUR:</w:t>
            </w:r>
          </w:p>
        </w:tc>
        <w:tc>
          <w:tcPr>
            <w:tcW w:w="1524" w:type="dxa"/>
            <w:gridSpan w:val="2"/>
            <w:vAlign w:val="center"/>
          </w:tcPr>
          <w:p w14:paraId="3FE8775D" w14:textId="77777777" w:rsidR="00414710" w:rsidRPr="002F12E3" w:rsidRDefault="00414710" w:rsidP="00097D94">
            <w:pPr>
              <w:jc w:val="center"/>
              <w:rPr>
                <w:lang w:val="lv-LV"/>
              </w:rPr>
            </w:pPr>
          </w:p>
        </w:tc>
      </w:tr>
    </w:tbl>
    <w:p w14:paraId="03C5C36C" w14:textId="77777777" w:rsidR="002510CD" w:rsidRPr="002F12E3" w:rsidRDefault="002510CD" w:rsidP="002510CD">
      <w:pPr>
        <w:suppressAutoHyphens/>
        <w:ind w:firstLine="709"/>
        <w:jc w:val="both"/>
        <w:rPr>
          <w:lang w:val="lv-LV" w:eastAsia="ar-SA"/>
        </w:rPr>
      </w:pPr>
    </w:p>
    <w:p w14:paraId="218120B8" w14:textId="7A407885" w:rsidR="006A38BA" w:rsidRDefault="00183C4B" w:rsidP="00183C4B">
      <w:pPr>
        <w:widowControl w:val="0"/>
        <w:suppressAutoHyphens/>
        <w:spacing w:before="60" w:after="60"/>
        <w:jc w:val="both"/>
        <w:rPr>
          <w:rFonts w:eastAsia="Lucida Sans Unicode"/>
          <w:b/>
          <w:bCs/>
          <w:u w:val="single"/>
          <w:lang w:val="lv-LV" w:eastAsia="ar-SA"/>
        </w:rPr>
      </w:pPr>
      <w:r>
        <w:rPr>
          <w:rFonts w:eastAsia="Lucida Sans Unicode"/>
          <w:b/>
          <w:bCs/>
          <w:u w:val="single"/>
          <w:lang w:val="lv-LV" w:eastAsia="ar-SA"/>
        </w:rPr>
        <w:t>Pretendent</w:t>
      </w:r>
      <w:r w:rsidR="006A38BA">
        <w:rPr>
          <w:rFonts w:eastAsia="Lucida Sans Unicode"/>
          <w:b/>
          <w:bCs/>
          <w:u w:val="single"/>
          <w:lang w:val="lv-LV" w:eastAsia="ar-SA"/>
        </w:rPr>
        <w:t>a</w:t>
      </w:r>
      <w:r>
        <w:rPr>
          <w:rFonts w:eastAsia="Lucida Sans Unicode"/>
          <w:b/>
          <w:bCs/>
          <w:u w:val="single"/>
          <w:lang w:val="lv-LV" w:eastAsia="ar-SA"/>
        </w:rPr>
        <w:t xml:space="preserve"> </w:t>
      </w:r>
      <w:r w:rsidR="006A38BA">
        <w:rPr>
          <w:rFonts w:eastAsia="Lucida Sans Unicode"/>
          <w:b/>
          <w:bCs/>
          <w:u w:val="single"/>
          <w:lang w:val="lv-LV" w:eastAsia="ar-SA"/>
        </w:rPr>
        <w:t>tehniskais</w:t>
      </w:r>
      <w:r w:rsidR="006A38BA" w:rsidRPr="002F12E3">
        <w:rPr>
          <w:rFonts w:eastAsia="Lucida Sans Unicode"/>
          <w:b/>
          <w:bCs/>
          <w:u w:val="single"/>
          <w:lang w:val="lv-LV" w:eastAsia="ar-SA"/>
        </w:rPr>
        <w:t xml:space="preserve"> piedāvājums atbilstoši Pasūtītāja Tehniskajai specifikācijai:</w:t>
      </w:r>
    </w:p>
    <w:p w14:paraId="54E6B98F" w14:textId="1F9505C0" w:rsidR="002510CD" w:rsidRPr="006A38BA" w:rsidRDefault="006A38BA" w:rsidP="00183C4B">
      <w:pPr>
        <w:widowControl w:val="0"/>
        <w:suppressAutoHyphens/>
        <w:spacing w:before="60" w:after="60"/>
        <w:jc w:val="both"/>
        <w:rPr>
          <w:rFonts w:eastAsia="Lucida Sans Unicode"/>
          <w:bCs/>
          <w:lang w:val="lv-LV" w:eastAsia="ar-SA"/>
        </w:rPr>
      </w:pPr>
      <w:r w:rsidRPr="006A38BA">
        <w:rPr>
          <w:rFonts w:eastAsia="Lucida Sans Unicode"/>
          <w:bCs/>
          <w:lang w:val="lv-LV" w:eastAsia="ar-SA"/>
        </w:rPr>
        <w:t xml:space="preserve">Pretendents piedāvājumam </w:t>
      </w:r>
      <w:r w:rsidR="00183C4B" w:rsidRPr="006A38BA">
        <w:rPr>
          <w:rFonts w:eastAsia="Lucida Sans Unicode"/>
          <w:b/>
          <w:bCs/>
          <w:lang w:val="lv-LV" w:eastAsia="ar-SA"/>
        </w:rPr>
        <w:t xml:space="preserve">pievieno sarakstu/ēdienkarti, </w:t>
      </w:r>
      <w:r w:rsidR="00183C4B" w:rsidRPr="006A38BA">
        <w:rPr>
          <w:rFonts w:eastAsia="Lucida Sans Unicode"/>
          <w:bCs/>
          <w:lang w:val="lv-LV" w:eastAsia="ar-SA"/>
        </w:rPr>
        <w:t>kur ir atspoguļots uzkodas/ēdiena nosaukums</w:t>
      </w:r>
      <w:r w:rsidRPr="006A38BA">
        <w:rPr>
          <w:rFonts w:eastAsia="Lucida Sans Unicode"/>
          <w:bCs/>
          <w:lang w:val="lv-LV" w:eastAsia="ar-SA"/>
        </w:rPr>
        <w:t>.</w:t>
      </w:r>
    </w:p>
    <w:p w14:paraId="330A4D00" w14:textId="3E571E45" w:rsidR="006A38BA" w:rsidRPr="006A38BA" w:rsidRDefault="006A38BA" w:rsidP="00183C4B">
      <w:pPr>
        <w:widowControl w:val="0"/>
        <w:suppressAutoHyphens/>
        <w:spacing w:before="60" w:after="60"/>
        <w:jc w:val="both"/>
        <w:rPr>
          <w:rFonts w:eastAsia="Lucida Sans Unicode"/>
          <w:b/>
          <w:bCs/>
          <w:lang w:val="lv-LV" w:eastAsia="ar-SA"/>
        </w:rPr>
      </w:pPr>
      <w:r w:rsidRPr="006A38BA">
        <w:rPr>
          <w:rFonts w:eastAsia="Lucida Sans Unicode"/>
          <w:bCs/>
          <w:lang w:val="lv-LV" w:eastAsia="ar-SA"/>
        </w:rPr>
        <w:t>Pretendents</w:t>
      </w:r>
      <w:r>
        <w:rPr>
          <w:rFonts w:eastAsia="Lucida Sans Unicode"/>
          <w:b/>
          <w:bCs/>
          <w:lang w:val="lv-LV" w:eastAsia="ar-SA"/>
        </w:rPr>
        <w:t xml:space="preserve"> </w:t>
      </w:r>
      <w:r w:rsidRPr="006A38BA">
        <w:rPr>
          <w:rFonts w:eastAsia="Lucida Sans Unicode"/>
          <w:bCs/>
          <w:lang w:val="lv-LV" w:eastAsia="ar-SA"/>
        </w:rPr>
        <w:t>apņemas nodrošināt k</w:t>
      </w:r>
      <w:r w:rsidRPr="006A38BA">
        <w:rPr>
          <w:sz w:val="22"/>
          <w:szCs w:val="22"/>
          <w:lang w:val="lv-LV"/>
        </w:rPr>
        <w:t>afijas</w:t>
      </w:r>
      <w:r w:rsidRPr="006C2B88">
        <w:rPr>
          <w:sz w:val="22"/>
          <w:szCs w:val="22"/>
          <w:lang w:val="lv-LV"/>
        </w:rPr>
        <w:t xml:space="preserve"> pauz</w:t>
      </w:r>
      <w:r>
        <w:rPr>
          <w:sz w:val="22"/>
          <w:szCs w:val="22"/>
          <w:lang w:val="lv-LV"/>
        </w:rPr>
        <w:t>i</w:t>
      </w:r>
      <w:r w:rsidRPr="006C2B88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apmācību</w:t>
      </w:r>
      <w:r w:rsidRPr="006C2B88">
        <w:rPr>
          <w:sz w:val="22"/>
          <w:szCs w:val="22"/>
          <w:lang w:val="lv-LV"/>
        </w:rPr>
        <w:t xml:space="preserve"> norises vietā</w:t>
      </w:r>
      <w:r w:rsidRPr="006A38BA">
        <w:rPr>
          <w:rFonts w:eastAsia="Lucida Sans Unicode"/>
          <w:bCs/>
          <w:lang w:val="lv-LV" w:eastAsia="ar-SA"/>
        </w:rPr>
        <w:t xml:space="preserve"> Rīgas ielā 22A, Daugavpilī</w:t>
      </w:r>
      <w:r>
        <w:rPr>
          <w:rFonts w:eastAsia="Lucida Sans Unicode"/>
          <w:bCs/>
          <w:lang w:val="lv-LV" w:eastAsia="ar-SA"/>
        </w:rPr>
        <w:t>,</w:t>
      </w:r>
      <w:r w:rsidRPr="006A38BA">
        <w:rPr>
          <w:rFonts w:eastAsia="Lucida Sans Unicode"/>
          <w:bCs/>
          <w:lang w:val="lv-LV" w:eastAsia="ar-SA"/>
        </w:rPr>
        <w:t xml:space="preserve"> </w:t>
      </w:r>
      <w:r>
        <w:rPr>
          <w:rFonts w:eastAsia="Lucida Sans Unicode"/>
          <w:bCs/>
          <w:lang w:val="lv-LV" w:eastAsia="ar-SA"/>
        </w:rPr>
        <w:t xml:space="preserve">un </w:t>
      </w:r>
      <w:r w:rsidRPr="006A38BA">
        <w:rPr>
          <w:rFonts w:eastAsia="Lucida Sans Unicode"/>
          <w:bCs/>
          <w:lang w:val="lv-LV" w:eastAsia="ar-SA"/>
        </w:rPr>
        <w:t>sniedz informāciju</w:t>
      </w:r>
      <w:r>
        <w:rPr>
          <w:rFonts w:eastAsia="Lucida Sans Unicode"/>
          <w:b/>
          <w:bCs/>
          <w:lang w:val="lv-LV" w:eastAsia="ar-SA"/>
        </w:rPr>
        <w:t xml:space="preserve"> par pusdienu norises vietu </w:t>
      </w:r>
      <w:r w:rsidRPr="006A38BA">
        <w:rPr>
          <w:rFonts w:eastAsia="Lucida Sans Unicode"/>
          <w:bCs/>
          <w:lang w:val="lv-LV" w:eastAsia="ar-SA"/>
        </w:rPr>
        <w:t>(vietas nosaukums, adrese):</w:t>
      </w:r>
      <w:r>
        <w:rPr>
          <w:rFonts w:eastAsia="Lucida Sans Unicode"/>
          <w:b/>
          <w:bCs/>
          <w:lang w:val="lv-LV" w:eastAsia="ar-SA"/>
        </w:rPr>
        <w:t xml:space="preserve"> _________________________________________________________________________.</w:t>
      </w:r>
    </w:p>
    <w:p w14:paraId="5A27DE8E" w14:textId="77777777" w:rsidR="006A38BA" w:rsidRDefault="006A38BA" w:rsidP="00183C4B">
      <w:pPr>
        <w:widowControl w:val="0"/>
        <w:suppressAutoHyphens/>
        <w:spacing w:before="60" w:after="60"/>
        <w:jc w:val="both"/>
        <w:rPr>
          <w:rFonts w:eastAsia="Lucida Sans Unicode"/>
          <w:b/>
          <w:bCs/>
          <w:u w:val="single"/>
          <w:lang w:val="lv-LV" w:eastAsia="ar-SA"/>
        </w:rPr>
      </w:pPr>
    </w:p>
    <w:p w14:paraId="0DFA1532" w14:textId="77777777" w:rsidR="002510CD" w:rsidRPr="002F12E3" w:rsidRDefault="002510CD" w:rsidP="006A38BA">
      <w:pPr>
        <w:suppressAutoHyphens/>
        <w:jc w:val="both"/>
        <w:rPr>
          <w:lang w:val="lv-LV" w:eastAsia="ar-SA"/>
        </w:rPr>
      </w:pPr>
      <w:r w:rsidRPr="002F12E3">
        <w:rPr>
          <w:lang w:val="lv-LV" w:eastAsia="ar-SA"/>
        </w:rPr>
        <w:t>Apliecinām, ka:</w:t>
      </w:r>
    </w:p>
    <w:p w14:paraId="4E0BDCD4" w14:textId="77777777" w:rsidR="002510CD" w:rsidRPr="002F12E3" w:rsidRDefault="002510CD" w:rsidP="006A38BA">
      <w:pPr>
        <w:suppressAutoHyphens/>
        <w:jc w:val="both"/>
        <w:rPr>
          <w:lang w:val="lv-LV" w:eastAsia="ar-SA"/>
        </w:rPr>
      </w:pPr>
      <w:r w:rsidRPr="002F12E3">
        <w:rPr>
          <w:lang w:val="lv-LV" w:eastAsia="ar-SA"/>
        </w:rPr>
        <w:t xml:space="preserve">– spējam nodrošināt pasūtījuma izpildi un mums ir pieredze līdzīgu pakalpojumu sniegšanā, </w:t>
      </w:r>
    </w:p>
    <w:p w14:paraId="38239DAA" w14:textId="77777777" w:rsidR="002510CD" w:rsidRPr="002F12E3" w:rsidRDefault="002510CD" w:rsidP="006A38BA">
      <w:pPr>
        <w:keepLines/>
        <w:widowControl w:val="0"/>
        <w:suppressAutoHyphens/>
        <w:jc w:val="both"/>
        <w:rPr>
          <w:lang w:val="lv-LV" w:eastAsia="ar-SA"/>
        </w:rPr>
      </w:pPr>
      <w:r w:rsidRPr="002F12E3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496444C5" w14:textId="77777777" w:rsidR="002510CD" w:rsidRDefault="002510CD" w:rsidP="006A38BA">
      <w:pPr>
        <w:keepLines/>
        <w:widowControl w:val="0"/>
        <w:suppressAutoHyphens/>
        <w:jc w:val="both"/>
        <w:rPr>
          <w:lang w:val="lv-LV" w:eastAsia="ar-SA"/>
        </w:rPr>
      </w:pPr>
      <w:r w:rsidRPr="002F12E3">
        <w:rPr>
          <w:lang w:val="lv-LV" w:eastAsia="ar-SA"/>
        </w:rPr>
        <w:t xml:space="preserve">– piedāvājums sagatavots neatkarīgi un neesam ieinteresēti nevienā citā piedāvājumā, kas iesniegts šajā cenu aptaujā. </w:t>
      </w:r>
    </w:p>
    <w:p w14:paraId="2F3119FB" w14:textId="77777777" w:rsidR="006A38BA" w:rsidRPr="002F12E3" w:rsidRDefault="006A38BA" w:rsidP="006A38BA">
      <w:pPr>
        <w:keepLines/>
        <w:widowControl w:val="0"/>
        <w:suppressAutoHyphens/>
        <w:jc w:val="both"/>
        <w:rPr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2510CD" w:rsidRPr="002F12E3" w14:paraId="12C9F21D" w14:textId="77777777" w:rsidTr="00CE3279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26AF1462" w14:textId="77777777" w:rsidR="002510CD" w:rsidRPr="002F12E3" w:rsidRDefault="002510CD" w:rsidP="00CE3279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25ADACC6" w14:textId="77777777" w:rsidR="002510CD" w:rsidRPr="002F12E3" w:rsidRDefault="002510CD" w:rsidP="00CE3279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2510CD" w:rsidRPr="002F12E3" w14:paraId="0592B213" w14:textId="77777777" w:rsidTr="00CE3279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6859EF44" w14:textId="77777777" w:rsidR="002510CD" w:rsidRPr="002F12E3" w:rsidRDefault="002510CD" w:rsidP="00CE3279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5D3CEE66" w14:textId="77777777" w:rsidR="002510CD" w:rsidRPr="002F12E3" w:rsidRDefault="002510CD" w:rsidP="00CE3279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2510CD" w:rsidRPr="002F12E3" w14:paraId="0E656435" w14:textId="77777777" w:rsidTr="00CE3279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67C62F68" w14:textId="77777777" w:rsidR="002510CD" w:rsidRPr="002F12E3" w:rsidRDefault="002510CD" w:rsidP="00CE3279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2F12E3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3915A4F0" w14:textId="77777777" w:rsidR="002510CD" w:rsidRPr="002F12E3" w:rsidRDefault="002510CD" w:rsidP="00CE3279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62C1F0A3" w14:textId="77777777" w:rsidR="002510CD" w:rsidRPr="002F12E3" w:rsidRDefault="002510CD" w:rsidP="002510CD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2F12E3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2F12E3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2F12E3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2F12E3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14:paraId="45397D93" w14:textId="77777777" w:rsidR="002510CD" w:rsidRPr="002F12E3" w:rsidRDefault="002510CD" w:rsidP="002510CD">
      <w:pPr>
        <w:suppressAutoHyphens/>
        <w:spacing w:after="80"/>
        <w:rPr>
          <w:b/>
          <w:sz w:val="6"/>
          <w:szCs w:val="22"/>
          <w:lang w:val="pl-PL" w:eastAsia="ar-SA"/>
        </w:rPr>
      </w:pPr>
    </w:p>
    <w:p w14:paraId="49933A82" w14:textId="77777777" w:rsidR="002510CD" w:rsidRPr="002F12E3" w:rsidRDefault="002510CD" w:rsidP="002510CD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2F12E3">
        <w:rPr>
          <w:b/>
          <w:sz w:val="22"/>
          <w:szCs w:val="22"/>
          <w:lang w:val="pl-PL" w:eastAsia="ar-SA"/>
        </w:rPr>
        <w:t>INFORMĀCIJA PAR PRETENDENTU</w:t>
      </w:r>
    </w:p>
    <w:p w14:paraId="3038595B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Pretendenta nosaukums:</w:t>
      </w:r>
    </w:p>
    <w:p w14:paraId="7CC8C083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Reģistrācijas Nr. </w:t>
      </w:r>
    </w:p>
    <w:p w14:paraId="3C8E543B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Nodokļu maksātāja reģistrācijas Nr. </w:t>
      </w:r>
    </w:p>
    <w:p w14:paraId="3B4231FA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 xml:space="preserve">Juridiskā adrese: </w:t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  <w:t xml:space="preserve"> </w:t>
      </w:r>
    </w:p>
    <w:p w14:paraId="758415CA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Bankas rekvizīti:</w:t>
      </w:r>
    </w:p>
    <w:p w14:paraId="6744DBA5" w14:textId="77777777" w:rsidR="002510CD" w:rsidRPr="002F12E3" w:rsidRDefault="002510CD" w:rsidP="002510CD">
      <w:pPr>
        <w:suppressAutoHyphens/>
        <w:rPr>
          <w:sz w:val="22"/>
          <w:szCs w:val="22"/>
          <w:lang w:val="pl-PL" w:eastAsia="ar-SA"/>
        </w:rPr>
      </w:pPr>
      <w:r w:rsidRPr="002F12E3">
        <w:rPr>
          <w:sz w:val="22"/>
          <w:szCs w:val="22"/>
          <w:lang w:val="pl-PL" w:eastAsia="ar-SA"/>
        </w:rPr>
        <w:t>Kontaktpersonas vārds, uzvārds:</w:t>
      </w:r>
      <w:r w:rsidRPr="002F12E3">
        <w:rPr>
          <w:sz w:val="22"/>
          <w:szCs w:val="22"/>
          <w:lang w:val="pl-PL" w:eastAsia="ar-SA"/>
        </w:rPr>
        <w:tab/>
      </w:r>
      <w:r w:rsidRPr="002F12E3">
        <w:rPr>
          <w:sz w:val="22"/>
          <w:szCs w:val="22"/>
          <w:lang w:val="pl-PL" w:eastAsia="ar-SA"/>
        </w:rPr>
        <w:tab/>
      </w:r>
    </w:p>
    <w:p w14:paraId="57AB2D1F" w14:textId="77777777" w:rsidR="002510CD" w:rsidRPr="002F12E3" w:rsidRDefault="002510CD" w:rsidP="002510CD">
      <w:pPr>
        <w:suppressAutoHyphens/>
        <w:rPr>
          <w:sz w:val="22"/>
          <w:szCs w:val="22"/>
          <w:lang w:eastAsia="ar-SA"/>
        </w:rPr>
      </w:pPr>
      <w:proofErr w:type="spellStart"/>
      <w:r w:rsidRPr="002F12E3">
        <w:rPr>
          <w:sz w:val="22"/>
          <w:szCs w:val="22"/>
          <w:lang w:eastAsia="ar-SA"/>
        </w:rPr>
        <w:t>Tālrunis</w:t>
      </w:r>
      <w:proofErr w:type="spellEnd"/>
      <w:r w:rsidRPr="002F12E3">
        <w:rPr>
          <w:sz w:val="22"/>
          <w:szCs w:val="22"/>
          <w:lang w:eastAsia="ar-SA"/>
        </w:rPr>
        <w:t>:</w:t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proofErr w:type="spellStart"/>
      <w:r w:rsidRPr="002F12E3">
        <w:rPr>
          <w:sz w:val="22"/>
          <w:szCs w:val="22"/>
          <w:lang w:eastAsia="ar-SA"/>
        </w:rPr>
        <w:t>Fakss</w:t>
      </w:r>
      <w:proofErr w:type="spellEnd"/>
      <w:r w:rsidRPr="002F12E3">
        <w:rPr>
          <w:sz w:val="22"/>
          <w:szCs w:val="22"/>
          <w:lang w:eastAsia="ar-SA"/>
        </w:rPr>
        <w:t xml:space="preserve">: </w:t>
      </w:r>
    </w:p>
    <w:p w14:paraId="5CEED27B" w14:textId="77777777" w:rsidR="002510CD" w:rsidRPr="002F12E3" w:rsidRDefault="002510CD" w:rsidP="002510CD">
      <w:pPr>
        <w:suppressAutoHyphens/>
        <w:rPr>
          <w:sz w:val="22"/>
          <w:szCs w:val="22"/>
          <w:lang w:eastAsia="ar-SA"/>
        </w:rPr>
      </w:pPr>
      <w:r w:rsidRPr="002F12E3">
        <w:rPr>
          <w:sz w:val="22"/>
          <w:szCs w:val="22"/>
          <w:lang w:eastAsia="ar-SA"/>
        </w:rPr>
        <w:t xml:space="preserve">E-pasta </w:t>
      </w:r>
      <w:proofErr w:type="spellStart"/>
      <w:r w:rsidRPr="002F12E3">
        <w:rPr>
          <w:sz w:val="22"/>
          <w:szCs w:val="22"/>
          <w:lang w:eastAsia="ar-SA"/>
        </w:rPr>
        <w:t>adrese</w:t>
      </w:r>
      <w:proofErr w:type="spellEnd"/>
      <w:r w:rsidRPr="002F12E3">
        <w:rPr>
          <w:sz w:val="22"/>
          <w:szCs w:val="22"/>
          <w:lang w:eastAsia="ar-SA"/>
        </w:rPr>
        <w:t>:</w:t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r w:rsidRPr="002F12E3">
        <w:rPr>
          <w:sz w:val="22"/>
          <w:szCs w:val="22"/>
          <w:lang w:eastAsia="ar-SA"/>
        </w:rPr>
        <w:tab/>
      </w:r>
      <w:proofErr w:type="spellStart"/>
      <w:r w:rsidRPr="002F12E3">
        <w:rPr>
          <w:sz w:val="22"/>
          <w:szCs w:val="22"/>
          <w:lang w:eastAsia="ar-SA"/>
        </w:rPr>
        <w:t>Tīmekļa</w:t>
      </w:r>
      <w:proofErr w:type="spellEnd"/>
      <w:r w:rsidRPr="002F12E3">
        <w:rPr>
          <w:sz w:val="22"/>
          <w:szCs w:val="22"/>
          <w:lang w:eastAsia="ar-SA"/>
        </w:rPr>
        <w:t xml:space="preserve"> </w:t>
      </w:r>
      <w:proofErr w:type="spellStart"/>
      <w:r w:rsidRPr="002F12E3">
        <w:rPr>
          <w:sz w:val="22"/>
          <w:szCs w:val="22"/>
          <w:lang w:eastAsia="ar-SA"/>
        </w:rPr>
        <w:t>vietnes</w:t>
      </w:r>
      <w:proofErr w:type="spellEnd"/>
      <w:r w:rsidRPr="002F12E3">
        <w:rPr>
          <w:sz w:val="22"/>
          <w:szCs w:val="22"/>
          <w:lang w:eastAsia="ar-SA"/>
        </w:rPr>
        <w:t xml:space="preserve"> </w:t>
      </w:r>
      <w:proofErr w:type="spellStart"/>
      <w:r w:rsidRPr="002F12E3">
        <w:rPr>
          <w:sz w:val="22"/>
          <w:szCs w:val="22"/>
          <w:lang w:eastAsia="ar-SA"/>
        </w:rPr>
        <w:t>adrese</w:t>
      </w:r>
      <w:proofErr w:type="spellEnd"/>
      <w:r w:rsidRPr="002F12E3">
        <w:rPr>
          <w:sz w:val="22"/>
          <w:szCs w:val="22"/>
          <w:lang w:eastAsia="ar-SA"/>
        </w:rPr>
        <w:t>:</w:t>
      </w:r>
    </w:p>
    <w:p w14:paraId="510D98D1" w14:textId="77777777" w:rsidR="002510CD" w:rsidRPr="002F12E3" w:rsidRDefault="002510CD" w:rsidP="002510CD">
      <w:pPr>
        <w:suppressAutoHyphens/>
        <w:rPr>
          <w:lang w:val="es-ES"/>
        </w:rPr>
      </w:pPr>
      <w:r w:rsidRPr="002F12E3">
        <w:rPr>
          <w:lang w:val="es-ES"/>
        </w:rPr>
        <w:t xml:space="preserve">Personas, </w:t>
      </w:r>
      <w:proofErr w:type="spellStart"/>
      <w:r w:rsidRPr="002F12E3">
        <w:rPr>
          <w:lang w:val="es-ES"/>
        </w:rPr>
        <w:t>kura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gadījumā</w:t>
      </w:r>
      <w:proofErr w:type="spellEnd"/>
      <w:r w:rsidRPr="002F12E3">
        <w:rPr>
          <w:lang w:val="es-ES"/>
        </w:rPr>
        <w:t xml:space="preserve">, ja </w:t>
      </w:r>
      <w:proofErr w:type="spellStart"/>
      <w:r w:rsidRPr="002F12E3">
        <w:rPr>
          <w:lang w:val="es-ES"/>
        </w:rPr>
        <w:t>pretendentam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tiks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piešķirtas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tiesības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slēgt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pakalpojuma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līgumu</w:t>
      </w:r>
      <w:proofErr w:type="spellEnd"/>
      <w:r w:rsidRPr="002F12E3">
        <w:rPr>
          <w:lang w:val="es-ES"/>
        </w:rPr>
        <w:t xml:space="preserve">, ir </w:t>
      </w:r>
      <w:proofErr w:type="spellStart"/>
      <w:r w:rsidRPr="002F12E3">
        <w:rPr>
          <w:lang w:val="es-ES"/>
        </w:rPr>
        <w:t>tiesīga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parakstīt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pakalpojuma</w:t>
      </w:r>
      <w:proofErr w:type="spellEnd"/>
      <w:r w:rsidRPr="002F12E3">
        <w:rPr>
          <w:lang w:val="es-ES"/>
        </w:rPr>
        <w:t xml:space="preserve"> </w:t>
      </w:r>
      <w:proofErr w:type="spellStart"/>
      <w:r w:rsidRPr="002F12E3">
        <w:rPr>
          <w:lang w:val="es-ES"/>
        </w:rPr>
        <w:t>līgumu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amats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vārds</w:t>
      </w:r>
      <w:proofErr w:type="spellEnd"/>
      <w:r w:rsidRPr="002F12E3">
        <w:rPr>
          <w:lang w:val="es-ES"/>
        </w:rPr>
        <w:t xml:space="preserve">, </w:t>
      </w:r>
      <w:proofErr w:type="spellStart"/>
      <w:r w:rsidRPr="002F12E3">
        <w:rPr>
          <w:lang w:val="es-ES"/>
        </w:rPr>
        <w:t>uzvārds</w:t>
      </w:r>
      <w:proofErr w:type="spellEnd"/>
      <w:r w:rsidRPr="002F12E3">
        <w:rPr>
          <w:lang w:val="es-ES"/>
        </w:rPr>
        <w:t>:</w:t>
      </w:r>
    </w:p>
    <w:p w14:paraId="4D8B0363" w14:textId="77777777" w:rsidR="00073595" w:rsidRDefault="00073595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690DBB1D" w14:textId="77777777" w:rsidR="00073595" w:rsidRDefault="00073595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4ED032AF" w14:textId="77777777" w:rsidR="00073595" w:rsidRDefault="00073595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243533AD" w14:textId="77777777" w:rsidR="00073595" w:rsidRDefault="00073595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280C2DFE" w14:textId="77777777" w:rsidR="00073595" w:rsidRDefault="00073595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25FD552A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bookmarkStart w:id="3" w:name="_GoBack"/>
      <w:bookmarkEnd w:id="3"/>
    </w:p>
    <w:p w14:paraId="02B8FB50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0D8DD161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14A63B41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483BDBE5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3B6FAB45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460A500E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14AE08B3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739065CF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059EAB8A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332791FE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10189458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19FFA9FF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00294DB1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4B963FAA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5E1537B9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6F0789B3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0F3A7B89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51A1F2A3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4CE63613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36B54F18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64A81D8A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20821E76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3AD75ADA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72C529B2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10DD7CF7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1C0FC768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246192AF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4E451C5D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64B33BD4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4B0B3112" w14:textId="77777777" w:rsidR="009562FB" w:rsidRDefault="009562FB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57E4BD81" w14:textId="77777777" w:rsidR="00073595" w:rsidRDefault="00073595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7D46D11B" w14:textId="77777777" w:rsidR="00073595" w:rsidRDefault="00073595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p w14:paraId="20D0F172" w14:textId="77777777" w:rsidR="00073595" w:rsidRDefault="00073595" w:rsidP="002510CD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</w:p>
    <w:sectPr w:rsidR="00073595" w:rsidSect="00174B18">
      <w:pgSz w:w="11906" w:h="16838" w:code="9"/>
      <w:pgMar w:top="851" w:right="1134" w:bottom="426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ED6659" w15:done="0"/>
  <w15:commentEx w15:paraId="3CD8C2EA" w15:done="0"/>
  <w15:commentEx w15:paraId="443983D7" w15:done="0"/>
  <w15:commentEx w15:paraId="71C7CD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1DE38C" w16cex:dateUtc="2024-06-19T20:09:00Z"/>
  <w16cex:commentExtensible w16cex:durableId="2A1DE4AC" w16cex:dateUtc="2024-06-19T20:13:00Z"/>
  <w16cex:commentExtensible w16cex:durableId="2A1DE3A2" w16cex:dateUtc="2024-06-19T20:09:00Z"/>
  <w16cex:commentExtensible w16cex:durableId="2A1DE3BD" w16cex:dateUtc="2024-06-19T20:09:00Z"/>
  <w16cex:commentExtensible w16cex:durableId="2A1DE4C8" w16cex:dateUtc="2024-06-19T2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ED6659" w16cid:durableId="2A1DE38C"/>
  <w16cid:commentId w16cid:paraId="3CD8C2EA" w16cid:durableId="2A1DE4AC"/>
  <w16cid:commentId w16cid:paraId="443983D7" w16cid:durableId="2A1DE3A2"/>
  <w16cid:commentId w16cid:paraId="2304E399" w16cid:durableId="2A1DE3BD"/>
  <w16cid:commentId w16cid:paraId="71C7CD4A" w16cid:durableId="2A1DE4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BD875" w14:textId="77777777" w:rsidR="006B6E29" w:rsidRDefault="006B6E29" w:rsidP="000101B1">
      <w:r>
        <w:separator/>
      </w:r>
    </w:p>
  </w:endnote>
  <w:endnote w:type="continuationSeparator" w:id="0">
    <w:p w14:paraId="112C52A0" w14:textId="77777777" w:rsidR="006B6E29" w:rsidRDefault="006B6E29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ADA4E" w14:textId="77777777" w:rsidR="006B6E29" w:rsidRDefault="006B6E29" w:rsidP="000101B1">
      <w:r>
        <w:separator/>
      </w:r>
    </w:p>
  </w:footnote>
  <w:footnote w:type="continuationSeparator" w:id="0">
    <w:p w14:paraId="0506A017" w14:textId="77777777" w:rsidR="006B6E29" w:rsidRDefault="006B6E29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7AEB"/>
    <w:multiLevelType w:val="hybridMultilevel"/>
    <w:tmpl w:val="FDB2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842D4"/>
    <w:multiLevelType w:val="hybridMultilevel"/>
    <w:tmpl w:val="57280B42"/>
    <w:lvl w:ilvl="0" w:tplc="777C34A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4246519"/>
    <w:multiLevelType w:val="hybridMultilevel"/>
    <w:tmpl w:val="AE0219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D1F10"/>
    <w:multiLevelType w:val="multilevel"/>
    <w:tmpl w:val="631A3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C52DD8"/>
    <w:multiLevelType w:val="hybridMultilevel"/>
    <w:tmpl w:val="90DCD864"/>
    <w:lvl w:ilvl="0" w:tplc="D03065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D4364"/>
    <w:multiLevelType w:val="hybridMultilevel"/>
    <w:tmpl w:val="4500A358"/>
    <w:lvl w:ilvl="0" w:tplc="44780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163C5"/>
    <w:multiLevelType w:val="hybridMultilevel"/>
    <w:tmpl w:val="AE0219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C79DB"/>
    <w:multiLevelType w:val="hybridMultilevel"/>
    <w:tmpl w:val="122A4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>
    <w:nsid w:val="7C8D0CDD"/>
    <w:multiLevelType w:val="hybridMultilevel"/>
    <w:tmpl w:val="73EA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20"/>
  </w:num>
  <w:num w:numId="7">
    <w:abstractNumId w:val="22"/>
  </w:num>
  <w:num w:numId="8">
    <w:abstractNumId w:val="3"/>
  </w:num>
  <w:num w:numId="9">
    <w:abstractNumId w:val="25"/>
  </w:num>
  <w:num w:numId="10">
    <w:abstractNumId w:val="8"/>
  </w:num>
  <w:num w:numId="11">
    <w:abstractNumId w:val="7"/>
  </w:num>
  <w:num w:numId="12">
    <w:abstractNumId w:val="16"/>
  </w:num>
  <w:num w:numId="13">
    <w:abstractNumId w:val="12"/>
  </w:num>
  <w:num w:numId="14">
    <w:abstractNumId w:val="19"/>
  </w:num>
  <w:num w:numId="15">
    <w:abstractNumId w:val="23"/>
  </w:num>
  <w:num w:numId="16">
    <w:abstractNumId w:val="14"/>
  </w:num>
  <w:num w:numId="17">
    <w:abstractNumId w:val="18"/>
  </w:num>
  <w:num w:numId="18">
    <w:abstractNumId w:val="2"/>
  </w:num>
  <w:num w:numId="19">
    <w:abstractNumId w:val="15"/>
  </w:num>
  <w:num w:numId="20">
    <w:abstractNumId w:val="5"/>
  </w:num>
  <w:num w:numId="21">
    <w:abstractNumId w:val="21"/>
  </w:num>
  <w:num w:numId="22">
    <w:abstractNumId w:val="11"/>
  </w:num>
  <w:num w:numId="23">
    <w:abstractNumId w:val="13"/>
  </w:num>
  <w:num w:numId="24">
    <w:abstractNumId w:val="10"/>
  </w:num>
  <w:num w:numId="25">
    <w:abstractNumId w:val="4"/>
  </w:num>
  <w:num w:numId="26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">
    <w15:presenceInfo w15:providerId="None" w15:userId="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276F"/>
    <w:rsid w:val="000236F4"/>
    <w:rsid w:val="0002777C"/>
    <w:rsid w:val="00030B21"/>
    <w:rsid w:val="00032777"/>
    <w:rsid w:val="00036478"/>
    <w:rsid w:val="00037F6B"/>
    <w:rsid w:val="000409E2"/>
    <w:rsid w:val="00041C82"/>
    <w:rsid w:val="00042568"/>
    <w:rsid w:val="00042630"/>
    <w:rsid w:val="000427E4"/>
    <w:rsid w:val="0005069F"/>
    <w:rsid w:val="00050F05"/>
    <w:rsid w:val="000526EF"/>
    <w:rsid w:val="0005311A"/>
    <w:rsid w:val="000668FF"/>
    <w:rsid w:val="00071945"/>
    <w:rsid w:val="00071FBA"/>
    <w:rsid w:val="00073595"/>
    <w:rsid w:val="000753EB"/>
    <w:rsid w:val="000779AE"/>
    <w:rsid w:val="00084401"/>
    <w:rsid w:val="00094FE7"/>
    <w:rsid w:val="00097D94"/>
    <w:rsid w:val="000A557A"/>
    <w:rsid w:val="000B056F"/>
    <w:rsid w:val="000C4A7E"/>
    <w:rsid w:val="000E4BF1"/>
    <w:rsid w:val="000E6652"/>
    <w:rsid w:val="000E667B"/>
    <w:rsid w:val="000F1DCF"/>
    <w:rsid w:val="000F2681"/>
    <w:rsid w:val="000F2AD1"/>
    <w:rsid w:val="000F7A77"/>
    <w:rsid w:val="001000F4"/>
    <w:rsid w:val="00103792"/>
    <w:rsid w:val="00110094"/>
    <w:rsid w:val="00111B3D"/>
    <w:rsid w:val="001129D8"/>
    <w:rsid w:val="00113C36"/>
    <w:rsid w:val="00116FAA"/>
    <w:rsid w:val="001176F7"/>
    <w:rsid w:val="00121CB2"/>
    <w:rsid w:val="001325F1"/>
    <w:rsid w:val="00132D3F"/>
    <w:rsid w:val="001431AC"/>
    <w:rsid w:val="001519B6"/>
    <w:rsid w:val="00170397"/>
    <w:rsid w:val="00172C5F"/>
    <w:rsid w:val="00174B18"/>
    <w:rsid w:val="00181F96"/>
    <w:rsid w:val="00183C4B"/>
    <w:rsid w:val="00183F9A"/>
    <w:rsid w:val="001842C6"/>
    <w:rsid w:val="00184E2D"/>
    <w:rsid w:val="00184E8F"/>
    <w:rsid w:val="00192BFC"/>
    <w:rsid w:val="00197931"/>
    <w:rsid w:val="001A0B78"/>
    <w:rsid w:val="001B4F46"/>
    <w:rsid w:val="001B7357"/>
    <w:rsid w:val="001C6232"/>
    <w:rsid w:val="001C7250"/>
    <w:rsid w:val="001C7FC3"/>
    <w:rsid w:val="001D2038"/>
    <w:rsid w:val="001E1925"/>
    <w:rsid w:val="001F3C0F"/>
    <w:rsid w:val="001F52DB"/>
    <w:rsid w:val="001F6F61"/>
    <w:rsid w:val="001F7DC8"/>
    <w:rsid w:val="00220E9B"/>
    <w:rsid w:val="00222400"/>
    <w:rsid w:val="00223C37"/>
    <w:rsid w:val="002248B0"/>
    <w:rsid w:val="00233F89"/>
    <w:rsid w:val="00234BA9"/>
    <w:rsid w:val="00236E04"/>
    <w:rsid w:val="002403E5"/>
    <w:rsid w:val="00241732"/>
    <w:rsid w:val="002507EC"/>
    <w:rsid w:val="002510CD"/>
    <w:rsid w:val="002549A5"/>
    <w:rsid w:val="00262C81"/>
    <w:rsid w:val="00270418"/>
    <w:rsid w:val="002718E9"/>
    <w:rsid w:val="00272AD6"/>
    <w:rsid w:val="002765E3"/>
    <w:rsid w:val="00276C9B"/>
    <w:rsid w:val="0028568F"/>
    <w:rsid w:val="0029102F"/>
    <w:rsid w:val="002942B4"/>
    <w:rsid w:val="00297EBC"/>
    <w:rsid w:val="002A037E"/>
    <w:rsid w:val="002A2D58"/>
    <w:rsid w:val="002B7624"/>
    <w:rsid w:val="002C249E"/>
    <w:rsid w:val="002C74AC"/>
    <w:rsid w:val="002C7773"/>
    <w:rsid w:val="002E27CF"/>
    <w:rsid w:val="002F2EB9"/>
    <w:rsid w:val="00300C5D"/>
    <w:rsid w:val="003049ED"/>
    <w:rsid w:val="00322649"/>
    <w:rsid w:val="003310D5"/>
    <w:rsid w:val="00332B2A"/>
    <w:rsid w:val="00335B36"/>
    <w:rsid w:val="00336AAC"/>
    <w:rsid w:val="003638BC"/>
    <w:rsid w:val="003817C4"/>
    <w:rsid w:val="003823CB"/>
    <w:rsid w:val="0038595D"/>
    <w:rsid w:val="0039077D"/>
    <w:rsid w:val="0039525C"/>
    <w:rsid w:val="00397990"/>
    <w:rsid w:val="003A59FA"/>
    <w:rsid w:val="003B41D8"/>
    <w:rsid w:val="003B778A"/>
    <w:rsid w:val="003C75F3"/>
    <w:rsid w:val="003D4891"/>
    <w:rsid w:val="003E4CA7"/>
    <w:rsid w:val="003F377D"/>
    <w:rsid w:val="003F5AC7"/>
    <w:rsid w:val="00412C89"/>
    <w:rsid w:val="00414710"/>
    <w:rsid w:val="00430BA2"/>
    <w:rsid w:val="00433E0C"/>
    <w:rsid w:val="00440310"/>
    <w:rsid w:val="00446622"/>
    <w:rsid w:val="00450AFF"/>
    <w:rsid w:val="00454B44"/>
    <w:rsid w:val="004561A6"/>
    <w:rsid w:val="004709FC"/>
    <w:rsid w:val="00470A8F"/>
    <w:rsid w:val="00485350"/>
    <w:rsid w:val="00485F2C"/>
    <w:rsid w:val="0049097B"/>
    <w:rsid w:val="004917F1"/>
    <w:rsid w:val="00494080"/>
    <w:rsid w:val="00497011"/>
    <w:rsid w:val="004A1DC6"/>
    <w:rsid w:val="004A5097"/>
    <w:rsid w:val="004B26D5"/>
    <w:rsid w:val="004C19E9"/>
    <w:rsid w:val="004C3216"/>
    <w:rsid w:val="004C724E"/>
    <w:rsid w:val="004D0588"/>
    <w:rsid w:val="004D5F98"/>
    <w:rsid w:val="004D6A93"/>
    <w:rsid w:val="004E176F"/>
    <w:rsid w:val="004E1DBC"/>
    <w:rsid w:val="004E3185"/>
    <w:rsid w:val="004E3B85"/>
    <w:rsid w:val="004E5D57"/>
    <w:rsid w:val="004F0944"/>
    <w:rsid w:val="005078E5"/>
    <w:rsid w:val="005151DB"/>
    <w:rsid w:val="005219DD"/>
    <w:rsid w:val="00523268"/>
    <w:rsid w:val="005300D7"/>
    <w:rsid w:val="0053128A"/>
    <w:rsid w:val="00535B36"/>
    <w:rsid w:val="00563A4C"/>
    <w:rsid w:val="00573147"/>
    <w:rsid w:val="00576866"/>
    <w:rsid w:val="00584B13"/>
    <w:rsid w:val="0059258F"/>
    <w:rsid w:val="00593554"/>
    <w:rsid w:val="00596E59"/>
    <w:rsid w:val="00597A4F"/>
    <w:rsid w:val="005A17E5"/>
    <w:rsid w:val="005A1C72"/>
    <w:rsid w:val="005A2C5D"/>
    <w:rsid w:val="005B2B65"/>
    <w:rsid w:val="005C0857"/>
    <w:rsid w:val="005C2DFA"/>
    <w:rsid w:val="005D2AD2"/>
    <w:rsid w:val="005E02CF"/>
    <w:rsid w:val="005E28CC"/>
    <w:rsid w:val="005E3BCC"/>
    <w:rsid w:val="005E7F18"/>
    <w:rsid w:val="005F026D"/>
    <w:rsid w:val="005F20CD"/>
    <w:rsid w:val="005F45A7"/>
    <w:rsid w:val="00604387"/>
    <w:rsid w:val="00606D6C"/>
    <w:rsid w:val="00614A2C"/>
    <w:rsid w:val="00622580"/>
    <w:rsid w:val="0062376C"/>
    <w:rsid w:val="00631DDE"/>
    <w:rsid w:val="00632116"/>
    <w:rsid w:val="00645A47"/>
    <w:rsid w:val="006462B7"/>
    <w:rsid w:val="00652626"/>
    <w:rsid w:val="00673005"/>
    <w:rsid w:val="00677623"/>
    <w:rsid w:val="0068601E"/>
    <w:rsid w:val="0068628D"/>
    <w:rsid w:val="006914E6"/>
    <w:rsid w:val="006969C6"/>
    <w:rsid w:val="006A38BA"/>
    <w:rsid w:val="006B6E29"/>
    <w:rsid w:val="006C2B88"/>
    <w:rsid w:val="006D1655"/>
    <w:rsid w:val="006D20AD"/>
    <w:rsid w:val="006D2710"/>
    <w:rsid w:val="006D2BE0"/>
    <w:rsid w:val="006E3DA7"/>
    <w:rsid w:val="006E6C02"/>
    <w:rsid w:val="006E7F5F"/>
    <w:rsid w:val="007122E4"/>
    <w:rsid w:val="007136A8"/>
    <w:rsid w:val="00725676"/>
    <w:rsid w:val="00747C13"/>
    <w:rsid w:val="007576B4"/>
    <w:rsid w:val="00760D31"/>
    <w:rsid w:val="00761627"/>
    <w:rsid w:val="00763130"/>
    <w:rsid w:val="00780A89"/>
    <w:rsid w:val="0078169D"/>
    <w:rsid w:val="00793EB7"/>
    <w:rsid w:val="007B1729"/>
    <w:rsid w:val="007C2BC3"/>
    <w:rsid w:val="007D1E47"/>
    <w:rsid w:val="007D2F5A"/>
    <w:rsid w:val="007D7C72"/>
    <w:rsid w:val="007E35F8"/>
    <w:rsid w:val="007E712B"/>
    <w:rsid w:val="007F48B6"/>
    <w:rsid w:val="00801CB4"/>
    <w:rsid w:val="0080251F"/>
    <w:rsid w:val="00803BF1"/>
    <w:rsid w:val="008048B5"/>
    <w:rsid w:val="0080618D"/>
    <w:rsid w:val="00814967"/>
    <w:rsid w:val="00815038"/>
    <w:rsid w:val="0081771E"/>
    <w:rsid w:val="00825856"/>
    <w:rsid w:val="00825951"/>
    <w:rsid w:val="00831315"/>
    <w:rsid w:val="00852DFC"/>
    <w:rsid w:val="0086533D"/>
    <w:rsid w:val="008700B4"/>
    <w:rsid w:val="00877949"/>
    <w:rsid w:val="00884B79"/>
    <w:rsid w:val="00893A78"/>
    <w:rsid w:val="0089445B"/>
    <w:rsid w:val="008944F5"/>
    <w:rsid w:val="00895DFB"/>
    <w:rsid w:val="00895F6A"/>
    <w:rsid w:val="008A6E96"/>
    <w:rsid w:val="008A77CE"/>
    <w:rsid w:val="008B1545"/>
    <w:rsid w:val="008B1661"/>
    <w:rsid w:val="008D23B7"/>
    <w:rsid w:val="008E32C7"/>
    <w:rsid w:val="00910F63"/>
    <w:rsid w:val="009111B9"/>
    <w:rsid w:val="00922FCA"/>
    <w:rsid w:val="00927CF9"/>
    <w:rsid w:val="00933B77"/>
    <w:rsid w:val="009562FB"/>
    <w:rsid w:val="00957C2C"/>
    <w:rsid w:val="009702F8"/>
    <w:rsid w:val="0097639C"/>
    <w:rsid w:val="009A02E9"/>
    <w:rsid w:val="009C26DD"/>
    <w:rsid w:val="009C6BD5"/>
    <w:rsid w:val="009D4394"/>
    <w:rsid w:val="009D6678"/>
    <w:rsid w:val="009E0350"/>
    <w:rsid w:val="009E2EAC"/>
    <w:rsid w:val="009E5E02"/>
    <w:rsid w:val="009E65BA"/>
    <w:rsid w:val="009F0F37"/>
    <w:rsid w:val="009F5BDA"/>
    <w:rsid w:val="00A02B8B"/>
    <w:rsid w:val="00A12C30"/>
    <w:rsid w:val="00A16AAF"/>
    <w:rsid w:val="00A16C2C"/>
    <w:rsid w:val="00A36C5E"/>
    <w:rsid w:val="00A45E3A"/>
    <w:rsid w:val="00A47E33"/>
    <w:rsid w:val="00A55771"/>
    <w:rsid w:val="00A65515"/>
    <w:rsid w:val="00A77A04"/>
    <w:rsid w:val="00A80737"/>
    <w:rsid w:val="00AA57FC"/>
    <w:rsid w:val="00AA76CD"/>
    <w:rsid w:val="00AA76F4"/>
    <w:rsid w:val="00AB6045"/>
    <w:rsid w:val="00AC173F"/>
    <w:rsid w:val="00AC5201"/>
    <w:rsid w:val="00AD1603"/>
    <w:rsid w:val="00AD3A20"/>
    <w:rsid w:val="00AD3C48"/>
    <w:rsid w:val="00AD3FEC"/>
    <w:rsid w:val="00AF5CBF"/>
    <w:rsid w:val="00B02455"/>
    <w:rsid w:val="00B169B5"/>
    <w:rsid w:val="00B261A0"/>
    <w:rsid w:val="00B350C3"/>
    <w:rsid w:val="00B47299"/>
    <w:rsid w:val="00B638A5"/>
    <w:rsid w:val="00B641D6"/>
    <w:rsid w:val="00B67835"/>
    <w:rsid w:val="00B74480"/>
    <w:rsid w:val="00B75FD5"/>
    <w:rsid w:val="00B82DA1"/>
    <w:rsid w:val="00B844F7"/>
    <w:rsid w:val="00BA1116"/>
    <w:rsid w:val="00BA3E8A"/>
    <w:rsid w:val="00BA4802"/>
    <w:rsid w:val="00BB0716"/>
    <w:rsid w:val="00BB7DD2"/>
    <w:rsid w:val="00BD1F14"/>
    <w:rsid w:val="00BD3DD1"/>
    <w:rsid w:val="00BD526B"/>
    <w:rsid w:val="00BD7E86"/>
    <w:rsid w:val="00BE72A0"/>
    <w:rsid w:val="00BF65B7"/>
    <w:rsid w:val="00BF79DF"/>
    <w:rsid w:val="00C02F6F"/>
    <w:rsid w:val="00C10928"/>
    <w:rsid w:val="00C31FFE"/>
    <w:rsid w:val="00C374F3"/>
    <w:rsid w:val="00C52136"/>
    <w:rsid w:val="00C6616A"/>
    <w:rsid w:val="00C735B2"/>
    <w:rsid w:val="00C905EE"/>
    <w:rsid w:val="00CE34CD"/>
    <w:rsid w:val="00CF3280"/>
    <w:rsid w:val="00D01B73"/>
    <w:rsid w:val="00D07F7C"/>
    <w:rsid w:val="00D1417E"/>
    <w:rsid w:val="00D2642B"/>
    <w:rsid w:val="00D30303"/>
    <w:rsid w:val="00D31170"/>
    <w:rsid w:val="00D35A08"/>
    <w:rsid w:val="00D35B0F"/>
    <w:rsid w:val="00D6750C"/>
    <w:rsid w:val="00D71821"/>
    <w:rsid w:val="00D766A2"/>
    <w:rsid w:val="00D77E28"/>
    <w:rsid w:val="00D83B60"/>
    <w:rsid w:val="00D87B74"/>
    <w:rsid w:val="00D97981"/>
    <w:rsid w:val="00DB1956"/>
    <w:rsid w:val="00DB2F85"/>
    <w:rsid w:val="00DB39C9"/>
    <w:rsid w:val="00DC134E"/>
    <w:rsid w:val="00DC18F7"/>
    <w:rsid w:val="00DC1A0E"/>
    <w:rsid w:val="00DD367C"/>
    <w:rsid w:val="00DE02F8"/>
    <w:rsid w:val="00DE14C1"/>
    <w:rsid w:val="00DE3B7F"/>
    <w:rsid w:val="00DE4941"/>
    <w:rsid w:val="00DF040C"/>
    <w:rsid w:val="00DF1D70"/>
    <w:rsid w:val="00DF22E3"/>
    <w:rsid w:val="00DF3D2D"/>
    <w:rsid w:val="00E27E08"/>
    <w:rsid w:val="00E32684"/>
    <w:rsid w:val="00E451C1"/>
    <w:rsid w:val="00E50B0D"/>
    <w:rsid w:val="00E659C4"/>
    <w:rsid w:val="00E750A4"/>
    <w:rsid w:val="00E850B3"/>
    <w:rsid w:val="00E96B52"/>
    <w:rsid w:val="00E9788A"/>
    <w:rsid w:val="00EA06E7"/>
    <w:rsid w:val="00EA1713"/>
    <w:rsid w:val="00EA693C"/>
    <w:rsid w:val="00ED283B"/>
    <w:rsid w:val="00ED4556"/>
    <w:rsid w:val="00ED751C"/>
    <w:rsid w:val="00EF4BFB"/>
    <w:rsid w:val="00F03CDD"/>
    <w:rsid w:val="00F06DC9"/>
    <w:rsid w:val="00F07753"/>
    <w:rsid w:val="00F1081A"/>
    <w:rsid w:val="00F13778"/>
    <w:rsid w:val="00F17C1A"/>
    <w:rsid w:val="00F236EE"/>
    <w:rsid w:val="00F37BCF"/>
    <w:rsid w:val="00F4709B"/>
    <w:rsid w:val="00F51FC8"/>
    <w:rsid w:val="00F52601"/>
    <w:rsid w:val="00F542CE"/>
    <w:rsid w:val="00F56C84"/>
    <w:rsid w:val="00F773A8"/>
    <w:rsid w:val="00F8700F"/>
    <w:rsid w:val="00FA184E"/>
    <w:rsid w:val="00FC2475"/>
    <w:rsid w:val="00FC3159"/>
    <w:rsid w:val="00FC469C"/>
    <w:rsid w:val="00FC75ED"/>
    <w:rsid w:val="00FD05C2"/>
    <w:rsid w:val="00FD1E3C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03CF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aliases w:val="Virsraksti,2,Strip,H&amp;P List Paragraph,Syle 1,Normal bullet 2,Bullet list,Colorful List - Accent 12,List Paragraph1,Saistīto dokumentu saraksts,PPS_Bullet,Numurets,Bullets,Numbered List,Paragraph,Bullet point 1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List Paragraph1 Char,Saistīto dokumentu saraksts Char,PPS_Bullet Char,Numurets Char"/>
    <w:link w:val="ListParagraph"/>
    <w:uiPriority w:val="99"/>
    <w:qFormat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7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2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2D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52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F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F7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F7C"/>
    <w:rPr>
      <w:vertAlign w:val="superscript"/>
    </w:rPr>
  </w:style>
  <w:style w:type="paragraph" w:styleId="Revision">
    <w:name w:val="Revision"/>
    <w:hidden/>
    <w:uiPriority w:val="99"/>
    <w:semiHidden/>
    <w:rsid w:val="0018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aliases w:val="Virsraksti,2,Strip,H&amp;P List Paragraph,Syle 1,Normal bullet 2,Bullet list,Colorful List - Accent 12,List Paragraph1,Saistīto dokumentu saraksts,PPS_Bullet,Numurets,Bullets,Numbered List,Paragraph,Bullet point 1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List Paragraph1 Char,Saistīto dokumentu saraksts Char,PPS_Bullet Char,Numurets Char"/>
    <w:link w:val="ListParagraph"/>
    <w:uiPriority w:val="99"/>
    <w:qFormat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7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2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2D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52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F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F7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7F7C"/>
    <w:rPr>
      <w:vertAlign w:val="superscript"/>
    </w:rPr>
  </w:style>
  <w:style w:type="paragraph" w:styleId="Revision">
    <w:name w:val="Revision"/>
    <w:hidden/>
    <w:uiPriority w:val="99"/>
    <w:semiHidden/>
    <w:rsid w:val="0018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ga.leikuma@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lga.tolmacova@daugavpils.lv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B37FCEC9DE24C2E86422502071B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947F-7F12-45EF-AD6D-F4E88E4AC736}"/>
      </w:docPartPr>
      <w:docPartBody>
        <w:p w:rsidR="001C76CB" w:rsidRDefault="00195EA2" w:rsidP="00195EA2">
          <w:pPr>
            <w:pStyle w:val="5B37FCEC9DE24C2E86422502071B086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3CA30366DFB438C9882A038D8773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59D13-1977-46FF-A6E0-73B942376617}"/>
      </w:docPartPr>
      <w:docPartBody>
        <w:p w:rsidR="001C76CB" w:rsidRDefault="00195EA2" w:rsidP="00195EA2">
          <w:pPr>
            <w:pStyle w:val="13CA30366DFB438C9882A038D87733B1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700DBE0001944A13B97279C07E55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33C45-27CA-470F-B2C4-C776FB0ABDEF}"/>
      </w:docPartPr>
      <w:docPartBody>
        <w:p w:rsidR="001C76CB" w:rsidRDefault="00195EA2" w:rsidP="00195EA2">
          <w:pPr>
            <w:pStyle w:val="700DBE0001944A13B97279C07E557310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7F6820D98874B88A9F3900E15CF6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1291-D2DC-48EF-9379-AED3A29F91ED}"/>
      </w:docPartPr>
      <w:docPartBody>
        <w:p w:rsidR="001C76CB" w:rsidRDefault="00195EA2" w:rsidP="00195EA2">
          <w:pPr>
            <w:pStyle w:val="B7F6820D98874B88A9F3900E15CF6759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195EA2"/>
    <w:rsid w:val="001C76CB"/>
    <w:rsid w:val="00247CBC"/>
    <w:rsid w:val="003A0087"/>
    <w:rsid w:val="004A033E"/>
    <w:rsid w:val="00512183"/>
    <w:rsid w:val="006C1D97"/>
    <w:rsid w:val="007C03EA"/>
    <w:rsid w:val="00825856"/>
    <w:rsid w:val="00884B8B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95EA2"/>
    <w:rPr>
      <w:color w:val="808080"/>
    </w:rPr>
  </w:style>
  <w:style w:type="paragraph" w:customStyle="1" w:styleId="525E4503D88C4082AE677F0F4D114EF4">
    <w:name w:val="525E4503D88C4082AE677F0F4D114EF4"/>
    <w:rsid w:val="00FC4D83"/>
  </w:style>
  <w:style w:type="paragraph" w:customStyle="1" w:styleId="BC4B77AAD0D44B88B419D3542F0173C9">
    <w:name w:val="BC4B77AAD0D44B88B419D3542F0173C9"/>
    <w:rsid w:val="00195EA2"/>
    <w:pPr>
      <w:spacing w:after="200" w:line="276" w:lineRule="auto"/>
    </w:pPr>
  </w:style>
  <w:style w:type="paragraph" w:customStyle="1" w:styleId="5B37FCEC9DE24C2E86422502071B086C">
    <w:name w:val="5B37FCEC9DE24C2E86422502071B086C"/>
    <w:rsid w:val="00195EA2"/>
    <w:pPr>
      <w:spacing w:after="200" w:line="276" w:lineRule="auto"/>
    </w:pPr>
  </w:style>
  <w:style w:type="paragraph" w:customStyle="1" w:styleId="13CA30366DFB438C9882A038D87733B1">
    <w:name w:val="13CA30366DFB438C9882A038D87733B1"/>
    <w:rsid w:val="00195EA2"/>
    <w:pPr>
      <w:spacing w:after="200" w:line="276" w:lineRule="auto"/>
    </w:pPr>
  </w:style>
  <w:style w:type="paragraph" w:customStyle="1" w:styleId="700DBE0001944A13B97279C07E557310">
    <w:name w:val="700DBE0001944A13B97279C07E557310"/>
    <w:rsid w:val="00195EA2"/>
    <w:pPr>
      <w:spacing w:after="200" w:line="276" w:lineRule="auto"/>
    </w:pPr>
  </w:style>
  <w:style w:type="paragraph" w:customStyle="1" w:styleId="B7F6820D98874B88A9F3900E15CF6759">
    <w:name w:val="B7F6820D98874B88A9F3900E15CF6759"/>
    <w:rsid w:val="00195EA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95EA2"/>
    <w:rPr>
      <w:color w:val="808080"/>
    </w:rPr>
  </w:style>
  <w:style w:type="paragraph" w:customStyle="1" w:styleId="525E4503D88C4082AE677F0F4D114EF4">
    <w:name w:val="525E4503D88C4082AE677F0F4D114EF4"/>
    <w:rsid w:val="00FC4D83"/>
  </w:style>
  <w:style w:type="paragraph" w:customStyle="1" w:styleId="BC4B77AAD0D44B88B419D3542F0173C9">
    <w:name w:val="BC4B77AAD0D44B88B419D3542F0173C9"/>
    <w:rsid w:val="00195EA2"/>
    <w:pPr>
      <w:spacing w:after="200" w:line="276" w:lineRule="auto"/>
    </w:pPr>
  </w:style>
  <w:style w:type="paragraph" w:customStyle="1" w:styleId="5B37FCEC9DE24C2E86422502071B086C">
    <w:name w:val="5B37FCEC9DE24C2E86422502071B086C"/>
    <w:rsid w:val="00195EA2"/>
    <w:pPr>
      <w:spacing w:after="200" w:line="276" w:lineRule="auto"/>
    </w:pPr>
  </w:style>
  <w:style w:type="paragraph" w:customStyle="1" w:styleId="13CA30366DFB438C9882A038D87733B1">
    <w:name w:val="13CA30366DFB438C9882A038D87733B1"/>
    <w:rsid w:val="00195EA2"/>
    <w:pPr>
      <w:spacing w:after="200" w:line="276" w:lineRule="auto"/>
    </w:pPr>
  </w:style>
  <w:style w:type="paragraph" w:customStyle="1" w:styleId="700DBE0001944A13B97279C07E557310">
    <w:name w:val="700DBE0001944A13B97279C07E557310"/>
    <w:rsid w:val="00195EA2"/>
    <w:pPr>
      <w:spacing w:after="200" w:line="276" w:lineRule="auto"/>
    </w:pPr>
  </w:style>
  <w:style w:type="paragraph" w:customStyle="1" w:styleId="B7F6820D98874B88A9F3900E15CF6759">
    <w:name w:val="B7F6820D98874B88A9F3900E15CF6759"/>
    <w:rsid w:val="00195EA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94DC-AA38-4B37-9475-EACB4E85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6</cp:revision>
  <cp:lastPrinted>2023-09-26T12:16:00Z</cp:lastPrinted>
  <dcterms:created xsi:type="dcterms:W3CDTF">2024-06-20T08:07:00Z</dcterms:created>
  <dcterms:modified xsi:type="dcterms:W3CDTF">2024-06-20T12:21:00Z</dcterms:modified>
</cp:coreProperties>
</file>