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„Mācību grāmatu, mācību līdzekļu, metodiskās literatūras un daiļliteratūras piegāde Daugavpils Centra vidusskol</w:t>
      </w:r>
      <w:r w:rsidR="001E0AA0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="00A328BA">
        <w:rPr>
          <w:rFonts w:ascii="Times New Roman" w:hAnsi="Times New Roman" w:cs="Times New Roman"/>
          <w:b/>
          <w:sz w:val="24"/>
          <w:szCs w:val="24"/>
          <w:lang w:val="lv-LV"/>
        </w:rPr>
        <w:t>” identifikācijas Nr. DCV 2024/1</w:t>
      </w:r>
    </w:p>
    <w:tbl>
      <w:tblPr>
        <w:tblStyle w:val="TableGrid"/>
        <w:tblW w:w="0" w:type="auto"/>
        <w:tblLook w:val="04A0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C13A97" w:rsidRPr="00F75FB3" w:rsidRDefault="00C13A97" w:rsidP="00A04BD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</w:t>
      </w:r>
      <w:r w:rsidR="00F645A2">
        <w:rPr>
          <w:rFonts w:ascii="Times New Roman" w:hAnsi="Times New Roman" w:cs="Times New Roman"/>
          <w:sz w:val="24"/>
          <w:szCs w:val="24"/>
          <w:lang w:val="lv-LV"/>
        </w:rPr>
        <w:t>tehniskā specifikācija ievietota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5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A328BA">
        <w:rPr>
          <w:rFonts w:ascii="Times New Roman" w:hAnsi="Times New Roman" w:cs="Times New Roman"/>
          <w:sz w:val="24"/>
          <w:szCs w:val="24"/>
          <w:lang w:val="lv-LV"/>
        </w:rPr>
        <w:t>14.05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A328B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645A2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piedāvājumi jāiesniedz līdz </w:t>
      </w:r>
      <w:r w:rsidR="00A328BA">
        <w:rPr>
          <w:rFonts w:ascii="Times New Roman" w:hAnsi="Times New Roman" w:cs="Times New Roman"/>
          <w:b/>
          <w:sz w:val="24"/>
          <w:szCs w:val="24"/>
          <w:lang w:val="lv-LV"/>
        </w:rPr>
        <w:t>17.05.2024</w:t>
      </w:r>
      <w:r w:rsidR="00F645A2" w:rsidRPr="00F75FB3">
        <w:rPr>
          <w:rFonts w:ascii="Times New Roman" w:hAnsi="Times New Roman" w:cs="Times New Roman"/>
          <w:b/>
          <w:sz w:val="24"/>
          <w:szCs w:val="24"/>
          <w:lang w:val="lv-LV"/>
        </w:rPr>
        <w:t>.plkst.15.00.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 Pretendents iesniedz piedāvājumu par visām daļām kopā vai atsevišķi par tām daļām, kuras ir spējīgs piegādāt.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</w:t>
            </w:r>
          </w:p>
        </w:tc>
      </w:tr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Reģ.NR.LV</w:t>
            </w:r>
            <w:proofErr w:type="spellEnd"/>
            <w:r w:rsidR="00E941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2713902243</w:t>
            </w:r>
          </w:p>
        </w:tc>
        <w:tc>
          <w:tcPr>
            <w:tcW w:w="4788" w:type="dxa"/>
          </w:tcPr>
          <w:p w:rsidR="00C13966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Bibliotekāre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iela 17, Daugavpils, LV-5401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Soldāne</w:t>
            </w:r>
            <w:proofErr w:type="spellEnd"/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 65429872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Tālr.+371 27022259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 info@dcv.lv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grāmatu, mācību līdzekļu, metodiskās literatūras un daiļliteratūras piegāde Daugavpils Centra vidusskolas vajadzībām saskaņā ar tehnisko specifikāciju.</w:t>
      </w:r>
    </w:p>
    <w:p w:rsidR="00F27380" w:rsidRPr="00F27380" w:rsidRDefault="00F27380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/>
      </w:tblPr>
      <w:tblGrid>
        <w:gridCol w:w="1008"/>
        <w:gridCol w:w="4680"/>
        <w:gridCol w:w="3888"/>
      </w:tblGrid>
      <w:tr w:rsidR="00D70AD4" w:rsidRPr="00F27380" w:rsidTr="00D70AD4">
        <w:tc>
          <w:tcPr>
            <w:tcW w:w="1008" w:type="dxa"/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Pretendenta nosaukums, </w:t>
            </w: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F645A2" w:rsidRDefault="00D70AD4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Piedāvājuma daļas </w:t>
            </w:r>
          </w:p>
        </w:tc>
      </w:tr>
      <w:tr w:rsidR="00D70AD4" w:rsidRPr="00062634" w:rsidTr="00D70AD4">
        <w:tc>
          <w:tcPr>
            <w:tcW w:w="1008" w:type="dxa"/>
          </w:tcPr>
          <w:p w:rsidR="00D70AD4" w:rsidRPr="00E9412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reģ.nr.47403001219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D70AD4" w:rsidRPr="00A328BA" w:rsidTr="00D70AD4">
        <w:tc>
          <w:tcPr>
            <w:tcW w:w="1008" w:type="dxa"/>
          </w:tcPr>
          <w:p w:rsidR="00D70AD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 reģ.Nr.41503019335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1, </w:t>
            </w:r>
            <w:r w:rsidR="004455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4455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Nr.1, 2</w:t>
            </w:r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3</w:t>
            </w:r>
          </w:p>
        </w:tc>
      </w:tr>
      <w:tr w:rsidR="006F75B9" w:rsidRPr="00A328BA" w:rsidTr="00D70AD4">
        <w:tc>
          <w:tcPr>
            <w:tcW w:w="1008" w:type="dxa"/>
          </w:tcPr>
          <w:p w:rsidR="006F75B9" w:rsidRDefault="006F75B9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6F75B9" w:rsidRDefault="00E61FBC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Media</w:t>
            </w:r>
            <w:proofErr w:type="spellEnd"/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DD7E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reģ.Nr.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40103369264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A328BA" w:rsidRDefault="006350AC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Nr.3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6F75B9" w:rsidRDefault="006350AC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āc.grām.saraksts</w:t>
            </w:r>
            <w:proofErr w:type="spellEnd"/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A328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</w:tbl>
    <w:p w:rsidR="00675CFC" w:rsidRPr="00F75FB3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 w:rsidRPr="00F75FB3">
        <w:rPr>
          <w:rFonts w:ascii="Times New Roman" w:hAnsi="Times New Roman" w:cs="Times New Roman"/>
          <w:b/>
          <w:sz w:val="24"/>
          <w:szCs w:val="24"/>
          <w:lang w:val="lv-LV"/>
        </w:rPr>
        <w:t>IV. PIEDAVĀJUMA IZVĒLES KRITĒRIJS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lang w:val="lv-LV"/>
        </w:rPr>
        <w:t xml:space="preserve"> zemākā cena.</w:t>
      </w:r>
    </w:p>
    <w:p w:rsidR="00E94124" w:rsidRP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V.LĒMUMS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F75FB3">
        <w:rPr>
          <w:lang w:val="lv-LV"/>
        </w:rPr>
        <w:t xml:space="preserve"> </w:t>
      </w:r>
      <w:r>
        <w:rPr>
          <w:lang w:val="lv-LV"/>
        </w:rPr>
        <w:t>Līguma slēgšanas tiesības piešķirtas pretendentam, kurš nodrošina iepirkuma un normatīvo aktu prasības un piedāvā zemāko cenu kādā no piedāvājuma daļām.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62797" w:rsidRPr="00F27380" w:rsidTr="00E94124">
        <w:tc>
          <w:tcPr>
            <w:tcW w:w="4788" w:type="dxa"/>
          </w:tcPr>
          <w:p w:rsidR="00962797" w:rsidRPr="00F27380" w:rsidRDefault="00F27380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Lielvārds</w:t>
            </w:r>
            <w:proofErr w:type="spellEnd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” </w:t>
            </w:r>
          </w:p>
        </w:tc>
        <w:tc>
          <w:tcPr>
            <w:tcW w:w="4788" w:type="dxa"/>
          </w:tcPr>
          <w:p w:rsidR="00962797" w:rsidRPr="00962797" w:rsidRDefault="006F75B9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Nr.2.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</w:tr>
      <w:tr w:rsidR="00F27380" w:rsidRPr="00A328BA" w:rsidTr="00E94124">
        <w:tc>
          <w:tcPr>
            <w:tcW w:w="4788" w:type="dxa"/>
          </w:tcPr>
          <w:p w:rsidR="00F27380" w:rsidRPr="00F27380" w:rsidRDefault="00F27380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SIA „ADAMAS” </w:t>
            </w:r>
          </w:p>
        </w:tc>
        <w:tc>
          <w:tcPr>
            <w:tcW w:w="4788" w:type="dxa"/>
          </w:tcPr>
          <w:p w:rsidR="00F27380" w:rsidRPr="00962797" w:rsidRDefault="001C577A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Nr.1,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</w:t>
            </w:r>
            <w:r w:rsidR="000626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1C577A" w:rsidRPr="00062634" w:rsidTr="00E94124">
        <w:tc>
          <w:tcPr>
            <w:tcW w:w="4788" w:type="dxa"/>
          </w:tcPr>
          <w:p w:rsidR="001C577A" w:rsidRPr="00F27380" w:rsidRDefault="001C577A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„V-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4788" w:type="dxa"/>
          </w:tcPr>
          <w:p w:rsidR="00062634" w:rsidRDefault="00062634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Nr.3 un</w:t>
            </w:r>
          </w:p>
          <w:p w:rsidR="001C577A" w:rsidRDefault="00062634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1C57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āc.grām.saraksts</w:t>
            </w:r>
            <w:proofErr w:type="spellEnd"/>
            <w:r w:rsidR="001C57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</w:p>
    <w:p w:rsidR="00962797" w:rsidRDefault="004455F1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Lēmums pieņemts </w:t>
      </w:r>
      <w:r w:rsidR="00FD4CF4">
        <w:rPr>
          <w:rFonts w:ascii="Times New Roman" w:hAnsi="Times New Roman" w:cs="Times New Roman"/>
          <w:b/>
          <w:sz w:val="24"/>
          <w:szCs w:val="24"/>
          <w:lang w:val="lv-LV"/>
        </w:rPr>
        <w:t>2024.gada 20</w:t>
      </w:r>
      <w:r w:rsidR="00062634">
        <w:rPr>
          <w:rFonts w:ascii="Times New Roman" w:hAnsi="Times New Roman" w:cs="Times New Roman"/>
          <w:b/>
          <w:sz w:val="24"/>
          <w:szCs w:val="24"/>
          <w:lang w:val="lv-LV"/>
        </w:rPr>
        <w:t>.maijā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Centra vidusskolas 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Bibliotekāre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Lidija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Soldāne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Tālr. +371 27022259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B6F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13A97"/>
    <w:rsid w:val="00062634"/>
    <w:rsid w:val="001C577A"/>
    <w:rsid w:val="001E0AA0"/>
    <w:rsid w:val="004455F1"/>
    <w:rsid w:val="004F559F"/>
    <w:rsid w:val="00517B9C"/>
    <w:rsid w:val="00587BCF"/>
    <w:rsid w:val="005971F7"/>
    <w:rsid w:val="006350AC"/>
    <w:rsid w:val="00675CFC"/>
    <w:rsid w:val="006F75B9"/>
    <w:rsid w:val="0081396B"/>
    <w:rsid w:val="00834051"/>
    <w:rsid w:val="009319E7"/>
    <w:rsid w:val="00962797"/>
    <w:rsid w:val="00A04BDE"/>
    <w:rsid w:val="00A328BA"/>
    <w:rsid w:val="00A6250C"/>
    <w:rsid w:val="00AD7426"/>
    <w:rsid w:val="00AE660D"/>
    <w:rsid w:val="00C13966"/>
    <w:rsid w:val="00C13A97"/>
    <w:rsid w:val="00CA2D5A"/>
    <w:rsid w:val="00D41DB4"/>
    <w:rsid w:val="00D70AD4"/>
    <w:rsid w:val="00DD7ED3"/>
    <w:rsid w:val="00E61FBC"/>
    <w:rsid w:val="00E94124"/>
    <w:rsid w:val="00ED65E3"/>
    <w:rsid w:val="00ED7C7B"/>
    <w:rsid w:val="00F27380"/>
    <w:rsid w:val="00F645A2"/>
    <w:rsid w:val="00F75FB3"/>
    <w:rsid w:val="00FD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75FB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l.soldane</dc:creator>
  <cp:lastModifiedBy>l.soldane</cp:lastModifiedBy>
  <cp:revision>4</cp:revision>
  <dcterms:created xsi:type="dcterms:W3CDTF">2024-05-21T06:51:00Z</dcterms:created>
  <dcterms:modified xsi:type="dcterms:W3CDTF">2024-05-21T07:17:00Z</dcterms:modified>
</cp:coreProperties>
</file>