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794067">
        <w:rPr>
          <w:rFonts w:ascii="Times New Roman" w:hAnsi="Times New Roman"/>
          <w:lang w:val="lv-LV"/>
        </w:rPr>
        <w:t>s Teodors Binders</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w:t>
      </w:r>
      <w:r w:rsidR="00E15023">
        <w:rPr>
          <w:rFonts w:ascii="Times New Roman" w:hAnsi="Times New Roman"/>
          <w:lang w:val="lv-LV"/>
        </w:rPr>
        <w:t>paraksts___</w:t>
      </w:r>
      <w:bookmarkStart w:id="0" w:name="_GoBack"/>
      <w:bookmarkEnd w:id="0"/>
      <w:r w:rsidRPr="002A1D6B">
        <w:rPr>
          <w:rFonts w:ascii="Times New Roman" w:hAnsi="Times New Roman"/>
          <w:lang w:val="lv-LV"/>
        </w:rPr>
        <w:t>____</w:t>
      </w:r>
    </w:p>
    <w:p w:rsidR="003901E0" w:rsidRPr="002A1D6B" w:rsidRDefault="00794067" w:rsidP="00AD6030">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2024</w:t>
      </w:r>
      <w:r w:rsidR="00903648" w:rsidRPr="002A1D6B">
        <w:rPr>
          <w:rFonts w:ascii="Times New Roman" w:hAnsi="Times New Roman"/>
          <w:b w:val="0"/>
          <w:sz w:val="22"/>
          <w:szCs w:val="22"/>
          <w:lang w:val="lv-LV"/>
        </w:rPr>
        <w:t xml:space="preserve">.gada </w:t>
      </w:r>
      <w:r>
        <w:rPr>
          <w:rFonts w:ascii="Times New Roman" w:hAnsi="Times New Roman"/>
          <w:b w:val="0"/>
          <w:sz w:val="22"/>
          <w:szCs w:val="22"/>
          <w:lang w:val="lv-LV"/>
        </w:rPr>
        <w:t>26.aprīlī</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3E39EF" w:rsidRDefault="003901E0" w:rsidP="003E39EF">
      <w:pPr>
        <w:pStyle w:val="Normaali"/>
      </w:pPr>
      <w:r w:rsidRPr="003E39EF">
        <w:t>„</w:t>
      </w:r>
      <w:r w:rsidR="00794067" w:rsidRPr="00794067">
        <w:t>Lielā Stropu ezera peldošā tipa strūklakas montāžas darbi pirms ekspluatācijas uzsākšanas un demontāžas darbi pēc ekspluatācijas sezonas beigām</w:t>
      </w:r>
      <w:r w:rsidR="004E0649" w:rsidRPr="003E39EF">
        <w:rPr>
          <w:bCs/>
        </w:rPr>
        <w:t xml:space="preserve">”, </w:t>
      </w:r>
      <w:r w:rsidR="005F074A" w:rsidRPr="003E39EF">
        <w:t>ID</w:t>
      </w:r>
      <w:r w:rsidR="00B5363D" w:rsidRPr="003E39EF">
        <w:t xml:space="preserve"> </w:t>
      </w:r>
      <w:proofErr w:type="spellStart"/>
      <w:r w:rsidR="00B5363D" w:rsidRPr="003E39EF">
        <w:t>Nr.D</w:t>
      </w:r>
      <w:r w:rsidR="00435F14" w:rsidRPr="003E39EF">
        <w:t>V</w:t>
      </w:r>
      <w:r w:rsidR="00B5363D" w:rsidRPr="003E39EF">
        <w:t>PI</w:t>
      </w:r>
      <w:proofErr w:type="spellEnd"/>
      <w:r w:rsidR="00B5363D" w:rsidRPr="003E39EF">
        <w:t xml:space="preserve"> KSP </w:t>
      </w:r>
      <w:r w:rsidR="00794067">
        <w:t>2024</w:t>
      </w:r>
      <w:r w:rsidR="005F074A" w:rsidRPr="003E39EF">
        <w:t>/</w:t>
      </w:r>
      <w:r w:rsidR="003E39EF" w:rsidRPr="003E39EF">
        <w:t>2</w:t>
      </w:r>
      <w:r w:rsidR="00794067">
        <w:t>9</w:t>
      </w:r>
      <w:r w:rsidR="00015E82" w:rsidRPr="003E39EF">
        <w:t xml:space="preserve"> </w:t>
      </w:r>
      <w:r w:rsidRPr="003E39EF">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2667F"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794067" w:rsidP="00AD6030">
            <w:pPr>
              <w:spacing w:after="0" w:line="240" w:lineRule="auto"/>
              <w:rPr>
                <w:rFonts w:ascii="Times New Roman" w:hAnsi="Times New Roman"/>
                <w:lang w:val="lv-LV"/>
              </w:rPr>
            </w:pPr>
            <w:r>
              <w:rPr>
                <w:rFonts w:ascii="Times New Roman" w:hAnsi="Times New Roman"/>
                <w:lang w:val="lv-LV"/>
              </w:rPr>
              <w:t>Kaspars Laizāns</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794067">
            <w:pPr>
              <w:spacing w:after="0" w:line="240" w:lineRule="auto"/>
              <w:rPr>
                <w:rFonts w:ascii="Times New Roman" w:hAnsi="Times New Roman"/>
                <w:lang w:val="lv-LV"/>
              </w:rPr>
            </w:pPr>
            <w:r w:rsidRPr="002A1D6B">
              <w:rPr>
                <w:rFonts w:ascii="Times New Roman" w:hAnsi="Times New Roman"/>
                <w:lang w:val="lv-LV"/>
              </w:rPr>
              <w:t>65476</w:t>
            </w:r>
            <w:r w:rsidR="003049ED" w:rsidRPr="002A1D6B">
              <w:rPr>
                <w:rFonts w:ascii="Times New Roman" w:hAnsi="Times New Roman"/>
                <w:lang w:val="lv-LV"/>
              </w:rPr>
              <w:t>4</w:t>
            </w:r>
            <w:r w:rsidR="00794067">
              <w:rPr>
                <w:rFonts w:ascii="Times New Roman" w:hAnsi="Times New Roman"/>
                <w:lang w:val="lv-LV"/>
              </w:rPr>
              <w:t>80</w:t>
            </w:r>
            <w:r w:rsidR="00827DAB" w:rsidRPr="002A1D6B">
              <w:rPr>
                <w:rFonts w:ascii="Times New Roman" w:hAnsi="Times New Roman"/>
                <w:lang w:val="lv-LV"/>
              </w:rPr>
              <w:t xml:space="preserve"> </w:t>
            </w:r>
            <w:r w:rsidRPr="002A1D6B">
              <w:rPr>
                <w:rFonts w:ascii="Times New Roman" w:hAnsi="Times New Roman"/>
                <w:lang w:val="lv-LV"/>
              </w:rPr>
              <w:t xml:space="preserve">(Tehniskajos </w:t>
            </w:r>
            <w:r w:rsidR="00794067">
              <w:rPr>
                <w:rFonts w:ascii="Times New Roman" w:hAnsi="Times New Roman"/>
                <w:lang w:val="lv-LV"/>
              </w:rPr>
              <w:t>jautājumos), juridiskos 65476405</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D2667F"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D2667F" w:rsidRDefault="003901E0" w:rsidP="00AD6030">
            <w:pPr>
              <w:spacing w:after="0" w:line="240" w:lineRule="auto"/>
              <w:rPr>
                <w:rFonts w:ascii="Times New Roman" w:hAnsi="Times New Roman"/>
                <w:lang w:val="lv-LV"/>
              </w:rPr>
            </w:pPr>
            <w:r w:rsidRPr="00D2667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D2667F" w:rsidRDefault="003901E0" w:rsidP="00AD6030">
            <w:pPr>
              <w:spacing w:after="0" w:line="240" w:lineRule="auto"/>
              <w:rPr>
                <w:rFonts w:ascii="Times New Roman" w:hAnsi="Times New Roman"/>
                <w:lang w:val="lv-LV"/>
              </w:rPr>
            </w:pPr>
            <w:r w:rsidRPr="00D2667F">
              <w:rPr>
                <w:rFonts w:ascii="Times New Roman" w:hAnsi="Times New Roman"/>
                <w:lang w:val="lv-LV"/>
              </w:rPr>
              <w:t>No 08.00 līdz 12.00 un no 13.00 līdz 16.00</w:t>
            </w:r>
          </w:p>
        </w:tc>
      </w:tr>
    </w:tbl>
    <w:p w:rsidR="003901E0" w:rsidRPr="00D2667F"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D2667F">
        <w:rPr>
          <w:rFonts w:ascii="Times New Roman" w:hAnsi="Times New Roman"/>
          <w:u w:val="single"/>
          <w:lang w:val="lv-LV"/>
        </w:rPr>
        <w:t xml:space="preserve">Paredzamā līgumcena: </w:t>
      </w:r>
      <w:r w:rsidRPr="00D2667F">
        <w:rPr>
          <w:rFonts w:ascii="Times New Roman" w:hAnsi="Times New Roman"/>
          <w:lang w:val="lv-LV"/>
        </w:rPr>
        <w:t xml:space="preserve">Pasūtītājs nepiemēro Publisko iepirkumu likumā noteiktās iepirkuma procedūras, jo paredzamā līgumcena ir </w:t>
      </w:r>
      <w:r w:rsidRPr="00D2667F">
        <w:rPr>
          <w:rFonts w:ascii="Times New Roman" w:hAnsi="Times New Roman"/>
          <w:u w:val="single"/>
          <w:lang w:val="lv-LV"/>
        </w:rPr>
        <w:t xml:space="preserve">līdz EUR </w:t>
      </w:r>
      <w:r w:rsidR="00060C8E" w:rsidRPr="00D2667F">
        <w:rPr>
          <w:rFonts w:ascii="Times New Roman" w:hAnsi="Times New Roman"/>
          <w:u w:val="single"/>
          <w:lang w:val="lv-LV"/>
        </w:rPr>
        <w:t>2892.56</w:t>
      </w:r>
      <w:r w:rsidR="005F074A" w:rsidRPr="00D2667F">
        <w:rPr>
          <w:rFonts w:ascii="Times New Roman" w:hAnsi="Times New Roman"/>
          <w:u w:val="single"/>
          <w:lang w:val="lv-LV"/>
        </w:rPr>
        <w:t xml:space="preserve"> bez PVN</w:t>
      </w:r>
      <w:r w:rsidRPr="00D2667F">
        <w:rPr>
          <w:rFonts w:ascii="Times New Roman" w:hAnsi="Times New Roman"/>
          <w:u w:val="single"/>
          <w:lang w:val="lv-LV"/>
        </w:rPr>
        <w:t>;</w:t>
      </w:r>
    </w:p>
    <w:p w:rsidR="003901E0" w:rsidRPr="00D2667F"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D2667F">
        <w:rPr>
          <w:rFonts w:ascii="Times New Roman" w:hAnsi="Times New Roman"/>
          <w:lang w:val="lv-LV"/>
        </w:rPr>
        <w:t>Tehniskā specifikācija: (pielikums Nr.2)</w:t>
      </w:r>
    </w:p>
    <w:p w:rsidR="003E39EF" w:rsidRPr="003E39EF" w:rsidRDefault="003901E0" w:rsidP="004F240D">
      <w:pPr>
        <w:numPr>
          <w:ilvl w:val="0"/>
          <w:numId w:val="1"/>
        </w:numPr>
        <w:tabs>
          <w:tab w:val="clear" w:pos="720"/>
          <w:tab w:val="num" w:pos="284"/>
        </w:tabs>
        <w:spacing w:after="0" w:line="240" w:lineRule="auto"/>
        <w:ind w:left="284" w:hanging="284"/>
        <w:jc w:val="both"/>
        <w:rPr>
          <w:rFonts w:ascii="Times New Roman" w:hAnsi="Times New Roman"/>
          <w:lang w:val="lv-LV"/>
        </w:rPr>
      </w:pPr>
      <w:r w:rsidRPr="003E39EF">
        <w:rPr>
          <w:rFonts w:ascii="Times New Roman" w:hAnsi="Times New Roman"/>
          <w:b/>
          <w:lang w:val="lv-LV"/>
        </w:rPr>
        <w:t xml:space="preserve">Līguma izpildes termiņš: </w:t>
      </w:r>
      <w:bookmarkStart w:id="1" w:name="_Toc114559674"/>
      <w:bookmarkStart w:id="2" w:name="_Toc134628697"/>
      <w:bookmarkStart w:id="3" w:name="_Toc241495780"/>
      <w:r w:rsidR="00A84392">
        <w:rPr>
          <w:rFonts w:ascii="Times New Roman" w:hAnsi="Times New Roman"/>
          <w:b/>
          <w:lang w:val="lv-LV"/>
        </w:rPr>
        <w:t>no līguma abpusējas parakstīšanas dienas</w:t>
      </w:r>
    </w:p>
    <w:p w:rsidR="003E39EF" w:rsidRDefault="00060C8E" w:rsidP="003E39EF">
      <w:pPr>
        <w:pStyle w:val="ListParagraph"/>
        <w:numPr>
          <w:ilvl w:val="1"/>
          <w:numId w:val="46"/>
        </w:numPr>
        <w:autoSpaceDN w:val="0"/>
        <w:textAlignment w:val="baseline"/>
        <w:rPr>
          <w:sz w:val="22"/>
          <w:szCs w:val="22"/>
        </w:rPr>
      </w:pPr>
      <w:r w:rsidRPr="00060C8E">
        <w:rPr>
          <w:sz w:val="22"/>
          <w:szCs w:val="22"/>
        </w:rPr>
        <w:t>Strūklakas montāža jāveic līdz 13.05.2024</w:t>
      </w:r>
      <w:r>
        <w:rPr>
          <w:sz w:val="22"/>
          <w:szCs w:val="22"/>
        </w:rPr>
        <w:t>.</w:t>
      </w:r>
    </w:p>
    <w:p w:rsidR="001F0104" w:rsidRDefault="00060C8E" w:rsidP="001F0104">
      <w:pPr>
        <w:pStyle w:val="ListParagraph"/>
        <w:numPr>
          <w:ilvl w:val="1"/>
          <w:numId w:val="46"/>
        </w:numPr>
        <w:autoSpaceDN w:val="0"/>
        <w:textAlignment w:val="baseline"/>
        <w:rPr>
          <w:sz w:val="22"/>
          <w:szCs w:val="22"/>
        </w:rPr>
      </w:pPr>
      <w:r w:rsidRPr="00060C8E">
        <w:rPr>
          <w:sz w:val="22"/>
          <w:szCs w:val="22"/>
        </w:rPr>
        <w:t xml:space="preserve">Strūklakas </w:t>
      </w:r>
      <w:r w:rsidR="001F0104" w:rsidRPr="00060C8E">
        <w:rPr>
          <w:sz w:val="22"/>
          <w:szCs w:val="22"/>
        </w:rPr>
        <w:t>oficiālā</w:t>
      </w:r>
      <w:r w:rsidRPr="00060C8E">
        <w:rPr>
          <w:sz w:val="22"/>
          <w:szCs w:val="22"/>
        </w:rPr>
        <w:t xml:space="preserve"> palaišana Izpildītājam jānodrošina 15.05.2024</w:t>
      </w:r>
      <w:r>
        <w:rPr>
          <w:sz w:val="22"/>
          <w:szCs w:val="22"/>
        </w:rPr>
        <w:t>.</w:t>
      </w:r>
    </w:p>
    <w:p w:rsidR="001F0104" w:rsidRPr="001F0104" w:rsidRDefault="001F0104" w:rsidP="001F0104">
      <w:pPr>
        <w:pStyle w:val="ListParagraph"/>
        <w:numPr>
          <w:ilvl w:val="1"/>
          <w:numId w:val="46"/>
        </w:numPr>
        <w:autoSpaceDN w:val="0"/>
        <w:textAlignment w:val="baseline"/>
        <w:rPr>
          <w:sz w:val="22"/>
          <w:szCs w:val="22"/>
        </w:rPr>
      </w:pPr>
      <w:r w:rsidRPr="001F0104">
        <w:rPr>
          <w:sz w:val="22"/>
          <w:szCs w:val="22"/>
        </w:rPr>
        <w:t>Strūklakas demontāžas konkrētu datumu nosaka Pasūtītājs, par to paziņojot Izpildītājam divas nedēļas pirms veicamo darbu sākuma, bet ne vēlāk kā līdz 31.10.2024.</w:t>
      </w:r>
    </w:p>
    <w:p w:rsidR="001733C3" w:rsidRPr="003E39EF" w:rsidRDefault="002C340F" w:rsidP="003E39EF">
      <w:pPr>
        <w:numPr>
          <w:ilvl w:val="0"/>
          <w:numId w:val="46"/>
        </w:numPr>
        <w:tabs>
          <w:tab w:val="num" w:pos="284"/>
        </w:tabs>
        <w:spacing w:after="0" w:line="240" w:lineRule="auto"/>
        <w:ind w:left="284" w:hanging="284"/>
        <w:jc w:val="both"/>
        <w:rPr>
          <w:rFonts w:ascii="Times New Roman" w:hAnsi="Times New Roman"/>
          <w:lang w:val="lv-LV"/>
        </w:rPr>
      </w:pPr>
      <w:r w:rsidRPr="003E39EF">
        <w:rPr>
          <w:rFonts w:ascii="Times New Roman" w:hAnsi="Times New Roman"/>
          <w:u w:val="single"/>
          <w:lang w:val="lv-LV"/>
        </w:rPr>
        <w:t>Piedāvājum</w:t>
      </w:r>
      <w:bookmarkEnd w:id="1"/>
      <w:bookmarkEnd w:id="2"/>
      <w:bookmarkEnd w:id="3"/>
      <w:r w:rsidRPr="003E39EF">
        <w:rPr>
          <w:rFonts w:ascii="Times New Roman" w:hAnsi="Times New Roman"/>
          <w:u w:val="single"/>
          <w:lang w:val="lv-LV"/>
        </w:rPr>
        <w:t>a izvēles kritēriji – piedāvājums ar viszemāko cenu.</w:t>
      </w:r>
    </w:p>
    <w:p w:rsidR="001733C3" w:rsidRPr="002A1D6B" w:rsidRDefault="001733C3" w:rsidP="003E39EF">
      <w:pPr>
        <w:numPr>
          <w:ilvl w:val="0"/>
          <w:numId w:val="46"/>
        </w:numPr>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lastRenderedPageBreak/>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D2667F"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D2667F"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w:t>
            </w:r>
            <w:r w:rsidRPr="002A1D6B">
              <w:rPr>
                <w:rFonts w:ascii="Times New Roman" w:hAnsi="Times New Roman"/>
                <w:lang w:val="lv-LV" w:eastAsia="lv-LV"/>
              </w:rPr>
              <w:lastRenderedPageBreak/>
              <w:t xml:space="preserve">(ja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2A1D6B">
              <w:rPr>
                <w:rFonts w:ascii="Times New Roman" w:hAnsi="Times New Roman"/>
                <w:lang w:val="lv-LV"/>
              </w:rPr>
              <w:lastRenderedPageBreak/>
              <w:t>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D2667F"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D2667F" w:rsidTr="00440D07">
        <w:trPr>
          <w:trHeight w:val="1845"/>
        </w:trPr>
        <w:tc>
          <w:tcPr>
            <w:tcW w:w="353" w:type="pct"/>
            <w:vAlign w:val="center"/>
          </w:tcPr>
          <w:p w:rsidR="00435F14" w:rsidRPr="00967F07" w:rsidRDefault="00440D07" w:rsidP="00967F07">
            <w:pPr>
              <w:spacing w:after="0" w:line="240" w:lineRule="auto"/>
              <w:jc w:val="center"/>
              <w:rPr>
                <w:rFonts w:ascii="Times New Roman" w:hAnsi="Times New Roman"/>
                <w:lang w:val="lv-LV"/>
              </w:rPr>
            </w:pPr>
            <w:r w:rsidRPr="00967F07">
              <w:rPr>
                <w:rFonts w:ascii="Times New Roman" w:hAnsi="Times New Roman"/>
                <w:lang w:val="lv-LV"/>
              </w:rPr>
              <w:t>4</w:t>
            </w:r>
            <w:r w:rsidR="00435F14" w:rsidRPr="00967F07">
              <w:rPr>
                <w:rFonts w:ascii="Times New Roman" w:hAnsi="Times New Roman"/>
                <w:lang w:val="lv-LV"/>
              </w:rPr>
              <w:t>.</w:t>
            </w:r>
          </w:p>
        </w:tc>
        <w:tc>
          <w:tcPr>
            <w:tcW w:w="1779" w:type="pct"/>
            <w:shd w:val="clear" w:color="auto" w:fill="auto"/>
            <w:vAlign w:val="center"/>
          </w:tcPr>
          <w:p w:rsidR="003E39EF" w:rsidRPr="00E91FF7" w:rsidRDefault="003E39EF" w:rsidP="003E39EF">
            <w:pPr>
              <w:spacing w:after="0" w:line="240" w:lineRule="auto"/>
              <w:rPr>
                <w:rFonts w:ascii="Times New Roman" w:hAnsi="Times New Roman"/>
                <w:bCs/>
                <w:lang w:val="lv-LV"/>
              </w:rPr>
            </w:pPr>
            <w:r w:rsidRPr="00E91FF7">
              <w:rPr>
                <w:rFonts w:ascii="Times New Roman" w:hAnsi="Times New Roman"/>
                <w:bCs/>
                <w:lang w:val="lv-LV"/>
              </w:rPr>
              <w:t>Pretendents līguma izpildē nodrošina vismaz šādus galvenos speciālistus:</w:t>
            </w:r>
          </w:p>
          <w:p w:rsidR="003E39EF" w:rsidRDefault="003E39EF" w:rsidP="003E39EF">
            <w:pPr>
              <w:pStyle w:val="ListParagraph"/>
              <w:numPr>
                <w:ilvl w:val="0"/>
                <w:numId w:val="47"/>
              </w:numPr>
              <w:rPr>
                <w:sz w:val="22"/>
                <w:szCs w:val="22"/>
              </w:rPr>
            </w:pPr>
            <w:r w:rsidRPr="00E91FF7">
              <w:rPr>
                <w:b/>
                <w:bCs/>
                <w:sz w:val="22"/>
                <w:szCs w:val="22"/>
              </w:rPr>
              <w:t>Darbu vadītājs</w:t>
            </w:r>
            <w:r w:rsidRPr="00E91FF7">
              <w:rPr>
                <w:bCs/>
                <w:sz w:val="22"/>
                <w:szCs w:val="22"/>
              </w:rPr>
              <w:t xml:space="preserve"> – </w:t>
            </w:r>
            <w:r w:rsidRPr="00E91FF7">
              <w:rPr>
                <w:sz w:val="22"/>
                <w:szCs w:val="22"/>
              </w:rPr>
              <w:t xml:space="preserve">sertificēts speciālists ar sertifikātu </w:t>
            </w:r>
            <w:r w:rsidR="00F80F54" w:rsidRPr="00F80F54">
              <w:rPr>
                <w:sz w:val="22"/>
                <w:szCs w:val="22"/>
              </w:rPr>
              <w:t>Elektroietaišu izbūves darbu vadīšan</w:t>
            </w:r>
            <w:r w:rsidR="001F0104">
              <w:rPr>
                <w:sz w:val="22"/>
                <w:szCs w:val="22"/>
              </w:rPr>
              <w:t>ā un</w:t>
            </w:r>
            <w:r w:rsidR="00F80F54">
              <w:rPr>
                <w:sz w:val="20"/>
                <w:szCs w:val="20"/>
              </w:rPr>
              <w:t xml:space="preserve"> </w:t>
            </w:r>
            <w:r w:rsidRPr="00E91FF7">
              <w:rPr>
                <w:sz w:val="22"/>
                <w:szCs w:val="22"/>
              </w:rPr>
              <w:t>iepriekšējo 3 (trīs) gadu laikā (20</w:t>
            </w:r>
            <w:r w:rsidR="00735808">
              <w:rPr>
                <w:sz w:val="22"/>
                <w:szCs w:val="22"/>
              </w:rPr>
              <w:t>21</w:t>
            </w:r>
            <w:r w:rsidRPr="00E91FF7">
              <w:rPr>
                <w:sz w:val="22"/>
                <w:szCs w:val="22"/>
              </w:rPr>
              <w:t>, 202</w:t>
            </w:r>
            <w:r w:rsidR="00735808">
              <w:rPr>
                <w:sz w:val="22"/>
                <w:szCs w:val="22"/>
              </w:rPr>
              <w:t>2</w:t>
            </w:r>
            <w:r w:rsidRPr="00E91FF7">
              <w:rPr>
                <w:sz w:val="22"/>
                <w:szCs w:val="22"/>
              </w:rPr>
              <w:t xml:space="preserve"> un 202</w:t>
            </w:r>
            <w:r w:rsidR="00735808">
              <w:rPr>
                <w:sz w:val="22"/>
                <w:szCs w:val="22"/>
              </w:rPr>
              <w:t>3</w:t>
            </w:r>
            <w:r w:rsidRPr="00E91FF7">
              <w:rPr>
                <w:sz w:val="22"/>
                <w:szCs w:val="22"/>
              </w:rPr>
              <w:t xml:space="preserve"> līdz iesniegšanai) ir pieredze līdzīgu darbu izpildē.</w:t>
            </w:r>
          </w:p>
          <w:p w:rsidR="00F80F54" w:rsidRPr="00D2667F" w:rsidRDefault="00F80F54" w:rsidP="00D2667F">
            <w:pPr>
              <w:ind w:left="360"/>
            </w:pPr>
          </w:p>
        </w:tc>
        <w:tc>
          <w:tcPr>
            <w:tcW w:w="2868" w:type="pct"/>
            <w:shd w:val="clear" w:color="auto" w:fill="F2F2F2"/>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67F07" w:rsidTr="00FB5022">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435F14" w:rsidRPr="00967F07" w:rsidTr="00FB5022">
              <w:tc>
                <w:tcPr>
                  <w:tcW w:w="2816" w:type="dxa"/>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lang w:val="lv-LV"/>
                    </w:rPr>
                    <w:t>1.</w:t>
                  </w:r>
                </w:p>
              </w:tc>
              <w:tc>
                <w:tcPr>
                  <w:tcW w:w="2816" w:type="dxa"/>
                </w:tcPr>
                <w:p w:rsidR="00435F14" w:rsidRPr="00967F07" w:rsidRDefault="00435F14" w:rsidP="00967F07">
                  <w:pPr>
                    <w:spacing w:after="0" w:line="240" w:lineRule="auto"/>
                    <w:rPr>
                      <w:rFonts w:ascii="Times New Roman" w:hAnsi="Times New Roman"/>
                      <w:lang w:val="lv-LV"/>
                    </w:rPr>
                  </w:pPr>
                </w:p>
              </w:tc>
            </w:tr>
          </w:tbl>
          <w:p w:rsidR="00827DAB" w:rsidRPr="00967F07" w:rsidRDefault="00827DAB" w:rsidP="00967F07">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827DAB"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 xml:space="preserve">pretendenta kvalifikācijas apraksts </w:t>
            </w:r>
            <w:r w:rsidRPr="00967F07">
              <w:rPr>
                <w:rFonts w:ascii="Times New Roman" w:eastAsia="Times New Roman" w:hAnsi="Times New Roman"/>
                <w:lang w:val="lv-LV"/>
              </w:rPr>
              <w:t xml:space="preserve">saskaņā ar nolikuma </w:t>
            </w:r>
            <w:r w:rsidR="00440D07" w:rsidRPr="00967F07">
              <w:rPr>
                <w:rFonts w:ascii="Times New Roman" w:eastAsia="Times New Roman" w:hAnsi="Times New Roman"/>
                <w:lang w:val="lv-LV"/>
              </w:rPr>
              <w:t>7.2</w:t>
            </w:r>
            <w:r w:rsidRPr="00967F07">
              <w:rPr>
                <w:rFonts w:ascii="Times New Roman" w:eastAsia="Times New Roman" w:hAnsi="Times New Roman"/>
                <w:lang w:val="lv-LV"/>
              </w:rPr>
              <w:t>.pielikumu;</w:t>
            </w:r>
          </w:p>
          <w:p w:rsidR="000C7116" w:rsidRPr="00967F07" w:rsidRDefault="000C7116" w:rsidP="00967F07">
            <w:pPr>
              <w:numPr>
                <w:ilvl w:val="0"/>
                <w:numId w:val="24"/>
              </w:numPr>
              <w:spacing w:after="0" w:line="240" w:lineRule="auto"/>
              <w:ind w:left="247" w:hanging="247"/>
              <w:jc w:val="both"/>
              <w:rPr>
                <w:rFonts w:ascii="Times New Roman" w:eastAsia="Times New Roman" w:hAnsi="Times New Roman"/>
                <w:lang w:val="lv-LV"/>
              </w:rPr>
            </w:pPr>
            <w:r>
              <w:rPr>
                <w:rFonts w:ascii="Times New Roman" w:eastAsia="Times New Roman" w:hAnsi="Times New Roman"/>
                <w:lang w:val="lv-LV"/>
              </w:rPr>
              <w:t>.</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440D07" w:rsidRPr="00967F07">
              <w:rPr>
                <w:rFonts w:ascii="Times New Roman" w:eastAsia="Times New Roman" w:hAnsi="Times New Roman"/>
                <w:lang w:val="lv-LV"/>
              </w:rPr>
              <w:t>8</w:t>
            </w:r>
            <w:r w:rsidRPr="00967F07">
              <w:rPr>
                <w:rFonts w:ascii="Times New Roman" w:eastAsia="Times New Roman" w:hAnsi="Times New Roman"/>
                <w:lang w:val="lv-LV"/>
              </w:rPr>
              <w:t>.pielikumu.</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827DAB" w:rsidRPr="00967F07" w:rsidRDefault="00827DAB" w:rsidP="00967F07">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w:t>
            </w:r>
            <w:r w:rsidRPr="00967F07">
              <w:rPr>
                <w:rFonts w:ascii="Times New Roman" w:hAnsi="Times New Roman"/>
                <w:iCs/>
                <w:lang w:val="lv-LV"/>
              </w:rPr>
              <w:lastRenderedPageBreak/>
              <w:t>valsts prasībām profesionālo pakalpojumu sniegšanā un pretendentam jāiesniedz:</w:t>
            </w:r>
          </w:p>
          <w:p w:rsidR="00827DAB"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0C7116" w:rsidRPr="000C7116" w:rsidRDefault="00827DAB" w:rsidP="000C7116">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276D6A" w:rsidRPr="00967F07" w:rsidTr="00827DAB">
        <w:tc>
          <w:tcPr>
            <w:tcW w:w="353" w:type="pct"/>
            <w:vAlign w:val="center"/>
          </w:tcPr>
          <w:p w:rsidR="00276D6A" w:rsidRPr="00967F07" w:rsidRDefault="00FB5022" w:rsidP="00967F07">
            <w:pPr>
              <w:spacing w:after="0" w:line="240" w:lineRule="auto"/>
              <w:jc w:val="center"/>
              <w:rPr>
                <w:rFonts w:ascii="Times New Roman" w:hAnsi="Times New Roman"/>
                <w:lang w:val="lv-LV"/>
              </w:rPr>
            </w:pPr>
            <w:r w:rsidRPr="00967F07">
              <w:rPr>
                <w:rFonts w:ascii="Times New Roman" w:hAnsi="Times New Roman"/>
                <w:lang w:val="lv-LV"/>
              </w:rPr>
              <w:lastRenderedPageBreak/>
              <w:t>5</w:t>
            </w:r>
            <w:r w:rsidR="00276D6A" w:rsidRPr="00967F07">
              <w:rPr>
                <w:rFonts w:ascii="Times New Roman" w:hAnsi="Times New Roman"/>
                <w:lang w:val="lv-LV"/>
              </w:rPr>
              <w:t>.</w:t>
            </w:r>
          </w:p>
        </w:tc>
        <w:tc>
          <w:tcPr>
            <w:tcW w:w="1779" w:type="pct"/>
            <w:shd w:val="clear" w:color="auto" w:fill="auto"/>
            <w:vAlign w:val="center"/>
          </w:tcPr>
          <w:p w:rsidR="00276D6A" w:rsidRPr="00967F07" w:rsidRDefault="00276D6A" w:rsidP="00967F07">
            <w:pPr>
              <w:spacing w:after="0" w:line="240" w:lineRule="auto"/>
              <w:rPr>
                <w:rFonts w:ascii="Times New Roman" w:hAnsi="Times New Roman"/>
                <w:b/>
                <w:lang w:val="lv-LV"/>
              </w:rPr>
            </w:pPr>
            <w:r w:rsidRPr="00967F07">
              <w:rPr>
                <w:rFonts w:ascii="Times New Roman" w:hAnsi="Times New Roman"/>
                <w:lang w:val="lv-LV"/>
              </w:rPr>
              <w:t xml:space="preserve">Pretendentam iepriekšējo </w:t>
            </w:r>
            <w:r w:rsidR="00967F07" w:rsidRPr="00967F07">
              <w:rPr>
                <w:rFonts w:ascii="Times New Roman" w:hAnsi="Times New Roman"/>
                <w:lang w:val="lv-LV"/>
              </w:rPr>
              <w:t>triju</w:t>
            </w:r>
            <w:r w:rsidR="00735808">
              <w:rPr>
                <w:rFonts w:ascii="Times New Roman" w:hAnsi="Times New Roman"/>
                <w:lang w:val="lv-LV"/>
              </w:rPr>
              <w:t xml:space="preserve"> gadu periodā (2021., 2022</w:t>
            </w:r>
            <w:r w:rsidRPr="00967F07">
              <w:rPr>
                <w:rFonts w:ascii="Times New Roman" w:hAnsi="Times New Roman"/>
                <w:lang w:val="lv-LV"/>
              </w:rPr>
              <w:t>.gads</w:t>
            </w:r>
            <w:r w:rsidR="00967F07" w:rsidRPr="00967F07">
              <w:rPr>
                <w:rFonts w:ascii="Times New Roman" w:hAnsi="Times New Roman"/>
                <w:lang w:val="lv-LV"/>
              </w:rPr>
              <w:t>,</w:t>
            </w:r>
            <w:r w:rsidR="00735808">
              <w:rPr>
                <w:rFonts w:ascii="Times New Roman" w:hAnsi="Times New Roman"/>
                <w:lang w:val="lv-LV"/>
              </w:rPr>
              <w:t xml:space="preserve"> 2023</w:t>
            </w:r>
            <w:r w:rsidRPr="00967F07">
              <w:rPr>
                <w:rFonts w:ascii="Times New Roman" w:hAnsi="Times New Roman"/>
                <w:lang w:val="lv-LV"/>
              </w:rPr>
              <w:t xml:space="preserve">.gads līdz piedāvājumu iesniegšanai), vai īsākā laika periodā, ja pretendents ir dibināts vēlāk, ir pieredze iepirkuma priekšmetā </w:t>
            </w:r>
            <w:r w:rsidRPr="00967F07">
              <w:rPr>
                <w:rFonts w:ascii="Times New Roman" w:hAnsi="Times New Roman"/>
                <w:b/>
                <w:lang w:val="lv-LV"/>
              </w:rPr>
              <w:t xml:space="preserve">līdzīgu </w:t>
            </w:r>
            <w:r w:rsidR="00C36B88" w:rsidRPr="00967F07">
              <w:rPr>
                <w:rFonts w:ascii="Times New Roman" w:hAnsi="Times New Roman"/>
                <w:b/>
                <w:lang w:val="lv-LV"/>
              </w:rPr>
              <w:t>darbu veikšanā</w:t>
            </w:r>
            <w:r w:rsidR="003E39EF">
              <w:rPr>
                <w:rFonts w:ascii="Times New Roman" w:hAnsi="Times New Roman"/>
                <w:b/>
                <w:lang w:val="lv-LV"/>
              </w:rPr>
              <w:t xml:space="preserve">, </w:t>
            </w:r>
            <w:proofErr w:type="spellStart"/>
            <w:r w:rsidR="003E39EF">
              <w:rPr>
                <w:rFonts w:ascii="Times New Roman" w:hAnsi="Times New Roman"/>
                <w:b/>
                <w:lang w:val="lv-LV"/>
              </w:rPr>
              <w:t>t.skaitā</w:t>
            </w:r>
            <w:proofErr w:type="spellEnd"/>
            <w:r w:rsidR="003E39EF">
              <w:rPr>
                <w:rFonts w:ascii="Times New Roman" w:hAnsi="Times New Roman"/>
                <w:b/>
                <w:lang w:val="lv-LV"/>
              </w:rPr>
              <w:t xml:space="preserve"> cauruļvadu montāžā</w:t>
            </w:r>
          </w:p>
          <w:p w:rsidR="00967F07" w:rsidRPr="00967F07"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967F07" w:rsidRDefault="00276D6A"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apraksts par pakalpojuma līgumiem, norādot pasūtītāju, īsu līguma priekšmeta aprakstu (pakalpojumu veidu un </w:t>
            </w:r>
            <w:r w:rsidRPr="00967F07">
              <w:rPr>
                <w:rFonts w:ascii="Times New Roman" w:hAnsi="Times New Roman"/>
                <w:u w:val="single"/>
                <w:lang w:val="lv-LV"/>
              </w:rPr>
              <w:t>apjomu</w:t>
            </w:r>
            <w:r w:rsidRPr="00967F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67F07">
              <w:rPr>
                <w:rFonts w:ascii="Times New Roman" w:hAnsi="Times New Roman"/>
                <w:b/>
                <w:lang w:val="lv-LV"/>
              </w:rPr>
              <w:t>7</w:t>
            </w:r>
            <w:r w:rsidRPr="00967F07">
              <w:rPr>
                <w:rFonts w:ascii="Times New Roman" w:hAnsi="Times New Roman"/>
                <w:b/>
                <w:lang w:val="lv-LV"/>
              </w:rPr>
              <w:t>.</w:t>
            </w:r>
            <w:r w:rsidR="00440D07" w:rsidRPr="00967F07">
              <w:rPr>
                <w:rFonts w:ascii="Times New Roman" w:hAnsi="Times New Roman"/>
                <w:b/>
                <w:lang w:val="lv-LV"/>
              </w:rPr>
              <w:t>1.</w:t>
            </w:r>
            <w:r w:rsidRPr="00967F07">
              <w:rPr>
                <w:rFonts w:ascii="Times New Roman" w:hAnsi="Times New Roman"/>
                <w:b/>
                <w:lang w:val="lv-LV"/>
              </w:rPr>
              <w:t>pielikumu</w:t>
            </w:r>
            <w:r w:rsidRPr="00967F07">
              <w:rPr>
                <w:rFonts w:ascii="Times New Roman" w:hAnsi="Times New Roman"/>
                <w:lang w:val="lv-LV"/>
              </w:rPr>
              <w:t>.</w:t>
            </w:r>
          </w:p>
          <w:p w:rsidR="003729A3" w:rsidRPr="00967F07" w:rsidRDefault="003729A3"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apliecināšanai ir jāpievieno </w:t>
            </w:r>
            <w:r w:rsidRPr="00967F07">
              <w:rPr>
                <w:rFonts w:ascii="Times New Roman" w:hAnsi="Times New Roman"/>
                <w:b/>
                <w:lang w:val="lv-LV"/>
              </w:rPr>
              <w:t xml:space="preserve">vismaz viena </w:t>
            </w:r>
            <w:r w:rsidRPr="00967F07">
              <w:rPr>
                <w:rFonts w:ascii="Times New Roman" w:hAnsi="Times New Roman"/>
                <w:b/>
                <w:u w:val="single"/>
                <w:lang w:val="lv-LV"/>
              </w:rPr>
              <w:t>pozitīva atsauksme</w:t>
            </w:r>
            <w:r w:rsidRPr="00967F07">
              <w:rPr>
                <w:rFonts w:ascii="Times New Roman" w:hAnsi="Times New Roman"/>
                <w:lang w:val="lv-LV"/>
              </w:rPr>
              <w:t xml:space="preserve"> kopijas vai cits dokuments, kas apliecina pretendenta pieredzi.</w:t>
            </w:r>
          </w:p>
          <w:p w:rsidR="00276D6A" w:rsidRPr="00967F07" w:rsidRDefault="00276D6A" w:rsidP="00967F07">
            <w:pPr>
              <w:spacing w:after="0" w:line="240" w:lineRule="auto"/>
              <w:jc w:val="both"/>
              <w:rPr>
                <w:rFonts w:ascii="Times New Roman" w:hAnsi="Times New Roman"/>
                <w:lang w:val="lv-LV"/>
              </w:rPr>
            </w:pPr>
          </w:p>
        </w:tc>
      </w:tr>
      <w:tr w:rsidR="00A84392" w:rsidRPr="00D2667F" w:rsidTr="004F240D">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A84392" w:rsidRPr="00D2667F"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7.</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A84392" w:rsidRPr="00D2667F"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8.</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1F0104" w:rsidRPr="00D2667F" w:rsidTr="00827DAB">
        <w:tc>
          <w:tcPr>
            <w:tcW w:w="353" w:type="pct"/>
            <w:vAlign w:val="center"/>
          </w:tcPr>
          <w:p w:rsidR="001F0104" w:rsidRPr="001F0104" w:rsidRDefault="001F0104" w:rsidP="00A84392">
            <w:pPr>
              <w:spacing w:after="0" w:line="240" w:lineRule="auto"/>
              <w:jc w:val="center"/>
              <w:rPr>
                <w:rFonts w:ascii="Times New Roman" w:hAnsi="Times New Roman"/>
                <w:color w:val="FF0000"/>
                <w:lang w:val="lv-LV"/>
              </w:rPr>
            </w:pPr>
          </w:p>
        </w:tc>
        <w:tc>
          <w:tcPr>
            <w:tcW w:w="1779" w:type="pct"/>
            <w:shd w:val="clear" w:color="auto" w:fill="auto"/>
            <w:vAlign w:val="center"/>
          </w:tcPr>
          <w:p w:rsidR="001F0104" w:rsidRPr="001F0104" w:rsidRDefault="001F0104" w:rsidP="00A84392">
            <w:pPr>
              <w:spacing w:after="0" w:line="240" w:lineRule="auto"/>
              <w:rPr>
                <w:rFonts w:ascii="Times New Roman" w:hAnsi="Times New Roman"/>
                <w:color w:val="FF0000"/>
                <w:lang w:val="lv-LV"/>
              </w:rPr>
            </w:pPr>
            <w:r w:rsidRPr="002A1D6B">
              <w:rPr>
                <w:rFonts w:ascii="Times New Roman" w:hAnsi="Times New Roman"/>
                <w:lang w:val="lv-LV"/>
              </w:rPr>
              <w:t>Apliecinājums</w:t>
            </w:r>
          </w:p>
        </w:tc>
        <w:tc>
          <w:tcPr>
            <w:tcW w:w="2868" w:type="pct"/>
            <w:shd w:val="clear" w:color="auto" w:fill="F2F2F2"/>
          </w:tcPr>
          <w:p w:rsidR="001F0104" w:rsidRPr="001F0104" w:rsidRDefault="001F0104" w:rsidP="001F0104">
            <w:pPr>
              <w:spacing w:after="0" w:line="240" w:lineRule="auto"/>
              <w:jc w:val="both"/>
              <w:rPr>
                <w:rFonts w:ascii="Times New Roman" w:hAnsi="Times New Roman"/>
                <w:lang w:val="lv-LV"/>
              </w:rPr>
            </w:pPr>
            <w:r w:rsidRPr="001F0104">
              <w:rPr>
                <w:rFonts w:ascii="Times New Roman" w:eastAsia="Times New Roman" w:hAnsi="Times New Roman"/>
                <w:lang w:val="lv-LV"/>
              </w:rPr>
              <w:t xml:space="preserve">Apliecinājums, ka uz līguma noslēgšanas dienu Pretendents iesniegts </w:t>
            </w:r>
            <w:r w:rsidRPr="001F0104">
              <w:rPr>
                <w:rFonts w:ascii="Times New Roman" w:eastAsia="Times New Roman" w:hAnsi="Times New Roman"/>
                <w:b/>
                <w:lang w:val="lv-LV"/>
              </w:rPr>
              <w:t>civiltiesiskās atbildības apdrošināšanas polisei</w:t>
            </w:r>
            <w:r w:rsidRPr="001F0104">
              <w:rPr>
                <w:rFonts w:ascii="Times New Roman" w:eastAsia="Times New Roman" w:hAnsi="Times New Roman"/>
                <w:lang w:val="lv-LV"/>
              </w:rPr>
              <w:t xml:space="preserve">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w:t>
            </w:r>
          </w:p>
        </w:tc>
      </w:tr>
      <w:tr w:rsidR="00A84392" w:rsidRPr="00D2667F"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9.</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A84392" w:rsidRPr="002A1D6B" w:rsidRDefault="00A84392" w:rsidP="001F0104">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 xml:space="preserve">un </w:t>
            </w:r>
            <w:r w:rsidRPr="00E91FF7">
              <w:rPr>
                <w:rFonts w:ascii="Times New Roman" w:hAnsi="Times New Roman"/>
                <w:b/>
                <w:color w:val="FF0000"/>
                <w:shd w:val="clear" w:color="auto" w:fill="FFFF00"/>
                <w:lang w:val="lv-LV"/>
              </w:rPr>
              <w:t>izmaksu tāmi</w:t>
            </w:r>
            <w:r w:rsidRPr="00E91FF7">
              <w:rPr>
                <w:rFonts w:ascii="Times New Roman" w:hAnsi="Times New Roman"/>
                <w:color w:val="FF0000"/>
                <w:shd w:val="clear" w:color="auto" w:fill="FFFF00"/>
                <w:lang w:val="lv-LV"/>
              </w:rPr>
              <w:t xml:space="preserve"> saskaņā ar </w:t>
            </w:r>
            <w:r w:rsidR="001F0104">
              <w:rPr>
                <w:rFonts w:ascii="Times New Roman" w:hAnsi="Times New Roman"/>
                <w:color w:val="FF0000"/>
                <w:shd w:val="clear" w:color="auto" w:fill="FFFF00"/>
                <w:lang w:val="lv-LV"/>
              </w:rPr>
              <w:t>Finanšu piedāvājuma pielikuma formu</w:t>
            </w:r>
            <w:r w:rsidRPr="00E91FF7">
              <w:rPr>
                <w:rFonts w:ascii="Times New Roman" w:hAnsi="Times New Roman"/>
                <w:color w:val="FF0000"/>
                <w:shd w:val="clear" w:color="auto" w:fill="FFFF00"/>
                <w:lang w:val="lv-LV"/>
              </w:rPr>
              <w:t>.</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4" w:name="_Toc24029502"/>
      <w:r w:rsidRPr="002A1D6B">
        <w:rPr>
          <w:rFonts w:ascii="Times New Roman" w:hAnsi="Times New Roman"/>
          <w:sz w:val="22"/>
          <w:szCs w:val="22"/>
          <w:lang w:val="lv-LV"/>
        </w:rPr>
        <w:t>Piedāvājuma vērtēšana un lēmuma pieņemšana</w:t>
      </w:r>
      <w:bookmarkEnd w:id="14"/>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735808">
        <w:rPr>
          <w:b/>
          <w:color w:val="FF0000"/>
          <w:sz w:val="22"/>
          <w:szCs w:val="22"/>
          <w:u w:val="single"/>
        </w:rPr>
        <w:t>2024</w:t>
      </w:r>
      <w:r w:rsidRPr="002A1D6B">
        <w:rPr>
          <w:b/>
          <w:color w:val="FF0000"/>
          <w:sz w:val="22"/>
          <w:szCs w:val="22"/>
          <w:u w:val="single"/>
        </w:rPr>
        <w:t xml:space="preserve">.gada </w:t>
      </w:r>
      <w:r w:rsidR="001F0104">
        <w:rPr>
          <w:b/>
          <w:color w:val="FF0000"/>
          <w:sz w:val="22"/>
          <w:szCs w:val="22"/>
          <w:u w:val="single"/>
        </w:rPr>
        <w:t>30.aprīlim</w:t>
      </w:r>
      <w:r w:rsidRPr="002A1D6B">
        <w:rPr>
          <w:b/>
          <w:color w:val="FF0000"/>
          <w:sz w:val="22"/>
          <w:szCs w:val="22"/>
        </w:rPr>
        <w:t xml:space="preserve"> plkst.</w:t>
      </w:r>
      <w:r w:rsidR="001F0104">
        <w:rPr>
          <w:b/>
          <w:color w:val="FF0000"/>
          <w:sz w:val="22"/>
          <w:szCs w:val="22"/>
        </w:rPr>
        <w:t>13</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00F80F54" w:rsidRPr="004F7601">
          <w:rPr>
            <w:rStyle w:val="Hyperlink"/>
            <w:b/>
            <w:sz w:val="22"/>
            <w:szCs w:val="22"/>
          </w:rPr>
          <w:t>ksp.ligumi@daugavpils.lv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DB34B8" w:rsidRDefault="007F0C94" w:rsidP="00AD6030">
      <w:pPr>
        <w:spacing w:after="0" w:line="240" w:lineRule="auto"/>
        <w:jc w:val="both"/>
        <w:rPr>
          <w:rFonts w:ascii="Times New Roman" w:hAnsi="Times New Roman"/>
          <w:lang w:val="lv-LV"/>
        </w:rPr>
      </w:pPr>
      <w:r>
        <w:rPr>
          <w:rFonts w:ascii="Times New Roman" w:hAnsi="Times New Roman"/>
          <w:lang w:val="lv-LV"/>
        </w:rPr>
        <w:t>Vides inženieris</w:t>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Pr>
          <w:rFonts w:ascii="Times New Roman" w:hAnsi="Times New Roman"/>
          <w:lang w:val="lv-LV"/>
        </w:rPr>
        <w:tab/>
        <w:t>Kaspars Laizāns</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7F0C94">
        <w:rPr>
          <w:rFonts w:ascii="Times New Roman" w:hAnsi="Times New Roman"/>
          <w:lang w:val="lv-LV"/>
        </w:rPr>
        <w:t>a palīgs</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007F0C94">
        <w:rPr>
          <w:rFonts w:ascii="Times New Roman" w:hAnsi="Times New Roman"/>
          <w:lang w:val="lv-LV"/>
        </w:rPr>
        <w:tab/>
      </w:r>
      <w:r w:rsidR="007F0C94">
        <w:rPr>
          <w:rFonts w:ascii="Times New Roman" w:hAnsi="Times New Roman"/>
          <w:lang w:val="lv-LV"/>
        </w:rPr>
        <w:tab/>
        <w:t xml:space="preserve">Irīna </w:t>
      </w:r>
      <w:proofErr w:type="spellStart"/>
      <w:r w:rsidR="007F0C94">
        <w:rPr>
          <w:rFonts w:ascii="Times New Roman" w:hAnsi="Times New Roman"/>
          <w:lang w:val="lv-LV"/>
        </w:rPr>
        <w:t>Juhno</w:t>
      </w:r>
      <w:proofErr w:type="spellEnd"/>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004F240D" w:rsidRPr="004F7601">
          <w:rPr>
            <w:rStyle w:val="Hyperlink"/>
            <w:b/>
            <w:bCs/>
            <w:sz w:val="22"/>
            <w:szCs w:val="22"/>
            <w:lang w:val="lv-LV"/>
          </w:rPr>
          <w:t>ksp.ligumi@daugavpils.lv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48710A" w:rsidRPr="004F240D" w:rsidRDefault="004F240D" w:rsidP="0048710A">
      <w:pPr>
        <w:spacing w:after="0" w:line="240" w:lineRule="auto"/>
        <w:jc w:val="center"/>
        <w:rPr>
          <w:rFonts w:ascii="Times New Roman" w:hAnsi="Times New Roman"/>
          <w:b/>
          <w:lang w:val="lv-LV"/>
        </w:rPr>
      </w:pPr>
      <w:r w:rsidRPr="004F240D">
        <w:rPr>
          <w:rFonts w:ascii="Times New Roman" w:eastAsia="Times New Roman" w:hAnsi="Times New Roman"/>
          <w:b/>
          <w:iCs/>
          <w:snapToGrid w:val="0"/>
          <w:lang w:val="lv-LV" w:eastAsia="lv-LV"/>
        </w:rPr>
        <w:t xml:space="preserve">„Lielā Stropu ezera peldošā tipa strūklakas montāžas darbi pirms ekspluatācijas uzsākšanas un demontāžas darbi pēc ekspluatācijas sezonas beigām”, ID </w:t>
      </w:r>
      <w:proofErr w:type="spellStart"/>
      <w:r w:rsidRPr="004F240D">
        <w:rPr>
          <w:rFonts w:ascii="Times New Roman" w:eastAsia="Times New Roman" w:hAnsi="Times New Roman"/>
          <w:b/>
          <w:iCs/>
          <w:snapToGrid w:val="0"/>
          <w:lang w:val="lv-LV" w:eastAsia="lv-LV"/>
        </w:rPr>
        <w:t>Nr.DVPI</w:t>
      </w:r>
      <w:proofErr w:type="spellEnd"/>
      <w:r w:rsidRPr="004F240D">
        <w:rPr>
          <w:rFonts w:ascii="Times New Roman" w:eastAsia="Times New Roman" w:hAnsi="Times New Roman"/>
          <w:b/>
          <w:iCs/>
          <w:snapToGrid w:val="0"/>
          <w:lang w:val="lv-LV" w:eastAsia="lv-LV"/>
        </w:rPr>
        <w:t xml:space="preserve"> KSP 2024/29 N</w:t>
      </w: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E21AC6" w:rsidRDefault="00E21AC6">
      <w:pPr>
        <w:spacing w:after="0" w:line="240" w:lineRule="auto"/>
        <w:rPr>
          <w:rFonts w:ascii="Times New Roman" w:hAnsi="Times New Roman"/>
          <w:bCs/>
          <w:lang w:val="lv-LV"/>
        </w:rPr>
      </w:pPr>
    </w:p>
    <w:p w:rsidR="0048710A" w:rsidRDefault="00E21AC6">
      <w:pPr>
        <w:spacing w:after="0" w:line="240" w:lineRule="auto"/>
        <w:rPr>
          <w:rFonts w:ascii="Times New Roman" w:hAnsi="Times New Roman"/>
          <w:bCs/>
          <w:lang w:val="lv-LV"/>
        </w:rPr>
      </w:pPr>
      <w:r>
        <w:rPr>
          <w:rFonts w:ascii="Times New Roman" w:hAnsi="Times New Roman"/>
          <w:bCs/>
          <w:lang w:val="lv-LV"/>
        </w:rPr>
        <w:t>Sk. Atsevišķs pielikums</w:t>
      </w:r>
      <w:r w:rsidR="0048710A">
        <w:rPr>
          <w:rFonts w:ascii="Times New Roman" w:hAnsi="Times New Roman"/>
          <w:bCs/>
          <w:lang w:val="lv-LV"/>
        </w:rPr>
        <w:br w:type="page"/>
      </w: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2667F"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w:t>
      </w:r>
      <w:r w:rsidR="007F0C94">
        <w:rPr>
          <w:rFonts w:ascii="Times New Roman" w:hAnsi="Times New Roman"/>
          <w:bCs w:val="0"/>
          <w:sz w:val="22"/>
          <w:szCs w:val="22"/>
          <w:lang w:val="lv-LV"/>
        </w:rPr>
        <w:t>4</w:t>
      </w:r>
      <w:r w:rsidRPr="002A1D6B">
        <w:rPr>
          <w:rFonts w:ascii="Times New Roman" w:hAnsi="Times New Roman"/>
          <w:bCs w:val="0"/>
          <w:sz w:val="22"/>
          <w:szCs w:val="22"/>
          <w:lang w:val="lv-LV"/>
        </w:rPr>
        <w:t xml:space="preserve">.gada </w:t>
      </w:r>
      <w:r w:rsidR="00E21AC6">
        <w:rPr>
          <w:rFonts w:ascii="Times New Roman" w:hAnsi="Times New Roman"/>
          <w:bCs w:val="0"/>
          <w:sz w:val="22"/>
          <w:szCs w:val="22"/>
          <w:lang w:val="lv-LV"/>
        </w:rPr>
        <w:t>2</w:t>
      </w:r>
      <w:r w:rsidR="007F0C94">
        <w:rPr>
          <w:rFonts w:ascii="Times New Roman" w:hAnsi="Times New Roman"/>
          <w:bCs w:val="0"/>
          <w:sz w:val="22"/>
          <w:szCs w:val="22"/>
          <w:lang w:val="lv-LV"/>
        </w:rPr>
        <w:t>6.aprīļa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A84392" w:rsidRDefault="002C340F" w:rsidP="004C6D7F">
      <w:pPr>
        <w:pStyle w:val="Normaali"/>
        <w:jc w:val="left"/>
      </w:pPr>
      <w:r w:rsidRPr="004C6D7F">
        <w:rPr>
          <w:b w:val="0"/>
        </w:rPr>
        <w:t>Ar šo mēs apstiprinām, ka esam iepazinušies ar uzaicinājuma</w:t>
      </w:r>
      <w:r w:rsidRPr="00E21AC6">
        <w:t xml:space="preserve"> </w:t>
      </w:r>
      <w:r w:rsidR="004F240D" w:rsidRPr="004F240D">
        <w:t xml:space="preserve">„Lielā Stropu ezera peldošā tipa strūklakas montāžas darbi pirms ekspluatācijas uzsākšanas un demontāžas darbi pēc ekspluatācijas sezonas beigām”, ID </w:t>
      </w:r>
      <w:proofErr w:type="spellStart"/>
      <w:r w:rsidR="004F240D" w:rsidRPr="004F240D">
        <w:t>Nr.DVPI</w:t>
      </w:r>
      <w:proofErr w:type="spellEnd"/>
      <w:r w:rsidR="004F240D" w:rsidRPr="004F240D">
        <w:t xml:space="preserve"> KSP 2024/29 N</w:t>
      </w:r>
      <w:r w:rsidRPr="00E21AC6">
        <w:t xml:space="preserve">, </w:t>
      </w:r>
      <w:r w:rsidRPr="004C6D7F">
        <w:rPr>
          <w:b w:val="0"/>
        </w:rPr>
        <w:t>nolikumu un tam pievienoto dokumentāciju, mēs garantējam sniegto ziņu patiesīgumu un precizitāti.</w:t>
      </w:r>
      <w:r w:rsidRPr="00E21AC6">
        <w:t xml:space="preserve">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0C7116" w:rsidRDefault="000C7116" w:rsidP="00AD6030">
      <w:pPr>
        <w:spacing w:after="0" w:line="240" w:lineRule="auto"/>
        <w:rPr>
          <w:rFonts w:ascii="Times New Roman" w:hAnsi="Times New Roman"/>
          <w:b/>
          <w:bCs/>
          <w:lang w:val="lv-LV"/>
        </w:rPr>
      </w:pPr>
    </w:p>
    <w:p w:rsidR="000C7116" w:rsidRDefault="000C7116" w:rsidP="00AD6030">
      <w:pPr>
        <w:spacing w:after="0" w:line="240" w:lineRule="auto"/>
        <w:rPr>
          <w:rFonts w:ascii="Times New Roman" w:hAnsi="Times New Roman"/>
          <w:b/>
          <w:bCs/>
          <w:lang w:val="lv-LV"/>
        </w:rPr>
      </w:pPr>
    </w:p>
    <w:p w:rsidR="002411AD"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tbl>
      <w:tblPr>
        <w:tblpPr w:leftFromText="180" w:rightFromText="180" w:vertAnchor="page" w:horzAnchor="margin" w:tblpY="2477"/>
        <w:tblW w:w="9598" w:type="dxa"/>
        <w:tblLook w:val="0000" w:firstRow="0" w:lastRow="0" w:firstColumn="0" w:lastColumn="0" w:noHBand="0" w:noVBand="0"/>
      </w:tblPr>
      <w:tblGrid>
        <w:gridCol w:w="846"/>
        <w:gridCol w:w="3599"/>
        <w:gridCol w:w="1313"/>
        <w:gridCol w:w="1183"/>
        <w:gridCol w:w="1638"/>
        <w:gridCol w:w="1019"/>
      </w:tblGrid>
      <w:tr w:rsidR="000C7116" w:rsidRPr="00886054" w:rsidTr="004F1CC4">
        <w:trPr>
          <w:trHeight w:val="69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proofErr w:type="spellStart"/>
            <w:r w:rsidRPr="004F240D">
              <w:rPr>
                <w:rFonts w:ascii="Times New Roman" w:hAnsi="Times New Roman"/>
                <w:lang w:val="lv-LV"/>
              </w:rPr>
              <w:t>Nr.p.k</w:t>
            </w:r>
            <w:proofErr w:type="spellEnd"/>
            <w:r w:rsidRPr="004F240D">
              <w:rPr>
                <w:rFonts w:ascii="Times New Roman" w:hAnsi="Times New Roman"/>
                <w:lang w:val="lv-LV"/>
              </w:rPr>
              <w:t>.</w:t>
            </w: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Darbu nosaukums</w:t>
            </w: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Mērvienība</w:t>
            </w: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Daudzums</w:t>
            </w: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Vienības cena, EUR</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Kopā (EUR)</w:t>
            </w:r>
          </w:p>
        </w:tc>
      </w:tr>
      <w:tr w:rsidR="000C7116" w:rsidRPr="00886054" w:rsidTr="004F1CC4">
        <w:trPr>
          <w:trHeight w:val="32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6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right"/>
              <w:rPr>
                <w:rFonts w:ascii="Times New Roman" w:hAnsi="Times New Roman"/>
                <w:b/>
                <w:bCs/>
                <w:lang w:val="lv-LV"/>
              </w:rPr>
            </w:pPr>
            <w:r w:rsidRPr="004F240D">
              <w:rPr>
                <w:rFonts w:ascii="Times New Roman" w:hAnsi="Times New Roman"/>
                <w:b/>
                <w:bCs/>
                <w:lang w:val="lv-LV"/>
              </w:rPr>
              <w:t>Kopā:</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color w:val="A6A6A6"/>
                <w:highlight w:val="lightGray"/>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right"/>
              <w:rPr>
                <w:rFonts w:ascii="Times New Roman" w:hAnsi="Times New Roman"/>
                <w:b/>
                <w:bCs/>
                <w:lang w:val="lv-LV"/>
              </w:rPr>
            </w:pPr>
            <w:r w:rsidRPr="004F240D">
              <w:rPr>
                <w:rFonts w:ascii="Times New Roman" w:hAnsi="Times New Roman"/>
                <w:b/>
                <w:bCs/>
                <w:lang w:val="lv-LV"/>
              </w:rPr>
              <w:t>PVN 21%:</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color w:val="A6A6A6"/>
                <w:highlight w:val="lightGray"/>
                <w:lang w:val="lv-LV"/>
              </w:rPr>
            </w:pPr>
          </w:p>
        </w:tc>
      </w:tr>
      <w:tr w:rsidR="000C7116" w:rsidRPr="004F240D"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1CC4" w:rsidRDefault="000C7116" w:rsidP="004F240D">
            <w:pPr>
              <w:jc w:val="right"/>
              <w:rPr>
                <w:rFonts w:ascii="Times New Roman" w:hAnsi="Times New Roman"/>
                <w:b/>
                <w:bCs/>
                <w:lang w:val="lv-LV"/>
              </w:rPr>
            </w:pPr>
            <w:r w:rsidRPr="004F1CC4">
              <w:rPr>
                <w:rFonts w:ascii="Times New Roman" w:hAnsi="Times New Roman"/>
                <w:b/>
                <w:bCs/>
                <w:lang w:val="lv-LV"/>
              </w:rPr>
              <w:t>Pavisam</w:t>
            </w:r>
            <w:r w:rsidR="004F240D" w:rsidRPr="004F1CC4">
              <w:rPr>
                <w:rFonts w:ascii="Times New Roman" w:hAnsi="Times New Roman"/>
                <w:b/>
                <w:bCs/>
                <w:lang w:val="lv-LV"/>
              </w:rPr>
              <w:t xml:space="preserve"> </w:t>
            </w:r>
            <w:r w:rsidRPr="004F1CC4">
              <w:rPr>
                <w:rFonts w:ascii="Times New Roman" w:hAnsi="Times New Roman"/>
                <w:b/>
                <w:bCs/>
                <w:lang w:val="lv-LV"/>
              </w:rPr>
              <w:t>kopā:</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color w:val="A6A6A6"/>
                <w:highlight w:val="lightGray"/>
                <w:lang w:val="lv-LV"/>
              </w:rPr>
            </w:pPr>
          </w:p>
        </w:tc>
      </w:tr>
    </w:tbl>
    <w:p w:rsidR="000C7116" w:rsidRPr="004F240D" w:rsidRDefault="000C7116" w:rsidP="000C7116">
      <w:pPr>
        <w:jc w:val="center"/>
        <w:rPr>
          <w:rFonts w:ascii="Times New Roman" w:hAnsi="Times New Roman"/>
          <w:b/>
          <w:bCs/>
          <w:lang w:val="lv-LV"/>
        </w:rPr>
      </w:pPr>
      <w:r w:rsidRPr="004F240D">
        <w:rPr>
          <w:rFonts w:ascii="Times New Roman" w:hAnsi="Times New Roman"/>
          <w:b/>
          <w:bCs/>
          <w:lang w:val="lv-LV"/>
        </w:rPr>
        <w:t>TĀME</w:t>
      </w:r>
    </w:p>
    <w:p w:rsidR="004F240D" w:rsidRPr="004F240D" w:rsidRDefault="004F240D" w:rsidP="000C7116">
      <w:pPr>
        <w:jc w:val="center"/>
        <w:rPr>
          <w:rFonts w:ascii="Times New Roman" w:hAnsi="Times New Roman"/>
          <w:b/>
          <w:bCs/>
          <w:lang w:val="lv-LV"/>
        </w:rPr>
      </w:pPr>
      <w:r w:rsidRPr="004F240D">
        <w:rPr>
          <w:rFonts w:ascii="Times New Roman" w:hAnsi="Times New Roman"/>
          <w:b/>
          <w:bCs/>
          <w:lang w:val="lv-LV"/>
        </w:rPr>
        <w:t xml:space="preserve">„Lielā Stropu ezera peldošā tipa strūklakas montāžas darbi pirms ekspluatācijas uzsākšanas un demontāžas darbi pēc ekspluatācijas sezonas beigām”, ID </w:t>
      </w:r>
      <w:proofErr w:type="spellStart"/>
      <w:r w:rsidRPr="004F240D">
        <w:rPr>
          <w:rFonts w:ascii="Times New Roman" w:hAnsi="Times New Roman"/>
          <w:b/>
          <w:bCs/>
          <w:lang w:val="lv-LV"/>
        </w:rPr>
        <w:t>Nr.DVPI</w:t>
      </w:r>
      <w:proofErr w:type="spellEnd"/>
      <w:r w:rsidRPr="004F240D">
        <w:rPr>
          <w:rFonts w:ascii="Times New Roman" w:hAnsi="Times New Roman"/>
          <w:b/>
          <w:bCs/>
          <w:lang w:val="lv-LV"/>
        </w:rPr>
        <w:t xml:space="preserve"> KSP 2024/29 N</w:t>
      </w:r>
    </w:p>
    <w:p w:rsidR="004F240D" w:rsidRPr="004F240D" w:rsidRDefault="004F240D" w:rsidP="000C7116">
      <w:pPr>
        <w:jc w:val="center"/>
        <w:rPr>
          <w:rFonts w:ascii="Times New Roman" w:hAnsi="Times New Roman"/>
          <w:b/>
          <w:bCs/>
          <w:lang w:val="lv-LV"/>
        </w:rPr>
      </w:pPr>
    </w:p>
    <w:p w:rsidR="004F240D" w:rsidRPr="004F240D" w:rsidRDefault="004F240D" w:rsidP="000C7116">
      <w:pPr>
        <w:jc w:val="center"/>
        <w:rPr>
          <w:rFonts w:ascii="Times New Roman" w:hAnsi="Times New Roman"/>
          <w:b/>
          <w:bCs/>
          <w:lang w:val="lv-LV"/>
        </w:rPr>
      </w:pPr>
    </w:p>
    <w:p w:rsidR="000C7116" w:rsidRDefault="000C7116"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Pr="004F240D" w:rsidRDefault="004F240D" w:rsidP="000C7116">
      <w:pPr>
        <w:jc w:val="both"/>
        <w:rPr>
          <w:rFonts w:ascii="Times New Roman" w:hAnsi="Times New Roman"/>
          <w:b/>
          <w:bCs/>
          <w:lang w:val="lv-LV"/>
        </w:rPr>
      </w:pPr>
    </w:p>
    <w:p w:rsidR="000C7116" w:rsidRPr="002A1D6B" w:rsidRDefault="000C7116" w:rsidP="00AD6030">
      <w:pPr>
        <w:spacing w:after="0" w:line="240" w:lineRule="auto"/>
        <w:rPr>
          <w:rFonts w:ascii="Times New Roman" w:hAnsi="Times New Roman"/>
          <w:b/>
          <w:bCs/>
          <w:lang w:val="lv-LV"/>
        </w:rPr>
      </w:pPr>
    </w:p>
    <w:p w:rsidR="00435F14" w:rsidRPr="002A1D6B" w:rsidRDefault="00435F14" w:rsidP="00AD6030">
      <w:pPr>
        <w:spacing w:after="0" w:line="240" w:lineRule="auto"/>
        <w:jc w:val="center"/>
        <w:rPr>
          <w:rFonts w:ascii="Times New Roman" w:hAnsi="Times New Roman"/>
          <w:lang w:val="lv-LV"/>
        </w:rPr>
      </w:pPr>
      <w:bookmarkStart w:id="15" w:name="_Toc520369884"/>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5"/>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5" w:history="1">
        <w:r w:rsidR="004F240D" w:rsidRPr="004F7601">
          <w:rPr>
            <w:rStyle w:val="Hyperlink"/>
            <w:b/>
            <w:bCs/>
            <w:sz w:val="22"/>
            <w:szCs w:val="22"/>
            <w:lang w:val="lv-LV"/>
          </w:rPr>
          <w:t>ksp.ligumi@daugavpils.lv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48710A" w:rsidRPr="004F240D" w:rsidRDefault="004F240D" w:rsidP="0048710A">
      <w:pPr>
        <w:spacing w:after="0" w:line="240" w:lineRule="auto"/>
        <w:jc w:val="center"/>
        <w:rPr>
          <w:rFonts w:ascii="Times New Roman" w:hAnsi="Times New Roman"/>
          <w:b/>
          <w:lang w:val="lv-LV"/>
        </w:rPr>
      </w:pPr>
      <w:r w:rsidRPr="004F240D">
        <w:rPr>
          <w:rFonts w:ascii="Times New Roman" w:hAnsi="Times New Roman"/>
          <w:b/>
          <w:lang w:val="lv-LV"/>
        </w:rPr>
        <w:t xml:space="preserve">„Lielā Stropu ezera peldošā tipa strūklakas montāžas darbi pirms ekspluatācijas uzsākšanas un demontāžas darbi pēc ekspluatācijas sezonas beigām”, ID </w:t>
      </w:r>
      <w:proofErr w:type="spellStart"/>
      <w:r w:rsidRPr="004F240D">
        <w:rPr>
          <w:rFonts w:ascii="Times New Roman" w:hAnsi="Times New Roman"/>
          <w:b/>
          <w:lang w:val="lv-LV"/>
        </w:rPr>
        <w:t>Nr.DVPI</w:t>
      </w:r>
      <w:proofErr w:type="spellEnd"/>
      <w:r w:rsidRPr="004F240D">
        <w:rPr>
          <w:rFonts w:ascii="Times New Roman" w:hAnsi="Times New Roman"/>
          <w:b/>
          <w:lang w:val="lv-LV"/>
        </w:rPr>
        <w:t xml:space="preserve"> KSP 2024/29 N</w:t>
      </w:r>
    </w:p>
    <w:p w:rsidR="004F240D" w:rsidRPr="002A1D6B" w:rsidRDefault="004F240D"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2A1D6B">
        <w:rPr>
          <w:rFonts w:ascii="Times New Roman" w:hAnsi="Times New Roman"/>
          <w:sz w:val="22"/>
          <w:szCs w:val="22"/>
          <w:lang w:val="lv-LV"/>
        </w:rPr>
        <w:t>5. pielikums APAKŠUZŅĒMĒJU SARAKSTS</w:t>
      </w:r>
      <w:bookmarkEnd w:id="16"/>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F240D" w:rsidP="00AD6030">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2" w:name="_Toc24029508"/>
      <w:r w:rsidRPr="002A1D6B">
        <w:rPr>
          <w:rStyle w:val="Heading1Char"/>
          <w:rFonts w:ascii="Times New Roman" w:eastAsia="Calibri" w:hAnsi="Times New Roman"/>
          <w:sz w:val="22"/>
          <w:szCs w:val="22"/>
          <w:lang w:val="lv-LV"/>
        </w:rPr>
        <w:t xml:space="preserve">6.pielikums </w:t>
      </w:r>
      <w:bookmarkEnd w:id="22"/>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6" w:history="1">
        <w:r w:rsidR="004F240D" w:rsidRPr="004F7601">
          <w:rPr>
            <w:rStyle w:val="Hyperlink"/>
            <w:rFonts w:ascii="Times New Roman" w:hAnsi="Times New Roman"/>
            <w:b/>
            <w:bCs/>
            <w:lang w:val="lv-LV"/>
          </w:rPr>
          <w:t>ksp.ligumi@daugavpils.lv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E21AC6" w:rsidRDefault="004F240D" w:rsidP="00AD6030">
      <w:pPr>
        <w:pStyle w:val="naisf"/>
        <w:spacing w:before="0" w:beforeAutospacing="0" w:after="0" w:afterAutospacing="0"/>
        <w:ind w:right="423"/>
        <w:jc w:val="center"/>
        <w:rPr>
          <w:b/>
          <w:sz w:val="22"/>
          <w:szCs w:val="22"/>
          <w:lang w:val="lv-LV"/>
        </w:rPr>
      </w:pPr>
      <w:r w:rsidRPr="004F240D">
        <w:rPr>
          <w:b/>
          <w:sz w:val="22"/>
          <w:szCs w:val="22"/>
          <w:lang w:val="lv-LV"/>
        </w:rPr>
        <w:t xml:space="preserve">„Lielā Stropu ezera peldošā tipa strūklakas montāžas darbi pirms ekspluatācijas uzsākšanas un demontāžas darbi pēc ekspluatācijas sezonas beigām”, ID </w:t>
      </w:r>
      <w:proofErr w:type="spellStart"/>
      <w:r w:rsidRPr="004F240D">
        <w:rPr>
          <w:b/>
          <w:sz w:val="22"/>
          <w:szCs w:val="22"/>
          <w:lang w:val="lv-LV"/>
        </w:rPr>
        <w:t>Nr.DVPI</w:t>
      </w:r>
      <w:proofErr w:type="spellEnd"/>
      <w:r w:rsidRPr="004F240D">
        <w:rPr>
          <w:b/>
          <w:sz w:val="22"/>
          <w:szCs w:val="22"/>
          <w:lang w:val="lv-LV"/>
        </w:rPr>
        <w:t xml:space="preserve"> KSP 2024/29 N</w:t>
      </w:r>
    </w:p>
    <w:p w:rsidR="00A84392" w:rsidRPr="00A84392" w:rsidRDefault="00A84392"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8B009F" w:rsidRPr="00E21AC6" w:rsidRDefault="008B009F" w:rsidP="00E21AC6">
      <w:pPr>
        <w:pStyle w:val="naisf"/>
        <w:spacing w:before="0" w:beforeAutospacing="0" w:after="0" w:afterAutospacing="0"/>
        <w:ind w:left="720" w:right="423"/>
        <w:rPr>
          <w:sz w:val="22"/>
          <w:szCs w:val="22"/>
          <w:u w:val="single"/>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2A1D6B">
        <w:rPr>
          <w:rStyle w:val="Heading1Char"/>
          <w:rFonts w:ascii="Times New Roman" w:eastAsia="Calibri" w:hAnsi="Times New Roman"/>
          <w:sz w:val="22"/>
          <w:szCs w:val="22"/>
          <w:lang w:val="lv-LV" w:eastAsia="lv-LV"/>
        </w:rPr>
        <w:t>PRETENDENTA PIEREDZE</w:t>
      </w:r>
      <w:bookmarkEnd w:id="23"/>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w:t>
      </w:r>
      <w:r w:rsidR="0048710A">
        <w:rPr>
          <w:rFonts w:ascii="Times New Roman" w:hAnsi="Times New Roman"/>
          <w:lang w:val="lv-LV"/>
        </w:rPr>
        <w:t>triju</w:t>
      </w:r>
      <w:r w:rsidR="00276D6A" w:rsidRPr="002A1D6B">
        <w:rPr>
          <w:rFonts w:ascii="Times New Roman" w:hAnsi="Times New Roman"/>
          <w:lang w:val="lv-LV"/>
        </w:rPr>
        <w:t xml:space="preserve"> gadu periodā (</w:t>
      </w:r>
      <w:r w:rsidR="004F240D">
        <w:rPr>
          <w:rFonts w:ascii="Times New Roman" w:hAnsi="Times New Roman"/>
          <w:lang w:val="lv-LV"/>
        </w:rPr>
        <w:t>2021., 2022</w:t>
      </w:r>
      <w:r w:rsidR="0048710A">
        <w:rPr>
          <w:rFonts w:ascii="Times New Roman" w:hAnsi="Times New Roman"/>
          <w:lang w:val="lv-LV"/>
        </w:rPr>
        <w:t xml:space="preserve">., </w:t>
      </w:r>
      <w:r w:rsidR="004F240D">
        <w:rPr>
          <w:rFonts w:ascii="Times New Roman" w:hAnsi="Times New Roman"/>
          <w:lang w:val="lv-LV"/>
        </w:rPr>
        <w:t>2023</w:t>
      </w:r>
      <w:r w:rsidR="00276D6A" w:rsidRPr="002A1D6B">
        <w:rPr>
          <w:rFonts w:ascii="Times New Roman" w:hAnsi="Times New Roman"/>
          <w:lang w:val="lv-LV"/>
        </w:rPr>
        <w:t xml:space="preserve">.gads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967F0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D2667F"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D2667F"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71474E" w:rsidRDefault="00440D07" w:rsidP="0048710A">
      <w:pPr>
        <w:spacing w:after="0" w:line="240" w:lineRule="auto"/>
        <w:jc w:val="center"/>
        <w:rPr>
          <w:rFonts w:ascii="Times New Roman" w:hAnsi="Times New Roman"/>
          <w:b/>
          <w:bCs/>
          <w:lang w:val="lv-LV"/>
        </w:rPr>
      </w:pPr>
      <w:r w:rsidRPr="0071474E">
        <w:rPr>
          <w:rFonts w:ascii="Times New Roman" w:eastAsia="Times New Roman" w:hAnsi="Times New Roman"/>
          <w:bCs/>
          <w:lang w:val="lv-LV"/>
        </w:rPr>
        <w:t xml:space="preserve">Es, _____________ </w:t>
      </w:r>
      <w:r w:rsidRPr="0071474E">
        <w:rPr>
          <w:rFonts w:ascii="Times New Roman" w:eastAsia="Times New Roman" w:hAnsi="Times New Roman"/>
          <w:lang w:val="lv-LV"/>
        </w:rPr>
        <w:t>(</w:t>
      </w:r>
      <w:r w:rsidRPr="0071474E">
        <w:rPr>
          <w:rFonts w:ascii="Times New Roman" w:eastAsia="Times New Roman" w:hAnsi="Times New Roman"/>
          <w:i/>
          <w:iCs/>
          <w:lang w:val="lv-LV"/>
        </w:rPr>
        <w:t>speciālista vārds, uzvārds</w:t>
      </w:r>
      <w:r w:rsidRPr="0071474E">
        <w:rPr>
          <w:rFonts w:ascii="Times New Roman" w:eastAsia="Times New Roman" w:hAnsi="Times New Roman"/>
          <w:lang w:val="lv-LV"/>
        </w:rPr>
        <w:t xml:space="preserve">), lai apliecinātu savu nereglamentētajā iepirkumā </w:t>
      </w:r>
      <w:r w:rsidR="004F240D" w:rsidRPr="004F240D">
        <w:rPr>
          <w:rFonts w:ascii="Times New Roman" w:eastAsia="Times New Roman" w:hAnsi="Times New Roman"/>
          <w:b/>
          <w:lang w:val="lv-LV"/>
        </w:rPr>
        <w:t xml:space="preserve">„Lielā Stropu ezera peldošā tipa strūklakas montāžas darbi pirms ekspluatācijas uzsākšanas un demontāžas darbi pēc ekspluatācijas sezonas beigām”, ID </w:t>
      </w:r>
      <w:proofErr w:type="spellStart"/>
      <w:r w:rsidR="004F240D" w:rsidRPr="004F240D">
        <w:rPr>
          <w:rFonts w:ascii="Times New Roman" w:eastAsia="Times New Roman" w:hAnsi="Times New Roman"/>
          <w:b/>
          <w:lang w:val="lv-LV"/>
        </w:rPr>
        <w:t>Nr.DVPI</w:t>
      </w:r>
      <w:proofErr w:type="spellEnd"/>
      <w:r w:rsidR="004F240D" w:rsidRPr="004F240D">
        <w:rPr>
          <w:rFonts w:ascii="Times New Roman" w:eastAsia="Times New Roman" w:hAnsi="Times New Roman"/>
          <w:b/>
          <w:lang w:val="lv-LV"/>
        </w:rPr>
        <w:t xml:space="preserve"> KSP 2024/29 N</w:t>
      </w:r>
      <w:r w:rsidRPr="0071474E">
        <w:rPr>
          <w:rFonts w:ascii="Times New Roman" w:eastAsia="Times New Roman" w:hAnsi="Times New Roman"/>
          <w:lang w:val="lv-LV"/>
        </w:rPr>
        <w:t>,</w:t>
      </w:r>
      <w:r w:rsidRPr="0071474E">
        <w:rPr>
          <w:rFonts w:ascii="Times New Roman" w:eastAsia="Times New Roman" w:hAnsi="Times New Roman"/>
          <w:bCs/>
          <w:lang w:val="lv-LV"/>
        </w:rPr>
        <w:t xml:space="preserve"> </w:t>
      </w:r>
      <w:r w:rsidRPr="0071474E">
        <w:rPr>
          <w:rFonts w:ascii="Times New Roman" w:eastAsia="Times New Roman" w:hAnsi="Times New Roman"/>
          <w:lang w:val="lv-LV"/>
        </w:rPr>
        <w:t xml:space="preserve">nolikumā noteiktajām kvalifikācijas prasībām, iesniedzu sekojošu savu aprakstu </w:t>
      </w:r>
      <w:r w:rsidRPr="0071474E">
        <w:rPr>
          <w:rFonts w:ascii="Times New Roman" w:eastAsia="Times New Roman" w:hAnsi="Times New Roman"/>
          <w:bCs/>
          <w:lang w:val="lv-LV"/>
        </w:rPr>
        <w:t>iepirkuma priekšmeta _____________ (</w:t>
      </w:r>
      <w:r w:rsidRPr="0071474E">
        <w:rPr>
          <w:rFonts w:ascii="Times New Roman" w:eastAsia="Times New Roman" w:hAnsi="Times New Roman"/>
          <w:bCs/>
          <w:i/>
          <w:lang w:val="lv-LV"/>
        </w:rPr>
        <w:t>daļas numurs</w:t>
      </w:r>
      <w:r w:rsidRPr="0071474E">
        <w:rPr>
          <w:rFonts w:ascii="Times New Roman" w:eastAsia="Times New Roman" w:hAnsi="Times New Roman"/>
          <w:bCs/>
          <w:lang w:val="lv-LV"/>
        </w:rPr>
        <w:t>).daļā _____________ (</w:t>
      </w:r>
      <w:r w:rsidRPr="0071474E">
        <w:rPr>
          <w:rFonts w:ascii="Times New Roman" w:eastAsia="Times New Roman" w:hAnsi="Times New Roman"/>
          <w:bCs/>
          <w:i/>
          <w:lang w:val="lv-LV"/>
        </w:rPr>
        <w:t>daļas nosaukums</w:t>
      </w:r>
      <w:r w:rsidRPr="0071474E">
        <w:rPr>
          <w:rFonts w:ascii="Times New Roman" w:eastAsia="Times New Roman" w:hAnsi="Times New Roman"/>
          <w:bCs/>
          <w:lang w:val="lv-LV"/>
        </w:rPr>
        <w:t>)</w:t>
      </w:r>
      <w:r w:rsidRPr="0071474E">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D2667F"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55340C" w:rsidRPr="004F240D" w:rsidRDefault="00440D07" w:rsidP="0055340C">
      <w:pPr>
        <w:spacing w:after="0" w:line="240" w:lineRule="auto"/>
        <w:jc w:val="center"/>
        <w:rPr>
          <w:rFonts w:ascii="Times New Roman" w:hAnsi="Times New Roman"/>
          <w:b/>
          <w:lang w:val="lv-LV"/>
        </w:rPr>
      </w:pPr>
      <w:r w:rsidRPr="0071474E">
        <w:rPr>
          <w:rFonts w:ascii="Times New Roman" w:hAnsi="Times New Roman"/>
          <w:lang w:val="lv-LV"/>
        </w:rPr>
        <w:t xml:space="preserve">Ar šo es apņemos, ja </w:t>
      </w:r>
      <w:r w:rsidRPr="0071474E">
        <w:rPr>
          <w:rFonts w:ascii="Times New Roman" w:hAnsi="Times New Roman"/>
          <w:bCs/>
          <w:lang w:val="lv-LV"/>
        </w:rPr>
        <w:t>pretendentam _____________</w:t>
      </w:r>
      <w:r w:rsidRPr="0071474E">
        <w:rPr>
          <w:rFonts w:ascii="Times New Roman" w:hAnsi="Times New Roman"/>
          <w:b/>
          <w:bCs/>
          <w:lang w:val="lv-LV"/>
        </w:rPr>
        <w:t xml:space="preserve"> </w:t>
      </w:r>
      <w:r w:rsidRPr="0071474E">
        <w:rPr>
          <w:rFonts w:ascii="Times New Roman" w:hAnsi="Times New Roman"/>
          <w:lang w:val="lv-LV"/>
        </w:rPr>
        <w:t>(</w:t>
      </w:r>
      <w:r w:rsidRPr="0071474E">
        <w:rPr>
          <w:rFonts w:ascii="Times New Roman" w:hAnsi="Times New Roman"/>
          <w:i/>
          <w:lang w:val="lv-LV"/>
        </w:rPr>
        <w:t>pretendenta nosaukums</w:t>
      </w:r>
      <w:r w:rsidRPr="0071474E">
        <w:rPr>
          <w:rFonts w:ascii="Times New Roman" w:hAnsi="Times New Roman"/>
          <w:lang w:val="lv-LV"/>
        </w:rPr>
        <w:t>)</w:t>
      </w:r>
      <w:r w:rsidRPr="0071474E">
        <w:rPr>
          <w:rFonts w:ascii="Times New Roman" w:hAnsi="Times New Roman"/>
          <w:bCs/>
          <w:lang w:val="lv-LV"/>
        </w:rPr>
        <w:t xml:space="preserve">, reģistrācijas Nr. </w:t>
      </w:r>
      <w:r w:rsidRPr="0071474E">
        <w:rPr>
          <w:rFonts w:ascii="Times New Roman" w:hAnsi="Times New Roman"/>
          <w:lang w:val="lv-LV"/>
        </w:rPr>
        <w:t>(</w:t>
      </w:r>
      <w:r w:rsidRPr="0071474E">
        <w:rPr>
          <w:rFonts w:ascii="Times New Roman" w:hAnsi="Times New Roman"/>
          <w:i/>
          <w:lang w:val="lv-LV"/>
        </w:rPr>
        <w:t>pretendenta reģistrācijas Nr.</w:t>
      </w:r>
      <w:r w:rsidRPr="0071474E">
        <w:rPr>
          <w:rFonts w:ascii="Times New Roman" w:hAnsi="Times New Roman"/>
          <w:lang w:val="lv-LV"/>
        </w:rPr>
        <w:t xml:space="preserve">) tiks piešķirtas līguma slēgšanas tiesības </w:t>
      </w:r>
      <w:r w:rsidRPr="0071474E">
        <w:rPr>
          <w:rFonts w:ascii="Times New Roman" w:eastAsia="Times New Roman" w:hAnsi="Times New Roman"/>
          <w:lang w:val="lv-LV"/>
        </w:rPr>
        <w:t xml:space="preserve">nereglamentētajā iepirkumā </w:t>
      </w:r>
      <w:r w:rsidR="004F240D" w:rsidRPr="004F240D">
        <w:rPr>
          <w:rFonts w:ascii="Times New Roman" w:eastAsia="Times New Roman" w:hAnsi="Times New Roman"/>
          <w:b/>
          <w:lang w:val="lv-LV"/>
        </w:rPr>
        <w:t xml:space="preserve">„Lielā Stropu ezera peldošā tipa strūklakas montāžas darbi pirms ekspluatācijas uzsākšanas un demontāžas darbi pēc ekspluatācijas sezonas beigām”, ID </w:t>
      </w:r>
      <w:proofErr w:type="spellStart"/>
      <w:r w:rsidR="004F240D" w:rsidRPr="004F240D">
        <w:rPr>
          <w:rFonts w:ascii="Times New Roman" w:eastAsia="Times New Roman" w:hAnsi="Times New Roman"/>
          <w:b/>
          <w:lang w:val="lv-LV"/>
        </w:rPr>
        <w:t>Nr.DVPI</w:t>
      </w:r>
      <w:proofErr w:type="spellEnd"/>
      <w:r w:rsidR="004F240D" w:rsidRPr="004F240D">
        <w:rPr>
          <w:rFonts w:ascii="Times New Roman" w:eastAsia="Times New Roman" w:hAnsi="Times New Roman"/>
          <w:b/>
          <w:lang w:val="lv-LV"/>
        </w:rPr>
        <w:t xml:space="preserve"> KSP 2024/29 N</w:t>
      </w:r>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bCs/>
          <w:lang w:val="lv-LV"/>
        </w:rPr>
        <w:t>un noslēgts līgums ar pretendentu kā atbildīgais būvdarbu vadītājs, kurš ir tiesīgs veikt 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F240D" w:rsidP="00AD6030">
      <w:pPr>
        <w:tabs>
          <w:tab w:val="left" w:pos="2160"/>
        </w:tabs>
        <w:spacing w:after="0" w:line="240" w:lineRule="auto"/>
        <w:rPr>
          <w:rFonts w:ascii="Times New Roman" w:hAnsi="Times New Roman"/>
          <w:lang w:val="lv-LV"/>
        </w:rPr>
      </w:pPr>
      <w:r>
        <w:rPr>
          <w:rFonts w:ascii="Times New Roman" w:hAnsi="Times New Roman"/>
          <w:lang w:val="lv-LV"/>
        </w:rPr>
        <w:t>2024</w:t>
      </w:r>
      <w:r w:rsidR="00440D07" w:rsidRPr="002A1D6B">
        <w:rPr>
          <w:rFonts w:ascii="Times New Roman" w:hAnsi="Times New Roman"/>
          <w:lang w:val="lv-LV"/>
        </w:rPr>
        <w:t>.gada ___._____________</w:t>
      </w:r>
      <w:r w:rsidR="00440D07" w:rsidRPr="002A1D6B">
        <w:rPr>
          <w:rFonts w:ascii="Times New Roman" w:hAnsi="Times New Roman"/>
          <w:lang w:val="lv-LV"/>
        </w:rPr>
        <w:tab/>
      </w:r>
      <w:r w:rsidR="00440D07" w:rsidRPr="002A1D6B">
        <w:rPr>
          <w:rFonts w:ascii="Times New Roman" w:hAnsi="Times New Roman"/>
          <w:lang w:val="lv-LV"/>
        </w:rPr>
        <w:tab/>
      </w:r>
      <w:r w:rsidR="00440D07"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440D07" w:rsidRPr="002A1D6B"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AB" w:rsidRDefault="006C67AB" w:rsidP="005F074A">
      <w:pPr>
        <w:spacing w:after="0" w:line="240" w:lineRule="auto"/>
      </w:pPr>
      <w:r>
        <w:separator/>
      </w:r>
    </w:p>
  </w:endnote>
  <w:endnote w:type="continuationSeparator" w:id="0">
    <w:p w:rsidR="006C67AB" w:rsidRDefault="006C67AB"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0D" w:rsidRDefault="004F240D">
    <w:pPr>
      <w:pStyle w:val="Footer"/>
      <w:jc w:val="right"/>
    </w:pPr>
    <w:r>
      <w:fldChar w:fldCharType="begin"/>
    </w:r>
    <w:r>
      <w:instrText xml:space="preserve"> PAGE   \* MERGEFORMAT </w:instrText>
    </w:r>
    <w:r>
      <w:fldChar w:fldCharType="separate"/>
    </w:r>
    <w:r w:rsidR="00E15023">
      <w:rPr>
        <w:noProof/>
      </w:rPr>
      <w:t>16</w:t>
    </w:r>
    <w:r>
      <w:rPr>
        <w:noProof/>
      </w:rPr>
      <w:fldChar w:fldCharType="end"/>
    </w:r>
  </w:p>
  <w:p w:rsidR="004F240D" w:rsidRDefault="004F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AB" w:rsidRDefault="006C67AB" w:rsidP="005F074A">
      <w:pPr>
        <w:spacing w:after="0" w:line="240" w:lineRule="auto"/>
      </w:pPr>
      <w:r>
        <w:separator/>
      </w:r>
    </w:p>
  </w:footnote>
  <w:footnote w:type="continuationSeparator" w:id="0">
    <w:p w:rsidR="006C67AB" w:rsidRDefault="006C67AB" w:rsidP="005F074A">
      <w:pPr>
        <w:spacing w:after="0" w:line="240" w:lineRule="auto"/>
      </w:pPr>
      <w:r>
        <w:continuationSeparator/>
      </w:r>
    </w:p>
  </w:footnote>
  <w:footnote w:id="1">
    <w:p w:rsidR="004F240D" w:rsidRDefault="004F240D"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4F240D" w:rsidRPr="006E62D4" w:rsidRDefault="004F240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4F240D" w:rsidRPr="006E62D4" w:rsidRDefault="004F240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4F240D" w:rsidRPr="00977E54" w:rsidRDefault="004F240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0D" w:rsidRPr="00C72977" w:rsidRDefault="004F240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F240D" w:rsidRDefault="004F2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9FC3C67"/>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3"/>
  </w:num>
  <w:num w:numId="5">
    <w:abstractNumId w:val="43"/>
  </w:num>
  <w:num w:numId="6">
    <w:abstractNumId w:val="8"/>
  </w:num>
  <w:num w:numId="7">
    <w:abstractNumId w:val="11"/>
  </w:num>
  <w:num w:numId="8">
    <w:abstractNumId w:val="2"/>
  </w:num>
  <w:num w:numId="9">
    <w:abstractNumId w:val="35"/>
  </w:num>
  <w:num w:numId="10">
    <w:abstractNumId w:val="20"/>
  </w:num>
  <w:num w:numId="11">
    <w:abstractNumId w:val="30"/>
  </w:num>
  <w:num w:numId="12">
    <w:abstractNumId w:val="24"/>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num>
  <w:num w:numId="18">
    <w:abstractNumId w:val="34"/>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9"/>
  </w:num>
  <w:num w:numId="22">
    <w:abstractNumId w:val="10"/>
  </w:num>
  <w:num w:numId="23">
    <w:abstractNumId w:val="25"/>
  </w:num>
  <w:num w:numId="24">
    <w:abstractNumId w:val="16"/>
  </w:num>
  <w:num w:numId="25">
    <w:abstractNumId w:val="16"/>
  </w:num>
  <w:num w:numId="26">
    <w:abstractNumId w:val="38"/>
  </w:num>
  <w:num w:numId="27">
    <w:abstractNumId w:val="4"/>
  </w:num>
  <w:num w:numId="28">
    <w:abstractNumId w:val="6"/>
  </w:num>
  <w:num w:numId="29">
    <w:abstractNumId w:val="17"/>
  </w:num>
  <w:num w:numId="30">
    <w:abstractNumId w:val="27"/>
  </w:num>
  <w:num w:numId="31">
    <w:abstractNumId w:val="37"/>
  </w:num>
  <w:num w:numId="32">
    <w:abstractNumId w:val="12"/>
  </w:num>
  <w:num w:numId="33">
    <w:abstractNumId w:val="1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1"/>
  </w:num>
  <w:num w:numId="37">
    <w:abstractNumId w:val="14"/>
  </w:num>
  <w:num w:numId="38">
    <w:abstractNumId w:val="42"/>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6"/>
  </w:num>
  <w:num w:numId="45">
    <w:abstractNumId w:val="22"/>
  </w:num>
  <w:num w:numId="46">
    <w:abstractNumId w:val="33"/>
  </w:num>
  <w:num w:numId="47">
    <w:abstractNumId w:val="31"/>
  </w:num>
  <w:num w:numId="48">
    <w:abstractNumId w:val="1"/>
  </w:num>
  <w:num w:numId="4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0C8E"/>
    <w:rsid w:val="0006546D"/>
    <w:rsid w:val="00074F4B"/>
    <w:rsid w:val="000762CD"/>
    <w:rsid w:val="00081CA4"/>
    <w:rsid w:val="00096B62"/>
    <w:rsid w:val="000A1579"/>
    <w:rsid w:val="000A6F05"/>
    <w:rsid w:val="000C09A8"/>
    <w:rsid w:val="000C4B24"/>
    <w:rsid w:val="000C7116"/>
    <w:rsid w:val="000D55D8"/>
    <w:rsid w:val="000F0F4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0104"/>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C29A1"/>
    <w:rsid w:val="003E39EF"/>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C6D7F"/>
    <w:rsid w:val="004E0649"/>
    <w:rsid w:val="004F1CC4"/>
    <w:rsid w:val="004F240D"/>
    <w:rsid w:val="004F42D4"/>
    <w:rsid w:val="004F76E2"/>
    <w:rsid w:val="0050359C"/>
    <w:rsid w:val="005037C7"/>
    <w:rsid w:val="00513CE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C67AB"/>
    <w:rsid w:val="006D3F12"/>
    <w:rsid w:val="006D5947"/>
    <w:rsid w:val="006E36AB"/>
    <w:rsid w:val="006E51B9"/>
    <w:rsid w:val="006F69B6"/>
    <w:rsid w:val="00700636"/>
    <w:rsid w:val="00705238"/>
    <w:rsid w:val="007060E9"/>
    <w:rsid w:val="0071474E"/>
    <w:rsid w:val="00722473"/>
    <w:rsid w:val="00735808"/>
    <w:rsid w:val="00790CA9"/>
    <w:rsid w:val="00792D1E"/>
    <w:rsid w:val="00793CE9"/>
    <w:rsid w:val="00794067"/>
    <w:rsid w:val="007B01C7"/>
    <w:rsid w:val="007B4092"/>
    <w:rsid w:val="007C25D8"/>
    <w:rsid w:val="007D3A9E"/>
    <w:rsid w:val="007D56D1"/>
    <w:rsid w:val="007D6EF7"/>
    <w:rsid w:val="007D72AA"/>
    <w:rsid w:val="007E3100"/>
    <w:rsid w:val="007F0C94"/>
    <w:rsid w:val="00827DAB"/>
    <w:rsid w:val="00833C75"/>
    <w:rsid w:val="00835699"/>
    <w:rsid w:val="008425AF"/>
    <w:rsid w:val="00846B75"/>
    <w:rsid w:val="0085187C"/>
    <w:rsid w:val="00863067"/>
    <w:rsid w:val="00870903"/>
    <w:rsid w:val="008709B0"/>
    <w:rsid w:val="008737E8"/>
    <w:rsid w:val="008743FD"/>
    <w:rsid w:val="008A246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96C1E"/>
    <w:rsid w:val="009A2CAF"/>
    <w:rsid w:val="009D3346"/>
    <w:rsid w:val="009D6EBD"/>
    <w:rsid w:val="009E4CCD"/>
    <w:rsid w:val="009F6092"/>
    <w:rsid w:val="00A11AFF"/>
    <w:rsid w:val="00A25164"/>
    <w:rsid w:val="00A3090F"/>
    <w:rsid w:val="00A353A5"/>
    <w:rsid w:val="00A41A2A"/>
    <w:rsid w:val="00A46DC9"/>
    <w:rsid w:val="00A631E9"/>
    <w:rsid w:val="00A8253A"/>
    <w:rsid w:val="00A84392"/>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B45DD"/>
    <w:rsid w:val="00CC498D"/>
    <w:rsid w:val="00CC670E"/>
    <w:rsid w:val="00CD7B2D"/>
    <w:rsid w:val="00CF46CA"/>
    <w:rsid w:val="00D060A1"/>
    <w:rsid w:val="00D10AFB"/>
    <w:rsid w:val="00D15786"/>
    <w:rsid w:val="00D202A1"/>
    <w:rsid w:val="00D22859"/>
    <w:rsid w:val="00D242C5"/>
    <w:rsid w:val="00D2667F"/>
    <w:rsid w:val="00D563F2"/>
    <w:rsid w:val="00D838C1"/>
    <w:rsid w:val="00D863CD"/>
    <w:rsid w:val="00D86C2D"/>
    <w:rsid w:val="00D9198B"/>
    <w:rsid w:val="00DA55A8"/>
    <w:rsid w:val="00DA662C"/>
    <w:rsid w:val="00DB258E"/>
    <w:rsid w:val="00DB34B8"/>
    <w:rsid w:val="00DB3D68"/>
    <w:rsid w:val="00DB4936"/>
    <w:rsid w:val="00DE03C6"/>
    <w:rsid w:val="00DE73EB"/>
    <w:rsid w:val="00E11CB1"/>
    <w:rsid w:val="00E12C56"/>
    <w:rsid w:val="00E15023"/>
    <w:rsid w:val="00E167C5"/>
    <w:rsid w:val="00E21AC6"/>
    <w:rsid w:val="00E22067"/>
    <w:rsid w:val="00E432AD"/>
    <w:rsid w:val="00E4332C"/>
    <w:rsid w:val="00E67738"/>
    <w:rsid w:val="00E70150"/>
    <w:rsid w:val="00E7060F"/>
    <w:rsid w:val="00E7086E"/>
    <w:rsid w:val="00E742DA"/>
    <w:rsid w:val="00E85192"/>
    <w:rsid w:val="00E8596F"/>
    <w:rsid w:val="00E94937"/>
    <w:rsid w:val="00EB6027"/>
    <w:rsid w:val="00EC05EA"/>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80F54"/>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paragraph" w:customStyle="1" w:styleId="Normaali">
    <w:name w:val="Normaali"/>
    <w:autoRedefine/>
    <w:rsid w:val="003E39EF"/>
    <w:pPr>
      <w:spacing w:before="120"/>
      <w:ind w:firstLine="360"/>
      <w:jc w:val="center"/>
    </w:pPr>
    <w:rPr>
      <w:rFonts w:ascii="Times New Roman" w:eastAsia="Times New Roman" w:hAnsi="Times New Roman"/>
      <w:b/>
      <w:iCs/>
      <w:snapToGrid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1620599864">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1B0E-4ECF-4C62-879F-C17F2100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18989</Words>
  <Characters>10824</Characters>
  <Application>Microsoft Office Word</Application>
  <DocSecurity>0</DocSecurity>
  <Lines>90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29754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Irina Sverckauska</cp:lastModifiedBy>
  <cp:revision>3</cp:revision>
  <cp:lastPrinted>2023-03-15T06:22:00Z</cp:lastPrinted>
  <dcterms:created xsi:type="dcterms:W3CDTF">2024-04-26T12:00:00Z</dcterms:created>
  <dcterms:modified xsi:type="dcterms:W3CDTF">2024-04-26T12:00:00Z</dcterms:modified>
</cp:coreProperties>
</file>