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510E" w14:textId="63F73F65" w:rsidR="00E42D55" w:rsidRDefault="0058740C" w:rsidP="00E42D55">
      <w:pPr>
        <w:pStyle w:val="a3"/>
        <w:suppressAutoHyphens w:val="0"/>
        <w:ind w:left="2880"/>
        <w:jc w:val="right"/>
        <w:rPr>
          <w:b/>
          <w:sz w:val="20"/>
        </w:rPr>
      </w:pPr>
      <w:r>
        <w:rPr>
          <w:b/>
          <w:sz w:val="20"/>
        </w:rPr>
        <w:t>4</w:t>
      </w:r>
      <w:r w:rsidR="00E42D55">
        <w:rPr>
          <w:b/>
          <w:sz w:val="20"/>
        </w:rPr>
        <w:t>.</w:t>
      </w:r>
      <w:r>
        <w:rPr>
          <w:b/>
          <w:sz w:val="20"/>
        </w:rPr>
        <w:t xml:space="preserve"> </w:t>
      </w:r>
      <w:bookmarkStart w:id="0" w:name="_GoBack"/>
      <w:bookmarkEnd w:id="0"/>
      <w:r w:rsidR="00E42D55">
        <w:rPr>
          <w:b/>
          <w:sz w:val="20"/>
        </w:rPr>
        <w:t xml:space="preserve">pielikums </w:t>
      </w:r>
    </w:p>
    <w:p w14:paraId="4B92099E" w14:textId="3443A3B7" w:rsidR="00E42D55" w:rsidRPr="0044457A" w:rsidRDefault="00E42D55" w:rsidP="00E42D55">
      <w:pPr>
        <w:pStyle w:val="a3"/>
        <w:suppressAutoHyphens w:val="0"/>
        <w:ind w:left="2880"/>
        <w:jc w:val="right"/>
        <w:rPr>
          <w:b/>
          <w:sz w:val="20"/>
        </w:rPr>
      </w:pPr>
      <w:r>
        <w:rPr>
          <w:b/>
          <w:sz w:val="20"/>
        </w:rPr>
        <w:t>Atklātam konkursam</w:t>
      </w:r>
      <w:r w:rsidRPr="0044457A">
        <w:rPr>
          <w:b/>
          <w:sz w:val="20"/>
        </w:rPr>
        <w:t xml:space="preserve"> </w:t>
      </w:r>
    </w:p>
    <w:p w14:paraId="3C87CCB0" w14:textId="7296D968" w:rsidR="00E42D55" w:rsidRDefault="00711DD1" w:rsidP="00E42D55">
      <w:pPr>
        <w:pStyle w:val="2"/>
        <w:rPr>
          <w:b w:val="0"/>
          <w:bCs w:val="0"/>
          <w:sz w:val="20"/>
          <w:szCs w:val="20"/>
        </w:rPr>
      </w:pPr>
      <w:r w:rsidRPr="00711DD1">
        <w:rPr>
          <w:b w:val="0"/>
          <w:bCs w:val="0"/>
          <w:sz w:val="20"/>
          <w:szCs w:val="20"/>
        </w:rPr>
        <w:t xml:space="preserve">Kinoteātra aprīkojuma piegāde </w:t>
      </w:r>
      <w:r>
        <w:rPr>
          <w:b w:val="0"/>
          <w:bCs w:val="0"/>
          <w:sz w:val="20"/>
          <w:szCs w:val="20"/>
        </w:rPr>
        <w:t>D</w:t>
      </w:r>
      <w:r w:rsidRPr="00711DD1">
        <w:rPr>
          <w:b w:val="0"/>
          <w:bCs w:val="0"/>
          <w:sz w:val="20"/>
          <w:szCs w:val="20"/>
        </w:rPr>
        <w:t>augavpils valstspilsētas pašvaldības iestādei “</w:t>
      </w:r>
      <w:r w:rsidR="000056B5">
        <w:rPr>
          <w:b w:val="0"/>
          <w:bCs w:val="0"/>
          <w:sz w:val="20"/>
          <w:szCs w:val="20"/>
        </w:rPr>
        <w:t xml:space="preserve">Daugavpils </w:t>
      </w:r>
      <w:r>
        <w:rPr>
          <w:b w:val="0"/>
          <w:bCs w:val="0"/>
          <w:sz w:val="20"/>
          <w:szCs w:val="20"/>
        </w:rPr>
        <w:t>K</w:t>
      </w:r>
      <w:r w:rsidRPr="00711DD1">
        <w:rPr>
          <w:b w:val="0"/>
          <w:bCs w:val="0"/>
          <w:sz w:val="20"/>
          <w:szCs w:val="20"/>
        </w:rPr>
        <w:t>ultūras pils”</w:t>
      </w:r>
      <w:r w:rsidR="00E05861">
        <w:rPr>
          <w:b w:val="0"/>
          <w:bCs w:val="0"/>
          <w:sz w:val="20"/>
          <w:szCs w:val="20"/>
        </w:rPr>
        <w:br/>
      </w:r>
      <w:r w:rsidR="00E05861" w:rsidRPr="00A3276F">
        <w:rPr>
          <w:b w:val="0"/>
          <w:bCs w:val="0"/>
          <w:sz w:val="20"/>
          <w:szCs w:val="20"/>
        </w:rPr>
        <w:t>i</w:t>
      </w:r>
      <w:r w:rsidR="00E42D55" w:rsidRPr="00A3276F">
        <w:rPr>
          <w:b w:val="0"/>
          <w:bCs w:val="0"/>
          <w:sz w:val="20"/>
          <w:szCs w:val="20"/>
        </w:rPr>
        <w:t xml:space="preserve">dentifikācijas numurs </w:t>
      </w:r>
      <w:r w:rsidR="00A3276F">
        <w:rPr>
          <w:b w:val="0"/>
          <w:bCs w:val="0"/>
          <w:sz w:val="20"/>
          <w:szCs w:val="20"/>
        </w:rPr>
        <w:t>DKP/2023/2</w:t>
      </w:r>
    </w:p>
    <w:p w14:paraId="4E9B85CB" w14:textId="77777777" w:rsidR="00310A34" w:rsidRDefault="00310A34" w:rsidP="00310A34"/>
    <w:p w14:paraId="3F68911E" w14:textId="77777777" w:rsidR="00310A34" w:rsidRPr="00310A34" w:rsidRDefault="00310A34" w:rsidP="00310A34"/>
    <w:p w14:paraId="1A11561C" w14:textId="77777777" w:rsidR="00310A34" w:rsidRDefault="00310A34" w:rsidP="00E05861">
      <w:pPr>
        <w:tabs>
          <w:tab w:val="left" w:pos="0"/>
        </w:tabs>
        <w:rPr>
          <w:bCs/>
          <w:color w:val="000000" w:themeColor="text1"/>
        </w:rPr>
      </w:pPr>
    </w:p>
    <w:p w14:paraId="262121EE" w14:textId="77777777" w:rsidR="00310A34" w:rsidRPr="00310A34" w:rsidRDefault="00310A34" w:rsidP="00310A34">
      <w:pPr>
        <w:tabs>
          <w:tab w:val="left" w:pos="0"/>
        </w:tabs>
        <w:jc w:val="right"/>
        <w:rPr>
          <w:bCs/>
          <w:color w:val="000000" w:themeColor="text1"/>
        </w:rPr>
      </w:pPr>
    </w:p>
    <w:p w14:paraId="601F62F4" w14:textId="77777777" w:rsidR="00310A34" w:rsidRPr="00310A34" w:rsidRDefault="00797960" w:rsidP="00310A34">
      <w:pPr>
        <w:tabs>
          <w:tab w:val="left" w:pos="0"/>
        </w:tabs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TEHNISKĀ SPECIFIKĀCIJA</w:t>
      </w:r>
      <w:r w:rsidR="00310A34" w:rsidRPr="00310A34">
        <w:rPr>
          <w:b/>
          <w:sz w:val="32"/>
          <w:szCs w:val="32"/>
        </w:rPr>
        <w:t xml:space="preserve"> </w:t>
      </w:r>
    </w:p>
    <w:p w14:paraId="2F240D06" w14:textId="77777777" w:rsidR="00310A34" w:rsidRPr="00797960" w:rsidRDefault="00310A34" w:rsidP="00310A34">
      <w:pPr>
        <w:tabs>
          <w:tab w:val="left" w:pos="0"/>
        </w:tabs>
        <w:spacing w:before="120" w:after="120"/>
        <w:jc w:val="center"/>
        <w:rPr>
          <w:sz w:val="32"/>
          <w:szCs w:val="32"/>
        </w:rPr>
      </w:pPr>
      <w:r w:rsidRPr="00797960">
        <w:rPr>
          <w:sz w:val="32"/>
          <w:szCs w:val="32"/>
        </w:rPr>
        <w:t>ATKLĀTAM KONKURSAM</w:t>
      </w:r>
    </w:p>
    <w:p w14:paraId="1514659D" w14:textId="77777777" w:rsidR="00310A34" w:rsidRDefault="00310A34" w:rsidP="00310A34">
      <w:pPr>
        <w:tabs>
          <w:tab w:val="left" w:pos="0"/>
        </w:tabs>
        <w:spacing w:before="120" w:after="120"/>
        <w:jc w:val="center"/>
        <w:rPr>
          <w:b/>
          <w:sz w:val="23"/>
          <w:szCs w:val="23"/>
        </w:rPr>
      </w:pPr>
    </w:p>
    <w:p w14:paraId="4A8B07FC" w14:textId="77777777" w:rsidR="00310A34" w:rsidRDefault="00310A34" w:rsidP="00310A34">
      <w:pPr>
        <w:tabs>
          <w:tab w:val="left" w:pos="0"/>
        </w:tabs>
        <w:spacing w:before="120" w:after="120"/>
        <w:jc w:val="center"/>
        <w:rPr>
          <w:b/>
          <w:sz w:val="23"/>
          <w:szCs w:val="23"/>
        </w:rPr>
      </w:pPr>
    </w:p>
    <w:p w14:paraId="52BE211E" w14:textId="77777777" w:rsidR="00310A34" w:rsidRDefault="00310A34" w:rsidP="00310A34">
      <w:pPr>
        <w:tabs>
          <w:tab w:val="left" w:pos="0"/>
        </w:tabs>
        <w:spacing w:before="120" w:after="120"/>
        <w:jc w:val="center"/>
        <w:rPr>
          <w:b/>
          <w:sz w:val="23"/>
          <w:szCs w:val="23"/>
        </w:rPr>
      </w:pPr>
    </w:p>
    <w:p w14:paraId="63095C2E" w14:textId="77777777" w:rsidR="00310A34" w:rsidRDefault="00310A34" w:rsidP="00310A34">
      <w:pPr>
        <w:tabs>
          <w:tab w:val="left" w:pos="0"/>
        </w:tabs>
        <w:spacing w:before="120" w:after="120"/>
        <w:jc w:val="center"/>
        <w:rPr>
          <w:b/>
          <w:sz w:val="23"/>
          <w:szCs w:val="23"/>
        </w:rPr>
      </w:pPr>
    </w:p>
    <w:p w14:paraId="750842E8" w14:textId="7BF141B4" w:rsidR="00E42D55" w:rsidRPr="00002C39" w:rsidRDefault="00BB4AE5" w:rsidP="00E42D55">
      <w:pPr>
        <w:jc w:val="center"/>
        <w:rPr>
          <w:b/>
          <w:sz w:val="36"/>
          <w:szCs w:val="36"/>
        </w:rPr>
      </w:pPr>
      <w:bookmarkStart w:id="1" w:name="_Hlk151399148"/>
      <w:r>
        <w:rPr>
          <w:rFonts w:ascii="Times New Roman Bold" w:hAnsi="Times New Roman Bold"/>
          <w:b/>
          <w:bCs/>
          <w:caps/>
          <w:sz w:val="36"/>
          <w:szCs w:val="36"/>
        </w:rPr>
        <w:t>KINOTEĀTRA APRĪKOJUMA</w:t>
      </w:r>
      <w:r w:rsidR="00711DD1">
        <w:rPr>
          <w:rFonts w:ascii="Times New Roman Bold" w:hAnsi="Times New Roman Bold"/>
          <w:b/>
          <w:bCs/>
          <w:caps/>
          <w:sz w:val="36"/>
          <w:szCs w:val="36"/>
        </w:rPr>
        <w:t xml:space="preserve"> </w:t>
      </w:r>
      <w:r w:rsidR="00E42D55">
        <w:rPr>
          <w:rFonts w:ascii="Times New Roman Bold" w:hAnsi="Times New Roman Bold"/>
          <w:b/>
          <w:bCs/>
          <w:caps/>
          <w:sz w:val="36"/>
          <w:szCs w:val="36"/>
        </w:rPr>
        <w:t>p</w:t>
      </w:r>
      <w:r w:rsidR="00E42D55" w:rsidRPr="00002C39">
        <w:rPr>
          <w:rFonts w:ascii="Times New Roman Bold" w:hAnsi="Times New Roman Bold"/>
          <w:b/>
          <w:bCs/>
          <w:caps/>
          <w:sz w:val="36"/>
          <w:szCs w:val="36"/>
        </w:rPr>
        <w:t xml:space="preserve">iegāde Daugavpils </w:t>
      </w:r>
      <w:r w:rsidR="00E42D55">
        <w:rPr>
          <w:rFonts w:ascii="Times New Roman Bold" w:hAnsi="Times New Roman Bold"/>
          <w:b/>
          <w:bCs/>
          <w:caps/>
          <w:sz w:val="36"/>
          <w:szCs w:val="36"/>
        </w:rPr>
        <w:t>valsts</w:t>
      </w:r>
      <w:r w:rsidR="00E42D55" w:rsidRPr="00002C39">
        <w:rPr>
          <w:rFonts w:ascii="Times New Roman Bold" w:hAnsi="Times New Roman Bold"/>
          <w:b/>
          <w:bCs/>
          <w:caps/>
          <w:sz w:val="36"/>
          <w:szCs w:val="36"/>
        </w:rPr>
        <w:t>pilsētas pašvaldības iestā</w:t>
      </w:r>
      <w:r>
        <w:rPr>
          <w:rFonts w:ascii="Times New Roman Bold" w:hAnsi="Times New Roman Bold"/>
          <w:b/>
          <w:bCs/>
          <w:caps/>
          <w:sz w:val="36"/>
          <w:szCs w:val="36"/>
        </w:rPr>
        <w:t>DEI</w:t>
      </w:r>
      <w:r w:rsidR="00711DD1">
        <w:rPr>
          <w:rFonts w:ascii="Times New Roman Bold" w:hAnsi="Times New Roman Bold"/>
          <w:b/>
          <w:bCs/>
          <w:caps/>
          <w:sz w:val="36"/>
          <w:szCs w:val="36"/>
        </w:rPr>
        <w:t xml:space="preserve"> </w:t>
      </w:r>
      <w:r w:rsidR="00711DD1" w:rsidRPr="00711DD1">
        <w:rPr>
          <w:rFonts w:ascii="Times New Roman Bold" w:hAnsi="Times New Roman Bold"/>
          <w:b/>
          <w:bCs/>
          <w:caps/>
          <w:sz w:val="36"/>
          <w:szCs w:val="36"/>
        </w:rPr>
        <w:t>“</w:t>
      </w:r>
      <w:r w:rsidR="000056B5">
        <w:rPr>
          <w:rFonts w:ascii="Times New Roman Bold" w:hAnsi="Times New Roman Bold"/>
          <w:b/>
          <w:bCs/>
          <w:caps/>
          <w:sz w:val="36"/>
          <w:szCs w:val="36"/>
        </w:rPr>
        <w:t xml:space="preserve">DAUGAVPILS </w:t>
      </w:r>
      <w:r w:rsidR="00711DD1" w:rsidRPr="00711DD1">
        <w:rPr>
          <w:rFonts w:ascii="Times New Roman Bold" w:hAnsi="Times New Roman Bold"/>
          <w:b/>
          <w:bCs/>
          <w:caps/>
          <w:sz w:val="36"/>
          <w:szCs w:val="36"/>
        </w:rPr>
        <w:t>Kultūras pils”</w:t>
      </w:r>
    </w:p>
    <w:bookmarkEnd w:id="1"/>
    <w:p w14:paraId="311FF9DE" w14:textId="5A17FDEA" w:rsidR="00310A34" w:rsidRPr="00310A34" w:rsidRDefault="00310A34" w:rsidP="00310A34">
      <w:pPr>
        <w:tabs>
          <w:tab w:val="left" w:pos="0"/>
        </w:tabs>
        <w:spacing w:before="120" w:after="120"/>
        <w:jc w:val="center"/>
        <w:rPr>
          <w:sz w:val="28"/>
          <w:szCs w:val="28"/>
        </w:rPr>
      </w:pPr>
      <w:r w:rsidRPr="00310A34">
        <w:rPr>
          <w:sz w:val="28"/>
          <w:szCs w:val="28"/>
        </w:rPr>
        <w:t>Id</w:t>
      </w:r>
      <w:r w:rsidR="00C526E0">
        <w:rPr>
          <w:sz w:val="28"/>
          <w:szCs w:val="28"/>
        </w:rPr>
        <w:t xml:space="preserve">entifikācijas numurs </w:t>
      </w:r>
      <w:r w:rsidR="00A3276F">
        <w:rPr>
          <w:sz w:val="28"/>
          <w:szCs w:val="28"/>
        </w:rPr>
        <w:t>DKP</w:t>
      </w:r>
      <w:r w:rsidR="00A3276F" w:rsidRPr="00A3276F">
        <w:rPr>
          <w:sz w:val="28"/>
          <w:szCs w:val="28"/>
        </w:rPr>
        <w:t>/</w:t>
      </w:r>
      <w:r w:rsidR="00C526E0" w:rsidRPr="00A3276F">
        <w:rPr>
          <w:sz w:val="28"/>
          <w:szCs w:val="28"/>
        </w:rPr>
        <w:t>202</w:t>
      </w:r>
      <w:r w:rsidR="00522A5B" w:rsidRPr="00A3276F">
        <w:rPr>
          <w:sz w:val="28"/>
          <w:szCs w:val="28"/>
        </w:rPr>
        <w:t>3</w:t>
      </w:r>
      <w:r w:rsidR="00C526E0" w:rsidRPr="00A3276F">
        <w:rPr>
          <w:sz w:val="28"/>
          <w:szCs w:val="28"/>
        </w:rPr>
        <w:t>/</w:t>
      </w:r>
      <w:r w:rsidR="00A3276F" w:rsidRPr="00A3276F">
        <w:rPr>
          <w:sz w:val="28"/>
          <w:szCs w:val="28"/>
        </w:rPr>
        <w:t>2</w:t>
      </w:r>
    </w:p>
    <w:p w14:paraId="32C181CE" w14:textId="77777777" w:rsidR="00310A34" w:rsidRPr="00DC2FF4" w:rsidRDefault="00310A34" w:rsidP="00310A34">
      <w:pPr>
        <w:rPr>
          <w:b/>
          <w:color w:val="000000" w:themeColor="text1"/>
        </w:rPr>
      </w:pPr>
    </w:p>
    <w:p w14:paraId="7F50A58F" w14:textId="77777777" w:rsidR="00310A34" w:rsidRDefault="00310A34"/>
    <w:p w14:paraId="53EC64B2" w14:textId="77777777" w:rsidR="00310A34" w:rsidRDefault="00310A34"/>
    <w:p w14:paraId="2EDFE359" w14:textId="77777777" w:rsidR="00310A34" w:rsidRDefault="00310A34"/>
    <w:p w14:paraId="5E218946" w14:textId="77777777" w:rsidR="00310A34" w:rsidRDefault="00310A34"/>
    <w:p w14:paraId="479C2842" w14:textId="77777777" w:rsidR="00310A34" w:rsidRDefault="00310A34"/>
    <w:p w14:paraId="4CC1400C" w14:textId="77777777" w:rsidR="00310A34" w:rsidRDefault="00310A34"/>
    <w:p w14:paraId="2CC2DE8F" w14:textId="77777777" w:rsidR="00310A34" w:rsidRDefault="00310A34"/>
    <w:p w14:paraId="4AE0D164" w14:textId="77777777" w:rsidR="00310A34" w:rsidRDefault="00310A34"/>
    <w:p w14:paraId="2DCDC112" w14:textId="77777777" w:rsidR="00310A34" w:rsidRDefault="00310A34"/>
    <w:p w14:paraId="49749DEA" w14:textId="77777777" w:rsidR="00310A34" w:rsidRDefault="00310A34"/>
    <w:p w14:paraId="3EBA6DF3" w14:textId="23D9650E" w:rsidR="00AC13EE" w:rsidRPr="00E05861" w:rsidRDefault="00E05861" w:rsidP="00E05861">
      <w:pPr>
        <w:jc w:val="center"/>
      </w:pPr>
      <w:r>
        <w:t>Daugavpils, 2023</w:t>
      </w:r>
    </w:p>
    <w:p w14:paraId="5F9FEF07" w14:textId="201F7254" w:rsidR="005D4F8E" w:rsidRPr="00C26F21" w:rsidRDefault="001D491A" w:rsidP="005D4F8E">
      <w:pPr>
        <w:suppressAutoHyphens w:val="0"/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bookmarkStart w:id="2" w:name="_Hlk151406468"/>
      <w:r w:rsidRPr="00C26F21">
        <w:rPr>
          <w:rFonts w:eastAsia="Calibri"/>
          <w:b/>
          <w:sz w:val="23"/>
          <w:szCs w:val="23"/>
          <w:lang w:eastAsia="en-US"/>
        </w:rPr>
        <w:lastRenderedPageBreak/>
        <w:t>1</w:t>
      </w:r>
      <w:r w:rsidR="005D4F8E" w:rsidRPr="00C26F21">
        <w:rPr>
          <w:rFonts w:eastAsia="Calibri"/>
          <w:b/>
          <w:sz w:val="23"/>
          <w:szCs w:val="23"/>
          <w:lang w:eastAsia="en-US"/>
        </w:rPr>
        <w:t>.daļa “</w:t>
      </w:r>
      <w:r w:rsidR="00BB2D2E" w:rsidRPr="00C26F21">
        <w:rPr>
          <w:b/>
          <w:sz w:val="23"/>
          <w:szCs w:val="23"/>
        </w:rPr>
        <w:t xml:space="preserve">Kinoteātra zāles paklāja piegāde </w:t>
      </w:r>
      <w:r w:rsidR="000D14AA">
        <w:rPr>
          <w:b/>
          <w:sz w:val="23"/>
          <w:szCs w:val="23"/>
        </w:rPr>
        <w:t xml:space="preserve">un uzstādīšana </w:t>
      </w:r>
      <w:r w:rsidR="00BB2D2E" w:rsidRPr="00C26F21">
        <w:rPr>
          <w:b/>
          <w:sz w:val="23"/>
          <w:szCs w:val="23"/>
        </w:rPr>
        <w:t>Daugavpils valstspilsētas pašvaldības iestādei “</w:t>
      </w:r>
      <w:r w:rsidR="000056B5">
        <w:rPr>
          <w:b/>
          <w:sz w:val="23"/>
          <w:szCs w:val="23"/>
        </w:rPr>
        <w:t xml:space="preserve">Daugavpils </w:t>
      </w:r>
      <w:r w:rsidR="00BB2D2E" w:rsidRPr="00C26F21">
        <w:rPr>
          <w:b/>
          <w:sz w:val="23"/>
          <w:szCs w:val="23"/>
        </w:rPr>
        <w:t>Kultūras pils”</w:t>
      </w:r>
    </w:p>
    <w:p w14:paraId="15A1D149" w14:textId="77777777" w:rsidR="005D4F8E" w:rsidRPr="00C26F21" w:rsidRDefault="005D4F8E" w:rsidP="005D4F8E">
      <w:pPr>
        <w:suppressAutoHyphens w:val="0"/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</w:p>
    <w:p w14:paraId="7BE6AD04" w14:textId="07CB30A2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C26F21">
        <w:rPr>
          <w:rFonts w:eastAsia="Calibri"/>
          <w:b/>
          <w:sz w:val="23"/>
          <w:szCs w:val="23"/>
          <w:lang w:eastAsia="en-US"/>
        </w:rPr>
        <w:t>1.daļas iepirkuma priekšmets:</w:t>
      </w:r>
      <w:r w:rsidRPr="00C26F21">
        <w:rPr>
          <w:rFonts w:eastAsia="Calibri"/>
          <w:sz w:val="23"/>
          <w:szCs w:val="23"/>
          <w:lang w:eastAsia="en-US"/>
        </w:rPr>
        <w:t xml:space="preserve"> </w:t>
      </w:r>
      <w:r w:rsidR="00BB2D2E" w:rsidRPr="00C26F21">
        <w:rPr>
          <w:b/>
          <w:sz w:val="23"/>
          <w:szCs w:val="23"/>
        </w:rPr>
        <w:t xml:space="preserve">Kinoteātra zāles paklāja </w:t>
      </w:r>
      <w:r w:rsidR="000D14AA">
        <w:rPr>
          <w:b/>
          <w:sz w:val="23"/>
          <w:szCs w:val="23"/>
        </w:rPr>
        <w:t>piegāde un uzstādīšana</w:t>
      </w:r>
      <w:r w:rsidR="00BB2D2E" w:rsidRPr="00C26F21">
        <w:rPr>
          <w:b/>
          <w:sz w:val="23"/>
          <w:szCs w:val="23"/>
        </w:rPr>
        <w:t xml:space="preserve"> Daugavpils valstspilsētas pašvaldības iestādei “</w:t>
      </w:r>
      <w:r w:rsidR="000056B5">
        <w:rPr>
          <w:b/>
          <w:sz w:val="23"/>
          <w:szCs w:val="23"/>
        </w:rPr>
        <w:t xml:space="preserve">Daugavpils </w:t>
      </w:r>
      <w:r w:rsidR="00BB2D2E" w:rsidRPr="00C26F21">
        <w:rPr>
          <w:b/>
          <w:sz w:val="23"/>
          <w:szCs w:val="23"/>
        </w:rPr>
        <w:t>Kultūras pils”</w:t>
      </w:r>
      <w:r w:rsidR="004E19E6" w:rsidRPr="00C26F21">
        <w:rPr>
          <w:rFonts w:eastAsia="Calibri"/>
          <w:b/>
          <w:sz w:val="23"/>
          <w:szCs w:val="23"/>
          <w:lang w:eastAsia="en-US"/>
        </w:rPr>
        <w:t xml:space="preserve"> </w:t>
      </w:r>
      <w:r w:rsidR="004E19E6" w:rsidRPr="00C26F21">
        <w:rPr>
          <w:rFonts w:eastAsia="Calibri"/>
          <w:sz w:val="23"/>
          <w:szCs w:val="23"/>
          <w:lang w:eastAsia="en-US"/>
        </w:rPr>
        <w:t xml:space="preserve">(turpmāk – </w:t>
      </w:r>
      <w:r w:rsidR="00BB2D2E" w:rsidRPr="00C26F21">
        <w:rPr>
          <w:rFonts w:eastAsia="Calibri"/>
          <w:sz w:val="23"/>
          <w:szCs w:val="23"/>
          <w:lang w:eastAsia="en-US"/>
        </w:rPr>
        <w:t>Paklājs</w:t>
      </w:r>
      <w:r w:rsidR="004E19E6" w:rsidRPr="00C26F21">
        <w:rPr>
          <w:rFonts w:eastAsia="Calibri"/>
          <w:sz w:val="23"/>
          <w:szCs w:val="23"/>
          <w:lang w:eastAsia="en-US"/>
        </w:rPr>
        <w:t>)</w:t>
      </w:r>
    </w:p>
    <w:p w14:paraId="5B8867F0" w14:textId="4B6ADCDC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Cenā jāiekļauj </w:t>
      </w:r>
      <w:r w:rsidR="00A8781B" w:rsidRPr="00C26F21">
        <w:rPr>
          <w:rFonts w:eastAsia="Calibri"/>
          <w:sz w:val="23"/>
          <w:szCs w:val="23"/>
          <w:lang w:eastAsia="en-US"/>
        </w:rPr>
        <w:t>Paklāja</w:t>
      </w:r>
      <w:r w:rsidR="000D14AA">
        <w:rPr>
          <w:rFonts w:eastAsia="Calibri"/>
          <w:sz w:val="23"/>
          <w:szCs w:val="23"/>
          <w:lang w:eastAsia="en-US"/>
        </w:rPr>
        <w:t xml:space="preserve"> izmaksas,</w:t>
      </w:r>
      <w:r w:rsidR="00A8781B" w:rsidRPr="00C26F21">
        <w:rPr>
          <w:rFonts w:eastAsia="Calibri"/>
          <w:sz w:val="23"/>
          <w:szCs w:val="23"/>
          <w:lang w:eastAsia="en-US"/>
        </w:rPr>
        <w:t xml:space="preserve"> </w:t>
      </w:r>
      <w:r w:rsidR="00BB2D2E" w:rsidRPr="00C26F21">
        <w:rPr>
          <w:rFonts w:eastAsia="Calibri"/>
          <w:sz w:val="23"/>
          <w:szCs w:val="23"/>
          <w:lang w:eastAsia="en-US"/>
        </w:rPr>
        <w:t xml:space="preserve">materiāla </w:t>
      </w:r>
      <w:r w:rsidRPr="00C26F21">
        <w:rPr>
          <w:rFonts w:eastAsia="Calibri"/>
          <w:sz w:val="23"/>
          <w:szCs w:val="23"/>
          <w:lang w:eastAsia="en-US"/>
        </w:rPr>
        <w:t xml:space="preserve">un </w:t>
      </w:r>
      <w:r w:rsidR="00BB2D2E" w:rsidRPr="00C26F21">
        <w:rPr>
          <w:rFonts w:eastAsia="Calibri"/>
          <w:sz w:val="23"/>
          <w:szCs w:val="23"/>
          <w:lang w:eastAsia="en-US"/>
        </w:rPr>
        <w:t xml:space="preserve">izmēru </w:t>
      </w:r>
      <w:r w:rsidRPr="00C26F21">
        <w:rPr>
          <w:rFonts w:eastAsia="Calibri"/>
          <w:sz w:val="23"/>
          <w:szCs w:val="23"/>
          <w:lang w:eastAsia="en-US"/>
        </w:rPr>
        <w:t xml:space="preserve">precizēšana, krāsu saskaņošana, piegāde un </w:t>
      </w:r>
      <w:r w:rsidR="000D14AA">
        <w:rPr>
          <w:rFonts w:eastAsia="Calibri"/>
          <w:sz w:val="23"/>
          <w:szCs w:val="23"/>
          <w:lang w:eastAsia="en-US"/>
        </w:rPr>
        <w:t>uzstādīšana</w:t>
      </w:r>
      <w:r w:rsidRPr="00C26F21">
        <w:rPr>
          <w:rFonts w:eastAsia="Calibri"/>
          <w:sz w:val="23"/>
          <w:szCs w:val="23"/>
          <w:lang w:eastAsia="en-US"/>
        </w:rPr>
        <w:t>.</w:t>
      </w:r>
    </w:p>
    <w:p w14:paraId="1B085B33" w14:textId="77777777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Obligātās prasības:</w:t>
      </w:r>
    </w:p>
    <w:p w14:paraId="11431691" w14:textId="77777777" w:rsidR="00C26F21" w:rsidRDefault="00A8781B" w:rsidP="00C26F21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Paklājs nedrīkst būt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lietots vai atjaunot</w:t>
      </w:r>
      <w:r w:rsidRPr="00C26F21">
        <w:rPr>
          <w:rFonts w:eastAsia="Calibri"/>
          <w:sz w:val="23"/>
          <w:szCs w:val="23"/>
          <w:lang w:eastAsia="en-US"/>
        </w:rPr>
        <w:t>s</w:t>
      </w:r>
      <w:r w:rsidR="005D4F8E" w:rsidRPr="00C26F21">
        <w:rPr>
          <w:rFonts w:eastAsia="Calibri"/>
          <w:sz w:val="23"/>
          <w:szCs w:val="23"/>
          <w:lang w:eastAsia="en-US"/>
        </w:rPr>
        <w:t>;</w:t>
      </w:r>
    </w:p>
    <w:p w14:paraId="3DBEC072" w14:textId="06B7988F" w:rsidR="00C26F21" w:rsidRDefault="00C26F21" w:rsidP="00C26F21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Pretendents sedz</w:t>
      </w:r>
      <w:r w:rsidRPr="00C26F21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0D14AA">
        <w:rPr>
          <w:rFonts w:eastAsia="Calibri"/>
          <w:color w:val="000000"/>
          <w:sz w:val="23"/>
          <w:szCs w:val="23"/>
          <w:lang w:eastAsia="en-US"/>
        </w:rPr>
        <w:t>P</w:t>
      </w:r>
      <w:r w:rsidRPr="00C26F21">
        <w:rPr>
          <w:rFonts w:eastAsia="Calibri"/>
          <w:color w:val="000000"/>
          <w:sz w:val="23"/>
          <w:szCs w:val="23"/>
          <w:lang w:eastAsia="en-US"/>
        </w:rPr>
        <w:t>aklāja izmaksas, piegādi un uzstādīšanu</w:t>
      </w:r>
      <w:r>
        <w:rPr>
          <w:rFonts w:eastAsia="Calibri"/>
          <w:color w:val="000000"/>
          <w:sz w:val="23"/>
          <w:szCs w:val="23"/>
          <w:lang w:eastAsia="en-US"/>
        </w:rPr>
        <w:t>;</w:t>
      </w:r>
    </w:p>
    <w:p w14:paraId="6265D164" w14:textId="77777777" w:rsidR="002F020B" w:rsidRDefault="002F020B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2F020B">
        <w:rPr>
          <w:rFonts w:eastAsia="Calibri"/>
          <w:sz w:val="23"/>
          <w:szCs w:val="23"/>
          <w:lang w:eastAsia="en-US"/>
        </w:rPr>
        <w:t xml:space="preserve">Paklāju paredzēts ekspluatēt publiskā apmeklētāju telpā, kas ir ar paaugstinātu lietošanas intensitāti. Līdz ar to Paklāja ražošanā izmantotajiem materiāliem jābūt piemērotiem intensīvai lietošanai - </w:t>
      </w:r>
      <w:r>
        <w:rPr>
          <w:rFonts w:eastAsia="Calibri"/>
          <w:sz w:val="23"/>
          <w:szCs w:val="23"/>
          <w:lang w:eastAsia="en-US"/>
        </w:rPr>
        <w:t>izg</w:t>
      </w:r>
      <w:r w:rsidR="004F1C23" w:rsidRPr="002F020B">
        <w:rPr>
          <w:rFonts w:eastAsia="Calibri"/>
          <w:color w:val="000000"/>
          <w:sz w:val="23"/>
          <w:szCs w:val="23"/>
          <w:lang w:eastAsia="en-US"/>
        </w:rPr>
        <w:t>atavot</w:t>
      </w:r>
      <w:r w:rsidR="00C26F21" w:rsidRPr="002F020B">
        <w:rPr>
          <w:rFonts w:eastAsia="Calibri"/>
          <w:color w:val="000000"/>
          <w:sz w:val="23"/>
          <w:szCs w:val="23"/>
          <w:lang w:eastAsia="en-US"/>
        </w:rPr>
        <w:t>a</w:t>
      </w:r>
      <w:r w:rsidR="004F1C23" w:rsidRPr="002F020B">
        <w:rPr>
          <w:rFonts w:eastAsia="Calibri"/>
          <w:color w:val="000000"/>
          <w:sz w:val="23"/>
          <w:szCs w:val="23"/>
          <w:lang w:eastAsia="en-US"/>
        </w:rPr>
        <w:t>m no kvalitatīva</w:t>
      </w:r>
      <w:r w:rsidR="00C26F21" w:rsidRPr="002F020B">
        <w:rPr>
          <w:rFonts w:eastAsia="Calibri"/>
          <w:color w:val="000000"/>
          <w:sz w:val="23"/>
          <w:szCs w:val="23"/>
          <w:lang w:eastAsia="en-US"/>
        </w:rPr>
        <w:t>, nodilumizturīga materiāla (piemēram, nailons vai polipropilēns);</w:t>
      </w:r>
    </w:p>
    <w:p w14:paraId="1856D35C" w14:textId="60F46F3F" w:rsidR="002F020B" w:rsidRPr="002F020B" w:rsidRDefault="002F020B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2F020B">
        <w:rPr>
          <w:rFonts w:eastAsia="Calibri"/>
          <w:sz w:val="23"/>
          <w:szCs w:val="23"/>
          <w:lang w:eastAsia="en-US"/>
        </w:rPr>
        <w:t xml:space="preserve">Pretendents nodrošina, ka pirms pasūtījuma ne ilgāk kā </w:t>
      </w:r>
      <w:r>
        <w:rPr>
          <w:rFonts w:eastAsia="Calibri"/>
          <w:sz w:val="23"/>
          <w:szCs w:val="23"/>
          <w:lang w:eastAsia="en-US"/>
        </w:rPr>
        <w:t>3</w:t>
      </w:r>
      <w:r w:rsidRPr="002F020B">
        <w:rPr>
          <w:rFonts w:eastAsia="Calibri"/>
          <w:sz w:val="23"/>
          <w:szCs w:val="23"/>
          <w:lang w:eastAsia="en-US"/>
        </w:rPr>
        <w:t xml:space="preserve"> (</w:t>
      </w:r>
      <w:r>
        <w:rPr>
          <w:rFonts w:eastAsia="Calibri"/>
          <w:sz w:val="23"/>
          <w:szCs w:val="23"/>
          <w:lang w:eastAsia="en-US"/>
        </w:rPr>
        <w:t>trīs</w:t>
      </w:r>
      <w:r w:rsidRPr="002F020B">
        <w:rPr>
          <w:rFonts w:eastAsia="Calibri"/>
          <w:sz w:val="23"/>
          <w:szCs w:val="23"/>
          <w:lang w:eastAsia="en-US"/>
        </w:rPr>
        <w:t xml:space="preserve">) darba dienu laikā veiks konkrētās telpas mērīšanas darbus ar Pasūtītāju saskaņotā laikā un izstrādās </w:t>
      </w:r>
      <w:r>
        <w:rPr>
          <w:rFonts w:eastAsia="Calibri"/>
          <w:sz w:val="23"/>
          <w:szCs w:val="23"/>
          <w:lang w:eastAsia="en-US"/>
        </w:rPr>
        <w:t>Paklāja ieklāšanas</w:t>
      </w:r>
      <w:r w:rsidRPr="002F020B">
        <w:rPr>
          <w:rFonts w:eastAsia="Calibri"/>
          <w:sz w:val="23"/>
          <w:szCs w:val="23"/>
          <w:lang w:eastAsia="en-US"/>
        </w:rPr>
        <w:t xml:space="preserve"> projektu (elektroniskā formātā) ar </w:t>
      </w:r>
      <w:r>
        <w:rPr>
          <w:rFonts w:eastAsia="Calibri"/>
          <w:sz w:val="23"/>
          <w:szCs w:val="23"/>
          <w:lang w:eastAsia="en-US"/>
        </w:rPr>
        <w:t>uzstādīšanas</w:t>
      </w:r>
      <w:r w:rsidRPr="002F020B">
        <w:rPr>
          <w:rFonts w:eastAsia="Calibri"/>
          <w:sz w:val="23"/>
          <w:szCs w:val="23"/>
          <w:lang w:eastAsia="en-US"/>
        </w:rPr>
        <w:t xml:space="preserve"> iespējām konkrētajā telpā. Izstrādājot </w:t>
      </w:r>
      <w:r>
        <w:rPr>
          <w:rFonts w:eastAsia="Calibri"/>
          <w:sz w:val="23"/>
          <w:szCs w:val="23"/>
          <w:lang w:eastAsia="en-US"/>
        </w:rPr>
        <w:t>Paklāja</w:t>
      </w:r>
      <w:r w:rsidRPr="002F020B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ieklāšanas </w:t>
      </w:r>
      <w:r w:rsidRPr="002F020B">
        <w:rPr>
          <w:rFonts w:eastAsia="Calibri"/>
          <w:sz w:val="23"/>
          <w:szCs w:val="23"/>
          <w:lang w:eastAsia="en-US"/>
        </w:rPr>
        <w:t>projektu, Pretendentam ir jāievēro ergonomisks risinājums (zonējums,</w:t>
      </w:r>
      <w:r>
        <w:rPr>
          <w:rFonts w:eastAsia="Calibri"/>
          <w:sz w:val="23"/>
          <w:szCs w:val="23"/>
          <w:lang w:eastAsia="en-US"/>
        </w:rPr>
        <w:t xml:space="preserve"> aizpildījums </w:t>
      </w:r>
      <w:r w:rsidRPr="002F020B">
        <w:rPr>
          <w:rFonts w:eastAsia="Calibri"/>
          <w:sz w:val="23"/>
          <w:szCs w:val="23"/>
          <w:lang w:eastAsia="en-US"/>
        </w:rPr>
        <w:t>utt.).</w:t>
      </w:r>
    </w:p>
    <w:p w14:paraId="34E866D9" w14:textId="77777777" w:rsidR="00CA155A" w:rsidRDefault="00C26F21" w:rsidP="00CA155A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color w:val="000000"/>
          <w:sz w:val="23"/>
          <w:szCs w:val="23"/>
          <w:lang w:eastAsia="en-US"/>
        </w:rPr>
        <w:t xml:space="preserve">Paklājam jābūt izgatavotam no </w:t>
      </w:r>
      <w:r w:rsidR="004F1C23" w:rsidRPr="00C26F21">
        <w:rPr>
          <w:rFonts w:eastAsia="Calibri"/>
          <w:color w:val="000000"/>
          <w:sz w:val="23"/>
          <w:szCs w:val="23"/>
          <w:lang w:eastAsia="en-US"/>
        </w:rPr>
        <w:t>veselībai nekaitīga materiāla</w:t>
      </w:r>
      <w:r w:rsidRPr="00C26F21">
        <w:rPr>
          <w:rFonts w:eastAsia="Calibri"/>
          <w:color w:val="000000"/>
          <w:sz w:val="23"/>
          <w:szCs w:val="23"/>
          <w:lang w:eastAsia="en-US"/>
        </w:rPr>
        <w:t xml:space="preserve"> (ekoloģiski drošs, bez kaitīgu vielu izdalīšanas)</w:t>
      </w:r>
      <w:r w:rsidR="00CA155A">
        <w:rPr>
          <w:rFonts w:eastAsia="Calibri"/>
          <w:color w:val="000000"/>
          <w:sz w:val="23"/>
          <w:szCs w:val="23"/>
          <w:lang w:eastAsia="en-US"/>
        </w:rPr>
        <w:t>;</w:t>
      </w:r>
    </w:p>
    <w:p w14:paraId="468BFDCD" w14:textId="6CF76431" w:rsidR="00CA155A" w:rsidRPr="00CA155A" w:rsidRDefault="00CA155A" w:rsidP="00CA155A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CA155A">
        <w:rPr>
          <w:rFonts w:eastAsia="Calibri"/>
          <w:sz w:val="23"/>
          <w:szCs w:val="23"/>
          <w:lang w:eastAsia="en-US"/>
        </w:rPr>
        <w:t>Paklājam jāsatur augsts šķiedras blīvums ilgmūžībai. Paklāja biezums: no 6 līdz 12 mm, nodrošinot komfortu un labas akustiskās īpašības</w:t>
      </w:r>
      <w:r>
        <w:rPr>
          <w:rFonts w:eastAsia="Calibri"/>
          <w:sz w:val="23"/>
          <w:szCs w:val="23"/>
          <w:lang w:eastAsia="en-US"/>
        </w:rPr>
        <w:t>;</w:t>
      </w:r>
    </w:p>
    <w:p w14:paraId="72DAEBEA" w14:textId="778A1C44" w:rsidR="002F020B" w:rsidRPr="002F020B" w:rsidRDefault="005D4F8E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Stiprinājum</w:t>
      </w:r>
      <w:r w:rsidR="000D14AA">
        <w:rPr>
          <w:rFonts w:eastAsia="Calibri"/>
          <w:sz w:val="23"/>
          <w:szCs w:val="23"/>
          <w:lang w:eastAsia="en-US"/>
        </w:rPr>
        <w:t xml:space="preserve">iem </w:t>
      </w:r>
      <w:r w:rsidRPr="00C26F21">
        <w:rPr>
          <w:rFonts w:eastAsia="Calibri"/>
          <w:sz w:val="23"/>
          <w:szCs w:val="23"/>
          <w:lang w:eastAsia="en-US"/>
        </w:rPr>
        <w:t>jābūt vizuāli nepamanām</w:t>
      </w:r>
      <w:r w:rsidR="000D14AA">
        <w:rPr>
          <w:rFonts w:eastAsia="Calibri"/>
          <w:sz w:val="23"/>
          <w:szCs w:val="23"/>
          <w:lang w:eastAsia="en-US"/>
        </w:rPr>
        <w:t>iem</w:t>
      </w:r>
      <w:r w:rsidRPr="00C26F21">
        <w:rPr>
          <w:rFonts w:eastAsia="Calibri"/>
          <w:sz w:val="23"/>
          <w:szCs w:val="23"/>
          <w:lang w:eastAsia="en-US"/>
        </w:rPr>
        <w:t xml:space="preserve"> un jānodrošina </w:t>
      </w:r>
      <w:r w:rsidR="00CA155A">
        <w:rPr>
          <w:rFonts w:eastAsia="Calibri"/>
          <w:sz w:val="23"/>
          <w:szCs w:val="23"/>
          <w:lang w:eastAsia="en-US"/>
        </w:rPr>
        <w:t>P</w:t>
      </w:r>
      <w:r w:rsidR="000D14AA">
        <w:rPr>
          <w:rFonts w:eastAsia="Calibri"/>
          <w:sz w:val="23"/>
          <w:szCs w:val="23"/>
          <w:lang w:eastAsia="en-US"/>
        </w:rPr>
        <w:t>aklāja kvalitatīva ieklāšana</w:t>
      </w:r>
      <w:r w:rsidRPr="00C26F21">
        <w:rPr>
          <w:rFonts w:eastAsia="Calibri"/>
          <w:sz w:val="23"/>
          <w:szCs w:val="23"/>
          <w:lang w:eastAsia="en-US"/>
        </w:rPr>
        <w:t xml:space="preserve">. </w:t>
      </w:r>
    </w:p>
    <w:p w14:paraId="3C6E3970" w14:textId="79E9ED81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Ne vēlāk kā 3 </w:t>
      </w:r>
      <w:r w:rsidR="004E19E6" w:rsidRPr="00C26F21">
        <w:rPr>
          <w:rFonts w:eastAsia="Calibri"/>
          <w:sz w:val="23"/>
          <w:szCs w:val="23"/>
          <w:lang w:eastAsia="en-US"/>
        </w:rPr>
        <w:t>(trīs) darba dienas pirms</w:t>
      </w:r>
      <w:r w:rsidR="000D14AA">
        <w:rPr>
          <w:rFonts w:eastAsia="Calibri"/>
          <w:sz w:val="23"/>
          <w:szCs w:val="23"/>
          <w:lang w:eastAsia="en-US"/>
        </w:rPr>
        <w:t xml:space="preserve"> Paklāja</w:t>
      </w:r>
      <w:r w:rsidRPr="00C26F21">
        <w:rPr>
          <w:rFonts w:eastAsia="Calibri"/>
          <w:sz w:val="23"/>
          <w:szCs w:val="23"/>
          <w:lang w:eastAsia="en-US"/>
        </w:rPr>
        <w:t xml:space="preserve"> piegādes, Piegādātājam ir pienākums saskaņot ar </w:t>
      </w:r>
      <w:r w:rsidR="004E19E6" w:rsidRPr="00C26F21">
        <w:rPr>
          <w:rFonts w:eastAsia="Calibri"/>
          <w:sz w:val="23"/>
          <w:szCs w:val="23"/>
          <w:lang w:eastAsia="en-US"/>
        </w:rPr>
        <w:t xml:space="preserve">Pasūtītāja kontaktpersonu </w:t>
      </w:r>
      <w:r w:rsidR="000D14AA">
        <w:rPr>
          <w:rFonts w:eastAsia="Calibri"/>
          <w:sz w:val="23"/>
          <w:szCs w:val="23"/>
          <w:lang w:eastAsia="en-US"/>
        </w:rPr>
        <w:t>Paklāja</w:t>
      </w:r>
      <w:r w:rsidRPr="00C26F21">
        <w:rPr>
          <w:rFonts w:eastAsia="Calibri"/>
          <w:sz w:val="23"/>
          <w:szCs w:val="23"/>
          <w:lang w:eastAsia="en-US"/>
        </w:rPr>
        <w:t xml:space="preserve"> piegādes laiku un dienu.</w:t>
      </w:r>
    </w:p>
    <w:p w14:paraId="6B9E4B89" w14:textId="06237A17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Piegādātājam ar Pasūtītāja norīkotu kontaktpersonu jāprecizē un jās</w:t>
      </w:r>
      <w:r w:rsidR="004E19E6" w:rsidRPr="00C26F21">
        <w:rPr>
          <w:rFonts w:eastAsia="Calibri"/>
          <w:sz w:val="23"/>
          <w:szCs w:val="23"/>
          <w:lang w:eastAsia="en-US"/>
        </w:rPr>
        <w:t xml:space="preserve">askaņo (norādītajā adresē) </w:t>
      </w:r>
      <w:r w:rsidR="000D14AA">
        <w:rPr>
          <w:rFonts w:eastAsia="Calibri"/>
          <w:sz w:val="23"/>
          <w:szCs w:val="23"/>
          <w:lang w:eastAsia="en-US"/>
        </w:rPr>
        <w:t>Paklāja materiāls</w:t>
      </w:r>
      <w:r w:rsidRPr="00C26F21">
        <w:rPr>
          <w:rFonts w:eastAsia="Calibri"/>
          <w:sz w:val="23"/>
          <w:szCs w:val="23"/>
          <w:lang w:eastAsia="en-US"/>
        </w:rPr>
        <w:t>, izmēr</w:t>
      </w:r>
      <w:r w:rsidR="000D14AA"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un krās</w:t>
      </w:r>
      <w:r w:rsidR="000D14AA">
        <w:rPr>
          <w:rFonts w:eastAsia="Calibri"/>
          <w:sz w:val="23"/>
          <w:szCs w:val="23"/>
          <w:lang w:eastAsia="en-US"/>
        </w:rPr>
        <w:t>a</w:t>
      </w:r>
      <w:r w:rsidRPr="00C26F21">
        <w:rPr>
          <w:rFonts w:eastAsia="Calibri"/>
          <w:sz w:val="23"/>
          <w:szCs w:val="23"/>
          <w:lang w:eastAsia="en-US"/>
        </w:rPr>
        <w:t>.</w:t>
      </w:r>
    </w:p>
    <w:p w14:paraId="32C4BC68" w14:textId="3436CD2F" w:rsidR="005D4F8E" w:rsidRPr="00C26F21" w:rsidRDefault="004E19E6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Pasūtītājs, saņemot </w:t>
      </w:r>
      <w:r w:rsidR="000D14AA">
        <w:rPr>
          <w:rFonts w:eastAsia="Calibri"/>
          <w:sz w:val="23"/>
          <w:szCs w:val="23"/>
          <w:lang w:eastAsia="en-US"/>
        </w:rPr>
        <w:t>Paklāju</w:t>
      </w:r>
      <w:r w:rsidR="005D4F8E" w:rsidRPr="00C26F21">
        <w:rPr>
          <w:rFonts w:eastAsia="Calibri"/>
          <w:sz w:val="23"/>
          <w:szCs w:val="23"/>
          <w:lang w:eastAsia="en-US"/>
        </w:rPr>
        <w:t>, veic t</w:t>
      </w:r>
      <w:r w:rsidR="000D14AA">
        <w:rPr>
          <w:rFonts w:eastAsia="Calibri"/>
          <w:sz w:val="23"/>
          <w:szCs w:val="23"/>
          <w:lang w:eastAsia="en-US"/>
        </w:rPr>
        <w:t>ā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pārbaudi, atbilstību tehniskās specifikācijas prasībām. Ja pārbaudes laikā Pasūtītājs konstatē, ka </w:t>
      </w:r>
      <w:r w:rsidRPr="00C26F21">
        <w:rPr>
          <w:rFonts w:eastAsia="Calibri"/>
          <w:sz w:val="23"/>
          <w:szCs w:val="23"/>
          <w:lang w:eastAsia="en-US"/>
        </w:rPr>
        <w:t>ir piegādāt</w:t>
      </w:r>
      <w:r w:rsidR="000D14AA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nekvalitatīv</w:t>
      </w:r>
      <w:r w:rsidR="000D14AA">
        <w:rPr>
          <w:rFonts w:eastAsia="Calibri"/>
          <w:sz w:val="23"/>
          <w:szCs w:val="23"/>
          <w:lang w:eastAsia="en-US"/>
        </w:rPr>
        <w:t>s Paklājs</w:t>
      </w:r>
      <w:r w:rsidRPr="00C26F21">
        <w:rPr>
          <w:rFonts w:eastAsia="Calibri"/>
          <w:sz w:val="23"/>
          <w:szCs w:val="23"/>
          <w:lang w:eastAsia="en-US"/>
        </w:rPr>
        <w:t xml:space="preserve">, tad Piegādātājs minēto </w:t>
      </w:r>
      <w:r w:rsidR="000D14AA">
        <w:rPr>
          <w:rFonts w:eastAsia="Calibri"/>
          <w:sz w:val="23"/>
          <w:szCs w:val="23"/>
          <w:lang w:eastAsia="en-US"/>
        </w:rPr>
        <w:t>Paklāju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apmaina (</w:t>
      </w:r>
      <w:r w:rsidR="000D40EE">
        <w:rPr>
          <w:rFonts w:eastAsia="Calibri"/>
          <w:sz w:val="23"/>
          <w:szCs w:val="23"/>
          <w:lang w:eastAsia="en-US"/>
        </w:rPr>
        <w:t>piecu</w:t>
      </w:r>
      <w:r w:rsidR="005D4F8E" w:rsidRPr="00C26F21">
        <w:rPr>
          <w:rFonts w:eastAsia="Calibri"/>
          <w:sz w:val="23"/>
          <w:szCs w:val="23"/>
          <w:lang w:eastAsia="en-US"/>
        </w:rPr>
        <w:t>) dienu laikā no šī fakta konstatēšanas brīža.</w:t>
      </w:r>
    </w:p>
    <w:p w14:paraId="407CC284" w14:textId="2FD596E4" w:rsidR="005D4F8E" w:rsidRPr="00C26F21" w:rsidRDefault="004E19E6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Piegādātājs veic </w:t>
      </w:r>
      <w:r w:rsidR="000D14AA">
        <w:rPr>
          <w:rFonts w:eastAsia="Calibri"/>
          <w:sz w:val="23"/>
          <w:szCs w:val="23"/>
          <w:lang w:eastAsia="en-US"/>
        </w:rPr>
        <w:t>Paklāja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piegādi ar savu darbaspēku un transportu kā arī</w:t>
      </w:r>
      <w:r w:rsidRPr="00C26F21">
        <w:rPr>
          <w:rFonts w:eastAsia="Calibri"/>
          <w:sz w:val="23"/>
          <w:szCs w:val="23"/>
          <w:lang w:eastAsia="en-US"/>
        </w:rPr>
        <w:t xml:space="preserve"> veic montāžu, </w:t>
      </w:r>
      <w:r w:rsidR="000D14AA">
        <w:rPr>
          <w:rFonts w:eastAsia="Calibri"/>
          <w:sz w:val="23"/>
          <w:szCs w:val="23"/>
          <w:lang w:eastAsia="en-US"/>
        </w:rPr>
        <w:t>ieklāj Paklāju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Pasūtītāja norādītā vie</w:t>
      </w:r>
      <w:r w:rsidRPr="00C26F21">
        <w:rPr>
          <w:rFonts w:eastAsia="Calibri"/>
          <w:sz w:val="23"/>
          <w:szCs w:val="23"/>
          <w:lang w:eastAsia="en-US"/>
        </w:rPr>
        <w:t xml:space="preserve">tā. Transportēšanas laikā </w:t>
      </w:r>
      <w:r w:rsidR="000D14AA">
        <w:rPr>
          <w:rFonts w:eastAsia="Calibri"/>
          <w:sz w:val="23"/>
          <w:szCs w:val="23"/>
          <w:lang w:eastAsia="en-US"/>
        </w:rPr>
        <w:t>Paklājam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jābūt iepakota</w:t>
      </w:r>
      <w:r w:rsidR="000D14AA">
        <w:rPr>
          <w:rFonts w:eastAsia="Calibri"/>
          <w:sz w:val="23"/>
          <w:szCs w:val="23"/>
          <w:lang w:eastAsia="en-US"/>
        </w:rPr>
        <w:t>m</w:t>
      </w:r>
      <w:r w:rsidR="005D4F8E" w:rsidRPr="00C26F21">
        <w:rPr>
          <w:rFonts w:eastAsia="Calibri"/>
          <w:sz w:val="23"/>
          <w:szCs w:val="23"/>
          <w:lang w:eastAsia="en-US"/>
        </w:rPr>
        <w:t>, pasargājot to no defektu rašanās.</w:t>
      </w:r>
    </w:p>
    <w:p w14:paraId="0D3F088A" w14:textId="3A8027CA" w:rsidR="005D4F8E" w:rsidRPr="00C26F21" w:rsidRDefault="004E19E6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Atbildība par </w:t>
      </w:r>
      <w:r w:rsidR="000D14AA">
        <w:rPr>
          <w:rFonts w:eastAsia="Calibri"/>
          <w:sz w:val="23"/>
          <w:szCs w:val="23"/>
          <w:lang w:eastAsia="en-US"/>
        </w:rPr>
        <w:t>Paklāja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bojājumu vai bojāeju pāriet Pasūtītajam ar brīdi, kad t</w:t>
      </w:r>
      <w:r w:rsidR="000D14AA">
        <w:rPr>
          <w:rFonts w:eastAsia="Calibri"/>
          <w:sz w:val="23"/>
          <w:szCs w:val="23"/>
          <w:lang w:eastAsia="en-US"/>
        </w:rPr>
        <w:t>a</w:t>
      </w:r>
      <w:r w:rsidR="005D4F8E" w:rsidRPr="00C26F21">
        <w:rPr>
          <w:rFonts w:eastAsia="Calibri"/>
          <w:sz w:val="23"/>
          <w:szCs w:val="23"/>
          <w:lang w:eastAsia="en-US"/>
        </w:rPr>
        <w:t>s ir piegādāts un nodots Pasūtītājam (parakstīts akts par preces nodošanu Pasūtītājam).</w:t>
      </w:r>
    </w:p>
    <w:p w14:paraId="28893F24" w14:textId="79611B7E" w:rsidR="00FA4A2D" w:rsidRPr="00C26F21" w:rsidRDefault="004E19E6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b/>
          <w:sz w:val="23"/>
          <w:szCs w:val="23"/>
          <w:lang w:eastAsia="en-US"/>
        </w:rPr>
        <w:t xml:space="preserve">Jānodrošina </w:t>
      </w:r>
      <w:r w:rsidR="00CA155A">
        <w:rPr>
          <w:rFonts w:eastAsia="Calibri"/>
          <w:b/>
          <w:sz w:val="23"/>
          <w:szCs w:val="23"/>
          <w:lang w:eastAsia="en-US"/>
        </w:rPr>
        <w:t>Paklāja</w:t>
      </w:r>
      <w:r w:rsidR="005D4F8E" w:rsidRPr="00C26F21">
        <w:rPr>
          <w:rFonts w:eastAsia="Calibri"/>
          <w:b/>
          <w:sz w:val="23"/>
          <w:szCs w:val="23"/>
          <w:lang w:eastAsia="en-US"/>
        </w:rPr>
        <w:t xml:space="preserve"> garantijas laiks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 </w:t>
      </w:r>
      <w:r w:rsidR="005D4F8E" w:rsidRPr="00C26F21">
        <w:rPr>
          <w:rFonts w:eastAsia="Calibri"/>
          <w:b/>
          <w:sz w:val="23"/>
          <w:szCs w:val="23"/>
          <w:lang w:eastAsia="en-US"/>
        </w:rPr>
        <w:t>vismaz 60 mēneši</w:t>
      </w:r>
      <w:r w:rsidR="005D4F8E" w:rsidRPr="00C26F21">
        <w:rPr>
          <w:rFonts w:eastAsia="Calibri"/>
          <w:sz w:val="23"/>
          <w:szCs w:val="23"/>
          <w:lang w:eastAsia="en-US"/>
        </w:rPr>
        <w:t xml:space="preserve">. </w:t>
      </w:r>
    </w:p>
    <w:p w14:paraId="46374DA8" w14:textId="2AD71924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Piedāvātajā garantijas l</w:t>
      </w:r>
      <w:r w:rsidR="004E19E6" w:rsidRPr="00C26F21">
        <w:rPr>
          <w:rFonts w:eastAsia="Calibri"/>
          <w:sz w:val="23"/>
          <w:szCs w:val="23"/>
          <w:lang w:eastAsia="en-US"/>
        </w:rPr>
        <w:t xml:space="preserve">aikā Piegādātājam jānovērš </w:t>
      </w:r>
      <w:r w:rsidR="00BF3491">
        <w:rPr>
          <w:rFonts w:eastAsia="Calibri"/>
          <w:sz w:val="23"/>
          <w:szCs w:val="23"/>
          <w:lang w:eastAsia="en-US"/>
        </w:rPr>
        <w:t>Paklāj</w:t>
      </w:r>
      <w:r w:rsidRPr="00C26F21">
        <w:rPr>
          <w:rFonts w:eastAsia="Calibri"/>
          <w:sz w:val="23"/>
          <w:szCs w:val="23"/>
          <w:lang w:eastAsia="en-US"/>
        </w:rPr>
        <w:t xml:space="preserve"> jebkura veida ražošanas un </w:t>
      </w:r>
      <w:r w:rsidR="00BF3491">
        <w:rPr>
          <w:rFonts w:eastAsia="Calibri"/>
          <w:sz w:val="23"/>
          <w:szCs w:val="23"/>
          <w:lang w:eastAsia="en-US"/>
        </w:rPr>
        <w:t>uzstādīšanas</w:t>
      </w:r>
      <w:r w:rsidRPr="00C26F21">
        <w:rPr>
          <w:rFonts w:eastAsia="Calibri"/>
          <w:sz w:val="23"/>
          <w:szCs w:val="23"/>
          <w:lang w:eastAsia="en-US"/>
        </w:rPr>
        <w:t xml:space="preserve"> defekti par saviem līdzekļiem piecu darba dienu laikā no pretenzijas saņemšanas dienas. Garantijas laikā kon</w:t>
      </w:r>
      <w:r w:rsidR="004E19E6" w:rsidRPr="00C26F21">
        <w:rPr>
          <w:rFonts w:eastAsia="Calibri"/>
          <w:sz w:val="23"/>
          <w:szCs w:val="23"/>
          <w:lang w:eastAsia="en-US"/>
        </w:rPr>
        <w:t xml:space="preserve">statēto defektu novēršana, </w:t>
      </w:r>
      <w:r w:rsidR="00BF3491">
        <w:rPr>
          <w:rFonts w:eastAsia="Calibri"/>
          <w:sz w:val="23"/>
          <w:szCs w:val="23"/>
          <w:lang w:eastAsia="en-US"/>
        </w:rPr>
        <w:t>Paklāja</w:t>
      </w:r>
      <w:r w:rsidRPr="00C26F21">
        <w:rPr>
          <w:rFonts w:eastAsia="Calibri"/>
          <w:sz w:val="23"/>
          <w:szCs w:val="23"/>
          <w:lang w:eastAsia="en-US"/>
        </w:rPr>
        <w:t xml:space="preserve"> transportēšana no/uz Pasūtītāja telpām Piegādātājam jāveic par saviem līdze</w:t>
      </w:r>
      <w:r w:rsidR="00E523C9" w:rsidRPr="00C26F21">
        <w:rPr>
          <w:rFonts w:eastAsia="Calibri"/>
          <w:sz w:val="23"/>
          <w:szCs w:val="23"/>
          <w:lang w:eastAsia="en-US"/>
        </w:rPr>
        <w:t xml:space="preserve">kļiem. Ja garantijas laikā </w:t>
      </w:r>
      <w:r w:rsidR="00BF3491">
        <w:rPr>
          <w:rFonts w:eastAsia="Calibri"/>
          <w:sz w:val="23"/>
          <w:szCs w:val="23"/>
          <w:lang w:eastAsia="en-US"/>
        </w:rPr>
        <w:t>Paklājs</w:t>
      </w:r>
      <w:r w:rsidRPr="00C26F21">
        <w:rPr>
          <w:rFonts w:eastAsia="Calibri"/>
          <w:sz w:val="23"/>
          <w:szCs w:val="23"/>
          <w:lang w:eastAsia="en-US"/>
        </w:rPr>
        <w:t xml:space="preserve"> tiek remontēt</w:t>
      </w:r>
      <w:r w:rsidR="00BF3491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vairāk nekā 2 (divas) reizes, pasūtītāja pilnvarota</w:t>
      </w:r>
      <w:r w:rsidR="00BF3491"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personai ir ties</w:t>
      </w:r>
      <w:r w:rsidR="00E523C9" w:rsidRPr="00C26F21">
        <w:rPr>
          <w:rFonts w:eastAsia="Calibri"/>
          <w:sz w:val="23"/>
          <w:szCs w:val="23"/>
          <w:lang w:eastAsia="en-US"/>
        </w:rPr>
        <w:t xml:space="preserve">ības pieprasīt remontētā </w:t>
      </w:r>
      <w:r w:rsidR="00BF3491">
        <w:rPr>
          <w:rFonts w:eastAsia="Calibri"/>
          <w:sz w:val="23"/>
          <w:szCs w:val="23"/>
          <w:lang w:eastAsia="en-US"/>
        </w:rPr>
        <w:t>Paklāja</w:t>
      </w:r>
      <w:r w:rsidR="00E523C9" w:rsidRPr="00C26F21">
        <w:rPr>
          <w:rFonts w:eastAsia="Calibri"/>
          <w:sz w:val="23"/>
          <w:szCs w:val="23"/>
          <w:lang w:eastAsia="en-US"/>
        </w:rPr>
        <w:t xml:space="preserve"> nomaiņu pret jaunu </w:t>
      </w:r>
      <w:r w:rsidR="00BF3491">
        <w:rPr>
          <w:rFonts w:eastAsia="Calibri"/>
          <w:sz w:val="23"/>
          <w:szCs w:val="23"/>
          <w:lang w:eastAsia="en-US"/>
        </w:rPr>
        <w:t>Paklāju</w:t>
      </w:r>
      <w:r w:rsidRPr="00C26F21">
        <w:rPr>
          <w:rFonts w:eastAsia="Calibri"/>
          <w:sz w:val="23"/>
          <w:szCs w:val="23"/>
          <w:lang w:eastAsia="en-US"/>
        </w:rPr>
        <w:t>.</w:t>
      </w:r>
    </w:p>
    <w:p w14:paraId="52AAF05C" w14:textId="4BE116ED" w:rsidR="005D4F8E" w:rsidRPr="00C26F21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Piegādātājs apņemas Pasūtītāja darbiniekiem vai Pasūtītāja noteiktām kontaktpersonām sniegt bezmaksas konsultācijas garantijas laikā par jau</w:t>
      </w:r>
      <w:r w:rsidR="00E523C9" w:rsidRPr="00C26F21">
        <w:rPr>
          <w:rFonts w:eastAsia="Calibri"/>
          <w:sz w:val="23"/>
          <w:szCs w:val="23"/>
          <w:lang w:eastAsia="en-US"/>
        </w:rPr>
        <w:t xml:space="preserve">tājumiem, kas saistīti ar </w:t>
      </w:r>
      <w:r w:rsidR="00BF3491">
        <w:rPr>
          <w:rFonts w:eastAsia="Calibri"/>
          <w:sz w:val="23"/>
          <w:szCs w:val="23"/>
          <w:lang w:eastAsia="en-US"/>
        </w:rPr>
        <w:t>Paklāja</w:t>
      </w:r>
      <w:r w:rsidRPr="00C26F21">
        <w:rPr>
          <w:rFonts w:eastAsia="Calibri"/>
          <w:sz w:val="23"/>
          <w:szCs w:val="23"/>
          <w:lang w:eastAsia="en-US"/>
        </w:rPr>
        <w:t xml:space="preserve"> ekspluatāciju, pa telefonu vai e-pastu.</w:t>
      </w:r>
    </w:p>
    <w:p w14:paraId="02D3DA75" w14:textId="3CD3EBE8" w:rsidR="005D4F8E" w:rsidRDefault="00994464" w:rsidP="00994464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lastRenderedPageBreak/>
        <w:t xml:space="preserve">2 </w:t>
      </w:r>
      <w:r w:rsidR="00737ACA" w:rsidRPr="00C26F21">
        <w:rPr>
          <w:rFonts w:eastAsia="Calibri"/>
          <w:b/>
          <w:sz w:val="23"/>
          <w:szCs w:val="23"/>
          <w:lang w:eastAsia="en-US"/>
        </w:rPr>
        <w:t>(</w:t>
      </w:r>
      <w:r>
        <w:rPr>
          <w:rFonts w:eastAsia="Calibri"/>
          <w:b/>
          <w:sz w:val="23"/>
          <w:szCs w:val="23"/>
          <w:lang w:eastAsia="en-US"/>
        </w:rPr>
        <w:t>divu</w:t>
      </w:r>
      <w:r w:rsidR="005D4F8E" w:rsidRPr="00C26F21">
        <w:rPr>
          <w:rFonts w:eastAsia="Calibri"/>
          <w:b/>
          <w:sz w:val="23"/>
          <w:szCs w:val="23"/>
          <w:lang w:eastAsia="en-US"/>
        </w:rPr>
        <w:t xml:space="preserve">) </w:t>
      </w:r>
      <w:r>
        <w:rPr>
          <w:rFonts w:eastAsia="Calibri"/>
          <w:b/>
          <w:sz w:val="23"/>
          <w:szCs w:val="23"/>
          <w:lang w:eastAsia="en-US"/>
        </w:rPr>
        <w:t>ned</w:t>
      </w:r>
      <w:r w:rsidRPr="00994464">
        <w:rPr>
          <w:rFonts w:eastAsia="Calibri"/>
          <w:b/>
          <w:bCs/>
          <w:sz w:val="23"/>
          <w:szCs w:val="23"/>
          <w:lang w:eastAsia="en-US"/>
        </w:rPr>
        <w:t>ēļu</w:t>
      </w:r>
      <w:r w:rsidR="005D4F8E" w:rsidRPr="00994464">
        <w:rPr>
          <w:rFonts w:eastAsia="Calibri"/>
          <w:b/>
          <w:sz w:val="23"/>
          <w:szCs w:val="23"/>
          <w:lang w:eastAsia="en-US"/>
        </w:rPr>
        <w:t xml:space="preserve"> laikā</w:t>
      </w:r>
      <w:r w:rsidR="005D4F8E" w:rsidRPr="00994464">
        <w:rPr>
          <w:rFonts w:eastAsia="Calibri"/>
          <w:sz w:val="23"/>
          <w:szCs w:val="23"/>
          <w:lang w:eastAsia="en-US"/>
        </w:rPr>
        <w:t xml:space="preserve"> no līguma spēkā stāšanās dienas jāpiegādā tehniskaj</w:t>
      </w:r>
      <w:r w:rsidR="004B1E91" w:rsidRPr="00994464">
        <w:rPr>
          <w:rFonts w:eastAsia="Calibri"/>
          <w:sz w:val="23"/>
          <w:szCs w:val="23"/>
          <w:lang w:eastAsia="en-US"/>
        </w:rPr>
        <w:t>ā specifikācijā norādīt</w:t>
      </w:r>
      <w:r>
        <w:rPr>
          <w:rFonts w:eastAsia="Calibri"/>
          <w:sz w:val="23"/>
          <w:szCs w:val="23"/>
          <w:lang w:eastAsia="en-US"/>
        </w:rPr>
        <w:t xml:space="preserve">ais Paklājs </w:t>
      </w:r>
      <w:r w:rsidRPr="00994464">
        <w:rPr>
          <w:rFonts w:eastAsia="Calibri"/>
          <w:sz w:val="23"/>
          <w:szCs w:val="23"/>
          <w:lang w:eastAsia="en-US"/>
        </w:rPr>
        <w:t xml:space="preserve">pēc adreses: </w:t>
      </w:r>
      <w:r>
        <w:rPr>
          <w:rFonts w:eastAsia="Calibri"/>
          <w:sz w:val="23"/>
          <w:szCs w:val="23"/>
          <w:lang w:eastAsia="en-US"/>
        </w:rPr>
        <w:t>S</w:t>
      </w:r>
      <w:r w:rsidRPr="00994464">
        <w:rPr>
          <w:rFonts w:eastAsia="Calibri"/>
          <w:sz w:val="23"/>
          <w:szCs w:val="23"/>
          <w:lang w:eastAsia="en-US"/>
        </w:rPr>
        <w:t>milšu iel</w:t>
      </w:r>
      <w:r>
        <w:rPr>
          <w:rFonts w:eastAsia="Calibri"/>
          <w:sz w:val="23"/>
          <w:szCs w:val="23"/>
          <w:lang w:eastAsia="en-US"/>
        </w:rPr>
        <w:t>ā</w:t>
      </w:r>
      <w:r w:rsidRPr="00994464">
        <w:rPr>
          <w:rFonts w:eastAsia="Calibri"/>
          <w:sz w:val="23"/>
          <w:szCs w:val="23"/>
          <w:lang w:eastAsia="en-US"/>
        </w:rPr>
        <w:t xml:space="preserve"> 92, Daugavpils.</w:t>
      </w:r>
    </w:p>
    <w:p w14:paraId="1F605BAC" w14:textId="347947E1" w:rsidR="00666B0C" w:rsidRPr="00994464" w:rsidRDefault="005D4F8E" w:rsidP="00F6069A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994464">
        <w:rPr>
          <w:rFonts w:eastAsia="Calibri"/>
          <w:sz w:val="23"/>
          <w:szCs w:val="23"/>
          <w:lang w:eastAsia="en-US"/>
        </w:rPr>
        <w:t>Attēl</w:t>
      </w:r>
      <w:r w:rsidR="00994464" w:rsidRPr="00994464">
        <w:rPr>
          <w:rFonts w:eastAsia="Calibri"/>
          <w:sz w:val="23"/>
          <w:szCs w:val="23"/>
          <w:lang w:eastAsia="en-US"/>
        </w:rPr>
        <w:t>am</w:t>
      </w:r>
      <w:r w:rsidRPr="00994464">
        <w:rPr>
          <w:rFonts w:eastAsia="Calibri"/>
          <w:sz w:val="23"/>
          <w:szCs w:val="23"/>
          <w:lang w:eastAsia="en-US"/>
        </w:rPr>
        <w:t xml:space="preserve"> </w:t>
      </w:r>
      <w:r w:rsidR="00994464" w:rsidRPr="00994464">
        <w:rPr>
          <w:rFonts w:eastAsia="Calibri"/>
          <w:sz w:val="23"/>
          <w:szCs w:val="23"/>
          <w:lang w:eastAsia="en-US"/>
        </w:rPr>
        <w:t xml:space="preserve">ir </w:t>
      </w:r>
      <w:r w:rsidRPr="00994464">
        <w:rPr>
          <w:rFonts w:eastAsia="Calibri"/>
          <w:sz w:val="23"/>
          <w:szCs w:val="23"/>
          <w:lang w:eastAsia="en-US"/>
        </w:rPr>
        <w:t xml:space="preserve">ilustratīva nozīme, noteicošais ir tehniskais apraksts. </w:t>
      </w:r>
      <w:r w:rsidR="004B1E91" w:rsidRPr="00994464">
        <w:rPr>
          <w:rFonts w:eastAsia="Calibri"/>
          <w:b/>
          <w:sz w:val="23"/>
          <w:szCs w:val="23"/>
          <w:lang w:eastAsia="en-US"/>
        </w:rPr>
        <w:t>Iespējamā novirze no</w:t>
      </w:r>
      <w:r w:rsidR="00994464" w:rsidRPr="00994464">
        <w:rPr>
          <w:rFonts w:eastAsia="Calibri"/>
          <w:b/>
          <w:sz w:val="23"/>
          <w:szCs w:val="23"/>
          <w:lang w:eastAsia="en-US"/>
        </w:rPr>
        <w:t xml:space="preserve"> Paklāja</w:t>
      </w:r>
      <w:r w:rsidRPr="00994464">
        <w:rPr>
          <w:rFonts w:eastAsia="Calibri"/>
          <w:b/>
          <w:sz w:val="23"/>
          <w:szCs w:val="23"/>
          <w:lang w:eastAsia="en-US"/>
        </w:rPr>
        <w:t xml:space="preserve"> izmēra var būt ±5 mm.</w:t>
      </w:r>
      <w:r w:rsidRPr="00994464">
        <w:rPr>
          <w:rFonts w:eastAsia="Calibri"/>
          <w:sz w:val="23"/>
          <w:szCs w:val="23"/>
          <w:lang w:eastAsia="en-US"/>
        </w:rPr>
        <w:t xml:space="preserve"> </w:t>
      </w:r>
    </w:p>
    <w:p w14:paraId="14707699" w14:textId="6E38D3B4" w:rsidR="005D4F8E" w:rsidRDefault="005D4F8E" w:rsidP="00666B0C">
      <w:pPr>
        <w:suppressAutoHyphens w:val="0"/>
        <w:spacing w:line="259" w:lineRule="auto"/>
        <w:ind w:left="720"/>
        <w:jc w:val="both"/>
        <w:rPr>
          <w:rFonts w:eastAsia="Calibri"/>
          <w:sz w:val="23"/>
          <w:szCs w:val="23"/>
          <w:lang w:eastAsia="en-US"/>
        </w:rPr>
      </w:pPr>
      <w:r w:rsidRPr="00994464">
        <w:rPr>
          <w:rFonts w:eastAsia="Calibri"/>
          <w:b/>
          <w:sz w:val="23"/>
          <w:szCs w:val="23"/>
          <w:lang w:eastAsia="en-US"/>
        </w:rPr>
        <w:t>Piegādātājam kopā ar tehnis</w:t>
      </w:r>
      <w:r w:rsidR="00E523C9" w:rsidRPr="00994464">
        <w:rPr>
          <w:rFonts w:eastAsia="Calibri"/>
          <w:b/>
          <w:sz w:val="23"/>
          <w:szCs w:val="23"/>
          <w:lang w:eastAsia="en-US"/>
        </w:rPr>
        <w:t xml:space="preserve">ko piedāvājumu jāiesniedz </w:t>
      </w:r>
      <w:r w:rsidR="00994464" w:rsidRPr="00994464">
        <w:rPr>
          <w:rFonts w:eastAsia="Calibri"/>
          <w:b/>
          <w:sz w:val="23"/>
          <w:szCs w:val="23"/>
          <w:lang w:eastAsia="en-US"/>
        </w:rPr>
        <w:t>Paklāja</w:t>
      </w:r>
      <w:r w:rsidRPr="00994464">
        <w:rPr>
          <w:rFonts w:eastAsia="Calibri"/>
          <w:b/>
          <w:sz w:val="23"/>
          <w:szCs w:val="23"/>
          <w:lang w:eastAsia="en-US"/>
        </w:rPr>
        <w:t xml:space="preserve"> ilustratīvs piemērs.</w:t>
      </w:r>
      <w:r w:rsidRPr="00994464">
        <w:rPr>
          <w:rFonts w:eastAsia="Calibri"/>
          <w:sz w:val="23"/>
          <w:szCs w:val="23"/>
          <w:lang w:eastAsia="en-US"/>
        </w:rPr>
        <w:t xml:space="preserve"> </w:t>
      </w:r>
    </w:p>
    <w:p w14:paraId="16F19CA4" w14:textId="468DB028" w:rsidR="002F020B" w:rsidRDefault="002F020B" w:rsidP="00666B0C">
      <w:pPr>
        <w:suppressAutoHyphens w:val="0"/>
        <w:spacing w:line="259" w:lineRule="auto"/>
        <w:ind w:left="720"/>
        <w:jc w:val="both"/>
        <w:rPr>
          <w:rFonts w:eastAsia="Calibri"/>
          <w:sz w:val="23"/>
          <w:szCs w:val="23"/>
          <w:lang w:eastAsia="en-US"/>
        </w:rPr>
      </w:pPr>
    </w:p>
    <w:tbl>
      <w:tblPr>
        <w:tblStyle w:val="a6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394"/>
        <w:gridCol w:w="1701"/>
        <w:gridCol w:w="3118"/>
        <w:gridCol w:w="2552"/>
      </w:tblGrid>
      <w:tr w:rsidR="00FC7F1C" w:rsidRPr="00994464" w14:paraId="298421AC" w14:textId="77777777" w:rsidTr="00FC7435">
        <w:trPr>
          <w:trHeight w:val="584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33DE60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Nr. p. k.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E6F91D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Preces</w:t>
            </w:r>
          </w:p>
          <w:p w14:paraId="09EFD17D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04456F1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 xml:space="preserve">Preces apraksts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C82DAC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Skaits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28CFC52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Attēls/ skice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B8B1A6" w14:textId="77777777" w:rsidR="00FC7F1C" w:rsidRPr="00994464" w:rsidRDefault="00FC7F1C" w:rsidP="00FC7F1C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Iestāde/adrese</w:t>
            </w:r>
          </w:p>
        </w:tc>
      </w:tr>
      <w:tr w:rsidR="00FC7F1C" w:rsidRPr="00994464" w14:paraId="27FB3E11" w14:textId="77777777" w:rsidTr="00FC7435">
        <w:trPr>
          <w:trHeight w:val="284"/>
          <w:jc w:val="center"/>
        </w:trPr>
        <w:tc>
          <w:tcPr>
            <w:tcW w:w="704" w:type="dxa"/>
          </w:tcPr>
          <w:p w14:paraId="4D0C7A55" w14:textId="77777777" w:rsidR="00FC7F1C" w:rsidRPr="00994464" w:rsidRDefault="00FC7F1C" w:rsidP="00F6069A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BDE737" w14:textId="6AC3B7F4" w:rsidR="00FC7F1C" w:rsidRPr="00994464" w:rsidRDefault="00994464" w:rsidP="00FC7F1C">
            <w:pPr>
              <w:rPr>
                <w:sz w:val="22"/>
                <w:szCs w:val="22"/>
              </w:rPr>
            </w:pPr>
            <w:r w:rsidRPr="00994464">
              <w:rPr>
                <w:bCs/>
                <w:sz w:val="22"/>
                <w:szCs w:val="22"/>
              </w:rPr>
              <w:t>Kinoteātra zāles paklāj</w:t>
            </w:r>
            <w:r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4394" w:type="dxa"/>
          </w:tcPr>
          <w:p w14:paraId="628D7FB2" w14:textId="77777777" w:rsidR="00994464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>Materiāls:</w:t>
            </w:r>
            <w:r>
              <w:rPr>
                <w:rFonts w:ascii="Times New Roman" w:hAnsi="Times New Roman" w:cs="Times New Roman"/>
                <w:lang w:eastAsia="lv-LV"/>
              </w:rPr>
              <w:t xml:space="preserve"> n</w:t>
            </w:r>
            <w:r w:rsidRPr="00994464">
              <w:rPr>
                <w:rFonts w:ascii="Times New Roman" w:hAnsi="Times New Roman" w:cs="Times New Roman"/>
                <w:lang w:eastAsia="lv-LV"/>
              </w:rPr>
              <w:t>odilumizturīgs materiāls (nailons vai polipropilēns).</w:t>
            </w:r>
          </w:p>
          <w:p w14:paraId="2530D356" w14:textId="12264E10" w:rsidR="00994464" w:rsidRPr="00994464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>Ekoloģiski drošs, bez kaitīgu vielu izdalīšanas.</w:t>
            </w:r>
          </w:p>
          <w:p w14:paraId="5D285385" w14:textId="77777777" w:rsidR="00994464" w:rsidRPr="00994464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>Krāsa: Tumši toņi.</w:t>
            </w:r>
          </w:p>
          <w:p w14:paraId="1FAAE7AE" w14:textId="77777777" w:rsidR="0074345B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>Blīvums:</w:t>
            </w:r>
            <w:r w:rsidR="0074345B">
              <w:rPr>
                <w:rFonts w:ascii="Times New Roman" w:hAnsi="Times New Roman" w:cs="Times New Roman"/>
                <w:lang w:eastAsia="lv-LV"/>
              </w:rPr>
              <w:t xml:space="preserve"> au</w:t>
            </w:r>
            <w:r w:rsidRPr="0074345B">
              <w:rPr>
                <w:rFonts w:ascii="Times New Roman" w:hAnsi="Times New Roman" w:cs="Times New Roman"/>
                <w:lang w:eastAsia="lv-LV"/>
              </w:rPr>
              <w:t>gsts šķiedras blīvums ilgmūžībai.</w:t>
            </w:r>
          </w:p>
          <w:p w14:paraId="3BD9FA99" w14:textId="77777777" w:rsidR="0074345B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>Paklāja biezums: aptuveni no 6 līdz 12 mm, nodrošinot komfortu un labas akustiskās īpašības</w:t>
            </w:r>
            <w:r w:rsidR="0074345B">
              <w:rPr>
                <w:rFonts w:ascii="Times New Roman" w:hAnsi="Times New Roman" w:cs="Times New Roman"/>
                <w:lang w:eastAsia="lv-LV"/>
              </w:rPr>
              <w:t>.</w:t>
            </w:r>
          </w:p>
          <w:p w14:paraId="256A8FDD" w14:textId="77777777" w:rsidR="0074345B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 xml:space="preserve">Ugunsdrošība: </w:t>
            </w:r>
            <w:r w:rsidR="0074345B">
              <w:rPr>
                <w:rFonts w:ascii="Times New Roman" w:hAnsi="Times New Roman" w:cs="Times New Roman"/>
                <w:lang w:eastAsia="lv-LV"/>
              </w:rPr>
              <w:t>a</w:t>
            </w:r>
            <w:r w:rsidRPr="0074345B">
              <w:rPr>
                <w:rFonts w:ascii="Times New Roman" w:hAnsi="Times New Roman" w:cs="Times New Roman"/>
                <w:lang w:eastAsia="lv-LV"/>
              </w:rPr>
              <w:t>tbilst ugunsdrošības standartiem.</w:t>
            </w:r>
          </w:p>
          <w:p w14:paraId="0C4420D0" w14:textId="77777777" w:rsidR="0074345B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 xml:space="preserve">Akustiskās īpašības: </w:t>
            </w:r>
            <w:r w:rsidR="0074345B" w:rsidRPr="0074345B">
              <w:rPr>
                <w:rFonts w:ascii="Times New Roman" w:hAnsi="Times New Roman" w:cs="Times New Roman"/>
                <w:lang w:eastAsia="lv-LV"/>
              </w:rPr>
              <w:t>l</w:t>
            </w:r>
            <w:r w:rsidRPr="0074345B">
              <w:rPr>
                <w:rFonts w:ascii="Times New Roman" w:hAnsi="Times New Roman" w:cs="Times New Roman"/>
                <w:lang w:eastAsia="lv-LV"/>
              </w:rPr>
              <w:t>abas skaņas izolācijas īpašības.</w:t>
            </w:r>
          </w:p>
          <w:p w14:paraId="27F5FD2A" w14:textId="77777777" w:rsidR="0074345B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>Nodilumizturība un slodzes izturība:</w:t>
            </w:r>
            <w:r w:rsidR="0074345B">
              <w:rPr>
                <w:rFonts w:ascii="Times New Roman" w:hAnsi="Times New Roman" w:cs="Times New Roman"/>
                <w:lang w:eastAsia="lv-LV"/>
              </w:rPr>
              <w:t xml:space="preserve"> p</w:t>
            </w:r>
            <w:r w:rsidRPr="0074345B">
              <w:rPr>
                <w:rFonts w:ascii="Times New Roman" w:hAnsi="Times New Roman" w:cs="Times New Roman"/>
                <w:lang w:eastAsia="lv-LV"/>
              </w:rPr>
              <w:t>iemērots vietām ar augstu cilvēku plūsmu.</w:t>
            </w:r>
          </w:p>
          <w:p w14:paraId="44D180ED" w14:textId="2FBC4047" w:rsidR="00994464" w:rsidRPr="0074345B" w:rsidRDefault="00994464" w:rsidP="0074345B">
            <w:pPr>
              <w:pStyle w:val="a8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>Viegla apkope:</w:t>
            </w:r>
            <w:r w:rsidR="0074345B">
              <w:rPr>
                <w:rFonts w:ascii="Times New Roman" w:hAnsi="Times New Roman" w:cs="Times New Roman"/>
                <w:lang w:eastAsia="lv-LV"/>
              </w:rPr>
              <w:t xml:space="preserve"> vi</w:t>
            </w:r>
            <w:r w:rsidRPr="0074345B">
              <w:rPr>
                <w:rFonts w:ascii="Times New Roman" w:hAnsi="Times New Roman" w:cs="Times New Roman"/>
                <w:lang w:eastAsia="lv-LV"/>
              </w:rPr>
              <w:t>enkārša tīrīšana un apkope.</w:t>
            </w:r>
          </w:p>
          <w:p w14:paraId="3D87D7AE" w14:textId="4D5E7E19" w:rsidR="00994464" w:rsidRPr="00994464" w:rsidRDefault="00994464" w:rsidP="00FC7F1C">
            <w:pPr>
              <w:pStyle w:val="a8"/>
              <w:rPr>
                <w:rFonts w:ascii="Times New Roman" w:hAnsi="Times New Roman" w:cs="Times New Roman"/>
                <w:color w:val="595959"/>
                <w:lang w:eastAsia="lv-LV"/>
              </w:rPr>
            </w:pPr>
          </w:p>
        </w:tc>
        <w:tc>
          <w:tcPr>
            <w:tcW w:w="1701" w:type="dxa"/>
          </w:tcPr>
          <w:p w14:paraId="57B989E8" w14:textId="77777777" w:rsidR="00746221" w:rsidRDefault="00746221" w:rsidP="00746221">
            <w:pPr>
              <w:pStyle w:val="a8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 xml:space="preserve">Pārklājuma platība: </w:t>
            </w:r>
          </w:p>
          <w:p w14:paraId="27171DC2" w14:textId="03EC6AEB" w:rsidR="00746221" w:rsidRDefault="00746221" w:rsidP="00746221">
            <w:pPr>
              <w:pStyle w:val="a8"/>
              <w:rPr>
                <w:rFonts w:ascii="Times New Roman" w:hAnsi="Times New Roman" w:cs="Times New Roman"/>
                <w:lang w:eastAsia="lv-LV"/>
              </w:rPr>
            </w:pPr>
            <w:r w:rsidRPr="00994464">
              <w:rPr>
                <w:rFonts w:ascii="Times New Roman" w:hAnsi="Times New Roman" w:cs="Times New Roman"/>
                <w:lang w:eastAsia="lv-LV"/>
              </w:rPr>
              <w:t>200 kvadrātmetri</w:t>
            </w:r>
          </w:p>
          <w:p w14:paraId="1F6A02F5" w14:textId="7335D9EA" w:rsidR="00FC7F1C" w:rsidRPr="00994464" w:rsidRDefault="00FC7F1C" w:rsidP="00FC7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6123D47" w14:textId="090387A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0F3D486D" wp14:editId="106644E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-555625</wp:posOffset>
                  </wp:positionV>
                  <wp:extent cx="1842770" cy="1842770"/>
                  <wp:effectExtent l="0" t="0" r="5080" b="5080"/>
                  <wp:wrapNone/>
                  <wp:docPr id="2058286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8600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87DBA8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1CC85DE0" w14:textId="6CC336F1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42A96EE2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6AA4BBCE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59A6BC83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0C5CB08C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67142F9B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39B462D7" w14:textId="77777777" w:rsidR="003B4935" w:rsidRDefault="003B4935" w:rsidP="00FC7435">
            <w:pPr>
              <w:rPr>
                <w:noProof/>
                <w:sz w:val="22"/>
                <w:szCs w:val="22"/>
                <w:lang w:eastAsia="lv-LV"/>
              </w:rPr>
            </w:pPr>
          </w:p>
          <w:p w14:paraId="41003530" w14:textId="0860EA27" w:rsidR="00FC7F1C" w:rsidRPr="00994464" w:rsidRDefault="00FC7435" w:rsidP="00FC7435">
            <w:pPr>
              <w:rPr>
                <w:noProof/>
                <w:sz w:val="22"/>
                <w:szCs w:val="22"/>
                <w:lang w:eastAsia="lv-LV"/>
              </w:rPr>
            </w:pPr>
            <w:r>
              <w:rPr>
                <w:noProof/>
                <w:sz w:val="22"/>
                <w:szCs w:val="22"/>
                <w:lang w:eastAsia="lv-LV"/>
              </w:rPr>
              <w:t>Paklāja vizuālais piemērs *</w:t>
            </w:r>
          </w:p>
        </w:tc>
        <w:tc>
          <w:tcPr>
            <w:tcW w:w="2552" w:type="dxa"/>
          </w:tcPr>
          <w:p w14:paraId="746FD79E" w14:textId="1049388B" w:rsidR="00746221" w:rsidRDefault="00746221" w:rsidP="00FC7F1C">
            <w:pPr>
              <w:rPr>
                <w:sz w:val="22"/>
                <w:szCs w:val="22"/>
              </w:rPr>
            </w:pPr>
            <w:r w:rsidRPr="00746221">
              <w:rPr>
                <w:sz w:val="22"/>
                <w:szCs w:val="22"/>
              </w:rPr>
              <w:t>Daugavpils valstspilsētas pašvaldības iestāde “</w:t>
            </w:r>
            <w:r w:rsidR="000056B5">
              <w:rPr>
                <w:sz w:val="22"/>
                <w:szCs w:val="22"/>
              </w:rPr>
              <w:t xml:space="preserve">Daugavpils </w:t>
            </w:r>
            <w:r w:rsidRPr="00746221">
              <w:rPr>
                <w:sz w:val="22"/>
                <w:szCs w:val="22"/>
              </w:rPr>
              <w:t>Kultūras pils”</w:t>
            </w:r>
          </w:p>
          <w:p w14:paraId="40055784" w14:textId="4354A78E" w:rsidR="00FC7F1C" w:rsidRPr="00994464" w:rsidRDefault="00746221" w:rsidP="00FC7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Adrese: </w:t>
            </w:r>
            <w:r w:rsidRPr="00746221">
              <w:rPr>
                <w:sz w:val="22"/>
                <w:szCs w:val="22"/>
              </w:rPr>
              <w:t>Smilšu iel</w:t>
            </w:r>
            <w:r>
              <w:rPr>
                <w:sz w:val="22"/>
                <w:szCs w:val="22"/>
              </w:rPr>
              <w:t>a</w:t>
            </w:r>
            <w:r w:rsidRPr="00746221">
              <w:rPr>
                <w:sz w:val="22"/>
                <w:szCs w:val="22"/>
              </w:rPr>
              <w:t xml:space="preserve"> 92, Daugavpils.</w:t>
            </w:r>
          </w:p>
        </w:tc>
      </w:tr>
    </w:tbl>
    <w:p w14:paraId="4AE30C47" w14:textId="4FBC8825" w:rsidR="00180B08" w:rsidRDefault="00180B08" w:rsidP="00FC7435">
      <w:pPr>
        <w:suppressAutoHyphens w:val="0"/>
        <w:spacing w:line="259" w:lineRule="auto"/>
        <w:ind w:left="284"/>
        <w:jc w:val="both"/>
        <w:rPr>
          <w:rFonts w:eastAsia="Calibri"/>
          <w:i/>
          <w:sz w:val="20"/>
          <w:szCs w:val="20"/>
          <w:lang w:eastAsia="en-US"/>
        </w:rPr>
      </w:pPr>
      <w:r w:rsidRPr="00180B08">
        <w:rPr>
          <w:rFonts w:eastAsia="Calibri"/>
          <w:i/>
          <w:sz w:val="20"/>
          <w:szCs w:val="20"/>
          <w:lang w:eastAsia="en-US"/>
        </w:rPr>
        <w:t>Tehniskās specifikācijas pēdēj</w:t>
      </w:r>
      <w:r w:rsidR="00083425">
        <w:rPr>
          <w:rFonts w:eastAsia="Calibri"/>
          <w:i/>
          <w:sz w:val="20"/>
          <w:szCs w:val="20"/>
          <w:lang w:eastAsia="en-US"/>
        </w:rPr>
        <w:t xml:space="preserve">ais aktualizācijas datums: </w:t>
      </w:r>
      <w:r w:rsidR="00994464">
        <w:rPr>
          <w:rFonts w:eastAsia="Calibri"/>
          <w:i/>
          <w:sz w:val="20"/>
          <w:szCs w:val="20"/>
          <w:lang w:eastAsia="en-US"/>
        </w:rPr>
        <w:t>21</w:t>
      </w:r>
      <w:r w:rsidR="00083425">
        <w:rPr>
          <w:rFonts w:eastAsia="Calibri"/>
          <w:i/>
          <w:sz w:val="20"/>
          <w:szCs w:val="20"/>
          <w:lang w:eastAsia="en-US"/>
        </w:rPr>
        <w:t>.</w:t>
      </w:r>
      <w:r w:rsidR="00994464">
        <w:rPr>
          <w:rFonts w:eastAsia="Calibri"/>
          <w:i/>
          <w:sz w:val="20"/>
          <w:szCs w:val="20"/>
          <w:lang w:eastAsia="en-US"/>
        </w:rPr>
        <w:t>11</w:t>
      </w:r>
      <w:r w:rsidRPr="00180B08">
        <w:rPr>
          <w:rFonts w:eastAsia="Calibri"/>
          <w:i/>
          <w:sz w:val="20"/>
          <w:szCs w:val="20"/>
          <w:lang w:eastAsia="en-US"/>
        </w:rPr>
        <w:t>.2023.</w:t>
      </w:r>
    </w:p>
    <w:p w14:paraId="74C9A643" w14:textId="03F57A7C" w:rsidR="00FC7435" w:rsidRPr="00180B08" w:rsidRDefault="00FC7435" w:rsidP="00FC7435">
      <w:pPr>
        <w:suppressAutoHyphens w:val="0"/>
        <w:spacing w:line="259" w:lineRule="auto"/>
        <w:ind w:left="284"/>
        <w:jc w:val="both"/>
        <w:rPr>
          <w:rFonts w:eastAsia="Calibri"/>
          <w:i/>
          <w:sz w:val="20"/>
          <w:szCs w:val="20"/>
          <w:lang w:eastAsia="en-US"/>
        </w:rPr>
      </w:pPr>
      <w:r w:rsidRPr="00FC7435">
        <w:rPr>
          <w:rFonts w:eastAsia="Calibri"/>
          <w:i/>
          <w:sz w:val="20"/>
          <w:szCs w:val="20"/>
          <w:lang w:eastAsia="en-US"/>
        </w:rPr>
        <w:t>* Attēl</w:t>
      </w:r>
      <w:r>
        <w:rPr>
          <w:rFonts w:eastAsia="Calibri"/>
          <w:i/>
          <w:sz w:val="20"/>
          <w:szCs w:val="20"/>
          <w:lang w:eastAsia="en-US"/>
        </w:rPr>
        <w:t xml:space="preserve">am ir </w:t>
      </w:r>
      <w:r w:rsidRPr="00FC7435">
        <w:rPr>
          <w:rFonts w:eastAsia="Calibri"/>
          <w:i/>
          <w:sz w:val="20"/>
          <w:szCs w:val="20"/>
          <w:lang w:eastAsia="en-US"/>
        </w:rPr>
        <w:t>informatīvs raksturs</w:t>
      </w:r>
    </w:p>
    <w:p w14:paraId="6452AF91" w14:textId="77777777" w:rsidR="00180B08" w:rsidRDefault="00180B08" w:rsidP="00180B08">
      <w:pPr>
        <w:suppressAutoHyphens w:val="0"/>
        <w:spacing w:after="1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5EC42B87" w14:textId="656F694B" w:rsidR="00A36FD4" w:rsidRPr="000F5B64" w:rsidRDefault="000F5B64" w:rsidP="00FC7435">
      <w:pPr>
        <w:suppressAutoHyphens w:val="0"/>
        <w:spacing w:after="120"/>
        <w:ind w:left="284"/>
        <w:contextualSpacing/>
        <w:rPr>
          <w:rFonts w:eastAsia="Calibri"/>
          <w:bCs/>
          <w:color w:val="000000"/>
          <w:sz w:val="23"/>
          <w:szCs w:val="23"/>
          <w:lang w:eastAsia="en-US"/>
        </w:rPr>
      </w:pPr>
      <w:r>
        <w:rPr>
          <w:rFonts w:eastAsia="Calibri"/>
          <w:bCs/>
          <w:color w:val="000000"/>
          <w:sz w:val="23"/>
          <w:szCs w:val="23"/>
          <w:lang w:eastAsia="en-US"/>
        </w:rPr>
        <w:t xml:space="preserve">SAGATAVOJA: </w:t>
      </w:r>
    </w:p>
    <w:p w14:paraId="64878B61" w14:textId="3E6FE34A" w:rsidR="00180B08" w:rsidRDefault="00180B08" w:rsidP="00FC7435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Daugavpils valstspilsētas pašvaldības iestādes</w:t>
      </w:r>
    </w:p>
    <w:p w14:paraId="6C17D834" w14:textId="19157E30" w:rsidR="00180B08" w:rsidRDefault="00FC7435" w:rsidP="00FC7435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 w:rsidRPr="00FC7435">
        <w:rPr>
          <w:rFonts w:eastAsia="Calibri"/>
          <w:sz w:val="22"/>
          <w:szCs w:val="22"/>
          <w:lang w:eastAsia="en-US"/>
        </w:rPr>
        <w:t>“</w:t>
      </w:r>
      <w:r w:rsidR="000056B5" w:rsidRPr="000056B5">
        <w:rPr>
          <w:bCs/>
          <w:sz w:val="23"/>
          <w:szCs w:val="23"/>
        </w:rPr>
        <w:t>Daugavpils</w:t>
      </w:r>
      <w:r w:rsidR="000056B5">
        <w:rPr>
          <w:b/>
          <w:sz w:val="23"/>
          <w:szCs w:val="23"/>
        </w:rPr>
        <w:t xml:space="preserve"> </w:t>
      </w:r>
      <w:r w:rsidRPr="00FC7435">
        <w:rPr>
          <w:rFonts w:eastAsia="Calibri"/>
          <w:sz w:val="22"/>
          <w:szCs w:val="22"/>
          <w:lang w:eastAsia="en-US"/>
        </w:rPr>
        <w:t>Kultūras pils”</w:t>
      </w:r>
    </w:p>
    <w:p w14:paraId="2B3E413E" w14:textId="386A611B" w:rsidR="00B40831" w:rsidRDefault="00A51060" w:rsidP="00FC7435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biroja vadītāja</w:t>
      </w:r>
      <w:r w:rsidR="00A36FD4" w:rsidRPr="00A36FD4">
        <w:rPr>
          <w:rFonts w:eastAsia="Calibri"/>
          <w:sz w:val="22"/>
          <w:szCs w:val="22"/>
          <w:lang w:eastAsia="en-US"/>
        </w:rPr>
        <w:t xml:space="preserve">:                                                                      </w:t>
      </w:r>
      <w:r w:rsidR="00180B08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 w:rsidR="00A36FD4" w:rsidRPr="00A36FD4"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>
        <w:rPr>
          <w:rFonts w:eastAsia="Calibri"/>
          <w:sz w:val="22"/>
          <w:szCs w:val="22"/>
          <w:lang w:eastAsia="en-US"/>
        </w:rPr>
        <w:t>A.Burlakova</w:t>
      </w:r>
    </w:p>
    <w:bookmarkEnd w:id="2"/>
    <w:p w14:paraId="717CB0D3" w14:textId="77777777" w:rsidR="002F020B" w:rsidRDefault="002F020B" w:rsidP="00FC7435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</w:p>
    <w:p w14:paraId="0E59B1B5" w14:textId="77777777" w:rsidR="00B40831" w:rsidRDefault="00B40831" w:rsidP="00180B08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373AE8F3" w14:textId="77777777" w:rsidR="002F020B" w:rsidRDefault="002F020B" w:rsidP="00180B08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4AF7A2AF" w14:textId="68058A74" w:rsidR="002F020B" w:rsidRPr="00C26F21" w:rsidRDefault="002F020B" w:rsidP="002F020B">
      <w:pPr>
        <w:suppressAutoHyphens w:val="0"/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lastRenderedPageBreak/>
        <w:t>2</w:t>
      </w:r>
      <w:r w:rsidRPr="00C26F21">
        <w:rPr>
          <w:rFonts w:eastAsia="Calibri"/>
          <w:b/>
          <w:sz w:val="23"/>
          <w:szCs w:val="23"/>
          <w:lang w:eastAsia="en-US"/>
        </w:rPr>
        <w:t>.daļa “</w:t>
      </w:r>
      <w:r w:rsidRPr="00C26F21">
        <w:rPr>
          <w:b/>
          <w:sz w:val="23"/>
          <w:szCs w:val="23"/>
        </w:rPr>
        <w:t xml:space="preserve">Kinoteātra </w:t>
      </w:r>
      <w:r>
        <w:rPr>
          <w:b/>
          <w:sz w:val="23"/>
          <w:szCs w:val="23"/>
        </w:rPr>
        <w:t>krēslu</w:t>
      </w:r>
      <w:r w:rsidRPr="00C26F21">
        <w:rPr>
          <w:b/>
          <w:sz w:val="23"/>
          <w:szCs w:val="23"/>
        </w:rPr>
        <w:t xml:space="preserve"> piegāde </w:t>
      </w:r>
      <w:r>
        <w:rPr>
          <w:b/>
          <w:sz w:val="23"/>
          <w:szCs w:val="23"/>
        </w:rPr>
        <w:t xml:space="preserve">un uzstādīšana </w:t>
      </w:r>
      <w:r w:rsidRPr="00C26F21">
        <w:rPr>
          <w:b/>
          <w:sz w:val="23"/>
          <w:szCs w:val="23"/>
        </w:rPr>
        <w:t>Daugavpils valstspilsētas pašvaldības iestādei “</w:t>
      </w:r>
      <w:r w:rsidR="000056B5">
        <w:rPr>
          <w:b/>
          <w:sz w:val="23"/>
          <w:szCs w:val="23"/>
        </w:rPr>
        <w:t xml:space="preserve">Daugavpils </w:t>
      </w:r>
      <w:r w:rsidRPr="00C26F21">
        <w:rPr>
          <w:b/>
          <w:sz w:val="23"/>
          <w:szCs w:val="23"/>
        </w:rPr>
        <w:t>Kultūras pils”</w:t>
      </w:r>
    </w:p>
    <w:p w14:paraId="19290132" w14:textId="77777777" w:rsidR="002F020B" w:rsidRPr="00C26F21" w:rsidRDefault="002F020B" w:rsidP="002F020B">
      <w:pPr>
        <w:suppressAutoHyphens w:val="0"/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</w:p>
    <w:p w14:paraId="551FAB09" w14:textId="76B4A9DA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C26F21">
        <w:rPr>
          <w:rFonts w:eastAsia="Calibri"/>
          <w:b/>
          <w:sz w:val="23"/>
          <w:szCs w:val="23"/>
          <w:lang w:eastAsia="en-US"/>
        </w:rPr>
        <w:t>1.daļas iepirkuma priekšmets:</w:t>
      </w:r>
      <w:r w:rsidRPr="00C26F21">
        <w:rPr>
          <w:rFonts w:eastAsia="Calibri"/>
          <w:sz w:val="23"/>
          <w:szCs w:val="23"/>
          <w:lang w:eastAsia="en-US"/>
        </w:rPr>
        <w:t xml:space="preserve"> </w:t>
      </w:r>
      <w:r w:rsidRPr="00C26F21">
        <w:rPr>
          <w:b/>
          <w:sz w:val="23"/>
          <w:szCs w:val="23"/>
        </w:rPr>
        <w:t xml:space="preserve">Kinoteātra </w:t>
      </w:r>
      <w:r w:rsidR="001666D8">
        <w:rPr>
          <w:b/>
          <w:sz w:val="23"/>
          <w:szCs w:val="23"/>
        </w:rPr>
        <w:t>krēslu</w:t>
      </w:r>
      <w:r w:rsidRPr="00C26F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piegāde un uzstādīšana</w:t>
      </w:r>
      <w:r w:rsidRPr="00C26F21">
        <w:rPr>
          <w:b/>
          <w:sz w:val="23"/>
          <w:szCs w:val="23"/>
        </w:rPr>
        <w:t xml:space="preserve"> Daugavpils valstspilsētas pašvaldības iestādei “</w:t>
      </w:r>
      <w:r w:rsidR="000056B5">
        <w:rPr>
          <w:b/>
          <w:sz w:val="23"/>
          <w:szCs w:val="23"/>
        </w:rPr>
        <w:t xml:space="preserve">Daugavpils </w:t>
      </w:r>
      <w:r w:rsidRPr="00C26F21">
        <w:rPr>
          <w:b/>
          <w:sz w:val="23"/>
          <w:szCs w:val="23"/>
        </w:rPr>
        <w:t>Kultūras pils”</w:t>
      </w:r>
      <w:r w:rsidRPr="00C26F21">
        <w:rPr>
          <w:rFonts w:eastAsia="Calibri"/>
          <w:b/>
          <w:sz w:val="23"/>
          <w:szCs w:val="23"/>
          <w:lang w:eastAsia="en-US"/>
        </w:rPr>
        <w:t xml:space="preserve"> </w:t>
      </w:r>
      <w:r w:rsidRPr="00C26F21">
        <w:rPr>
          <w:rFonts w:eastAsia="Calibri"/>
          <w:sz w:val="23"/>
          <w:szCs w:val="23"/>
          <w:lang w:eastAsia="en-US"/>
        </w:rPr>
        <w:t xml:space="preserve">(turpmāk – </w:t>
      </w:r>
      <w:r w:rsidR="001666D8">
        <w:rPr>
          <w:rFonts w:eastAsia="Calibri"/>
          <w:sz w:val="23"/>
          <w:szCs w:val="23"/>
          <w:lang w:eastAsia="en-US"/>
        </w:rPr>
        <w:t>Krēsli</w:t>
      </w:r>
      <w:r w:rsidRPr="00C26F21">
        <w:rPr>
          <w:rFonts w:eastAsia="Calibri"/>
          <w:sz w:val="23"/>
          <w:szCs w:val="23"/>
          <w:lang w:eastAsia="en-US"/>
        </w:rPr>
        <w:t>)</w:t>
      </w:r>
    </w:p>
    <w:p w14:paraId="3AF16A3C" w14:textId="145122F2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Cenā jāiekļauj </w:t>
      </w:r>
      <w:r w:rsidR="001666D8">
        <w:rPr>
          <w:rFonts w:eastAsia="Calibri"/>
          <w:sz w:val="23"/>
          <w:szCs w:val="23"/>
          <w:lang w:eastAsia="en-US"/>
        </w:rPr>
        <w:t>Krēslu</w:t>
      </w:r>
      <w:r>
        <w:rPr>
          <w:rFonts w:eastAsia="Calibri"/>
          <w:sz w:val="23"/>
          <w:szCs w:val="23"/>
          <w:lang w:eastAsia="en-US"/>
        </w:rPr>
        <w:t xml:space="preserve"> izmaksas</w:t>
      </w:r>
      <w:r w:rsidR="001666D8">
        <w:rPr>
          <w:rFonts w:eastAsia="Calibri"/>
          <w:sz w:val="23"/>
          <w:szCs w:val="23"/>
          <w:lang w:eastAsia="en-US"/>
        </w:rPr>
        <w:t xml:space="preserve">, </w:t>
      </w:r>
      <w:r w:rsidRPr="00C26F21">
        <w:rPr>
          <w:rFonts w:eastAsia="Calibri"/>
          <w:sz w:val="23"/>
          <w:szCs w:val="23"/>
          <w:lang w:eastAsia="en-US"/>
        </w:rPr>
        <w:t xml:space="preserve">izmēru precizēšana, krāsu saskaņošana, piegāde un </w:t>
      </w:r>
      <w:r>
        <w:rPr>
          <w:rFonts w:eastAsia="Calibri"/>
          <w:sz w:val="23"/>
          <w:szCs w:val="23"/>
          <w:lang w:eastAsia="en-US"/>
        </w:rPr>
        <w:t>uzstādīšana</w:t>
      </w:r>
      <w:r w:rsidRPr="00C26F21">
        <w:rPr>
          <w:rFonts w:eastAsia="Calibri"/>
          <w:sz w:val="23"/>
          <w:szCs w:val="23"/>
          <w:lang w:eastAsia="en-US"/>
        </w:rPr>
        <w:t>.</w:t>
      </w:r>
    </w:p>
    <w:p w14:paraId="5A856433" w14:textId="77777777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Obligātās prasības:</w:t>
      </w:r>
    </w:p>
    <w:p w14:paraId="4A61E1A7" w14:textId="0A6A190C" w:rsidR="002F020B" w:rsidRDefault="001666D8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Krēsli</w:t>
      </w:r>
      <w:r w:rsidR="002F020B" w:rsidRPr="00C26F21">
        <w:rPr>
          <w:rFonts w:eastAsia="Calibri"/>
          <w:sz w:val="23"/>
          <w:szCs w:val="23"/>
          <w:lang w:eastAsia="en-US"/>
        </w:rPr>
        <w:t xml:space="preserve"> nedrīkst būt lietot</w:t>
      </w:r>
      <w:r>
        <w:rPr>
          <w:rFonts w:eastAsia="Calibri"/>
          <w:sz w:val="23"/>
          <w:szCs w:val="23"/>
          <w:lang w:eastAsia="en-US"/>
        </w:rPr>
        <w:t>i</w:t>
      </w:r>
      <w:r w:rsidR="002F020B" w:rsidRPr="00C26F21">
        <w:rPr>
          <w:rFonts w:eastAsia="Calibri"/>
          <w:sz w:val="23"/>
          <w:szCs w:val="23"/>
          <w:lang w:eastAsia="en-US"/>
        </w:rPr>
        <w:t xml:space="preserve"> vai atjaunot</w:t>
      </w:r>
      <w:r>
        <w:rPr>
          <w:rFonts w:eastAsia="Calibri"/>
          <w:sz w:val="23"/>
          <w:szCs w:val="23"/>
          <w:lang w:eastAsia="en-US"/>
        </w:rPr>
        <w:t>i</w:t>
      </w:r>
      <w:r w:rsidR="002F020B" w:rsidRPr="00C26F21">
        <w:rPr>
          <w:rFonts w:eastAsia="Calibri"/>
          <w:sz w:val="23"/>
          <w:szCs w:val="23"/>
          <w:lang w:eastAsia="en-US"/>
        </w:rPr>
        <w:t>;</w:t>
      </w:r>
    </w:p>
    <w:p w14:paraId="281A9771" w14:textId="6D2246EC" w:rsidR="002F020B" w:rsidRDefault="002F020B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Pretendents sedz</w:t>
      </w:r>
      <w:r w:rsidRPr="00C26F21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1666D8">
        <w:rPr>
          <w:rFonts w:eastAsia="Calibri"/>
          <w:color w:val="000000"/>
          <w:sz w:val="23"/>
          <w:szCs w:val="23"/>
          <w:lang w:eastAsia="en-US"/>
        </w:rPr>
        <w:t>Krēslu</w:t>
      </w:r>
      <w:r w:rsidRPr="00C26F21">
        <w:rPr>
          <w:rFonts w:eastAsia="Calibri"/>
          <w:color w:val="000000"/>
          <w:sz w:val="23"/>
          <w:szCs w:val="23"/>
          <w:lang w:eastAsia="en-US"/>
        </w:rPr>
        <w:t xml:space="preserve"> izmaksas, piegādi un uzstādīšanu</w:t>
      </w:r>
      <w:r>
        <w:rPr>
          <w:rFonts w:eastAsia="Calibri"/>
          <w:color w:val="000000"/>
          <w:sz w:val="23"/>
          <w:szCs w:val="23"/>
          <w:lang w:eastAsia="en-US"/>
        </w:rPr>
        <w:t>;</w:t>
      </w:r>
    </w:p>
    <w:p w14:paraId="1F308060" w14:textId="133D008B" w:rsidR="002F020B" w:rsidRDefault="001666D8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1666D8">
        <w:rPr>
          <w:rFonts w:eastAsia="Calibri"/>
          <w:sz w:val="23"/>
          <w:szCs w:val="23"/>
          <w:lang w:eastAsia="en-US"/>
        </w:rPr>
        <w:t>Krēslu</w:t>
      </w:r>
      <w:r>
        <w:rPr>
          <w:rFonts w:eastAsia="Calibri"/>
          <w:sz w:val="23"/>
          <w:szCs w:val="23"/>
          <w:lang w:eastAsia="en-US"/>
        </w:rPr>
        <w:t>s</w:t>
      </w:r>
      <w:r w:rsidR="002F020B" w:rsidRPr="002F020B">
        <w:rPr>
          <w:rFonts w:eastAsia="Calibri"/>
          <w:sz w:val="23"/>
          <w:szCs w:val="23"/>
          <w:lang w:eastAsia="en-US"/>
        </w:rPr>
        <w:t xml:space="preserve"> paredzēts ekspluatēt publiskā apmeklētāju telpā, kas ir ar paaugstinātu lietošanas intensitāti. Līdz ar to </w:t>
      </w:r>
      <w:r w:rsidRPr="001666D8">
        <w:rPr>
          <w:rFonts w:eastAsia="Calibri"/>
          <w:sz w:val="23"/>
          <w:szCs w:val="23"/>
          <w:lang w:eastAsia="en-US"/>
        </w:rPr>
        <w:t>Krēslu</w:t>
      </w:r>
      <w:r w:rsidR="002F020B" w:rsidRPr="002F020B">
        <w:rPr>
          <w:rFonts w:eastAsia="Calibri"/>
          <w:sz w:val="23"/>
          <w:szCs w:val="23"/>
          <w:lang w:eastAsia="en-US"/>
        </w:rPr>
        <w:t xml:space="preserve"> ražošanā izmantotajiem materiāliem jābūt piemērotiem intensīvai lietošanai - </w:t>
      </w:r>
      <w:r w:rsidR="002F020B">
        <w:rPr>
          <w:rFonts w:eastAsia="Calibri"/>
          <w:sz w:val="23"/>
          <w:szCs w:val="23"/>
          <w:lang w:eastAsia="en-US"/>
        </w:rPr>
        <w:t>izg</w:t>
      </w:r>
      <w:r w:rsidR="002F020B" w:rsidRPr="002F020B">
        <w:rPr>
          <w:rFonts w:eastAsia="Calibri"/>
          <w:color w:val="000000"/>
          <w:sz w:val="23"/>
          <w:szCs w:val="23"/>
          <w:lang w:eastAsia="en-US"/>
        </w:rPr>
        <w:t>atavot</w:t>
      </w:r>
      <w:r>
        <w:rPr>
          <w:rFonts w:eastAsia="Calibri"/>
          <w:color w:val="000000"/>
          <w:sz w:val="23"/>
          <w:szCs w:val="23"/>
          <w:lang w:eastAsia="en-US"/>
        </w:rPr>
        <w:t>iem</w:t>
      </w:r>
      <w:r w:rsidR="002F020B" w:rsidRPr="002F020B">
        <w:rPr>
          <w:rFonts w:eastAsia="Calibri"/>
          <w:color w:val="000000"/>
          <w:sz w:val="23"/>
          <w:szCs w:val="23"/>
          <w:lang w:eastAsia="en-US"/>
        </w:rPr>
        <w:t xml:space="preserve"> no kvalitatīva, nodilumizturīga materiāla</w:t>
      </w:r>
      <w:r>
        <w:rPr>
          <w:rFonts w:eastAsia="Calibri"/>
          <w:color w:val="000000"/>
          <w:sz w:val="23"/>
          <w:szCs w:val="23"/>
          <w:lang w:eastAsia="en-US"/>
        </w:rPr>
        <w:t>;</w:t>
      </w:r>
    </w:p>
    <w:p w14:paraId="22B9B0CD" w14:textId="1B87AF3F" w:rsidR="002F020B" w:rsidRPr="002F020B" w:rsidRDefault="002F020B" w:rsidP="002F020B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2F020B">
        <w:rPr>
          <w:rFonts w:eastAsia="Calibri"/>
          <w:sz w:val="23"/>
          <w:szCs w:val="23"/>
          <w:lang w:eastAsia="en-US"/>
        </w:rPr>
        <w:t xml:space="preserve">Pretendents nodrošina, ka pirms pasūtījuma ne ilgāk kā </w:t>
      </w:r>
      <w:r>
        <w:rPr>
          <w:rFonts w:eastAsia="Calibri"/>
          <w:sz w:val="23"/>
          <w:szCs w:val="23"/>
          <w:lang w:eastAsia="en-US"/>
        </w:rPr>
        <w:t>3</w:t>
      </w:r>
      <w:r w:rsidRPr="002F020B">
        <w:rPr>
          <w:rFonts w:eastAsia="Calibri"/>
          <w:sz w:val="23"/>
          <w:szCs w:val="23"/>
          <w:lang w:eastAsia="en-US"/>
        </w:rPr>
        <w:t xml:space="preserve"> (</w:t>
      </w:r>
      <w:r>
        <w:rPr>
          <w:rFonts w:eastAsia="Calibri"/>
          <w:sz w:val="23"/>
          <w:szCs w:val="23"/>
          <w:lang w:eastAsia="en-US"/>
        </w:rPr>
        <w:t>trīs</w:t>
      </w:r>
      <w:r w:rsidRPr="002F020B">
        <w:rPr>
          <w:rFonts w:eastAsia="Calibri"/>
          <w:sz w:val="23"/>
          <w:szCs w:val="23"/>
          <w:lang w:eastAsia="en-US"/>
        </w:rPr>
        <w:t>) darba dienu laikā veiks konkrētās telpas mērīšanas darbus ar Pasūtītāju saskaņotā laikā un izstrādās</w:t>
      </w:r>
      <w:r w:rsidR="001666D8" w:rsidRPr="001666D8">
        <w:t xml:space="preserve"> </w:t>
      </w:r>
      <w:r w:rsidR="001666D8" w:rsidRPr="001666D8">
        <w:rPr>
          <w:rFonts w:eastAsia="Calibri"/>
          <w:sz w:val="23"/>
          <w:szCs w:val="23"/>
          <w:lang w:eastAsia="en-US"/>
        </w:rPr>
        <w:t xml:space="preserve">Krēslu </w:t>
      </w:r>
      <w:r w:rsidR="001666D8">
        <w:rPr>
          <w:rFonts w:eastAsia="Calibri"/>
          <w:sz w:val="23"/>
          <w:szCs w:val="23"/>
          <w:lang w:eastAsia="en-US"/>
        </w:rPr>
        <w:t>montāžas</w:t>
      </w:r>
      <w:r w:rsidRPr="002F020B">
        <w:rPr>
          <w:rFonts w:eastAsia="Calibri"/>
          <w:sz w:val="23"/>
          <w:szCs w:val="23"/>
          <w:lang w:eastAsia="en-US"/>
        </w:rPr>
        <w:t xml:space="preserve"> projektu (elektroniskā formātā) ar </w:t>
      </w:r>
      <w:r>
        <w:rPr>
          <w:rFonts w:eastAsia="Calibri"/>
          <w:sz w:val="23"/>
          <w:szCs w:val="23"/>
          <w:lang w:eastAsia="en-US"/>
        </w:rPr>
        <w:t>uzstādīšanas</w:t>
      </w:r>
      <w:r w:rsidRPr="002F020B">
        <w:rPr>
          <w:rFonts w:eastAsia="Calibri"/>
          <w:sz w:val="23"/>
          <w:szCs w:val="23"/>
          <w:lang w:eastAsia="en-US"/>
        </w:rPr>
        <w:t xml:space="preserve"> iespējām konkrētajā telpā. Izstrādājot </w:t>
      </w:r>
      <w:r w:rsidR="001666D8" w:rsidRPr="001666D8">
        <w:rPr>
          <w:rFonts w:eastAsia="Calibri"/>
          <w:sz w:val="23"/>
          <w:szCs w:val="23"/>
          <w:lang w:eastAsia="en-US"/>
        </w:rPr>
        <w:t>Krēslu</w:t>
      </w:r>
      <w:r w:rsidRPr="002F020B">
        <w:rPr>
          <w:rFonts w:eastAsia="Calibri"/>
          <w:sz w:val="23"/>
          <w:szCs w:val="23"/>
          <w:lang w:eastAsia="en-US"/>
        </w:rPr>
        <w:t xml:space="preserve"> </w:t>
      </w:r>
      <w:r w:rsidR="001666D8">
        <w:rPr>
          <w:rFonts w:eastAsia="Calibri"/>
          <w:sz w:val="23"/>
          <w:szCs w:val="23"/>
          <w:lang w:eastAsia="en-US"/>
        </w:rPr>
        <w:t>uzstādīšanas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2F020B">
        <w:rPr>
          <w:rFonts w:eastAsia="Calibri"/>
          <w:sz w:val="23"/>
          <w:szCs w:val="23"/>
          <w:lang w:eastAsia="en-US"/>
        </w:rPr>
        <w:t>projektu, Pretendentam ir jāievēro ergonomisks risinājums (zonējums,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1666D8">
        <w:rPr>
          <w:rFonts w:eastAsia="Calibri"/>
          <w:sz w:val="23"/>
          <w:szCs w:val="23"/>
          <w:lang w:eastAsia="en-US"/>
        </w:rPr>
        <w:t xml:space="preserve">redzamība, telpas </w:t>
      </w:r>
      <w:r>
        <w:rPr>
          <w:rFonts w:eastAsia="Calibri"/>
          <w:sz w:val="23"/>
          <w:szCs w:val="23"/>
          <w:lang w:eastAsia="en-US"/>
        </w:rPr>
        <w:t xml:space="preserve">aizpildījums </w:t>
      </w:r>
      <w:r w:rsidRPr="002F020B">
        <w:rPr>
          <w:rFonts w:eastAsia="Calibri"/>
          <w:sz w:val="23"/>
          <w:szCs w:val="23"/>
          <w:lang w:eastAsia="en-US"/>
        </w:rPr>
        <w:t>utt.).</w:t>
      </w:r>
    </w:p>
    <w:p w14:paraId="7424A613" w14:textId="77777777" w:rsidR="001666D8" w:rsidRDefault="001666D8" w:rsidP="001666D8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 w:rsidRPr="001666D8">
        <w:rPr>
          <w:rFonts w:eastAsia="Calibri"/>
          <w:color w:val="000000"/>
          <w:sz w:val="23"/>
          <w:szCs w:val="23"/>
          <w:lang w:eastAsia="en-US"/>
        </w:rPr>
        <w:t>Krēsl</w:t>
      </w:r>
      <w:r>
        <w:rPr>
          <w:rFonts w:eastAsia="Calibri"/>
          <w:color w:val="000000"/>
          <w:sz w:val="23"/>
          <w:szCs w:val="23"/>
          <w:lang w:eastAsia="en-US"/>
        </w:rPr>
        <w:t>iem</w:t>
      </w:r>
      <w:r w:rsidR="002F020B" w:rsidRPr="00C26F21">
        <w:rPr>
          <w:rFonts w:eastAsia="Calibri"/>
          <w:color w:val="000000"/>
          <w:sz w:val="23"/>
          <w:szCs w:val="23"/>
          <w:lang w:eastAsia="en-US"/>
        </w:rPr>
        <w:t xml:space="preserve"> jābūt </w:t>
      </w:r>
      <w:r>
        <w:rPr>
          <w:rFonts w:eastAsia="Calibri"/>
          <w:color w:val="000000"/>
          <w:sz w:val="23"/>
          <w:szCs w:val="23"/>
          <w:lang w:eastAsia="en-US"/>
        </w:rPr>
        <w:t xml:space="preserve">ērtiem, </w:t>
      </w:r>
      <w:r w:rsidR="002F020B" w:rsidRPr="00C26F21">
        <w:rPr>
          <w:rFonts w:eastAsia="Calibri"/>
          <w:color w:val="000000"/>
          <w:sz w:val="23"/>
          <w:szCs w:val="23"/>
          <w:lang w:eastAsia="en-US"/>
        </w:rPr>
        <w:t>izgatavot</w:t>
      </w:r>
      <w:r>
        <w:rPr>
          <w:rFonts w:eastAsia="Calibri"/>
          <w:color w:val="000000"/>
          <w:sz w:val="23"/>
          <w:szCs w:val="23"/>
          <w:lang w:eastAsia="en-US"/>
        </w:rPr>
        <w:t>ie</w:t>
      </w:r>
      <w:r w:rsidR="002F020B" w:rsidRPr="00C26F21">
        <w:rPr>
          <w:rFonts w:eastAsia="Calibri"/>
          <w:color w:val="000000"/>
          <w:sz w:val="23"/>
          <w:szCs w:val="23"/>
          <w:lang w:eastAsia="en-US"/>
        </w:rPr>
        <w:t>m no veselībai nekaitīga materiāla (ekoloģiski drošs, bez kaitīgu vielu izdalīšanas)</w:t>
      </w:r>
      <w:r w:rsidR="002F020B">
        <w:rPr>
          <w:rFonts w:eastAsia="Calibri"/>
          <w:color w:val="000000"/>
          <w:sz w:val="23"/>
          <w:szCs w:val="23"/>
          <w:lang w:eastAsia="en-US"/>
        </w:rPr>
        <w:t>;</w:t>
      </w:r>
    </w:p>
    <w:p w14:paraId="32193FD7" w14:textId="77777777" w:rsidR="001666D8" w:rsidRDefault="001666D8" w:rsidP="001666D8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Krēslu a</w:t>
      </w:r>
      <w:r w:rsidRPr="001666D8">
        <w:rPr>
          <w:rFonts w:eastAsia="Calibri"/>
          <w:sz w:val="23"/>
          <w:szCs w:val="23"/>
          <w:lang w:eastAsia="en-US"/>
        </w:rPr>
        <w:t>pdare</w:t>
      </w:r>
      <w:r>
        <w:rPr>
          <w:rFonts w:eastAsia="Calibri"/>
          <w:sz w:val="23"/>
          <w:szCs w:val="23"/>
          <w:lang w:eastAsia="en-US"/>
        </w:rPr>
        <w:t xml:space="preserve">i jābūt no </w:t>
      </w:r>
      <w:r w:rsidRPr="001666D8">
        <w:rPr>
          <w:rFonts w:eastAsia="Calibri"/>
          <w:sz w:val="23"/>
          <w:szCs w:val="23"/>
          <w:lang w:eastAsia="en-US"/>
        </w:rPr>
        <w:t>izturīg</w:t>
      </w:r>
      <w:r>
        <w:rPr>
          <w:rFonts w:eastAsia="Calibri"/>
          <w:sz w:val="23"/>
          <w:szCs w:val="23"/>
          <w:lang w:eastAsia="en-US"/>
        </w:rPr>
        <w:t>a</w:t>
      </w:r>
      <w:r w:rsidRPr="001666D8">
        <w:rPr>
          <w:rFonts w:eastAsia="Calibri"/>
          <w:sz w:val="23"/>
          <w:szCs w:val="23"/>
          <w:lang w:eastAsia="en-US"/>
        </w:rPr>
        <w:t xml:space="preserve"> audum</w:t>
      </w:r>
      <w:r>
        <w:rPr>
          <w:rFonts w:eastAsia="Calibri"/>
          <w:sz w:val="23"/>
          <w:szCs w:val="23"/>
          <w:lang w:eastAsia="en-US"/>
        </w:rPr>
        <w:t>a;</w:t>
      </w:r>
    </w:p>
    <w:p w14:paraId="4C7A6426" w14:textId="0BE4F4FA" w:rsidR="001666D8" w:rsidRDefault="001666D8" w:rsidP="001666D8">
      <w:pPr>
        <w:numPr>
          <w:ilvl w:val="1"/>
          <w:numId w:val="1"/>
        </w:numPr>
        <w:suppressAutoHyphens w:val="0"/>
        <w:spacing w:line="259" w:lineRule="auto"/>
        <w:ind w:left="1418" w:hanging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Krēslu k</w:t>
      </w:r>
      <w:r w:rsidRPr="001666D8">
        <w:rPr>
          <w:rFonts w:eastAsia="Calibri"/>
          <w:sz w:val="23"/>
          <w:szCs w:val="23"/>
          <w:lang w:eastAsia="en-US"/>
        </w:rPr>
        <w:t>onstrukcija</w:t>
      </w:r>
      <w:r>
        <w:rPr>
          <w:rFonts w:eastAsia="Calibri"/>
          <w:sz w:val="23"/>
          <w:szCs w:val="23"/>
          <w:lang w:eastAsia="en-US"/>
        </w:rPr>
        <w:t>i jābūt no m</w:t>
      </w:r>
      <w:r w:rsidRPr="001666D8">
        <w:rPr>
          <w:rFonts w:eastAsia="Calibri"/>
          <w:sz w:val="23"/>
          <w:szCs w:val="23"/>
          <w:lang w:eastAsia="en-US"/>
        </w:rPr>
        <w:t>etāl</w:t>
      </w:r>
      <w:r>
        <w:rPr>
          <w:rFonts w:eastAsia="Calibri"/>
          <w:sz w:val="23"/>
          <w:szCs w:val="23"/>
          <w:lang w:eastAsia="en-US"/>
        </w:rPr>
        <w:t>a</w:t>
      </w:r>
      <w:r w:rsidRPr="001666D8">
        <w:rPr>
          <w:rFonts w:eastAsia="Calibri"/>
          <w:sz w:val="23"/>
          <w:szCs w:val="23"/>
          <w:lang w:eastAsia="en-US"/>
        </w:rPr>
        <w:t xml:space="preserve"> vai izturīga</w:t>
      </w:r>
      <w:r>
        <w:rPr>
          <w:rFonts w:eastAsia="Calibri"/>
          <w:sz w:val="23"/>
          <w:szCs w:val="23"/>
          <w:lang w:eastAsia="en-US"/>
        </w:rPr>
        <w:t>s</w:t>
      </w:r>
      <w:r w:rsidRPr="001666D8">
        <w:rPr>
          <w:rFonts w:eastAsia="Calibri"/>
          <w:sz w:val="23"/>
          <w:szCs w:val="23"/>
          <w:lang w:eastAsia="en-US"/>
        </w:rPr>
        <w:t xml:space="preserve"> plastmasa</w:t>
      </w:r>
      <w:r>
        <w:rPr>
          <w:rFonts w:eastAsia="Calibri"/>
          <w:sz w:val="23"/>
          <w:szCs w:val="23"/>
          <w:lang w:eastAsia="en-US"/>
        </w:rPr>
        <w:t>s</w:t>
      </w:r>
      <w:r w:rsidRPr="001666D8">
        <w:rPr>
          <w:rFonts w:eastAsia="Calibri"/>
          <w:sz w:val="23"/>
          <w:szCs w:val="23"/>
          <w:lang w:eastAsia="en-US"/>
        </w:rPr>
        <w:t>.</w:t>
      </w:r>
    </w:p>
    <w:p w14:paraId="084E1E0F" w14:textId="6CAE23BF" w:rsidR="001666D8" w:rsidRPr="001666D8" w:rsidRDefault="001666D8" w:rsidP="001666D8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1666D8">
        <w:rPr>
          <w:rFonts w:eastAsia="Calibri"/>
          <w:sz w:val="23"/>
          <w:szCs w:val="23"/>
          <w:lang w:eastAsia="en-US"/>
        </w:rPr>
        <w:t xml:space="preserve">Pretendentam jānodrošina: Krēslu piegāde, izkraušana un komplektu pārbaude, uzstādīšana, montāža un uzstādīšana zālē, </w:t>
      </w:r>
      <w:r>
        <w:rPr>
          <w:rFonts w:eastAsia="Calibri"/>
          <w:sz w:val="23"/>
          <w:szCs w:val="23"/>
          <w:lang w:eastAsia="en-US"/>
        </w:rPr>
        <w:t>f</w:t>
      </w:r>
      <w:r w:rsidRPr="001666D8">
        <w:rPr>
          <w:rFonts w:eastAsia="Calibri"/>
          <w:sz w:val="23"/>
          <w:szCs w:val="23"/>
          <w:lang w:eastAsia="en-US"/>
        </w:rPr>
        <w:t>unkcionalitātes regulēšana un pārbaude.</w:t>
      </w:r>
    </w:p>
    <w:p w14:paraId="315F3D6E" w14:textId="40C5F08D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>Ne vēlāk kā 3 (trīs) darba dienas pirms</w:t>
      </w:r>
      <w:r>
        <w:rPr>
          <w:rFonts w:eastAsia="Calibri"/>
          <w:sz w:val="23"/>
          <w:szCs w:val="23"/>
          <w:lang w:eastAsia="en-US"/>
        </w:rPr>
        <w:t xml:space="preserve"> </w:t>
      </w:r>
      <w:bookmarkStart w:id="3" w:name="_Hlk151407108"/>
      <w:r w:rsidR="001666D8">
        <w:rPr>
          <w:rFonts w:eastAsia="Calibri"/>
          <w:sz w:val="23"/>
          <w:szCs w:val="23"/>
          <w:lang w:eastAsia="en-US"/>
        </w:rPr>
        <w:t>Krēslu</w:t>
      </w:r>
      <w:r w:rsidRPr="00C26F21">
        <w:rPr>
          <w:rFonts w:eastAsia="Calibri"/>
          <w:sz w:val="23"/>
          <w:szCs w:val="23"/>
          <w:lang w:eastAsia="en-US"/>
        </w:rPr>
        <w:t xml:space="preserve"> </w:t>
      </w:r>
      <w:bookmarkEnd w:id="3"/>
      <w:r w:rsidRPr="00C26F21">
        <w:rPr>
          <w:rFonts w:eastAsia="Calibri"/>
          <w:sz w:val="23"/>
          <w:szCs w:val="23"/>
          <w:lang w:eastAsia="en-US"/>
        </w:rPr>
        <w:t xml:space="preserve">piegādes, Piegādātājam ir pienākums saskaņot ar Pasūtītāja kontaktpersonu </w:t>
      </w:r>
      <w:r w:rsidR="001666D8" w:rsidRPr="001666D8">
        <w:rPr>
          <w:rFonts w:eastAsia="Calibri"/>
          <w:sz w:val="23"/>
          <w:szCs w:val="23"/>
          <w:lang w:eastAsia="en-US"/>
        </w:rPr>
        <w:t xml:space="preserve">Krēslu </w:t>
      </w:r>
      <w:r w:rsidRPr="00C26F21">
        <w:rPr>
          <w:rFonts w:eastAsia="Calibri"/>
          <w:sz w:val="23"/>
          <w:szCs w:val="23"/>
          <w:lang w:eastAsia="en-US"/>
        </w:rPr>
        <w:t>piegādes laiku un dienu.</w:t>
      </w:r>
    </w:p>
    <w:p w14:paraId="2DC4804D" w14:textId="56E78860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Piegādātājam ar Pasūtītāja norīkotu kontaktpersonu jāprecizē un jāsaskaņo (norādītajā adresē) </w:t>
      </w:r>
      <w:r w:rsidR="001666D8" w:rsidRPr="001666D8">
        <w:rPr>
          <w:rFonts w:eastAsia="Calibri"/>
          <w:sz w:val="23"/>
          <w:szCs w:val="23"/>
          <w:lang w:eastAsia="en-US"/>
        </w:rPr>
        <w:t>Krēslu</w:t>
      </w:r>
      <w:r w:rsidR="001666D8">
        <w:rPr>
          <w:rFonts w:eastAsia="Calibri"/>
          <w:sz w:val="23"/>
          <w:szCs w:val="23"/>
          <w:lang w:eastAsia="en-US"/>
        </w:rPr>
        <w:t xml:space="preserve"> dizains</w:t>
      </w:r>
      <w:r w:rsidRPr="00C26F21">
        <w:rPr>
          <w:rFonts w:eastAsia="Calibri"/>
          <w:sz w:val="23"/>
          <w:szCs w:val="23"/>
          <w:lang w:eastAsia="en-US"/>
        </w:rPr>
        <w:t>, izmēr</w:t>
      </w:r>
      <w:r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un krās</w:t>
      </w:r>
      <w:r>
        <w:rPr>
          <w:rFonts w:eastAsia="Calibri"/>
          <w:sz w:val="23"/>
          <w:szCs w:val="23"/>
          <w:lang w:eastAsia="en-US"/>
        </w:rPr>
        <w:t>a</w:t>
      </w:r>
      <w:r w:rsidRPr="00C26F21">
        <w:rPr>
          <w:rFonts w:eastAsia="Calibri"/>
          <w:sz w:val="23"/>
          <w:szCs w:val="23"/>
          <w:lang w:eastAsia="en-US"/>
        </w:rPr>
        <w:t>.</w:t>
      </w:r>
    </w:p>
    <w:p w14:paraId="667ACD8E" w14:textId="1679C7C2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Pasūtītājs, saņemot </w:t>
      </w:r>
      <w:r w:rsidR="001666D8" w:rsidRPr="001666D8">
        <w:rPr>
          <w:rFonts w:eastAsia="Calibri"/>
          <w:sz w:val="23"/>
          <w:szCs w:val="23"/>
          <w:lang w:eastAsia="en-US"/>
        </w:rPr>
        <w:t>Krēslu</w:t>
      </w:r>
      <w:r w:rsidR="001666D8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>, veic t</w:t>
      </w:r>
      <w:r w:rsidR="001666D8">
        <w:rPr>
          <w:rFonts w:eastAsia="Calibri"/>
          <w:sz w:val="23"/>
          <w:szCs w:val="23"/>
          <w:lang w:eastAsia="en-US"/>
        </w:rPr>
        <w:t>o</w:t>
      </w:r>
      <w:r w:rsidRPr="00C26F21">
        <w:rPr>
          <w:rFonts w:eastAsia="Calibri"/>
          <w:sz w:val="23"/>
          <w:szCs w:val="23"/>
          <w:lang w:eastAsia="en-US"/>
        </w:rPr>
        <w:t xml:space="preserve"> pārbaudi, atbilstību tehniskās specifikācijas prasībām. Ja pārbaudes laikā Pasūtītājs konstatē, ka ir piegādāt</w:t>
      </w:r>
      <w:r w:rsidR="00797AEF"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nekvalitatīv</w:t>
      </w:r>
      <w:r w:rsidR="00797AEF">
        <w:rPr>
          <w:rFonts w:eastAsia="Calibri"/>
          <w:sz w:val="23"/>
          <w:szCs w:val="23"/>
          <w:lang w:eastAsia="en-US"/>
        </w:rPr>
        <w:t>i Krēsli</w:t>
      </w:r>
      <w:r w:rsidRPr="00C26F21">
        <w:rPr>
          <w:rFonts w:eastAsia="Calibri"/>
          <w:sz w:val="23"/>
          <w:szCs w:val="23"/>
          <w:lang w:eastAsia="en-US"/>
        </w:rPr>
        <w:t>, tad Piegādātājs minēto</w:t>
      </w:r>
      <w:r w:rsidR="00797AEF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</w:t>
      </w:r>
      <w:r w:rsidR="00797AEF" w:rsidRPr="00797AEF">
        <w:rPr>
          <w:rFonts w:eastAsia="Calibri"/>
          <w:sz w:val="23"/>
          <w:szCs w:val="23"/>
          <w:lang w:eastAsia="en-US"/>
        </w:rPr>
        <w:t>Krēslu</w:t>
      </w:r>
      <w:r w:rsidR="00797AEF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apmaina </w:t>
      </w:r>
      <w:r w:rsidR="000D40EE">
        <w:rPr>
          <w:rFonts w:eastAsia="Calibri"/>
          <w:sz w:val="23"/>
          <w:szCs w:val="23"/>
          <w:lang w:eastAsia="en-US"/>
        </w:rPr>
        <w:t>5</w:t>
      </w:r>
      <w:r w:rsidRPr="00C26F21">
        <w:rPr>
          <w:rFonts w:eastAsia="Calibri"/>
          <w:sz w:val="23"/>
          <w:szCs w:val="23"/>
          <w:lang w:eastAsia="en-US"/>
        </w:rPr>
        <w:t xml:space="preserve"> (</w:t>
      </w:r>
      <w:r w:rsidR="000D40EE">
        <w:rPr>
          <w:rFonts w:eastAsia="Calibri"/>
          <w:sz w:val="23"/>
          <w:szCs w:val="23"/>
          <w:lang w:eastAsia="en-US"/>
        </w:rPr>
        <w:t>piecu</w:t>
      </w:r>
      <w:r w:rsidRPr="00C26F21">
        <w:rPr>
          <w:rFonts w:eastAsia="Calibri"/>
          <w:sz w:val="23"/>
          <w:szCs w:val="23"/>
          <w:lang w:eastAsia="en-US"/>
        </w:rPr>
        <w:t>) dienu laikā no šī fakta konstatēšanas brīža.</w:t>
      </w:r>
    </w:p>
    <w:p w14:paraId="102CBAA6" w14:textId="6A175F15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Piegādātājs veic </w:t>
      </w:r>
      <w:r w:rsidR="00797AEF" w:rsidRPr="00797AEF">
        <w:rPr>
          <w:rFonts w:eastAsia="Calibri"/>
          <w:sz w:val="23"/>
          <w:szCs w:val="23"/>
          <w:lang w:eastAsia="en-US"/>
        </w:rPr>
        <w:t>Krēslu</w:t>
      </w:r>
      <w:r w:rsidRPr="00C26F21">
        <w:rPr>
          <w:rFonts w:eastAsia="Calibri"/>
          <w:sz w:val="23"/>
          <w:szCs w:val="23"/>
          <w:lang w:eastAsia="en-US"/>
        </w:rPr>
        <w:t xml:space="preserve"> piegādi ar savu darbaspēku un transportu kā arī veic </w:t>
      </w:r>
      <w:r w:rsidR="00797AEF" w:rsidRPr="00797AEF">
        <w:rPr>
          <w:rFonts w:eastAsia="Calibri"/>
          <w:sz w:val="23"/>
          <w:szCs w:val="23"/>
          <w:lang w:eastAsia="en-US"/>
        </w:rPr>
        <w:t xml:space="preserve">Krēslu </w:t>
      </w:r>
      <w:r w:rsidRPr="00C26F21">
        <w:rPr>
          <w:rFonts w:eastAsia="Calibri"/>
          <w:sz w:val="23"/>
          <w:szCs w:val="23"/>
          <w:lang w:eastAsia="en-US"/>
        </w:rPr>
        <w:t xml:space="preserve">montāžu Pasūtītāja norādītā vietā. Transportēšanas laikā </w:t>
      </w:r>
      <w:r w:rsidR="00797AEF" w:rsidRPr="00797AEF">
        <w:rPr>
          <w:rFonts w:eastAsia="Calibri"/>
          <w:sz w:val="23"/>
          <w:szCs w:val="23"/>
          <w:lang w:eastAsia="en-US"/>
        </w:rPr>
        <w:t>Krēsl</w:t>
      </w:r>
      <w:r w:rsidR="00797AEF">
        <w:rPr>
          <w:rFonts w:eastAsia="Calibri"/>
          <w:sz w:val="23"/>
          <w:szCs w:val="23"/>
          <w:lang w:eastAsia="en-US"/>
        </w:rPr>
        <w:t>iem ir</w:t>
      </w:r>
      <w:r w:rsidR="00797AEF" w:rsidRPr="00797AEF">
        <w:rPr>
          <w:rFonts w:eastAsia="Calibri"/>
          <w:sz w:val="23"/>
          <w:szCs w:val="23"/>
          <w:lang w:eastAsia="en-US"/>
        </w:rPr>
        <w:t xml:space="preserve"> </w:t>
      </w:r>
      <w:r w:rsidRPr="00C26F21">
        <w:rPr>
          <w:rFonts w:eastAsia="Calibri"/>
          <w:sz w:val="23"/>
          <w:szCs w:val="23"/>
          <w:lang w:eastAsia="en-US"/>
        </w:rPr>
        <w:t>jābūt iepakot</w:t>
      </w:r>
      <w:r w:rsidR="00797AEF">
        <w:rPr>
          <w:rFonts w:eastAsia="Calibri"/>
          <w:sz w:val="23"/>
          <w:szCs w:val="23"/>
          <w:lang w:eastAsia="en-US"/>
        </w:rPr>
        <w:t>iem</w:t>
      </w:r>
      <w:r w:rsidRPr="00C26F21">
        <w:rPr>
          <w:rFonts w:eastAsia="Calibri"/>
          <w:sz w:val="23"/>
          <w:szCs w:val="23"/>
          <w:lang w:eastAsia="en-US"/>
        </w:rPr>
        <w:t>, pasargājot to</w:t>
      </w:r>
      <w:r w:rsidR="00797AEF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no defektu rašanās.</w:t>
      </w:r>
    </w:p>
    <w:p w14:paraId="1F0121A9" w14:textId="18AB4021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Atbildība par </w:t>
      </w:r>
      <w:r w:rsidR="00797AEF" w:rsidRPr="00797AEF">
        <w:rPr>
          <w:rFonts w:eastAsia="Calibri"/>
          <w:sz w:val="23"/>
          <w:szCs w:val="23"/>
          <w:lang w:eastAsia="en-US"/>
        </w:rPr>
        <w:t>Krēslu</w:t>
      </w:r>
      <w:r w:rsidRPr="00C26F21">
        <w:rPr>
          <w:rFonts w:eastAsia="Calibri"/>
          <w:sz w:val="23"/>
          <w:szCs w:val="23"/>
          <w:lang w:eastAsia="en-US"/>
        </w:rPr>
        <w:t xml:space="preserve"> bojājumu vai bojāeju pāriet Pasūtītajam ar brīdi, kad t</w:t>
      </w:r>
      <w:r w:rsidR="00797AEF">
        <w:rPr>
          <w:rFonts w:eastAsia="Calibri"/>
          <w:sz w:val="23"/>
          <w:szCs w:val="23"/>
          <w:lang w:eastAsia="en-US"/>
        </w:rPr>
        <w:t>ie</w:t>
      </w:r>
      <w:r w:rsidRPr="00C26F21">
        <w:rPr>
          <w:rFonts w:eastAsia="Calibri"/>
          <w:sz w:val="23"/>
          <w:szCs w:val="23"/>
          <w:lang w:eastAsia="en-US"/>
        </w:rPr>
        <w:t xml:space="preserve"> ir piegādāt</w:t>
      </w:r>
      <w:r w:rsidR="00797AEF"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un nodot</w:t>
      </w:r>
      <w:r w:rsidR="00797AEF"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Pasūtītājam (parakstīts akts par preces nodošanu Pasūtītājam).</w:t>
      </w:r>
    </w:p>
    <w:p w14:paraId="09752272" w14:textId="6794CBFF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b/>
          <w:sz w:val="23"/>
          <w:szCs w:val="23"/>
          <w:lang w:eastAsia="en-US"/>
        </w:rPr>
        <w:t xml:space="preserve">Jānodrošina </w:t>
      </w:r>
      <w:r w:rsidR="00797AEF" w:rsidRPr="00797AEF">
        <w:rPr>
          <w:rFonts w:eastAsia="Calibri"/>
          <w:b/>
          <w:sz w:val="23"/>
          <w:szCs w:val="23"/>
          <w:lang w:eastAsia="en-US"/>
        </w:rPr>
        <w:t>Krēslu</w:t>
      </w:r>
      <w:r w:rsidRPr="00C26F21">
        <w:rPr>
          <w:rFonts w:eastAsia="Calibri"/>
          <w:b/>
          <w:sz w:val="23"/>
          <w:szCs w:val="23"/>
          <w:lang w:eastAsia="en-US"/>
        </w:rPr>
        <w:t xml:space="preserve"> garantijas laiks</w:t>
      </w:r>
      <w:r w:rsidRPr="00C26F21">
        <w:rPr>
          <w:rFonts w:eastAsia="Calibri"/>
          <w:sz w:val="23"/>
          <w:szCs w:val="23"/>
          <w:lang w:eastAsia="en-US"/>
        </w:rPr>
        <w:t xml:space="preserve"> </w:t>
      </w:r>
      <w:r w:rsidRPr="00C26F21">
        <w:rPr>
          <w:rFonts w:eastAsia="Calibri"/>
          <w:b/>
          <w:sz w:val="23"/>
          <w:szCs w:val="23"/>
          <w:lang w:eastAsia="en-US"/>
        </w:rPr>
        <w:t>vismaz 60 mēneši</w:t>
      </w:r>
      <w:r w:rsidRPr="00C26F21">
        <w:rPr>
          <w:rFonts w:eastAsia="Calibri"/>
          <w:sz w:val="23"/>
          <w:szCs w:val="23"/>
          <w:lang w:eastAsia="en-US"/>
        </w:rPr>
        <w:t xml:space="preserve">. </w:t>
      </w:r>
    </w:p>
    <w:p w14:paraId="6DB71EEB" w14:textId="0ADBB29E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t xml:space="preserve">Piedāvātajā garantijas laikā Piegādātājam jānovērš </w:t>
      </w:r>
      <w:r w:rsidR="00797AEF" w:rsidRPr="00797AEF">
        <w:rPr>
          <w:rFonts w:eastAsia="Calibri"/>
          <w:sz w:val="23"/>
          <w:szCs w:val="23"/>
          <w:lang w:eastAsia="en-US"/>
        </w:rPr>
        <w:t xml:space="preserve">Krēslu </w:t>
      </w:r>
      <w:r w:rsidRPr="00C26F21">
        <w:rPr>
          <w:rFonts w:eastAsia="Calibri"/>
          <w:sz w:val="23"/>
          <w:szCs w:val="23"/>
          <w:lang w:eastAsia="en-US"/>
        </w:rPr>
        <w:t xml:space="preserve">jebkura veida ražošanas un </w:t>
      </w:r>
      <w:r>
        <w:rPr>
          <w:rFonts w:eastAsia="Calibri"/>
          <w:sz w:val="23"/>
          <w:szCs w:val="23"/>
          <w:lang w:eastAsia="en-US"/>
        </w:rPr>
        <w:t>uzstādīšanas</w:t>
      </w:r>
      <w:r w:rsidRPr="00C26F21">
        <w:rPr>
          <w:rFonts w:eastAsia="Calibri"/>
          <w:sz w:val="23"/>
          <w:szCs w:val="23"/>
          <w:lang w:eastAsia="en-US"/>
        </w:rPr>
        <w:t xml:space="preserve"> defekti par saviem līdzekļiem piecu darba dienu laikā no pretenzijas saņemšanas dienas. Garantijas laikā konstatēto defektu novēršana, </w:t>
      </w:r>
      <w:r w:rsidR="00797AEF" w:rsidRPr="00797AEF">
        <w:rPr>
          <w:rFonts w:eastAsia="Calibri"/>
          <w:sz w:val="23"/>
          <w:szCs w:val="23"/>
          <w:lang w:eastAsia="en-US"/>
        </w:rPr>
        <w:t>Krēslu</w:t>
      </w:r>
      <w:r w:rsidRPr="00C26F21">
        <w:rPr>
          <w:rFonts w:eastAsia="Calibri"/>
          <w:sz w:val="23"/>
          <w:szCs w:val="23"/>
          <w:lang w:eastAsia="en-US"/>
        </w:rPr>
        <w:t xml:space="preserve"> transportēšana no/uz Pasūtītāja telpām Piegādātājam jāveic par saviem līdzekļiem. Ja garantijas laikā </w:t>
      </w:r>
      <w:r w:rsidR="00797AEF" w:rsidRPr="00797AEF">
        <w:rPr>
          <w:rFonts w:eastAsia="Calibri"/>
          <w:sz w:val="23"/>
          <w:szCs w:val="23"/>
          <w:lang w:eastAsia="en-US"/>
        </w:rPr>
        <w:t>Krēsl</w:t>
      </w:r>
      <w:r w:rsidR="00797AEF"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tiek remontēt</w:t>
      </w:r>
      <w:r>
        <w:rPr>
          <w:rFonts w:eastAsia="Calibri"/>
          <w:sz w:val="23"/>
          <w:szCs w:val="23"/>
          <w:lang w:eastAsia="en-US"/>
        </w:rPr>
        <w:t>s</w:t>
      </w:r>
      <w:r w:rsidRPr="00C26F21">
        <w:rPr>
          <w:rFonts w:eastAsia="Calibri"/>
          <w:sz w:val="23"/>
          <w:szCs w:val="23"/>
          <w:lang w:eastAsia="en-US"/>
        </w:rPr>
        <w:t xml:space="preserve"> vairāk nekā 2 (divas) reizes, pasūtītāja pilnvarota</w:t>
      </w:r>
      <w:r>
        <w:rPr>
          <w:rFonts w:eastAsia="Calibri"/>
          <w:sz w:val="23"/>
          <w:szCs w:val="23"/>
          <w:lang w:eastAsia="en-US"/>
        </w:rPr>
        <w:t>i</w:t>
      </w:r>
      <w:r w:rsidRPr="00C26F21">
        <w:rPr>
          <w:rFonts w:eastAsia="Calibri"/>
          <w:sz w:val="23"/>
          <w:szCs w:val="23"/>
          <w:lang w:eastAsia="en-US"/>
        </w:rPr>
        <w:t xml:space="preserve"> personai ir tiesības pieprasīt remontētā </w:t>
      </w:r>
      <w:r w:rsidR="00797AEF" w:rsidRPr="00797AEF">
        <w:rPr>
          <w:rFonts w:eastAsia="Calibri"/>
          <w:sz w:val="23"/>
          <w:szCs w:val="23"/>
          <w:lang w:eastAsia="en-US"/>
        </w:rPr>
        <w:t>Krēsl</w:t>
      </w:r>
      <w:r w:rsidR="00797AEF">
        <w:rPr>
          <w:rFonts w:eastAsia="Calibri"/>
          <w:sz w:val="23"/>
          <w:szCs w:val="23"/>
          <w:lang w:eastAsia="en-US"/>
        </w:rPr>
        <w:t>a</w:t>
      </w:r>
      <w:r w:rsidRPr="00C26F21">
        <w:rPr>
          <w:rFonts w:eastAsia="Calibri"/>
          <w:sz w:val="23"/>
          <w:szCs w:val="23"/>
          <w:lang w:eastAsia="en-US"/>
        </w:rPr>
        <w:t xml:space="preserve"> nomaiņu pret jaunu </w:t>
      </w:r>
      <w:r w:rsidR="00797AEF" w:rsidRPr="00797AEF">
        <w:rPr>
          <w:rFonts w:eastAsia="Calibri"/>
          <w:sz w:val="23"/>
          <w:szCs w:val="23"/>
          <w:lang w:eastAsia="en-US"/>
        </w:rPr>
        <w:t>Krēslu</w:t>
      </w:r>
      <w:r w:rsidRPr="00C26F21">
        <w:rPr>
          <w:rFonts w:eastAsia="Calibri"/>
          <w:sz w:val="23"/>
          <w:szCs w:val="23"/>
          <w:lang w:eastAsia="en-US"/>
        </w:rPr>
        <w:t>.</w:t>
      </w:r>
    </w:p>
    <w:p w14:paraId="2529FD5B" w14:textId="7983CF51" w:rsidR="002F020B" w:rsidRPr="00C26F21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C26F21">
        <w:rPr>
          <w:rFonts w:eastAsia="Calibri"/>
          <w:sz w:val="23"/>
          <w:szCs w:val="23"/>
          <w:lang w:eastAsia="en-US"/>
        </w:rPr>
        <w:lastRenderedPageBreak/>
        <w:t xml:space="preserve">Piegādātājs apņemas Pasūtītāja darbiniekiem vai Pasūtītāja noteiktām kontaktpersonām sniegt bezmaksas konsultācijas garantijas laikā par jautājumiem, kas saistīti ar </w:t>
      </w:r>
      <w:r w:rsidR="00797AEF" w:rsidRPr="00797AEF">
        <w:rPr>
          <w:rFonts w:eastAsia="Calibri"/>
          <w:sz w:val="23"/>
          <w:szCs w:val="23"/>
          <w:lang w:eastAsia="en-US"/>
        </w:rPr>
        <w:t>Krēslu</w:t>
      </w:r>
      <w:r w:rsidRPr="00C26F21">
        <w:rPr>
          <w:rFonts w:eastAsia="Calibri"/>
          <w:sz w:val="23"/>
          <w:szCs w:val="23"/>
          <w:lang w:eastAsia="en-US"/>
        </w:rPr>
        <w:t xml:space="preserve"> ekspluatāciju, pa telefonu vai e-pastu.</w:t>
      </w:r>
    </w:p>
    <w:p w14:paraId="56E959C2" w14:textId="4184F849" w:rsidR="002F020B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 xml:space="preserve">2 </w:t>
      </w:r>
      <w:r w:rsidRPr="00C26F21">
        <w:rPr>
          <w:rFonts w:eastAsia="Calibri"/>
          <w:b/>
          <w:sz w:val="23"/>
          <w:szCs w:val="23"/>
          <w:lang w:eastAsia="en-US"/>
        </w:rPr>
        <w:t>(</w:t>
      </w:r>
      <w:r>
        <w:rPr>
          <w:rFonts w:eastAsia="Calibri"/>
          <w:b/>
          <w:sz w:val="23"/>
          <w:szCs w:val="23"/>
          <w:lang w:eastAsia="en-US"/>
        </w:rPr>
        <w:t>divu</w:t>
      </w:r>
      <w:r w:rsidRPr="00C26F21">
        <w:rPr>
          <w:rFonts w:eastAsia="Calibri"/>
          <w:b/>
          <w:sz w:val="23"/>
          <w:szCs w:val="23"/>
          <w:lang w:eastAsia="en-US"/>
        </w:rPr>
        <w:t xml:space="preserve">) </w:t>
      </w:r>
      <w:r>
        <w:rPr>
          <w:rFonts w:eastAsia="Calibri"/>
          <w:b/>
          <w:sz w:val="23"/>
          <w:szCs w:val="23"/>
          <w:lang w:eastAsia="en-US"/>
        </w:rPr>
        <w:t>ned</w:t>
      </w:r>
      <w:r w:rsidRPr="00994464">
        <w:rPr>
          <w:rFonts w:eastAsia="Calibri"/>
          <w:b/>
          <w:bCs/>
          <w:sz w:val="23"/>
          <w:szCs w:val="23"/>
          <w:lang w:eastAsia="en-US"/>
        </w:rPr>
        <w:t>ēļu</w:t>
      </w:r>
      <w:r w:rsidRPr="00994464">
        <w:rPr>
          <w:rFonts w:eastAsia="Calibri"/>
          <w:b/>
          <w:sz w:val="23"/>
          <w:szCs w:val="23"/>
          <w:lang w:eastAsia="en-US"/>
        </w:rPr>
        <w:t xml:space="preserve"> laikā</w:t>
      </w:r>
      <w:r w:rsidRPr="00994464">
        <w:rPr>
          <w:rFonts w:eastAsia="Calibri"/>
          <w:sz w:val="23"/>
          <w:szCs w:val="23"/>
          <w:lang w:eastAsia="en-US"/>
        </w:rPr>
        <w:t xml:space="preserve"> no līguma spēkā stāšanās dienas jāpiegādā tehniskajā specifikācijā norādīt</w:t>
      </w:r>
      <w:r w:rsidR="00797AEF">
        <w:rPr>
          <w:rFonts w:eastAsia="Calibri"/>
          <w:sz w:val="23"/>
          <w:szCs w:val="23"/>
          <w:lang w:eastAsia="en-US"/>
        </w:rPr>
        <w:t>ie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797AEF" w:rsidRPr="00797AEF">
        <w:rPr>
          <w:rFonts w:eastAsia="Calibri"/>
          <w:sz w:val="23"/>
          <w:szCs w:val="23"/>
          <w:lang w:eastAsia="en-US"/>
        </w:rPr>
        <w:t>Krēsl</w:t>
      </w:r>
      <w:r w:rsidR="00797AEF">
        <w:rPr>
          <w:rFonts w:eastAsia="Calibri"/>
          <w:sz w:val="23"/>
          <w:szCs w:val="23"/>
          <w:lang w:eastAsia="en-US"/>
        </w:rPr>
        <w:t>i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994464">
        <w:rPr>
          <w:rFonts w:eastAsia="Calibri"/>
          <w:sz w:val="23"/>
          <w:szCs w:val="23"/>
          <w:lang w:eastAsia="en-US"/>
        </w:rPr>
        <w:t xml:space="preserve">pēc adreses: </w:t>
      </w:r>
      <w:r>
        <w:rPr>
          <w:rFonts w:eastAsia="Calibri"/>
          <w:sz w:val="23"/>
          <w:szCs w:val="23"/>
          <w:lang w:eastAsia="en-US"/>
        </w:rPr>
        <w:t>S</w:t>
      </w:r>
      <w:r w:rsidRPr="00994464">
        <w:rPr>
          <w:rFonts w:eastAsia="Calibri"/>
          <w:sz w:val="23"/>
          <w:szCs w:val="23"/>
          <w:lang w:eastAsia="en-US"/>
        </w:rPr>
        <w:t>milšu iel</w:t>
      </w:r>
      <w:r>
        <w:rPr>
          <w:rFonts w:eastAsia="Calibri"/>
          <w:sz w:val="23"/>
          <w:szCs w:val="23"/>
          <w:lang w:eastAsia="en-US"/>
        </w:rPr>
        <w:t>ā</w:t>
      </w:r>
      <w:r w:rsidRPr="00994464">
        <w:rPr>
          <w:rFonts w:eastAsia="Calibri"/>
          <w:sz w:val="23"/>
          <w:szCs w:val="23"/>
          <w:lang w:eastAsia="en-US"/>
        </w:rPr>
        <w:t xml:space="preserve"> 92, Daugavpils.</w:t>
      </w:r>
    </w:p>
    <w:p w14:paraId="51254F2D" w14:textId="77777777" w:rsidR="002F020B" w:rsidRPr="00994464" w:rsidRDefault="002F020B" w:rsidP="002F020B">
      <w:pPr>
        <w:numPr>
          <w:ilvl w:val="0"/>
          <w:numId w:val="1"/>
        </w:numPr>
        <w:suppressAutoHyphens w:val="0"/>
        <w:spacing w:line="259" w:lineRule="auto"/>
        <w:jc w:val="both"/>
        <w:rPr>
          <w:rFonts w:eastAsia="Calibri"/>
          <w:sz w:val="23"/>
          <w:szCs w:val="23"/>
          <w:lang w:eastAsia="en-US"/>
        </w:rPr>
      </w:pPr>
      <w:r w:rsidRPr="00994464">
        <w:rPr>
          <w:rFonts w:eastAsia="Calibri"/>
          <w:sz w:val="23"/>
          <w:szCs w:val="23"/>
          <w:lang w:eastAsia="en-US"/>
        </w:rPr>
        <w:t xml:space="preserve">Attēlam ir ilustratīva nozīme, noteicošais ir tehniskais apraksts. </w:t>
      </w:r>
      <w:r w:rsidRPr="00994464">
        <w:rPr>
          <w:rFonts w:eastAsia="Calibri"/>
          <w:b/>
          <w:sz w:val="23"/>
          <w:szCs w:val="23"/>
          <w:lang w:eastAsia="en-US"/>
        </w:rPr>
        <w:t>Iespējamā novirze no Paklāja izmēra var būt ±5 mm.</w:t>
      </w:r>
      <w:r w:rsidRPr="00994464">
        <w:rPr>
          <w:rFonts w:eastAsia="Calibri"/>
          <w:sz w:val="23"/>
          <w:szCs w:val="23"/>
          <w:lang w:eastAsia="en-US"/>
        </w:rPr>
        <w:t xml:space="preserve"> </w:t>
      </w:r>
    </w:p>
    <w:p w14:paraId="1F5B5A2D" w14:textId="0726D616" w:rsidR="002F020B" w:rsidRDefault="002F020B" w:rsidP="002F020B">
      <w:pPr>
        <w:suppressAutoHyphens w:val="0"/>
        <w:spacing w:line="259" w:lineRule="auto"/>
        <w:ind w:left="720"/>
        <w:jc w:val="both"/>
        <w:rPr>
          <w:rFonts w:eastAsia="Calibri"/>
          <w:sz w:val="23"/>
          <w:szCs w:val="23"/>
          <w:lang w:eastAsia="en-US"/>
        </w:rPr>
      </w:pPr>
      <w:r w:rsidRPr="00994464">
        <w:rPr>
          <w:rFonts w:eastAsia="Calibri"/>
          <w:b/>
          <w:sz w:val="23"/>
          <w:szCs w:val="23"/>
          <w:lang w:eastAsia="en-US"/>
        </w:rPr>
        <w:t xml:space="preserve">Piegādātājam kopā ar tehnisko piedāvājumu jāiesniedz </w:t>
      </w:r>
      <w:r w:rsidR="00797AEF" w:rsidRPr="00797AEF">
        <w:rPr>
          <w:rFonts w:eastAsia="Calibri"/>
          <w:b/>
          <w:sz w:val="23"/>
          <w:szCs w:val="23"/>
          <w:lang w:eastAsia="en-US"/>
        </w:rPr>
        <w:t>Krēslu</w:t>
      </w:r>
      <w:r w:rsidRPr="00994464">
        <w:rPr>
          <w:rFonts w:eastAsia="Calibri"/>
          <w:b/>
          <w:sz w:val="23"/>
          <w:szCs w:val="23"/>
          <w:lang w:eastAsia="en-US"/>
        </w:rPr>
        <w:t xml:space="preserve"> ilustratīvs piemērs.</w:t>
      </w:r>
      <w:r w:rsidRPr="00994464">
        <w:rPr>
          <w:rFonts w:eastAsia="Calibri"/>
          <w:sz w:val="23"/>
          <w:szCs w:val="23"/>
          <w:lang w:eastAsia="en-US"/>
        </w:rPr>
        <w:t xml:space="preserve"> </w:t>
      </w:r>
    </w:p>
    <w:p w14:paraId="0E9F283F" w14:textId="77777777" w:rsidR="002F020B" w:rsidRDefault="002F020B" w:rsidP="002F020B">
      <w:pPr>
        <w:suppressAutoHyphens w:val="0"/>
        <w:spacing w:line="259" w:lineRule="auto"/>
        <w:ind w:left="720"/>
        <w:jc w:val="both"/>
        <w:rPr>
          <w:rFonts w:eastAsia="Calibri"/>
          <w:sz w:val="23"/>
          <w:szCs w:val="23"/>
          <w:lang w:eastAsia="en-US"/>
        </w:rPr>
      </w:pPr>
    </w:p>
    <w:tbl>
      <w:tblPr>
        <w:tblStyle w:val="a6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103"/>
        <w:gridCol w:w="992"/>
        <w:gridCol w:w="3118"/>
        <w:gridCol w:w="2552"/>
      </w:tblGrid>
      <w:tr w:rsidR="002F020B" w:rsidRPr="00994464" w14:paraId="051E4A33" w14:textId="77777777" w:rsidTr="00CB0020">
        <w:trPr>
          <w:trHeight w:val="584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AD7BFB3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Nr. p. k.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E1DC18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Preces</w:t>
            </w:r>
          </w:p>
          <w:p w14:paraId="20C542B0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A9C15BB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 xml:space="preserve">Preces apraksts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FA7ED3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Skaits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E040F8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Attēls/ skice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29152E" w14:textId="77777777" w:rsidR="002F020B" w:rsidRPr="00994464" w:rsidRDefault="002F020B" w:rsidP="007B3BA1">
            <w:pPr>
              <w:jc w:val="center"/>
              <w:rPr>
                <w:b/>
                <w:sz w:val="22"/>
                <w:szCs w:val="22"/>
              </w:rPr>
            </w:pPr>
            <w:r w:rsidRPr="00994464">
              <w:rPr>
                <w:b/>
                <w:sz w:val="22"/>
                <w:szCs w:val="22"/>
              </w:rPr>
              <w:t>Iestāde/adrese</w:t>
            </w:r>
          </w:p>
        </w:tc>
      </w:tr>
      <w:tr w:rsidR="002F020B" w:rsidRPr="00994464" w14:paraId="38F37D03" w14:textId="77777777" w:rsidTr="00CB0020">
        <w:trPr>
          <w:trHeight w:val="284"/>
          <w:jc w:val="center"/>
        </w:trPr>
        <w:tc>
          <w:tcPr>
            <w:tcW w:w="704" w:type="dxa"/>
          </w:tcPr>
          <w:p w14:paraId="76113AC0" w14:textId="77777777" w:rsidR="002F020B" w:rsidRPr="00994464" w:rsidRDefault="002F020B" w:rsidP="002F020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07C8BF" w14:textId="5A1A079D" w:rsidR="002F020B" w:rsidRPr="00994464" w:rsidRDefault="002F020B" w:rsidP="007B3BA1">
            <w:pPr>
              <w:rPr>
                <w:sz w:val="22"/>
                <w:szCs w:val="22"/>
              </w:rPr>
            </w:pPr>
            <w:r w:rsidRPr="00994464">
              <w:rPr>
                <w:bCs/>
                <w:sz w:val="22"/>
                <w:szCs w:val="22"/>
              </w:rPr>
              <w:t xml:space="preserve">Kinoteātra </w:t>
            </w:r>
            <w:r w:rsidR="00797AEF">
              <w:rPr>
                <w:bCs/>
                <w:sz w:val="22"/>
                <w:szCs w:val="22"/>
              </w:rPr>
              <w:t>krēsli</w:t>
            </w:r>
          </w:p>
        </w:tc>
        <w:tc>
          <w:tcPr>
            <w:tcW w:w="5103" w:type="dxa"/>
          </w:tcPr>
          <w:p w14:paraId="685E5C62" w14:textId="77777777" w:rsidR="00B9219C" w:rsidRPr="00B9219C" w:rsidRDefault="00B9219C" w:rsidP="00B9219C">
            <w:pPr>
              <w:pStyle w:val="a8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Krāsa: Sarkana.</w:t>
            </w:r>
          </w:p>
          <w:p w14:paraId="070B05DB" w14:textId="77777777" w:rsidR="00B9219C" w:rsidRPr="00B9219C" w:rsidRDefault="00B9219C" w:rsidP="00B9219C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Izmēri:</w:t>
            </w:r>
          </w:p>
          <w:p w14:paraId="4CEC4566" w14:textId="72752263" w:rsidR="00B9219C" w:rsidRPr="00B9219C" w:rsidRDefault="00B9219C" w:rsidP="00B9219C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 xml:space="preserve">Krēsla platums: </w:t>
            </w:r>
            <w:r>
              <w:rPr>
                <w:rFonts w:ascii="Times New Roman" w:hAnsi="Times New Roman" w:cs="Times New Roman"/>
                <w:lang w:eastAsia="lv-LV"/>
              </w:rPr>
              <w:t xml:space="preserve">+- </w:t>
            </w:r>
            <w:r w:rsidRPr="00B9219C">
              <w:rPr>
                <w:rFonts w:ascii="Times New Roman" w:hAnsi="Times New Roman" w:cs="Times New Roman"/>
                <w:lang w:eastAsia="lv-LV"/>
              </w:rPr>
              <w:t xml:space="preserve"> 55-65 cm.</w:t>
            </w:r>
          </w:p>
          <w:p w14:paraId="1F2F45A7" w14:textId="5B4F6F54" w:rsidR="00B9219C" w:rsidRPr="00B9219C" w:rsidRDefault="00B9219C" w:rsidP="00B9219C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Krēsla dziļums: +-  70-80 cm.</w:t>
            </w:r>
          </w:p>
          <w:p w14:paraId="738FEB36" w14:textId="30976B5C" w:rsidR="00B9219C" w:rsidRPr="00B9219C" w:rsidRDefault="00B9219C" w:rsidP="00B9219C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 xml:space="preserve">Krēsla augstums: </w:t>
            </w:r>
            <w:r>
              <w:rPr>
                <w:rFonts w:ascii="Times New Roman" w:hAnsi="Times New Roman" w:cs="Times New Roman"/>
                <w:lang w:eastAsia="lv-LV"/>
              </w:rPr>
              <w:t xml:space="preserve">+- </w:t>
            </w:r>
            <w:r w:rsidRPr="00B9219C">
              <w:rPr>
                <w:rFonts w:ascii="Times New Roman" w:hAnsi="Times New Roman" w:cs="Times New Roman"/>
                <w:lang w:eastAsia="lv-LV"/>
              </w:rPr>
              <w:t>100-120 cm.</w:t>
            </w:r>
          </w:p>
          <w:p w14:paraId="733F64C2" w14:textId="2851ECC5" w:rsidR="00B9219C" w:rsidRPr="00B9219C" w:rsidRDefault="00B9219C" w:rsidP="00B9219C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Materiāli: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44578276" w14:textId="77777777" w:rsidR="00CB0020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Apdare: izturīgs audums.</w:t>
            </w:r>
          </w:p>
          <w:p w14:paraId="1DCBF1ED" w14:textId="79657572" w:rsidR="00B9219C" w:rsidRPr="00B9219C" w:rsidRDefault="00B9219C" w:rsidP="00CB0020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Konstrukcija: metāls vai izturīga plastmasa.</w:t>
            </w:r>
          </w:p>
          <w:p w14:paraId="340CD07D" w14:textId="77777777" w:rsidR="00B9219C" w:rsidRPr="00B9219C" w:rsidRDefault="00B9219C" w:rsidP="00CB0020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Funkcijas un īpatnības:</w:t>
            </w:r>
          </w:p>
          <w:p w14:paraId="6AA71882" w14:textId="77777777" w:rsidR="00B9219C" w:rsidRPr="00B9219C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Saliekami roku balsti.</w:t>
            </w:r>
          </w:p>
          <w:p w14:paraId="27642FE9" w14:textId="77777777" w:rsidR="00B9219C" w:rsidRPr="00B9219C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Dzērienu turētāji.</w:t>
            </w:r>
          </w:p>
          <w:p w14:paraId="498EBAB6" w14:textId="77777777" w:rsidR="00B9219C" w:rsidRPr="00B9219C" w:rsidRDefault="00B9219C" w:rsidP="00CB0020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Papildu pakalpojumi:</w:t>
            </w:r>
          </w:p>
          <w:p w14:paraId="039DB362" w14:textId="77777777" w:rsidR="00B9219C" w:rsidRPr="00B9219C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Piegāde uz uzstādīšanas vietu.</w:t>
            </w:r>
          </w:p>
          <w:p w14:paraId="53F77338" w14:textId="2CFB9510" w:rsidR="00B9219C" w:rsidRPr="00B9219C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Izkr</w:t>
            </w:r>
            <w:r>
              <w:rPr>
                <w:rFonts w:ascii="Times New Roman" w:hAnsi="Times New Roman" w:cs="Times New Roman"/>
                <w:lang w:eastAsia="lv-LV"/>
              </w:rPr>
              <w:t>au</w:t>
            </w:r>
            <w:r w:rsidRPr="00B9219C">
              <w:rPr>
                <w:rFonts w:ascii="Times New Roman" w:hAnsi="Times New Roman" w:cs="Times New Roman"/>
                <w:lang w:eastAsia="lv-LV"/>
              </w:rPr>
              <w:t>šana un komplekt</w:t>
            </w:r>
            <w:r>
              <w:rPr>
                <w:rFonts w:ascii="Times New Roman" w:hAnsi="Times New Roman" w:cs="Times New Roman"/>
                <w:lang w:eastAsia="lv-LV"/>
              </w:rPr>
              <w:t>u</w:t>
            </w:r>
            <w:r w:rsidRPr="00B9219C">
              <w:rPr>
                <w:rFonts w:ascii="Times New Roman" w:hAnsi="Times New Roman" w:cs="Times New Roman"/>
                <w:lang w:eastAsia="lv-LV"/>
              </w:rPr>
              <w:t xml:space="preserve"> pārbaude.</w:t>
            </w:r>
          </w:p>
          <w:p w14:paraId="570C0329" w14:textId="77777777" w:rsidR="00B9219C" w:rsidRPr="00B9219C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Krēslu montāža un uzstādīšana zālē.</w:t>
            </w:r>
          </w:p>
          <w:p w14:paraId="02E2113E" w14:textId="77777777" w:rsidR="00B9219C" w:rsidRPr="00B9219C" w:rsidRDefault="00B9219C" w:rsidP="00CB0020">
            <w:pPr>
              <w:pStyle w:val="a8"/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B9219C">
              <w:rPr>
                <w:rFonts w:ascii="Times New Roman" w:hAnsi="Times New Roman" w:cs="Times New Roman"/>
                <w:lang w:eastAsia="lv-LV"/>
              </w:rPr>
              <w:t>Funkcionalitātes regulēšana un pārbaude.</w:t>
            </w:r>
          </w:p>
          <w:p w14:paraId="2D5EFBBC" w14:textId="77777777" w:rsidR="002F020B" w:rsidRDefault="002F020B" w:rsidP="00B9219C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>Nodilumizturība un slodzes izturība:</w:t>
            </w:r>
            <w:r>
              <w:rPr>
                <w:rFonts w:ascii="Times New Roman" w:hAnsi="Times New Roman" w:cs="Times New Roman"/>
                <w:lang w:eastAsia="lv-LV"/>
              </w:rPr>
              <w:t xml:space="preserve"> p</w:t>
            </w:r>
            <w:r w:rsidRPr="0074345B">
              <w:rPr>
                <w:rFonts w:ascii="Times New Roman" w:hAnsi="Times New Roman" w:cs="Times New Roman"/>
                <w:lang w:eastAsia="lv-LV"/>
              </w:rPr>
              <w:t>iemērots vietām ar augstu cilvēku plūsmu.</w:t>
            </w:r>
          </w:p>
          <w:p w14:paraId="2FEC3609" w14:textId="77777777" w:rsidR="002F020B" w:rsidRPr="0074345B" w:rsidRDefault="002F020B" w:rsidP="00B9219C">
            <w:pPr>
              <w:pStyle w:val="a8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lang w:eastAsia="lv-LV"/>
              </w:rPr>
            </w:pPr>
            <w:r w:rsidRPr="0074345B">
              <w:rPr>
                <w:rFonts w:ascii="Times New Roman" w:hAnsi="Times New Roman" w:cs="Times New Roman"/>
                <w:lang w:eastAsia="lv-LV"/>
              </w:rPr>
              <w:t>Viegla apkope:</w:t>
            </w:r>
            <w:r>
              <w:rPr>
                <w:rFonts w:ascii="Times New Roman" w:hAnsi="Times New Roman" w:cs="Times New Roman"/>
                <w:lang w:eastAsia="lv-LV"/>
              </w:rPr>
              <w:t xml:space="preserve"> vi</w:t>
            </w:r>
            <w:r w:rsidRPr="0074345B">
              <w:rPr>
                <w:rFonts w:ascii="Times New Roman" w:hAnsi="Times New Roman" w:cs="Times New Roman"/>
                <w:lang w:eastAsia="lv-LV"/>
              </w:rPr>
              <w:t>enkārša tīrīšana un apkope.</w:t>
            </w:r>
          </w:p>
          <w:p w14:paraId="13E1CFD6" w14:textId="77777777" w:rsidR="002F020B" w:rsidRPr="00994464" w:rsidRDefault="002F020B" w:rsidP="007B3BA1">
            <w:pPr>
              <w:pStyle w:val="a8"/>
              <w:rPr>
                <w:rFonts w:ascii="Times New Roman" w:hAnsi="Times New Roman" w:cs="Times New Roman"/>
                <w:color w:val="595959"/>
                <w:lang w:eastAsia="lv-LV"/>
              </w:rPr>
            </w:pPr>
          </w:p>
        </w:tc>
        <w:tc>
          <w:tcPr>
            <w:tcW w:w="992" w:type="dxa"/>
          </w:tcPr>
          <w:p w14:paraId="66BA5FB7" w14:textId="3A4EC566" w:rsidR="002F020B" w:rsidRDefault="00B9219C" w:rsidP="007B3BA1">
            <w:pPr>
              <w:pStyle w:val="a8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100.gab.</w:t>
            </w:r>
          </w:p>
          <w:p w14:paraId="16F6DDB4" w14:textId="77777777" w:rsidR="002F020B" w:rsidRPr="00994464" w:rsidRDefault="002F020B" w:rsidP="007B3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7A3FD49" w14:textId="0B3F7AEE" w:rsidR="002F020B" w:rsidRPr="00994464" w:rsidRDefault="003B4935" w:rsidP="003B4935">
            <w:pPr>
              <w:rPr>
                <w:noProof/>
                <w:sz w:val="22"/>
                <w:szCs w:val="22"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7D3F990B" wp14:editId="6777CEF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-1157605</wp:posOffset>
                  </wp:positionV>
                  <wp:extent cx="1842770" cy="960120"/>
                  <wp:effectExtent l="0" t="0" r="5080" b="0"/>
                  <wp:wrapNone/>
                  <wp:docPr id="4032355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3559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19C">
              <w:rPr>
                <w:noProof/>
                <w:sz w:val="22"/>
                <w:szCs w:val="22"/>
                <w:lang w:eastAsia="lv-LV"/>
              </w:rPr>
              <w:t>Krēslu</w:t>
            </w:r>
            <w:r w:rsidR="002F020B">
              <w:rPr>
                <w:noProof/>
                <w:sz w:val="22"/>
                <w:szCs w:val="22"/>
                <w:lang w:eastAsia="lv-LV"/>
              </w:rPr>
              <w:t xml:space="preserve"> vizuālais piemērs *</w:t>
            </w:r>
          </w:p>
        </w:tc>
        <w:tc>
          <w:tcPr>
            <w:tcW w:w="2552" w:type="dxa"/>
          </w:tcPr>
          <w:p w14:paraId="0938AA85" w14:textId="11B0916C" w:rsidR="002F020B" w:rsidRDefault="002F020B" w:rsidP="007B3BA1">
            <w:pPr>
              <w:rPr>
                <w:sz w:val="22"/>
                <w:szCs w:val="22"/>
              </w:rPr>
            </w:pPr>
            <w:r w:rsidRPr="00746221">
              <w:rPr>
                <w:sz w:val="22"/>
                <w:szCs w:val="22"/>
              </w:rPr>
              <w:t>Daugavpils valstspilsētas pašvaldības iestāde “</w:t>
            </w:r>
            <w:r w:rsidR="000056B5">
              <w:rPr>
                <w:sz w:val="22"/>
                <w:szCs w:val="22"/>
              </w:rPr>
              <w:t xml:space="preserve">Daugavpils </w:t>
            </w:r>
            <w:r w:rsidRPr="00746221">
              <w:rPr>
                <w:sz w:val="22"/>
                <w:szCs w:val="22"/>
              </w:rPr>
              <w:t>Kultūras pils”</w:t>
            </w:r>
          </w:p>
          <w:p w14:paraId="5DF2715A" w14:textId="77777777" w:rsidR="002F020B" w:rsidRPr="00994464" w:rsidRDefault="002F020B" w:rsidP="007B3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Adrese: </w:t>
            </w:r>
            <w:r w:rsidRPr="00746221">
              <w:rPr>
                <w:sz w:val="22"/>
                <w:szCs w:val="22"/>
              </w:rPr>
              <w:t>Smilšu iel</w:t>
            </w:r>
            <w:r>
              <w:rPr>
                <w:sz w:val="22"/>
                <w:szCs w:val="22"/>
              </w:rPr>
              <w:t>a</w:t>
            </w:r>
            <w:r w:rsidRPr="00746221">
              <w:rPr>
                <w:sz w:val="22"/>
                <w:szCs w:val="22"/>
              </w:rPr>
              <w:t xml:space="preserve"> 92, Daugavpils.</w:t>
            </w:r>
          </w:p>
        </w:tc>
      </w:tr>
    </w:tbl>
    <w:p w14:paraId="700FA478" w14:textId="77777777" w:rsidR="002F020B" w:rsidRDefault="002F020B" w:rsidP="002F020B">
      <w:pPr>
        <w:suppressAutoHyphens w:val="0"/>
        <w:spacing w:line="259" w:lineRule="auto"/>
        <w:ind w:left="284"/>
        <w:jc w:val="both"/>
        <w:rPr>
          <w:rFonts w:eastAsia="Calibri"/>
          <w:i/>
          <w:sz w:val="20"/>
          <w:szCs w:val="20"/>
          <w:lang w:eastAsia="en-US"/>
        </w:rPr>
      </w:pPr>
      <w:r w:rsidRPr="00180B08">
        <w:rPr>
          <w:rFonts w:eastAsia="Calibri"/>
          <w:i/>
          <w:sz w:val="20"/>
          <w:szCs w:val="20"/>
          <w:lang w:eastAsia="en-US"/>
        </w:rPr>
        <w:t>Tehniskās specifikācijas pēdēj</w:t>
      </w:r>
      <w:r>
        <w:rPr>
          <w:rFonts w:eastAsia="Calibri"/>
          <w:i/>
          <w:sz w:val="20"/>
          <w:szCs w:val="20"/>
          <w:lang w:eastAsia="en-US"/>
        </w:rPr>
        <w:t>ais aktualizācijas datums: 21.11</w:t>
      </w:r>
      <w:r w:rsidRPr="00180B08">
        <w:rPr>
          <w:rFonts w:eastAsia="Calibri"/>
          <w:i/>
          <w:sz w:val="20"/>
          <w:szCs w:val="20"/>
          <w:lang w:eastAsia="en-US"/>
        </w:rPr>
        <w:t>.2023.</w:t>
      </w:r>
    </w:p>
    <w:p w14:paraId="23257B45" w14:textId="77777777" w:rsidR="002F020B" w:rsidRPr="00180B08" w:rsidRDefault="002F020B" w:rsidP="002F020B">
      <w:pPr>
        <w:suppressAutoHyphens w:val="0"/>
        <w:spacing w:line="259" w:lineRule="auto"/>
        <w:ind w:left="284"/>
        <w:jc w:val="both"/>
        <w:rPr>
          <w:rFonts w:eastAsia="Calibri"/>
          <w:i/>
          <w:sz w:val="20"/>
          <w:szCs w:val="20"/>
          <w:lang w:eastAsia="en-US"/>
        </w:rPr>
      </w:pPr>
      <w:r w:rsidRPr="00FC7435">
        <w:rPr>
          <w:rFonts w:eastAsia="Calibri"/>
          <w:i/>
          <w:sz w:val="20"/>
          <w:szCs w:val="20"/>
          <w:lang w:eastAsia="en-US"/>
        </w:rPr>
        <w:t>* Attēl</w:t>
      </w:r>
      <w:r>
        <w:rPr>
          <w:rFonts w:eastAsia="Calibri"/>
          <w:i/>
          <w:sz w:val="20"/>
          <w:szCs w:val="20"/>
          <w:lang w:eastAsia="en-US"/>
        </w:rPr>
        <w:t xml:space="preserve">am ir </w:t>
      </w:r>
      <w:r w:rsidRPr="00FC7435">
        <w:rPr>
          <w:rFonts w:eastAsia="Calibri"/>
          <w:i/>
          <w:sz w:val="20"/>
          <w:szCs w:val="20"/>
          <w:lang w:eastAsia="en-US"/>
        </w:rPr>
        <w:t>informatīvs raksturs</w:t>
      </w:r>
    </w:p>
    <w:p w14:paraId="6FF6BA4A" w14:textId="77777777" w:rsidR="002F020B" w:rsidRDefault="002F020B" w:rsidP="002F020B">
      <w:pPr>
        <w:suppressAutoHyphens w:val="0"/>
        <w:spacing w:after="1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675599DF" w14:textId="77777777" w:rsidR="002F020B" w:rsidRPr="000F5B64" w:rsidRDefault="002F020B" w:rsidP="002F020B">
      <w:pPr>
        <w:suppressAutoHyphens w:val="0"/>
        <w:spacing w:after="120"/>
        <w:ind w:left="284"/>
        <w:contextualSpacing/>
        <w:rPr>
          <w:rFonts w:eastAsia="Calibri"/>
          <w:bCs/>
          <w:color w:val="000000"/>
          <w:sz w:val="23"/>
          <w:szCs w:val="23"/>
          <w:lang w:eastAsia="en-US"/>
        </w:rPr>
      </w:pPr>
      <w:r>
        <w:rPr>
          <w:rFonts w:eastAsia="Calibri"/>
          <w:bCs/>
          <w:color w:val="000000"/>
          <w:sz w:val="23"/>
          <w:szCs w:val="23"/>
          <w:lang w:eastAsia="en-US"/>
        </w:rPr>
        <w:t xml:space="preserve">SAGATAVOJA: </w:t>
      </w:r>
    </w:p>
    <w:p w14:paraId="59FCFCEA" w14:textId="77777777" w:rsidR="002F020B" w:rsidRDefault="002F020B" w:rsidP="002F020B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Daugavpils valstspilsētas pašvaldības iestādes</w:t>
      </w:r>
    </w:p>
    <w:p w14:paraId="597F9557" w14:textId="6996DA22" w:rsidR="002F020B" w:rsidRDefault="002F020B" w:rsidP="002F020B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 w:rsidRPr="00FC7435">
        <w:rPr>
          <w:rFonts w:eastAsia="Calibri"/>
          <w:sz w:val="22"/>
          <w:szCs w:val="22"/>
          <w:lang w:eastAsia="en-US"/>
        </w:rPr>
        <w:t>“</w:t>
      </w:r>
      <w:r w:rsidR="000056B5" w:rsidRPr="000056B5">
        <w:rPr>
          <w:bCs/>
          <w:sz w:val="23"/>
          <w:szCs w:val="23"/>
        </w:rPr>
        <w:t>Daugavpils</w:t>
      </w:r>
      <w:r w:rsidR="000056B5">
        <w:rPr>
          <w:b/>
          <w:sz w:val="23"/>
          <w:szCs w:val="23"/>
        </w:rPr>
        <w:t xml:space="preserve"> </w:t>
      </w:r>
      <w:r w:rsidRPr="00FC7435">
        <w:rPr>
          <w:rFonts w:eastAsia="Calibri"/>
          <w:sz w:val="22"/>
          <w:szCs w:val="22"/>
          <w:lang w:eastAsia="en-US"/>
        </w:rPr>
        <w:t>Kultūras pils”</w:t>
      </w:r>
    </w:p>
    <w:p w14:paraId="0E911FDF" w14:textId="7D8D4DE8" w:rsidR="002F020B" w:rsidRDefault="00A51060" w:rsidP="002F020B">
      <w:pPr>
        <w:suppressAutoHyphens w:val="0"/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biroja vadītāja</w:t>
      </w:r>
      <w:r w:rsidR="002F020B" w:rsidRPr="00A36FD4">
        <w:rPr>
          <w:rFonts w:eastAsia="Calibri"/>
          <w:sz w:val="22"/>
          <w:szCs w:val="22"/>
          <w:lang w:eastAsia="en-US"/>
        </w:rPr>
        <w:t xml:space="preserve">:                                                                      </w:t>
      </w:r>
      <w:r w:rsidR="002F020B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 w:rsidR="002F020B" w:rsidRPr="00A36FD4"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A.Burlakova</w:t>
      </w:r>
    </w:p>
    <w:sectPr w:rsidR="002F020B" w:rsidSect="00671550"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6EB3" w14:textId="77777777" w:rsidR="00476725" w:rsidRDefault="00476725" w:rsidP="00671550">
      <w:r>
        <w:separator/>
      </w:r>
    </w:p>
  </w:endnote>
  <w:endnote w:type="continuationSeparator" w:id="0">
    <w:p w14:paraId="0F97952A" w14:textId="77777777" w:rsidR="00476725" w:rsidRDefault="00476725" w:rsidP="006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2F23" w14:textId="77777777" w:rsidR="00476725" w:rsidRDefault="00476725" w:rsidP="00671550">
      <w:r>
        <w:separator/>
      </w:r>
    </w:p>
  </w:footnote>
  <w:footnote w:type="continuationSeparator" w:id="0">
    <w:p w14:paraId="05DAF250" w14:textId="77777777" w:rsidR="00476725" w:rsidRDefault="00476725" w:rsidP="006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E21"/>
    <w:multiLevelType w:val="hybridMultilevel"/>
    <w:tmpl w:val="749017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9E0"/>
    <w:multiLevelType w:val="hybridMultilevel"/>
    <w:tmpl w:val="C12C5C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854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0D1E"/>
    <w:multiLevelType w:val="hybridMultilevel"/>
    <w:tmpl w:val="567EB7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E40"/>
    <w:multiLevelType w:val="multilevel"/>
    <w:tmpl w:val="59DEF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10CC0980"/>
    <w:multiLevelType w:val="multilevel"/>
    <w:tmpl w:val="BA0E64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12D82131"/>
    <w:multiLevelType w:val="hybridMultilevel"/>
    <w:tmpl w:val="FF18F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6909"/>
    <w:multiLevelType w:val="hybridMultilevel"/>
    <w:tmpl w:val="021C655A"/>
    <w:lvl w:ilvl="0" w:tplc="0F4AEF4E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3447F5"/>
    <w:multiLevelType w:val="multilevel"/>
    <w:tmpl w:val="9B4A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270517B"/>
    <w:multiLevelType w:val="hybridMultilevel"/>
    <w:tmpl w:val="BB1A4F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3B83"/>
    <w:multiLevelType w:val="hybridMultilevel"/>
    <w:tmpl w:val="C4C66D50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F448F"/>
    <w:multiLevelType w:val="hybridMultilevel"/>
    <w:tmpl w:val="C876D022"/>
    <w:lvl w:ilvl="0" w:tplc="F132C8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62CAF"/>
    <w:multiLevelType w:val="hybridMultilevel"/>
    <w:tmpl w:val="EB4A0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3C47"/>
    <w:multiLevelType w:val="hybridMultilevel"/>
    <w:tmpl w:val="26785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10DE6"/>
    <w:multiLevelType w:val="hybridMultilevel"/>
    <w:tmpl w:val="C29A36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0D61DFF"/>
    <w:multiLevelType w:val="hybridMultilevel"/>
    <w:tmpl w:val="02305A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33C97"/>
    <w:multiLevelType w:val="multilevel"/>
    <w:tmpl w:val="93C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4FB940BF"/>
    <w:multiLevelType w:val="hybridMultilevel"/>
    <w:tmpl w:val="32963104"/>
    <w:lvl w:ilvl="0" w:tplc="F132C8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8175F"/>
    <w:multiLevelType w:val="hybridMultilevel"/>
    <w:tmpl w:val="B9D80D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6754"/>
    <w:multiLevelType w:val="multilevel"/>
    <w:tmpl w:val="4182A1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0" w15:restartNumberingAfterBreak="0">
    <w:nsid w:val="7154005F"/>
    <w:multiLevelType w:val="hybridMultilevel"/>
    <w:tmpl w:val="25EE8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306E3"/>
    <w:multiLevelType w:val="multilevel"/>
    <w:tmpl w:val="B31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D0896"/>
    <w:multiLevelType w:val="hybridMultilevel"/>
    <w:tmpl w:val="15DE53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67ED5"/>
    <w:multiLevelType w:val="multilevel"/>
    <w:tmpl w:val="D36A4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21"/>
  </w:num>
  <w:num w:numId="7">
    <w:abstractNumId w:val="1"/>
  </w:num>
  <w:num w:numId="8">
    <w:abstractNumId w:val="12"/>
  </w:num>
  <w:num w:numId="9">
    <w:abstractNumId w:val="18"/>
  </w:num>
  <w:num w:numId="10">
    <w:abstractNumId w:val="8"/>
  </w:num>
  <w:num w:numId="11">
    <w:abstractNumId w:val="2"/>
  </w:num>
  <w:num w:numId="12">
    <w:abstractNumId w:val="15"/>
  </w:num>
  <w:num w:numId="13">
    <w:abstractNumId w:val="22"/>
  </w:num>
  <w:num w:numId="14">
    <w:abstractNumId w:val="11"/>
  </w:num>
  <w:num w:numId="15">
    <w:abstractNumId w:val="5"/>
  </w:num>
  <w:num w:numId="16">
    <w:abstractNumId w:val="13"/>
  </w:num>
  <w:num w:numId="17">
    <w:abstractNumId w:val="3"/>
  </w:num>
  <w:num w:numId="18">
    <w:abstractNumId w:val="4"/>
  </w:num>
  <w:num w:numId="19">
    <w:abstractNumId w:val="16"/>
  </w:num>
  <w:num w:numId="20">
    <w:abstractNumId w:val="19"/>
  </w:num>
  <w:num w:numId="21">
    <w:abstractNumId w:val="6"/>
  </w:num>
  <w:num w:numId="22">
    <w:abstractNumId w:val="0"/>
  </w:num>
  <w:num w:numId="23">
    <w:abstractNumId w:val="10"/>
  </w:num>
  <w:num w:numId="24">
    <w:abstractNumId w:val="17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A2"/>
    <w:rsid w:val="00004DE4"/>
    <w:rsid w:val="000056B5"/>
    <w:rsid w:val="00011432"/>
    <w:rsid w:val="00012C6F"/>
    <w:rsid w:val="00016453"/>
    <w:rsid w:val="000218A9"/>
    <w:rsid w:val="000236F7"/>
    <w:rsid w:val="00025631"/>
    <w:rsid w:val="0003229F"/>
    <w:rsid w:val="000615AA"/>
    <w:rsid w:val="00067710"/>
    <w:rsid w:val="00072B07"/>
    <w:rsid w:val="00082E3D"/>
    <w:rsid w:val="00083425"/>
    <w:rsid w:val="0009134F"/>
    <w:rsid w:val="00091D75"/>
    <w:rsid w:val="00092402"/>
    <w:rsid w:val="00094806"/>
    <w:rsid w:val="000A02E6"/>
    <w:rsid w:val="000B6283"/>
    <w:rsid w:val="000C171D"/>
    <w:rsid w:val="000D14AA"/>
    <w:rsid w:val="000D214A"/>
    <w:rsid w:val="000D2455"/>
    <w:rsid w:val="000D40EE"/>
    <w:rsid w:val="000D5A87"/>
    <w:rsid w:val="000F5B64"/>
    <w:rsid w:val="0010157E"/>
    <w:rsid w:val="00103C55"/>
    <w:rsid w:val="00130ECB"/>
    <w:rsid w:val="001666D8"/>
    <w:rsid w:val="00180B08"/>
    <w:rsid w:val="00187046"/>
    <w:rsid w:val="00195A2D"/>
    <w:rsid w:val="001A028C"/>
    <w:rsid w:val="001A135E"/>
    <w:rsid w:val="001A1938"/>
    <w:rsid w:val="001B2864"/>
    <w:rsid w:val="001C27A4"/>
    <w:rsid w:val="001D3D2F"/>
    <w:rsid w:val="001D491A"/>
    <w:rsid w:val="00230977"/>
    <w:rsid w:val="002B00BA"/>
    <w:rsid w:val="002B3720"/>
    <w:rsid w:val="002C09DE"/>
    <w:rsid w:val="002C5CB5"/>
    <w:rsid w:val="002D4A9C"/>
    <w:rsid w:val="002F020B"/>
    <w:rsid w:val="002F24B0"/>
    <w:rsid w:val="002F4F25"/>
    <w:rsid w:val="00307D6D"/>
    <w:rsid w:val="00310A34"/>
    <w:rsid w:val="003165F9"/>
    <w:rsid w:val="00337226"/>
    <w:rsid w:val="00355F21"/>
    <w:rsid w:val="003610E2"/>
    <w:rsid w:val="00365DAA"/>
    <w:rsid w:val="00367F1D"/>
    <w:rsid w:val="003904E0"/>
    <w:rsid w:val="003B4935"/>
    <w:rsid w:val="003D2C24"/>
    <w:rsid w:val="00411A02"/>
    <w:rsid w:val="0041237D"/>
    <w:rsid w:val="00430B1F"/>
    <w:rsid w:val="0043590A"/>
    <w:rsid w:val="00444AD2"/>
    <w:rsid w:val="00447F61"/>
    <w:rsid w:val="0046486E"/>
    <w:rsid w:val="00476725"/>
    <w:rsid w:val="00482095"/>
    <w:rsid w:val="0049244E"/>
    <w:rsid w:val="004B14FA"/>
    <w:rsid w:val="004B1E91"/>
    <w:rsid w:val="004C41A0"/>
    <w:rsid w:val="004E19E6"/>
    <w:rsid w:val="004E1C38"/>
    <w:rsid w:val="004E3002"/>
    <w:rsid w:val="004E4EB8"/>
    <w:rsid w:val="004F1330"/>
    <w:rsid w:val="004F1C23"/>
    <w:rsid w:val="00500EE7"/>
    <w:rsid w:val="00522A5B"/>
    <w:rsid w:val="0052518F"/>
    <w:rsid w:val="00525C4B"/>
    <w:rsid w:val="00530BBB"/>
    <w:rsid w:val="00532149"/>
    <w:rsid w:val="0054251B"/>
    <w:rsid w:val="005429FA"/>
    <w:rsid w:val="0055173D"/>
    <w:rsid w:val="00560D48"/>
    <w:rsid w:val="005614F2"/>
    <w:rsid w:val="005808A7"/>
    <w:rsid w:val="00581371"/>
    <w:rsid w:val="00586E41"/>
    <w:rsid w:val="005871CB"/>
    <w:rsid w:val="0058740C"/>
    <w:rsid w:val="00590959"/>
    <w:rsid w:val="005C3787"/>
    <w:rsid w:val="005C3FE2"/>
    <w:rsid w:val="005C4915"/>
    <w:rsid w:val="005D10F1"/>
    <w:rsid w:val="005D236F"/>
    <w:rsid w:val="005D255A"/>
    <w:rsid w:val="005D4F8E"/>
    <w:rsid w:val="006177BC"/>
    <w:rsid w:val="00633F56"/>
    <w:rsid w:val="00666B0C"/>
    <w:rsid w:val="00671550"/>
    <w:rsid w:val="00673C07"/>
    <w:rsid w:val="006838B0"/>
    <w:rsid w:val="00684EA7"/>
    <w:rsid w:val="00692336"/>
    <w:rsid w:val="00695691"/>
    <w:rsid w:val="0069646F"/>
    <w:rsid w:val="006E52DD"/>
    <w:rsid w:val="006E7A13"/>
    <w:rsid w:val="006F24E4"/>
    <w:rsid w:val="00703BFE"/>
    <w:rsid w:val="00711DD1"/>
    <w:rsid w:val="00713C51"/>
    <w:rsid w:val="00737ACA"/>
    <w:rsid w:val="007415EB"/>
    <w:rsid w:val="0074345B"/>
    <w:rsid w:val="00746221"/>
    <w:rsid w:val="00763428"/>
    <w:rsid w:val="00770423"/>
    <w:rsid w:val="0077765D"/>
    <w:rsid w:val="007860D7"/>
    <w:rsid w:val="00795A68"/>
    <w:rsid w:val="00797960"/>
    <w:rsid w:val="00797AEF"/>
    <w:rsid w:val="007A29C9"/>
    <w:rsid w:val="00800861"/>
    <w:rsid w:val="008456B3"/>
    <w:rsid w:val="00885D8B"/>
    <w:rsid w:val="008969A8"/>
    <w:rsid w:val="008973D6"/>
    <w:rsid w:val="008A7193"/>
    <w:rsid w:val="008D0148"/>
    <w:rsid w:val="008D096F"/>
    <w:rsid w:val="008E780A"/>
    <w:rsid w:val="00902641"/>
    <w:rsid w:val="00913CE7"/>
    <w:rsid w:val="009140B5"/>
    <w:rsid w:val="00916A67"/>
    <w:rsid w:val="009326FB"/>
    <w:rsid w:val="009359CB"/>
    <w:rsid w:val="0096508F"/>
    <w:rsid w:val="00970B0D"/>
    <w:rsid w:val="009816C1"/>
    <w:rsid w:val="00985800"/>
    <w:rsid w:val="00991D62"/>
    <w:rsid w:val="009942AD"/>
    <w:rsid w:val="00994464"/>
    <w:rsid w:val="00996AAB"/>
    <w:rsid w:val="009A0001"/>
    <w:rsid w:val="009B6B14"/>
    <w:rsid w:val="009C2732"/>
    <w:rsid w:val="009D7F38"/>
    <w:rsid w:val="009E4C2D"/>
    <w:rsid w:val="00A1276A"/>
    <w:rsid w:val="00A27130"/>
    <w:rsid w:val="00A3276F"/>
    <w:rsid w:val="00A33CAD"/>
    <w:rsid w:val="00A36FD4"/>
    <w:rsid w:val="00A3729D"/>
    <w:rsid w:val="00A43798"/>
    <w:rsid w:val="00A453BD"/>
    <w:rsid w:val="00A51060"/>
    <w:rsid w:val="00A56902"/>
    <w:rsid w:val="00A80CA7"/>
    <w:rsid w:val="00A837CA"/>
    <w:rsid w:val="00A83939"/>
    <w:rsid w:val="00A8781B"/>
    <w:rsid w:val="00A9327B"/>
    <w:rsid w:val="00AA7A61"/>
    <w:rsid w:val="00AB0393"/>
    <w:rsid w:val="00AC13EE"/>
    <w:rsid w:val="00AC5AB7"/>
    <w:rsid w:val="00AD1D8F"/>
    <w:rsid w:val="00AD2C15"/>
    <w:rsid w:val="00AD32F3"/>
    <w:rsid w:val="00AE321D"/>
    <w:rsid w:val="00AE7D8F"/>
    <w:rsid w:val="00AF5A9F"/>
    <w:rsid w:val="00B031A2"/>
    <w:rsid w:val="00B07795"/>
    <w:rsid w:val="00B36361"/>
    <w:rsid w:val="00B40831"/>
    <w:rsid w:val="00B442C3"/>
    <w:rsid w:val="00B4483D"/>
    <w:rsid w:val="00B82E70"/>
    <w:rsid w:val="00B87EA0"/>
    <w:rsid w:val="00B9219C"/>
    <w:rsid w:val="00B95A4B"/>
    <w:rsid w:val="00BA0CC9"/>
    <w:rsid w:val="00BB2D2E"/>
    <w:rsid w:val="00BB4AE5"/>
    <w:rsid w:val="00BC002C"/>
    <w:rsid w:val="00BD5889"/>
    <w:rsid w:val="00BE4575"/>
    <w:rsid w:val="00BE6935"/>
    <w:rsid w:val="00BE7ABD"/>
    <w:rsid w:val="00BF3491"/>
    <w:rsid w:val="00BF7916"/>
    <w:rsid w:val="00C15150"/>
    <w:rsid w:val="00C21970"/>
    <w:rsid w:val="00C25D21"/>
    <w:rsid w:val="00C26F21"/>
    <w:rsid w:val="00C3714C"/>
    <w:rsid w:val="00C526E0"/>
    <w:rsid w:val="00C67E99"/>
    <w:rsid w:val="00C74708"/>
    <w:rsid w:val="00C97D10"/>
    <w:rsid w:val="00CA155A"/>
    <w:rsid w:val="00CA48E3"/>
    <w:rsid w:val="00CB0020"/>
    <w:rsid w:val="00CB427C"/>
    <w:rsid w:val="00CB6C57"/>
    <w:rsid w:val="00CE563A"/>
    <w:rsid w:val="00CE7B4E"/>
    <w:rsid w:val="00CF66A3"/>
    <w:rsid w:val="00CF7CF3"/>
    <w:rsid w:val="00D1074B"/>
    <w:rsid w:val="00D12962"/>
    <w:rsid w:val="00D13FC4"/>
    <w:rsid w:val="00D171F1"/>
    <w:rsid w:val="00D34BD8"/>
    <w:rsid w:val="00D355D0"/>
    <w:rsid w:val="00D37E74"/>
    <w:rsid w:val="00D43258"/>
    <w:rsid w:val="00D56E12"/>
    <w:rsid w:val="00D80F71"/>
    <w:rsid w:val="00D90BF0"/>
    <w:rsid w:val="00D93717"/>
    <w:rsid w:val="00DC00D1"/>
    <w:rsid w:val="00DF4B27"/>
    <w:rsid w:val="00DF69E6"/>
    <w:rsid w:val="00DF79E8"/>
    <w:rsid w:val="00E05861"/>
    <w:rsid w:val="00E138C5"/>
    <w:rsid w:val="00E266E3"/>
    <w:rsid w:val="00E3375B"/>
    <w:rsid w:val="00E42C6F"/>
    <w:rsid w:val="00E42D55"/>
    <w:rsid w:val="00E51726"/>
    <w:rsid w:val="00E523C9"/>
    <w:rsid w:val="00E8634F"/>
    <w:rsid w:val="00E94137"/>
    <w:rsid w:val="00EB423B"/>
    <w:rsid w:val="00EB756C"/>
    <w:rsid w:val="00EC3ABE"/>
    <w:rsid w:val="00EC54CC"/>
    <w:rsid w:val="00ED0677"/>
    <w:rsid w:val="00ED299D"/>
    <w:rsid w:val="00ED70C8"/>
    <w:rsid w:val="00EE3CD4"/>
    <w:rsid w:val="00EF6A1E"/>
    <w:rsid w:val="00F03E94"/>
    <w:rsid w:val="00F06B3A"/>
    <w:rsid w:val="00F158F5"/>
    <w:rsid w:val="00F20EBD"/>
    <w:rsid w:val="00F24B2D"/>
    <w:rsid w:val="00F35928"/>
    <w:rsid w:val="00F50869"/>
    <w:rsid w:val="00F6069A"/>
    <w:rsid w:val="00F635CB"/>
    <w:rsid w:val="00F96D82"/>
    <w:rsid w:val="00FA3B6B"/>
    <w:rsid w:val="00FA4A2D"/>
    <w:rsid w:val="00FA7B0A"/>
    <w:rsid w:val="00FB0A4E"/>
    <w:rsid w:val="00FB68F7"/>
    <w:rsid w:val="00FC4867"/>
    <w:rsid w:val="00FC7435"/>
    <w:rsid w:val="00FC7F1C"/>
    <w:rsid w:val="00FD404A"/>
    <w:rsid w:val="00FF23C6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A4C"/>
  <w15:chartTrackingRefBased/>
  <w15:docId w15:val="{D75F91E0-A1C3-41B9-94A9-3D20622B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17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10A34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4483D"/>
    <w:pPr>
      <w:keepNext/>
      <w:keepLines/>
      <w:spacing w:before="4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2C09DE"/>
    <w:pPr>
      <w:keepNext/>
      <w:keepLines/>
      <w:spacing w:before="4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A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10A34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D171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171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1F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Grid1">
    <w:name w:val="Table Grid1"/>
    <w:basedOn w:val="a1"/>
    <w:next w:val="a6"/>
    <w:uiPriority w:val="59"/>
    <w:rsid w:val="002C09D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2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a"/>
    <w:next w:val="a"/>
    <w:unhideWhenUsed/>
    <w:qFormat/>
    <w:rsid w:val="002C09DE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2C09DE"/>
  </w:style>
  <w:style w:type="table" w:customStyle="1" w:styleId="TableGrid2">
    <w:name w:val="Table Grid2"/>
    <w:basedOn w:val="a1"/>
    <w:next w:val="a6"/>
    <w:uiPriority w:val="59"/>
    <w:rsid w:val="002C09D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2C09DE"/>
    <w:rPr>
      <w:b/>
      <w:bCs/>
    </w:rPr>
  </w:style>
  <w:style w:type="character" w:customStyle="1" w:styleId="ty-product-featurelabel">
    <w:name w:val="ty-product-feature__label"/>
    <w:basedOn w:val="a0"/>
    <w:rsid w:val="002C09DE"/>
  </w:style>
  <w:style w:type="character" w:customStyle="1" w:styleId="apple-converted-space">
    <w:name w:val="apple-converted-space"/>
    <w:basedOn w:val="a0"/>
    <w:rsid w:val="002C09DE"/>
  </w:style>
  <w:style w:type="paragraph" w:styleId="a8">
    <w:name w:val="No Spacing"/>
    <w:uiPriority w:val="1"/>
    <w:qFormat/>
    <w:rsid w:val="002C09DE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2C09DE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0">
    <w:name w:val="z-Начало формы Знак"/>
    <w:basedOn w:val="a0"/>
    <w:link w:val="z-"/>
    <w:uiPriority w:val="99"/>
    <w:rsid w:val="002C09DE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9DE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2">
    <w:name w:val="z-Конец формы Знак"/>
    <w:basedOn w:val="a0"/>
    <w:link w:val="z-1"/>
    <w:uiPriority w:val="99"/>
    <w:rsid w:val="002C09DE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Normal1">
    <w:name w:val="Normal1"/>
    <w:rsid w:val="002C09D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9">
    <w:name w:val="Normal (Web)"/>
    <w:basedOn w:val="a"/>
    <w:uiPriority w:val="99"/>
    <w:unhideWhenUsed/>
    <w:rsid w:val="002C09DE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aa">
    <w:name w:val="Emphasis"/>
    <w:basedOn w:val="a0"/>
    <w:qFormat/>
    <w:rsid w:val="002C09DE"/>
    <w:rPr>
      <w:i/>
      <w:iCs/>
    </w:rPr>
  </w:style>
  <w:style w:type="paragraph" w:customStyle="1" w:styleId="Default">
    <w:name w:val="Default"/>
    <w:rsid w:val="002C09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ab">
    <w:name w:val="caption"/>
    <w:basedOn w:val="a"/>
    <w:next w:val="a"/>
    <w:qFormat/>
    <w:rsid w:val="002C09DE"/>
    <w:pPr>
      <w:suppressAutoHyphens w:val="0"/>
      <w:jc w:val="center"/>
    </w:pPr>
    <w:rPr>
      <w:szCs w:val="20"/>
      <w:lang w:val="en-US" w:eastAsia="ru-RU"/>
    </w:rPr>
  </w:style>
  <w:style w:type="character" w:customStyle="1" w:styleId="st">
    <w:name w:val="st"/>
    <w:basedOn w:val="a0"/>
    <w:rsid w:val="002C09DE"/>
  </w:style>
  <w:style w:type="character" w:customStyle="1" w:styleId="activecolor">
    <w:name w:val="active_color"/>
    <w:basedOn w:val="a0"/>
    <w:rsid w:val="002C09DE"/>
  </w:style>
  <w:style w:type="character" w:styleId="ac">
    <w:name w:val="Hyperlink"/>
    <w:uiPriority w:val="99"/>
    <w:rsid w:val="002C09DE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rsid w:val="002C09DE"/>
    <w:rPr>
      <w:rFonts w:ascii="Cambria" w:eastAsia="Times New Roman" w:hAnsi="Cambria" w:cs="Times New Roman"/>
      <w:color w:val="243F60"/>
      <w:lang w:val="lv-LV"/>
    </w:rPr>
  </w:style>
  <w:style w:type="character" w:customStyle="1" w:styleId="SubtleEmphasis1">
    <w:name w:val="Subtle Emphasis1"/>
    <w:basedOn w:val="a0"/>
    <w:uiPriority w:val="19"/>
    <w:qFormat/>
    <w:rsid w:val="002C09DE"/>
    <w:rPr>
      <w:i/>
      <w:iCs/>
      <w:color w:val="808080"/>
    </w:rPr>
  </w:style>
  <w:style w:type="paragraph" w:customStyle="1" w:styleId="product-name">
    <w:name w:val="product-name"/>
    <w:basedOn w:val="a"/>
    <w:rsid w:val="002C09D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Heading5Char1">
    <w:name w:val="Heading 5 Char1"/>
    <w:basedOn w:val="a0"/>
    <w:uiPriority w:val="9"/>
    <w:semiHidden/>
    <w:rsid w:val="002C09D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styleId="ad">
    <w:name w:val="Subtle Emphasis"/>
    <w:basedOn w:val="a0"/>
    <w:uiPriority w:val="19"/>
    <w:qFormat/>
    <w:rsid w:val="002C09DE"/>
    <w:rPr>
      <w:i/>
      <w:iCs/>
      <w:color w:val="404040" w:themeColor="text1" w:themeTint="BF"/>
    </w:rPr>
  </w:style>
  <w:style w:type="numbering" w:customStyle="1" w:styleId="NoList2">
    <w:name w:val="No List2"/>
    <w:next w:val="a2"/>
    <w:uiPriority w:val="99"/>
    <w:semiHidden/>
    <w:unhideWhenUsed/>
    <w:rsid w:val="002C09DE"/>
  </w:style>
  <w:style w:type="table" w:customStyle="1" w:styleId="TableGrid3">
    <w:name w:val="Table Grid3"/>
    <w:basedOn w:val="a1"/>
    <w:next w:val="a6"/>
    <w:uiPriority w:val="59"/>
    <w:rsid w:val="002C09D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ord">
    <w:name w:val="word"/>
    <w:basedOn w:val="a0"/>
    <w:rsid w:val="002C09DE"/>
  </w:style>
  <w:style w:type="character" w:customStyle="1" w:styleId="acopre">
    <w:name w:val="acopre"/>
    <w:basedOn w:val="a0"/>
    <w:rsid w:val="002C09DE"/>
  </w:style>
  <w:style w:type="character" w:customStyle="1" w:styleId="col-xs-12">
    <w:name w:val="col-xs-12"/>
    <w:basedOn w:val="a0"/>
    <w:rsid w:val="002C09DE"/>
  </w:style>
  <w:style w:type="table" w:customStyle="1" w:styleId="TableGrid4">
    <w:name w:val="Table Grid4"/>
    <w:basedOn w:val="a1"/>
    <w:next w:val="a6"/>
    <w:uiPriority w:val="59"/>
    <w:rsid w:val="002C09D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0322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229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22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22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22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3">
    <w:name w:val="No List3"/>
    <w:next w:val="a2"/>
    <w:uiPriority w:val="99"/>
    <w:semiHidden/>
    <w:unhideWhenUsed/>
    <w:rsid w:val="00A36FD4"/>
  </w:style>
  <w:style w:type="table" w:customStyle="1" w:styleId="TableGrid5">
    <w:name w:val="Table Grid5"/>
    <w:basedOn w:val="a1"/>
    <w:next w:val="a6"/>
    <w:uiPriority w:val="59"/>
    <w:rsid w:val="00A36FD4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a1"/>
    <w:next w:val="a6"/>
    <w:uiPriority w:val="59"/>
    <w:rsid w:val="00A36FD4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a2"/>
    <w:uiPriority w:val="99"/>
    <w:semiHidden/>
    <w:unhideWhenUsed/>
    <w:rsid w:val="005D4F8E"/>
  </w:style>
  <w:style w:type="table" w:customStyle="1" w:styleId="TableGrid7">
    <w:name w:val="Table Grid7"/>
    <w:basedOn w:val="a1"/>
    <w:next w:val="a6"/>
    <w:uiPriority w:val="59"/>
    <w:rsid w:val="005D4F8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a1"/>
    <w:next w:val="a6"/>
    <w:uiPriority w:val="59"/>
    <w:rsid w:val="005D4F8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a2"/>
    <w:uiPriority w:val="99"/>
    <w:semiHidden/>
    <w:unhideWhenUsed/>
    <w:rsid w:val="00E94137"/>
  </w:style>
  <w:style w:type="table" w:customStyle="1" w:styleId="TableGrid9">
    <w:name w:val="Table Grid9"/>
    <w:basedOn w:val="a1"/>
    <w:next w:val="a6"/>
    <w:uiPriority w:val="59"/>
    <w:rsid w:val="00E9413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31">
    <w:name w:val="Heading 31"/>
    <w:basedOn w:val="a"/>
    <w:next w:val="a"/>
    <w:uiPriority w:val="9"/>
    <w:unhideWhenUsed/>
    <w:qFormat/>
    <w:rsid w:val="00B4483D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numbering" w:customStyle="1" w:styleId="NoList6">
    <w:name w:val="No List6"/>
    <w:next w:val="a2"/>
    <w:uiPriority w:val="99"/>
    <w:semiHidden/>
    <w:unhideWhenUsed/>
    <w:rsid w:val="00B4483D"/>
  </w:style>
  <w:style w:type="table" w:customStyle="1" w:styleId="TableGrid10">
    <w:name w:val="Table Grid10"/>
    <w:basedOn w:val="a1"/>
    <w:next w:val="a6"/>
    <w:uiPriority w:val="39"/>
    <w:rsid w:val="00B4483D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B4483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3Char1">
    <w:name w:val="Heading 3 Char1"/>
    <w:basedOn w:val="a0"/>
    <w:uiPriority w:val="9"/>
    <w:semiHidden/>
    <w:rsid w:val="00B44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unhideWhenUsed/>
    <w:rsid w:val="0067155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715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671550"/>
    <w:pPr>
      <w:tabs>
        <w:tab w:val="center" w:pos="4513"/>
        <w:tab w:val="right" w:pos="9026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715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"/>
    <w:basedOn w:val="a"/>
    <w:link w:val="af8"/>
    <w:uiPriority w:val="99"/>
    <w:rsid w:val="00FC7F1C"/>
    <w:pPr>
      <w:spacing w:after="120"/>
    </w:pPr>
    <w:rPr>
      <w:lang w:val="en-US"/>
    </w:rPr>
  </w:style>
  <w:style w:type="character" w:customStyle="1" w:styleId="af8">
    <w:name w:val="Основной текст Знак"/>
    <w:basedOn w:val="a0"/>
    <w:link w:val="af7"/>
    <w:uiPriority w:val="99"/>
    <w:rsid w:val="00FC7F1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horttext">
    <w:name w:val="short_text"/>
    <w:rsid w:val="00FC7F1C"/>
  </w:style>
  <w:style w:type="character" w:customStyle="1" w:styleId="alt-edited">
    <w:name w:val="alt-edited"/>
    <w:basedOn w:val="a0"/>
    <w:rsid w:val="008E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ADF6-F50A-4899-901F-B0430181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6303</Words>
  <Characters>3593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Brenca</dc:creator>
  <cp:keywords/>
  <dc:description/>
  <cp:lastModifiedBy>PC</cp:lastModifiedBy>
  <cp:revision>4</cp:revision>
  <cp:lastPrinted>2021-04-16T06:14:00Z</cp:lastPrinted>
  <dcterms:created xsi:type="dcterms:W3CDTF">2023-11-30T06:49:00Z</dcterms:created>
  <dcterms:modified xsi:type="dcterms:W3CDTF">2023-11-30T06:52:00Z</dcterms:modified>
</cp:coreProperties>
</file>