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A3D42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APSTIPRINĀTS</w:t>
      </w:r>
    </w:p>
    <w:p w14:paraId="01ACF069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Latgales zoodārza vadītājs</w:t>
      </w:r>
    </w:p>
    <w:p w14:paraId="628FA10B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_______________M. Pupiņš</w:t>
      </w:r>
    </w:p>
    <w:p w14:paraId="3B2205FB" w14:textId="38C99AAF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Daugavpilī, 2023.gada 2</w:t>
      </w:r>
      <w:r w:rsidR="0096551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.novembrī</w:t>
      </w:r>
    </w:p>
    <w:p w14:paraId="234C36A4" w14:textId="7777777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8FDDB" w14:textId="7777777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8F90F3" w14:textId="77777777" w:rsidR="000C12C3" w:rsidRPr="00C70DB3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vertAlign w:val="subscript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Cenu aptauja</w:t>
      </w:r>
    </w:p>
    <w:p w14:paraId="46B8A4AD" w14:textId="0A59F73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Identifikācijas Nr. LZ2023/11</w:t>
      </w:r>
    </w:p>
    <w:p w14:paraId="349257FE" w14:textId="202338F5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„</w:t>
      </w:r>
      <w:bookmarkStart w:id="0" w:name="_Hlk151975616"/>
      <w:r w:rsidR="00281E87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Mobila laboratoriju kompleksa demontāža, atvēšana un mont</w:t>
      </w:r>
      <w:r w:rsidR="0000164F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āža</w:t>
      </w:r>
      <w:r w:rsidR="00281E87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Latgales zoodārz</w:t>
      </w:r>
      <w:r w:rsidR="0000164F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am</w:t>
      </w:r>
      <w:bookmarkEnd w:id="0"/>
      <w:r w:rsidR="00281E87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</w:t>
      </w:r>
    </w:p>
    <w:p w14:paraId="6D466843" w14:textId="7777777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Līguma piešķiršanas tiesībām </w:t>
      </w:r>
    </w:p>
    <w:p w14:paraId="411ACCFF" w14:textId="77777777" w:rsidR="000C12C3" w:rsidRPr="001C50B7" w:rsidRDefault="000C12C3" w:rsidP="000C12C3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Pasūtītājs: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079"/>
      </w:tblGrid>
      <w:tr w:rsidR="000C12C3" w:rsidRPr="001C50B7" w14:paraId="16F82B34" w14:textId="77777777" w:rsidTr="00281E87">
        <w:trPr>
          <w:jc w:val="center"/>
        </w:trPr>
        <w:tc>
          <w:tcPr>
            <w:tcW w:w="2988" w:type="dxa"/>
            <w:shd w:val="clear" w:color="auto" w:fill="auto"/>
          </w:tcPr>
          <w:p w14:paraId="3C3739D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Pasūtītāja nosaukums</w:t>
            </w:r>
          </w:p>
        </w:tc>
        <w:tc>
          <w:tcPr>
            <w:tcW w:w="6079" w:type="dxa"/>
            <w:shd w:val="clear" w:color="auto" w:fill="auto"/>
          </w:tcPr>
          <w:p w14:paraId="2DB1BEF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Daugavpils valstspilsētas pašvaldības iestāde “Latgales zoodārzs”</w:t>
            </w:r>
          </w:p>
        </w:tc>
      </w:tr>
      <w:tr w:rsidR="000C12C3" w:rsidRPr="001C50B7" w14:paraId="2D203F4C" w14:textId="77777777" w:rsidTr="00281E87">
        <w:trPr>
          <w:jc w:val="center"/>
        </w:trPr>
        <w:tc>
          <w:tcPr>
            <w:tcW w:w="2988" w:type="dxa"/>
            <w:shd w:val="clear" w:color="auto" w:fill="auto"/>
          </w:tcPr>
          <w:p w14:paraId="499E2E1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Adrese</w:t>
            </w:r>
          </w:p>
        </w:tc>
        <w:tc>
          <w:tcPr>
            <w:tcW w:w="6079" w:type="dxa"/>
            <w:shd w:val="clear" w:color="auto" w:fill="auto"/>
          </w:tcPr>
          <w:p w14:paraId="545A73F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Vienības iela 27, Daugavpils, LV-5401, Latvija</w:t>
            </w:r>
          </w:p>
        </w:tc>
      </w:tr>
      <w:tr w:rsidR="000C12C3" w:rsidRPr="001C50B7" w14:paraId="0746752B" w14:textId="77777777" w:rsidTr="00281E87">
        <w:trPr>
          <w:jc w:val="center"/>
        </w:trPr>
        <w:tc>
          <w:tcPr>
            <w:tcW w:w="2988" w:type="dxa"/>
            <w:shd w:val="clear" w:color="auto" w:fill="auto"/>
          </w:tcPr>
          <w:p w14:paraId="49291BA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Reģistrācijas Nr.</w:t>
            </w:r>
          </w:p>
        </w:tc>
        <w:tc>
          <w:tcPr>
            <w:tcW w:w="6079" w:type="dxa"/>
            <w:shd w:val="clear" w:color="auto" w:fill="auto"/>
          </w:tcPr>
          <w:p w14:paraId="4916B5BA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90000705874</w:t>
            </w:r>
          </w:p>
        </w:tc>
      </w:tr>
      <w:tr w:rsidR="000C12C3" w:rsidRPr="001C50B7" w14:paraId="6BE818D5" w14:textId="77777777" w:rsidTr="00281E87">
        <w:trPr>
          <w:trHeight w:hRule="exact" w:val="942"/>
          <w:jc w:val="center"/>
        </w:trPr>
        <w:tc>
          <w:tcPr>
            <w:tcW w:w="2988" w:type="dxa"/>
            <w:shd w:val="clear" w:color="auto" w:fill="auto"/>
          </w:tcPr>
          <w:p w14:paraId="3509A8DF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Kontaktpersona tehniskajos jautājumos, tās tālrunis un e-pasts:</w:t>
            </w:r>
          </w:p>
        </w:tc>
        <w:tc>
          <w:tcPr>
            <w:tcW w:w="6079" w:type="dxa"/>
            <w:shd w:val="clear" w:color="auto" w:fill="auto"/>
          </w:tcPr>
          <w:p w14:paraId="4EA039F8" w14:textId="62DF1CCA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Valērijs Vahruševs, </w:t>
            </w:r>
            <w:r w:rsidR="00265264"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tālr. 65426789, 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mob. 26392518,</w:t>
            </w:r>
          </w:p>
          <w:p w14:paraId="75C3999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e-pasts: </w:t>
            </w:r>
            <w:hyperlink r:id="rId7" w:history="1">
              <w:r w:rsidRPr="001C50B7">
                <w:rPr>
                  <w:rStyle w:val="Hipersait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latgaleszoodarzs@daugavpils.lv</w:t>
              </w:r>
            </w:hyperlink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12C3" w:rsidRPr="001C50B7" w14:paraId="30931A21" w14:textId="77777777" w:rsidTr="00281E87">
        <w:trPr>
          <w:trHeight w:hRule="exact" w:val="984"/>
          <w:jc w:val="center"/>
        </w:trPr>
        <w:tc>
          <w:tcPr>
            <w:tcW w:w="2988" w:type="dxa"/>
            <w:shd w:val="clear" w:color="auto" w:fill="auto"/>
          </w:tcPr>
          <w:p w14:paraId="420DA1A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Kontaktpersona līguma slēgšanas jautājumos, tās tālrunis un e-pasts:</w:t>
            </w:r>
          </w:p>
        </w:tc>
        <w:tc>
          <w:tcPr>
            <w:tcW w:w="6079" w:type="dxa"/>
            <w:shd w:val="clear" w:color="auto" w:fill="auto"/>
          </w:tcPr>
          <w:p w14:paraId="1FFEA03E" w14:textId="16D5303A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Aivars Rimicāns,</w:t>
            </w:r>
            <w:r w:rsidR="00265264"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tālr. 65426789,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mob. 28389563, e-pasts: </w:t>
            </w:r>
            <w:hyperlink r:id="rId8" w:history="1">
              <w:r w:rsidRPr="001C50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latgaleszoodarzs@daugavpils.lv</w:t>
              </w:r>
            </w:hyperlink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6561C94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5E3EF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A1DDC0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Iepirkuma priekšmets:</w:t>
      </w:r>
    </w:p>
    <w:p w14:paraId="07CE2655" w14:textId="77777777" w:rsidR="00265264" w:rsidRPr="001C50B7" w:rsidRDefault="00265264" w:rsidP="000C12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Mobila laboratoriju kompleksa demontāža, atvēšana un montāža Latgales zoodārzam </w:t>
      </w:r>
    </w:p>
    <w:p w14:paraId="7D86C3C7" w14:textId="6FD2DF51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Paredzamā līgumcena:</w:t>
      </w:r>
    </w:p>
    <w:p w14:paraId="3611B350" w14:textId="35B0EC6E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 xml:space="preserve">Atkarīga no </w:t>
      </w:r>
      <w:r w:rsidR="00265264" w:rsidRPr="001C50B7">
        <w:rPr>
          <w:rFonts w:ascii="Times New Roman" w:eastAsia="Times New Roman" w:hAnsi="Times New Roman" w:cs="Times New Roman"/>
          <w:bCs/>
          <w:sz w:val="24"/>
          <w:szCs w:val="24"/>
        </w:rPr>
        <w:t xml:space="preserve">iesniegtajiem 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piedāvājum</w:t>
      </w:r>
      <w:r w:rsidR="00265264" w:rsidRPr="001C50B7">
        <w:rPr>
          <w:rFonts w:ascii="Times New Roman" w:eastAsia="Times New Roman" w:hAnsi="Times New Roman" w:cs="Times New Roman"/>
          <w:bCs/>
          <w:sz w:val="24"/>
          <w:szCs w:val="24"/>
        </w:rPr>
        <w:t>iem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018CE0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4. Samaksas kārtība:</w:t>
      </w:r>
    </w:p>
    <w:p w14:paraId="32A45402" w14:textId="74AF12F5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Samaksa tiks veikta pārskaitījuma veidā uz norādīto bankas kontu pēc </w:t>
      </w:r>
      <w:r w:rsidR="00265264" w:rsidRPr="001C50B7">
        <w:rPr>
          <w:rFonts w:ascii="Times New Roman" w:eastAsia="Times New Roman" w:hAnsi="Times New Roman" w:cs="Times New Roman"/>
          <w:sz w:val="24"/>
          <w:szCs w:val="24"/>
        </w:rPr>
        <w:t xml:space="preserve">darbu izpildes un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pretendenta sastādītās  preču pavadzīmes – rēķina saņemšanas, saskaņā ar līguma nosacījumiem.</w:t>
      </w:r>
    </w:p>
    <w:p w14:paraId="6537A16C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5. Iepirkuma nosacījumi:</w:t>
      </w:r>
    </w:p>
    <w:p w14:paraId="22389E21" w14:textId="534AD2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Pretendents iesniedz piedāvājumu saskaņā ar veicamo darbu aprakstu, kas ir noteikts cenu aptaujas Tehniskajā specifikācijā (1.pielikums), kā arī pieteikuma formu (2.pielikums)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br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Darbi tiks veikti saskaņā ar tehniskajā specifikācijā aprakstīto, par darba laiku vienojoties atsevišķi, </w:t>
      </w:r>
      <w:r w:rsidR="0000164F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darbus veicot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līgumā noteiktajā kārtībā.</w:t>
      </w:r>
    </w:p>
    <w:p w14:paraId="71170F0F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Līgumcena tiks noteikta līguma noslēgšanas laikā atkarībā no cenu aptaujas rezultātā iesniegtajiem piedāvājumiem.</w:t>
      </w:r>
    </w:p>
    <w:p w14:paraId="1CA99FB2" w14:textId="51516B2D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Nepieciešamo </w:t>
      </w:r>
      <w:r w:rsidR="00265264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papildus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materiālu izmaksas tiek iekļautas paredzamo darbu izmaksu cenā.</w:t>
      </w:r>
    </w:p>
    <w:p w14:paraId="32604336" w14:textId="175C12A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Pirms piedāvājuma sagatavošanas ar veicamo darbu apjomu un īpatnībām var iepazīties objektā – Vienības ielā 27, Daugavpilī, ierašanos iepriekš saskaņojot ar kontaktperson</w:t>
      </w:r>
      <w:r w:rsidR="00265264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tehniskajos jautājumos.</w:t>
      </w:r>
    </w:p>
    <w:p w14:paraId="31FF3666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Līguma termiņš: </w:t>
      </w:r>
    </w:p>
    <w:p w14:paraId="26D6C158" w14:textId="2653205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2 (div</w:t>
      </w:r>
      <w:r w:rsidR="0000164F" w:rsidRPr="001C50B7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00164F" w:rsidRPr="001C50B7">
        <w:rPr>
          <w:rFonts w:ascii="Times New Roman" w:eastAsia="Times New Roman" w:hAnsi="Times New Roman" w:cs="Times New Roman"/>
          <w:sz w:val="24"/>
          <w:szCs w:val="24"/>
        </w:rPr>
        <w:t>nedēļas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 no līguma parakstīšanas brīža.</w:t>
      </w:r>
    </w:p>
    <w:p w14:paraId="17C42217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7. Līguma izpildes vieta:</w:t>
      </w:r>
    </w:p>
    <w:p w14:paraId="5A5C8D0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Latvijas Republikas administratīvā teritorija,</w:t>
      </w:r>
      <w:r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Vienības iela 27, Daugavpils, LV-5401.</w:t>
      </w:r>
    </w:p>
    <w:p w14:paraId="2B9AC94A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Nosacījumi dalībai iepirkuma procedūrā: </w:t>
      </w:r>
    </w:p>
    <w:p w14:paraId="6C28F8DE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8.1. Pretendents ir reģistrēts komercreģistrā Latvijā vai līdzvērtīgā reģistrā ārvalstīs;</w:t>
      </w:r>
    </w:p>
    <w:p w14:paraId="7AE04672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8.2. Pretendentam nav pasludināts maksātnespējas process vai uzsākta likvidācija;</w:t>
      </w:r>
    </w:p>
    <w:p w14:paraId="08FB6F8A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8.3. Iepirkuma procedūrā piedalās ar attiecīgo nozari saistītie pretendenti (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atklāts konkurss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0F2B8CE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Pretendentu iesniedzamie dokumenti:</w:t>
      </w:r>
    </w:p>
    <w:p w14:paraId="6AA88F19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9.1. Pretendenta pieteikums dalībai aptaujā (2.pielikums);</w:t>
      </w:r>
    </w:p>
    <w:p w14:paraId="5F86B13C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9.2. Finanšu - tehniskais piedāvājums (3.pielikums):</w:t>
      </w: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Pretendents iesniedz piedāvājumu, atbilstoši Pasūtītāja tehniskajā specifikācijā (</w:t>
      </w:r>
      <w:r w:rsidRPr="001C50B7">
        <w:rPr>
          <w:rFonts w:ascii="Times New Roman" w:eastAsia="Times New Roman" w:hAnsi="Times New Roman" w:cs="Times New Roman"/>
          <w:bCs/>
          <w:i/>
          <w:sz w:val="24"/>
          <w:szCs w:val="24"/>
        </w:rPr>
        <w:t>1.pielikums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) norādītajiem paredzamiem darbiem un to prasībām, kuras pretendents spēj izpildīt;</w:t>
      </w:r>
    </w:p>
    <w:p w14:paraId="31D3A2B9" w14:textId="77777777" w:rsidR="000C12C3" w:rsidRPr="001C50B7" w:rsidRDefault="000C12C3" w:rsidP="000C12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Cenā jāietver visi nodokļi, nodevas un maksājumi un visas saprātīgi paredzamās ar darbu izpildi saistītās izmaksas, neskaitot pievienotās vērtības nodokli.</w:t>
      </w:r>
    </w:p>
    <w:p w14:paraId="1F165C31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10. Piedāvājuma izvēles galvenais kritērijs:</w:t>
      </w:r>
    </w:p>
    <w:p w14:paraId="37DB7421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Saimnieciski visizdevīgākais piedāvājums ar zemāko cenu</w:t>
      </w:r>
    </w:p>
    <w:p w14:paraId="7902F5E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Piedāvājuma iesniegšanas termiņš un veidi:</w:t>
      </w:r>
    </w:p>
    <w:p w14:paraId="01A03F37" w14:textId="3DC95BFC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Piedāvājumi tiks pieņemti līdz: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2023.gada</w:t>
      </w:r>
      <w:bookmarkStart w:id="1" w:name="_Hlk509570187"/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00164F"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12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bookmarkEnd w:id="1"/>
      <w:r w:rsidR="0000164F"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decemb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ra, plkst.17:00.</w:t>
      </w:r>
    </w:p>
    <w:p w14:paraId="7BA5DF8B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Piedāvājumi var tikt iesniegti kādā no zemāk minētajiem veidiem:</w:t>
      </w:r>
    </w:p>
    <w:p w14:paraId="257DCB0A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personīgi pēc adreses Vienības iela 27, Daugavpils, LV-5401;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pa pastu pēc adreses Vienības iela 27, Daugavpils, LV-5401;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elektroniski parakstītu eDokumenta (eDoc) formātā;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skenētu, ar parakstiem PDF (pdf) formātā.</w:t>
      </w:r>
    </w:p>
    <w:p w14:paraId="65E30118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Piedāvājumu sūtot elektroniski izmantot norādīto kontaktpersonas e-pastu: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0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9" w:history="1">
        <w:r w:rsidRPr="001C50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latgaleszoodarzs@daugavpils.lv</w:t>
        </w:r>
      </w:hyperlink>
      <w:r w:rsidRPr="001C50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</w:p>
    <w:p w14:paraId="50ADD3FA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Aptaujas rezultāti tiks paziņoti: </w:t>
      </w:r>
    </w:p>
    <w:p w14:paraId="37AA0AFE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12.1. 3 (trīs) darba dienu laikā pēc piedāvājumu iesniegšanas termiņa beigām;</w:t>
      </w:r>
    </w:p>
    <w:p w14:paraId="11747EB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12.2. Paziņojums par rezultātiem tiks nosūtīts elektroniski uz pretendenta norādīto e-pasta adresi.</w:t>
      </w:r>
    </w:p>
    <w:p w14:paraId="3D2D7D5B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2EEE38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PIELIKUMĀ:</w:t>
      </w:r>
    </w:p>
    <w:p w14:paraId="44758BDF" w14:textId="35165AFC" w:rsidR="000C12C3" w:rsidRPr="001C50B7" w:rsidRDefault="000C12C3" w:rsidP="000C12C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Cenu aptaujas „</w:t>
      </w:r>
      <w:r w:rsidR="001075C7" w:rsidRPr="001C50B7">
        <w:rPr>
          <w:rFonts w:ascii="Times New Roman" w:eastAsia="Times New Roman" w:hAnsi="Times New Roman" w:cs="Times New Roman"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34B2"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LZ2023/11,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 TEHNISKĀ SPECIFIKĀCIJA; </w:t>
      </w:r>
    </w:p>
    <w:p w14:paraId="6C83C652" w14:textId="567BEDB6" w:rsidR="000C12C3" w:rsidRPr="001C50B7" w:rsidRDefault="000C12C3" w:rsidP="000C12C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PIETEIKUMS DALĪBAI CENU APTAUJĀ „</w:t>
      </w:r>
      <w:r w:rsidR="001075C7" w:rsidRPr="001C50B7">
        <w:rPr>
          <w:rFonts w:ascii="Times New Roman" w:eastAsia="Times New Roman" w:hAnsi="Times New Roman" w:cs="Times New Roman"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34B2"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LZ2023/11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5C2F9A" w14:textId="743F53F4" w:rsidR="000C12C3" w:rsidRPr="001C50B7" w:rsidRDefault="000C12C3" w:rsidP="000C12C3">
      <w:pPr>
        <w:numPr>
          <w:ilvl w:val="0"/>
          <w:numId w:val="2"/>
        </w:numPr>
        <w:spacing w:after="12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Cenu aptaujas „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34B2"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 xml:space="preserve">Identifikācijas Nr. LZ2023/11,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FINANŠU - TEHNISKAIS PIEDĀVĀJUMA PARAUGS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</w:p>
    <w:p w14:paraId="699AEB81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1.pielikums  </w:t>
      </w:r>
    </w:p>
    <w:p w14:paraId="5CF616BE" w14:textId="147C36E9" w:rsidR="000C12C3" w:rsidRPr="001C50B7" w:rsidRDefault="004753B9" w:rsidP="004753B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Cenu aptaujas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„Mobila laboratoriju kompleksa demontāža, atvēšana un montāža Latgales zoodārzam”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LZ2023/11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TEHNISKĀ SPECIFIKĀCIJA</w:t>
      </w:r>
    </w:p>
    <w:p w14:paraId="69D848BD" w14:textId="77777777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bookmarkStart w:id="2" w:name="_Hlk30427338"/>
    </w:p>
    <w:p w14:paraId="0F37D504" w14:textId="752E8471" w:rsidR="001C4288" w:rsidRPr="00F71EA7" w:rsidRDefault="00BD34B2" w:rsidP="00F71EA7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Mobilo laboratoriju komplekss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(turpmāk MLK) – 6 moduļ</w:t>
      </w:r>
      <w:r w:rsidR="004753B9"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u 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māju (turpmāk arī modulis)</w:t>
      </w:r>
      <w:r w:rsidR="004753B9"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komplekss, kas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salikt</w:t>
      </w:r>
      <w:r w:rsidR="000641BD"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s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taisnstūrī un ar koka grīdas pacelto laukumu starp tiem, ar iekšējo aprīkojumu un mantām, apvienots vienā kompleksā un savstarpēji savienots ar savienošanas elementiem un ar piederošām konstrukcijām, komunikācijām un sistēmām.</w:t>
      </w:r>
    </w:p>
    <w:p w14:paraId="296B5D91" w14:textId="4C1BA766" w:rsidR="00BD34B2" w:rsidRPr="001C50B7" w:rsidRDefault="001C4288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14:ligatures w14:val="standardContextual"/>
        </w:rPr>
        <w:t>Moduļa mājas Izmēri</w:t>
      </w:r>
      <w:r w:rsidR="00965518"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: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P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latums 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3m, G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arums </w:t>
      </w:r>
      <w:r w:rsidR="00C70DB3"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8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m, A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ugstums 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2,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7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m; </w:t>
      </w:r>
    </w:p>
    <w:p w14:paraId="16F15487" w14:textId="2CCF12C9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14:ligatures w14:val="standardContextual"/>
        </w:rPr>
        <w:t>MLK sākotnējā atrašanas vieta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: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Nagļi, Rēzeknes novads</w:t>
      </w:r>
      <w:r w:rsidR="000641BD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,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koordinātas: 56.678086°; 26.942126°</w:t>
      </w:r>
    </w:p>
    <w:p w14:paraId="43447225" w14:textId="4241DDF5" w:rsidR="00BD34B2" w:rsidRPr="00F71EA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14:ligatures w14:val="standardContextual"/>
        </w:rPr>
        <w:t>MLK gala atrašana vieta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: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Vienības iela, 27, Daugavpils</w:t>
      </w:r>
      <w:r w:rsidR="000641BD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,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koordinātas: 55.874521°</w:t>
      </w:r>
      <w:r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;  26.509931°</w:t>
      </w:r>
    </w:p>
    <w:p w14:paraId="33DBCAA3" w14:textId="6AECEF18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Specifikācijā aprakstīti</w:t>
      </w:r>
      <w:r w:rsidR="000641BD"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e</w:t>
      </w:r>
      <w:r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darbi, iepriekš rakstiski saskaņojot ar Pasūtītāju, var būt nenozīmīgi mainīti vai/un izpildīti pa daļām, saskaņā ar jauniem tehniskiem risinājumiem un laika apstākļiem.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</w:p>
    <w:p w14:paraId="11F996D9" w14:textId="23BC1AE8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Tehniskie un papildus jautājumi: Latgales zoodārza entomologs Valērijs Vahruševs, t.65426789.</w:t>
      </w:r>
    </w:p>
    <w:p w14:paraId="2F1CCF2F" w14:textId="1CD0CA05" w:rsidR="00BD34B2" w:rsidRPr="001C50B7" w:rsidRDefault="00F71EA7" w:rsidP="00BD34B2">
      <w:pPr>
        <w:spacing w:after="12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Veicamo darbu saraksts: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86"/>
        <w:gridCol w:w="2126"/>
        <w:gridCol w:w="2971"/>
      </w:tblGrid>
      <w:tr w:rsidR="00BD34B2" w:rsidRPr="001C50B7" w14:paraId="5C69EEF8" w14:textId="77777777" w:rsidTr="00B25D12">
        <w:tc>
          <w:tcPr>
            <w:tcW w:w="562" w:type="dxa"/>
            <w:shd w:val="clear" w:color="auto" w:fill="auto"/>
          </w:tcPr>
          <w:p w14:paraId="7F451B6E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Nr.</w:t>
            </w:r>
          </w:p>
        </w:tc>
        <w:tc>
          <w:tcPr>
            <w:tcW w:w="3686" w:type="dxa"/>
            <w:shd w:val="clear" w:color="auto" w:fill="auto"/>
          </w:tcPr>
          <w:p w14:paraId="193A579B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Darbu apraksts</w:t>
            </w:r>
          </w:p>
        </w:tc>
        <w:tc>
          <w:tcPr>
            <w:tcW w:w="2126" w:type="dxa"/>
          </w:tcPr>
          <w:p w14:paraId="6E3F8689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Darbu vieta</w:t>
            </w:r>
          </w:p>
        </w:tc>
        <w:tc>
          <w:tcPr>
            <w:tcW w:w="2971" w:type="dxa"/>
          </w:tcPr>
          <w:p w14:paraId="16191C93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Piezīme</w:t>
            </w:r>
          </w:p>
        </w:tc>
      </w:tr>
      <w:tr w:rsidR="00BD34B2" w:rsidRPr="001C50B7" w14:paraId="4A062933" w14:textId="77777777" w:rsidTr="00B25D12">
        <w:tc>
          <w:tcPr>
            <w:tcW w:w="562" w:type="dxa"/>
            <w:shd w:val="clear" w:color="auto" w:fill="auto"/>
          </w:tcPr>
          <w:p w14:paraId="67018971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14:paraId="41029CBA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MLK ar komunikācijām demontāža</w:t>
            </w:r>
          </w:p>
        </w:tc>
        <w:tc>
          <w:tcPr>
            <w:tcW w:w="2126" w:type="dxa"/>
          </w:tcPr>
          <w:p w14:paraId="1C435BE5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Nagļi</w:t>
            </w:r>
          </w:p>
        </w:tc>
        <w:tc>
          <w:tcPr>
            <w:tcW w:w="2971" w:type="dxa"/>
          </w:tcPr>
          <w:p w14:paraId="5F292F3D" w14:textId="682A0180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Saudzīgi demontēt MLK, saglabājot iespēju samontēt MLK pēc pārvietošanas uz gala punktu Daugavpilī</w:t>
            </w:r>
          </w:p>
        </w:tc>
      </w:tr>
      <w:tr w:rsidR="00BD34B2" w:rsidRPr="001C50B7" w14:paraId="407C1CC9" w14:textId="77777777" w:rsidTr="00B25D12">
        <w:tc>
          <w:tcPr>
            <w:tcW w:w="562" w:type="dxa"/>
            <w:shd w:val="clear" w:color="auto" w:fill="auto"/>
          </w:tcPr>
          <w:p w14:paraId="696774E6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14:paraId="40FC808F" w14:textId="271383C2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Demontēto MLK moduļu pārvietošana ar durvīm pie citu moduļu sienām, nodrošinot neiespējamību tik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t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iekš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ā</w:t>
            </w:r>
          </w:p>
        </w:tc>
        <w:tc>
          <w:tcPr>
            <w:tcW w:w="2126" w:type="dxa"/>
          </w:tcPr>
          <w:p w14:paraId="31DCC218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Nagļi</w:t>
            </w:r>
          </w:p>
        </w:tc>
        <w:tc>
          <w:tcPr>
            <w:tcW w:w="2971" w:type="dxa"/>
          </w:tcPr>
          <w:p w14:paraId="7D0EEBE1" w14:textId="2E8872D4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Pārvietot MLK moduļus tā, lai nepiederošās personas nevarētu tikt iekšā moduļu mājās, nepārvietojot tos</w:t>
            </w:r>
          </w:p>
        </w:tc>
      </w:tr>
      <w:tr w:rsidR="00BD34B2" w:rsidRPr="001C50B7" w14:paraId="0FAD73B2" w14:textId="77777777" w:rsidTr="00B25D12">
        <w:tc>
          <w:tcPr>
            <w:tcW w:w="562" w:type="dxa"/>
            <w:shd w:val="clear" w:color="auto" w:fill="auto"/>
          </w:tcPr>
          <w:p w14:paraId="74692335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14:paraId="0078A071" w14:textId="1344A40E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MLK moduļu ar iekšējo saturu pārvēšana uz Daugavpili, Vienības iel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ā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27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-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Latgales zoodārz</w:t>
            </w:r>
            <w:r w:rsidR="000641BD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 teritorijā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</w:tc>
        <w:tc>
          <w:tcPr>
            <w:tcW w:w="2126" w:type="dxa"/>
          </w:tcPr>
          <w:p w14:paraId="2EAFD004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Nagļi-Daugavpils</w:t>
            </w:r>
          </w:p>
        </w:tc>
        <w:tc>
          <w:tcPr>
            <w:tcW w:w="2971" w:type="dxa"/>
          </w:tcPr>
          <w:p w14:paraId="29CBEF70" w14:textId="5CA630D0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Var tikt veikta pa daļām 1-3 dienu laikā, ievērojot 2.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punktu</w:t>
            </w:r>
          </w:p>
        </w:tc>
      </w:tr>
      <w:tr w:rsidR="00BD34B2" w:rsidRPr="001C50B7" w14:paraId="7E3AEFB6" w14:textId="77777777" w:rsidTr="00B25D12">
        <w:tc>
          <w:tcPr>
            <w:tcW w:w="562" w:type="dxa"/>
            <w:shd w:val="clear" w:color="auto" w:fill="auto"/>
          </w:tcPr>
          <w:p w14:paraId="0C3C20E3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 xml:space="preserve">4. </w:t>
            </w:r>
          </w:p>
        </w:tc>
        <w:tc>
          <w:tcPr>
            <w:tcW w:w="3686" w:type="dxa"/>
            <w:shd w:val="clear" w:color="auto" w:fill="auto"/>
          </w:tcPr>
          <w:p w14:paraId="79C65C8C" w14:textId="42568701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MLK</w:t>
            </w:r>
            <w:r w:rsidR="00A26D02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,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ar komunikācijām</w:t>
            </w:r>
            <w:r w:rsidR="00A26D02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,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montāža</w:t>
            </w:r>
          </w:p>
        </w:tc>
        <w:tc>
          <w:tcPr>
            <w:tcW w:w="2126" w:type="dxa"/>
          </w:tcPr>
          <w:p w14:paraId="49D95245" w14:textId="4CF4D8B2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Daugavpils, Vienības iela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27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,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Latgales zoodārz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 teritorija</w:t>
            </w:r>
          </w:p>
        </w:tc>
        <w:tc>
          <w:tcPr>
            <w:tcW w:w="2971" w:type="dxa"/>
          </w:tcPr>
          <w:p w14:paraId="3135F669" w14:textId="43A9F500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Samontēt MLK un pievienot komunikācijas</w:t>
            </w:r>
          </w:p>
        </w:tc>
      </w:tr>
    </w:tbl>
    <w:p w14:paraId="360B0397" w14:textId="77777777" w:rsidR="00BD34B2" w:rsidRPr="001C50B7" w:rsidRDefault="00BD34B2" w:rsidP="00BD34B2">
      <w:pPr>
        <w:spacing w:after="0" w:line="240" w:lineRule="auto"/>
        <w:ind w:right="-34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br w:type="page"/>
      </w:r>
    </w:p>
    <w:p w14:paraId="5F95960A" w14:textId="77777777" w:rsidR="00BD34B2" w:rsidRPr="001C50B7" w:rsidRDefault="00BD34B2" w:rsidP="00BD34B2">
      <w:pPr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Pielikumi</w:t>
      </w:r>
    </w:p>
    <w:p w14:paraId="08A9E3D7" w14:textId="77777777" w:rsidR="00BD34B2" w:rsidRPr="001C50B7" w:rsidRDefault="00BD34B2" w:rsidP="001C50B7">
      <w:pPr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1FEFAAF1" wp14:editId="29864C5A">
            <wp:extent cx="5769865" cy="3240000"/>
            <wp:effectExtent l="0" t="0" r="2540" b="0"/>
            <wp:docPr id="8" name="Picture 8" descr="E:\1_Darbs\ZOODARZS\LZD\Mobile_Labs\Zookulturas_mobilo_laboratoriju_komple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_Darbs\ZOODARZS\LZD\Mobile_Labs\Zookulturas_mobilo_laboratoriju_komplek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5949" w14:textId="575454C7" w:rsidR="00BD34B2" w:rsidRPr="001C50B7" w:rsidRDefault="00B4007A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1.att. </w:t>
      </w:r>
      <w:r w:rsidR="00BD34B2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Mobilo laboratoriju kompleksa ārējais izskats (Nagli, Rēzeknes novads).</w:t>
      </w:r>
    </w:p>
    <w:p w14:paraId="3AEC4FD6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17CE3F11" wp14:editId="5E562E1D">
            <wp:extent cx="5676432" cy="67532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262" b="5364"/>
                    <a:stretch/>
                  </pic:blipFill>
                  <pic:spPr bwMode="auto">
                    <a:xfrm>
                      <a:off x="0" y="0"/>
                      <a:ext cx="5682058" cy="67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AA93" w14:textId="27FA155E" w:rsidR="00BD34B2" w:rsidRPr="001C50B7" w:rsidRDefault="00B4007A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2.att. </w:t>
      </w:r>
      <w:r w:rsidR="00BD34B2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Mobilo laboratoriju kompleksa shēma.</w:t>
      </w:r>
    </w:p>
    <w:p w14:paraId="51FF771C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0893F5E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C50DCF4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5395463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36701FB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1C3AD83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2B33FE8E" wp14:editId="04B95645">
            <wp:extent cx="6188710" cy="40081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3E53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552F4FE2" wp14:editId="1318817F">
            <wp:extent cx="6188710" cy="4008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D7C8" w14:textId="6D1A60FA" w:rsidR="00BD34B2" w:rsidRPr="001C50B7" w:rsidRDefault="00B4007A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3.att. </w:t>
      </w:r>
      <w:r w:rsidR="00BD34B2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Mobilo laboratoriju kompleksa atrašanas vieta Nagļos.</w:t>
      </w:r>
    </w:p>
    <w:p w14:paraId="665E0791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05545CE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2E2CAA4C" wp14:editId="028DF231">
            <wp:extent cx="6188710" cy="4026535"/>
            <wp:effectExtent l="0" t="0" r="2540" b="0"/>
            <wp:docPr id="4" name="Picture 4" descr="E:\1_Darbs\ZOODARZS\LZD\Mobile_Labs\Zookulturas_Kompleksa_izvietos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_Darbs\ZOODARZS\LZD\Mobile_Labs\Zookulturas_Kompleksa_izvietosha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BA8B" w14:textId="744C94E6" w:rsidR="00BD34B2" w:rsidRPr="00B4007A" w:rsidRDefault="00B4007A" w:rsidP="00B4007A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4.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att. </w:t>
      </w:r>
      <w:r w:rsidR="00BD34B2"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Zemes gabala Latgales zoodārza teritorijā (Vienības</w:t>
      </w:r>
      <w:r w:rsidR="00E11DEE"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iela</w:t>
      </w:r>
      <w:r w:rsidR="00BD34B2"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27, Daugavpils) aptuvenā shēma Mobilo laboratoriju kompleksa izvietošanai</w:t>
      </w:r>
      <w:r w:rsidR="00BD34B2" w:rsidRPr="00B4007A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(dzeltens taisnstūris - MLK plānotā izvietošanas vieta).</w:t>
      </w:r>
    </w:p>
    <w:p w14:paraId="5BBDEB10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7D34E03" w14:textId="77777777" w:rsidR="000C12C3" w:rsidRPr="001C50B7" w:rsidRDefault="000C12C3" w:rsidP="000C12C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2"/>
    <w:p w14:paraId="0DF3E7A9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5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Pretendents pirms piedāvājuma sniegšanas obligāti iepazīstas  ar darba veikšanas vietu, darba apjomu.</w:t>
      </w:r>
    </w:p>
    <w:p w14:paraId="610AFE7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532559912"/>
      <w:bookmarkStart w:id="4" w:name="_Hlk30431619"/>
    </w:p>
    <w:bookmarkEnd w:id="3"/>
    <w:bookmarkEnd w:id="4"/>
    <w:p w14:paraId="7DD0B3F4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949598" w14:textId="77777777" w:rsidR="000C12C3" w:rsidRPr="001C50B7" w:rsidRDefault="000C12C3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3BCF18" w14:textId="77777777" w:rsidR="000C12C3" w:rsidRPr="001C50B7" w:rsidRDefault="000C12C3" w:rsidP="000C12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84B49F" w14:textId="77777777" w:rsidR="000C12C3" w:rsidRPr="001C50B7" w:rsidRDefault="000C12C3" w:rsidP="000C12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BE0C07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4955DB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272BA9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63DCFD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12F7B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789A14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CD0124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3F2002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091089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11F6A1" w14:textId="03BBA72D" w:rsidR="000C12C3" w:rsidRPr="001C50B7" w:rsidRDefault="000C12C3" w:rsidP="000C12C3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2.pielikums</w:t>
      </w:r>
    </w:p>
    <w:p w14:paraId="302F412D" w14:textId="77777777" w:rsidR="000C12C3" w:rsidRPr="001C50B7" w:rsidRDefault="000C12C3" w:rsidP="000C12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63AC697" w14:textId="3DF81F29" w:rsidR="000C12C3" w:rsidRPr="001C50B7" w:rsidRDefault="00E11DEE" w:rsidP="00E11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5" w:name="_PIETEIKUMS_DALĪBAI_APTAUJĀ"/>
      <w:bookmarkEnd w:id="5"/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PIETEIKUMS DALĪBAI CENU APTAUJĀ </w:t>
      </w: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  <w:t>„Mobila laboratoriju kompleksa demontāža, atvēšana un montāža Latgales zoodārzam” Identifikācijas Nr. LZ2023/11</w:t>
      </w:r>
    </w:p>
    <w:p w14:paraId="6A2BBFD1" w14:textId="77777777" w:rsidR="00E11DEE" w:rsidRPr="001C50B7" w:rsidRDefault="00E11DEE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517"/>
        <w:gridCol w:w="4898"/>
      </w:tblGrid>
      <w:tr w:rsidR="000C12C3" w:rsidRPr="001C50B7" w14:paraId="6E289F0E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4242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A8A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Pretendenta nosaukums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F8B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2BE0003D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D1BA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86F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Vienotais reģistrācijas numurs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922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2D3657A1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EE7D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127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Juridiskā adrese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5B8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42533079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C8752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015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Pasta adrese </w:t>
            </w:r>
            <w:r w:rsidRPr="001C50B7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(ja atšķiras)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764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5B9BB76A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7205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D80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Pretendenta e-pasta adrese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20F8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256719B4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37F1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21F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vārds, uzvārds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060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668B1BE8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DC16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460F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tālruņa numurs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FE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176B46F5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7118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6914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e-pasta adrese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096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0988C529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ECDD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952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nosaukums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D6B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19889F95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5C7B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C96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kods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464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3D74F46D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DACA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C520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konta numurs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67F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74F68895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CBF2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CE4A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Līguma parakstītājs (vārds, uzvārds, amats)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E2B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0E2BC1C" w14:textId="77777777" w:rsidR="000C12C3" w:rsidRPr="001C50B7" w:rsidRDefault="000C12C3" w:rsidP="000C12C3">
      <w:pPr>
        <w:spacing w:after="0" w:line="240" w:lineRule="auto"/>
        <w:ind w:right="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573AF1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Ar šī pieteikuma iesniegšanu Pretendents:</w:t>
      </w:r>
    </w:p>
    <w:p w14:paraId="7E7CEEF0" w14:textId="5012D535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piesakās piedalīties cenu aptaujā „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”,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Identifikācijas Nr. LZ2023/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14:paraId="19E760A8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apstiprina, ka visi pievienotie dokumenti veido šo piedāvājumu;</w:t>
      </w:r>
    </w:p>
    <w:p w14:paraId="5C73BD0F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nav tādu apstākļu, kas liegtu pretendentam piedalīties cenu aptaujā;</w:t>
      </w:r>
    </w:p>
    <w:p w14:paraId="5F28D2D9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visa piedāvājumā sniegtā informācija un ziņas ir patiesas;</w:t>
      </w:r>
    </w:p>
    <w:p w14:paraId="3C2DA5F9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bookmarkStart w:id="6" w:name="_Hlk21691343"/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pakalpojumi tiks sniegti atbilstoši tehniskajā specifikācijā noteiktajam</w:t>
      </w:r>
      <w:bookmarkEnd w:id="6"/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14:paraId="3E4524D0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apliecina, ka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aptaujas nosacījumi ir skaidri un saprotami, un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apņemas tos ievērot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7DA213DA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E09FA9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59EDD6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06039C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7" w:name="_Hlk21693668"/>
      <w:r w:rsidRPr="001C50B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14:paraId="07C53B7C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i/>
          <w:sz w:val="24"/>
          <w:szCs w:val="24"/>
        </w:rPr>
        <w:t>(uzņēmuma vadītāja vai tā pilnvarotās personas  paraksts, tā atšifrējums)</w:t>
      </w:r>
    </w:p>
    <w:p w14:paraId="3487C649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2023.gada ___.____________.*</w:t>
      </w:r>
    </w:p>
    <w:bookmarkEnd w:id="7"/>
    <w:p w14:paraId="57CEA7E0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0B0F8C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* netiek rakstīts, ja dokuments tiek noformēts kā e-dokuments</w:t>
      </w:r>
    </w:p>
    <w:p w14:paraId="79603929" w14:textId="77777777" w:rsidR="000C12C3" w:rsidRPr="001C50B7" w:rsidRDefault="000C12C3" w:rsidP="000C12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7DC8C9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3.pielikums</w:t>
      </w:r>
    </w:p>
    <w:p w14:paraId="238CC0A1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7F1F6" w14:textId="77777777" w:rsidR="00E11DEE" w:rsidRPr="001C50B7" w:rsidRDefault="00E11DEE" w:rsidP="000C12C3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Cenu aptaujas</w:t>
      </w:r>
    </w:p>
    <w:p w14:paraId="06C615D6" w14:textId="77777777" w:rsidR="00E11DEE" w:rsidRPr="001C50B7" w:rsidRDefault="00E11DEE" w:rsidP="000C12C3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bookmarkStart w:id="8" w:name="_Hlk151980025"/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Mobila laboratoriju kompleksa demontāža, atvēšana un montāža Latgales zoodārzam</w:t>
      </w:r>
      <w:bookmarkEnd w:id="8"/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LZ2023/11</w:t>
      </w:r>
    </w:p>
    <w:p w14:paraId="620D2AF6" w14:textId="1AAB256D" w:rsidR="000C12C3" w:rsidRPr="001C50B7" w:rsidRDefault="00E11DEE" w:rsidP="000C12C3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FINANŠU - TEHNISKAIS PIEDĀVĀJUMS (PARAUGS)</w:t>
      </w:r>
    </w:p>
    <w:p w14:paraId="2E361861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66"/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7200"/>
      </w:tblGrid>
      <w:tr w:rsidR="000C12C3" w:rsidRPr="001C50B7" w14:paraId="269DD610" w14:textId="77777777" w:rsidTr="00FC7975">
        <w:trPr>
          <w:cantSplit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022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Kam: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6B01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Daugavpils valstspilsētas pašvaldības iestādei “Latgales zoodārzs”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Vienības ielā 27, Daugavpilī, LV-5401, Latvijā</w:t>
            </w:r>
          </w:p>
        </w:tc>
      </w:tr>
      <w:tr w:rsidR="000C12C3" w:rsidRPr="001C50B7" w14:paraId="4320FEE1" w14:textId="77777777" w:rsidTr="00FC7975">
        <w:trPr>
          <w:trHeight w:val="45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EF58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Pretendents 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BA0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74B8817A" w14:textId="77777777" w:rsidTr="00FC7975">
        <w:trPr>
          <w:trHeight w:hRule="exact" w:val="28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D12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Adrese: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E58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2F8108D4" w14:textId="77777777" w:rsidTr="00FC7975"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202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Kontaktpersona, tās tālrunis un e-pasts: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60BD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415B202A" w14:textId="77777777" w:rsidTr="00FC7975">
        <w:trPr>
          <w:trHeight w:hRule="exact" w:val="28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C828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Datums:*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798B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EDCA1E" w14:textId="029C7A04" w:rsidR="000C12C3" w:rsidRPr="001C50B7" w:rsidRDefault="000C12C3" w:rsidP="000C1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Piedāvājam Jums pēc Jūsu pieprasījuma veikt Tehniskajā specifikācijā 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976D1" w:rsidRPr="001C50B7">
        <w:rPr>
          <w:rFonts w:ascii="Times New Roman" w:eastAsia="Times New Roman" w:hAnsi="Times New Roman" w:cs="Times New Roman"/>
          <w:bCs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 norādītos darbus par šādu cenu:</w:t>
      </w:r>
    </w:p>
    <w:p w14:paraId="406FB917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5693"/>
        <w:gridCol w:w="1418"/>
        <w:gridCol w:w="1674"/>
      </w:tblGrid>
      <w:tr w:rsidR="000C12C3" w:rsidRPr="001C50B7" w14:paraId="42A0A1C7" w14:textId="77777777" w:rsidTr="00FC7975">
        <w:tc>
          <w:tcPr>
            <w:tcW w:w="0" w:type="auto"/>
            <w:vAlign w:val="center"/>
          </w:tcPr>
          <w:p w14:paraId="191C792E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5678" w:type="dxa"/>
            <w:vAlign w:val="center"/>
          </w:tcPr>
          <w:p w14:paraId="74619AAC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Detalizēts darba apraksts (lai var salīdzināt ar tehniskajā specifikācijā norādītajām prasībām)</w:t>
            </w:r>
          </w:p>
        </w:tc>
        <w:tc>
          <w:tcPr>
            <w:tcW w:w="1414" w:type="dxa"/>
            <w:vAlign w:val="center"/>
          </w:tcPr>
          <w:p w14:paraId="5F77A4D4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Mērvienība </w:t>
            </w:r>
          </w:p>
        </w:tc>
        <w:tc>
          <w:tcPr>
            <w:tcW w:w="1674" w:type="dxa"/>
            <w:vAlign w:val="center"/>
          </w:tcPr>
          <w:p w14:paraId="0BFB4C09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par vienu vienību </w:t>
            </w:r>
            <w:r w:rsidRPr="001C50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euro</w:t>
            </w: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bez PVN</w:t>
            </w:r>
          </w:p>
        </w:tc>
      </w:tr>
      <w:tr w:rsidR="000C12C3" w:rsidRPr="001C50B7" w14:paraId="6BB023AD" w14:textId="77777777" w:rsidTr="00FC7975">
        <w:tc>
          <w:tcPr>
            <w:tcW w:w="0" w:type="auto"/>
          </w:tcPr>
          <w:p w14:paraId="276B2516" w14:textId="22D57DAD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8" w:type="dxa"/>
          </w:tcPr>
          <w:p w14:paraId="547A960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7DD99C78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14:paraId="2054AE51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44E15E91" w14:textId="77777777" w:rsidTr="00FC7975">
        <w:tc>
          <w:tcPr>
            <w:tcW w:w="0" w:type="auto"/>
          </w:tcPr>
          <w:p w14:paraId="5F55A446" w14:textId="706748B0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8" w:type="dxa"/>
          </w:tcPr>
          <w:p w14:paraId="738BF82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14:paraId="5BBBF17E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</w:tcPr>
          <w:p w14:paraId="542C5C65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221CD85B" w14:textId="77777777" w:rsidTr="00FC7975">
        <w:tc>
          <w:tcPr>
            <w:tcW w:w="0" w:type="auto"/>
          </w:tcPr>
          <w:p w14:paraId="14F5AC48" w14:textId="09A6216A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8" w:type="dxa"/>
          </w:tcPr>
          <w:p w14:paraId="2FDF043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14:paraId="19B0DB4B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</w:tcPr>
          <w:p w14:paraId="30D979A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7E6304CC" w14:textId="77777777" w:rsidTr="00FC7975">
        <w:tc>
          <w:tcPr>
            <w:tcW w:w="0" w:type="auto"/>
          </w:tcPr>
          <w:p w14:paraId="47A4E8FC" w14:textId="0D542A24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8" w:type="dxa"/>
          </w:tcPr>
          <w:p w14:paraId="1C8AE1C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14:paraId="1704DED9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</w:tcPr>
          <w:p w14:paraId="30E5E3D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429DA496" w14:textId="77777777" w:rsidTr="00FC7975">
        <w:tc>
          <w:tcPr>
            <w:tcW w:w="7668" w:type="dxa"/>
            <w:gridSpan w:val="3"/>
          </w:tcPr>
          <w:p w14:paraId="540E9E90" w14:textId="77777777" w:rsidR="000C12C3" w:rsidRPr="001C50B7" w:rsidRDefault="000C12C3" w:rsidP="00FC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Kopā </w:t>
            </w:r>
            <w:r w:rsidRPr="001C50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 w:rsidRPr="001C50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bez PVN</w:t>
            </w:r>
          </w:p>
        </w:tc>
        <w:tc>
          <w:tcPr>
            <w:tcW w:w="1674" w:type="dxa"/>
          </w:tcPr>
          <w:p w14:paraId="4FE5EC0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561E923F" w14:textId="77777777" w:rsidTr="00FC7975">
        <w:tc>
          <w:tcPr>
            <w:tcW w:w="7668" w:type="dxa"/>
            <w:gridSpan w:val="3"/>
          </w:tcPr>
          <w:p w14:paraId="34BFDD9E" w14:textId="77777777" w:rsidR="000C12C3" w:rsidRPr="001C50B7" w:rsidRDefault="000C12C3" w:rsidP="00FC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PVN (likme, %)</w:t>
            </w:r>
          </w:p>
        </w:tc>
        <w:tc>
          <w:tcPr>
            <w:tcW w:w="1674" w:type="dxa"/>
          </w:tcPr>
          <w:p w14:paraId="3FA5C90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2F4B1814" w14:textId="77777777" w:rsidTr="00FC7975">
        <w:tc>
          <w:tcPr>
            <w:tcW w:w="7668" w:type="dxa"/>
            <w:gridSpan w:val="3"/>
          </w:tcPr>
          <w:p w14:paraId="6DDD6043" w14:textId="77777777" w:rsidR="000C12C3" w:rsidRPr="001C50B7" w:rsidRDefault="000C12C3" w:rsidP="00FC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Kopā </w:t>
            </w:r>
            <w:r w:rsidRPr="001C50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 w:rsidRPr="001C50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PVN</w:t>
            </w:r>
          </w:p>
        </w:tc>
        <w:tc>
          <w:tcPr>
            <w:tcW w:w="1674" w:type="dxa"/>
          </w:tcPr>
          <w:p w14:paraId="60C2E15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E7727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1EDF60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Ar šī pieteikuma iesniegšanu Pretendents:</w:t>
      </w:r>
    </w:p>
    <w:p w14:paraId="7B6C3CDD" w14:textId="2D4D558F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piesakās piedalīties cenu aptaujā „</w:t>
      </w:r>
      <w:r w:rsidR="00E11DEE" w:rsidRPr="001C50B7">
        <w:rPr>
          <w:rFonts w:ascii="Times New Roman" w:eastAsia="Times New Roman" w:hAnsi="Times New Roman" w:cs="Times New Roman"/>
          <w:bCs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”,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Identifikācijas Nr. LZ2023/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14:paraId="0267E612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apstiprina, ka visi pievienotie dokumenti veido šo piedāvājumu;</w:t>
      </w:r>
    </w:p>
    <w:p w14:paraId="66F1F6B6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visa piedāvājumā sniegtā informācija un ziņas ir patiesas;</w:t>
      </w:r>
    </w:p>
    <w:p w14:paraId="6B928A78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pakalpojumi tiks veikti atbilstoši tehniskajā piedāvājumā norādītajam;</w:t>
      </w:r>
    </w:p>
    <w:p w14:paraId="6FD71314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apliecina, ka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aptaujas nosacījumi ir skaidri un saprotami, un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apņemas tos ievērot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2903DF47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9967C2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2E4375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14:paraId="75DED25E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i/>
          <w:sz w:val="24"/>
          <w:szCs w:val="24"/>
        </w:rPr>
        <w:t>(uzņēmuma vadītāja vai tā pilnvarotās personas  paraksts, tā atšifrējums)</w:t>
      </w:r>
    </w:p>
    <w:p w14:paraId="00394B73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2023.gada ___.____________.*</w:t>
      </w:r>
    </w:p>
    <w:p w14:paraId="31103273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6C3E0B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* netiek rakstīts, ja dokuments tiek noformēts kā e-dokuments</w:t>
      </w:r>
    </w:p>
    <w:p w14:paraId="3495132C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60D5D6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C4C06F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74CDF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D791F9" w14:textId="77777777" w:rsidR="00BB6F3A" w:rsidRPr="001C50B7" w:rsidRDefault="00BB6F3A">
      <w:pPr>
        <w:rPr>
          <w:rFonts w:ascii="Times New Roman" w:hAnsi="Times New Roman" w:cs="Times New Roman"/>
          <w:sz w:val="24"/>
          <w:szCs w:val="24"/>
        </w:rPr>
      </w:pPr>
    </w:p>
    <w:sectPr w:rsidR="00BB6F3A" w:rsidRPr="001C50B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45949" w14:textId="77777777" w:rsidR="0012330E" w:rsidRDefault="0012330E">
      <w:pPr>
        <w:spacing w:after="0" w:line="240" w:lineRule="auto"/>
      </w:pPr>
      <w:r>
        <w:separator/>
      </w:r>
    </w:p>
  </w:endnote>
  <w:endnote w:type="continuationSeparator" w:id="0">
    <w:p w14:paraId="56B0AB79" w14:textId="77777777" w:rsidR="0012330E" w:rsidRDefault="00123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CEC17" w14:textId="77777777" w:rsidR="005B3822" w:rsidRPr="003D1109" w:rsidRDefault="00000000" w:rsidP="003D1109">
    <w:pPr>
      <w:widowControl w:val="0"/>
      <w:tabs>
        <w:tab w:val="center" w:pos="4153"/>
        <w:tab w:val="right" w:pos="8306"/>
      </w:tabs>
      <w:suppressAutoHyphens/>
      <w:autoSpaceDN w:val="0"/>
      <w:jc w:val="center"/>
      <w:textAlignment w:val="baseline"/>
      <w:rPr>
        <w:rFonts w:eastAsia="SimSun"/>
        <w:i/>
        <w:iCs/>
        <w:kern w:val="3"/>
        <w:szCs w:val="21"/>
        <w:lang w:eastAsia="zh-CN" w:bidi="hi-IN"/>
      </w:rPr>
    </w:pPr>
    <w:r w:rsidRPr="003D1109">
      <w:rPr>
        <w:rFonts w:eastAsia="SimSun"/>
        <w:i/>
        <w:iCs/>
        <w:kern w:val="3"/>
        <w:szCs w:val="21"/>
        <w:lang w:eastAsia="zh-CN" w:bidi="hi-IN"/>
      </w:rPr>
      <w:t>Dokuments ir parakstīts ar drošu elektronisko parakstu un satur laika zīmogu.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1B9B5" w14:textId="77777777" w:rsidR="0012330E" w:rsidRDefault="0012330E">
      <w:pPr>
        <w:spacing w:after="0" w:line="240" w:lineRule="auto"/>
      </w:pPr>
      <w:r>
        <w:separator/>
      </w:r>
    </w:p>
  </w:footnote>
  <w:footnote w:type="continuationSeparator" w:id="0">
    <w:p w14:paraId="0BD9AD45" w14:textId="77777777" w:rsidR="0012330E" w:rsidRDefault="00123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03B3C"/>
    <w:multiLevelType w:val="hybridMultilevel"/>
    <w:tmpl w:val="10AAB4E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E430A"/>
    <w:multiLevelType w:val="hybridMultilevel"/>
    <w:tmpl w:val="50B21CC0"/>
    <w:lvl w:ilvl="0" w:tplc="F3CEEF92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B05CC"/>
    <w:multiLevelType w:val="hybridMultilevel"/>
    <w:tmpl w:val="EEF61B4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3598D"/>
    <w:multiLevelType w:val="hybridMultilevel"/>
    <w:tmpl w:val="92928118"/>
    <w:lvl w:ilvl="0" w:tplc="E46226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A88"/>
    <w:multiLevelType w:val="hybridMultilevel"/>
    <w:tmpl w:val="889890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74186"/>
    <w:multiLevelType w:val="hybridMultilevel"/>
    <w:tmpl w:val="2466C0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571406">
    <w:abstractNumId w:val="0"/>
  </w:num>
  <w:num w:numId="2" w16cid:durableId="715469712">
    <w:abstractNumId w:val="3"/>
  </w:num>
  <w:num w:numId="3" w16cid:durableId="1504781592">
    <w:abstractNumId w:val="4"/>
  </w:num>
  <w:num w:numId="4" w16cid:durableId="1169172643">
    <w:abstractNumId w:val="2"/>
  </w:num>
  <w:num w:numId="5" w16cid:durableId="841972337">
    <w:abstractNumId w:val="5"/>
  </w:num>
  <w:num w:numId="6" w16cid:durableId="534316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2C3"/>
    <w:rsid w:val="0000164F"/>
    <w:rsid w:val="000641BD"/>
    <w:rsid w:val="000B5839"/>
    <w:rsid w:val="000C12C3"/>
    <w:rsid w:val="001075C7"/>
    <w:rsid w:val="0012330E"/>
    <w:rsid w:val="001C4288"/>
    <w:rsid w:val="001C50B7"/>
    <w:rsid w:val="00265264"/>
    <w:rsid w:val="00281E87"/>
    <w:rsid w:val="004753B9"/>
    <w:rsid w:val="005B3822"/>
    <w:rsid w:val="005D10F8"/>
    <w:rsid w:val="006431BF"/>
    <w:rsid w:val="00965518"/>
    <w:rsid w:val="009976D1"/>
    <w:rsid w:val="00A26D02"/>
    <w:rsid w:val="00A3696C"/>
    <w:rsid w:val="00B25D12"/>
    <w:rsid w:val="00B4007A"/>
    <w:rsid w:val="00BB6F3A"/>
    <w:rsid w:val="00BD34B2"/>
    <w:rsid w:val="00C70DB3"/>
    <w:rsid w:val="00E11DEE"/>
    <w:rsid w:val="00E932E8"/>
    <w:rsid w:val="00EB5497"/>
    <w:rsid w:val="00F7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503AF"/>
  <w15:chartTrackingRefBased/>
  <w15:docId w15:val="{9E8FD2D8-2D15-4AE9-A142-404318FC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C12C3"/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0C12C3"/>
    <w:rPr>
      <w:color w:val="0000FF"/>
      <w:u w:val="single"/>
    </w:rPr>
  </w:style>
  <w:style w:type="paragraph" w:styleId="Sarakstarindkopa">
    <w:name w:val="List Paragraph"/>
    <w:basedOn w:val="Parasts"/>
    <w:uiPriority w:val="34"/>
    <w:qFormat/>
    <w:rsid w:val="00F71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galeszoodarzs@daugavpils.lv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latgaleszoodarzs@daugavpils.lv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atgaleszoodarzs@daugavpils.lv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6077</Words>
  <Characters>3465</Characters>
  <Application>Microsoft Office Word</Application>
  <DocSecurity>0</DocSecurity>
  <Lines>28</Lines>
  <Paragraphs>19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Latgales Zoodarzs</dc:creator>
  <cp:keywords/>
  <dc:description/>
  <cp:lastModifiedBy>Latgales Zoodarzs</cp:lastModifiedBy>
  <cp:revision>10</cp:revision>
  <dcterms:created xsi:type="dcterms:W3CDTF">2023-11-27T08:12:00Z</dcterms:created>
  <dcterms:modified xsi:type="dcterms:W3CDTF">2023-11-27T14:05:00Z</dcterms:modified>
</cp:coreProperties>
</file>