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E54E30" w:rsidRDefault="00011AB5" w:rsidP="00906661">
      <w:pPr>
        <w:rPr>
          <w:rFonts w:ascii="Times New Roman" w:hAnsi="Times New Roman"/>
          <w:caps/>
          <w:color w:val="FF0000"/>
          <w:sz w:val="22"/>
          <w:szCs w:val="22"/>
        </w:rPr>
      </w:pPr>
    </w:p>
    <w:p w:rsidR="00F64B51" w:rsidRPr="00E54E30" w:rsidRDefault="00F64B51" w:rsidP="00AF3082">
      <w:pPr>
        <w:jc w:val="right"/>
        <w:rPr>
          <w:rFonts w:ascii="Times New Roman" w:hAnsi="Times New Roman"/>
          <w:sz w:val="22"/>
          <w:szCs w:val="22"/>
        </w:rPr>
      </w:pPr>
      <w:r w:rsidRPr="00E54E30">
        <w:rPr>
          <w:rFonts w:ascii="Times New Roman" w:hAnsi="Times New Roman"/>
          <w:caps/>
          <w:sz w:val="22"/>
          <w:szCs w:val="22"/>
        </w:rPr>
        <w:t>apstiprinĀts</w:t>
      </w:r>
      <w:r w:rsidRPr="00E54E30">
        <w:rPr>
          <w:rFonts w:ascii="Times New Roman" w:hAnsi="Times New Roman"/>
          <w:caps/>
          <w:sz w:val="22"/>
          <w:szCs w:val="22"/>
        </w:rPr>
        <w:br/>
      </w:r>
      <w:r w:rsidRPr="00E54E30">
        <w:rPr>
          <w:rFonts w:ascii="Times New Roman" w:hAnsi="Times New Roman"/>
          <w:sz w:val="22"/>
          <w:szCs w:val="22"/>
        </w:rPr>
        <w:t xml:space="preserve"> </w:t>
      </w:r>
      <w:r w:rsidR="009153B7" w:rsidRPr="00E54E30">
        <w:rPr>
          <w:rFonts w:ascii="Times New Roman" w:hAnsi="Times New Roman"/>
          <w:sz w:val="22"/>
          <w:szCs w:val="22"/>
        </w:rPr>
        <w:t xml:space="preserve">Daugavpils </w:t>
      </w:r>
      <w:proofErr w:type="spellStart"/>
      <w:r w:rsidR="009153B7" w:rsidRPr="00E54E30">
        <w:rPr>
          <w:rFonts w:ascii="Times New Roman" w:hAnsi="Times New Roman"/>
          <w:sz w:val="22"/>
          <w:szCs w:val="22"/>
        </w:rPr>
        <w:t>valstspilsētas</w:t>
      </w:r>
      <w:proofErr w:type="spellEnd"/>
      <w:r w:rsidR="009153B7" w:rsidRPr="00E54E30">
        <w:rPr>
          <w:rFonts w:ascii="Times New Roman" w:hAnsi="Times New Roman"/>
          <w:sz w:val="22"/>
          <w:szCs w:val="22"/>
        </w:rPr>
        <w:t xml:space="preserve"> pašvaldības </w:t>
      </w:r>
      <w:r w:rsidR="00AF3082" w:rsidRPr="00E54E30">
        <w:rPr>
          <w:rFonts w:ascii="Times New Roman" w:hAnsi="Times New Roman"/>
          <w:sz w:val="22"/>
          <w:szCs w:val="22"/>
        </w:rPr>
        <w:t xml:space="preserve">izpilddirektora </w:t>
      </w:r>
      <w:r w:rsidR="00434C67" w:rsidRPr="00E54E30">
        <w:rPr>
          <w:rFonts w:ascii="Times New Roman" w:hAnsi="Times New Roman"/>
          <w:sz w:val="22"/>
          <w:szCs w:val="22"/>
        </w:rPr>
        <w:t>vietnieks</w:t>
      </w:r>
    </w:p>
    <w:p w:rsidR="009153B7" w:rsidRPr="00E54E30" w:rsidRDefault="009153B7" w:rsidP="009153B7">
      <w:pPr>
        <w:pStyle w:val="Heading1"/>
        <w:jc w:val="right"/>
        <w:rPr>
          <w:sz w:val="22"/>
          <w:szCs w:val="22"/>
        </w:rPr>
      </w:pPr>
      <w:r w:rsidRPr="00E54E30">
        <w:rPr>
          <w:sz w:val="22"/>
          <w:szCs w:val="22"/>
        </w:rPr>
        <w:t>_________________</w:t>
      </w:r>
      <w:r w:rsidR="00434C67" w:rsidRPr="00E54E30">
        <w:rPr>
          <w:b w:val="0"/>
          <w:sz w:val="22"/>
          <w:szCs w:val="22"/>
        </w:rPr>
        <w:t>K.Rasis</w:t>
      </w:r>
    </w:p>
    <w:p w:rsidR="00D272A7" w:rsidRPr="00E54E30" w:rsidRDefault="00D272A7" w:rsidP="00D272A7">
      <w:pPr>
        <w:keepNext/>
        <w:jc w:val="right"/>
        <w:outlineLvl w:val="0"/>
        <w:rPr>
          <w:rFonts w:ascii="Times New Roman" w:hAnsi="Times New Roman"/>
          <w:sz w:val="22"/>
          <w:szCs w:val="22"/>
          <w:lang w:eastAsia="en-US"/>
        </w:rPr>
      </w:pPr>
      <w:r w:rsidRPr="00E54E30">
        <w:rPr>
          <w:rFonts w:ascii="Times New Roman" w:hAnsi="Times New Roman"/>
          <w:sz w:val="22"/>
          <w:szCs w:val="22"/>
          <w:lang w:eastAsia="en-US"/>
        </w:rPr>
        <w:t xml:space="preserve">Daugavpilī, </w:t>
      </w:r>
      <w:r w:rsidR="00B851DE" w:rsidRPr="00E54E30">
        <w:rPr>
          <w:rFonts w:ascii="Times New Roman" w:hAnsi="Times New Roman"/>
          <w:sz w:val="22"/>
          <w:szCs w:val="22"/>
          <w:lang w:eastAsia="en-US"/>
        </w:rPr>
        <w:t>202</w:t>
      </w:r>
      <w:r w:rsidR="009153B7" w:rsidRPr="00E54E30">
        <w:rPr>
          <w:rFonts w:ascii="Times New Roman" w:hAnsi="Times New Roman"/>
          <w:sz w:val="22"/>
          <w:szCs w:val="22"/>
          <w:lang w:eastAsia="en-US"/>
        </w:rPr>
        <w:t>3</w:t>
      </w:r>
      <w:r w:rsidRPr="00E54E30">
        <w:rPr>
          <w:rFonts w:ascii="Times New Roman" w:hAnsi="Times New Roman"/>
          <w:sz w:val="22"/>
          <w:szCs w:val="22"/>
          <w:lang w:eastAsia="en-US"/>
        </w:rPr>
        <w:t xml:space="preserve">.gada </w:t>
      </w:r>
      <w:r w:rsidR="002F41B4" w:rsidRPr="00E54E30">
        <w:rPr>
          <w:rFonts w:ascii="Times New Roman" w:hAnsi="Times New Roman"/>
          <w:sz w:val="22"/>
          <w:szCs w:val="22"/>
          <w:lang w:eastAsia="en-US"/>
        </w:rPr>
        <w:t>_</w:t>
      </w:r>
      <w:r w:rsidR="00434C67" w:rsidRPr="00E54E30">
        <w:rPr>
          <w:rFonts w:ascii="Times New Roman" w:hAnsi="Times New Roman"/>
          <w:sz w:val="22"/>
          <w:szCs w:val="22"/>
          <w:lang w:eastAsia="en-US"/>
        </w:rPr>
        <w:t>_</w:t>
      </w:r>
      <w:r w:rsidR="002F41B4" w:rsidRPr="00E54E30">
        <w:rPr>
          <w:rFonts w:ascii="Times New Roman" w:hAnsi="Times New Roman"/>
          <w:sz w:val="22"/>
          <w:szCs w:val="22"/>
          <w:lang w:eastAsia="en-US"/>
        </w:rPr>
        <w:t>_</w:t>
      </w:r>
      <w:r w:rsidR="004239E5" w:rsidRPr="00E54E30">
        <w:rPr>
          <w:rFonts w:ascii="Times New Roman" w:hAnsi="Times New Roman"/>
          <w:sz w:val="22"/>
          <w:szCs w:val="22"/>
          <w:lang w:eastAsia="en-US"/>
        </w:rPr>
        <w:t>.</w:t>
      </w:r>
      <w:r w:rsidR="00BE6039" w:rsidRPr="00E54E30">
        <w:rPr>
          <w:rFonts w:ascii="Times New Roman" w:hAnsi="Times New Roman"/>
          <w:sz w:val="22"/>
          <w:szCs w:val="22"/>
          <w:lang w:eastAsia="en-US"/>
        </w:rPr>
        <w:t>oktobrī</w:t>
      </w:r>
    </w:p>
    <w:p w:rsidR="00A54C14" w:rsidRPr="00E54E30" w:rsidRDefault="0041657E" w:rsidP="000B183E">
      <w:pPr>
        <w:jc w:val="center"/>
        <w:rPr>
          <w:rFonts w:ascii="Times New Roman" w:hAnsi="Times New Roman"/>
          <w:b/>
          <w:sz w:val="22"/>
          <w:szCs w:val="22"/>
          <w:u w:val="single"/>
        </w:rPr>
      </w:pPr>
      <w:r w:rsidRPr="00E54E30">
        <w:rPr>
          <w:rFonts w:ascii="Times New Roman" w:hAnsi="Times New Roman"/>
          <w:b/>
          <w:sz w:val="22"/>
          <w:szCs w:val="22"/>
          <w:u w:val="single"/>
        </w:rPr>
        <w:t>CENU APTAUJAS</w:t>
      </w:r>
    </w:p>
    <w:p w:rsidR="00FD5A3D" w:rsidRPr="00E54E30" w:rsidRDefault="00763252" w:rsidP="00BE6039">
      <w:pPr>
        <w:contextualSpacing/>
        <w:jc w:val="center"/>
        <w:rPr>
          <w:rFonts w:ascii="Times New Roman" w:hAnsi="Times New Roman"/>
          <w:color w:val="FF0000"/>
          <w:sz w:val="22"/>
          <w:szCs w:val="22"/>
        </w:rPr>
      </w:pPr>
      <w:r w:rsidRPr="00E54E30">
        <w:rPr>
          <w:rFonts w:ascii="Times New Roman" w:hAnsi="Times New Roman"/>
          <w:b/>
          <w:bCs/>
          <w:sz w:val="22"/>
          <w:szCs w:val="22"/>
        </w:rPr>
        <w:t>„</w:t>
      </w:r>
      <w:r w:rsidR="00BE6039" w:rsidRPr="00E54E30">
        <w:rPr>
          <w:rFonts w:ascii="Times New Roman" w:hAnsi="Times New Roman"/>
          <w:b/>
          <w:bCs/>
          <w:sz w:val="22"/>
          <w:szCs w:val="22"/>
        </w:rPr>
        <w:t>Transporta pakalpojumi projekta “</w:t>
      </w:r>
      <w:proofErr w:type="spellStart"/>
      <w:r w:rsidR="00BE6039" w:rsidRPr="00E54E30">
        <w:rPr>
          <w:rFonts w:ascii="Times New Roman" w:hAnsi="Times New Roman"/>
          <w:b/>
          <w:bCs/>
          <w:sz w:val="22"/>
          <w:szCs w:val="22"/>
        </w:rPr>
        <w:t>Heritage.lv</w:t>
      </w:r>
      <w:proofErr w:type="spellEnd"/>
      <w:r w:rsidR="00BE6039" w:rsidRPr="00E54E30">
        <w:rPr>
          <w:rFonts w:ascii="Times New Roman" w:hAnsi="Times New Roman"/>
          <w:b/>
          <w:bCs/>
          <w:sz w:val="22"/>
          <w:szCs w:val="22"/>
        </w:rPr>
        <w:t>” vajadzībām</w:t>
      </w:r>
      <w:r w:rsidR="008402F4" w:rsidRPr="00E54E30">
        <w:rPr>
          <w:rFonts w:ascii="Times New Roman" w:hAnsi="Times New Roman"/>
          <w:b/>
          <w:bCs/>
          <w:sz w:val="22"/>
          <w:szCs w:val="22"/>
        </w:rPr>
        <w:t>”</w:t>
      </w:r>
      <w:r w:rsidR="00A53F4A" w:rsidRPr="00E54E30">
        <w:rPr>
          <w:rFonts w:ascii="Times New Roman" w:hAnsi="Times New Roman"/>
          <w:b/>
          <w:bCs/>
          <w:sz w:val="22"/>
          <w:szCs w:val="22"/>
        </w:rPr>
        <w:t xml:space="preserve">, </w:t>
      </w:r>
      <w:r w:rsidR="00EE6989" w:rsidRPr="00E54E30">
        <w:rPr>
          <w:rFonts w:ascii="Times New Roman" w:hAnsi="Times New Roman"/>
          <w:b/>
          <w:sz w:val="22"/>
          <w:szCs w:val="22"/>
        </w:rPr>
        <w:t xml:space="preserve">identifikācijas </w:t>
      </w:r>
      <w:proofErr w:type="spellStart"/>
      <w:r w:rsidR="00EE6989" w:rsidRPr="00E54E30">
        <w:rPr>
          <w:rFonts w:ascii="Times New Roman" w:hAnsi="Times New Roman"/>
          <w:b/>
          <w:sz w:val="22"/>
          <w:szCs w:val="22"/>
        </w:rPr>
        <w:t>Nr</w:t>
      </w:r>
      <w:proofErr w:type="spellEnd"/>
      <w:r w:rsidR="00EE6989" w:rsidRPr="00E54E30">
        <w:rPr>
          <w:rFonts w:ascii="Times New Roman" w:hAnsi="Times New Roman"/>
          <w:b/>
          <w:sz w:val="22"/>
          <w:szCs w:val="22"/>
        </w:rPr>
        <w:t xml:space="preserve">. </w:t>
      </w:r>
      <w:r w:rsidRPr="00E54E30">
        <w:rPr>
          <w:rFonts w:ascii="Times New Roman" w:hAnsi="Times New Roman"/>
          <w:b/>
          <w:sz w:val="22"/>
          <w:szCs w:val="22"/>
        </w:rPr>
        <w:t>DPCP</w:t>
      </w:r>
      <w:r w:rsidR="007B5B48" w:rsidRPr="00E54E30">
        <w:rPr>
          <w:rFonts w:ascii="Times New Roman" w:hAnsi="Times New Roman"/>
          <w:b/>
          <w:sz w:val="22"/>
          <w:szCs w:val="22"/>
        </w:rPr>
        <w:t xml:space="preserve"> 2023/</w:t>
      </w:r>
      <w:r w:rsidR="002F41B4" w:rsidRPr="00E54E30">
        <w:rPr>
          <w:rFonts w:ascii="Times New Roman" w:hAnsi="Times New Roman"/>
          <w:b/>
          <w:sz w:val="22"/>
          <w:szCs w:val="22"/>
        </w:rPr>
        <w:t>2</w:t>
      </w:r>
      <w:bookmarkStart w:id="0" w:name="_GoBack"/>
      <w:bookmarkEnd w:id="0"/>
      <w:r w:rsidR="00BE6039" w:rsidRPr="00E54E30">
        <w:rPr>
          <w:rFonts w:ascii="Times New Roman" w:hAnsi="Times New Roman"/>
          <w:b/>
          <w:sz w:val="22"/>
          <w:szCs w:val="22"/>
        </w:rPr>
        <w:t>2</w:t>
      </w:r>
      <w:r w:rsidR="000B183E" w:rsidRPr="00E54E30">
        <w:rPr>
          <w:rFonts w:ascii="Times New Roman" w:hAnsi="Times New Roman"/>
          <w:sz w:val="22"/>
          <w:szCs w:val="22"/>
        </w:rPr>
        <w:t xml:space="preserve">                    </w:t>
      </w:r>
      <w:r w:rsidR="0041657E" w:rsidRPr="00E54E30">
        <w:rPr>
          <w:rFonts w:ascii="Times New Roman" w:hAnsi="Times New Roman"/>
          <w:sz w:val="22"/>
          <w:szCs w:val="22"/>
          <w:u w:val="single"/>
        </w:rPr>
        <w:t>REZULTĀT</w:t>
      </w:r>
      <w:r w:rsidR="002035DE" w:rsidRPr="00E54E30">
        <w:rPr>
          <w:rFonts w:ascii="Times New Roman" w:hAnsi="Times New Roman"/>
          <w:sz w:val="22"/>
          <w:szCs w:val="22"/>
          <w:u w:val="single"/>
        </w:rPr>
        <w:t>U APKOPOJUMS</w:t>
      </w:r>
      <w:r w:rsidR="00B85BAA" w:rsidRPr="00E54E30">
        <w:rPr>
          <w:rFonts w:ascii="Times New Roman" w:hAnsi="Times New Roman"/>
          <w:sz w:val="22"/>
          <w:szCs w:val="22"/>
        </w:rPr>
        <w:tab/>
      </w:r>
      <w:r w:rsidR="00B85BAA" w:rsidRPr="00E54E30">
        <w:rPr>
          <w:rFonts w:ascii="Times New Roman" w:hAnsi="Times New Roman"/>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7D2987" w:rsidRPr="00E54E30" w:rsidTr="00C9356C">
        <w:trPr>
          <w:trHeight w:val="430"/>
        </w:trPr>
        <w:tc>
          <w:tcPr>
            <w:tcW w:w="1843" w:type="dxa"/>
            <w:vAlign w:val="center"/>
          </w:tcPr>
          <w:p w:rsidR="00AC16F0" w:rsidRPr="00E54E30" w:rsidRDefault="00AC16F0" w:rsidP="002962F0">
            <w:pPr>
              <w:pStyle w:val="BodyTextIndent3"/>
              <w:numPr>
                <w:ilvl w:val="0"/>
                <w:numId w:val="1"/>
              </w:numPr>
              <w:tabs>
                <w:tab w:val="clear" w:pos="720"/>
                <w:tab w:val="num" w:pos="317"/>
              </w:tabs>
              <w:ind w:left="34" w:firstLine="0"/>
              <w:jc w:val="left"/>
              <w:rPr>
                <w:sz w:val="22"/>
                <w:szCs w:val="22"/>
              </w:rPr>
            </w:pPr>
            <w:r w:rsidRPr="00E54E30">
              <w:rPr>
                <w:sz w:val="22"/>
                <w:szCs w:val="22"/>
              </w:rPr>
              <w:t>Iepirkuma procedūras veids</w:t>
            </w:r>
          </w:p>
        </w:tc>
        <w:tc>
          <w:tcPr>
            <w:tcW w:w="9356" w:type="dxa"/>
            <w:vAlign w:val="center"/>
          </w:tcPr>
          <w:p w:rsidR="007B5B48" w:rsidRPr="00E54E30" w:rsidRDefault="007B5B48" w:rsidP="007B5B48">
            <w:pPr>
              <w:pStyle w:val="BodyTextIndent3"/>
              <w:ind w:left="34" w:hanging="34"/>
              <w:rPr>
                <w:bCs/>
                <w:sz w:val="22"/>
                <w:szCs w:val="22"/>
              </w:rPr>
            </w:pPr>
            <w:r w:rsidRPr="00E54E30">
              <w:rPr>
                <w:bCs/>
                <w:sz w:val="22"/>
                <w:szCs w:val="22"/>
              </w:rPr>
              <w:t xml:space="preserve">Pasūtītājs nepiemēro Publisko iepirkumu likumā noteiktās iepirkuma procedūras, jo paredzamā </w:t>
            </w:r>
            <w:r w:rsidR="001D60D9" w:rsidRPr="00E54E30">
              <w:rPr>
                <w:bCs/>
                <w:sz w:val="22"/>
                <w:szCs w:val="22"/>
              </w:rPr>
              <w:t>līgumcena ir</w:t>
            </w:r>
            <w:r w:rsidRPr="00E54E30">
              <w:rPr>
                <w:bCs/>
                <w:sz w:val="22"/>
                <w:szCs w:val="22"/>
              </w:rPr>
              <w:t xml:space="preserve"> </w:t>
            </w:r>
            <w:r w:rsidR="00BE6039" w:rsidRPr="00E54E30">
              <w:rPr>
                <w:bCs/>
                <w:sz w:val="22"/>
                <w:szCs w:val="22"/>
              </w:rPr>
              <w:t>4241,74</w:t>
            </w:r>
            <w:r w:rsidRPr="00E54E30">
              <w:rPr>
                <w:bCs/>
                <w:sz w:val="22"/>
                <w:szCs w:val="22"/>
              </w:rPr>
              <w:t xml:space="preserve"> EUR bez pievienotās vērtības nodokļa (turpmāk – PVN). </w:t>
            </w:r>
          </w:p>
          <w:p w:rsidR="009153B7" w:rsidRPr="00E54E30" w:rsidRDefault="007B5B48" w:rsidP="007B5B48">
            <w:pPr>
              <w:pStyle w:val="BodyTextIndent3"/>
              <w:ind w:left="34" w:hanging="34"/>
              <w:rPr>
                <w:sz w:val="22"/>
                <w:szCs w:val="22"/>
              </w:rPr>
            </w:pPr>
            <w:r w:rsidRPr="00E54E30">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w:t>
            </w:r>
            <w:proofErr w:type="spellStart"/>
            <w:r w:rsidRPr="00E54E30">
              <w:rPr>
                <w:bCs/>
                <w:sz w:val="22"/>
                <w:szCs w:val="22"/>
              </w:rPr>
              <w:t>valstspilsētas</w:t>
            </w:r>
            <w:proofErr w:type="spellEnd"/>
            <w:r w:rsidRPr="00E54E30">
              <w:rPr>
                <w:bCs/>
                <w:sz w:val="22"/>
                <w:szCs w:val="22"/>
              </w:rPr>
              <w:t xml:space="preserve"> pašvaldības noteikumi par iepirkumu veikšanas organizēšanu, kas apstiprināti ar Daugavpils </w:t>
            </w:r>
            <w:proofErr w:type="spellStart"/>
            <w:r w:rsidRPr="00E54E30">
              <w:rPr>
                <w:bCs/>
                <w:sz w:val="22"/>
                <w:szCs w:val="22"/>
              </w:rPr>
              <w:t>valstspilsētas</w:t>
            </w:r>
            <w:proofErr w:type="spellEnd"/>
            <w:r w:rsidRPr="00E54E30">
              <w:rPr>
                <w:bCs/>
                <w:sz w:val="22"/>
                <w:szCs w:val="22"/>
              </w:rPr>
              <w:t xml:space="preserve"> pašvaldības izpilddirektora </w:t>
            </w:r>
            <w:proofErr w:type="spellStart"/>
            <w:r w:rsidRPr="00E54E30">
              <w:rPr>
                <w:bCs/>
                <w:sz w:val="22"/>
                <w:szCs w:val="22"/>
              </w:rPr>
              <w:t>p.i</w:t>
            </w:r>
            <w:proofErr w:type="spellEnd"/>
            <w:r w:rsidRPr="00E54E30">
              <w:rPr>
                <w:bCs/>
                <w:sz w:val="22"/>
                <w:szCs w:val="22"/>
              </w:rPr>
              <w:t>. 2023.gada 17.aprīļa rīkojumu Nr.98e (turpmāk – Noteikumi).</w:t>
            </w:r>
          </w:p>
        </w:tc>
      </w:tr>
      <w:tr w:rsidR="007D2987" w:rsidRPr="00E54E30" w:rsidTr="00C9356C">
        <w:trPr>
          <w:trHeight w:val="825"/>
        </w:trPr>
        <w:tc>
          <w:tcPr>
            <w:tcW w:w="1843" w:type="dxa"/>
            <w:vAlign w:val="center"/>
          </w:tcPr>
          <w:p w:rsidR="00AC16F0" w:rsidRPr="00E54E30" w:rsidRDefault="00AC16F0" w:rsidP="002F41B4">
            <w:pPr>
              <w:pStyle w:val="BodyTextIndent3"/>
              <w:numPr>
                <w:ilvl w:val="0"/>
                <w:numId w:val="1"/>
              </w:numPr>
              <w:tabs>
                <w:tab w:val="clear" w:pos="720"/>
                <w:tab w:val="num" w:pos="317"/>
              </w:tabs>
              <w:ind w:left="34" w:firstLine="0"/>
              <w:jc w:val="left"/>
              <w:rPr>
                <w:sz w:val="22"/>
                <w:szCs w:val="22"/>
              </w:rPr>
            </w:pPr>
            <w:r w:rsidRPr="00E54E30">
              <w:rPr>
                <w:sz w:val="22"/>
                <w:szCs w:val="22"/>
              </w:rPr>
              <w:t xml:space="preserve">Datums, kad </w:t>
            </w:r>
            <w:r w:rsidR="002F41B4" w:rsidRPr="00E54E30">
              <w:rPr>
                <w:sz w:val="22"/>
                <w:szCs w:val="22"/>
              </w:rPr>
              <w:t>publicēts</w:t>
            </w:r>
            <w:r w:rsidR="007109F9" w:rsidRPr="00E54E30">
              <w:rPr>
                <w:sz w:val="22"/>
                <w:szCs w:val="22"/>
              </w:rPr>
              <w:t xml:space="preserve"> uzaicinājums </w:t>
            </w:r>
          </w:p>
        </w:tc>
        <w:tc>
          <w:tcPr>
            <w:tcW w:w="9356" w:type="dxa"/>
            <w:vAlign w:val="center"/>
          </w:tcPr>
          <w:p w:rsidR="009204A2" w:rsidRPr="00E54E30" w:rsidRDefault="002F41B4" w:rsidP="00BE6039">
            <w:pPr>
              <w:jc w:val="both"/>
              <w:rPr>
                <w:rFonts w:ascii="Times New Roman" w:hAnsi="Times New Roman"/>
                <w:sz w:val="22"/>
                <w:szCs w:val="22"/>
              </w:rPr>
            </w:pPr>
            <w:r w:rsidRPr="00E54E30">
              <w:rPr>
                <w:rFonts w:ascii="Times New Roman" w:hAnsi="Times New Roman"/>
                <w:sz w:val="22"/>
                <w:szCs w:val="22"/>
              </w:rPr>
              <w:t>U</w:t>
            </w:r>
            <w:r w:rsidR="007109F9" w:rsidRPr="00E54E30">
              <w:rPr>
                <w:rFonts w:ascii="Times New Roman" w:hAnsi="Times New Roman"/>
                <w:sz w:val="22"/>
                <w:szCs w:val="22"/>
              </w:rPr>
              <w:t xml:space="preserve">zaicinājums iesniegt piedāvājumu </w:t>
            </w:r>
            <w:r w:rsidRPr="00E54E30">
              <w:rPr>
                <w:rFonts w:ascii="Times New Roman" w:hAnsi="Times New Roman"/>
                <w:sz w:val="22"/>
                <w:szCs w:val="22"/>
              </w:rPr>
              <w:t xml:space="preserve">publicētas Daugavpils </w:t>
            </w:r>
            <w:proofErr w:type="spellStart"/>
            <w:r w:rsidRPr="00E54E30">
              <w:rPr>
                <w:rFonts w:ascii="Times New Roman" w:hAnsi="Times New Roman"/>
                <w:sz w:val="22"/>
                <w:szCs w:val="22"/>
              </w:rPr>
              <w:t>valstspilsētas</w:t>
            </w:r>
            <w:proofErr w:type="spellEnd"/>
            <w:r w:rsidRPr="00E54E30">
              <w:rPr>
                <w:rFonts w:ascii="Times New Roman" w:hAnsi="Times New Roman"/>
                <w:sz w:val="22"/>
                <w:szCs w:val="22"/>
              </w:rPr>
              <w:t xml:space="preserve"> pašvaldības tīmekļvietnē </w:t>
            </w:r>
            <w:hyperlink r:id="rId9" w:history="1">
              <w:r w:rsidRPr="00E54E30">
                <w:rPr>
                  <w:rStyle w:val="Hyperlink"/>
                  <w:rFonts w:ascii="Times New Roman" w:hAnsi="Times New Roman"/>
                  <w:color w:val="auto"/>
                  <w:sz w:val="22"/>
                  <w:szCs w:val="22"/>
                </w:rPr>
                <w:t>www.daugavpils.lv</w:t>
              </w:r>
            </w:hyperlink>
            <w:r w:rsidRPr="00E54E30">
              <w:rPr>
                <w:rFonts w:ascii="Times New Roman" w:hAnsi="Times New Roman"/>
                <w:sz w:val="22"/>
                <w:szCs w:val="22"/>
              </w:rPr>
              <w:t xml:space="preserve"> </w:t>
            </w:r>
            <w:r w:rsidR="007109F9" w:rsidRPr="00E54E30">
              <w:rPr>
                <w:rFonts w:ascii="Times New Roman" w:hAnsi="Times New Roman"/>
                <w:sz w:val="22"/>
                <w:szCs w:val="22"/>
              </w:rPr>
              <w:t>202</w:t>
            </w:r>
            <w:r w:rsidR="00441742" w:rsidRPr="00E54E30">
              <w:rPr>
                <w:rFonts w:ascii="Times New Roman" w:hAnsi="Times New Roman"/>
                <w:sz w:val="22"/>
                <w:szCs w:val="22"/>
              </w:rPr>
              <w:t>3</w:t>
            </w:r>
            <w:r w:rsidR="007109F9" w:rsidRPr="00E54E30">
              <w:rPr>
                <w:rFonts w:ascii="Times New Roman" w:hAnsi="Times New Roman"/>
                <w:sz w:val="22"/>
                <w:szCs w:val="22"/>
              </w:rPr>
              <w:t xml:space="preserve">.gada </w:t>
            </w:r>
            <w:r w:rsidRPr="00E54E30">
              <w:rPr>
                <w:rFonts w:ascii="Times New Roman" w:hAnsi="Times New Roman"/>
                <w:sz w:val="22"/>
                <w:szCs w:val="22"/>
              </w:rPr>
              <w:t>2</w:t>
            </w:r>
            <w:r w:rsidR="00BE6039" w:rsidRPr="00E54E30">
              <w:rPr>
                <w:rFonts w:ascii="Times New Roman" w:hAnsi="Times New Roman"/>
                <w:sz w:val="22"/>
                <w:szCs w:val="22"/>
              </w:rPr>
              <w:t>6</w:t>
            </w:r>
            <w:r w:rsidR="0000325D" w:rsidRPr="00E54E30">
              <w:rPr>
                <w:rFonts w:ascii="Times New Roman" w:hAnsi="Times New Roman"/>
                <w:sz w:val="22"/>
                <w:szCs w:val="22"/>
              </w:rPr>
              <w:t>.septembrī</w:t>
            </w:r>
            <w:r w:rsidRPr="00E54E30">
              <w:rPr>
                <w:rFonts w:ascii="Times New Roman" w:hAnsi="Times New Roman"/>
                <w:sz w:val="22"/>
                <w:szCs w:val="22"/>
              </w:rPr>
              <w:t xml:space="preserve">: </w:t>
            </w:r>
            <w:hyperlink r:id="rId10" w:history="1">
              <w:r w:rsidR="00BE6039" w:rsidRPr="00E54E30">
                <w:rPr>
                  <w:rStyle w:val="Hyperlink"/>
                  <w:rFonts w:ascii="Times New Roman" w:hAnsi="Times New Roman"/>
                  <w:color w:val="auto"/>
                  <w:sz w:val="22"/>
                  <w:szCs w:val="22"/>
                </w:rPr>
                <w:t>https://www.daugavpils.lv/pasvaldiba/normativajos-aktos-nereglamentetie-iepirkumi?purchase=7408</w:t>
              </w:r>
            </w:hyperlink>
            <w:r w:rsidR="00BE6039" w:rsidRPr="00E54E30">
              <w:rPr>
                <w:rFonts w:ascii="Times New Roman" w:hAnsi="Times New Roman"/>
                <w:sz w:val="22"/>
                <w:szCs w:val="22"/>
              </w:rPr>
              <w:t xml:space="preserve">. </w:t>
            </w:r>
          </w:p>
        </w:tc>
      </w:tr>
      <w:tr w:rsidR="007D2987" w:rsidRPr="00E54E30" w:rsidTr="00C9356C">
        <w:trPr>
          <w:trHeight w:val="421"/>
        </w:trPr>
        <w:tc>
          <w:tcPr>
            <w:tcW w:w="1843" w:type="dxa"/>
            <w:vAlign w:val="center"/>
          </w:tcPr>
          <w:p w:rsidR="00AC16F0" w:rsidRPr="00E54E30" w:rsidRDefault="00380738" w:rsidP="002962F0">
            <w:pPr>
              <w:pStyle w:val="BodyTextIndent3"/>
              <w:numPr>
                <w:ilvl w:val="0"/>
                <w:numId w:val="1"/>
              </w:numPr>
              <w:tabs>
                <w:tab w:val="clear" w:pos="720"/>
                <w:tab w:val="num" w:pos="317"/>
              </w:tabs>
              <w:ind w:left="34" w:firstLine="0"/>
              <w:jc w:val="left"/>
              <w:rPr>
                <w:sz w:val="22"/>
                <w:szCs w:val="22"/>
              </w:rPr>
            </w:pPr>
            <w:r w:rsidRPr="00E54E30">
              <w:rPr>
                <w:sz w:val="22"/>
                <w:szCs w:val="22"/>
              </w:rPr>
              <w:t>Pasūtītāja</w:t>
            </w:r>
            <w:r w:rsidR="0000325D" w:rsidRPr="00E54E30">
              <w:rPr>
                <w:sz w:val="22"/>
                <w:szCs w:val="22"/>
              </w:rPr>
              <w:t>/līgumslēdzēja</w:t>
            </w:r>
            <w:r w:rsidRPr="00E54E30">
              <w:rPr>
                <w:sz w:val="22"/>
                <w:szCs w:val="22"/>
              </w:rPr>
              <w:t xml:space="preserve"> nosaukums</w:t>
            </w:r>
          </w:p>
        </w:tc>
        <w:tc>
          <w:tcPr>
            <w:tcW w:w="9356" w:type="dxa"/>
            <w:vAlign w:val="center"/>
          </w:tcPr>
          <w:p w:rsidR="00AC16F0" w:rsidRPr="00E54E30" w:rsidRDefault="009153B7" w:rsidP="00501EE2">
            <w:pPr>
              <w:jc w:val="both"/>
              <w:rPr>
                <w:rFonts w:ascii="Times New Roman" w:hAnsi="Times New Roman"/>
                <w:sz w:val="22"/>
                <w:szCs w:val="22"/>
                <w:highlight w:val="yellow"/>
              </w:rPr>
            </w:pPr>
            <w:r w:rsidRPr="00E54E30">
              <w:rPr>
                <w:rFonts w:ascii="Times New Roman" w:hAnsi="Times New Roman"/>
                <w:sz w:val="22"/>
                <w:szCs w:val="22"/>
              </w:rPr>
              <w:t xml:space="preserve">Daugavpils </w:t>
            </w:r>
            <w:proofErr w:type="spellStart"/>
            <w:r w:rsidRPr="00E54E30">
              <w:rPr>
                <w:rFonts w:ascii="Times New Roman" w:hAnsi="Times New Roman"/>
                <w:sz w:val="22"/>
                <w:szCs w:val="22"/>
              </w:rPr>
              <w:t>valstspilsētas</w:t>
            </w:r>
            <w:proofErr w:type="spellEnd"/>
            <w:r w:rsidRPr="00E54E30">
              <w:rPr>
                <w:rFonts w:ascii="Times New Roman" w:hAnsi="Times New Roman"/>
                <w:sz w:val="22"/>
                <w:szCs w:val="22"/>
              </w:rPr>
              <w:t xml:space="preserve"> pašvaldība, </w:t>
            </w:r>
            <w:proofErr w:type="spellStart"/>
            <w:r w:rsidRPr="00E54E30">
              <w:rPr>
                <w:rFonts w:ascii="Times New Roman" w:hAnsi="Times New Roman"/>
                <w:sz w:val="22"/>
                <w:szCs w:val="22"/>
              </w:rPr>
              <w:t>reģ</w:t>
            </w:r>
            <w:proofErr w:type="spellEnd"/>
            <w:r w:rsidRPr="00E54E30">
              <w:rPr>
                <w:rFonts w:ascii="Times New Roman" w:hAnsi="Times New Roman"/>
                <w:sz w:val="22"/>
                <w:szCs w:val="22"/>
              </w:rPr>
              <w:t xml:space="preserve">. </w:t>
            </w:r>
            <w:proofErr w:type="spellStart"/>
            <w:r w:rsidRPr="00E54E30">
              <w:rPr>
                <w:rFonts w:ascii="Times New Roman" w:hAnsi="Times New Roman"/>
                <w:sz w:val="22"/>
                <w:szCs w:val="22"/>
              </w:rPr>
              <w:t>Nr</w:t>
            </w:r>
            <w:proofErr w:type="spellEnd"/>
            <w:r w:rsidRPr="00E54E30">
              <w:rPr>
                <w:rFonts w:ascii="Times New Roman" w:hAnsi="Times New Roman"/>
                <w:sz w:val="22"/>
                <w:szCs w:val="22"/>
              </w:rPr>
              <w:t>. 90000077325, K.Valdemāra ielā 1, Daugavpils, LV-5401.</w:t>
            </w:r>
          </w:p>
        </w:tc>
      </w:tr>
      <w:tr w:rsidR="007D2987" w:rsidRPr="00E54E30" w:rsidTr="00C9356C">
        <w:trPr>
          <w:trHeight w:val="427"/>
        </w:trPr>
        <w:tc>
          <w:tcPr>
            <w:tcW w:w="1843" w:type="dxa"/>
            <w:vAlign w:val="center"/>
          </w:tcPr>
          <w:p w:rsidR="00AC16F0" w:rsidRPr="00E54E30"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E54E30">
              <w:rPr>
                <w:bCs/>
                <w:sz w:val="22"/>
                <w:szCs w:val="22"/>
              </w:rPr>
              <w:t>Zemsliekšņa</w:t>
            </w:r>
            <w:proofErr w:type="spellEnd"/>
            <w:r w:rsidRPr="00E54E30">
              <w:rPr>
                <w:bCs/>
                <w:sz w:val="22"/>
                <w:szCs w:val="22"/>
              </w:rPr>
              <w:t xml:space="preserve"> iepirkuma mērķis</w:t>
            </w:r>
            <w:r w:rsidR="002962F0" w:rsidRPr="00E54E30">
              <w:rPr>
                <w:sz w:val="22"/>
                <w:szCs w:val="22"/>
              </w:rPr>
              <w:t xml:space="preserve"> </w:t>
            </w:r>
          </w:p>
        </w:tc>
        <w:tc>
          <w:tcPr>
            <w:tcW w:w="9356" w:type="dxa"/>
            <w:vAlign w:val="center"/>
          </w:tcPr>
          <w:p w:rsidR="00732CF9" w:rsidRPr="00E54E30" w:rsidRDefault="00BE6039" w:rsidP="00501EE2">
            <w:pPr>
              <w:jc w:val="both"/>
              <w:rPr>
                <w:rFonts w:ascii="Times New Roman" w:hAnsi="Times New Roman"/>
                <w:sz w:val="22"/>
                <w:szCs w:val="22"/>
              </w:rPr>
            </w:pPr>
            <w:r w:rsidRPr="00E54E30">
              <w:rPr>
                <w:rFonts w:ascii="Times New Roman" w:hAnsi="Times New Roman"/>
                <w:bCs/>
                <w:sz w:val="22"/>
                <w:szCs w:val="22"/>
              </w:rPr>
              <w:t xml:space="preserve">Nodrošināt transportu pasākumu dalībnieku pārvadāšanai projekta </w:t>
            </w:r>
            <w:proofErr w:type="spellStart"/>
            <w:r w:rsidRPr="00E54E30">
              <w:rPr>
                <w:rFonts w:ascii="Times New Roman" w:hAnsi="Times New Roman"/>
                <w:bCs/>
                <w:sz w:val="22"/>
                <w:szCs w:val="22"/>
              </w:rPr>
              <w:t>Nr</w:t>
            </w:r>
            <w:proofErr w:type="spellEnd"/>
            <w:r w:rsidRPr="00E54E30">
              <w:rPr>
                <w:rFonts w:ascii="Times New Roman" w:hAnsi="Times New Roman"/>
                <w:bCs/>
                <w:sz w:val="22"/>
                <w:szCs w:val="22"/>
              </w:rPr>
              <w:t xml:space="preserve">. LVIII-060, </w:t>
            </w:r>
            <w:proofErr w:type="spellStart"/>
            <w:r w:rsidRPr="00E54E30">
              <w:rPr>
                <w:rFonts w:ascii="Times New Roman" w:hAnsi="Times New Roman"/>
                <w:bCs/>
                <w:sz w:val="22"/>
                <w:szCs w:val="22"/>
              </w:rPr>
              <w:t>Heritage.lv</w:t>
            </w:r>
            <w:proofErr w:type="spellEnd"/>
            <w:r w:rsidRPr="00E54E30">
              <w:rPr>
                <w:rFonts w:ascii="Times New Roman" w:hAnsi="Times New Roman"/>
                <w:bCs/>
                <w:sz w:val="22"/>
                <w:szCs w:val="22"/>
              </w:rPr>
              <w:t>, aktivitāšu īstenošanai</w:t>
            </w:r>
            <w:r w:rsidR="008402F4" w:rsidRPr="00E54E30">
              <w:rPr>
                <w:rFonts w:ascii="Times New Roman" w:hAnsi="Times New Roman"/>
                <w:sz w:val="22"/>
                <w:szCs w:val="22"/>
              </w:rPr>
              <w:t>.</w:t>
            </w:r>
          </w:p>
        </w:tc>
      </w:tr>
      <w:tr w:rsidR="00BE6039" w:rsidRPr="00E54E30" w:rsidTr="00C9356C">
        <w:trPr>
          <w:trHeight w:val="427"/>
        </w:trPr>
        <w:tc>
          <w:tcPr>
            <w:tcW w:w="1843" w:type="dxa"/>
            <w:vAlign w:val="center"/>
          </w:tcPr>
          <w:p w:rsidR="00BE6039" w:rsidRPr="00E54E30" w:rsidRDefault="00BE6039" w:rsidP="00BE6039">
            <w:pPr>
              <w:pStyle w:val="BodyTextIndent3"/>
              <w:numPr>
                <w:ilvl w:val="0"/>
                <w:numId w:val="1"/>
              </w:numPr>
              <w:tabs>
                <w:tab w:val="clear" w:pos="720"/>
                <w:tab w:val="num" w:pos="317"/>
              </w:tabs>
              <w:ind w:left="34" w:firstLine="0"/>
              <w:jc w:val="left"/>
              <w:rPr>
                <w:bCs/>
                <w:sz w:val="22"/>
                <w:szCs w:val="22"/>
              </w:rPr>
            </w:pPr>
            <w:proofErr w:type="spellStart"/>
            <w:r w:rsidRPr="00E54E30">
              <w:rPr>
                <w:bCs/>
                <w:sz w:val="22"/>
                <w:szCs w:val="22"/>
              </w:rPr>
              <w:t>Zemsliekšņa</w:t>
            </w:r>
            <w:proofErr w:type="spellEnd"/>
            <w:r w:rsidRPr="00E54E30">
              <w:rPr>
                <w:bCs/>
                <w:sz w:val="22"/>
                <w:szCs w:val="22"/>
              </w:rPr>
              <w:t xml:space="preserve"> iepirkums sadalīts šādās daļās:</w:t>
            </w:r>
          </w:p>
        </w:tc>
        <w:tc>
          <w:tcPr>
            <w:tcW w:w="9356" w:type="dxa"/>
            <w:vAlign w:val="center"/>
          </w:tcPr>
          <w:p w:rsidR="00BE6039" w:rsidRPr="00E54E30" w:rsidRDefault="00BE6039" w:rsidP="00BE6039">
            <w:pPr>
              <w:jc w:val="both"/>
              <w:rPr>
                <w:rFonts w:ascii="Times New Roman" w:hAnsi="Times New Roman"/>
                <w:sz w:val="22"/>
                <w:szCs w:val="22"/>
              </w:rPr>
            </w:pPr>
            <w:r w:rsidRPr="00E54E30">
              <w:rPr>
                <w:rFonts w:ascii="Times New Roman" w:hAnsi="Times New Roman"/>
                <w:sz w:val="22"/>
                <w:szCs w:val="22"/>
              </w:rPr>
              <w:t xml:space="preserve">A daļa: </w:t>
            </w:r>
            <w:r w:rsidRPr="00E54E30">
              <w:rPr>
                <w:rFonts w:ascii="Times New Roman" w:hAnsi="Times New Roman"/>
                <w:bCs/>
                <w:sz w:val="22"/>
                <w:szCs w:val="22"/>
              </w:rPr>
              <w:t>B</w:t>
            </w:r>
            <w:r w:rsidRPr="00E54E30">
              <w:rPr>
                <w:rFonts w:ascii="Times New Roman" w:hAnsi="Times New Roman"/>
                <w:sz w:val="22"/>
                <w:szCs w:val="22"/>
              </w:rPr>
              <w:t>rauciens uz Starptautisko vēsturiskās rekonstrukcijas festivālu “Tautu kauja 1813” Leipcigā, Vācijā</w:t>
            </w:r>
          </w:p>
          <w:p w:rsidR="00BE6039" w:rsidRPr="00E54E30" w:rsidRDefault="00BE6039" w:rsidP="00BE6039">
            <w:pPr>
              <w:jc w:val="both"/>
              <w:rPr>
                <w:rFonts w:ascii="Times New Roman" w:hAnsi="Times New Roman"/>
                <w:sz w:val="22"/>
                <w:szCs w:val="22"/>
              </w:rPr>
            </w:pPr>
            <w:r w:rsidRPr="00E54E30">
              <w:rPr>
                <w:rFonts w:ascii="Times New Roman" w:hAnsi="Times New Roman"/>
                <w:sz w:val="22"/>
                <w:szCs w:val="22"/>
              </w:rPr>
              <w:t>B daļa:</w:t>
            </w:r>
            <w:r w:rsidRPr="00E54E30">
              <w:rPr>
                <w:rFonts w:ascii="Times New Roman" w:hAnsi="Times New Roman"/>
                <w:bCs/>
                <w:i/>
                <w:sz w:val="22"/>
                <w:szCs w:val="22"/>
              </w:rPr>
              <w:t xml:space="preserve"> </w:t>
            </w:r>
            <w:r w:rsidRPr="00E54E30">
              <w:rPr>
                <w:rFonts w:ascii="Times New Roman" w:hAnsi="Times New Roman"/>
                <w:bCs/>
                <w:sz w:val="22"/>
                <w:szCs w:val="22"/>
              </w:rPr>
              <w:t>B</w:t>
            </w:r>
            <w:r w:rsidRPr="00E54E30">
              <w:rPr>
                <w:rFonts w:ascii="Times New Roman" w:hAnsi="Times New Roman"/>
                <w:sz w:val="22"/>
                <w:szCs w:val="22"/>
              </w:rPr>
              <w:t>rauciens uz Leģendu nakti Cesvaines pilī, Madonas novadā, Latvijā</w:t>
            </w:r>
          </w:p>
          <w:p w:rsidR="00E54E30" w:rsidRPr="00E54E30" w:rsidRDefault="00E54E30" w:rsidP="00BE6039">
            <w:pPr>
              <w:jc w:val="both"/>
              <w:rPr>
                <w:rFonts w:ascii="Times New Roman" w:hAnsi="Times New Roman"/>
                <w:sz w:val="22"/>
                <w:szCs w:val="22"/>
              </w:rPr>
            </w:pPr>
          </w:p>
          <w:p w:rsidR="00E54E30" w:rsidRPr="00E54E30" w:rsidRDefault="00E54E30" w:rsidP="00BE6039">
            <w:pPr>
              <w:jc w:val="both"/>
              <w:rPr>
                <w:rFonts w:ascii="Times New Roman" w:hAnsi="Times New Roman"/>
                <w:bCs/>
                <w:sz w:val="22"/>
                <w:szCs w:val="22"/>
              </w:rPr>
            </w:pPr>
            <w:r w:rsidRPr="00E54E30">
              <w:rPr>
                <w:rFonts w:ascii="Times New Roman" w:hAnsi="Times New Roman"/>
                <w:sz w:val="22"/>
                <w:szCs w:val="22"/>
              </w:rPr>
              <w:t xml:space="preserve">Pretendents var iesniegt piedāvājumu vienā vai vairākās </w:t>
            </w:r>
            <w:proofErr w:type="spellStart"/>
            <w:r w:rsidRPr="00E54E30">
              <w:rPr>
                <w:rFonts w:ascii="Times New Roman" w:hAnsi="Times New Roman"/>
                <w:sz w:val="22"/>
                <w:szCs w:val="22"/>
              </w:rPr>
              <w:t>zemsliekšņa</w:t>
            </w:r>
            <w:proofErr w:type="spellEnd"/>
            <w:r w:rsidRPr="00E54E30">
              <w:rPr>
                <w:rFonts w:ascii="Times New Roman" w:hAnsi="Times New Roman"/>
                <w:sz w:val="22"/>
                <w:szCs w:val="22"/>
              </w:rPr>
              <w:t xml:space="preserve"> iepirkuma daļās. Piedāvājuma varianti nav pieļaujami.</w:t>
            </w:r>
          </w:p>
        </w:tc>
      </w:tr>
      <w:tr w:rsidR="007D2987" w:rsidRPr="00E54E30" w:rsidTr="00C9356C">
        <w:trPr>
          <w:trHeight w:val="427"/>
        </w:trPr>
        <w:tc>
          <w:tcPr>
            <w:tcW w:w="1843" w:type="dxa"/>
            <w:vAlign w:val="center"/>
          </w:tcPr>
          <w:p w:rsidR="00D40BE0" w:rsidRPr="00E54E30" w:rsidRDefault="00D40BE0" w:rsidP="00D40BE0">
            <w:pPr>
              <w:pStyle w:val="BodyTextIndent3"/>
              <w:numPr>
                <w:ilvl w:val="0"/>
                <w:numId w:val="1"/>
              </w:numPr>
              <w:tabs>
                <w:tab w:val="clear" w:pos="720"/>
                <w:tab w:val="num" w:pos="317"/>
              </w:tabs>
              <w:ind w:left="34" w:firstLine="0"/>
              <w:jc w:val="left"/>
              <w:rPr>
                <w:bCs/>
                <w:sz w:val="22"/>
                <w:szCs w:val="22"/>
              </w:rPr>
            </w:pPr>
            <w:r w:rsidRPr="00E54E30">
              <w:rPr>
                <w:sz w:val="22"/>
                <w:szCs w:val="22"/>
              </w:rPr>
              <w:t>Piedāvājuma izvēles kritērijs:</w:t>
            </w:r>
          </w:p>
        </w:tc>
        <w:tc>
          <w:tcPr>
            <w:tcW w:w="9356" w:type="dxa"/>
            <w:vAlign w:val="center"/>
          </w:tcPr>
          <w:p w:rsidR="00D40BE0" w:rsidRPr="00E54E30" w:rsidRDefault="00D40BE0" w:rsidP="00501EE2">
            <w:pPr>
              <w:jc w:val="both"/>
              <w:rPr>
                <w:rFonts w:ascii="Times New Roman" w:hAnsi="Times New Roman"/>
                <w:sz w:val="22"/>
                <w:szCs w:val="22"/>
              </w:rPr>
            </w:pPr>
            <w:r w:rsidRPr="00E54E30">
              <w:rPr>
                <w:rFonts w:ascii="Times New Roman" w:hAnsi="Times New Roman"/>
                <w:bCs/>
                <w:sz w:val="22"/>
                <w:szCs w:val="22"/>
              </w:rPr>
              <w:t>Piedāvājums ar viszemāko cenu, kas pilnībā atbilst uzaicinājuma prasībām.</w:t>
            </w:r>
          </w:p>
        </w:tc>
      </w:tr>
      <w:tr w:rsidR="007D2987" w:rsidRPr="00E54E30" w:rsidTr="00C9356C">
        <w:trPr>
          <w:trHeight w:val="690"/>
        </w:trPr>
        <w:tc>
          <w:tcPr>
            <w:tcW w:w="1843" w:type="dxa"/>
            <w:vAlign w:val="center"/>
          </w:tcPr>
          <w:p w:rsidR="00AC16F0" w:rsidRPr="00E54E30" w:rsidRDefault="00D40BE0" w:rsidP="002962F0">
            <w:pPr>
              <w:pStyle w:val="BodyTextIndent3"/>
              <w:numPr>
                <w:ilvl w:val="0"/>
                <w:numId w:val="1"/>
              </w:numPr>
              <w:tabs>
                <w:tab w:val="clear" w:pos="720"/>
                <w:tab w:val="num" w:pos="317"/>
              </w:tabs>
              <w:ind w:left="34" w:firstLine="0"/>
              <w:jc w:val="left"/>
              <w:rPr>
                <w:sz w:val="22"/>
                <w:szCs w:val="22"/>
              </w:rPr>
            </w:pPr>
            <w:r w:rsidRPr="00E54E30">
              <w:rPr>
                <w:sz w:val="22"/>
                <w:szCs w:val="22"/>
              </w:rPr>
              <w:t>Piedāvājumu iesniegšanas vieta un termiņš</w:t>
            </w:r>
          </w:p>
        </w:tc>
        <w:tc>
          <w:tcPr>
            <w:tcW w:w="9356" w:type="dxa"/>
            <w:vAlign w:val="center"/>
          </w:tcPr>
          <w:p w:rsidR="00AC16F0" w:rsidRPr="00E54E30" w:rsidRDefault="00D40BE0" w:rsidP="00E54E30">
            <w:pPr>
              <w:jc w:val="both"/>
              <w:rPr>
                <w:rFonts w:ascii="Times New Roman" w:hAnsi="Times New Roman"/>
                <w:sz w:val="22"/>
                <w:szCs w:val="22"/>
              </w:rPr>
            </w:pPr>
            <w:r w:rsidRPr="00E54E30">
              <w:rPr>
                <w:rFonts w:ascii="Times New Roman" w:hAnsi="Times New Roman"/>
                <w:bCs/>
                <w:sz w:val="22"/>
                <w:szCs w:val="22"/>
                <w:lang w:eastAsia="en-US"/>
              </w:rPr>
              <w:t xml:space="preserve">Līdz </w:t>
            </w:r>
            <w:sdt>
              <w:sdtPr>
                <w:rPr>
                  <w:rFonts w:ascii="Times New Roman" w:hAnsi="Times New Roman"/>
                  <w:bCs/>
                  <w:sz w:val="22"/>
                  <w:szCs w:val="22"/>
                  <w:lang w:eastAsia="en-US"/>
                </w:rPr>
                <w:id w:val="-1772611329"/>
                <w:placeholder>
                  <w:docPart w:val="DC0FC8D60BAA4B039D6712B62F5FF581"/>
                </w:placeholder>
                <w:date>
                  <w:dateFormat w:val="yyyy'. gada 'd. MMMM"/>
                  <w:lid w:val="lv-LV"/>
                  <w:storeMappedDataAs w:val="dateTime"/>
                  <w:calendar w:val="gregorian"/>
                </w:date>
              </w:sdtPr>
              <w:sdtEndPr/>
              <w:sdtContent>
                <w:r w:rsidR="00E54E30" w:rsidRPr="00E54E30">
                  <w:rPr>
                    <w:rFonts w:ascii="Times New Roman" w:hAnsi="Times New Roman"/>
                    <w:bCs/>
                    <w:sz w:val="22"/>
                    <w:szCs w:val="22"/>
                    <w:lang w:eastAsia="en-US"/>
                  </w:rPr>
                  <w:t>2023. gada 29. septembra</w:t>
                </w:r>
              </w:sdtContent>
            </w:sdt>
            <w:r w:rsidR="00E54E30" w:rsidRPr="00E54E30">
              <w:rPr>
                <w:rFonts w:ascii="Times New Roman" w:hAnsi="Times New Roman"/>
                <w:bCs/>
                <w:sz w:val="22"/>
                <w:szCs w:val="22"/>
                <w:lang w:eastAsia="en-US"/>
              </w:rPr>
              <w:t xml:space="preserve"> </w:t>
            </w:r>
            <w:proofErr w:type="spellStart"/>
            <w:r w:rsidR="00E54E30" w:rsidRPr="00E54E30">
              <w:rPr>
                <w:rFonts w:ascii="Times New Roman" w:hAnsi="Times New Roman"/>
                <w:bCs/>
                <w:sz w:val="22"/>
                <w:szCs w:val="22"/>
                <w:lang w:eastAsia="en-US"/>
              </w:rPr>
              <w:t>plkst</w:t>
            </w:r>
            <w:proofErr w:type="spellEnd"/>
            <w:r w:rsidR="00E54E30" w:rsidRPr="00E54E30">
              <w:rPr>
                <w:rFonts w:ascii="Times New Roman" w:hAnsi="Times New Roman"/>
                <w:bCs/>
                <w:sz w:val="22"/>
                <w:szCs w:val="22"/>
                <w:lang w:eastAsia="en-US"/>
              </w:rPr>
              <w:t xml:space="preserve">. </w:t>
            </w:r>
            <w:sdt>
              <w:sdtPr>
                <w:rPr>
                  <w:rFonts w:ascii="Times New Roman" w:hAnsi="Times New Roman"/>
                  <w:bCs/>
                  <w:sz w:val="22"/>
                  <w:szCs w:val="22"/>
                  <w:lang w:eastAsia="en-US"/>
                </w:rPr>
                <w:id w:val="759024029"/>
                <w:placeholder>
                  <w:docPart w:val="846C72EDF8E5486C90CB7D354F48124F"/>
                </w:placeholder>
                <w:text/>
              </w:sdtPr>
              <w:sdtEndPr/>
              <w:sdtContent>
                <w:r w:rsidR="00E54E30" w:rsidRPr="00E54E30">
                  <w:rPr>
                    <w:rFonts w:ascii="Times New Roman" w:hAnsi="Times New Roman"/>
                    <w:bCs/>
                    <w:sz w:val="22"/>
                    <w:szCs w:val="22"/>
                    <w:lang w:eastAsia="en-US"/>
                  </w:rPr>
                  <w:t>10.00</w:t>
                </w:r>
              </w:sdtContent>
            </w:sdt>
            <w:r w:rsidR="00E54E30" w:rsidRPr="00E54E30">
              <w:rPr>
                <w:rFonts w:ascii="Times New Roman" w:hAnsi="Times New Roman"/>
                <w:bCs/>
                <w:sz w:val="22"/>
                <w:szCs w:val="22"/>
                <w:lang w:eastAsia="en-US"/>
              </w:rPr>
              <w:t xml:space="preserve"> rakstiski slēgtā aploksnē Daugavpils pašvaldības centrālās pārvaldes Attīstības departamentā, Krišjāņa Valdemāra ielā 13, 2. stāvā, </w:t>
            </w:r>
            <w:sdt>
              <w:sdtPr>
                <w:rPr>
                  <w:rFonts w:ascii="Times New Roman" w:hAnsi="Times New Roman"/>
                  <w:bCs/>
                  <w:sz w:val="22"/>
                  <w:szCs w:val="22"/>
                  <w:lang w:eastAsia="en-US"/>
                </w:rPr>
                <w:id w:val="1506858791"/>
                <w:placeholder>
                  <w:docPart w:val="E65FE84D3A8C449BB639074FC8BA9ED0"/>
                </w:placeholder>
                <w:text/>
              </w:sdtPr>
              <w:sdtEndPr/>
              <w:sdtContent>
                <w:r w:rsidR="00E54E30" w:rsidRPr="00E54E30">
                  <w:rPr>
                    <w:rFonts w:ascii="Times New Roman" w:hAnsi="Times New Roman"/>
                    <w:bCs/>
                    <w:sz w:val="22"/>
                    <w:szCs w:val="22"/>
                    <w:lang w:eastAsia="en-US"/>
                  </w:rPr>
                  <w:t>203</w:t>
                </w:r>
              </w:sdtContent>
            </w:sdt>
            <w:r w:rsidR="00E54E30" w:rsidRPr="00E54E30">
              <w:rPr>
                <w:rFonts w:ascii="Times New Roman" w:hAnsi="Times New Roman"/>
                <w:bCs/>
                <w:sz w:val="22"/>
                <w:szCs w:val="22"/>
                <w:lang w:eastAsia="en-US"/>
              </w:rPr>
              <w:t xml:space="preserve">. </w:t>
            </w:r>
            <w:proofErr w:type="spellStart"/>
            <w:r w:rsidR="00E54E30" w:rsidRPr="00E54E30">
              <w:rPr>
                <w:rFonts w:ascii="Times New Roman" w:hAnsi="Times New Roman"/>
                <w:bCs/>
                <w:sz w:val="22"/>
                <w:szCs w:val="22"/>
                <w:lang w:eastAsia="en-US"/>
              </w:rPr>
              <w:t>kab</w:t>
            </w:r>
            <w:proofErr w:type="spellEnd"/>
            <w:r w:rsidR="00E54E30" w:rsidRPr="00E54E30">
              <w:rPr>
                <w:rFonts w:ascii="Times New Roman" w:hAnsi="Times New Roman"/>
                <w:bCs/>
                <w:sz w:val="22"/>
                <w:szCs w:val="22"/>
                <w:lang w:eastAsia="en-US"/>
              </w:rPr>
              <w:t xml:space="preserve">., Daugavpilī, LV-5401, vai parakstīts ar drošu elektronisko parakstu uz e-pastu </w:t>
            </w:r>
            <w:hyperlink r:id="rId11" w:history="1">
              <w:r w:rsidR="00E54E30" w:rsidRPr="00E54E30">
                <w:rPr>
                  <w:rStyle w:val="Hyperlink"/>
                  <w:rFonts w:ascii="Times New Roman" w:hAnsi="Times New Roman"/>
                  <w:bCs/>
                  <w:color w:val="auto"/>
                  <w:sz w:val="22"/>
                  <w:szCs w:val="22"/>
                  <w:lang w:eastAsia="en-US"/>
                </w:rPr>
                <w:t>artjoms.mahlins@daugavpils.lv</w:t>
              </w:r>
            </w:hyperlink>
            <w:r w:rsidRPr="00E54E30">
              <w:rPr>
                <w:rFonts w:ascii="Times New Roman" w:hAnsi="Times New Roman"/>
                <w:bCs/>
                <w:sz w:val="22"/>
                <w:szCs w:val="22"/>
                <w:lang w:eastAsia="en-US"/>
              </w:rPr>
              <w:t>.</w:t>
            </w:r>
          </w:p>
        </w:tc>
      </w:tr>
      <w:tr w:rsidR="007D2987" w:rsidRPr="00E54E30" w:rsidTr="00C9356C">
        <w:trPr>
          <w:trHeight w:val="686"/>
        </w:trPr>
        <w:tc>
          <w:tcPr>
            <w:tcW w:w="1843" w:type="dxa"/>
            <w:vAlign w:val="center"/>
          </w:tcPr>
          <w:p w:rsidR="00074018" w:rsidRPr="00E54E30" w:rsidRDefault="00D40BE0" w:rsidP="00501EE2">
            <w:pPr>
              <w:pStyle w:val="BodyTextIndent3"/>
              <w:numPr>
                <w:ilvl w:val="0"/>
                <w:numId w:val="1"/>
              </w:numPr>
              <w:tabs>
                <w:tab w:val="clear" w:pos="720"/>
                <w:tab w:val="num" w:pos="317"/>
              </w:tabs>
              <w:ind w:left="34" w:firstLine="0"/>
              <w:jc w:val="left"/>
              <w:rPr>
                <w:sz w:val="22"/>
                <w:szCs w:val="22"/>
              </w:rPr>
            </w:pPr>
            <w:proofErr w:type="spellStart"/>
            <w:r w:rsidRPr="00E54E30">
              <w:rPr>
                <w:bCs/>
                <w:sz w:val="22"/>
                <w:szCs w:val="22"/>
                <w:lang w:val="en-US"/>
              </w:rPr>
              <w:t>Pretendenta</w:t>
            </w:r>
            <w:proofErr w:type="spellEnd"/>
            <w:r w:rsidRPr="00E54E30">
              <w:rPr>
                <w:bCs/>
                <w:sz w:val="22"/>
                <w:szCs w:val="22"/>
                <w:lang w:val="en-US"/>
              </w:rPr>
              <w:t xml:space="preserve"> </w:t>
            </w:r>
            <w:proofErr w:type="spellStart"/>
            <w:r w:rsidRPr="00E54E30">
              <w:rPr>
                <w:bCs/>
                <w:sz w:val="22"/>
                <w:szCs w:val="22"/>
                <w:lang w:val="en-US"/>
              </w:rPr>
              <w:t>piedāvājuma</w:t>
            </w:r>
            <w:proofErr w:type="spellEnd"/>
            <w:r w:rsidRPr="00E54E30">
              <w:rPr>
                <w:bCs/>
                <w:sz w:val="22"/>
                <w:szCs w:val="22"/>
                <w:lang w:val="en-US"/>
              </w:rPr>
              <w:t xml:space="preserve"> </w:t>
            </w:r>
            <w:proofErr w:type="spellStart"/>
            <w:r w:rsidRPr="00E54E30">
              <w:rPr>
                <w:bCs/>
                <w:sz w:val="22"/>
                <w:szCs w:val="22"/>
                <w:lang w:val="en-US"/>
              </w:rPr>
              <w:t>prasības</w:t>
            </w:r>
            <w:proofErr w:type="spellEnd"/>
          </w:p>
        </w:tc>
        <w:tc>
          <w:tcPr>
            <w:tcW w:w="9356" w:type="dxa"/>
            <w:vAlign w:val="center"/>
          </w:tcPr>
          <w:p w:rsidR="00074018" w:rsidRPr="00360207" w:rsidRDefault="00D40BE0" w:rsidP="00501EE2">
            <w:pPr>
              <w:jc w:val="both"/>
              <w:rPr>
                <w:rFonts w:ascii="Times New Roman" w:hAnsi="Times New Roman"/>
                <w:bCs/>
                <w:sz w:val="22"/>
                <w:szCs w:val="22"/>
              </w:rPr>
            </w:pPr>
            <w:r w:rsidRPr="00360207">
              <w:rPr>
                <w:rFonts w:ascii="Times New Roman" w:hAnsi="Times New Roman"/>
                <w:bCs/>
                <w:sz w:val="22"/>
                <w:szCs w:val="22"/>
              </w:rPr>
              <w:t xml:space="preserve">Pretendents iesniedz </w:t>
            </w:r>
            <w:r w:rsidR="00E54E30" w:rsidRPr="00360207">
              <w:rPr>
                <w:rFonts w:ascii="Times New Roman" w:hAnsi="Times New Roman"/>
                <w:bCs/>
                <w:sz w:val="22"/>
                <w:szCs w:val="22"/>
              </w:rPr>
              <w:t>Tehnisko un Finanšu piedāvājumu atbilstoši piedāvājuma iesniegšanas formai (2. un 3. pielikums)</w:t>
            </w:r>
            <w:r w:rsidRPr="00360207">
              <w:rPr>
                <w:rFonts w:ascii="Times New Roman" w:hAnsi="Times New Roman"/>
                <w:bCs/>
                <w:sz w:val="22"/>
                <w:szCs w:val="22"/>
              </w:rPr>
              <w:t>.</w:t>
            </w:r>
          </w:p>
          <w:p w:rsidR="002F41B4" w:rsidRPr="00360207" w:rsidRDefault="002F41B4" w:rsidP="00501EE2">
            <w:pPr>
              <w:jc w:val="both"/>
              <w:rPr>
                <w:rFonts w:ascii="Times New Roman" w:hAnsi="Times New Roman"/>
                <w:bCs/>
                <w:sz w:val="22"/>
                <w:szCs w:val="22"/>
              </w:rPr>
            </w:pPr>
            <w:r w:rsidRPr="00360207">
              <w:rPr>
                <w:rFonts w:ascii="Times New Roman" w:hAnsi="Times New Roman"/>
                <w:bCs/>
                <w:sz w:val="22"/>
                <w:szCs w:val="22"/>
              </w:rPr>
              <w:t>Pretendentam noteiktās kvalifikācijas prasības:</w:t>
            </w:r>
          </w:p>
          <w:p w:rsidR="00E54E30" w:rsidRPr="00360207" w:rsidRDefault="00E54E30" w:rsidP="00E54E30">
            <w:pPr>
              <w:jc w:val="both"/>
              <w:rPr>
                <w:rFonts w:ascii="Times New Roman" w:hAnsi="Times New Roman"/>
                <w:b/>
                <w:sz w:val="22"/>
                <w:szCs w:val="22"/>
              </w:rPr>
            </w:pPr>
            <w:r w:rsidRPr="00360207">
              <w:rPr>
                <w:rFonts w:ascii="Times New Roman" w:hAnsi="Times New Roman"/>
                <w:b/>
                <w:sz w:val="22"/>
                <w:szCs w:val="22"/>
              </w:rPr>
              <w:t>A daļa:</w:t>
            </w:r>
          </w:p>
          <w:p w:rsidR="00E54E30" w:rsidRPr="00360207" w:rsidRDefault="00E54E30" w:rsidP="00E54E30">
            <w:pPr>
              <w:jc w:val="both"/>
              <w:rPr>
                <w:rFonts w:ascii="Times New Roman" w:hAnsi="Times New Roman"/>
                <w:sz w:val="22"/>
                <w:szCs w:val="22"/>
              </w:rPr>
            </w:pPr>
            <w:r w:rsidRPr="00360207">
              <w:rPr>
                <w:rFonts w:ascii="Times New Roman" w:hAnsi="Times New Roman"/>
                <w:sz w:val="22"/>
                <w:szCs w:val="22"/>
              </w:rPr>
              <w:t xml:space="preserve">Pretendenta rīcībā ir vai uz līguma izpildes uzsākšanas brīdi jābūt vismaz vienam autobusam 15 brauciena dalībnieku pārvadāšanai kopā ar bagāžas nodalījumu, bagāžas piekabi vai brīvu vietu salonā 15 vēsturiskās rekonstrukcijas tērpu komplektu (mundieri, zābaki, zobenu kopijas, cepures </w:t>
            </w:r>
            <w:proofErr w:type="spellStart"/>
            <w:r w:rsidRPr="00360207">
              <w:rPr>
                <w:rFonts w:ascii="Times New Roman" w:hAnsi="Times New Roman"/>
                <w:sz w:val="22"/>
                <w:szCs w:val="22"/>
              </w:rPr>
              <w:t>u.c</w:t>
            </w:r>
            <w:proofErr w:type="spellEnd"/>
            <w:r w:rsidRPr="00360207">
              <w:rPr>
                <w:rFonts w:ascii="Times New Roman" w:hAnsi="Times New Roman"/>
                <w:sz w:val="22"/>
                <w:szCs w:val="22"/>
              </w:rPr>
              <w:t>.) un personisko mantu pārvadāšanai.</w:t>
            </w:r>
          </w:p>
          <w:p w:rsidR="00E54E30" w:rsidRPr="00360207" w:rsidRDefault="00E54E30" w:rsidP="00E54E30">
            <w:pPr>
              <w:jc w:val="both"/>
              <w:rPr>
                <w:rFonts w:ascii="Times New Roman" w:hAnsi="Times New Roman"/>
                <w:sz w:val="22"/>
                <w:szCs w:val="22"/>
              </w:rPr>
            </w:pPr>
            <w:r w:rsidRPr="00360207">
              <w:rPr>
                <w:rFonts w:ascii="Times New Roman" w:hAnsi="Times New Roman"/>
                <w:sz w:val="22"/>
                <w:szCs w:val="22"/>
              </w:rPr>
              <w:t>Pretendentam jābūt normatīvajos aktos noteiktajā kārtībā iegūtai Autotransporta direkcijas speciālai atļaujai (licencei) starptautiskiem pārvadājumiem.</w:t>
            </w:r>
          </w:p>
          <w:p w:rsidR="00E54E30" w:rsidRPr="00360207" w:rsidRDefault="00E54E30" w:rsidP="00E54E30">
            <w:pPr>
              <w:jc w:val="both"/>
              <w:rPr>
                <w:rFonts w:ascii="Times New Roman" w:hAnsi="Times New Roman"/>
                <w:sz w:val="22"/>
                <w:szCs w:val="22"/>
              </w:rPr>
            </w:pPr>
            <w:r w:rsidRPr="00360207">
              <w:rPr>
                <w:rFonts w:ascii="Times New Roman" w:hAnsi="Times New Roman"/>
                <w:sz w:val="22"/>
                <w:szCs w:val="22"/>
              </w:rPr>
              <w:t>Pretendenta autopārvadājumu vadītājam jābūt profesionālās kompetences sertifikātam pasažieru pārvadājumu jomā.</w:t>
            </w:r>
          </w:p>
          <w:p w:rsidR="00E54E30" w:rsidRPr="00360207" w:rsidRDefault="00E54E30" w:rsidP="00E54E30">
            <w:pPr>
              <w:jc w:val="both"/>
              <w:rPr>
                <w:rFonts w:ascii="Times New Roman" w:hAnsi="Times New Roman"/>
                <w:b/>
                <w:sz w:val="22"/>
                <w:szCs w:val="22"/>
              </w:rPr>
            </w:pPr>
            <w:r w:rsidRPr="00360207">
              <w:rPr>
                <w:rFonts w:ascii="Times New Roman" w:hAnsi="Times New Roman"/>
                <w:b/>
                <w:sz w:val="22"/>
                <w:szCs w:val="22"/>
              </w:rPr>
              <w:t>B daļa:</w:t>
            </w:r>
          </w:p>
          <w:p w:rsidR="002F41B4" w:rsidRPr="00360207" w:rsidRDefault="00E54E30" w:rsidP="00E54E30">
            <w:pPr>
              <w:jc w:val="both"/>
              <w:rPr>
                <w:rFonts w:ascii="Times New Roman" w:hAnsi="Times New Roman"/>
                <w:sz w:val="22"/>
                <w:szCs w:val="22"/>
              </w:rPr>
            </w:pPr>
            <w:r w:rsidRPr="00360207">
              <w:rPr>
                <w:rFonts w:ascii="Times New Roman" w:hAnsi="Times New Roman"/>
                <w:sz w:val="22"/>
                <w:szCs w:val="22"/>
              </w:rPr>
              <w:t>Pretendenta rīcībā ir vai uz līguma izpildes uzsākšanas brīdi jābūt vismaz vienam autobusam 20 brauciena dalībnieku pārvadāšanai kopā ar bagāžas nodalījumu, bagāžas piekabi vai brīvu vietu salonā personisko mantu pārvadāšanai.</w:t>
            </w:r>
          </w:p>
        </w:tc>
      </w:tr>
      <w:tr w:rsidR="007D2987" w:rsidRPr="00E54E30" w:rsidTr="00360207">
        <w:trPr>
          <w:trHeight w:val="325"/>
        </w:trPr>
        <w:tc>
          <w:tcPr>
            <w:tcW w:w="1843" w:type="dxa"/>
            <w:vMerge w:val="restart"/>
            <w:tcBorders>
              <w:top w:val="nil"/>
            </w:tcBorders>
            <w:vAlign w:val="center"/>
          </w:tcPr>
          <w:p w:rsidR="00434C67" w:rsidRPr="00E54E30" w:rsidRDefault="00434C67" w:rsidP="002962F0">
            <w:pPr>
              <w:pStyle w:val="BodyTextIndent3"/>
              <w:numPr>
                <w:ilvl w:val="0"/>
                <w:numId w:val="1"/>
              </w:numPr>
              <w:tabs>
                <w:tab w:val="clear" w:pos="720"/>
                <w:tab w:val="num" w:pos="317"/>
              </w:tabs>
              <w:ind w:left="34" w:firstLine="0"/>
              <w:jc w:val="left"/>
              <w:rPr>
                <w:color w:val="FF0000"/>
                <w:sz w:val="22"/>
                <w:szCs w:val="22"/>
              </w:rPr>
            </w:pPr>
            <w:r w:rsidRPr="00E54E30">
              <w:rPr>
                <w:sz w:val="22"/>
                <w:szCs w:val="22"/>
              </w:rPr>
              <w:t>Iesniegtie piedāvājumi- pretendenta nosaukums, piedāvātā cena un citas ziņas, kas raksturo piedāvājumu</w:t>
            </w:r>
          </w:p>
        </w:tc>
        <w:tc>
          <w:tcPr>
            <w:tcW w:w="9356" w:type="dxa"/>
            <w:vAlign w:val="center"/>
          </w:tcPr>
          <w:p w:rsidR="00434C67" w:rsidRPr="00360207" w:rsidRDefault="00434C67"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1. SIA „</w:t>
            </w:r>
            <w:r w:rsidR="00E54E30" w:rsidRPr="00360207">
              <w:rPr>
                <w:rFonts w:ascii="Times New Roman" w:hAnsi="Times New Roman"/>
                <w:bCs/>
                <w:sz w:val="22"/>
                <w:szCs w:val="22"/>
                <w:lang w:eastAsia="en-US"/>
              </w:rPr>
              <w:t xml:space="preserve">ER </w:t>
            </w:r>
            <w:proofErr w:type="spellStart"/>
            <w:r w:rsidR="00E54E30" w:rsidRPr="00360207">
              <w:rPr>
                <w:rFonts w:ascii="Times New Roman" w:hAnsi="Times New Roman"/>
                <w:bCs/>
                <w:sz w:val="22"/>
                <w:szCs w:val="22"/>
                <w:lang w:eastAsia="en-US"/>
              </w:rPr>
              <w:t>lines</w:t>
            </w:r>
            <w:proofErr w:type="spellEnd"/>
            <w:r w:rsidRPr="00360207">
              <w:rPr>
                <w:rFonts w:ascii="Times New Roman" w:hAnsi="Times New Roman"/>
                <w:bCs/>
                <w:sz w:val="22"/>
                <w:szCs w:val="22"/>
                <w:lang w:eastAsia="en-US"/>
              </w:rPr>
              <w:t xml:space="preserve">”, </w:t>
            </w:r>
            <w:proofErr w:type="spellStart"/>
            <w:r w:rsidRPr="00360207">
              <w:rPr>
                <w:rFonts w:ascii="Times New Roman" w:hAnsi="Times New Roman"/>
                <w:bCs/>
                <w:sz w:val="22"/>
                <w:szCs w:val="22"/>
                <w:lang w:eastAsia="en-US"/>
              </w:rPr>
              <w:t>reģ.Nr</w:t>
            </w:r>
            <w:proofErr w:type="spellEnd"/>
            <w:r w:rsidRPr="00360207">
              <w:rPr>
                <w:rFonts w:ascii="Times New Roman" w:hAnsi="Times New Roman"/>
                <w:bCs/>
                <w:sz w:val="22"/>
                <w:szCs w:val="22"/>
                <w:lang w:eastAsia="en-US"/>
              </w:rPr>
              <w:t>.</w:t>
            </w:r>
            <w:r w:rsidRPr="00360207">
              <w:rPr>
                <w:rFonts w:ascii="Times New Roman" w:hAnsi="Times New Roman"/>
                <w:sz w:val="22"/>
                <w:szCs w:val="22"/>
              </w:rPr>
              <w:t xml:space="preserve"> </w:t>
            </w:r>
            <w:r w:rsidR="00F8413E" w:rsidRPr="00360207">
              <w:rPr>
                <w:rFonts w:ascii="Times New Roman" w:hAnsi="Times New Roman"/>
                <w:bCs/>
                <w:sz w:val="22"/>
                <w:szCs w:val="22"/>
                <w:lang w:eastAsia="en-US"/>
              </w:rPr>
              <w:t>41503041001</w:t>
            </w:r>
            <w:r w:rsidRPr="00360207">
              <w:rPr>
                <w:rFonts w:ascii="Times New Roman" w:hAnsi="Times New Roman"/>
                <w:bCs/>
                <w:sz w:val="22"/>
                <w:szCs w:val="22"/>
                <w:lang w:eastAsia="en-US"/>
              </w:rPr>
              <w:t xml:space="preserve">, </w:t>
            </w:r>
            <w:r w:rsidR="00F8413E" w:rsidRPr="00360207">
              <w:rPr>
                <w:rFonts w:ascii="Times New Roman" w:hAnsi="Times New Roman"/>
                <w:bCs/>
                <w:sz w:val="22"/>
                <w:szCs w:val="22"/>
                <w:lang w:eastAsia="en-US"/>
              </w:rPr>
              <w:t>Tirgoņu iela 88-1</w:t>
            </w:r>
            <w:r w:rsidRPr="00360207">
              <w:rPr>
                <w:rFonts w:ascii="Times New Roman" w:hAnsi="Times New Roman"/>
                <w:bCs/>
                <w:sz w:val="22"/>
                <w:szCs w:val="22"/>
                <w:lang w:eastAsia="en-US"/>
              </w:rPr>
              <w:t>, Daugavpils, LV-54</w:t>
            </w:r>
            <w:r w:rsidR="00F8413E" w:rsidRPr="00360207">
              <w:rPr>
                <w:rFonts w:ascii="Times New Roman" w:hAnsi="Times New Roman"/>
                <w:bCs/>
                <w:sz w:val="22"/>
                <w:szCs w:val="22"/>
                <w:lang w:eastAsia="en-US"/>
              </w:rPr>
              <w:t>12</w:t>
            </w:r>
            <w:r w:rsidRPr="00360207">
              <w:rPr>
                <w:rFonts w:ascii="Times New Roman" w:hAnsi="Times New Roman"/>
                <w:bCs/>
                <w:sz w:val="22"/>
                <w:szCs w:val="22"/>
                <w:lang w:eastAsia="en-US"/>
              </w:rPr>
              <w:t xml:space="preserve">. </w:t>
            </w:r>
          </w:p>
          <w:p w:rsidR="00F8413E" w:rsidRPr="00360207" w:rsidRDefault="00434C67"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Piedāvātā līgumcena: </w:t>
            </w:r>
          </w:p>
          <w:p w:rsidR="00F8413E" w:rsidRPr="00360207" w:rsidRDefault="00F8413E" w:rsidP="00F8413E">
            <w:pPr>
              <w:jc w:val="both"/>
              <w:rPr>
                <w:rFonts w:ascii="Times New Roman" w:hAnsi="Times New Roman"/>
                <w:bCs/>
                <w:sz w:val="22"/>
                <w:szCs w:val="22"/>
                <w:lang w:eastAsia="en-US"/>
              </w:rPr>
            </w:pPr>
            <w:r w:rsidRPr="00360207">
              <w:rPr>
                <w:rFonts w:ascii="Times New Roman" w:hAnsi="Times New Roman"/>
                <w:bCs/>
                <w:sz w:val="22"/>
                <w:szCs w:val="22"/>
                <w:lang w:eastAsia="en-US"/>
              </w:rPr>
              <w:t>A daļa: 3060,00</w:t>
            </w:r>
            <w:r w:rsidR="00434C67" w:rsidRPr="00360207">
              <w:rPr>
                <w:rFonts w:ascii="Times New Roman" w:hAnsi="Times New Roman"/>
                <w:bCs/>
                <w:sz w:val="22"/>
                <w:szCs w:val="22"/>
                <w:lang w:eastAsia="en-US"/>
              </w:rPr>
              <w:t xml:space="preserve"> EUR (</w:t>
            </w:r>
            <w:r w:rsidRPr="00360207">
              <w:rPr>
                <w:rFonts w:ascii="Times New Roman" w:hAnsi="Times New Roman"/>
                <w:bCs/>
                <w:sz w:val="22"/>
                <w:szCs w:val="22"/>
                <w:lang w:eastAsia="en-US"/>
              </w:rPr>
              <w:t>trīs</w:t>
            </w:r>
            <w:r w:rsidR="00434C67" w:rsidRPr="00360207">
              <w:rPr>
                <w:rFonts w:ascii="Times New Roman" w:hAnsi="Times New Roman"/>
                <w:bCs/>
                <w:sz w:val="22"/>
                <w:szCs w:val="22"/>
                <w:lang w:eastAsia="en-US"/>
              </w:rPr>
              <w:t xml:space="preserve"> tūkstoši </w:t>
            </w:r>
            <w:r w:rsidRPr="00360207">
              <w:rPr>
                <w:rFonts w:ascii="Times New Roman" w:hAnsi="Times New Roman"/>
                <w:bCs/>
                <w:sz w:val="22"/>
                <w:szCs w:val="22"/>
                <w:lang w:eastAsia="en-US"/>
              </w:rPr>
              <w:t>sešdesmit</w:t>
            </w:r>
            <w:r w:rsidR="00434C67" w:rsidRPr="00360207">
              <w:rPr>
                <w:rFonts w:ascii="Times New Roman" w:hAnsi="Times New Roman"/>
                <w:bCs/>
                <w:sz w:val="22"/>
                <w:szCs w:val="22"/>
                <w:lang w:eastAsia="en-US"/>
              </w:rPr>
              <w:t xml:space="preserve"> </w:t>
            </w:r>
            <w:proofErr w:type="spellStart"/>
            <w:r w:rsidR="00434C67" w:rsidRPr="00360207">
              <w:rPr>
                <w:rFonts w:ascii="Times New Roman" w:hAnsi="Times New Roman"/>
                <w:bCs/>
                <w:i/>
                <w:sz w:val="22"/>
                <w:szCs w:val="22"/>
                <w:lang w:eastAsia="en-US"/>
              </w:rPr>
              <w:t>euro</w:t>
            </w:r>
            <w:proofErr w:type="spellEnd"/>
            <w:r w:rsidRPr="00360207">
              <w:rPr>
                <w:rFonts w:ascii="Times New Roman" w:hAnsi="Times New Roman"/>
                <w:bCs/>
                <w:sz w:val="22"/>
                <w:szCs w:val="22"/>
                <w:lang w:eastAsia="en-US"/>
              </w:rPr>
              <w:t xml:space="preserve"> nulle centi) bez PVN;</w:t>
            </w:r>
          </w:p>
          <w:p w:rsidR="00434C67" w:rsidRPr="00360207" w:rsidRDefault="00F8413E" w:rsidP="00F8413E">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B daļa: 648,00 EUR (seši simti četrdesmit astoņi </w:t>
            </w:r>
            <w:proofErr w:type="spellStart"/>
            <w:r w:rsidRPr="00360207">
              <w:rPr>
                <w:rFonts w:ascii="Times New Roman" w:hAnsi="Times New Roman"/>
                <w:bCs/>
                <w:i/>
                <w:sz w:val="22"/>
                <w:szCs w:val="22"/>
                <w:lang w:eastAsia="en-US"/>
              </w:rPr>
              <w:t>euro</w:t>
            </w:r>
            <w:proofErr w:type="spellEnd"/>
            <w:r w:rsidRPr="00360207">
              <w:rPr>
                <w:rFonts w:ascii="Times New Roman" w:hAnsi="Times New Roman"/>
                <w:bCs/>
                <w:sz w:val="22"/>
                <w:szCs w:val="22"/>
                <w:lang w:eastAsia="en-US"/>
              </w:rPr>
              <w:t xml:space="preserve"> nulle centi) bez PVN.</w:t>
            </w:r>
          </w:p>
          <w:p w:rsidR="00434C67" w:rsidRPr="00360207" w:rsidRDefault="00434C67"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Iesūtīts elektroniski no e-pasta </w:t>
            </w:r>
            <w:hyperlink r:id="rId12" w:history="1">
              <w:r w:rsidR="00F8413E" w:rsidRPr="00360207">
                <w:rPr>
                  <w:rStyle w:val="Hyperlink"/>
                  <w:rFonts w:ascii="Times New Roman" w:hAnsi="Times New Roman"/>
                  <w:color w:val="auto"/>
                  <w:sz w:val="22"/>
                  <w:szCs w:val="22"/>
                </w:rPr>
                <w:t>erlines@inbox.lv</w:t>
              </w:r>
            </w:hyperlink>
            <w:r w:rsidR="00F8413E" w:rsidRPr="00360207">
              <w:rPr>
                <w:rFonts w:ascii="Times New Roman" w:hAnsi="Times New Roman"/>
                <w:sz w:val="22"/>
                <w:szCs w:val="22"/>
              </w:rPr>
              <w:t xml:space="preserve"> </w:t>
            </w:r>
            <w:r w:rsidRPr="00360207">
              <w:rPr>
                <w:rFonts w:ascii="Times New Roman" w:hAnsi="Times New Roman"/>
                <w:bCs/>
                <w:sz w:val="22"/>
                <w:szCs w:val="22"/>
                <w:lang w:eastAsia="en-US"/>
              </w:rPr>
              <w:t xml:space="preserve">28.09.2023. </w:t>
            </w:r>
            <w:proofErr w:type="spellStart"/>
            <w:r w:rsidRPr="00360207">
              <w:rPr>
                <w:rFonts w:ascii="Times New Roman" w:hAnsi="Times New Roman"/>
                <w:bCs/>
                <w:sz w:val="22"/>
                <w:szCs w:val="22"/>
                <w:lang w:eastAsia="en-US"/>
              </w:rPr>
              <w:t>plkst</w:t>
            </w:r>
            <w:proofErr w:type="spellEnd"/>
            <w:r w:rsidRPr="00360207">
              <w:rPr>
                <w:rFonts w:ascii="Times New Roman" w:hAnsi="Times New Roman"/>
                <w:bCs/>
                <w:sz w:val="22"/>
                <w:szCs w:val="22"/>
                <w:lang w:eastAsia="en-US"/>
              </w:rPr>
              <w:t xml:space="preserve">. </w:t>
            </w:r>
            <w:r w:rsidR="00F8413E" w:rsidRPr="00360207">
              <w:rPr>
                <w:rFonts w:ascii="Times New Roman" w:hAnsi="Times New Roman"/>
                <w:bCs/>
                <w:sz w:val="22"/>
                <w:szCs w:val="22"/>
                <w:lang w:eastAsia="en-US"/>
              </w:rPr>
              <w:t>20:55</w:t>
            </w:r>
            <w:r w:rsidRPr="00360207">
              <w:rPr>
                <w:rFonts w:ascii="Times New Roman" w:hAnsi="Times New Roman"/>
                <w:bCs/>
                <w:sz w:val="22"/>
                <w:szCs w:val="22"/>
                <w:lang w:eastAsia="en-US"/>
              </w:rPr>
              <w:t>.</w:t>
            </w:r>
          </w:p>
          <w:p w:rsidR="00434C67" w:rsidRPr="00360207" w:rsidRDefault="00434C67"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2. SIA „</w:t>
            </w:r>
            <w:r w:rsidR="00F8413E" w:rsidRPr="00360207">
              <w:rPr>
                <w:rFonts w:ascii="Times New Roman" w:hAnsi="Times New Roman"/>
                <w:bCs/>
                <w:sz w:val="22"/>
                <w:szCs w:val="22"/>
                <w:lang w:eastAsia="en-US"/>
              </w:rPr>
              <w:t>VIKINGI</w:t>
            </w:r>
            <w:r w:rsidRPr="00360207">
              <w:rPr>
                <w:rFonts w:ascii="Times New Roman" w:hAnsi="Times New Roman"/>
                <w:bCs/>
                <w:sz w:val="22"/>
                <w:szCs w:val="22"/>
                <w:lang w:eastAsia="en-US"/>
              </w:rPr>
              <w:t xml:space="preserve">”, </w:t>
            </w:r>
            <w:proofErr w:type="spellStart"/>
            <w:r w:rsidRPr="00360207">
              <w:rPr>
                <w:rFonts w:ascii="Times New Roman" w:hAnsi="Times New Roman"/>
                <w:bCs/>
                <w:sz w:val="22"/>
                <w:szCs w:val="22"/>
                <w:lang w:eastAsia="en-US"/>
              </w:rPr>
              <w:t>reģ.Nr</w:t>
            </w:r>
            <w:proofErr w:type="spellEnd"/>
            <w:r w:rsidRPr="00360207">
              <w:rPr>
                <w:rFonts w:ascii="Times New Roman" w:hAnsi="Times New Roman"/>
                <w:bCs/>
                <w:sz w:val="22"/>
                <w:szCs w:val="22"/>
                <w:lang w:eastAsia="en-US"/>
              </w:rPr>
              <w:t>.</w:t>
            </w:r>
            <w:r w:rsidRPr="00360207">
              <w:rPr>
                <w:rFonts w:ascii="Times New Roman" w:hAnsi="Times New Roman"/>
                <w:sz w:val="22"/>
                <w:szCs w:val="22"/>
              </w:rPr>
              <w:t xml:space="preserve"> </w:t>
            </w:r>
            <w:r w:rsidR="00F8413E" w:rsidRPr="00360207">
              <w:rPr>
                <w:rFonts w:ascii="Times New Roman" w:hAnsi="Times New Roman"/>
                <w:bCs/>
                <w:sz w:val="22"/>
                <w:szCs w:val="22"/>
                <w:lang w:eastAsia="en-US"/>
              </w:rPr>
              <w:t>41503028075</w:t>
            </w:r>
            <w:r w:rsidRPr="00360207">
              <w:rPr>
                <w:rFonts w:ascii="Times New Roman" w:hAnsi="Times New Roman"/>
                <w:bCs/>
                <w:sz w:val="22"/>
                <w:szCs w:val="22"/>
                <w:lang w:eastAsia="en-US"/>
              </w:rPr>
              <w:t>,</w:t>
            </w:r>
            <w:r w:rsidRPr="00360207">
              <w:rPr>
                <w:rFonts w:ascii="Times New Roman" w:hAnsi="Times New Roman"/>
                <w:sz w:val="22"/>
                <w:szCs w:val="22"/>
              </w:rPr>
              <w:t xml:space="preserve"> </w:t>
            </w:r>
            <w:r w:rsidR="00F8413E" w:rsidRPr="00360207">
              <w:rPr>
                <w:rFonts w:ascii="Times New Roman" w:hAnsi="Times New Roman"/>
                <w:bCs/>
                <w:sz w:val="22"/>
                <w:szCs w:val="22"/>
                <w:lang w:eastAsia="en-US"/>
              </w:rPr>
              <w:t>Sakņu iela 23</w:t>
            </w:r>
            <w:r w:rsidRPr="00360207">
              <w:rPr>
                <w:rFonts w:ascii="Times New Roman" w:hAnsi="Times New Roman"/>
                <w:bCs/>
                <w:sz w:val="22"/>
                <w:szCs w:val="22"/>
                <w:lang w:eastAsia="en-US"/>
              </w:rPr>
              <w:t>, Daugavpils, LV-5401.</w:t>
            </w:r>
          </w:p>
          <w:p w:rsidR="00F8413E" w:rsidRPr="00360207" w:rsidRDefault="00434C67"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Piedāvātā līgumcena: </w:t>
            </w:r>
          </w:p>
          <w:p w:rsidR="00F8413E" w:rsidRPr="00360207" w:rsidRDefault="00F8413E"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A daļa: 3030,00 </w:t>
            </w:r>
            <w:r w:rsidR="00434C67" w:rsidRPr="00360207">
              <w:rPr>
                <w:rFonts w:ascii="Times New Roman" w:hAnsi="Times New Roman"/>
                <w:bCs/>
                <w:sz w:val="22"/>
                <w:szCs w:val="22"/>
                <w:lang w:eastAsia="en-US"/>
              </w:rPr>
              <w:t>EUR (</w:t>
            </w:r>
            <w:r w:rsidRPr="00360207">
              <w:rPr>
                <w:rFonts w:ascii="Times New Roman" w:hAnsi="Times New Roman"/>
                <w:bCs/>
                <w:sz w:val="22"/>
                <w:szCs w:val="22"/>
                <w:lang w:eastAsia="en-US"/>
              </w:rPr>
              <w:t>trīs</w:t>
            </w:r>
            <w:r w:rsidR="00434C67" w:rsidRPr="00360207">
              <w:rPr>
                <w:rFonts w:ascii="Times New Roman" w:hAnsi="Times New Roman"/>
                <w:bCs/>
                <w:sz w:val="22"/>
                <w:szCs w:val="22"/>
                <w:lang w:eastAsia="en-US"/>
              </w:rPr>
              <w:t xml:space="preserve"> tūkstoši </w:t>
            </w:r>
            <w:r w:rsidRPr="00360207">
              <w:rPr>
                <w:rFonts w:ascii="Times New Roman" w:hAnsi="Times New Roman"/>
                <w:bCs/>
                <w:sz w:val="22"/>
                <w:szCs w:val="22"/>
                <w:lang w:eastAsia="en-US"/>
              </w:rPr>
              <w:t>trīsde</w:t>
            </w:r>
            <w:r w:rsidR="00434C67" w:rsidRPr="00360207">
              <w:rPr>
                <w:rFonts w:ascii="Times New Roman" w:hAnsi="Times New Roman"/>
                <w:bCs/>
                <w:sz w:val="22"/>
                <w:szCs w:val="22"/>
                <w:lang w:eastAsia="en-US"/>
              </w:rPr>
              <w:t xml:space="preserve">smit </w:t>
            </w:r>
            <w:proofErr w:type="spellStart"/>
            <w:r w:rsidR="00434C67" w:rsidRPr="00360207">
              <w:rPr>
                <w:rFonts w:ascii="Times New Roman" w:hAnsi="Times New Roman"/>
                <w:bCs/>
                <w:i/>
                <w:sz w:val="22"/>
                <w:szCs w:val="22"/>
                <w:lang w:eastAsia="en-US"/>
              </w:rPr>
              <w:t>euro</w:t>
            </w:r>
            <w:proofErr w:type="spellEnd"/>
            <w:r w:rsidR="00434C67" w:rsidRPr="00360207">
              <w:rPr>
                <w:rFonts w:ascii="Times New Roman" w:hAnsi="Times New Roman"/>
                <w:bCs/>
                <w:sz w:val="22"/>
                <w:szCs w:val="22"/>
                <w:lang w:eastAsia="en-US"/>
              </w:rPr>
              <w:t xml:space="preserve"> nulle centi) bez PVN</w:t>
            </w:r>
            <w:r w:rsidRPr="00360207">
              <w:rPr>
                <w:rFonts w:ascii="Times New Roman" w:hAnsi="Times New Roman"/>
                <w:bCs/>
                <w:sz w:val="22"/>
                <w:szCs w:val="22"/>
                <w:lang w:eastAsia="en-US"/>
              </w:rPr>
              <w:t>;</w:t>
            </w:r>
          </w:p>
          <w:p w:rsidR="00434C67" w:rsidRPr="00360207" w:rsidRDefault="00F8413E" w:rsidP="00501EE2">
            <w:pPr>
              <w:jc w:val="both"/>
              <w:rPr>
                <w:rFonts w:ascii="Times New Roman" w:hAnsi="Times New Roman"/>
                <w:bCs/>
                <w:sz w:val="22"/>
                <w:szCs w:val="22"/>
                <w:lang w:eastAsia="en-US"/>
              </w:rPr>
            </w:pPr>
            <w:r w:rsidRPr="00360207">
              <w:rPr>
                <w:rFonts w:ascii="Times New Roman" w:hAnsi="Times New Roman"/>
                <w:bCs/>
                <w:sz w:val="22"/>
                <w:szCs w:val="22"/>
                <w:lang w:eastAsia="en-US"/>
              </w:rPr>
              <w:t xml:space="preserve">B daļa: 620,00 EUR (seši simti divdesmit </w:t>
            </w:r>
            <w:proofErr w:type="spellStart"/>
            <w:r w:rsidR="00434C67" w:rsidRPr="00360207">
              <w:rPr>
                <w:rFonts w:ascii="Times New Roman" w:hAnsi="Times New Roman"/>
                <w:bCs/>
                <w:i/>
                <w:sz w:val="22"/>
                <w:szCs w:val="22"/>
                <w:lang w:eastAsia="en-US"/>
              </w:rPr>
              <w:t>euro</w:t>
            </w:r>
            <w:proofErr w:type="spellEnd"/>
            <w:r w:rsidRPr="00360207">
              <w:rPr>
                <w:rFonts w:ascii="Times New Roman" w:hAnsi="Times New Roman"/>
                <w:bCs/>
                <w:sz w:val="22"/>
                <w:szCs w:val="22"/>
                <w:lang w:eastAsia="en-US"/>
              </w:rPr>
              <w:t xml:space="preserve"> nulle centi) bez PVN</w:t>
            </w:r>
            <w:r w:rsidR="00434C67" w:rsidRPr="00360207">
              <w:rPr>
                <w:rFonts w:ascii="Times New Roman" w:hAnsi="Times New Roman"/>
                <w:bCs/>
                <w:sz w:val="22"/>
                <w:szCs w:val="22"/>
                <w:lang w:eastAsia="en-US"/>
              </w:rPr>
              <w:t>.</w:t>
            </w:r>
          </w:p>
          <w:p w:rsidR="00434C67" w:rsidRPr="00360207" w:rsidRDefault="00434C67" w:rsidP="00360207">
            <w:pPr>
              <w:jc w:val="both"/>
              <w:rPr>
                <w:rFonts w:ascii="Times New Roman" w:hAnsi="Times New Roman"/>
                <w:bCs/>
                <w:sz w:val="22"/>
                <w:szCs w:val="22"/>
                <w:lang w:eastAsia="en-US"/>
              </w:rPr>
            </w:pPr>
            <w:r w:rsidRPr="00360207">
              <w:rPr>
                <w:rFonts w:ascii="Times New Roman" w:hAnsi="Times New Roman"/>
                <w:bCs/>
                <w:sz w:val="22"/>
                <w:szCs w:val="22"/>
                <w:lang w:eastAsia="en-US"/>
              </w:rPr>
              <w:lastRenderedPageBreak/>
              <w:t>Ies</w:t>
            </w:r>
            <w:r w:rsidR="00F8413E" w:rsidRPr="00360207">
              <w:rPr>
                <w:rFonts w:ascii="Times New Roman" w:hAnsi="Times New Roman"/>
                <w:bCs/>
                <w:sz w:val="22"/>
                <w:szCs w:val="22"/>
                <w:lang w:eastAsia="en-US"/>
              </w:rPr>
              <w:t>niegts</w:t>
            </w:r>
            <w:r w:rsidRPr="00360207">
              <w:rPr>
                <w:rFonts w:ascii="Times New Roman" w:hAnsi="Times New Roman"/>
                <w:bCs/>
                <w:sz w:val="22"/>
                <w:szCs w:val="22"/>
                <w:lang w:eastAsia="en-US"/>
              </w:rPr>
              <w:t xml:space="preserve"> </w:t>
            </w:r>
            <w:r w:rsidR="00360207" w:rsidRPr="00360207">
              <w:rPr>
                <w:rFonts w:ascii="Times New Roman" w:hAnsi="Times New Roman"/>
                <w:bCs/>
                <w:sz w:val="22"/>
                <w:szCs w:val="22"/>
                <w:lang w:eastAsia="en-US"/>
              </w:rPr>
              <w:t>klātienē</w:t>
            </w:r>
            <w:r w:rsidRPr="00360207">
              <w:rPr>
                <w:rFonts w:ascii="Times New Roman" w:hAnsi="Times New Roman"/>
                <w:bCs/>
                <w:sz w:val="22"/>
                <w:szCs w:val="22"/>
                <w:lang w:eastAsia="en-US"/>
              </w:rPr>
              <w:t xml:space="preserve"> </w:t>
            </w:r>
            <w:r w:rsidR="00360207" w:rsidRPr="00360207">
              <w:rPr>
                <w:rFonts w:ascii="Times New Roman" w:hAnsi="Times New Roman"/>
                <w:bCs/>
                <w:sz w:val="22"/>
                <w:szCs w:val="22"/>
                <w:lang w:eastAsia="en-US"/>
              </w:rPr>
              <w:t>29</w:t>
            </w:r>
            <w:r w:rsidRPr="00360207">
              <w:rPr>
                <w:rFonts w:ascii="Times New Roman" w:hAnsi="Times New Roman"/>
                <w:bCs/>
                <w:sz w:val="22"/>
                <w:szCs w:val="22"/>
                <w:lang w:eastAsia="en-US"/>
              </w:rPr>
              <w:t xml:space="preserve">.09.2023. </w:t>
            </w:r>
            <w:proofErr w:type="spellStart"/>
            <w:r w:rsidRPr="00360207">
              <w:rPr>
                <w:rFonts w:ascii="Times New Roman" w:hAnsi="Times New Roman"/>
                <w:bCs/>
                <w:sz w:val="22"/>
                <w:szCs w:val="22"/>
                <w:lang w:eastAsia="en-US"/>
              </w:rPr>
              <w:t>plkst</w:t>
            </w:r>
            <w:proofErr w:type="spellEnd"/>
            <w:r w:rsidRPr="00360207">
              <w:rPr>
                <w:rFonts w:ascii="Times New Roman" w:hAnsi="Times New Roman"/>
                <w:bCs/>
                <w:sz w:val="22"/>
                <w:szCs w:val="22"/>
                <w:lang w:eastAsia="en-US"/>
              </w:rPr>
              <w:t xml:space="preserve">. </w:t>
            </w:r>
            <w:r w:rsidR="00360207" w:rsidRPr="00360207">
              <w:rPr>
                <w:rFonts w:ascii="Times New Roman" w:hAnsi="Times New Roman"/>
                <w:bCs/>
                <w:sz w:val="22"/>
                <w:szCs w:val="22"/>
                <w:lang w:eastAsia="en-US"/>
              </w:rPr>
              <w:t>09:40</w:t>
            </w:r>
            <w:r w:rsidRPr="00360207">
              <w:rPr>
                <w:rFonts w:ascii="Times New Roman" w:hAnsi="Times New Roman"/>
                <w:bCs/>
                <w:sz w:val="22"/>
                <w:szCs w:val="22"/>
                <w:lang w:eastAsia="en-US"/>
              </w:rPr>
              <w:t>.</w:t>
            </w:r>
          </w:p>
        </w:tc>
      </w:tr>
      <w:tr w:rsidR="007D2987" w:rsidRPr="00E54E30" w:rsidTr="00360207">
        <w:trPr>
          <w:trHeight w:val="429"/>
        </w:trPr>
        <w:tc>
          <w:tcPr>
            <w:tcW w:w="1843" w:type="dxa"/>
            <w:vMerge/>
            <w:vAlign w:val="center"/>
          </w:tcPr>
          <w:p w:rsidR="00434C67" w:rsidRPr="00E54E30" w:rsidRDefault="00434C67" w:rsidP="002962F0">
            <w:pPr>
              <w:pStyle w:val="BodyTextIndent3"/>
              <w:numPr>
                <w:ilvl w:val="0"/>
                <w:numId w:val="1"/>
              </w:numPr>
              <w:tabs>
                <w:tab w:val="clear" w:pos="720"/>
                <w:tab w:val="num" w:pos="317"/>
              </w:tabs>
              <w:ind w:left="34" w:firstLine="0"/>
              <w:jc w:val="left"/>
              <w:rPr>
                <w:color w:val="FF0000"/>
                <w:sz w:val="22"/>
                <w:szCs w:val="22"/>
              </w:rPr>
            </w:pPr>
          </w:p>
        </w:tc>
        <w:tc>
          <w:tcPr>
            <w:tcW w:w="9356" w:type="dxa"/>
            <w:vAlign w:val="center"/>
          </w:tcPr>
          <w:p w:rsidR="005738A5" w:rsidRDefault="00C51C78" w:rsidP="00360207">
            <w:pPr>
              <w:spacing w:after="120"/>
              <w:jc w:val="both"/>
              <w:rPr>
                <w:rFonts w:ascii="Times New Roman" w:hAnsi="Times New Roman"/>
                <w:i/>
                <w:sz w:val="22"/>
                <w:szCs w:val="22"/>
              </w:rPr>
            </w:pPr>
            <w:r>
              <w:rPr>
                <w:rFonts w:ascii="Times New Roman" w:hAnsi="Times New Roman"/>
                <w:i/>
                <w:sz w:val="22"/>
                <w:szCs w:val="22"/>
              </w:rPr>
              <w:t xml:space="preserve">Tiek konstatēts, ka </w:t>
            </w:r>
            <w:r w:rsidRPr="00C51C78">
              <w:rPr>
                <w:rFonts w:ascii="Times New Roman" w:hAnsi="Times New Roman"/>
                <w:i/>
                <w:sz w:val="22"/>
                <w:szCs w:val="22"/>
              </w:rPr>
              <w:t>SIA „VIKINGI”</w:t>
            </w:r>
            <w:r>
              <w:rPr>
                <w:rFonts w:ascii="Times New Roman" w:hAnsi="Times New Roman"/>
                <w:i/>
                <w:sz w:val="22"/>
                <w:szCs w:val="22"/>
              </w:rPr>
              <w:t xml:space="preserve"> piedāvājumā </w:t>
            </w:r>
            <w:r w:rsidR="003D4B69">
              <w:rPr>
                <w:rFonts w:ascii="Times New Roman" w:hAnsi="Times New Roman"/>
                <w:i/>
                <w:sz w:val="22"/>
                <w:szCs w:val="22"/>
              </w:rPr>
              <w:t>finanšu piedāvājuma veidnē B daļas sadaļā „Piedāvājuma kopsumma ar PVN, EUR” ir pieļauta aritmētiska kļūda. Ņemot vērā piedāvāto līgumcenu B daļā EUR bez PVN un norādītās PVN 21% izmaksas, tiek labota „Piedāvātā kopsumma ar PVN, EUR” un noteikta „750,20”.</w:t>
            </w:r>
          </w:p>
          <w:p w:rsidR="00434C67" w:rsidRPr="00360207" w:rsidRDefault="00360207" w:rsidP="00360207">
            <w:pPr>
              <w:spacing w:after="120"/>
              <w:jc w:val="both"/>
              <w:rPr>
                <w:rFonts w:ascii="Times New Roman" w:hAnsi="Times New Roman"/>
                <w:i/>
                <w:sz w:val="22"/>
                <w:szCs w:val="22"/>
              </w:rPr>
            </w:pPr>
            <w:r w:rsidRPr="00360207">
              <w:rPr>
                <w:rFonts w:ascii="Times New Roman" w:hAnsi="Times New Roman"/>
                <w:i/>
                <w:sz w:val="22"/>
                <w:szCs w:val="22"/>
              </w:rPr>
              <w:t>Iesniegtie piedāvājumi atbilst cenu aptaujas prasībām.</w:t>
            </w:r>
          </w:p>
        </w:tc>
      </w:tr>
      <w:tr w:rsidR="007D2987" w:rsidRPr="00E54E30" w:rsidTr="00434C67">
        <w:trPr>
          <w:trHeight w:val="590"/>
        </w:trPr>
        <w:tc>
          <w:tcPr>
            <w:tcW w:w="1843" w:type="dxa"/>
            <w:vMerge/>
            <w:vAlign w:val="center"/>
          </w:tcPr>
          <w:p w:rsidR="00434C67" w:rsidRPr="00360207" w:rsidRDefault="00434C67" w:rsidP="002962F0">
            <w:pPr>
              <w:pStyle w:val="BodyTextIndent3"/>
              <w:numPr>
                <w:ilvl w:val="0"/>
                <w:numId w:val="1"/>
              </w:numPr>
              <w:tabs>
                <w:tab w:val="clear" w:pos="720"/>
                <w:tab w:val="num" w:pos="317"/>
              </w:tabs>
              <w:ind w:left="34" w:firstLine="0"/>
              <w:jc w:val="left"/>
              <w:rPr>
                <w:sz w:val="22"/>
                <w:szCs w:val="22"/>
              </w:rPr>
            </w:pPr>
          </w:p>
        </w:tc>
        <w:tc>
          <w:tcPr>
            <w:tcW w:w="9356" w:type="dxa"/>
            <w:vAlign w:val="center"/>
          </w:tcPr>
          <w:p w:rsidR="00434C67" w:rsidRPr="00360207" w:rsidRDefault="00434C67" w:rsidP="00360207">
            <w:pPr>
              <w:jc w:val="both"/>
              <w:rPr>
                <w:rFonts w:ascii="Times New Roman" w:hAnsi="Times New Roman"/>
                <w:bCs/>
                <w:i/>
                <w:sz w:val="22"/>
                <w:szCs w:val="22"/>
                <w:lang w:eastAsia="en-US"/>
              </w:rPr>
            </w:pPr>
            <w:r w:rsidRPr="00360207">
              <w:rPr>
                <w:rFonts w:ascii="Times New Roman" w:hAnsi="Times New Roman"/>
                <w:bCs/>
                <w:i/>
                <w:sz w:val="22"/>
                <w:szCs w:val="22"/>
                <w:lang w:eastAsia="en-US"/>
              </w:rPr>
              <w:t xml:space="preserve">Piedāvājumu </w:t>
            </w:r>
            <w:r w:rsidR="00360207" w:rsidRPr="00360207">
              <w:rPr>
                <w:rFonts w:ascii="Times New Roman" w:hAnsi="Times New Roman"/>
                <w:bCs/>
                <w:i/>
                <w:sz w:val="22"/>
                <w:szCs w:val="22"/>
                <w:lang w:eastAsia="en-US"/>
              </w:rPr>
              <w:t xml:space="preserve">cenu aptaujas A daļā „Brauciens uz Starptautisko vēsturiskās rekonstrukcijas festivālu “Tautu kauja 1813” Leipcigā, Vācijā” </w:t>
            </w:r>
            <w:r w:rsidRPr="00360207">
              <w:rPr>
                <w:rFonts w:ascii="Times New Roman" w:hAnsi="Times New Roman"/>
                <w:bCs/>
                <w:i/>
                <w:sz w:val="22"/>
                <w:szCs w:val="22"/>
                <w:lang w:eastAsia="en-US"/>
              </w:rPr>
              <w:t xml:space="preserve">ar viszemāko cenu, kas atbilst cenu aptaujas prasībām, piedāvā </w:t>
            </w:r>
            <w:r w:rsidR="00360207" w:rsidRPr="00360207">
              <w:rPr>
                <w:rFonts w:ascii="Times New Roman" w:hAnsi="Times New Roman"/>
                <w:bCs/>
                <w:i/>
                <w:sz w:val="22"/>
                <w:szCs w:val="22"/>
                <w:lang w:eastAsia="en-US"/>
              </w:rPr>
              <w:t xml:space="preserve">SIA „VIKINGI”, </w:t>
            </w:r>
            <w:proofErr w:type="spellStart"/>
            <w:r w:rsidR="00360207" w:rsidRPr="00360207">
              <w:rPr>
                <w:rFonts w:ascii="Times New Roman" w:hAnsi="Times New Roman"/>
                <w:bCs/>
                <w:i/>
                <w:sz w:val="22"/>
                <w:szCs w:val="22"/>
                <w:lang w:eastAsia="en-US"/>
              </w:rPr>
              <w:t>reģ.Nr</w:t>
            </w:r>
            <w:proofErr w:type="spellEnd"/>
            <w:r w:rsidR="00360207" w:rsidRPr="00360207">
              <w:rPr>
                <w:rFonts w:ascii="Times New Roman" w:hAnsi="Times New Roman"/>
                <w:bCs/>
                <w:i/>
                <w:sz w:val="22"/>
                <w:szCs w:val="22"/>
                <w:lang w:eastAsia="en-US"/>
              </w:rPr>
              <w:t>. 41503028075</w:t>
            </w:r>
            <w:r w:rsidRPr="00360207">
              <w:rPr>
                <w:rFonts w:ascii="Times New Roman" w:hAnsi="Times New Roman"/>
                <w:bCs/>
                <w:i/>
                <w:sz w:val="22"/>
                <w:szCs w:val="22"/>
                <w:lang w:eastAsia="en-US"/>
              </w:rPr>
              <w:t>.</w:t>
            </w:r>
          </w:p>
          <w:p w:rsidR="00360207" w:rsidRPr="00360207" w:rsidRDefault="00360207" w:rsidP="00360207">
            <w:pPr>
              <w:jc w:val="both"/>
              <w:rPr>
                <w:rFonts w:ascii="Times New Roman" w:hAnsi="Times New Roman"/>
                <w:bCs/>
                <w:i/>
                <w:sz w:val="22"/>
                <w:szCs w:val="22"/>
                <w:lang w:eastAsia="en-US"/>
              </w:rPr>
            </w:pPr>
            <w:r w:rsidRPr="00360207">
              <w:rPr>
                <w:rFonts w:ascii="Times New Roman" w:hAnsi="Times New Roman"/>
                <w:bCs/>
                <w:i/>
                <w:sz w:val="22"/>
                <w:szCs w:val="22"/>
                <w:lang w:eastAsia="en-US"/>
              </w:rPr>
              <w:t xml:space="preserve">Piedāvājumu cenu aptaujas B daļā „Brauciens uz Leģendu nakti Cesvaines pilī, Madonas novadā, Latvijā” ar viszemāko cenu, kas atbilst cenu aptaujas prasībām, piedāvā SIA „VIKINGI”, </w:t>
            </w:r>
            <w:proofErr w:type="spellStart"/>
            <w:r w:rsidRPr="00360207">
              <w:rPr>
                <w:rFonts w:ascii="Times New Roman" w:hAnsi="Times New Roman"/>
                <w:bCs/>
                <w:i/>
                <w:sz w:val="22"/>
                <w:szCs w:val="22"/>
                <w:lang w:eastAsia="en-US"/>
              </w:rPr>
              <w:t>reģ.Nr</w:t>
            </w:r>
            <w:proofErr w:type="spellEnd"/>
            <w:r w:rsidRPr="00360207">
              <w:rPr>
                <w:rFonts w:ascii="Times New Roman" w:hAnsi="Times New Roman"/>
                <w:bCs/>
                <w:i/>
                <w:sz w:val="22"/>
                <w:szCs w:val="22"/>
                <w:lang w:eastAsia="en-US"/>
              </w:rPr>
              <w:t>. 41503028075.</w:t>
            </w:r>
          </w:p>
        </w:tc>
      </w:tr>
      <w:tr w:rsidR="007D2987" w:rsidRPr="00E54E30"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360207" w:rsidRDefault="008402F4" w:rsidP="000B183E">
            <w:pPr>
              <w:pStyle w:val="BodyTextIndent3"/>
              <w:tabs>
                <w:tab w:val="num" w:pos="317"/>
              </w:tabs>
              <w:ind w:left="34" w:firstLine="0"/>
              <w:jc w:val="left"/>
              <w:rPr>
                <w:sz w:val="22"/>
                <w:szCs w:val="22"/>
              </w:rPr>
            </w:pPr>
            <w:r w:rsidRPr="00360207">
              <w:rPr>
                <w:sz w:val="22"/>
                <w:szCs w:val="22"/>
              </w:rPr>
              <w:t>9</w:t>
            </w:r>
            <w:r w:rsidR="000B183E" w:rsidRPr="00360207">
              <w:rPr>
                <w:sz w:val="22"/>
                <w:szCs w:val="22"/>
              </w:rPr>
              <w:t xml:space="preserve">. </w:t>
            </w:r>
            <w:r w:rsidR="00AF3082" w:rsidRPr="00360207">
              <w:rPr>
                <w:sz w:val="22"/>
                <w:szCs w:val="22"/>
              </w:rPr>
              <w:t>Tā pretendenta nosaukums, ar kuru nolemts slēgt līgumu, līgumcena</w:t>
            </w:r>
          </w:p>
        </w:tc>
        <w:tc>
          <w:tcPr>
            <w:tcW w:w="9356" w:type="dxa"/>
            <w:tcBorders>
              <w:top w:val="single" w:sz="4" w:space="0" w:color="auto"/>
              <w:left w:val="single" w:sz="4" w:space="0" w:color="auto"/>
              <w:bottom w:val="single" w:sz="4" w:space="0" w:color="auto"/>
              <w:right w:val="single" w:sz="4" w:space="0" w:color="auto"/>
            </w:tcBorders>
            <w:vAlign w:val="center"/>
          </w:tcPr>
          <w:p w:rsidR="00A53F4A" w:rsidRPr="00360207" w:rsidRDefault="00A53F4A" w:rsidP="00A53F4A">
            <w:pPr>
              <w:jc w:val="both"/>
              <w:rPr>
                <w:rFonts w:ascii="Times New Roman" w:hAnsi="Times New Roman"/>
                <w:bCs/>
                <w:sz w:val="22"/>
                <w:szCs w:val="22"/>
                <w:lang w:eastAsia="en-US"/>
              </w:rPr>
            </w:pPr>
            <w:r w:rsidRPr="00360207">
              <w:rPr>
                <w:rFonts w:ascii="Times New Roman" w:hAnsi="Times New Roman"/>
                <w:bCs/>
                <w:sz w:val="22"/>
                <w:szCs w:val="22"/>
                <w:lang w:eastAsia="en-US"/>
              </w:rPr>
              <w:t>Cenu aptaujā „</w:t>
            </w:r>
            <w:r w:rsidR="00360207" w:rsidRPr="00360207">
              <w:rPr>
                <w:rFonts w:ascii="Times New Roman" w:hAnsi="Times New Roman"/>
                <w:bCs/>
                <w:sz w:val="22"/>
                <w:szCs w:val="22"/>
                <w:lang w:eastAsia="en-US"/>
              </w:rPr>
              <w:t>Transporta pakalpojumi projekta “</w:t>
            </w:r>
            <w:proofErr w:type="spellStart"/>
            <w:r w:rsidR="00360207" w:rsidRPr="00360207">
              <w:rPr>
                <w:rFonts w:ascii="Times New Roman" w:hAnsi="Times New Roman"/>
                <w:bCs/>
                <w:sz w:val="22"/>
                <w:szCs w:val="22"/>
                <w:lang w:eastAsia="en-US"/>
              </w:rPr>
              <w:t>Heritage.lv</w:t>
            </w:r>
            <w:proofErr w:type="spellEnd"/>
            <w:r w:rsidR="00360207" w:rsidRPr="00360207">
              <w:rPr>
                <w:rFonts w:ascii="Times New Roman" w:hAnsi="Times New Roman"/>
                <w:bCs/>
                <w:sz w:val="22"/>
                <w:szCs w:val="22"/>
                <w:lang w:eastAsia="en-US"/>
              </w:rPr>
              <w:t>” vajadzībām</w:t>
            </w:r>
            <w:r w:rsidR="00D973F5" w:rsidRPr="00360207">
              <w:rPr>
                <w:rFonts w:ascii="Times New Roman" w:hAnsi="Times New Roman"/>
                <w:bCs/>
                <w:sz w:val="22"/>
                <w:szCs w:val="22"/>
                <w:lang w:eastAsia="en-US"/>
              </w:rPr>
              <w:t>”</w:t>
            </w:r>
            <w:r w:rsidRPr="00360207">
              <w:rPr>
                <w:rFonts w:ascii="Times New Roman" w:hAnsi="Times New Roman"/>
                <w:bCs/>
                <w:sz w:val="22"/>
                <w:szCs w:val="22"/>
                <w:lang w:eastAsia="en-US"/>
              </w:rPr>
              <w:t>, i</w:t>
            </w:r>
            <w:r w:rsidR="002F41B4" w:rsidRPr="00360207">
              <w:rPr>
                <w:rFonts w:ascii="Times New Roman" w:hAnsi="Times New Roman"/>
                <w:bCs/>
                <w:sz w:val="22"/>
                <w:szCs w:val="22"/>
                <w:lang w:eastAsia="en-US"/>
              </w:rPr>
              <w:t>dentifikācija numurs DPCP 2023/2</w:t>
            </w:r>
            <w:r w:rsidR="00360207" w:rsidRPr="00360207">
              <w:rPr>
                <w:rFonts w:ascii="Times New Roman" w:hAnsi="Times New Roman"/>
                <w:bCs/>
                <w:sz w:val="22"/>
                <w:szCs w:val="22"/>
                <w:lang w:eastAsia="en-US"/>
              </w:rPr>
              <w:t>2</w:t>
            </w:r>
            <w:r w:rsidRPr="00360207">
              <w:rPr>
                <w:rFonts w:ascii="Times New Roman" w:hAnsi="Times New Roman"/>
                <w:bCs/>
                <w:sz w:val="22"/>
                <w:szCs w:val="22"/>
                <w:lang w:eastAsia="en-US"/>
              </w:rPr>
              <w:t>, līguma slēgšanas tiesības piešķirtas:</w:t>
            </w:r>
          </w:p>
          <w:p w:rsidR="00360207" w:rsidRPr="00360207" w:rsidRDefault="00360207" w:rsidP="00B40775">
            <w:pPr>
              <w:jc w:val="both"/>
              <w:rPr>
                <w:rFonts w:ascii="Times New Roman" w:hAnsi="Times New Roman"/>
                <w:bCs/>
                <w:sz w:val="22"/>
                <w:szCs w:val="22"/>
                <w:lang w:eastAsia="en-US"/>
              </w:rPr>
            </w:pPr>
            <w:r w:rsidRPr="00360207">
              <w:rPr>
                <w:rFonts w:ascii="Times New Roman" w:hAnsi="Times New Roman"/>
                <w:bCs/>
                <w:sz w:val="22"/>
                <w:szCs w:val="22"/>
                <w:lang w:eastAsia="en-US"/>
              </w:rPr>
              <w:t>A daļā „Brauciens uz Starptautisko vēsturiskās rekonstrukcijas festivālu “Tautu kauja 1813” Leipcigā, Vācijā”:</w:t>
            </w:r>
          </w:p>
          <w:p w:rsidR="006B1C4A" w:rsidRPr="00360207" w:rsidRDefault="00360207" w:rsidP="00B40775">
            <w:pPr>
              <w:jc w:val="both"/>
              <w:rPr>
                <w:rFonts w:ascii="Times New Roman" w:hAnsi="Times New Roman"/>
                <w:bCs/>
                <w:i/>
                <w:sz w:val="22"/>
                <w:szCs w:val="22"/>
                <w:lang w:eastAsia="en-US"/>
              </w:rPr>
            </w:pPr>
            <w:r w:rsidRPr="00360207">
              <w:rPr>
                <w:rFonts w:ascii="Times New Roman" w:hAnsi="Times New Roman"/>
                <w:bCs/>
                <w:i/>
                <w:sz w:val="22"/>
                <w:szCs w:val="22"/>
                <w:lang w:eastAsia="en-US"/>
              </w:rPr>
              <w:t xml:space="preserve"> SIA „VIKINGI”, </w:t>
            </w:r>
            <w:proofErr w:type="spellStart"/>
            <w:r w:rsidRPr="00360207">
              <w:rPr>
                <w:rFonts w:ascii="Times New Roman" w:hAnsi="Times New Roman"/>
                <w:bCs/>
                <w:i/>
                <w:sz w:val="22"/>
                <w:szCs w:val="22"/>
                <w:lang w:eastAsia="en-US"/>
              </w:rPr>
              <w:t>reģ.Nr</w:t>
            </w:r>
            <w:proofErr w:type="spellEnd"/>
            <w:r w:rsidRPr="00360207">
              <w:rPr>
                <w:rFonts w:ascii="Times New Roman" w:hAnsi="Times New Roman"/>
                <w:bCs/>
                <w:i/>
                <w:sz w:val="22"/>
                <w:szCs w:val="22"/>
                <w:lang w:eastAsia="en-US"/>
              </w:rPr>
              <w:t>. 41503028075, Sakņu iela 23, Daugavpils, LV-5401.</w:t>
            </w:r>
          </w:p>
          <w:p w:rsidR="00360207" w:rsidRPr="00360207" w:rsidRDefault="00360207" w:rsidP="00B40775">
            <w:pPr>
              <w:jc w:val="both"/>
              <w:rPr>
                <w:rFonts w:ascii="Times New Roman" w:hAnsi="Times New Roman"/>
                <w:bCs/>
                <w:i/>
                <w:sz w:val="22"/>
                <w:szCs w:val="22"/>
                <w:lang w:eastAsia="en-US"/>
              </w:rPr>
            </w:pPr>
            <w:r w:rsidRPr="00360207">
              <w:rPr>
                <w:rFonts w:ascii="Times New Roman" w:hAnsi="Times New Roman"/>
                <w:bCs/>
                <w:i/>
                <w:sz w:val="22"/>
                <w:szCs w:val="22"/>
                <w:lang w:eastAsia="en-US"/>
              </w:rPr>
              <w:t>Līgumcena: 3030,00</w:t>
            </w:r>
            <w:r w:rsidRPr="00360207">
              <w:t xml:space="preserve"> </w:t>
            </w:r>
            <w:r w:rsidRPr="00360207">
              <w:rPr>
                <w:rFonts w:ascii="Times New Roman" w:hAnsi="Times New Roman"/>
                <w:bCs/>
                <w:i/>
                <w:sz w:val="22"/>
                <w:szCs w:val="22"/>
                <w:lang w:eastAsia="en-US"/>
              </w:rPr>
              <w:t xml:space="preserve">EUR (trīs tūkstoši trīsdesmit </w:t>
            </w:r>
            <w:proofErr w:type="spellStart"/>
            <w:r w:rsidRPr="00360207">
              <w:rPr>
                <w:rFonts w:ascii="Times New Roman" w:hAnsi="Times New Roman"/>
                <w:bCs/>
                <w:i/>
                <w:sz w:val="22"/>
                <w:szCs w:val="22"/>
                <w:lang w:eastAsia="en-US"/>
              </w:rPr>
              <w:t>euro</w:t>
            </w:r>
            <w:proofErr w:type="spellEnd"/>
            <w:r w:rsidRPr="00360207">
              <w:rPr>
                <w:rFonts w:ascii="Times New Roman" w:hAnsi="Times New Roman"/>
                <w:bCs/>
                <w:i/>
                <w:sz w:val="22"/>
                <w:szCs w:val="22"/>
                <w:lang w:eastAsia="en-US"/>
              </w:rPr>
              <w:t xml:space="preserve"> nulle centi) bez PVN. Saskaņā ar Pievienotās vērtības likuma 46. panta trešo daļu, starptautiskajiem pasažieru pārvadājumiem tiek piemērota nodokļa 0 procentu likme.</w:t>
            </w:r>
          </w:p>
          <w:p w:rsidR="00360207" w:rsidRPr="00360207" w:rsidRDefault="00360207" w:rsidP="00B40775">
            <w:pPr>
              <w:jc w:val="both"/>
              <w:rPr>
                <w:rFonts w:ascii="Times New Roman" w:hAnsi="Times New Roman"/>
                <w:bCs/>
                <w:sz w:val="22"/>
                <w:szCs w:val="22"/>
                <w:lang w:eastAsia="en-US"/>
              </w:rPr>
            </w:pPr>
            <w:r w:rsidRPr="00360207">
              <w:rPr>
                <w:rFonts w:ascii="Times New Roman" w:hAnsi="Times New Roman"/>
                <w:bCs/>
                <w:sz w:val="22"/>
                <w:szCs w:val="22"/>
                <w:lang w:eastAsia="en-US"/>
              </w:rPr>
              <w:t>B daļā „Brauciens uz Leģendu nakti Cesvaines pilī, Madonas novadā, Latvijā”:</w:t>
            </w:r>
          </w:p>
          <w:p w:rsidR="00360207" w:rsidRPr="00360207" w:rsidRDefault="00360207" w:rsidP="00B40775">
            <w:pPr>
              <w:jc w:val="both"/>
              <w:rPr>
                <w:rFonts w:ascii="Times New Roman" w:hAnsi="Times New Roman"/>
                <w:bCs/>
                <w:i/>
                <w:sz w:val="22"/>
                <w:szCs w:val="22"/>
                <w:lang w:eastAsia="en-US"/>
              </w:rPr>
            </w:pPr>
            <w:r w:rsidRPr="00360207">
              <w:rPr>
                <w:rFonts w:ascii="Times New Roman" w:hAnsi="Times New Roman"/>
                <w:bCs/>
                <w:i/>
                <w:sz w:val="22"/>
                <w:szCs w:val="22"/>
                <w:lang w:eastAsia="en-US"/>
              </w:rPr>
              <w:t xml:space="preserve">SIA „VIKINGI”, </w:t>
            </w:r>
            <w:proofErr w:type="spellStart"/>
            <w:r w:rsidRPr="00360207">
              <w:rPr>
                <w:rFonts w:ascii="Times New Roman" w:hAnsi="Times New Roman"/>
                <w:bCs/>
                <w:i/>
                <w:sz w:val="22"/>
                <w:szCs w:val="22"/>
                <w:lang w:eastAsia="en-US"/>
              </w:rPr>
              <w:t>reģ.Nr</w:t>
            </w:r>
            <w:proofErr w:type="spellEnd"/>
            <w:r w:rsidRPr="00360207">
              <w:rPr>
                <w:rFonts w:ascii="Times New Roman" w:hAnsi="Times New Roman"/>
                <w:bCs/>
                <w:i/>
                <w:sz w:val="22"/>
                <w:szCs w:val="22"/>
                <w:lang w:eastAsia="en-US"/>
              </w:rPr>
              <w:t>. 41503028075, Sakņu iela 23, Daugavpils, LV-5401.</w:t>
            </w:r>
          </w:p>
          <w:p w:rsidR="00360207" w:rsidRPr="00360207" w:rsidRDefault="00360207" w:rsidP="00360207">
            <w:pPr>
              <w:jc w:val="both"/>
              <w:rPr>
                <w:rFonts w:ascii="Times New Roman" w:hAnsi="Times New Roman"/>
                <w:bCs/>
                <w:i/>
                <w:sz w:val="22"/>
                <w:szCs w:val="22"/>
                <w:lang w:eastAsia="en-US"/>
              </w:rPr>
            </w:pPr>
            <w:r w:rsidRPr="00360207">
              <w:rPr>
                <w:rFonts w:ascii="Times New Roman" w:hAnsi="Times New Roman"/>
                <w:bCs/>
                <w:i/>
                <w:sz w:val="22"/>
                <w:szCs w:val="22"/>
                <w:lang w:eastAsia="en-US"/>
              </w:rPr>
              <w:t xml:space="preserve">Līgumcena: 620,00 EUR (seši simti divdesmit </w:t>
            </w:r>
            <w:proofErr w:type="spellStart"/>
            <w:r w:rsidRPr="00360207">
              <w:rPr>
                <w:rFonts w:ascii="Times New Roman" w:hAnsi="Times New Roman"/>
                <w:bCs/>
                <w:i/>
                <w:sz w:val="22"/>
                <w:szCs w:val="22"/>
                <w:lang w:eastAsia="en-US"/>
              </w:rPr>
              <w:t>euro</w:t>
            </w:r>
            <w:proofErr w:type="spellEnd"/>
            <w:r w:rsidRPr="00360207">
              <w:rPr>
                <w:rFonts w:ascii="Times New Roman" w:hAnsi="Times New Roman"/>
                <w:bCs/>
                <w:i/>
                <w:sz w:val="22"/>
                <w:szCs w:val="22"/>
                <w:lang w:eastAsia="en-US"/>
              </w:rPr>
              <w:t xml:space="preserve"> nulle centi) bez PVN, PVN 21 % ir 130,20 EUR (viens simts trīsdesmit </w:t>
            </w:r>
            <w:proofErr w:type="spellStart"/>
            <w:r w:rsidRPr="00360207">
              <w:rPr>
                <w:rFonts w:ascii="Times New Roman" w:hAnsi="Times New Roman"/>
                <w:bCs/>
                <w:i/>
                <w:sz w:val="22"/>
                <w:szCs w:val="22"/>
                <w:lang w:eastAsia="en-US"/>
              </w:rPr>
              <w:t>euro</w:t>
            </w:r>
            <w:proofErr w:type="spellEnd"/>
            <w:r w:rsidRPr="00360207">
              <w:rPr>
                <w:rFonts w:ascii="Times New Roman" w:hAnsi="Times New Roman"/>
                <w:bCs/>
                <w:i/>
                <w:sz w:val="22"/>
                <w:szCs w:val="22"/>
                <w:lang w:eastAsia="en-US"/>
              </w:rPr>
              <w:t xml:space="preserve"> divdesmit centi), kopā ar PVN 21 % 750,20 EUR (septiņi simti piecdesmit </w:t>
            </w:r>
            <w:proofErr w:type="spellStart"/>
            <w:r w:rsidRPr="00360207">
              <w:rPr>
                <w:rFonts w:ascii="Times New Roman" w:hAnsi="Times New Roman"/>
                <w:bCs/>
                <w:i/>
                <w:sz w:val="22"/>
                <w:szCs w:val="22"/>
                <w:lang w:eastAsia="en-US"/>
              </w:rPr>
              <w:t>euro</w:t>
            </w:r>
            <w:proofErr w:type="spellEnd"/>
            <w:r w:rsidRPr="00360207">
              <w:rPr>
                <w:rFonts w:ascii="Times New Roman" w:hAnsi="Times New Roman"/>
                <w:bCs/>
                <w:i/>
                <w:sz w:val="22"/>
                <w:szCs w:val="22"/>
                <w:lang w:eastAsia="en-US"/>
              </w:rPr>
              <w:t xml:space="preserve"> divdesmit centi).</w:t>
            </w:r>
          </w:p>
        </w:tc>
      </w:tr>
    </w:tbl>
    <w:p w:rsidR="00F05A1D" w:rsidRPr="00360207" w:rsidRDefault="00F05A1D" w:rsidP="00A53F4A">
      <w:pPr>
        <w:widowControl w:val="0"/>
        <w:suppressAutoHyphens/>
        <w:spacing w:before="120" w:after="120"/>
        <w:ind w:hanging="567"/>
        <w:rPr>
          <w:rFonts w:ascii="Times New Roman" w:hAnsi="Times New Roman"/>
          <w:sz w:val="22"/>
          <w:szCs w:val="22"/>
        </w:rPr>
      </w:pPr>
      <w:r w:rsidRPr="00360207">
        <w:rPr>
          <w:rFonts w:ascii="Times New Roman" w:hAnsi="Times New Roman"/>
          <w:sz w:val="22"/>
          <w:szCs w:val="22"/>
        </w:rPr>
        <w:t xml:space="preserve">2023.gada </w:t>
      </w:r>
      <w:r w:rsidR="00360207">
        <w:rPr>
          <w:rFonts w:ascii="Times New Roman" w:hAnsi="Times New Roman"/>
          <w:sz w:val="22"/>
          <w:szCs w:val="22"/>
        </w:rPr>
        <w:t>3</w:t>
      </w:r>
      <w:r w:rsidR="00D973F5" w:rsidRPr="00360207">
        <w:rPr>
          <w:rFonts w:ascii="Times New Roman" w:hAnsi="Times New Roman"/>
          <w:sz w:val="22"/>
          <w:szCs w:val="22"/>
        </w:rPr>
        <w:t>.oktobrī</w:t>
      </w:r>
    </w:p>
    <w:p w:rsidR="00F05A1D" w:rsidRPr="00360207" w:rsidRDefault="00F05A1D" w:rsidP="00434C67">
      <w:pPr>
        <w:widowControl w:val="0"/>
        <w:suppressAutoHyphens/>
        <w:spacing w:before="240" w:after="120"/>
        <w:ind w:hanging="567"/>
        <w:rPr>
          <w:rFonts w:ascii="Times New Roman" w:hAnsi="Times New Roman"/>
          <w:sz w:val="22"/>
          <w:szCs w:val="22"/>
        </w:rPr>
      </w:pPr>
      <w:r w:rsidRPr="00360207">
        <w:rPr>
          <w:rFonts w:ascii="Times New Roman" w:hAnsi="Times New Roman"/>
          <w:sz w:val="22"/>
          <w:szCs w:val="22"/>
        </w:rPr>
        <w:t>Daugavpils pašvaldības centrālās pārvaldes Attīstības departamenta vadītāja</w:t>
      </w:r>
      <w:r w:rsidR="007B5B48" w:rsidRPr="00360207">
        <w:rPr>
          <w:rFonts w:ascii="Times New Roman" w:hAnsi="Times New Roman"/>
          <w:sz w:val="22"/>
          <w:szCs w:val="22"/>
        </w:rPr>
        <w:t>s</w:t>
      </w:r>
      <w:r w:rsidRPr="00360207">
        <w:rPr>
          <w:rFonts w:ascii="Times New Roman" w:hAnsi="Times New Roman"/>
          <w:sz w:val="22"/>
          <w:szCs w:val="22"/>
        </w:rPr>
        <w:t xml:space="preserve"> vietniece  ___________</w:t>
      </w:r>
      <w:r w:rsidR="003B477F" w:rsidRPr="00360207">
        <w:rPr>
          <w:rFonts w:ascii="Times New Roman" w:hAnsi="Times New Roman"/>
          <w:sz w:val="22"/>
          <w:szCs w:val="22"/>
        </w:rPr>
        <w:t xml:space="preserve"> </w:t>
      </w:r>
      <w:r w:rsidRPr="00360207">
        <w:rPr>
          <w:rFonts w:ascii="Times New Roman" w:hAnsi="Times New Roman"/>
          <w:sz w:val="22"/>
          <w:szCs w:val="22"/>
        </w:rPr>
        <w:t>S.Krapivina</w:t>
      </w:r>
    </w:p>
    <w:p w:rsidR="001D45EC" w:rsidRPr="00360207" w:rsidRDefault="001D45EC" w:rsidP="00434C67">
      <w:pPr>
        <w:widowControl w:val="0"/>
        <w:suppressAutoHyphens/>
        <w:spacing w:before="240" w:after="120"/>
        <w:ind w:hanging="567"/>
        <w:rPr>
          <w:rFonts w:ascii="Times New Roman" w:hAnsi="Times New Roman"/>
          <w:sz w:val="22"/>
          <w:szCs w:val="22"/>
        </w:rPr>
      </w:pPr>
      <w:r w:rsidRPr="00360207">
        <w:rPr>
          <w:rFonts w:ascii="Times New Roman" w:hAnsi="Times New Roman"/>
          <w:sz w:val="22"/>
          <w:szCs w:val="22"/>
        </w:rPr>
        <w:t>Daugavpils pašvaldības centrālās pārvaldes Projektu nodaļas vadītāja ____________</w:t>
      </w:r>
      <w:r w:rsidR="000D145A" w:rsidRPr="00360207">
        <w:rPr>
          <w:rFonts w:ascii="Times New Roman" w:hAnsi="Times New Roman"/>
          <w:sz w:val="22"/>
          <w:szCs w:val="22"/>
        </w:rPr>
        <w:t>____</w:t>
      </w:r>
      <w:r w:rsidRPr="00360207">
        <w:rPr>
          <w:rFonts w:ascii="Times New Roman" w:hAnsi="Times New Roman"/>
          <w:sz w:val="22"/>
          <w:szCs w:val="22"/>
        </w:rPr>
        <w:t xml:space="preserve">___ </w:t>
      </w:r>
      <w:proofErr w:type="spellStart"/>
      <w:r w:rsidRPr="00360207">
        <w:rPr>
          <w:rFonts w:ascii="Times New Roman" w:hAnsi="Times New Roman"/>
          <w:sz w:val="22"/>
          <w:szCs w:val="22"/>
        </w:rPr>
        <w:t>D.Briška-Nikolajeva</w:t>
      </w:r>
      <w:proofErr w:type="spellEnd"/>
    </w:p>
    <w:p w:rsidR="00763252" w:rsidRPr="00360207" w:rsidRDefault="00F05A1D" w:rsidP="00434C67">
      <w:pPr>
        <w:widowControl w:val="0"/>
        <w:suppressAutoHyphens/>
        <w:spacing w:before="240" w:after="120"/>
        <w:ind w:hanging="567"/>
        <w:rPr>
          <w:rFonts w:ascii="Times New Roman" w:hAnsi="Times New Roman"/>
          <w:sz w:val="22"/>
          <w:szCs w:val="22"/>
        </w:rPr>
      </w:pPr>
      <w:r w:rsidRPr="00360207">
        <w:rPr>
          <w:rFonts w:ascii="Times New Roman" w:hAnsi="Times New Roman"/>
          <w:sz w:val="22"/>
          <w:szCs w:val="22"/>
        </w:rPr>
        <w:t>Daugavpils pašvaldības centrālās pārvaldes Attīstības departamenta juriste ___________</w:t>
      </w:r>
      <w:r w:rsidR="000D145A" w:rsidRPr="00360207">
        <w:rPr>
          <w:rFonts w:ascii="Times New Roman" w:hAnsi="Times New Roman"/>
          <w:sz w:val="22"/>
          <w:szCs w:val="22"/>
        </w:rPr>
        <w:t>_________</w:t>
      </w:r>
      <w:r w:rsidRPr="00360207">
        <w:rPr>
          <w:rFonts w:ascii="Times New Roman" w:hAnsi="Times New Roman"/>
          <w:sz w:val="22"/>
          <w:szCs w:val="22"/>
        </w:rPr>
        <w:t>___ I.Leikuma</w:t>
      </w:r>
    </w:p>
    <w:sectPr w:rsidR="00763252" w:rsidRPr="00360207" w:rsidSect="00A53F4A">
      <w:headerReference w:type="even" r:id="rId13"/>
      <w:headerReference w:type="default" r:id="rId14"/>
      <w:footerReference w:type="even" r:id="rId15"/>
      <w:footerReference w:type="default" r:id="rId16"/>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F11CA8">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73692"/>
    <w:multiLevelType w:val="hybridMultilevel"/>
    <w:tmpl w:val="B17A3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1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4">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8">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2">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3">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9">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2">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3">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3"/>
  </w:num>
  <w:num w:numId="3">
    <w:abstractNumId w:val="2"/>
  </w:num>
  <w:num w:numId="4">
    <w:abstractNumId w:val="10"/>
  </w:num>
  <w:num w:numId="5">
    <w:abstractNumId w:val="38"/>
  </w:num>
  <w:num w:numId="6">
    <w:abstractNumId w:val="12"/>
  </w:num>
  <w:num w:numId="7">
    <w:abstractNumId w:val="35"/>
  </w:num>
  <w:num w:numId="8">
    <w:abstractNumId w:val="32"/>
  </w:num>
  <w:num w:numId="9">
    <w:abstractNumId w:val="40"/>
  </w:num>
  <w:num w:numId="10">
    <w:abstractNumId w:val="24"/>
  </w:num>
  <w:num w:numId="11">
    <w:abstractNumId w:val="26"/>
  </w:num>
  <w:num w:numId="12">
    <w:abstractNumId w:val="9"/>
  </w:num>
  <w:num w:numId="13">
    <w:abstractNumId w:val="22"/>
  </w:num>
  <w:num w:numId="14">
    <w:abstractNumId w:val="11"/>
  </w:num>
  <w:num w:numId="15">
    <w:abstractNumId w:val="5"/>
  </w:num>
  <w:num w:numId="16">
    <w:abstractNumId w:val="0"/>
  </w:num>
  <w:num w:numId="17">
    <w:abstractNumId w:val="39"/>
  </w:num>
  <w:num w:numId="18">
    <w:abstractNumId w:val="16"/>
  </w:num>
  <w:num w:numId="19">
    <w:abstractNumId w:val="6"/>
  </w:num>
  <w:num w:numId="20">
    <w:abstractNumId w:val="45"/>
  </w:num>
  <w:num w:numId="21">
    <w:abstractNumId w:val="15"/>
  </w:num>
  <w:num w:numId="22">
    <w:abstractNumId w:val="27"/>
  </w:num>
  <w:num w:numId="23">
    <w:abstractNumId w:val="31"/>
  </w:num>
  <w:num w:numId="24">
    <w:abstractNumId w:val="37"/>
  </w:num>
  <w:num w:numId="25">
    <w:abstractNumId w:val="34"/>
  </w:num>
  <w:num w:numId="26">
    <w:abstractNumId w:val="28"/>
  </w:num>
  <w:num w:numId="27">
    <w:abstractNumId w:val="44"/>
  </w:num>
  <w:num w:numId="28">
    <w:abstractNumId w:val="30"/>
  </w:num>
  <w:num w:numId="29">
    <w:abstractNumId w:val="42"/>
  </w:num>
  <w:num w:numId="30">
    <w:abstractNumId w:val="41"/>
  </w:num>
  <w:num w:numId="31">
    <w:abstractNumId w:val="13"/>
  </w:num>
  <w:num w:numId="32">
    <w:abstractNumId w:val="17"/>
  </w:num>
  <w:num w:numId="33">
    <w:abstractNumId w:val="25"/>
  </w:num>
  <w:num w:numId="34">
    <w:abstractNumId w:val="33"/>
  </w:num>
  <w:num w:numId="35">
    <w:abstractNumId w:val="1"/>
  </w:num>
  <w:num w:numId="36">
    <w:abstractNumId w:val="18"/>
  </w:num>
  <w:num w:numId="37">
    <w:abstractNumId w:val="20"/>
  </w:num>
  <w:num w:numId="38">
    <w:abstractNumId w:val="29"/>
  </w:num>
  <w:num w:numId="39">
    <w:abstractNumId w:val="4"/>
  </w:num>
  <w:num w:numId="40">
    <w:abstractNumId w:val="21"/>
  </w:num>
  <w:num w:numId="41">
    <w:abstractNumId w:val="46"/>
  </w:num>
  <w:num w:numId="42">
    <w:abstractNumId w:val="19"/>
  </w:num>
  <w:num w:numId="43">
    <w:abstractNumId w:val="14"/>
  </w:num>
  <w:num w:numId="44">
    <w:abstractNumId w:val="36"/>
  </w:num>
  <w:num w:numId="45">
    <w:abstractNumId w:val="43"/>
  </w:num>
  <w:num w:numId="46">
    <w:abstractNumId w:val="7"/>
  </w:num>
  <w:num w:numId="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207"/>
    <w:rsid w:val="00360AC8"/>
    <w:rsid w:val="00367F85"/>
    <w:rsid w:val="00377E88"/>
    <w:rsid w:val="00380738"/>
    <w:rsid w:val="0039670A"/>
    <w:rsid w:val="003A1949"/>
    <w:rsid w:val="003A7044"/>
    <w:rsid w:val="003B477F"/>
    <w:rsid w:val="003B4D57"/>
    <w:rsid w:val="003C1349"/>
    <w:rsid w:val="003C2D91"/>
    <w:rsid w:val="003C64CD"/>
    <w:rsid w:val="003D4B69"/>
    <w:rsid w:val="003F24D6"/>
    <w:rsid w:val="004012AA"/>
    <w:rsid w:val="00404DD8"/>
    <w:rsid w:val="0040503C"/>
    <w:rsid w:val="0041657E"/>
    <w:rsid w:val="004239E5"/>
    <w:rsid w:val="00434C67"/>
    <w:rsid w:val="00441742"/>
    <w:rsid w:val="004420E3"/>
    <w:rsid w:val="004421ED"/>
    <w:rsid w:val="004508F8"/>
    <w:rsid w:val="0045127A"/>
    <w:rsid w:val="00452113"/>
    <w:rsid w:val="00455890"/>
    <w:rsid w:val="00463EAF"/>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38A5"/>
    <w:rsid w:val="005746A4"/>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2987"/>
    <w:rsid w:val="007D4827"/>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E6039"/>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51C78"/>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4E30"/>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1CA8"/>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8413E"/>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lines@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joms.mahlins@daugavpils.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augavpils.lv/pasvaldiba/normativajos-aktos-nereglamentetie-iepirkumi?purchase=74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FC8D60BAA4B039D6712B62F5FF581"/>
        <w:category>
          <w:name w:val="General"/>
          <w:gallery w:val="placeholder"/>
        </w:category>
        <w:types>
          <w:type w:val="bbPlcHdr"/>
        </w:types>
        <w:behaviors>
          <w:behavior w:val="content"/>
        </w:behaviors>
        <w:guid w:val="{EE5C2A35-9829-4DE2-88BF-46E2D381A7D6}"/>
      </w:docPartPr>
      <w:docPartBody>
        <w:p w:rsidR="00F837B8" w:rsidRDefault="002917E2" w:rsidP="002917E2">
          <w:pPr>
            <w:pStyle w:val="DC0FC8D60BAA4B039D6712B62F5FF581"/>
          </w:pPr>
          <w:r w:rsidRPr="00486782">
            <w:rPr>
              <w:rStyle w:val="PlaceholderText"/>
            </w:rPr>
            <w:t>Lai ievadītu datumu, noklikšķiniet šeit.</w:t>
          </w:r>
        </w:p>
      </w:docPartBody>
    </w:docPart>
    <w:docPart>
      <w:docPartPr>
        <w:name w:val="846C72EDF8E5486C90CB7D354F48124F"/>
        <w:category>
          <w:name w:val="General"/>
          <w:gallery w:val="placeholder"/>
        </w:category>
        <w:types>
          <w:type w:val="bbPlcHdr"/>
        </w:types>
        <w:behaviors>
          <w:behavior w:val="content"/>
        </w:behaviors>
        <w:guid w:val="{9FA3EB37-9AEC-4ADB-89DD-FF0B79B00AB8}"/>
      </w:docPartPr>
      <w:docPartBody>
        <w:p w:rsidR="00F837B8" w:rsidRDefault="002917E2" w:rsidP="002917E2">
          <w:pPr>
            <w:pStyle w:val="846C72EDF8E5486C90CB7D354F48124F"/>
          </w:pPr>
          <w:r w:rsidRPr="0084395A">
            <w:rPr>
              <w:rStyle w:val="PlaceholderText"/>
            </w:rPr>
            <w:t>Lai ievadītu tekstu, noklikšķiniet šeit.</w:t>
          </w:r>
        </w:p>
      </w:docPartBody>
    </w:docPart>
    <w:docPart>
      <w:docPartPr>
        <w:name w:val="E65FE84D3A8C449BB639074FC8BA9ED0"/>
        <w:category>
          <w:name w:val="General"/>
          <w:gallery w:val="placeholder"/>
        </w:category>
        <w:types>
          <w:type w:val="bbPlcHdr"/>
        </w:types>
        <w:behaviors>
          <w:behavior w:val="content"/>
        </w:behaviors>
        <w:guid w:val="{B1A2835B-2A89-476F-87E6-10EEAFA3CB7F}"/>
      </w:docPartPr>
      <w:docPartBody>
        <w:p w:rsidR="00F837B8" w:rsidRDefault="002917E2" w:rsidP="002917E2">
          <w:pPr>
            <w:pStyle w:val="E65FE84D3A8C449BB639074FC8BA9ED0"/>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E2"/>
    <w:rsid w:val="002917E2"/>
    <w:rsid w:val="00F8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17E2"/>
    <w:rPr>
      <w:color w:val="808080"/>
    </w:rPr>
  </w:style>
  <w:style w:type="paragraph" w:customStyle="1" w:styleId="DC0FC8D60BAA4B039D6712B62F5FF581">
    <w:name w:val="DC0FC8D60BAA4B039D6712B62F5FF581"/>
    <w:rsid w:val="002917E2"/>
  </w:style>
  <w:style w:type="paragraph" w:customStyle="1" w:styleId="846C72EDF8E5486C90CB7D354F48124F">
    <w:name w:val="846C72EDF8E5486C90CB7D354F48124F"/>
    <w:rsid w:val="002917E2"/>
  </w:style>
  <w:style w:type="paragraph" w:customStyle="1" w:styleId="E65FE84D3A8C449BB639074FC8BA9ED0">
    <w:name w:val="E65FE84D3A8C449BB639074FC8BA9ED0"/>
    <w:rsid w:val="00291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917E2"/>
    <w:rPr>
      <w:color w:val="808080"/>
    </w:rPr>
  </w:style>
  <w:style w:type="paragraph" w:customStyle="1" w:styleId="DC0FC8D60BAA4B039D6712B62F5FF581">
    <w:name w:val="DC0FC8D60BAA4B039D6712B62F5FF581"/>
    <w:rsid w:val="002917E2"/>
  </w:style>
  <w:style w:type="paragraph" w:customStyle="1" w:styleId="846C72EDF8E5486C90CB7D354F48124F">
    <w:name w:val="846C72EDF8E5486C90CB7D354F48124F"/>
    <w:rsid w:val="002917E2"/>
  </w:style>
  <w:style w:type="paragraph" w:customStyle="1" w:styleId="E65FE84D3A8C449BB639074FC8BA9ED0">
    <w:name w:val="E65FE84D3A8C449BB639074FC8BA9ED0"/>
    <w:rsid w:val="00291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5250-8C01-418B-94F1-5642C58B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Pages>
  <Words>731</Words>
  <Characters>5696</Characters>
  <Application>Microsoft Office Word</Application>
  <DocSecurity>0</DocSecurity>
  <Lines>47</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27</cp:revision>
  <cp:lastPrinted>2023-10-02T08:48:00Z</cp:lastPrinted>
  <dcterms:created xsi:type="dcterms:W3CDTF">2023-03-31T06:41:00Z</dcterms:created>
  <dcterms:modified xsi:type="dcterms:W3CDTF">2023-10-04T05:25:00Z</dcterms:modified>
</cp:coreProperties>
</file>