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DF363A">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5B15AE">
        <w:rPr>
          <w:color w:val="000000"/>
          <w:sz w:val="22"/>
          <w:szCs w:val="22"/>
        </w:rPr>
        <w:t>06.septembrī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527AB5">
        <w:rPr>
          <w:b/>
          <w:color w:val="000000"/>
          <w:sz w:val="28"/>
          <w:szCs w:val="28"/>
        </w:rPr>
        <w:t>V</w:t>
      </w:r>
      <w:r w:rsidR="00503FC3">
        <w:rPr>
          <w:b/>
          <w:color w:val="000000"/>
          <w:sz w:val="28"/>
          <w:szCs w:val="28"/>
        </w:rPr>
        <w:t xml:space="preserve">ideokameru </w:t>
      </w:r>
      <w:r w:rsidR="005B15AE">
        <w:rPr>
          <w:b/>
          <w:color w:val="000000"/>
          <w:sz w:val="28"/>
          <w:szCs w:val="28"/>
        </w:rPr>
        <w:t>iegāde</w:t>
      </w:r>
      <w:r w:rsidR="00503FC3">
        <w:rPr>
          <w:b/>
          <w:color w:val="000000"/>
          <w:sz w:val="28"/>
          <w:szCs w:val="28"/>
        </w:rPr>
        <w:t xml:space="preserve"> Daugavpils </w:t>
      </w:r>
      <w:proofErr w:type="spellStart"/>
      <w:r w:rsidR="00503FC3">
        <w:rPr>
          <w:b/>
          <w:color w:val="000000"/>
          <w:sz w:val="28"/>
          <w:szCs w:val="28"/>
        </w:rPr>
        <w:t>valstspilsētas</w:t>
      </w:r>
      <w:proofErr w:type="spellEnd"/>
      <w:r w:rsidR="00503FC3">
        <w:rPr>
          <w:b/>
          <w:color w:val="000000"/>
          <w:sz w:val="28"/>
          <w:szCs w:val="28"/>
        </w:rPr>
        <w:t xml:space="preserve"> pašvaldības iestādes „Daugavpils pilsētas pašvaldības policija”</w:t>
      </w:r>
      <w:r w:rsidR="00AA5EF9">
        <w:rPr>
          <w:b/>
          <w:color w:val="000000"/>
          <w:sz w:val="28"/>
          <w:szCs w:val="28"/>
        </w:rPr>
        <w:t xml:space="preserve"> </w:t>
      </w:r>
      <w:r w:rsidR="00503FC3">
        <w:rPr>
          <w:b/>
          <w:color w:val="000000"/>
          <w:sz w:val="28"/>
          <w:szCs w:val="28"/>
        </w:rPr>
        <w:t>vajadzībām</w:t>
      </w:r>
      <w:r w:rsidR="00D83ABF">
        <w:rPr>
          <w:b/>
          <w:color w:val="000000"/>
          <w:sz w:val="28"/>
          <w:szCs w:val="28"/>
        </w:rPr>
        <w:t>”</w:t>
      </w:r>
      <w:r w:rsidR="00503FC3">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847D8E">
        <w:rPr>
          <w:b/>
        </w:rPr>
        <w:t>1</w:t>
      </w:r>
      <w:r w:rsidR="005B15AE">
        <w:rPr>
          <w:b/>
        </w:rPr>
        <w:t>2</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150"/>
        <w:gridCol w:w="5079"/>
      </w:tblGrid>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B857A0">
            <w:pPr>
              <w:jc w:val="both"/>
              <w:rPr>
                <w:color w:val="000000"/>
                <w:sz w:val="23"/>
                <w:szCs w:val="23"/>
              </w:rPr>
            </w:pPr>
            <w:r w:rsidRPr="007F54C5">
              <w:rPr>
                <w:color w:val="000000"/>
                <w:sz w:val="23"/>
                <w:szCs w:val="23"/>
              </w:rPr>
              <w:t>Daugavpils pilsētas pašvaldības policijas</w:t>
            </w:r>
            <w:proofErr w:type="gramStart"/>
            <w:r w:rsidRPr="007F54C5">
              <w:rPr>
                <w:color w:val="000000"/>
                <w:sz w:val="23"/>
                <w:szCs w:val="23"/>
              </w:rPr>
              <w:t xml:space="preserve"> </w:t>
            </w:r>
            <w:r w:rsidR="00B75CE5">
              <w:rPr>
                <w:color w:val="000000"/>
                <w:sz w:val="23"/>
                <w:szCs w:val="23"/>
              </w:rPr>
              <w:t xml:space="preserve"> </w:t>
            </w:r>
            <w:proofErr w:type="gramEnd"/>
            <w:r w:rsidR="00B75CE5">
              <w:rPr>
                <w:color w:val="000000"/>
                <w:sz w:val="23"/>
                <w:szCs w:val="23"/>
              </w:rPr>
              <w:t>Videonovērošanas nodaļas priekšniece I</w:t>
            </w:r>
            <w:r w:rsidR="00B857A0">
              <w:rPr>
                <w:color w:val="000000"/>
                <w:sz w:val="23"/>
                <w:szCs w:val="23"/>
              </w:rPr>
              <w:t xml:space="preserve">rina </w:t>
            </w:r>
            <w:r w:rsidR="00B75CE5">
              <w:rPr>
                <w:color w:val="000000"/>
                <w:sz w:val="23"/>
                <w:szCs w:val="23"/>
              </w:rPr>
              <w:t xml:space="preserve">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357890">
              <w:rPr>
                <w:color w:val="000000"/>
                <w:sz w:val="23"/>
                <w:szCs w:val="23"/>
              </w:rPr>
              <w:t>p</w:t>
            </w:r>
            <w:r w:rsidR="00862BCF">
              <w:rPr>
                <w:color w:val="000000"/>
                <w:sz w:val="23"/>
                <w:szCs w:val="23"/>
              </w:rPr>
              <w:t>olice</w:t>
            </w:r>
            <w:r w:rsidRPr="007F54C5">
              <w:rPr>
                <w:color w:val="000000"/>
                <w:sz w:val="23"/>
                <w:szCs w:val="23"/>
              </w:rPr>
              <w:t>@daugavpils.lv</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722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357890">
        <w:trPr>
          <w:cantSplit/>
          <w:trHeight w:val="1250"/>
        </w:trPr>
        <w:tc>
          <w:tcPr>
            <w:tcW w:w="241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215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83ABF">
        <w:rPr>
          <w:sz w:val="22"/>
          <w:szCs w:val="23"/>
        </w:rPr>
        <w:t xml:space="preserve"> </w:t>
      </w:r>
      <w:r w:rsidR="00503FC3">
        <w:rPr>
          <w:sz w:val="22"/>
          <w:szCs w:val="23"/>
        </w:rPr>
        <w:t xml:space="preserve"> </w:t>
      </w:r>
      <w:proofErr w:type="gramEnd"/>
      <w:r w:rsidR="005B15AE">
        <w:rPr>
          <w:sz w:val="22"/>
          <w:szCs w:val="23"/>
        </w:rPr>
        <w:t>06.09</w:t>
      </w:r>
      <w:r w:rsidR="00D83ABF">
        <w:rPr>
          <w:sz w:val="22"/>
          <w:szCs w:val="23"/>
        </w:rPr>
        <w:t>.2023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r w:rsidR="001B3333">
        <w:rPr>
          <w:sz w:val="22"/>
          <w:szCs w:val="23"/>
          <w:lang w:eastAsia="en-US"/>
        </w:rPr>
        <w:t xml:space="preserve">videokameru </w:t>
      </w:r>
      <w:r w:rsidR="005B15AE">
        <w:rPr>
          <w:sz w:val="22"/>
          <w:szCs w:val="23"/>
          <w:lang w:eastAsia="en-US"/>
        </w:rPr>
        <w:t>iegāde</w:t>
      </w:r>
      <w:r w:rsidR="001B3333">
        <w:rPr>
          <w:sz w:val="22"/>
          <w:szCs w:val="23"/>
          <w:lang w:eastAsia="en-US"/>
        </w:rPr>
        <w:t xml:space="preserve"> </w:t>
      </w:r>
      <w:r w:rsidR="00F05959" w:rsidRPr="00047040">
        <w:rPr>
          <w:color w:val="000000"/>
          <w:sz w:val="22"/>
          <w:szCs w:val="22"/>
        </w:rPr>
        <w:t xml:space="preserve">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proofErr w:type="gramStart"/>
      <w:r w:rsidR="00305139" w:rsidRPr="0020164C">
        <w:rPr>
          <w:b/>
          <w:bCs/>
          <w:color w:val="000000"/>
          <w:sz w:val="22"/>
          <w:szCs w:val="23"/>
        </w:rPr>
        <w:t xml:space="preserve"> </w:t>
      </w:r>
      <w:r w:rsidRPr="0020164C">
        <w:rPr>
          <w:b/>
          <w:bCs/>
          <w:color w:val="000000"/>
          <w:sz w:val="22"/>
          <w:szCs w:val="23"/>
        </w:rPr>
        <w:t xml:space="preserve"> </w:t>
      </w:r>
      <w:proofErr w:type="gramEnd"/>
      <w:r w:rsidR="00F97560" w:rsidRPr="0001712E">
        <w:rPr>
          <w:b/>
          <w:bCs/>
          <w:color w:val="000000"/>
          <w:sz w:val="22"/>
          <w:szCs w:val="23"/>
        </w:rPr>
        <w:t>saistību</w:t>
      </w:r>
      <w:r w:rsidR="001B3333" w:rsidRPr="0001712E">
        <w:rPr>
          <w:b/>
          <w:bCs/>
          <w:color w:val="000000"/>
          <w:sz w:val="22"/>
          <w:szCs w:val="23"/>
        </w:rPr>
        <w:t xml:space="preserve"> </w:t>
      </w:r>
      <w:r w:rsidR="00676C03" w:rsidRPr="0001712E">
        <w:rPr>
          <w:b/>
          <w:bCs/>
          <w:color w:val="000000"/>
          <w:sz w:val="22"/>
          <w:szCs w:val="23"/>
        </w:rPr>
        <w:t>izpilde divu mēnešu laikā no līguma noslēgšanas datuma</w:t>
      </w:r>
      <w:r w:rsidR="00305139" w:rsidRPr="00D83ABF">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Veicamā darba apraksts:</w:t>
      </w:r>
      <w:proofErr w:type="gramStart"/>
      <w:r w:rsidRPr="0007678E">
        <w:rPr>
          <w:b/>
          <w:sz w:val="22"/>
          <w:szCs w:val="23"/>
        </w:rPr>
        <w:t xml:space="preserve"> </w:t>
      </w:r>
      <w:r w:rsidR="005B15AE">
        <w:rPr>
          <w:b/>
          <w:sz w:val="22"/>
          <w:szCs w:val="23"/>
        </w:rPr>
        <w:t xml:space="preserve"> </w:t>
      </w:r>
      <w:proofErr w:type="gramEnd"/>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proofErr w:type="gramStart"/>
      <w:r w:rsidR="00394B09">
        <w:rPr>
          <w:b/>
          <w:bCs/>
          <w:color w:val="000000"/>
          <w:spacing w:val="-2"/>
          <w:sz w:val="22"/>
          <w:szCs w:val="23"/>
        </w:rPr>
        <w:t xml:space="preserve"> </w:t>
      </w:r>
      <w:r w:rsidR="00570592">
        <w:rPr>
          <w:b/>
          <w:bCs/>
          <w:color w:val="000000"/>
          <w:spacing w:val="-2"/>
          <w:sz w:val="22"/>
          <w:szCs w:val="23"/>
        </w:rPr>
        <w:t xml:space="preserve">   </w:t>
      </w:r>
      <w:proofErr w:type="gramEnd"/>
      <w:r w:rsidR="00570592">
        <w:rPr>
          <w:b/>
          <w:bCs/>
          <w:color w:val="000000"/>
          <w:spacing w:val="-2"/>
          <w:sz w:val="22"/>
          <w:szCs w:val="23"/>
        </w:rPr>
        <w:t>3400</w:t>
      </w:r>
      <w:r w:rsidR="00D07003">
        <w:rPr>
          <w:b/>
          <w:bCs/>
          <w:color w:val="000000"/>
          <w:spacing w:val="-2"/>
          <w:sz w:val="22"/>
          <w:szCs w:val="23"/>
        </w:rPr>
        <w:t xml:space="preserve">,00 </w:t>
      </w:r>
      <w:proofErr w:type="spellStart"/>
      <w:r w:rsidR="00D07003">
        <w:rPr>
          <w:b/>
          <w:bCs/>
          <w:color w:val="000000"/>
          <w:spacing w:val="-2"/>
          <w:sz w:val="22"/>
          <w:szCs w:val="23"/>
        </w:rPr>
        <w:t>euro</w:t>
      </w:r>
      <w:proofErr w:type="spellEnd"/>
      <w:r w:rsidR="00D07003">
        <w:rPr>
          <w:b/>
          <w:bCs/>
          <w:color w:val="000000"/>
          <w:spacing w:val="-2"/>
          <w:sz w:val="22"/>
          <w:szCs w:val="23"/>
        </w:rPr>
        <w:t xml:space="preserve"> bez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0F5DA9">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lastRenderedPageBreak/>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7F54C5">
      <w:pPr>
        <w:pStyle w:val="Style1"/>
        <w:numPr>
          <w:ilvl w:val="0"/>
          <w:numId w:val="0"/>
        </w:numPr>
        <w:ind w:left="1134"/>
        <w:rPr>
          <w:szCs w:val="23"/>
        </w:rPr>
      </w:pPr>
      <w:r w:rsidRPr="0007678E">
        <w:rPr>
          <w:rStyle w:val="afc"/>
          <w:color w:val="auto"/>
          <w:szCs w:val="23"/>
          <w:u w:val="none"/>
        </w:rPr>
        <w:t>8.2.4.</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rPr>
          <w:szCs w:val="23"/>
        </w:rPr>
        <w:t xml:space="preserve"> Finanšu piedāvājumu, kas saga</w:t>
      </w:r>
      <w:r w:rsidRPr="0007678E">
        <w:rPr>
          <w:szCs w:val="23"/>
        </w:rPr>
        <w:t xml:space="preserve">tavots atbilstoši uzaicinājuma </w:t>
      </w:r>
      <w:r w:rsidR="00972008">
        <w:rPr>
          <w:szCs w:val="23"/>
        </w:rPr>
        <w:t>3</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 xml:space="preserve">Piedāvājums iesniedzams līdz </w:t>
      </w:r>
      <w:r w:rsidRPr="00507204">
        <w:rPr>
          <w:b/>
          <w:bCs/>
          <w:sz w:val="22"/>
          <w:szCs w:val="23"/>
          <w:u w:val="single"/>
          <w:lang w:eastAsia="en-US"/>
        </w:rPr>
        <w:t>20</w:t>
      </w:r>
      <w:r w:rsidR="005F4A2B" w:rsidRPr="00507204">
        <w:rPr>
          <w:b/>
          <w:bCs/>
          <w:sz w:val="22"/>
          <w:szCs w:val="23"/>
          <w:u w:val="single"/>
          <w:lang w:eastAsia="en-US"/>
        </w:rPr>
        <w:t>2</w:t>
      </w:r>
      <w:r w:rsidR="009610CC">
        <w:rPr>
          <w:b/>
          <w:bCs/>
          <w:sz w:val="22"/>
          <w:szCs w:val="23"/>
          <w:u w:val="single"/>
          <w:lang w:eastAsia="en-US"/>
        </w:rPr>
        <w:t>3</w:t>
      </w:r>
      <w:r w:rsidRPr="00507204">
        <w:rPr>
          <w:b/>
          <w:bCs/>
          <w:sz w:val="22"/>
          <w:szCs w:val="23"/>
          <w:u w:val="single"/>
          <w:lang w:eastAsia="en-US"/>
        </w:rPr>
        <w:t xml:space="preserve">.gada </w:t>
      </w:r>
      <w:r w:rsidR="00A211A7">
        <w:rPr>
          <w:b/>
          <w:bCs/>
          <w:sz w:val="22"/>
          <w:szCs w:val="23"/>
          <w:u w:val="single"/>
          <w:lang w:eastAsia="en-US"/>
        </w:rPr>
        <w:t>2</w:t>
      </w:r>
      <w:r w:rsidR="008056F4">
        <w:rPr>
          <w:b/>
          <w:bCs/>
          <w:sz w:val="22"/>
          <w:szCs w:val="23"/>
          <w:u w:val="single"/>
          <w:lang w:eastAsia="en-US"/>
        </w:rPr>
        <w:t>0.septembrim</w:t>
      </w:r>
      <w:r w:rsidRPr="00507204">
        <w:rPr>
          <w:b/>
          <w:bCs/>
          <w:sz w:val="22"/>
          <w:szCs w:val="23"/>
          <w:u w:val="single"/>
          <w:lang w:eastAsia="en-US"/>
        </w:rPr>
        <w:t>, plkst.</w:t>
      </w:r>
      <w:r w:rsidR="00356644">
        <w:rPr>
          <w:b/>
          <w:bCs/>
          <w:sz w:val="22"/>
          <w:szCs w:val="23"/>
          <w:u w:val="single"/>
          <w:lang w:eastAsia="en-US"/>
        </w:rPr>
        <w:t xml:space="preserve"> </w:t>
      </w:r>
      <w:r w:rsidRPr="00507204">
        <w:rPr>
          <w:b/>
          <w:bCs/>
          <w:sz w:val="22"/>
          <w:szCs w:val="23"/>
          <w:u w:val="single"/>
          <w:lang w:eastAsia="en-US"/>
        </w:rPr>
        <w:t>1</w:t>
      </w:r>
      <w:r w:rsidR="008056F4">
        <w:rPr>
          <w:b/>
          <w:bCs/>
          <w:sz w:val="22"/>
          <w:szCs w:val="23"/>
          <w:u w:val="single"/>
          <w:lang w:eastAsia="en-US"/>
        </w:rPr>
        <w:t>0</w:t>
      </w:r>
      <w:r w:rsidR="00A211A7">
        <w:rPr>
          <w:b/>
          <w:bCs/>
          <w:sz w:val="22"/>
          <w:szCs w:val="23"/>
          <w:u w:val="single"/>
          <w:lang w:eastAsia="en-US"/>
        </w:rPr>
        <w:t>.</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FC2E04" w:rsidRDefault="007F54C5" w:rsidP="007F54C5">
      <w:pPr>
        <w:numPr>
          <w:ilvl w:val="1"/>
          <w:numId w:val="41"/>
        </w:numPr>
        <w:tabs>
          <w:tab w:val="left" w:pos="567"/>
        </w:tabs>
        <w:ind w:right="-2"/>
        <w:jc w:val="both"/>
        <w:rPr>
          <w:sz w:val="22"/>
          <w:szCs w:val="23"/>
        </w:rPr>
      </w:pPr>
      <w:r w:rsidRPr="00FC2E04">
        <w:rPr>
          <w:sz w:val="22"/>
          <w:szCs w:val="23"/>
        </w:rPr>
        <w:t>pretendenta nosaukums, reģistrācijas numurs un juridisk</w:t>
      </w:r>
      <w:r w:rsidR="00FC2E04" w:rsidRPr="00FC2E04">
        <w:rPr>
          <w:sz w:val="22"/>
          <w:szCs w:val="23"/>
        </w:rPr>
        <w:t>ā adrese, iepirkuma nosaukums –</w:t>
      </w:r>
      <w:r w:rsidRPr="00FC2E04">
        <w:rPr>
          <w:color w:val="000000"/>
          <w:sz w:val="22"/>
          <w:szCs w:val="23"/>
        </w:rPr>
        <w:t>“</w:t>
      </w:r>
      <w:r w:rsidR="00531952">
        <w:rPr>
          <w:color w:val="000000"/>
          <w:sz w:val="22"/>
          <w:szCs w:val="23"/>
        </w:rPr>
        <w:t>V</w:t>
      </w:r>
      <w:r w:rsidR="004B3E7B">
        <w:rPr>
          <w:color w:val="000000"/>
          <w:sz w:val="22"/>
          <w:szCs w:val="23"/>
        </w:rPr>
        <w:t xml:space="preserve">ideokameru </w:t>
      </w:r>
      <w:r w:rsidR="00B45AE8">
        <w:rPr>
          <w:color w:val="000000"/>
          <w:sz w:val="22"/>
          <w:szCs w:val="23"/>
        </w:rPr>
        <w:t>iegāde</w:t>
      </w:r>
      <w:r w:rsidR="00531952">
        <w:rPr>
          <w:color w:val="000000"/>
          <w:sz w:val="22"/>
          <w:szCs w:val="23"/>
        </w:rPr>
        <w:t xml:space="preserve"> </w:t>
      </w:r>
      <w:r w:rsidR="00FC2E04" w:rsidRPr="00FC2E04">
        <w:rPr>
          <w:color w:val="000000"/>
          <w:sz w:val="22"/>
          <w:szCs w:val="22"/>
        </w:rPr>
        <w:t xml:space="preserve">Daugavpils </w:t>
      </w:r>
      <w:proofErr w:type="spellStart"/>
      <w:r w:rsidR="00FC2E04" w:rsidRPr="00FC2E04">
        <w:rPr>
          <w:color w:val="000000"/>
          <w:sz w:val="22"/>
          <w:szCs w:val="22"/>
        </w:rPr>
        <w:t>valstspilsētas</w:t>
      </w:r>
      <w:proofErr w:type="spellEnd"/>
      <w:r w:rsidR="00FC2E04" w:rsidRPr="00FC2E04">
        <w:rPr>
          <w:color w:val="000000"/>
          <w:sz w:val="22"/>
          <w:szCs w:val="22"/>
        </w:rPr>
        <w:t xml:space="preserve"> pašvaldības iestādes „Daugavpils pilsētas pašvaldības policija” vajadzībām””.</w:t>
      </w:r>
      <w:r w:rsidRPr="00FC2E04">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3245E" w:rsidRDefault="007F54C5" w:rsidP="007F54C5">
      <w:pPr>
        <w:pStyle w:val="afd"/>
        <w:numPr>
          <w:ilvl w:val="0"/>
          <w:numId w:val="1"/>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iedāvājuma cenā (EUR) jāiekļauj visas pakalpojuma izmaksas (tajā skaitā, bet ne tikai – darba samaksa, peļņa, transporta izdevumi, u.c.), nodokļi un nodevas, kas saistītas ar līguma izpildi.</w:t>
      </w:r>
    </w:p>
    <w:p w:rsidR="0003245E" w:rsidRPr="0002636E" w:rsidRDefault="0003245E" w:rsidP="007F54C5">
      <w:pPr>
        <w:pStyle w:val="afd"/>
        <w:numPr>
          <w:ilvl w:val="0"/>
          <w:numId w:val="1"/>
        </w:numPr>
        <w:jc w:val="both"/>
        <w:rPr>
          <w:color w:val="000000"/>
          <w:sz w:val="22"/>
          <w:szCs w:val="22"/>
        </w:rPr>
      </w:pPr>
      <w:r w:rsidRPr="0002636E">
        <w:rPr>
          <w:b/>
          <w:bCs/>
          <w:sz w:val="22"/>
          <w:szCs w:val="22"/>
        </w:rPr>
        <w:t xml:space="preserve">Paziņojums par rezultātiem: </w:t>
      </w:r>
      <w:r w:rsidRPr="0002636E">
        <w:rPr>
          <w:sz w:val="22"/>
          <w:szCs w:val="22"/>
        </w:rPr>
        <w:t xml:space="preserve">lēmums tiks ievietots Daugavpils </w:t>
      </w:r>
      <w:proofErr w:type="spellStart"/>
      <w:r w:rsidRPr="0002636E">
        <w:rPr>
          <w:sz w:val="22"/>
          <w:szCs w:val="22"/>
        </w:rPr>
        <w:t>valstspilsētas</w:t>
      </w:r>
      <w:proofErr w:type="spellEnd"/>
      <w:r w:rsidRPr="0002636E">
        <w:rPr>
          <w:sz w:val="22"/>
          <w:szCs w:val="22"/>
        </w:rPr>
        <w:t xml:space="preserve"> pašvaldības domes mājas lapā </w:t>
      </w:r>
      <w:hyperlink r:id="rId8" w:history="1">
        <w:r w:rsidRPr="0002636E">
          <w:rPr>
            <w:rStyle w:val="af0"/>
            <w:sz w:val="22"/>
            <w:szCs w:val="22"/>
          </w:rPr>
          <w:t>https://www.daugavpils.lv/pasvaldiba/publiskie-iepirkumi/normativajos-aktos-nereglamentetie-iepirkumi</w:t>
        </w:r>
      </w:hyperlink>
      <w:r w:rsidRPr="0002636E">
        <w:rPr>
          <w:sz w:val="22"/>
          <w:szCs w:val="22"/>
        </w:rPr>
        <w:t xml:space="preserve"> </w:t>
      </w:r>
      <w:r w:rsidRPr="0002636E">
        <w:rPr>
          <w:bCs/>
          <w:sz w:val="22"/>
          <w:szCs w:val="22"/>
        </w:rPr>
        <w:t>3</w:t>
      </w:r>
      <w:r w:rsidRPr="0002636E">
        <w:rPr>
          <w:b/>
          <w:bCs/>
          <w:sz w:val="22"/>
          <w:szCs w:val="22"/>
        </w:rPr>
        <w:t xml:space="preserve"> </w:t>
      </w:r>
      <w:r w:rsidRPr="0002636E">
        <w:rPr>
          <w:sz w:val="22"/>
          <w:szCs w:val="22"/>
        </w:rPr>
        <w:t>(trīs) darbdienu laikā pēc lēmuma pieņemšanas</w:t>
      </w:r>
      <w:r w:rsidR="00FE4EA0">
        <w:rPr>
          <w:sz w:val="22"/>
          <w:szCs w:val="22"/>
        </w:rPr>
        <w:t>.</w:t>
      </w: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roofErr w:type="gramStart"/>
      <w:r w:rsidR="00A052B9">
        <w:rPr>
          <w:sz w:val="22"/>
          <w:szCs w:val="23"/>
        </w:rPr>
        <w:t xml:space="preserve"> </w:t>
      </w:r>
      <w:r w:rsidR="00180CE0">
        <w:rPr>
          <w:sz w:val="22"/>
          <w:szCs w:val="23"/>
        </w:rPr>
        <w:t xml:space="preserve"> </w:t>
      </w:r>
      <w:proofErr w:type="gramEnd"/>
      <w:r w:rsidR="00A052B9">
        <w:rPr>
          <w:sz w:val="22"/>
          <w:szCs w:val="23"/>
        </w:rPr>
        <w:t>(1.pielikums)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roofErr w:type="gramStart"/>
      <w:r w:rsidR="00180CE0">
        <w:rPr>
          <w:sz w:val="22"/>
          <w:szCs w:val="23"/>
        </w:rPr>
        <w:t xml:space="preserve">  </w:t>
      </w:r>
      <w:r w:rsidR="00A052B9">
        <w:rPr>
          <w:sz w:val="22"/>
          <w:szCs w:val="23"/>
        </w:rPr>
        <w:t xml:space="preserve"> </w:t>
      </w:r>
      <w:proofErr w:type="gramEnd"/>
      <w:r w:rsidR="00A052B9">
        <w:rPr>
          <w:sz w:val="22"/>
          <w:szCs w:val="23"/>
        </w:rPr>
        <w:t>(2.pielikums)</w:t>
      </w:r>
      <w:r w:rsidR="007F54C5" w:rsidRPr="0007678E">
        <w:rPr>
          <w:sz w:val="22"/>
          <w:szCs w:val="23"/>
        </w:rPr>
        <w:t>;</w:t>
      </w:r>
    </w:p>
    <w:p w:rsidR="007F54C5" w:rsidRDefault="00222828" w:rsidP="004B3E7B">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roofErr w:type="gramStart"/>
      <w:r w:rsidR="006443FC">
        <w:rPr>
          <w:sz w:val="22"/>
          <w:szCs w:val="23"/>
        </w:rPr>
        <w:t xml:space="preserve"> </w:t>
      </w:r>
      <w:r w:rsidR="00180CE0">
        <w:rPr>
          <w:sz w:val="22"/>
          <w:szCs w:val="23"/>
        </w:rPr>
        <w:t xml:space="preserve">  </w:t>
      </w:r>
      <w:proofErr w:type="gramEnd"/>
      <w:r w:rsidR="006443FC">
        <w:rPr>
          <w:sz w:val="22"/>
          <w:szCs w:val="23"/>
        </w:rPr>
        <w:t>(3.pielikums)</w:t>
      </w:r>
      <w:r w:rsidR="007F54C5" w:rsidRPr="0007678E">
        <w:rPr>
          <w:sz w:val="22"/>
          <w:szCs w:val="23"/>
        </w:rPr>
        <w:t>.</w:t>
      </w:r>
    </w:p>
    <w:p w:rsidR="00C0547F" w:rsidRDefault="004B3E7B" w:rsidP="00164769">
      <w:pPr>
        <w:pStyle w:val="af3"/>
        <w:tabs>
          <w:tab w:val="left" w:pos="206"/>
        </w:tabs>
        <w:ind w:left="-142"/>
        <w:jc w:val="left"/>
        <w:rPr>
          <w:sz w:val="22"/>
          <w:szCs w:val="23"/>
        </w:rPr>
      </w:pPr>
      <w:r>
        <w:rPr>
          <w:sz w:val="22"/>
          <w:szCs w:val="23"/>
        </w:rPr>
        <w:t>Ziņojums sagatavots 2023.</w:t>
      </w:r>
      <w:r w:rsidR="001278B6">
        <w:rPr>
          <w:sz w:val="22"/>
          <w:szCs w:val="23"/>
        </w:rPr>
        <w:t>gada</w:t>
      </w:r>
      <w:proofErr w:type="gramStart"/>
      <w:r w:rsidR="001278B6">
        <w:rPr>
          <w:sz w:val="22"/>
          <w:szCs w:val="23"/>
        </w:rPr>
        <w:t xml:space="preserve"> </w:t>
      </w:r>
      <w:r w:rsidR="004C0165">
        <w:rPr>
          <w:sz w:val="22"/>
          <w:szCs w:val="23"/>
        </w:rPr>
        <w:t xml:space="preserve"> </w:t>
      </w:r>
      <w:proofErr w:type="gramEnd"/>
      <w:r w:rsidR="00863F2F">
        <w:rPr>
          <w:sz w:val="22"/>
          <w:szCs w:val="23"/>
        </w:rPr>
        <w:t>06.septembrī</w:t>
      </w:r>
      <w:r w:rsidR="001278B6">
        <w:rPr>
          <w:sz w:val="22"/>
          <w:szCs w:val="23"/>
        </w:rPr>
        <w:t>.</w:t>
      </w:r>
    </w:p>
    <w:p w:rsidR="00BB1BAA" w:rsidRPr="0007678E" w:rsidRDefault="00BB1BAA" w:rsidP="00164769">
      <w:pPr>
        <w:pStyle w:val="af3"/>
        <w:tabs>
          <w:tab w:val="left" w:pos="206"/>
        </w:tabs>
        <w:ind w:left="-142"/>
        <w:jc w:val="left"/>
        <w:rPr>
          <w:sz w:val="22"/>
          <w:szCs w:val="23"/>
        </w:rPr>
      </w:pPr>
    </w:p>
    <w:p w:rsidR="007F54C5" w:rsidRPr="004B3E7B" w:rsidRDefault="004B3E7B" w:rsidP="004B3E7B">
      <w:pPr>
        <w:ind w:left="-142"/>
        <w:rPr>
          <w:sz w:val="22"/>
          <w:szCs w:val="23"/>
        </w:rPr>
      </w:pPr>
      <w:r>
        <w:rPr>
          <w:sz w:val="22"/>
          <w:szCs w:val="23"/>
        </w:rPr>
        <w:t>Komisijas priekšsēdētājs:</w:t>
      </w:r>
      <w:proofErr w:type="gramStart"/>
      <w:r>
        <w:rPr>
          <w:sz w:val="22"/>
          <w:szCs w:val="23"/>
        </w:rPr>
        <w:t xml:space="preserve">                                                                </w:t>
      </w:r>
      <w:proofErr w:type="gramEnd"/>
      <w:r w:rsidR="007F54C5" w:rsidRPr="0007678E">
        <w:rPr>
          <w:sz w:val="22"/>
          <w:szCs w:val="23"/>
        </w:rPr>
        <w:t>_____________</w:t>
      </w:r>
      <w:r w:rsidR="00D47863">
        <w:rPr>
          <w:sz w:val="22"/>
          <w:szCs w:val="23"/>
        </w:rPr>
        <w:t xml:space="preserve">     </w:t>
      </w:r>
      <w:r w:rsidR="007F54C5" w:rsidRPr="0007678E">
        <w:rPr>
          <w:i/>
          <w:sz w:val="22"/>
          <w:szCs w:val="23"/>
        </w:rPr>
        <w:t xml:space="preserve">    </w:t>
      </w:r>
      <w:r w:rsidR="00AD4B8B">
        <w:rPr>
          <w:i/>
          <w:sz w:val="22"/>
          <w:szCs w:val="23"/>
        </w:rPr>
        <w:t xml:space="preserve"> </w:t>
      </w:r>
      <w:proofErr w:type="spellStart"/>
      <w:r w:rsidR="003726D0">
        <w:rPr>
          <w:sz w:val="22"/>
          <w:szCs w:val="23"/>
        </w:rPr>
        <w:t>D.Perkuns</w:t>
      </w:r>
      <w:proofErr w:type="spellEnd"/>
      <w:r w:rsidR="00AD4B8B">
        <w:rPr>
          <w:i/>
          <w:sz w:val="22"/>
          <w:szCs w:val="23"/>
        </w:rPr>
        <w:t xml:space="preserve">  </w:t>
      </w:r>
      <w:r>
        <w:rPr>
          <w:i/>
          <w:sz w:val="22"/>
          <w:szCs w:val="23"/>
        </w:rPr>
        <w:t xml:space="preserve">                    </w:t>
      </w:r>
      <w:r>
        <w:rPr>
          <w:sz w:val="22"/>
          <w:szCs w:val="23"/>
        </w:rPr>
        <w:t xml:space="preserve">  </w:t>
      </w:r>
    </w:p>
    <w:p w:rsidR="006064B1" w:rsidRDefault="006064B1" w:rsidP="007F54C5">
      <w:pPr>
        <w:rPr>
          <w:sz w:val="22"/>
          <w:szCs w:val="23"/>
        </w:rPr>
      </w:pPr>
    </w:p>
    <w:p w:rsidR="00D47863" w:rsidRDefault="004B3E7B" w:rsidP="004B3E7B">
      <w:pPr>
        <w:ind w:left="-284" w:firstLine="142"/>
        <w:rPr>
          <w:sz w:val="22"/>
          <w:szCs w:val="23"/>
        </w:rPr>
      </w:pPr>
      <w:r>
        <w:rPr>
          <w:sz w:val="22"/>
          <w:szCs w:val="23"/>
        </w:rPr>
        <w:t>Komisijas locekļi:</w:t>
      </w:r>
      <w:proofErr w:type="gramStart"/>
      <w:r>
        <w:rPr>
          <w:sz w:val="22"/>
          <w:szCs w:val="23"/>
        </w:rPr>
        <w:t xml:space="preserve">                          </w:t>
      </w:r>
      <w:r w:rsidR="006064B1">
        <w:rPr>
          <w:sz w:val="22"/>
          <w:szCs w:val="23"/>
        </w:rPr>
        <w:t xml:space="preserve"> </w:t>
      </w:r>
      <w:r>
        <w:rPr>
          <w:sz w:val="22"/>
          <w:szCs w:val="23"/>
        </w:rPr>
        <w:t xml:space="preserve">                                           </w:t>
      </w:r>
      <w:r w:rsidR="006064B1">
        <w:rPr>
          <w:sz w:val="22"/>
          <w:szCs w:val="23"/>
        </w:rPr>
        <w:t xml:space="preserve">      </w:t>
      </w:r>
      <w:proofErr w:type="gramEnd"/>
      <w:r w:rsidR="006064B1">
        <w:rPr>
          <w:sz w:val="22"/>
          <w:szCs w:val="23"/>
        </w:rPr>
        <w:t>___________</w:t>
      </w:r>
      <w:r w:rsidR="00D47863">
        <w:rPr>
          <w:sz w:val="22"/>
          <w:szCs w:val="23"/>
        </w:rPr>
        <w:t>__</w:t>
      </w:r>
      <w:r>
        <w:rPr>
          <w:sz w:val="22"/>
          <w:szCs w:val="23"/>
        </w:rPr>
        <w:t xml:space="preserve">          </w:t>
      </w:r>
      <w:proofErr w:type="spellStart"/>
      <w:r w:rsidR="001D6CB0">
        <w:rPr>
          <w:sz w:val="22"/>
          <w:szCs w:val="23"/>
        </w:rPr>
        <w:t>V.Pučko</w:t>
      </w:r>
      <w:proofErr w:type="spellEnd"/>
      <w:r w:rsidR="00D47863">
        <w:rPr>
          <w:sz w:val="22"/>
          <w:szCs w:val="23"/>
        </w:rPr>
        <w:t xml:space="preserve">                                                                                                        </w:t>
      </w:r>
    </w:p>
    <w:p w:rsidR="003726D0"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spellStart"/>
      <w:proofErr w:type="gramEnd"/>
      <w:r>
        <w:rPr>
          <w:sz w:val="22"/>
          <w:szCs w:val="23"/>
        </w:rPr>
        <w:t>P.Terjohins</w:t>
      </w:r>
      <w:proofErr w:type="spellEnd"/>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gramEnd"/>
      <w:r>
        <w:rPr>
          <w:sz w:val="22"/>
          <w:szCs w:val="23"/>
        </w:rPr>
        <w:t>L.Baidaka</w:t>
      </w:r>
    </w:p>
    <w:p w:rsidR="003726D0" w:rsidRDefault="00D47863" w:rsidP="003726D0">
      <w:pPr>
        <w:ind w:left="-284" w:firstLine="142"/>
        <w:rPr>
          <w:bCs/>
          <w:sz w:val="20"/>
          <w:szCs w:val="20"/>
        </w:rPr>
      </w:pPr>
      <w:r>
        <w:rPr>
          <w:sz w:val="22"/>
          <w:szCs w:val="23"/>
        </w:rPr>
        <w:t xml:space="preserve">                     </w:t>
      </w:r>
    </w:p>
    <w:p w:rsidR="00E832B5" w:rsidRDefault="00E832B5" w:rsidP="00D47863">
      <w:pPr>
        <w:jc w:val="right"/>
        <w:rPr>
          <w:bCs/>
          <w:sz w:val="20"/>
          <w:szCs w:val="20"/>
        </w:rPr>
      </w:pPr>
    </w:p>
    <w:p w:rsidR="007F54C5" w:rsidRPr="007F54C5" w:rsidRDefault="007F54C5" w:rsidP="00D47863">
      <w:pPr>
        <w:jc w:val="right"/>
        <w:rPr>
          <w:bCs/>
          <w:sz w:val="20"/>
          <w:szCs w:val="20"/>
        </w:rPr>
      </w:pPr>
      <w:r w:rsidRPr="007F54C5">
        <w:rPr>
          <w:bCs/>
          <w:sz w:val="20"/>
          <w:szCs w:val="20"/>
        </w:rPr>
        <w:lastRenderedPageBreak/>
        <w:t>1.pielikums</w:t>
      </w:r>
      <w:r w:rsidR="00D47863">
        <w:rPr>
          <w:bCs/>
          <w:sz w:val="20"/>
          <w:szCs w:val="20"/>
        </w:rPr>
        <w:t xml:space="preserve"> </w:t>
      </w:r>
      <w:r w:rsidR="00FC2E04">
        <w:rPr>
          <w:bCs/>
          <w:sz w:val="20"/>
          <w:szCs w:val="20"/>
        </w:rPr>
        <w:t>z</w:t>
      </w:r>
      <w:r w:rsidRPr="007F54C5">
        <w:rPr>
          <w:bCs/>
          <w:sz w:val="20"/>
          <w:szCs w:val="20"/>
        </w:rPr>
        <w:t>iņojumam</w:t>
      </w:r>
    </w:p>
    <w:p w:rsidR="0027458E" w:rsidRDefault="00FC2E04" w:rsidP="007F54C5">
      <w:pPr>
        <w:pStyle w:val="1"/>
        <w:jc w:val="right"/>
        <w:rPr>
          <w:color w:val="000000"/>
          <w:sz w:val="22"/>
          <w:szCs w:val="22"/>
        </w:rPr>
      </w:pPr>
      <w:r>
        <w:rPr>
          <w:sz w:val="22"/>
          <w:szCs w:val="22"/>
          <w:lang w:eastAsia="en-US"/>
        </w:rPr>
        <w:t>„</w:t>
      </w:r>
      <w:r w:rsidR="007A691B">
        <w:rPr>
          <w:sz w:val="22"/>
          <w:szCs w:val="22"/>
          <w:lang w:eastAsia="en-US"/>
        </w:rPr>
        <w:t>V</w:t>
      </w:r>
      <w:r w:rsidR="00D47863">
        <w:rPr>
          <w:sz w:val="22"/>
          <w:szCs w:val="22"/>
          <w:lang w:eastAsia="en-US"/>
        </w:rPr>
        <w:t>ideokameru</w:t>
      </w:r>
      <w:r w:rsidR="007A691B">
        <w:rPr>
          <w:sz w:val="22"/>
          <w:szCs w:val="22"/>
          <w:lang w:eastAsia="en-US"/>
        </w:rPr>
        <w:t xml:space="preserve"> </w:t>
      </w:r>
      <w:r w:rsidR="00C807D1">
        <w:rPr>
          <w:sz w:val="22"/>
          <w:szCs w:val="22"/>
          <w:lang w:eastAsia="en-US"/>
        </w:rPr>
        <w:t>iegāde</w:t>
      </w:r>
      <w:r w:rsidR="00D47863">
        <w:rPr>
          <w:sz w:val="22"/>
          <w:szCs w:val="22"/>
          <w:lang w:eastAsia="en-US"/>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7F54C5" w:rsidRPr="007F54C5" w:rsidRDefault="00FC2E04" w:rsidP="007F54C5">
      <w:pPr>
        <w:pStyle w:val="1"/>
        <w:jc w:val="right"/>
        <w:rPr>
          <w:color w:val="000000"/>
          <w:sz w:val="20"/>
          <w:szCs w:val="20"/>
        </w:rPr>
      </w:pPr>
      <w:r w:rsidRPr="00047040">
        <w:rPr>
          <w:color w:val="000000"/>
          <w:sz w:val="22"/>
          <w:szCs w:val="22"/>
        </w:rPr>
        <w:t xml:space="preserve">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3726D0">
        <w:rPr>
          <w:sz w:val="20"/>
          <w:szCs w:val="20"/>
        </w:rPr>
        <w:t>1</w:t>
      </w:r>
      <w:r w:rsidR="00C807D1">
        <w:rPr>
          <w:sz w:val="20"/>
          <w:szCs w:val="20"/>
        </w:rPr>
        <w:t>2</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C43D21" w:rsidRPr="00CF403D" w:rsidRDefault="00C43D21" w:rsidP="00C43D21">
      <w:pPr>
        <w:jc w:val="center"/>
        <w:rPr>
          <w:b/>
          <w:bCs/>
          <w:color w:val="000000" w:themeColor="text1"/>
        </w:rPr>
      </w:pPr>
      <w:r w:rsidRPr="00CF403D">
        <w:rPr>
          <w:b/>
          <w:bCs/>
          <w:color w:val="000000" w:themeColor="text1"/>
        </w:rPr>
        <w:t>Tehniskā specifikācija</w:t>
      </w:r>
    </w:p>
    <w:p w:rsidR="00C43D21" w:rsidRPr="00CF403D" w:rsidRDefault="00C43D21" w:rsidP="00C43D21">
      <w:pPr>
        <w:jc w:val="center"/>
        <w:rPr>
          <w:b/>
          <w:bCs/>
          <w:color w:val="000000" w:themeColor="text1"/>
        </w:rPr>
      </w:pPr>
    </w:p>
    <w:p w:rsidR="00C43D21" w:rsidRPr="00CF403D" w:rsidRDefault="00C43D21" w:rsidP="00C43D21">
      <w:pPr>
        <w:rPr>
          <w:color w:val="000000" w:themeColor="text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1134"/>
        <w:gridCol w:w="993"/>
        <w:gridCol w:w="1134"/>
      </w:tblGrid>
      <w:tr w:rsidR="00C43D21" w:rsidRPr="00CF403D" w:rsidTr="003E4B20">
        <w:trPr>
          <w:trHeight w:val="485"/>
        </w:trPr>
        <w:tc>
          <w:tcPr>
            <w:tcW w:w="851" w:type="dxa"/>
            <w:tcBorders>
              <w:bottom w:val="single" w:sz="4" w:space="0" w:color="auto"/>
            </w:tcBorders>
          </w:tcPr>
          <w:p w:rsidR="00C43D21" w:rsidRPr="00CF403D" w:rsidRDefault="00C43D21" w:rsidP="003E4B20">
            <w:pPr>
              <w:rPr>
                <w:b/>
                <w:bCs/>
                <w:color w:val="000000" w:themeColor="text1"/>
              </w:rPr>
            </w:pPr>
            <w:r w:rsidRPr="00CF403D">
              <w:rPr>
                <w:b/>
                <w:bCs/>
                <w:color w:val="000000" w:themeColor="text1"/>
              </w:rPr>
              <w:t>Nr. p.k.</w:t>
            </w:r>
          </w:p>
        </w:tc>
        <w:tc>
          <w:tcPr>
            <w:tcW w:w="5386" w:type="dxa"/>
            <w:tcBorders>
              <w:bottom w:val="single" w:sz="4" w:space="0" w:color="auto"/>
            </w:tcBorders>
            <w:vAlign w:val="center"/>
          </w:tcPr>
          <w:p w:rsidR="00C43D21" w:rsidRPr="00CF403D" w:rsidRDefault="00C43D21" w:rsidP="003E4B20">
            <w:pPr>
              <w:pStyle w:val="2"/>
              <w:jc w:val="center"/>
              <w:rPr>
                <w:color w:val="000000" w:themeColor="text1"/>
              </w:rPr>
            </w:pPr>
            <w:r w:rsidRPr="00CF403D">
              <w:rPr>
                <w:color w:val="000000" w:themeColor="text1"/>
              </w:rPr>
              <w:t>Darbu nosaukums</w:t>
            </w:r>
          </w:p>
        </w:tc>
        <w:tc>
          <w:tcPr>
            <w:tcW w:w="1134" w:type="dxa"/>
            <w:tcBorders>
              <w:bottom w:val="single" w:sz="4" w:space="0" w:color="auto"/>
            </w:tcBorders>
            <w:vAlign w:val="center"/>
          </w:tcPr>
          <w:p w:rsidR="00C43D21" w:rsidRPr="00CF403D" w:rsidRDefault="00C43D21" w:rsidP="003E4B20">
            <w:pPr>
              <w:jc w:val="center"/>
              <w:rPr>
                <w:b/>
                <w:bCs/>
                <w:color w:val="000000" w:themeColor="text1"/>
              </w:rPr>
            </w:pPr>
            <w:proofErr w:type="spellStart"/>
            <w:r w:rsidRPr="00CF403D">
              <w:rPr>
                <w:b/>
                <w:bCs/>
                <w:color w:val="000000" w:themeColor="text1"/>
              </w:rPr>
              <w:t>Mērv</w:t>
            </w:r>
            <w:proofErr w:type="spellEnd"/>
            <w:r w:rsidRPr="00CF403D">
              <w:rPr>
                <w:b/>
                <w:bCs/>
                <w:color w:val="000000" w:themeColor="text1"/>
              </w:rPr>
              <w:t>.</w:t>
            </w:r>
          </w:p>
        </w:tc>
        <w:tc>
          <w:tcPr>
            <w:tcW w:w="993" w:type="dxa"/>
            <w:tcBorders>
              <w:bottom w:val="single" w:sz="4" w:space="0" w:color="auto"/>
            </w:tcBorders>
            <w:vAlign w:val="center"/>
          </w:tcPr>
          <w:p w:rsidR="00C43D21" w:rsidRPr="00CF403D" w:rsidRDefault="00C43D21" w:rsidP="003E4B20">
            <w:pPr>
              <w:jc w:val="center"/>
              <w:rPr>
                <w:b/>
                <w:bCs/>
                <w:color w:val="000000" w:themeColor="text1"/>
              </w:rPr>
            </w:pPr>
            <w:r w:rsidRPr="00CF403D">
              <w:rPr>
                <w:b/>
                <w:bCs/>
                <w:color w:val="000000" w:themeColor="text1"/>
              </w:rPr>
              <w:t>Daudz.</w:t>
            </w:r>
          </w:p>
        </w:tc>
        <w:tc>
          <w:tcPr>
            <w:tcW w:w="1134" w:type="dxa"/>
            <w:tcBorders>
              <w:bottom w:val="single" w:sz="4" w:space="0" w:color="auto"/>
            </w:tcBorders>
            <w:vAlign w:val="center"/>
          </w:tcPr>
          <w:p w:rsidR="00C43D21" w:rsidRPr="00CF403D" w:rsidRDefault="00C43D21" w:rsidP="003E4B20">
            <w:pPr>
              <w:jc w:val="center"/>
              <w:rPr>
                <w:b/>
                <w:bCs/>
                <w:color w:val="000000" w:themeColor="text1"/>
              </w:rPr>
            </w:pPr>
            <w:r w:rsidRPr="00CF403D">
              <w:rPr>
                <w:b/>
                <w:bCs/>
                <w:color w:val="000000" w:themeColor="text1"/>
              </w:rPr>
              <w:t>Piezīmes</w:t>
            </w:r>
          </w:p>
        </w:tc>
      </w:tr>
      <w:tr w:rsidR="00C43D21" w:rsidRPr="00CF403D" w:rsidTr="003E4B20">
        <w:tc>
          <w:tcPr>
            <w:tcW w:w="9498" w:type="dxa"/>
            <w:gridSpan w:val="5"/>
            <w:shd w:val="pct25" w:color="auto" w:fill="auto"/>
          </w:tcPr>
          <w:p w:rsidR="00C43D21" w:rsidRPr="00CF403D" w:rsidRDefault="00C43D21" w:rsidP="003E4B20">
            <w:pPr>
              <w:jc w:val="center"/>
              <w:rPr>
                <w:b/>
                <w:color w:val="000000" w:themeColor="text1"/>
                <w:sz w:val="36"/>
                <w:szCs w:val="36"/>
              </w:rPr>
            </w:pPr>
          </w:p>
        </w:tc>
      </w:tr>
      <w:tr w:rsidR="00C43D21" w:rsidRPr="00CF403D" w:rsidTr="003E4B20">
        <w:tc>
          <w:tcPr>
            <w:tcW w:w="851" w:type="dxa"/>
            <w:shd w:val="pct10" w:color="auto" w:fill="auto"/>
          </w:tcPr>
          <w:p w:rsidR="00C43D21" w:rsidRPr="00CF403D" w:rsidRDefault="00C43D21" w:rsidP="003E4B20">
            <w:pPr>
              <w:jc w:val="center"/>
              <w:rPr>
                <w:color w:val="000000" w:themeColor="text1"/>
              </w:rPr>
            </w:pPr>
          </w:p>
        </w:tc>
        <w:tc>
          <w:tcPr>
            <w:tcW w:w="8647" w:type="dxa"/>
            <w:gridSpan w:val="4"/>
            <w:shd w:val="pct10" w:color="auto" w:fill="auto"/>
          </w:tcPr>
          <w:p w:rsidR="00C43D21" w:rsidRPr="00CF403D" w:rsidRDefault="00C43D21" w:rsidP="003E4B20">
            <w:pPr>
              <w:rPr>
                <w:bCs/>
                <w:color w:val="000000" w:themeColor="text1"/>
              </w:rPr>
            </w:pPr>
            <w:r w:rsidRPr="00CF403D">
              <w:rPr>
                <w:b/>
              </w:rPr>
              <w:t>Mezgls Nr.</w:t>
            </w:r>
            <w:r>
              <w:rPr>
                <w:b/>
              </w:rPr>
              <w:t>69</w:t>
            </w:r>
            <w:r w:rsidRPr="00CF403D">
              <w:rPr>
                <w:b/>
              </w:rPr>
              <w:t xml:space="preserve">; </w:t>
            </w:r>
            <w:r w:rsidRPr="00B42A04">
              <w:rPr>
                <w:b/>
              </w:rPr>
              <w:t xml:space="preserve">Jātnieku/ Smilšu </w:t>
            </w:r>
            <w:r w:rsidRPr="00CF403D">
              <w:rPr>
                <w:b/>
              </w:rPr>
              <w:t>ielu krustojums;</w:t>
            </w:r>
          </w:p>
        </w:tc>
      </w:tr>
      <w:tr w:rsidR="00C43D21" w:rsidRPr="00CF403D" w:rsidTr="003E4B20">
        <w:tc>
          <w:tcPr>
            <w:tcW w:w="851" w:type="dxa"/>
            <w:tcBorders>
              <w:bottom w:val="single" w:sz="4" w:space="0" w:color="auto"/>
            </w:tcBorders>
          </w:tcPr>
          <w:p w:rsidR="00C43D21" w:rsidRPr="00CF403D" w:rsidRDefault="00C43D21" w:rsidP="003E4B20">
            <w:pPr>
              <w:jc w:val="center"/>
              <w:rPr>
                <w:color w:val="000000" w:themeColor="text1"/>
              </w:rPr>
            </w:pPr>
            <w:r w:rsidRPr="00CF403D">
              <w:rPr>
                <w:color w:val="000000" w:themeColor="text1"/>
              </w:rPr>
              <w:t>1</w:t>
            </w:r>
          </w:p>
        </w:tc>
        <w:tc>
          <w:tcPr>
            <w:tcW w:w="5386" w:type="dxa"/>
            <w:tcBorders>
              <w:bottom w:val="single" w:sz="4" w:space="0" w:color="auto"/>
            </w:tcBorders>
          </w:tcPr>
          <w:p w:rsidR="00C43D21" w:rsidRPr="00F7740D" w:rsidRDefault="00C43D21" w:rsidP="003E4B20">
            <w:pPr>
              <w:rPr>
                <w:color w:val="000000" w:themeColor="text1"/>
                <w:lang w:eastAsia="ru-RU"/>
              </w:rPr>
            </w:pPr>
            <w:r>
              <w:rPr>
                <w:color w:val="000000" w:themeColor="text1"/>
                <w:lang w:eastAsia="ru-RU"/>
              </w:rPr>
              <w:t>PTZ</w:t>
            </w:r>
            <w:r w:rsidRPr="00CF403D">
              <w:rPr>
                <w:color w:val="000000" w:themeColor="text1"/>
                <w:lang w:eastAsia="ru-RU"/>
              </w:rPr>
              <w:t xml:space="preserve"> videokamera </w:t>
            </w:r>
            <w:r>
              <w:rPr>
                <w:color w:val="000000" w:themeColor="text1"/>
                <w:lang w:eastAsia="ru-RU"/>
              </w:rPr>
              <w:t xml:space="preserve"> ar kameras stiprinājumiem uz elektrības staba </w:t>
            </w:r>
            <w:r w:rsidRPr="00CF403D">
              <w:rPr>
                <w:color w:val="000000" w:themeColor="text1"/>
              </w:rPr>
              <w:t>(tehniskas prasības pielikums Nr.1)</w:t>
            </w:r>
          </w:p>
        </w:tc>
        <w:tc>
          <w:tcPr>
            <w:tcW w:w="1134" w:type="dxa"/>
            <w:tcBorders>
              <w:bottom w:val="single" w:sz="4" w:space="0" w:color="auto"/>
            </w:tcBorders>
          </w:tcPr>
          <w:p w:rsidR="00C43D21" w:rsidRPr="00CF403D" w:rsidRDefault="00C43D21" w:rsidP="003E4B20">
            <w:pPr>
              <w:jc w:val="center"/>
              <w:rPr>
                <w:color w:val="000000" w:themeColor="text1"/>
              </w:rPr>
            </w:pPr>
            <w:r w:rsidRPr="00CF403D">
              <w:rPr>
                <w:color w:val="000000" w:themeColor="text1"/>
              </w:rPr>
              <w:t>Gab.</w:t>
            </w:r>
          </w:p>
        </w:tc>
        <w:tc>
          <w:tcPr>
            <w:tcW w:w="993" w:type="dxa"/>
            <w:tcBorders>
              <w:bottom w:val="single" w:sz="4" w:space="0" w:color="auto"/>
            </w:tcBorders>
          </w:tcPr>
          <w:p w:rsidR="00C43D21" w:rsidRPr="00CF403D" w:rsidRDefault="00C43D21" w:rsidP="003E4B20">
            <w:pPr>
              <w:jc w:val="center"/>
              <w:rPr>
                <w:color w:val="000000" w:themeColor="text1"/>
              </w:rPr>
            </w:pPr>
            <w:r w:rsidRPr="00CF403D">
              <w:rPr>
                <w:color w:val="000000" w:themeColor="text1"/>
              </w:rPr>
              <w:t>1</w:t>
            </w:r>
          </w:p>
        </w:tc>
        <w:tc>
          <w:tcPr>
            <w:tcW w:w="1134" w:type="dxa"/>
            <w:tcBorders>
              <w:bottom w:val="single" w:sz="4" w:space="0" w:color="auto"/>
            </w:tcBorders>
          </w:tcPr>
          <w:p w:rsidR="00C43D21" w:rsidRPr="00CF403D" w:rsidRDefault="00C43D21" w:rsidP="003E4B20">
            <w:pPr>
              <w:rPr>
                <w:bCs/>
                <w:color w:val="000000" w:themeColor="text1"/>
              </w:rPr>
            </w:pPr>
          </w:p>
        </w:tc>
      </w:tr>
      <w:tr w:rsidR="00C43D21" w:rsidRPr="00CF403D" w:rsidTr="003E4B20">
        <w:tc>
          <w:tcPr>
            <w:tcW w:w="851" w:type="dxa"/>
            <w:shd w:val="pct10" w:color="auto" w:fill="auto"/>
          </w:tcPr>
          <w:p w:rsidR="00C43D21" w:rsidRPr="00CF403D" w:rsidRDefault="00C43D21" w:rsidP="003E4B20">
            <w:pPr>
              <w:jc w:val="center"/>
              <w:rPr>
                <w:color w:val="000000" w:themeColor="text1"/>
              </w:rPr>
            </w:pPr>
          </w:p>
        </w:tc>
        <w:tc>
          <w:tcPr>
            <w:tcW w:w="8647" w:type="dxa"/>
            <w:gridSpan w:val="4"/>
            <w:shd w:val="pct10" w:color="auto" w:fill="auto"/>
          </w:tcPr>
          <w:p w:rsidR="00C43D21" w:rsidRPr="00CF403D" w:rsidRDefault="00C43D21" w:rsidP="003E4B20">
            <w:pPr>
              <w:rPr>
                <w:bCs/>
                <w:color w:val="000000" w:themeColor="text1"/>
              </w:rPr>
            </w:pPr>
            <w:r w:rsidRPr="00CF403D">
              <w:rPr>
                <w:b/>
              </w:rPr>
              <w:t>Mezgls Nr.</w:t>
            </w:r>
            <w:r>
              <w:rPr>
                <w:b/>
              </w:rPr>
              <w:t>35</w:t>
            </w:r>
            <w:r w:rsidRPr="00CF403D">
              <w:rPr>
                <w:b/>
              </w:rPr>
              <w:t xml:space="preserve">; </w:t>
            </w:r>
            <w:r w:rsidRPr="006C3F95">
              <w:rPr>
                <w:b/>
              </w:rPr>
              <w:t>Parādes/Cietokšņa ielu krustojums, Daugavpils</w:t>
            </w:r>
          </w:p>
        </w:tc>
      </w:tr>
      <w:tr w:rsidR="00C43D21" w:rsidRPr="00CF403D" w:rsidTr="003E4B20">
        <w:tc>
          <w:tcPr>
            <w:tcW w:w="851" w:type="dxa"/>
          </w:tcPr>
          <w:p w:rsidR="00C43D21" w:rsidRPr="00CF403D" w:rsidRDefault="00C43D21" w:rsidP="003E4B20">
            <w:pPr>
              <w:jc w:val="center"/>
              <w:rPr>
                <w:color w:val="000000" w:themeColor="text1"/>
              </w:rPr>
            </w:pPr>
            <w:r>
              <w:rPr>
                <w:color w:val="000000" w:themeColor="text1"/>
              </w:rPr>
              <w:t>2</w:t>
            </w:r>
          </w:p>
        </w:tc>
        <w:tc>
          <w:tcPr>
            <w:tcW w:w="5386" w:type="dxa"/>
          </w:tcPr>
          <w:p w:rsidR="00C43D21" w:rsidRPr="00CF403D" w:rsidRDefault="00C43D21" w:rsidP="00705AC7">
            <w:pPr>
              <w:rPr>
                <w:color w:val="000000" w:themeColor="text1"/>
                <w:lang w:eastAsia="ru-RU"/>
              </w:rPr>
            </w:pPr>
            <w:r w:rsidRPr="00CF403D">
              <w:rPr>
                <w:color w:val="000000" w:themeColor="text1"/>
                <w:lang w:eastAsia="ru-RU"/>
              </w:rPr>
              <w:t>Stacionār</w:t>
            </w:r>
            <w:r w:rsidR="00705AC7">
              <w:rPr>
                <w:color w:val="000000" w:themeColor="text1"/>
                <w:lang w:eastAsia="ru-RU"/>
              </w:rPr>
              <w:t>ā</w:t>
            </w:r>
            <w:r w:rsidRPr="00CF403D">
              <w:rPr>
                <w:color w:val="000000" w:themeColor="text1"/>
                <w:lang w:eastAsia="ru-RU"/>
              </w:rPr>
              <w:t xml:space="preserve"> videokamera ar </w:t>
            </w:r>
            <w:r>
              <w:rPr>
                <w:color w:val="000000" w:themeColor="text1"/>
                <w:lang w:eastAsia="ru-RU"/>
              </w:rPr>
              <w:t>kameras stiprinājumiem uz elektrības staba</w:t>
            </w:r>
            <w:r w:rsidRPr="00CF403D">
              <w:rPr>
                <w:color w:val="000000" w:themeColor="text1"/>
              </w:rPr>
              <w:t xml:space="preserve"> (t</w:t>
            </w:r>
            <w:r>
              <w:rPr>
                <w:color w:val="000000" w:themeColor="text1"/>
              </w:rPr>
              <w:t>ehniskas prasības pielikums Nr.2</w:t>
            </w:r>
            <w:r w:rsidRPr="00CF403D">
              <w:rPr>
                <w:color w:val="000000" w:themeColor="text1"/>
              </w:rPr>
              <w:t>)</w:t>
            </w:r>
          </w:p>
        </w:tc>
        <w:tc>
          <w:tcPr>
            <w:tcW w:w="1134" w:type="dxa"/>
          </w:tcPr>
          <w:p w:rsidR="00C43D21" w:rsidRPr="00CF403D" w:rsidRDefault="00C43D21" w:rsidP="003E4B20">
            <w:pPr>
              <w:jc w:val="center"/>
              <w:rPr>
                <w:color w:val="000000" w:themeColor="text1"/>
              </w:rPr>
            </w:pPr>
            <w:r w:rsidRPr="00CF403D">
              <w:rPr>
                <w:color w:val="000000" w:themeColor="text1"/>
              </w:rPr>
              <w:t>Gab.</w:t>
            </w:r>
          </w:p>
        </w:tc>
        <w:tc>
          <w:tcPr>
            <w:tcW w:w="993" w:type="dxa"/>
          </w:tcPr>
          <w:p w:rsidR="00C43D21" w:rsidRPr="00CF403D" w:rsidRDefault="00C43D21" w:rsidP="003E4B20">
            <w:pPr>
              <w:jc w:val="center"/>
              <w:rPr>
                <w:color w:val="000000" w:themeColor="text1"/>
              </w:rPr>
            </w:pPr>
            <w:r w:rsidRPr="00CF403D">
              <w:rPr>
                <w:color w:val="000000" w:themeColor="text1"/>
              </w:rPr>
              <w:t>1</w:t>
            </w:r>
          </w:p>
        </w:tc>
        <w:tc>
          <w:tcPr>
            <w:tcW w:w="1134" w:type="dxa"/>
          </w:tcPr>
          <w:p w:rsidR="00C43D21" w:rsidRPr="00CF403D" w:rsidRDefault="00C43D21" w:rsidP="003E4B20">
            <w:pPr>
              <w:rPr>
                <w:bCs/>
                <w:color w:val="000000" w:themeColor="text1"/>
              </w:rPr>
            </w:pPr>
          </w:p>
        </w:tc>
      </w:tr>
    </w:tbl>
    <w:p w:rsidR="00C43D21" w:rsidRPr="00CF403D" w:rsidRDefault="00C43D21" w:rsidP="00C43D21">
      <w:pPr>
        <w:rPr>
          <w:color w:val="000000" w:themeColor="text1"/>
        </w:rPr>
      </w:pPr>
    </w:p>
    <w:p w:rsidR="00C43D21" w:rsidRPr="00CF403D" w:rsidRDefault="00C43D21" w:rsidP="00C43D21">
      <w:pPr>
        <w:ind w:left="360"/>
        <w:jc w:val="right"/>
      </w:pPr>
      <w:r w:rsidRPr="00CF403D">
        <w:t>Pielikums Nr.1</w:t>
      </w:r>
    </w:p>
    <w:p w:rsidR="00C43D21" w:rsidRPr="00670958" w:rsidRDefault="00C43D21" w:rsidP="00C43D21">
      <w:pPr>
        <w:shd w:val="clear" w:color="auto" w:fill="FFFFFF"/>
        <w:spacing w:after="283"/>
        <w:rPr>
          <w:b/>
          <w:i/>
          <w:sz w:val="28"/>
          <w:szCs w:val="28"/>
        </w:rPr>
      </w:pPr>
      <w:r w:rsidRPr="00CF403D">
        <w:rPr>
          <w:b/>
          <w:i/>
          <w:sz w:val="28"/>
          <w:szCs w:val="28"/>
        </w:rPr>
        <w:t xml:space="preserve">Tehniskā specifikācija </w:t>
      </w:r>
      <w:r>
        <w:rPr>
          <w:b/>
          <w:i/>
          <w:sz w:val="28"/>
          <w:szCs w:val="28"/>
        </w:rPr>
        <w:t>PTZ kamerai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103"/>
      </w:tblGrid>
      <w:tr w:rsidR="00C43D21" w:rsidRPr="00CF403D" w:rsidTr="003E4B20">
        <w:trPr>
          <w:trHeight w:val="90"/>
        </w:trPr>
        <w:tc>
          <w:tcPr>
            <w:tcW w:w="9498" w:type="dxa"/>
            <w:gridSpan w:val="2"/>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KAMERA</w:t>
            </w:r>
          </w:p>
        </w:tc>
      </w:tr>
      <w:tr w:rsidR="00C43D21" w:rsidRPr="009F4C40"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Attēla sensors:</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lv-LV"/>
              </w:rPr>
              <w:t>1/2</w:t>
            </w:r>
            <w:r w:rsidRPr="002A13EB">
              <w:rPr>
                <w:rFonts w:ascii="Times New Roman" w:hAnsi="Times New Roman" w:cs="Times New Roman"/>
                <w:color w:val="000000" w:themeColor="text1"/>
                <w:lang w:val="lv-LV"/>
              </w:rPr>
              <w:t>.</w:t>
            </w:r>
            <w:r>
              <w:rPr>
                <w:rFonts w:ascii="Times New Roman" w:hAnsi="Times New Roman" w:cs="Times New Roman"/>
                <w:color w:val="000000" w:themeColor="text1"/>
                <w:lang w:val="lv-LV"/>
              </w:rPr>
              <w:t>9</w:t>
            </w:r>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progressive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scan</w:t>
            </w:r>
            <w:proofErr w:type="spellEnd"/>
            <w:r w:rsidRPr="002A13EB">
              <w:rPr>
                <w:rFonts w:ascii="Times New Roman" w:hAnsi="Times New Roman" w:cs="Times New Roman"/>
                <w:color w:val="000000" w:themeColor="text1"/>
                <w:lang w:val="lv-LV"/>
              </w:rPr>
              <w:t xml:space="preserve"> RGB CMOS</w:t>
            </w:r>
          </w:p>
        </w:tc>
      </w:tr>
      <w:tr w:rsidR="00C43D21" w:rsidRPr="009F4C40"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Objektīvs</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Varifokāls</w:t>
            </w:r>
            <w:proofErr w:type="spellEnd"/>
            <w:r w:rsidRPr="002A13EB">
              <w:rPr>
                <w:rFonts w:ascii="Times New Roman" w:hAnsi="Times New Roman" w:cs="Times New Roman"/>
                <w:color w:val="000000" w:themeColor="text1"/>
                <w:lang w:val="lv-LV"/>
              </w:rPr>
              <w:t>, 4.5-135 mm, F1.6 - 4.6</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Horizontālais redzes lauks 57.1°- 2.1°,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Vertikālais redzes lauks 34.4°- 1.2°,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Minimālais fokusa attālums 1.3 m </w:t>
            </w:r>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lv-LV"/>
              </w:rPr>
              <w:t>diafragmas atvēruma kontrole: P-Iris</w:t>
            </w:r>
          </w:p>
        </w:tc>
      </w:tr>
      <w:tr w:rsidR="00C43D21" w:rsidRPr="009F4C40"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Dienas / nakts režīms</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shd w:val="clear" w:color="auto" w:fill="FFFFFF"/>
              <w:spacing w:after="283"/>
              <w:rPr>
                <w:rFonts w:eastAsia="Calibri"/>
                <w:color w:val="000000" w:themeColor="text1"/>
              </w:rPr>
            </w:pPr>
            <w:r w:rsidRPr="002A13EB">
              <w:rPr>
                <w:rFonts w:eastAsia="Calibri"/>
                <w:color w:val="000000" w:themeColor="text1"/>
              </w:rPr>
              <w:t>Automātiski noņemams infrasarkanais filtrs</w:t>
            </w:r>
          </w:p>
        </w:tc>
      </w:tr>
      <w:tr w:rsidR="00C43D21" w:rsidRPr="009F4C40"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Slēdža ātrums, diafragmas slēdža laiks</w:t>
            </w:r>
          </w:p>
        </w:tc>
        <w:tc>
          <w:tcPr>
            <w:tcW w:w="5103" w:type="dxa"/>
          </w:tcPr>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No 1/50000 s l</w:t>
            </w:r>
            <w:r w:rsidRPr="002A13EB">
              <w:rPr>
                <w:rFonts w:ascii="Times New Roman" w:hAnsi="Times New Roman" w:cs="Times New Roman"/>
                <w:color w:val="000000" w:themeColor="text1"/>
                <w:lang w:val="lv-LV"/>
              </w:rPr>
              <w:t>ī</w:t>
            </w:r>
            <w:proofErr w:type="spellStart"/>
            <w:r w:rsidRPr="002A13EB">
              <w:rPr>
                <w:rFonts w:ascii="Times New Roman" w:hAnsi="Times New Roman" w:cs="Times New Roman"/>
                <w:color w:val="000000" w:themeColor="text1"/>
                <w:lang w:val="en-US"/>
              </w:rPr>
              <w:t>dz</w:t>
            </w:r>
            <w:proofErr w:type="spellEnd"/>
            <w:r w:rsidRPr="002A13EB">
              <w:rPr>
                <w:rFonts w:ascii="Times New Roman" w:hAnsi="Times New Roman" w:cs="Times New Roman"/>
                <w:color w:val="000000" w:themeColor="text1"/>
                <w:lang w:val="en-US"/>
              </w:rPr>
              <w:t xml:space="preserve"> 1/5 s </w:t>
            </w:r>
            <w:proofErr w:type="spellStart"/>
            <w:r w:rsidRPr="002A13EB">
              <w:rPr>
                <w:rFonts w:ascii="Times New Roman" w:hAnsi="Times New Roman" w:cs="Times New Roman"/>
                <w:color w:val="000000" w:themeColor="text1"/>
                <w:lang w:val="en-US"/>
              </w:rPr>
              <w:t>ar</w:t>
            </w:r>
            <w:proofErr w:type="spellEnd"/>
            <w:r w:rsidRPr="002A13EB">
              <w:rPr>
                <w:rFonts w:ascii="Times New Roman" w:hAnsi="Times New Roman" w:cs="Times New Roman"/>
                <w:color w:val="000000" w:themeColor="text1"/>
                <w:lang w:val="en-US"/>
              </w:rPr>
              <w:t xml:space="preserve"> 50 Hz</w:t>
            </w:r>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No 1/62500 s </w:t>
            </w:r>
            <w:proofErr w:type="spellStart"/>
            <w:r w:rsidRPr="002A13EB">
              <w:rPr>
                <w:rFonts w:ascii="Times New Roman" w:hAnsi="Times New Roman" w:cs="Times New Roman"/>
                <w:color w:val="000000" w:themeColor="text1"/>
                <w:lang w:val="en-US"/>
              </w:rPr>
              <w:t>līdz</w:t>
            </w:r>
            <w:proofErr w:type="spellEnd"/>
            <w:r w:rsidRPr="002A13EB">
              <w:rPr>
                <w:rFonts w:ascii="Times New Roman" w:hAnsi="Times New Roman" w:cs="Times New Roman"/>
                <w:color w:val="000000" w:themeColor="text1"/>
                <w:lang w:val="en-US"/>
              </w:rPr>
              <w:t xml:space="preserve"> 1/5 s </w:t>
            </w:r>
            <w:proofErr w:type="spellStart"/>
            <w:r w:rsidRPr="002A13EB">
              <w:rPr>
                <w:rFonts w:ascii="Times New Roman" w:hAnsi="Times New Roman" w:cs="Times New Roman"/>
                <w:color w:val="000000" w:themeColor="text1"/>
                <w:lang w:val="en-US"/>
              </w:rPr>
              <w:t>ar</w:t>
            </w:r>
            <w:proofErr w:type="spellEnd"/>
            <w:r w:rsidRPr="002A13EB">
              <w:rPr>
                <w:rFonts w:ascii="Times New Roman" w:hAnsi="Times New Roman" w:cs="Times New Roman"/>
                <w:color w:val="000000" w:themeColor="text1"/>
                <w:lang w:val="en-US"/>
              </w:rPr>
              <w:t xml:space="preserve"> 60 Hz</w:t>
            </w:r>
          </w:p>
        </w:tc>
      </w:tr>
      <w:tr w:rsidR="00C43D21" w:rsidRPr="003E6107"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Minimālais apgaismojums</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Color</w:t>
            </w:r>
            <w:proofErr w:type="spellEnd"/>
            <w:r w:rsidRPr="002A13EB">
              <w:rPr>
                <w:rFonts w:ascii="Times New Roman" w:hAnsi="Times New Roman" w:cs="Times New Roman"/>
                <w:color w:val="000000" w:themeColor="text1"/>
                <w:lang w:val="lv-LV"/>
              </w:rPr>
              <w:t>(krāsaina) rež</w:t>
            </w:r>
            <w:r w:rsidR="000B7C64">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 xml:space="preserve">mā: 0.1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ar 30 IRE F1.6 </w:t>
            </w:r>
          </w:p>
          <w:p w:rsidR="00C43D21"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B/W(Melna/Balta) rež</w:t>
            </w:r>
            <w:r w:rsidR="00E1691A">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 xml:space="preserve">mā: 0.01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ar 30 IRE F1.6</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0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ar ieslēgtu IR apgaismojumu ;</w:t>
            </w:r>
          </w:p>
          <w:p w:rsidR="00C43D21"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Color</w:t>
            </w:r>
            <w:proofErr w:type="spellEnd"/>
            <w:r w:rsidRPr="002A13EB">
              <w:rPr>
                <w:rFonts w:ascii="Times New Roman" w:hAnsi="Times New Roman" w:cs="Times New Roman"/>
                <w:color w:val="000000" w:themeColor="text1"/>
                <w:lang w:val="lv-LV"/>
              </w:rPr>
              <w:t xml:space="preserve"> (krāsaina)</w:t>
            </w:r>
            <w:proofErr w:type="gramStart"/>
            <w:r w:rsidRPr="002A13EB">
              <w:rPr>
                <w:rFonts w:ascii="Times New Roman" w:hAnsi="Times New Roman" w:cs="Times New Roman"/>
                <w:color w:val="000000" w:themeColor="text1"/>
                <w:lang w:val="lv-LV"/>
              </w:rPr>
              <w:t xml:space="preserve">  </w:t>
            </w:r>
            <w:proofErr w:type="gramEnd"/>
            <w:r w:rsidRPr="002A13EB">
              <w:rPr>
                <w:rFonts w:ascii="Times New Roman" w:hAnsi="Times New Roman" w:cs="Times New Roman"/>
                <w:color w:val="000000" w:themeColor="text1"/>
                <w:lang w:val="lv-LV"/>
              </w:rPr>
              <w:t>rež</w:t>
            </w:r>
            <w:r w:rsidR="00130048">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 xml:space="preserve">mā: 0.11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ar</w:t>
            </w:r>
            <w:proofErr w:type="gramStart"/>
            <w:r w:rsidRPr="002A13EB">
              <w:rPr>
                <w:rFonts w:ascii="Times New Roman" w:hAnsi="Times New Roman" w:cs="Times New Roman"/>
                <w:color w:val="000000" w:themeColor="text1"/>
                <w:lang w:val="lv-LV"/>
              </w:rPr>
              <w:t xml:space="preserve">  </w:t>
            </w:r>
            <w:proofErr w:type="gramEnd"/>
            <w:r w:rsidRPr="002A13EB">
              <w:rPr>
                <w:rFonts w:ascii="Times New Roman" w:hAnsi="Times New Roman" w:cs="Times New Roman"/>
                <w:color w:val="000000" w:themeColor="text1"/>
                <w:lang w:val="lv-LV"/>
              </w:rPr>
              <w:t>50 IRE F1.6 B/W(Melna/Balta) rež</w:t>
            </w:r>
            <w:r w:rsidR="00130048">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 xml:space="preserve">mā: 0.03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at</w:t>
            </w:r>
            <w:proofErr w:type="spellEnd"/>
            <w:r w:rsidRPr="002A13EB">
              <w:rPr>
                <w:rFonts w:ascii="Times New Roman" w:hAnsi="Times New Roman" w:cs="Times New Roman"/>
                <w:color w:val="000000" w:themeColor="text1"/>
                <w:lang w:val="lv-LV"/>
              </w:rPr>
              <w:t xml:space="preserve"> 50 IRE F1.6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0 </w:t>
            </w:r>
            <w:proofErr w:type="spellStart"/>
            <w:r w:rsidRPr="002A13EB">
              <w:rPr>
                <w:rFonts w:ascii="Times New Roman" w:hAnsi="Times New Roman" w:cs="Times New Roman"/>
                <w:color w:val="000000" w:themeColor="text1"/>
                <w:lang w:val="lv-LV"/>
              </w:rPr>
              <w:t>lux</w:t>
            </w:r>
            <w:proofErr w:type="spellEnd"/>
            <w:r w:rsidRPr="002A13EB">
              <w:rPr>
                <w:rFonts w:ascii="Times New Roman" w:hAnsi="Times New Roman" w:cs="Times New Roman"/>
                <w:color w:val="000000" w:themeColor="text1"/>
                <w:lang w:val="lv-LV"/>
              </w:rPr>
              <w:t xml:space="preserve"> ar ieslēgtu IR apgaismojumu;</w:t>
            </w:r>
          </w:p>
          <w:p w:rsidR="00C43D21" w:rsidRPr="002A13EB" w:rsidRDefault="00C43D21" w:rsidP="003E4B20">
            <w:pPr>
              <w:pStyle w:val="Default"/>
              <w:rPr>
                <w:rFonts w:ascii="Times New Roman" w:hAnsi="Times New Roman" w:cs="Times New Roman"/>
                <w:color w:val="000000" w:themeColor="text1"/>
                <w:lang w:val="lv-LV"/>
              </w:rPr>
            </w:pPr>
          </w:p>
        </w:tc>
      </w:tr>
      <w:tr w:rsidR="00C43D21" w:rsidRPr="00C83121"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Pan</w:t>
            </w:r>
            <w:proofErr w:type="spellEnd"/>
            <w:r w:rsidRPr="002A13EB">
              <w:rPr>
                <w:rFonts w:ascii="Times New Roman" w:hAnsi="Times New Roman" w:cs="Times New Roman"/>
                <w:color w:val="000000" w:themeColor="text1"/>
                <w:lang w:val="lv-LV"/>
              </w:rPr>
              <w:t>/</w:t>
            </w:r>
            <w:proofErr w:type="spellStart"/>
            <w:r w:rsidRPr="002A13EB">
              <w:rPr>
                <w:rFonts w:ascii="Times New Roman" w:hAnsi="Times New Roman" w:cs="Times New Roman"/>
                <w:color w:val="000000" w:themeColor="text1"/>
                <w:lang w:val="lv-LV"/>
              </w:rPr>
              <w:t>Tilt</w:t>
            </w:r>
            <w:proofErr w:type="spellEnd"/>
            <w:r w:rsidRPr="002A13EB">
              <w:rPr>
                <w:rFonts w:ascii="Times New Roman" w:hAnsi="Times New Roman" w:cs="Times New Roman"/>
                <w:color w:val="000000" w:themeColor="text1"/>
                <w:lang w:val="lv-LV"/>
              </w:rPr>
              <w:t>/</w:t>
            </w:r>
            <w:proofErr w:type="spellStart"/>
            <w:r w:rsidRPr="002A13EB">
              <w:rPr>
                <w:rFonts w:ascii="Times New Roman" w:hAnsi="Times New Roman" w:cs="Times New Roman"/>
                <w:color w:val="000000" w:themeColor="text1"/>
                <w:lang w:val="lv-LV"/>
              </w:rPr>
              <w:t>Zoom</w:t>
            </w:r>
            <w:proofErr w:type="spellEnd"/>
            <w:r w:rsidRPr="002A13EB">
              <w:rPr>
                <w:rFonts w:ascii="Times New Roman" w:hAnsi="Times New Roman" w:cs="Times New Roman"/>
                <w:color w:val="000000" w:themeColor="text1"/>
                <w:lang w:val="lv-LV"/>
              </w:rPr>
              <w:t xml:space="preserve"> funkcijas</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Pagrieziens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Panorāma: no 0° līdz 360° bezgalīgs;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Slīpums: no 0° līdz 90°, 0,1-350°/s</w:t>
            </w:r>
          </w:p>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Zoom</w:t>
            </w:r>
            <w:proofErr w:type="spellEnd"/>
            <w:r w:rsidR="00B113F1">
              <w:rPr>
                <w:rFonts w:ascii="Times New Roman" w:hAnsi="Times New Roman" w:cs="Times New Roman"/>
                <w:color w:val="000000" w:themeColor="text1"/>
                <w:lang w:val="lv-LV"/>
              </w:rPr>
              <w:t xml:space="preserve"> </w:t>
            </w:r>
            <w:r w:rsidRPr="002A13EB">
              <w:rPr>
                <w:rFonts w:ascii="Times New Roman" w:hAnsi="Times New Roman" w:cs="Times New Roman"/>
                <w:color w:val="000000" w:themeColor="text1"/>
                <w:lang w:val="lv-LV"/>
              </w:rPr>
              <w:t>(tālummaiņa)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 30x optiskā, 12x digitālā, kopējā 360x tālummaiņa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256 iepriekš iestatītas pozīcijas</w:t>
            </w:r>
            <w:r w:rsidR="004C6BCF">
              <w:rPr>
                <w:rFonts w:ascii="Times New Roman" w:hAnsi="Times New Roman" w:cs="Times New Roman"/>
                <w:color w:val="000000" w:themeColor="text1"/>
                <w:lang w:val="lv-LV"/>
              </w:rPr>
              <w:t xml:space="preserve"> </w:t>
            </w:r>
            <w:r w:rsidRPr="002A13EB">
              <w:rPr>
                <w:rFonts w:ascii="Times New Roman" w:hAnsi="Times New Roman" w:cs="Times New Roman"/>
                <w:color w:val="000000" w:themeColor="text1"/>
                <w:lang w:val="lv-LV"/>
              </w:rPr>
              <w:t>(</w:t>
            </w:r>
            <w:proofErr w:type="spellStart"/>
            <w:r w:rsidRPr="002A13EB">
              <w:rPr>
                <w:rFonts w:ascii="Times New Roman" w:hAnsi="Times New Roman" w:cs="Times New Roman"/>
                <w:color w:val="000000" w:themeColor="text1"/>
                <w:lang w:val="lv-LV"/>
              </w:rPr>
              <w:t>preset</w:t>
            </w:r>
            <w:proofErr w:type="spellEnd"/>
            <w:r w:rsidRPr="002A13EB">
              <w:rPr>
                <w:rFonts w:ascii="Times New Roman" w:hAnsi="Times New Roman" w:cs="Times New Roman"/>
                <w:color w:val="000000" w:themeColor="text1"/>
                <w:lang w:val="lv-LV"/>
              </w:rPr>
              <w:t>), zemākais apvērsums, ierobežota apsardzes tūre, kontroles k</w:t>
            </w:r>
            <w:r w:rsidR="004C6BCF">
              <w:rPr>
                <w:rFonts w:ascii="Times New Roman" w:hAnsi="Times New Roman" w:cs="Times New Roman"/>
                <w:color w:val="000000" w:themeColor="text1"/>
                <w:lang w:val="lv-LV"/>
              </w:rPr>
              <w:t>ā</w:t>
            </w:r>
            <w:r w:rsidRPr="002A13EB">
              <w:rPr>
                <w:rFonts w:ascii="Times New Roman" w:hAnsi="Times New Roman" w:cs="Times New Roman"/>
                <w:color w:val="000000" w:themeColor="text1"/>
                <w:lang w:val="lv-LV"/>
              </w:rPr>
              <w:t>rta,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ekrānā </w:t>
            </w:r>
            <w:proofErr w:type="spellStart"/>
            <w:r w:rsidRPr="002A13EB">
              <w:rPr>
                <w:rFonts w:ascii="Times New Roman" w:hAnsi="Times New Roman" w:cs="Times New Roman"/>
                <w:color w:val="000000" w:themeColor="text1"/>
                <w:lang w:val="lv-LV"/>
              </w:rPr>
              <w:t>džojstika</w:t>
            </w:r>
            <w:proofErr w:type="spellEnd"/>
            <w:r w:rsidRPr="002A13EB">
              <w:rPr>
                <w:rFonts w:ascii="Times New Roman" w:hAnsi="Times New Roman" w:cs="Times New Roman"/>
                <w:color w:val="000000" w:themeColor="text1"/>
                <w:lang w:val="lv-LV"/>
              </w:rPr>
              <w:t xml:space="preserve"> indikators, iestatiet jaunu panorāmu 0°, fokusa punkts;</w:t>
            </w:r>
          </w:p>
          <w:p w:rsidR="00C43D21" w:rsidRPr="002A13EB" w:rsidRDefault="00C43D21" w:rsidP="003E4B20">
            <w:pPr>
              <w:pStyle w:val="Default"/>
              <w:rPr>
                <w:rFonts w:ascii="Times New Roman" w:hAnsi="Times New Roman" w:cs="Times New Roman"/>
                <w:color w:val="000000" w:themeColor="text1"/>
                <w:lang w:val="lv-LV"/>
              </w:rPr>
            </w:pPr>
          </w:p>
        </w:tc>
      </w:tr>
      <w:tr w:rsidR="00C43D21" w:rsidRPr="00CF403D" w:rsidTr="003E4B20">
        <w:trPr>
          <w:trHeight w:val="90"/>
        </w:trPr>
        <w:tc>
          <w:tcPr>
            <w:tcW w:w="9498" w:type="dxa"/>
            <w:gridSpan w:val="2"/>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lastRenderedPageBreak/>
              <w:t>Sistēma vai mikroshēma (</w:t>
            </w:r>
            <w:proofErr w:type="spellStart"/>
            <w:r w:rsidRPr="002A13EB">
              <w:rPr>
                <w:rFonts w:ascii="Times New Roman" w:hAnsi="Times New Roman" w:cs="Times New Roman"/>
                <w:b/>
                <w:color w:val="000000" w:themeColor="text1"/>
                <w:sz w:val="28"/>
                <w:szCs w:val="28"/>
                <w:lang w:val="lv-LV"/>
              </w:rPr>
              <w:t>SoC</w:t>
            </w:r>
            <w:proofErr w:type="spellEnd"/>
            <w:r w:rsidRPr="002A13EB">
              <w:rPr>
                <w:rFonts w:ascii="Times New Roman" w:hAnsi="Times New Roman" w:cs="Times New Roman"/>
                <w:b/>
                <w:color w:val="000000" w:themeColor="text1"/>
                <w:sz w:val="28"/>
                <w:szCs w:val="28"/>
                <w:lang w:val="lv-LV"/>
              </w:rPr>
              <w:t>)</w:t>
            </w:r>
          </w:p>
          <w:p w:rsidR="00C43D21" w:rsidRPr="002A13EB" w:rsidRDefault="00C43D21" w:rsidP="003E4B20">
            <w:pPr>
              <w:pStyle w:val="Default"/>
              <w:rPr>
                <w:rFonts w:ascii="Times New Roman" w:hAnsi="Times New Roman" w:cs="Times New Roman"/>
                <w:b/>
                <w:color w:val="000000" w:themeColor="text1"/>
                <w:sz w:val="28"/>
                <w:szCs w:val="28"/>
                <w:lang w:val="lv-LV"/>
              </w:rPr>
            </w:pPr>
          </w:p>
        </w:tc>
      </w:tr>
      <w:tr w:rsidR="00C43D21" w:rsidRPr="005E2F8B"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Modelis</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ARTPEC-7</w:t>
            </w:r>
          </w:p>
        </w:tc>
      </w:tr>
      <w:tr w:rsidR="00C43D21" w:rsidRPr="005E2F8B"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Atmiņa</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1024 MB RAM, 512 MB </w:t>
            </w:r>
            <w:proofErr w:type="spellStart"/>
            <w:r w:rsidRPr="002A13EB">
              <w:rPr>
                <w:rFonts w:ascii="Times New Roman" w:hAnsi="Times New Roman" w:cs="Times New Roman"/>
                <w:color w:val="000000" w:themeColor="text1"/>
                <w:lang w:val="lv-LV"/>
              </w:rPr>
              <w:t>Flash</w:t>
            </w:r>
            <w:proofErr w:type="spellEnd"/>
          </w:p>
        </w:tc>
      </w:tr>
      <w:tr w:rsidR="00C43D21" w:rsidRPr="003E6107"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Aprēķināšanas iespējas</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Mašīn</w:t>
            </w:r>
            <w:proofErr w:type="spellEnd"/>
            <w:r w:rsidRPr="002A13EB">
              <w:rPr>
                <w:rFonts w:ascii="Times New Roman" w:hAnsi="Times New Roman" w:cs="Times New Roman"/>
                <w:color w:val="000000" w:themeColor="text1"/>
                <w:lang w:val="lv-LV"/>
              </w:rPr>
              <w:t xml:space="preserve"> mācīšanās apstrādes vienība (MLPU)</w:t>
            </w:r>
          </w:p>
          <w:p w:rsidR="00C43D21" w:rsidRPr="002A13EB" w:rsidRDefault="00C43D21" w:rsidP="003E4B20">
            <w:pPr>
              <w:pStyle w:val="Default"/>
              <w:rPr>
                <w:rFonts w:ascii="Times New Roman" w:hAnsi="Times New Roman" w:cs="Times New Roman"/>
                <w:color w:val="000000" w:themeColor="text1"/>
                <w:lang w:val="lv-LV"/>
              </w:rPr>
            </w:pP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color w:val="000000" w:themeColor="text1"/>
                <w:sz w:val="28"/>
                <w:szCs w:val="28"/>
                <w:lang w:val="lv-LV"/>
              </w:rPr>
            </w:pPr>
            <w:r w:rsidRPr="002A13EB">
              <w:rPr>
                <w:rFonts w:ascii="Times New Roman" w:hAnsi="Times New Roman" w:cs="Times New Roman"/>
                <w:b/>
                <w:color w:val="000000" w:themeColor="text1"/>
                <w:sz w:val="28"/>
                <w:szCs w:val="28"/>
                <w:lang w:val="lv-LV"/>
              </w:rPr>
              <w:t>Attēls; Videoattēla iestatījumi</w:t>
            </w:r>
          </w:p>
        </w:tc>
      </w:tr>
      <w:tr w:rsidR="00C43D21" w:rsidRPr="005E2F8B"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Video Kodēšana(Video plūsmas):</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H.264 (MPEG-4 </w:t>
            </w:r>
            <w:proofErr w:type="spellStart"/>
            <w:r w:rsidRPr="002A13EB">
              <w:rPr>
                <w:rFonts w:ascii="Times New Roman" w:hAnsi="Times New Roman" w:cs="Times New Roman"/>
                <w:color w:val="000000" w:themeColor="text1"/>
                <w:lang w:val="lv-LV"/>
              </w:rPr>
              <w:t>Part</w:t>
            </w:r>
            <w:proofErr w:type="spellEnd"/>
            <w:r w:rsidRPr="002A13EB">
              <w:rPr>
                <w:rFonts w:ascii="Times New Roman" w:hAnsi="Times New Roman" w:cs="Times New Roman"/>
                <w:color w:val="000000" w:themeColor="text1"/>
                <w:lang w:val="lv-LV"/>
              </w:rPr>
              <w:t xml:space="preserve"> 10/AVC) </w:t>
            </w:r>
            <w:proofErr w:type="spellStart"/>
            <w:r w:rsidRPr="002A13EB">
              <w:rPr>
                <w:rFonts w:ascii="Times New Roman" w:hAnsi="Times New Roman" w:cs="Times New Roman"/>
                <w:color w:val="000000" w:themeColor="text1"/>
                <w:lang w:val="lv-LV"/>
              </w:rPr>
              <w:t>Baseline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Main</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and</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High</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Profiles</w:t>
            </w:r>
            <w:proofErr w:type="spellEnd"/>
            <w:r w:rsidRPr="002A13EB">
              <w:rPr>
                <w:rFonts w:ascii="Times New Roman" w:hAnsi="Times New Roman" w:cs="Times New Roman"/>
                <w:color w:val="000000" w:themeColor="text1"/>
                <w:lang w:val="lv-LV"/>
              </w:rPr>
              <w:t xml:space="preserve">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H.265 (MPEG-H </w:t>
            </w:r>
            <w:proofErr w:type="spellStart"/>
            <w:r w:rsidRPr="002A13EB">
              <w:rPr>
                <w:rFonts w:ascii="Times New Roman" w:hAnsi="Times New Roman" w:cs="Times New Roman"/>
                <w:color w:val="000000" w:themeColor="text1"/>
                <w:lang w:val="lv-LV"/>
              </w:rPr>
              <w:t>Part</w:t>
            </w:r>
            <w:proofErr w:type="spellEnd"/>
            <w:r w:rsidRPr="002A13EB">
              <w:rPr>
                <w:rFonts w:ascii="Times New Roman" w:hAnsi="Times New Roman" w:cs="Times New Roman"/>
                <w:color w:val="000000" w:themeColor="text1"/>
                <w:lang w:val="lv-LV"/>
              </w:rPr>
              <w:t xml:space="preserve"> 2/HEVC) </w:t>
            </w:r>
            <w:proofErr w:type="spellStart"/>
            <w:r w:rsidRPr="002A13EB">
              <w:rPr>
                <w:rFonts w:ascii="Times New Roman" w:hAnsi="Times New Roman" w:cs="Times New Roman"/>
                <w:color w:val="000000" w:themeColor="text1"/>
                <w:lang w:val="lv-LV"/>
              </w:rPr>
              <w:t>Main</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Profile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Motion</w:t>
            </w:r>
            <w:proofErr w:type="spellEnd"/>
            <w:r w:rsidRPr="002A13EB">
              <w:rPr>
                <w:rFonts w:ascii="Times New Roman" w:hAnsi="Times New Roman" w:cs="Times New Roman"/>
                <w:color w:val="000000" w:themeColor="text1"/>
                <w:lang w:val="lv-LV"/>
              </w:rPr>
              <w:t xml:space="preserve"> JPEG</w:t>
            </w:r>
          </w:p>
        </w:tc>
      </w:tr>
      <w:tr w:rsidR="00C43D21" w:rsidRPr="005E2F8B" w:rsidTr="003E4B20">
        <w:trPr>
          <w:trHeight w:val="9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Izšķirtspēja</w:t>
            </w: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 (16:9) No 2688x1512 līdz 320x180</w:t>
            </w:r>
          </w:p>
        </w:tc>
      </w:tr>
      <w:tr w:rsidR="00C43D21" w:rsidRPr="003E6107"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Kadru ātrums</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Līdz 60/50 kadriem/s (60/50 Hz) visās izšķirtspējās</w:t>
            </w:r>
          </w:p>
        </w:tc>
      </w:tr>
      <w:tr w:rsidR="00C43D21" w:rsidRPr="002839E2"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Video straumēšana</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Vairākas, individuāli konfigurējamas straumes H.264, H.265 un </w:t>
            </w:r>
            <w:proofErr w:type="spellStart"/>
            <w:r w:rsidRPr="002A13EB">
              <w:rPr>
                <w:rFonts w:ascii="Times New Roman" w:hAnsi="Times New Roman" w:cs="Times New Roman"/>
                <w:color w:val="000000" w:themeColor="text1"/>
                <w:lang w:val="lv-LV"/>
              </w:rPr>
              <w:t>Motion</w:t>
            </w:r>
            <w:proofErr w:type="spellEnd"/>
            <w:r w:rsidRPr="002A13EB">
              <w:rPr>
                <w:rFonts w:ascii="Times New Roman" w:hAnsi="Times New Roman" w:cs="Times New Roman"/>
                <w:color w:val="000000" w:themeColor="text1"/>
                <w:lang w:val="lv-LV"/>
              </w:rPr>
              <w:t xml:space="preserve"> JPEG form</w:t>
            </w:r>
            <w:r w:rsidR="00D07948">
              <w:rPr>
                <w:rFonts w:ascii="Times New Roman" w:hAnsi="Times New Roman" w:cs="Times New Roman"/>
                <w:color w:val="000000" w:themeColor="text1"/>
                <w:lang w:val="lv-LV"/>
              </w:rPr>
              <w:t>ā</w:t>
            </w:r>
            <w:r w:rsidRPr="002A13EB">
              <w:rPr>
                <w:rFonts w:ascii="Times New Roman" w:hAnsi="Times New Roman" w:cs="Times New Roman"/>
                <w:color w:val="000000" w:themeColor="text1"/>
                <w:lang w:val="lv-LV"/>
              </w:rPr>
              <w:t>tos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Kontrolējams </w:t>
            </w:r>
            <w:proofErr w:type="spellStart"/>
            <w:r w:rsidRPr="002A13EB">
              <w:rPr>
                <w:rFonts w:ascii="Times New Roman" w:hAnsi="Times New Roman" w:cs="Times New Roman"/>
                <w:color w:val="000000" w:themeColor="text1"/>
                <w:lang w:val="lv-LV"/>
              </w:rPr>
              <w:t>frame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rate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and</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bandwidth</w:t>
            </w:r>
            <w:proofErr w:type="spellEnd"/>
            <w:r w:rsidRPr="002A13EB">
              <w:rPr>
                <w:rFonts w:ascii="Times New Roman" w:hAnsi="Times New Roman" w:cs="Times New Roman"/>
                <w:color w:val="000000" w:themeColor="text1"/>
                <w:lang w:val="lv-LV"/>
              </w:rPr>
              <w:t xml:space="preserve"> </w:t>
            </w:r>
          </w:p>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lang w:val="lv-LV"/>
              </w:rPr>
              <w:t>Axis</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Zipstream</w:t>
            </w:r>
            <w:proofErr w:type="spellEnd"/>
            <w:r w:rsidRPr="002A13EB">
              <w:rPr>
                <w:rFonts w:ascii="Times New Roman" w:hAnsi="Times New Roman" w:cs="Times New Roman"/>
                <w:color w:val="000000" w:themeColor="text1"/>
                <w:lang w:val="lv-LV"/>
              </w:rPr>
              <w:t xml:space="preserve"> tehnoloģija H.264 un H.265</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VBR/ABR/MBR H.264/H.265</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Zema latentuma režīms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Video straumēšanas indikators</w:t>
            </w:r>
          </w:p>
        </w:tc>
      </w:tr>
      <w:tr w:rsidR="00C43D21" w:rsidRPr="00C61596"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shd w:val="clear" w:color="auto" w:fill="FFFFFF"/>
              <w:spacing w:after="283"/>
              <w:rPr>
                <w:rFonts w:eastAsia="Calibri"/>
                <w:color w:val="000000" w:themeColor="text1"/>
              </w:rPr>
            </w:pPr>
            <w:r w:rsidRPr="002A13EB">
              <w:rPr>
                <w:rFonts w:eastAsia="Calibri"/>
                <w:color w:val="000000" w:themeColor="text1"/>
              </w:rPr>
              <w:t>Attēlu iestatījumi</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shd w:val="clear" w:color="auto" w:fill="FFFFFF"/>
              <w:rPr>
                <w:rFonts w:eastAsia="Calibri"/>
                <w:color w:val="000000" w:themeColor="text1"/>
              </w:rPr>
            </w:pPr>
            <w:r w:rsidRPr="002A13EB">
              <w:rPr>
                <w:rFonts w:eastAsia="Calibri"/>
                <w:color w:val="000000" w:themeColor="text1"/>
              </w:rPr>
              <w:t xml:space="preserve">Kompresiju, piesātinājuma, spilgtuma, skaidrības, </w:t>
            </w:r>
            <w:proofErr w:type="spellStart"/>
            <w:r w:rsidRPr="002A13EB">
              <w:rPr>
                <w:rFonts w:eastAsia="Calibri"/>
                <w:color w:val="000000" w:themeColor="text1"/>
              </w:rPr>
              <w:t>kontrastu,vietējo</w:t>
            </w:r>
            <w:proofErr w:type="spellEnd"/>
            <w:r w:rsidRPr="002A13EB">
              <w:rPr>
                <w:rFonts w:eastAsia="Calibri"/>
                <w:color w:val="000000" w:themeColor="text1"/>
              </w:rPr>
              <w:t xml:space="preserve"> kontrastu, baltā balansa, ekspozīcijas un apgabalu iedarbības regul</w:t>
            </w:r>
            <w:r w:rsidR="002928B0">
              <w:rPr>
                <w:rFonts w:eastAsia="Calibri"/>
                <w:color w:val="000000" w:themeColor="text1"/>
              </w:rPr>
              <w:t>ē</w:t>
            </w:r>
            <w:r w:rsidRPr="002A13EB">
              <w:rPr>
                <w:rFonts w:eastAsia="Calibri"/>
                <w:color w:val="000000" w:themeColor="text1"/>
              </w:rPr>
              <w:t xml:space="preserve">šana; </w:t>
            </w:r>
            <w:proofErr w:type="spellStart"/>
            <w:r w:rsidRPr="002A13EB">
              <w:rPr>
                <w:rFonts w:eastAsia="Calibri"/>
                <w:color w:val="000000" w:themeColor="text1"/>
              </w:rPr>
              <w:t>Forensic</w:t>
            </w:r>
            <w:proofErr w:type="spellEnd"/>
            <w:r w:rsidRPr="002A13EB">
              <w:rPr>
                <w:rFonts w:eastAsia="Calibri"/>
                <w:color w:val="000000" w:themeColor="text1"/>
              </w:rPr>
              <w:t xml:space="preserve"> WDR tehnoloģija: līdz 120 dB atkarībā no ainas, </w:t>
            </w:r>
            <w:proofErr w:type="spellStart"/>
            <w:r w:rsidRPr="002A13EB">
              <w:rPr>
                <w:rFonts w:eastAsia="Calibri"/>
                <w:color w:val="000000" w:themeColor="text1"/>
              </w:rPr>
              <w:t>pretmiglas</w:t>
            </w:r>
            <w:proofErr w:type="spellEnd"/>
            <w:r w:rsidRPr="002A13EB">
              <w:rPr>
                <w:rFonts w:eastAsia="Calibri"/>
                <w:color w:val="000000" w:themeColor="text1"/>
              </w:rPr>
              <w:t xml:space="preserve"> filtrs, dienas/nakts maiņas līmenis, tonāla kompresija, darbību precīza regulēšana vājā apgaismojumā;</w:t>
            </w:r>
          </w:p>
          <w:p w:rsidR="00C43D21" w:rsidRPr="002A13EB" w:rsidRDefault="00C43D21" w:rsidP="003E4B20">
            <w:pPr>
              <w:shd w:val="clear" w:color="auto" w:fill="FFFFFF"/>
              <w:rPr>
                <w:rFonts w:eastAsia="Calibri"/>
                <w:color w:val="000000" w:themeColor="text1"/>
              </w:rPr>
            </w:pPr>
            <w:r w:rsidRPr="002A13EB">
              <w:rPr>
                <w:rFonts w:eastAsia="Calibri"/>
                <w:color w:val="000000" w:themeColor="text1"/>
              </w:rPr>
              <w:t>pagriešana: 0°, 180°, teksta un attēla pārklājums, iesaldēt attēlu PTZ vadības laikā, attēla</w:t>
            </w:r>
          </w:p>
          <w:p w:rsidR="00C43D21" w:rsidRPr="002A13EB" w:rsidRDefault="00C43D21" w:rsidP="003E4B20">
            <w:pPr>
              <w:shd w:val="clear" w:color="auto" w:fill="FFFFFF"/>
              <w:rPr>
                <w:rFonts w:eastAsia="Calibri"/>
                <w:color w:val="000000" w:themeColor="text1"/>
              </w:rPr>
            </w:pPr>
            <w:r w:rsidRPr="002A13EB">
              <w:rPr>
                <w:rFonts w:eastAsia="Calibri"/>
                <w:color w:val="000000" w:themeColor="text1"/>
              </w:rPr>
              <w:t>iesaldēšana  PTZ, elektroniskā attēla stabilizācija(EIS), stobra kropļojumu korekcija, 20 atsevišķi daudzstūru un mozaīkas privātuma maskas, PTZ orientācijas palīglīdzeklis, spēja iestatīt diafragmu,</w:t>
            </w:r>
          </w:p>
          <w:p w:rsidR="00C43D21" w:rsidRPr="002A13EB" w:rsidRDefault="00C43D21" w:rsidP="003E4B20">
            <w:pPr>
              <w:shd w:val="clear" w:color="auto" w:fill="FFFFFF"/>
              <w:spacing w:after="283"/>
              <w:rPr>
                <w:rFonts w:eastAsia="Calibri"/>
                <w:color w:val="000000" w:themeColor="text1"/>
              </w:rPr>
            </w:pPr>
            <w:r w:rsidRPr="002A13EB">
              <w:rPr>
                <w:rFonts w:eastAsia="Calibri"/>
                <w:color w:val="000000" w:themeColor="text1"/>
              </w:rPr>
              <w:t>profili: kriminālistikas, iekštelpu, āra, satiksmes pārskats (</w:t>
            </w:r>
            <w:proofErr w:type="spellStart"/>
            <w:r w:rsidRPr="002A13EB">
              <w:rPr>
                <w:rFonts w:eastAsia="Calibri"/>
                <w:color w:val="000000" w:themeColor="text1"/>
              </w:rPr>
              <w:t>forensic</w:t>
            </w:r>
            <w:proofErr w:type="spellEnd"/>
            <w:r w:rsidRPr="002A13EB">
              <w:rPr>
                <w:rFonts w:eastAsia="Calibri"/>
                <w:color w:val="000000" w:themeColor="text1"/>
              </w:rPr>
              <w:t xml:space="preserve">, </w:t>
            </w:r>
            <w:proofErr w:type="spellStart"/>
            <w:r w:rsidRPr="002A13EB">
              <w:rPr>
                <w:rFonts w:eastAsia="Calibri"/>
                <w:color w:val="000000" w:themeColor="text1"/>
              </w:rPr>
              <w:t>indoor</w:t>
            </w:r>
            <w:proofErr w:type="spellEnd"/>
            <w:r w:rsidRPr="002A13EB">
              <w:rPr>
                <w:rFonts w:eastAsia="Calibri"/>
                <w:color w:val="000000" w:themeColor="text1"/>
              </w:rPr>
              <w:t xml:space="preserve">, </w:t>
            </w:r>
            <w:proofErr w:type="spellStart"/>
            <w:r w:rsidRPr="002A13EB">
              <w:rPr>
                <w:rFonts w:eastAsia="Calibri"/>
                <w:color w:val="000000" w:themeColor="text1"/>
              </w:rPr>
              <w:t>outdoor</w:t>
            </w:r>
            <w:proofErr w:type="spellEnd"/>
            <w:r w:rsidRPr="002A13EB">
              <w:rPr>
                <w:rFonts w:eastAsia="Calibri"/>
                <w:color w:val="000000" w:themeColor="text1"/>
              </w:rPr>
              <w:t xml:space="preserve">, </w:t>
            </w:r>
            <w:proofErr w:type="spellStart"/>
            <w:r w:rsidRPr="002A13EB">
              <w:rPr>
                <w:rFonts w:eastAsia="Calibri"/>
                <w:color w:val="000000" w:themeColor="text1"/>
              </w:rPr>
              <w:t>traffic</w:t>
            </w:r>
            <w:proofErr w:type="spellEnd"/>
            <w:r w:rsidRPr="002A13EB">
              <w:rPr>
                <w:rFonts w:eastAsia="Calibri"/>
                <w:color w:val="000000" w:themeColor="text1"/>
              </w:rPr>
              <w:t xml:space="preserve"> </w:t>
            </w:r>
            <w:proofErr w:type="spellStart"/>
            <w:r w:rsidRPr="002A13EB">
              <w:rPr>
                <w:rFonts w:eastAsia="Calibri"/>
                <w:color w:val="000000" w:themeColor="text1"/>
              </w:rPr>
              <w:t>overview</w:t>
            </w:r>
            <w:proofErr w:type="spellEnd"/>
            <w:r w:rsidRPr="002A13EB">
              <w:rPr>
                <w:rFonts w:eastAsia="Calibri"/>
                <w:color w:val="000000" w:themeColor="text1"/>
              </w:rPr>
              <w:t>)</w:t>
            </w:r>
          </w:p>
        </w:tc>
      </w:tr>
      <w:tr w:rsidR="00C43D21" w:rsidRPr="00CF403D" w:rsidTr="003E4B20">
        <w:trPr>
          <w:trHeight w:val="90"/>
        </w:trPr>
        <w:tc>
          <w:tcPr>
            <w:tcW w:w="9498" w:type="dxa"/>
            <w:gridSpan w:val="2"/>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Audio</w:t>
            </w:r>
          </w:p>
        </w:tc>
      </w:tr>
      <w:tr w:rsidR="00C43D21" w:rsidRPr="0017704C" w:rsidTr="003E4B20">
        <w:trPr>
          <w:trHeight w:val="210"/>
        </w:trPr>
        <w:tc>
          <w:tcPr>
            <w:tcW w:w="4395" w:type="dxa"/>
          </w:tcPr>
          <w:p w:rsidR="00C43D21" w:rsidRPr="002A13EB" w:rsidRDefault="00C43D21" w:rsidP="003E4B20">
            <w:pPr>
              <w:pStyle w:val="Default"/>
              <w:rPr>
                <w:rFonts w:ascii="inherit" w:hAnsi="inherit"/>
                <w:color w:val="000000" w:themeColor="text1"/>
                <w:sz w:val="42"/>
                <w:szCs w:val="42"/>
                <w:lang w:val="lv-LV"/>
              </w:rPr>
            </w:pPr>
            <w:r w:rsidRPr="002A13EB">
              <w:rPr>
                <w:rFonts w:ascii="Times New Roman" w:hAnsi="Times New Roman" w:cs="Times New Roman"/>
                <w:color w:val="000000" w:themeColor="text1"/>
                <w:lang w:val="lv-LV"/>
              </w:rPr>
              <w:t>Audio straumēšana</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c>
          <w:tcPr>
            <w:tcW w:w="5103"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Divvirzienu audio pārraide, izmantojot tīkla savienojuma skaļruni.</w:t>
            </w:r>
          </w:p>
        </w:tc>
      </w:tr>
      <w:tr w:rsidR="00C43D21" w:rsidRPr="0017704C" w:rsidTr="003E4B20">
        <w:trPr>
          <w:trHeight w:val="210"/>
        </w:trPr>
        <w:tc>
          <w:tcPr>
            <w:tcW w:w="4395" w:type="dxa"/>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Audio Kodēšana</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Pr>
          <w:p w:rsidR="00C43D21" w:rsidRPr="002A13EB" w:rsidRDefault="00C43D21" w:rsidP="003E4B20">
            <w:pPr>
              <w:pStyle w:val="Default"/>
              <w:adjustRightInd/>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24 bitu LPCM, AAC-LC 8/16/32/48 </w:t>
            </w:r>
            <w:proofErr w:type="spellStart"/>
            <w:r w:rsidRPr="002A13EB">
              <w:rPr>
                <w:rFonts w:ascii="Times New Roman" w:hAnsi="Times New Roman" w:cs="Times New Roman"/>
                <w:color w:val="000000" w:themeColor="text1"/>
                <w:lang w:val="lv-LV"/>
              </w:rPr>
              <w:t>kHz</w:t>
            </w:r>
            <w:proofErr w:type="spellEnd"/>
            <w:r w:rsidRPr="002A13EB">
              <w:rPr>
                <w:rFonts w:ascii="Times New Roman" w:hAnsi="Times New Roman" w:cs="Times New Roman"/>
                <w:color w:val="000000" w:themeColor="text1"/>
                <w:lang w:val="lv-LV"/>
              </w:rPr>
              <w:t xml:space="preserve">, G.711 PCM 8 </w:t>
            </w:r>
            <w:proofErr w:type="spellStart"/>
            <w:r w:rsidRPr="002A13EB">
              <w:rPr>
                <w:rFonts w:ascii="Times New Roman" w:hAnsi="Times New Roman" w:cs="Times New Roman"/>
                <w:color w:val="000000" w:themeColor="text1"/>
                <w:lang w:val="lv-LV"/>
              </w:rPr>
              <w:t>kHz</w:t>
            </w:r>
            <w:proofErr w:type="spellEnd"/>
            <w:r w:rsidRPr="002A13EB">
              <w:rPr>
                <w:rFonts w:ascii="Times New Roman" w:hAnsi="Times New Roman" w:cs="Times New Roman"/>
                <w:color w:val="000000" w:themeColor="text1"/>
                <w:lang w:val="lv-LV"/>
              </w:rPr>
              <w:t>, G.726</w:t>
            </w:r>
          </w:p>
          <w:p w:rsidR="00C43D21" w:rsidRPr="002A13EB" w:rsidRDefault="00C43D21" w:rsidP="003E4B20">
            <w:pPr>
              <w:pStyle w:val="Default"/>
              <w:adjustRightInd/>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ADPCM 8 </w:t>
            </w:r>
            <w:proofErr w:type="spellStart"/>
            <w:r w:rsidRPr="002A13EB">
              <w:rPr>
                <w:rFonts w:ascii="Times New Roman" w:hAnsi="Times New Roman" w:cs="Times New Roman"/>
                <w:color w:val="000000" w:themeColor="text1"/>
                <w:lang w:val="lv-LV"/>
              </w:rPr>
              <w:t>kHz</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Opus</w:t>
            </w:r>
            <w:proofErr w:type="spellEnd"/>
            <w:r w:rsidRPr="002A13EB">
              <w:rPr>
                <w:rFonts w:ascii="Times New Roman" w:hAnsi="Times New Roman" w:cs="Times New Roman"/>
                <w:color w:val="000000" w:themeColor="text1"/>
                <w:lang w:val="lv-LV"/>
              </w:rPr>
              <w:t xml:space="preserve"> 8/16/48 </w:t>
            </w:r>
            <w:proofErr w:type="spellStart"/>
            <w:r w:rsidRPr="002A13EB">
              <w:rPr>
                <w:rFonts w:ascii="Times New Roman" w:hAnsi="Times New Roman" w:cs="Times New Roman"/>
                <w:color w:val="000000" w:themeColor="text1"/>
                <w:lang w:val="lv-LV"/>
              </w:rPr>
              <w:t>kHz</w:t>
            </w:r>
            <w:proofErr w:type="spellEnd"/>
          </w:p>
          <w:p w:rsidR="00C43D21" w:rsidRPr="002A13EB" w:rsidRDefault="00C43D21" w:rsidP="003E4B20">
            <w:pPr>
              <w:pStyle w:val="Default"/>
              <w:adjustRightInd/>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Konfigurējams bitu pārraides ātrums</w:t>
            </w:r>
          </w:p>
        </w:tc>
      </w:tr>
      <w:tr w:rsidR="00C43D21" w:rsidRPr="00F61785"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Audio ieeja /izeja</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adjustRightInd/>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Ārējā mikrofona ieeja vai līnijas ieeja, līnijas izeja </w:t>
            </w:r>
          </w:p>
          <w:p w:rsidR="00C43D21" w:rsidRPr="002A13EB" w:rsidRDefault="00C43D21" w:rsidP="003E4B20">
            <w:pPr>
              <w:pStyle w:val="Default"/>
              <w:adjustRightInd/>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rPr>
              <w:t>automātisk</w:t>
            </w:r>
            <w:proofErr w:type="spellEnd"/>
            <w:r w:rsidR="007A4390">
              <w:rPr>
                <w:rFonts w:ascii="Times New Roman" w:hAnsi="Times New Roman" w:cs="Times New Roman"/>
                <w:color w:val="000000" w:themeColor="text1"/>
                <w:lang w:val="lv-LV"/>
              </w:rPr>
              <w:t>ā</w:t>
            </w:r>
            <w:r w:rsidRPr="002A13EB">
              <w:rPr>
                <w:rFonts w:ascii="Times New Roman" w:hAnsi="Times New Roman" w:cs="Times New Roman"/>
                <w:color w:val="000000" w:themeColor="text1"/>
              </w:rPr>
              <w:t xml:space="preserve"> </w:t>
            </w:r>
            <w:proofErr w:type="spellStart"/>
            <w:r w:rsidRPr="002A13EB">
              <w:rPr>
                <w:rFonts w:ascii="Times New Roman" w:hAnsi="Times New Roman" w:cs="Times New Roman"/>
                <w:color w:val="000000" w:themeColor="text1"/>
              </w:rPr>
              <w:t>pastiprinājuma</w:t>
            </w:r>
            <w:proofErr w:type="spellEnd"/>
            <w:r w:rsidRPr="002A13EB">
              <w:rPr>
                <w:rFonts w:ascii="Times New Roman" w:hAnsi="Times New Roman" w:cs="Times New Roman"/>
                <w:color w:val="000000" w:themeColor="text1"/>
              </w:rPr>
              <w:t xml:space="preserve"> </w:t>
            </w:r>
            <w:proofErr w:type="spellStart"/>
            <w:r w:rsidRPr="002A13EB">
              <w:rPr>
                <w:rFonts w:ascii="Times New Roman" w:hAnsi="Times New Roman" w:cs="Times New Roman"/>
                <w:color w:val="000000" w:themeColor="text1"/>
              </w:rPr>
              <w:t>kontrole</w:t>
            </w:r>
            <w:proofErr w:type="spellEnd"/>
          </w:p>
          <w:p w:rsidR="00C43D21" w:rsidRPr="002A13EB" w:rsidRDefault="00C43D21" w:rsidP="003E4B20">
            <w:pPr>
              <w:pStyle w:val="Default"/>
              <w:rPr>
                <w:rFonts w:ascii="Times New Roman" w:hAnsi="Times New Roman" w:cs="Times New Roman"/>
                <w:color w:val="000000" w:themeColor="text1"/>
                <w:lang w:val="en-US"/>
              </w:rPr>
            </w:pP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Tīkls</w:t>
            </w:r>
          </w:p>
        </w:tc>
      </w:tr>
      <w:tr w:rsidR="00C43D21" w:rsidRPr="0017704C"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Drošība</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IP adreses filtrēšana, </w:t>
            </w:r>
            <w:proofErr w:type="spellStart"/>
            <w:r w:rsidRPr="002A13EB">
              <w:rPr>
                <w:rFonts w:ascii="Times New Roman" w:hAnsi="Times New Roman" w:cs="Times New Roman"/>
                <w:color w:val="000000" w:themeColor="text1"/>
                <w:lang w:val="lv-LV"/>
              </w:rPr>
              <w:t>HTTPSa</w:t>
            </w:r>
            <w:proofErr w:type="spellEnd"/>
            <w:r w:rsidRPr="002A13EB">
              <w:rPr>
                <w:rFonts w:ascii="Times New Roman" w:hAnsi="Times New Roman" w:cs="Times New Roman"/>
                <w:color w:val="000000" w:themeColor="text1"/>
                <w:lang w:val="lv-LV"/>
              </w:rPr>
              <w:t xml:space="preserve"> šifrēšana, IEEE 802.1X (EAP-TLS)tīkla piekļuves kontrole, lietotāju piekļuves žurnāls, centralizētā sertifikāta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lastRenderedPageBreak/>
              <w:t>vadība</w:t>
            </w:r>
          </w:p>
        </w:tc>
      </w:tr>
      <w:tr w:rsidR="00C43D21" w:rsidRPr="003E6107" w:rsidTr="003E4B20">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lastRenderedPageBreak/>
              <w:t>Protokolu atbalsts:</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IPv4, IPv6 USGv6, ICMPv4/ICMPv6, HTTP, </w:t>
            </w:r>
            <w:proofErr w:type="spellStart"/>
            <w:r w:rsidRPr="002A13EB">
              <w:rPr>
                <w:rFonts w:ascii="Times New Roman" w:hAnsi="Times New Roman" w:cs="Times New Roman"/>
                <w:color w:val="000000" w:themeColor="text1"/>
                <w:lang w:val="lv-LV"/>
              </w:rPr>
              <w:t>HTTPSa</w:t>
            </w:r>
            <w:proofErr w:type="spellEnd"/>
            <w:r w:rsidRPr="002A13EB">
              <w:rPr>
                <w:rFonts w:ascii="Times New Roman" w:hAnsi="Times New Roman" w:cs="Times New Roman"/>
                <w:color w:val="000000" w:themeColor="text1"/>
                <w:lang w:val="lv-LV"/>
              </w:rPr>
              <w:t xml:space="preserve"> , HTTP/2, </w:t>
            </w:r>
            <w:proofErr w:type="spellStart"/>
            <w:r w:rsidRPr="002A13EB">
              <w:rPr>
                <w:rFonts w:ascii="Times New Roman" w:hAnsi="Times New Roman" w:cs="Times New Roman"/>
                <w:color w:val="000000" w:themeColor="text1"/>
                <w:lang w:val="lv-LV"/>
              </w:rPr>
              <w:t>TLSa</w:t>
            </w:r>
            <w:proofErr w:type="spellEnd"/>
            <w:r w:rsidRPr="002A13EB">
              <w:rPr>
                <w:rFonts w:ascii="Times New Roman" w:hAnsi="Times New Roman" w:cs="Times New Roman"/>
                <w:color w:val="000000" w:themeColor="text1"/>
                <w:lang w:val="lv-LV"/>
              </w:rPr>
              <w:t xml:space="preserve"> , </w:t>
            </w:r>
            <w:proofErr w:type="spellStart"/>
            <w:r w:rsidRPr="002A13EB">
              <w:rPr>
                <w:rFonts w:ascii="Times New Roman" w:hAnsi="Times New Roman" w:cs="Times New Roman"/>
                <w:color w:val="000000" w:themeColor="text1"/>
                <w:lang w:val="lv-LV"/>
              </w:rPr>
              <w:t>QoS</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Layer</w:t>
            </w:r>
            <w:proofErr w:type="spellEnd"/>
            <w:r w:rsidRPr="002A13EB">
              <w:rPr>
                <w:rFonts w:ascii="Times New Roman" w:hAnsi="Times New Roman" w:cs="Times New Roman"/>
                <w:color w:val="000000" w:themeColor="text1"/>
                <w:lang w:val="lv-LV"/>
              </w:rPr>
              <w:t xml:space="preserve"> 3 </w:t>
            </w:r>
            <w:proofErr w:type="spellStart"/>
            <w:r w:rsidRPr="002A13EB">
              <w:rPr>
                <w:rFonts w:ascii="Times New Roman" w:hAnsi="Times New Roman" w:cs="Times New Roman"/>
                <w:color w:val="000000" w:themeColor="text1"/>
                <w:lang w:val="lv-LV"/>
              </w:rPr>
              <w:t>DiffServ</w:t>
            </w:r>
            <w:proofErr w:type="spellEnd"/>
            <w:r w:rsidRPr="002A13EB">
              <w:rPr>
                <w:rFonts w:ascii="Times New Roman" w:hAnsi="Times New Roman" w:cs="Times New Roman"/>
                <w:color w:val="000000" w:themeColor="text1"/>
                <w:lang w:val="lv-LV"/>
              </w:rPr>
              <w:t xml:space="preserve">, FTP, SFTP, CIFS/SMB, SMTP, </w:t>
            </w:r>
            <w:proofErr w:type="spellStart"/>
            <w:r w:rsidRPr="002A13EB">
              <w:rPr>
                <w:rFonts w:ascii="Times New Roman" w:hAnsi="Times New Roman" w:cs="Times New Roman"/>
                <w:color w:val="000000" w:themeColor="text1"/>
                <w:lang w:val="lv-LV"/>
              </w:rPr>
              <w:t>mDNS</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Bonjour</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UPnP</w:t>
            </w:r>
            <w:proofErr w:type="spellEnd"/>
            <w:r w:rsidRPr="002A13EB">
              <w:rPr>
                <w:rFonts w:ascii="Times New Roman" w:hAnsi="Times New Roman" w:cs="Times New Roman"/>
                <w:color w:val="000000" w:themeColor="text1"/>
                <w:lang w:val="lv-LV"/>
              </w:rPr>
              <w:t xml:space="preserve">® , SNMP v1/v2c/v3 (MIB-II), DNS/DNSv6, DDNS, NTP, RTSP, RTCP, RTP, SRTP/RTSPS, TCP, UDP, IGMPv1/v2/v3, DHCPv4/v6, ARP, SSH, NTCIP, LLDP, CDP, MQTT v3.1.1, </w:t>
            </w:r>
            <w:proofErr w:type="spellStart"/>
            <w:r w:rsidRPr="002A13EB">
              <w:rPr>
                <w:rFonts w:ascii="Times New Roman" w:hAnsi="Times New Roman" w:cs="Times New Roman"/>
                <w:color w:val="000000" w:themeColor="text1"/>
                <w:lang w:val="lv-LV"/>
              </w:rPr>
              <w:t>Secure</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syslog</w:t>
            </w:r>
            <w:proofErr w:type="spellEnd"/>
            <w:r w:rsidRPr="002A13EB">
              <w:rPr>
                <w:rFonts w:ascii="Times New Roman" w:hAnsi="Times New Roman" w:cs="Times New Roman"/>
                <w:color w:val="000000" w:themeColor="text1"/>
                <w:lang w:val="lv-LV"/>
              </w:rPr>
              <w:t xml:space="preserve"> (RFC 3164/5424, UDP/TCP/TLS), </w:t>
            </w:r>
            <w:proofErr w:type="spellStart"/>
            <w:r w:rsidRPr="002A13EB">
              <w:rPr>
                <w:rFonts w:ascii="Times New Roman" w:hAnsi="Times New Roman" w:cs="Times New Roman"/>
                <w:color w:val="000000" w:themeColor="text1"/>
                <w:lang w:val="lv-LV"/>
              </w:rPr>
              <w:t>Link-Local</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address</w:t>
            </w:r>
            <w:proofErr w:type="spellEnd"/>
            <w:r w:rsidRPr="002A13EB">
              <w:rPr>
                <w:rFonts w:ascii="Times New Roman" w:hAnsi="Times New Roman" w:cs="Times New Roman"/>
                <w:color w:val="000000" w:themeColor="text1"/>
                <w:lang w:val="lv-LV"/>
              </w:rPr>
              <w:t xml:space="preserve"> (</w:t>
            </w:r>
            <w:proofErr w:type="spellStart"/>
            <w:r w:rsidRPr="002A13EB">
              <w:rPr>
                <w:rFonts w:ascii="Times New Roman" w:hAnsi="Times New Roman" w:cs="Times New Roman"/>
                <w:color w:val="000000" w:themeColor="text1"/>
                <w:lang w:val="lv-LV"/>
              </w:rPr>
              <w:t>ZeroConf</w:t>
            </w:r>
            <w:proofErr w:type="spellEnd"/>
            <w:r w:rsidRPr="002A13EB">
              <w:rPr>
                <w:rFonts w:ascii="Times New Roman" w:hAnsi="Times New Roman" w:cs="Times New Roman"/>
                <w:color w:val="000000" w:themeColor="text1"/>
                <w:lang w:val="lv-LV"/>
              </w:rPr>
              <w:t>)</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Sistēmas integrācija</w:t>
            </w:r>
          </w:p>
        </w:tc>
      </w:tr>
      <w:tr w:rsidR="00C43D21" w:rsidRPr="00F61785"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Programmēšanas Interfeiss</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Atvērta API programmatūras integrācijai, tostarp VAPIX®, </w:t>
            </w:r>
            <w:proofErr w:type="spellStart"/>
            <w:r w:rsidRPr="002A13EB">
              <w:rPr>
                <w:rFonts w:ascii="Times New Roman" w:hAnsi="Times New Roman" w:cs="Times New Roman"/>
                <w:color w:val="000000" w:themeColor="text1"/>
                <w:lang w:val="lv-LV"/>
              </w:rPr>
              <w:t>metadatu</w:t>
            </w:r>
            <w:proofErr w:type="spellEnd"/>
            <w:r w:rsidRPr="002A13EB">
              <w:rPr>
                <w:rFonts w:ascii="Times New Roman" w:hAnsi="Times New Roman" w:cs="Times New Roman"/>
                <w:color w:val="000000" w:themeColor="text1"/>
                <w:lang w:val="lv-LV"/>
              </w:rPr>
              <w:t xml:space="preserve"> integrācijai</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Mākoņa savienojums ar vienu klikšķi</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ONVIF® </w:t>
            </w:r>
            <w:proofErr w:type="spellStart"/>
            <w:r w:rsidRPr="002A13EB">
              <w:rPr>
                <w:rFonts w:ascii="Times New Roman" w:hAnsi="Times New Roman" w:cs="Times New Roman"/>
                <w:color w:val="000000" w:themeColor="text1"/>
                <w:lang w:val="lv-LV"/>
              </w:rPr>
              <w:t>Profile</w:t>
            </w:r>
            <w:proofErr w:type="spellEnd"/>
            <w:r w:rsidRPr="002A13EB">
              <w:rPr>
                <w:rFonts w:ascii="Times New Roman" w:hAnsi="Times New Roman" w:cs="Times New Roman"/>
                <w:color w:val="000000" w:themeColor="text1"/>
                <w:lang w:val="lv-LV"/>
              </w:rPr>
              <w:t xml:space="preserve"> G, ONVIF® </w:t>
            </w:r>
            <w:proofErr w:type="spellStart"/>
            <w:r w:rsidRPr="002A13EB">
              <w:rPr>
                <w:rFonts w:ascii="Times New Roman" w:hAnsi="Times New Roman" w:cs="Times New Roman"/>
                <w:color w:val="000000" w:themeColor="text1"/>
                <w:lang w:val="lv-LV"/>
              </w:rPr>
              <w:t>Profile</w:t>
            </w:r>
            <w:proofErr w:type="spellEnd"/>
            <w:r w:rsidRPr="002A13EB">
              <w:rPr>
                <w:rFonts w:ascii="Times New Roman" w:hAnsi="Times New Roman" w:cs="Times New Roman"/>
                <w:color w:val="000000" w:themeColor="text1"/>
                <w:lang w:val="lv-LV"/>
              </w:rPr>
              <w:t xml:space="preserve"> M, ONVIF® </w:t>
            </w:r>
            <w:proofErr w:type="spellStart"/>
            <w:r w:rsidRPr="002A13EB">
              <w:rPr>
                <w:rFonts w:ascii="Times New Roman" w:hAnsi="Times New Roman" w:cs="Times New Roman"/>
                <w:color w:val="000000" w:themeColor="text1"/>
                <w:lang w:val="lv-LV"/>
              </w:rPr>
              <w:t>Profile</w:t>
            </w:r>
            <w:proofErr w:type="spellEnd"/>
            <w:r w:rsidRPr="002A13EB">
              <w:rPr>
                <w:rFonts w:ascii="Times New Roman" w:hAnsi="Times New Roman" w:cs="Times New Roman"/>
                <w:color w:val="000000" w:themeColor="text1"/>
                <w:lang w:val="lv-LV"/>
              </w:rPr>
              <w:t xml:space="preserve"> S un</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ONVIF® </w:t>
            </w:r>
            <w:proofErr w:type="spellStart"/>
            <w:r w:rsidRPr="002A13EB">
              <w:rPr>
                <w:rFonts w:ascii="Times New Roman" w:hAnsi="Times New Roman" w:cs="Times New Roman"/>
                <w:color w:val="000000" w:themeColor="text1"/>
                <w:lang w:val="lv-LV"/>
              </w:rPr>
              <w:t>Profile</w:t>
            </w:r>
            <w:proofErr w:type="spellEnd"/>
            <w:r w:rsidRPr="002A13EB">
              <w:rPr>
                <w:rFonts w:ascii="Times New Roman" w:hAnsi="Times New Roman" w:cs="Times New Roman"/>
                <w:color w:val="000000" w:themeColor="text1"/>
                <w:lang w:val="lv-LV"/>
              </w:rPr>
              <w:t xml:space="preserve"> T.</w:t>
            </w:r>
          </w:p>
        </w:tc>
      </w:tr>
      <w:tr w:rsidR="00C43D21" w:rsidRPr="00931D6F"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rPr>
            </w:pPr>
            <w:proofErr w:type="spellStart"/>
            <w:r w:rsidRPr="002A13EB">
              <w:rPr>
                <w:rFonts w:ascii="Times New Roman" w:hAnsi="Times New Roman" w:cs="Times New Roman"/>
                <w:color w:val="000000" w:themeColor="text1"/>
              </w:rPr>
              <w:t>Darbības</w:t>
            </w:r>
            <w:proofErr w:type="spellEnd"/>
            <w:r w:rsidRPr="002A13EB">
              <w:rPr>
                <w:rFonts w:ascii="Times New Roman" w:hAnsi="Times New Roman" w:cs="Times New Roman"/>
                <w:color w:val="000000" w:themeColor="text1"/>
              </w:rPr>
              <w:t xml:space="preserve"> </w:t>
            </w:r>
            <w:proofErr w:type="spellStart"/>
            <w:r w:rsidRPr="002A13EB">
              <w:rPr>
                <w:rFonts w:ascii="Times New Roman" w:hAnsi="Times New Roman" w:cs="Times New Roman"/>
                <w:color w:val="000000" w:themeColor="text1"/>
              </w:rPr>
              <w:t>notikumu</w:t>
            </w:r>
            <w:proofErr w:type="spellEnd"/>
          </w:p>
          <w:p w:rsidR="00C43D21" w:rsidRPr="002A13EB" w:rsidRDefault="00C43D21" w:rsidP="003E4B20">
            <w:pPr>
              <w:pStyle w:val="Default"/>
              <w:rPr>
                <w:rFonts w:ascii="Times New Roman" w:hAnsi="Times New Roman" w:cs="Times New Roman"/>
                <w:color w:val="000000" w:themeColor="text1"/>
                <w:lang w:val="lv-LV"/>
              </w:rPr>
            </w:pPr>
            <w:proofErr w:type="spellStart"/>
            <w:r w:rsidRPr="002A13EB">
              <w:rPr>
                <w:rFonts w:ascii="Times New Roman" w:hAnsi="Times New Roman" w:cs="Times New Roman"/>
                <w:color w:val="000000" w:themeColor="text1"/>
              </w:rPr>
              <w:t>gadījumā</w:t>
            </w:r>
            <w:proofErr w:type="spellEnd"/>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Audio </w:t>
            </w:r>
            <w:proofErr w:type="spellStart"/>
            <w:r w:rsidRPr="002A13EB">
              <w:rPr>
                <w:rFonts w:ascii="Times New Roman" w:hAnsi="Times New Roman" w:cs="Times New Roman"/>
                <w:color w:val="000000" w:themeColor="text1"/>
                <w:lang w:val="en-US"/>
              </w:rPr>
              <w:t>klipi</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atskaņot</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apturēt</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Dienas</w:t>
            </w:r>
            <w:proofErr w:type="spellEnd"/>
            <w:r w:rsidRPr="002A13EB">
              <w:rPr>
                <w:rFonts w:ascii="Times New Roman" w:hAnsi="Times New Roman" w:cs="Times New Roman"/>
                <w:color w:val="000000" w:themeColor="text1"/>
                <w:lang w:val="en-US"/>
              </w:rPr>
              <w:t>/</w:t>
            </w:r>
            <w:proofErr w:type="spellStart"/>
            <w:r w:rsidRPr="002A13EB">
              <w:rPr>
                <w:rFonts w:ascii="Times New Roman" w:hAnsi="Times New Roman" w:cs="Times New Roman"/>
                <w:color w:val="000000" w:themeColor="text1"/>
                <w:lang w:val="en-US"/>
              </w:rPr>
              <w:t>nakts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režīms</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apsardzes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tūre</w:t>
            </w:r>
            <w:proofErr w:type="spellEnd"/>
            <w:r w:rsidRPr="002A13EB">
              <w:rPr>
                <w:rFonts w:ascii="Times New Roman" w:hAnsi="Times New Roman" w:cs="Times New Roman"/>
                <w:color w:val="000000" w:themeColor="text1"/>
                <w:lang w:val="en-US"/>
              </w:rPr>
              <w:t xml:space="preserve"> (Guard tour)</w:t>
            </w:r>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I/O: </w:t>
            </w:r>
            <w:proofErr w:type="spellStart"/>
            <w:r w:rsidRPr="002A13EB">
              <w:rPr>
                <w:rFonts w:ascii="Times New Roman" w:hAnsi="Times New Roman" w:cs="Times New Roman"/>
                <w:color w:val="000000" w:themeColor="text1"/>
                <w:lang w:val="en-US"/>
              </w:rPr>
              <w:t>vienreizēj</w:t>
            </w:r>
            <w:r w:rsidR="002144B6">
              <w:rPr>
                <w:rFonts w:ascii="Times New Roman" w:hAnsi="Times New Roman" w:cs="Times New Roman"/>
                <w:color w:val="000000" w:themeColor="text1"/>
                <w:lang w:val="en-US"/>
              </w:rPr>
              <w:t>ā</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ieejas-izejas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pārslēgšana</w:t>
            </w:r>
            <w:proofErr w:type="spellEnd"/>
            <w:r w:rsidRPr="002A13EB">
              <w:rPr>
                <w:rFonts w:ascii="Times New Roman" w:hAnsi="Times New Roman" w:cs="Times New Roman"/>
                <w:color w:val="000000" w:themeColor="text1"/>
                <w:lang w:val="en-US"/>
              </w:rPr>
              <w:t>,</w:t>
            </w:r>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I/O </w:t>
            </w:r>
            <w:proofErr w:type="spellStart"/>
            <w:r w:rsidRPr="002A13EB">
              <w:rPr>
                <w:rFonts w:ascii="Times New Roman" w:hAnsi="Times New Roman" w:cs="Times New Roman"/>
                <w:color w:val="000000" w:themeColor="text1"/>
                <w:lang w:val="en-US"/>
              </w:rPr>
              <w:t>pārslē</w:t>
            </w:r>
            <w:r w:rsidR="002144B6">
              <w:rPr>
                <w:rFonts w:ascii="Times New Roman" w:hAnsi="Times New Roman" w:cs="Times New Roman"/>
                <w:color w:val="000000" w:themeColor="text1"/>
                <w:lang w:val="en-US"/>
              </w:rPr>
              <w:t>gšana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kamēr</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notikums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ir</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aktīvs</w:t>
            </w:r>
            <w:proofErr w:type="spellEnd"/>
          </w:p>
          <w:p w:rsidR="00C43D21" w:rsidRPr="002A13EB" w:rsidRDefault="00C43D21" w:rsidP="003E4B20">
            <w:pPr>
              <w:pStyle w:val="Default"/>
              <w:rPr>
                <w:rFonts w:ascii="Times New Roman" w:hAnsi="Times New Roman" w:cs="Times New Roman"/>
                <w:color w:val="000000" w:themeColor="text1"/>
                <w:lang w:val="en-US"/>
              </w:rPr>
            </w:pPr>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IR </w:t>
            </w:r>
            <w:proofErr w:type="spellStart"/>
            <w:r w:rsidRPr="002A13EB">
              <w:rPr>
                <w:rFonts w:ascii="Times New Roman" w:hAnsi="Times New Roman" w:cs="Times New Roman"/>
                <w:color w:val="000000" w:themeColor="text1"/>
                <w:lang w:val="en-US"/>
              </w:rPr>
              <w:t>apgaismojums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ieslēgt</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izmantot</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apgaismojumu</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līdz</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notikums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ir</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aktīvs</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Paziņojumu</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sūtīšana</w:t>
            </w:r>
            <w:proofErr w:type="spellEnd"/>
            <w:r w:rsidRPr="002A13EB">
              <w:rPr>
                <w:rFonts w:ascii="Times New Roman" w:hAnsi="Times New Roman" w:cs="Times New Roman"/>
                <w:color w:val="000000" w:themeColor="text1"/>
                <w:lang w:val="en-US"/>
              </w:rPr>
              <w:t>: HTTP, HTTPS, TCP un e-</w:t>
            </w:r>
            <w:proofErr w:type="spellStart"/>
            <w:r w:rsidRPr="002A13EB">
              <w:rPr>
                <w:rFonts w:ascii="Times New Roman" w:hAnsi="Times New Roman" w:cs="Times New Roman"/>
                <w:color w:val="000000" w:themeColor="text1"/>
                <w:lang w:val="en-US"/>
              </w:rPr>
              <w:t>pastā</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Teksta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pārklājums</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Iepriekš</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iestatītās</w:t>
            </w:r>
            <w:proofErr w:type="spellEnd"/>
            <w:r w:rsidR="0040067D">
              <w:rPr>
                <w:rFonts w:ascii="Times New Roman" w:hAnsi="Times New Roman" w:cs="Times New Roman"/>
                <w:color w:val="000000" w:themeColor="text1"/>
                <w:lang w:val="en-US"/>
              </w:rPr>
              <w:t xml:space="preserve"> </w:t>
            </w:r>
            <w:r w:rsidRPr="002A13EB">
              <w:rPr>
                <w:rFonts w:ascii="Times New Roman" w:hAnsi="Times New Roman" w:cs="Times New Roman"/>
                <w:color w:val="000000" w:themeColor="text1"/>
                <w:lang w:val="en-US"/>
              </w:rPr>
              <w:t xml:space="preserve">(preset) </w:t>
            </w:r>
            <w:proofErr w:type="spellStart"/>
            <w:r w:rsidRPr="002A13EB">
              <w:rPr>
                <w:rFonts w:ascii="Times New Roman" w:hAnsi="Times New Roman" w:cs="Times New Roman"/>
                <w:color w:val="000000" w:themeColor="text1"/>
                <w:lang w:val="en-US"/>
              </w:rPr>
              <w:t>pozīcijas</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Automātisk</w:t>
            </w:r>
            <w:r w:rsidR="00870A17">
              <w:rPr>
                <w:rFonts w:ascii="Times New Roman" w:hAnsi="Times New Roman" w:cs="Times New Roman"/>
                <w:color w:val="000000" w:themeColor="text1"/>
                <w:lang w:val="en-US"/>
              </w:rPr>
              <w:t>ā</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izsekošana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ar</w:t>
            </w:r>
            <w:proofErr w:type="spellEnd"/>
            <w:r w:rsidRPr="002A13EB">
              <w:rPr>
                <w:rFonts w:ascii="Times New Roman" w:hAnsi="Times New Roman" w:cs="Times New Roman"/>
                <w:color w:val="000000" w:themeColor="text1"/>
                <w:lang w:val="en-US"/>
              </w:rPr>
              <w:t xml:space="preserve"> PTZ </w:t>
            </w:r>
            <w:proofErr w:type="spellStart"/>
            <w:r w:rsidRPr="002A13EB">
              <w:rPr>
                <w:rFonts w:ascii="Times New Roman" w:hAnsi="Times New Roman" w:cs="Times New Roman"/>
                <w:color w:val="000000" w:themeColor="text1"/>
                <w:lang w:val="en-US"/>
              </w:rPr>
              <w:t>kameru</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pagaidu</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noteikšana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pārslēgšana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profila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maiņa</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Ieraksti</w:t>
            </w:r>
            <w:proofErr w:type="spellEnd"/>
            <w:r w:rsidRPr="002A13EB">
              <w:rPr>
                <w:rFonts w:ascii="Times New Roman" w:hAnsi="Times New Roman" w:cs="Times New Roman"/>
                <w:color w:val="000000" w:themeColor="text1"/>
                <w:lang w:val="en-US"/>
              </w:rPr>
              <w:t xml:space="preserve">: SD </w:t>
            </w:r>
            <w:proofErr w:type="spellStart"/>
            <w:r w:rsidRPr="002A13EB">
              <w:rPr>
                <w:rFonts w:ascii="Times New Roman" w:hAnsi="Times New Roman" w:cs="Times New Roman"/>
                <w:color w:val="000000" w:themeColor="text1"/>
                <w:lang w:val="en-US"/>
              </w:rPr>
              <w:t>kartē</w:t>
            </w:r>
            <w:proofErr w:type="spellEnd"/>
            <w:r w:rsidRPr="002A13EB">
              <w:rPr>
                <w:rFonts w:ascii="Times New Roman" w:hAnsi="Times New Roman" w:cs="Times New Roman"/>
                <w:color w:val="000000" w:themeColor="text1"/>
                <w:lang w:val="en-US"/>
              </w:rPr>
              <w:t xml:space="preserve"> un </w:t>
            </w:r>
            <w:proofErr w:type="spellStart"/>
            <w:r w:rsidRPr="002A13EB">
              <w:rPr>
                <w:rFonts w:ascii="Times New Roman" w:hAnsi="Times New Roman" w:cs="Times New Roman"/>
                <w:color w:val="000000" w:themeColor="text1"/>
                <w:lang w:val="en-US"/>
              </w:rPr>
              <w:t>tīkla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mapē</w:t>
            </w:r>
            <w:proofErr w:type="spellEnd"/>
          </w:p>
          <w:p w:rsidR="00C43D21" w:rsidRPr="002A13EB" w:rsidRDefault="00C43D21" w:rsidP="003E4B20">
            <w:pPr>
              <w:pStyle w:val="Default"/>
              <w:rPr>
                <w:rFonts w:ascii="Times New Roman" w:hAnsi="Times New Roman" w:cs="Times New Roman"/>
                <w:color w:val="000000" w:themeColor="text1"/>
                <w:lang w:val="en-US"/>
              </w:rPr>
            </w:pPr>
            <w:r w:rsidRPr="002A13EB">
              <w:rPr>
                <w:rFonts w:ascii="Times New Roman" w:hAnsi="Times New Roman" w:cs="Times New Roman"/>
                <w:color w:val="000000" w:themeColor="text1"/>
                <w:lang w:val="en-US"/>
              </w:rPr>
              <w:t xml:space="preserve">SNMP </w:t>
            </w:r>
            <w:proofErr w:type="spellStart"/>
            <w:r w:rsidRPr="002A13EB">
              <w:rPr>
                <w:rFonts w:ascii="Times New Roman" w:hAnsi="Times New Roman" w:cs="Times New Roman"/>
                <w:color w:val="000000" w:themeColor="text1"/>
                <w:lang w:val="en-US"/>
              </w:rPr>
              <w:t>slazdi</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sūtīt</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sūtīt</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kamēr</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notikums</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ir</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aktīvs</w:t>
            </w:r>
            <w:proofErr w:type="spellEnd"/>
          </w:p>
          <w:p w:rsidR="00C43D21" w:rsidRPr="002A13EB" w:rsidRDefault="00C43D21" w:rsidP="003E4B20">
            <w:pPr>
              <w:pStyle w:val="Default"/>
              <w:rPr>
                <w:rFonts w:ascii="Times New Roman" w:hAnsi="Times New Roman" w:cs="Times New Roman"/>
                <w:color w:val="000000" w:themeColor="text1"/>
                <w:lang w:val="en-US"/>
              </w:rPr>
            </w:pPr>
            <w:proofErr w:type="spellStart"/>
            <w:r w:rsidRPr="002A13EB">
              <w:rPr>
                <w:rFonts w:ascii="Times New Roman" w:hAnsi="Times New Roman" w:cs="Times New Roman"/>
                <w:color w:val="000000" w:themeColor="text1"/>
                <w:lang w:val="en-US"/>
              </w:rPr>
              <w:t>Attēlu</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vai</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videoklipu</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augšupielādēšana</w:t>
            </w:r>
            <w:proofErr w:type="spellEnd"/>
            <w:r w:rsidRPr="002A13EB">
              <w:rPr>
                <w:rFonts w:ascii="Times New Roman" w:hAnsi="Times New Roman" w:cs="Times New Roman"/>
                <w:color w:val="000000" w:themeColor="text1"/>
                <w:lang w:val="en-US"/>
              </w:rPr>
              <w:t xml:space="preserve">: FTP, SFTP, HTTP, HTTPS, </w:t>
            </w:r>
            <w:proofErr w:type="spellStart"/>
            <w:r w:rsidRPr="002A13EB">
              <w:rPr>
                <w:rFonts w:ascii="Times New Roman" w:hAnsi="Times New Roman" w:cs="Times New Roman"/>
                <w:color w:val="000000" w:themeColor="text1"/>
                <w:lang w:val="en-US"/>
              </w:rPr>
              <w:t>tīkla</w:t>
            </w:r>
            <w:proofErr w:type="spellEnd"/>
            <w:r w:rsidRPr="002A13EB">
              <w:rPr>
                <w:rFonts w:ascii="Times New Roman" w:hAnsi="Times New Roman" w:cs="Times New Roman"/>
                <w:color w:val="000000" w:themeColor="text1"/>
                <w:lang w:val="en-US"/>
              </w:rPr>
              <w:t xml:space="preserve"> </w:t>
            </w:r>
            <w:proofErr w:type="spellStart"/>
            <w:r w:rsidRPr="002A13EB">
              <w:rPr>
                <w:rFonts w:ascii="Times New Roman" w:hAnsi="Times New Roman" w:cs="Times New Roman"/>
                <w:color w:val="000000" w:themeColor="text1"/>
                <w:lang w:val="en-US"/>
              </w:rPr>
              <w:t>mapē</w:t>
            </w:r>
            <w:proofErr w:type="spellEnd"/>
            <w:r w:rsidRPr="002A13EB">
              <w:rPr>
                <w:rFonts w:ascii="Times New Roman" w:hAnsi="Times New Roman" w:cs="Times New Roman"/>
                <w:color w:val="000000" w:themeColor="text1"/>
                <w:lang w:val="en-US"/>
              </w:rPr>
              <w:t xml:space="preserve"> un e-</w:t>
            </w:r>
            <w:proofErr w:type="spellStart"/>
            <w:r w:rsidRPr="002A13EB">
              <w:rPr>
                <w:rFonts w:ascii="Times New Roman" w:hAnsi="Times New Roman" w:cs="Times New Roman"/>
                <w:color w:val="000000" w:themeColor="text1"/>
                <w:lang w:val="en-US"/>
              </w:rPr>
              <w:t>pastā</w:t>
            </w:r>
            <w:proofErr w:type="spellEnd"/>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rPr>
              <w:t xml:space="preserve">WDR </w:t>
            </w:r>
            <w:proofErr w:type="spellStart"/>
            <w:r w:rsidRPr="002A13EB">
              <w:rPr>
                <w:rFonts w:ascii="Times New Roman" w:hAnsi="Times New Roman" w:cs="Times New Roman"/>
                <w:color w:val="000000" w:themeColor="text1"/>
              </w:rPr>
              <w:t>režīms</w:t>
            </w:r>
            <w:proofErr w:type="spellEnd"/>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Nosacījumi notikumiem</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Skaņa: audio klipu atskaņošana, skaņas detektors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Ierīces stāvoklis: temperatūra pārsniedz pieļaujamo, temperatūra pārāk augsta vai pārāk zema, temperatūra pārāk zema, ventilatora kļūme, IP adrese noņemta, pārtraukums tīkla savienojumā, jauna IP adrese, PTZ strāvas padeves pārtraukums, uzglabāšanas ierīces kļūme, sistēmas gatavība, temperatūra iekš</w:t>
            </w:r>
            <w:r w:rsidR="003D2F63">
              <w:rPr>
                <w:rFonts w:ascii="Times New Roman" w:hAnsi="Times New Roman" w:cs="Times New Roman"/>
                <w:color w:val="000000" w:themeColor="text1"/>
                <w:lang w:val="lv-LV"/>
              </w:rPr>
              <w:t>ē</w:t>
            </w:r>
            <w:r w:rsidRPr="002A13EB">
              <w:rPr>
                <w:rFonts w:ascii="Times New Roman" w:hAnsi="Times New Roman" w:cs="Times New Roman"/>
                <w:color w:val="000000" w:themeColor="text1"/>
                <w:lang w:val="lv-LV"/>
              </w:rPr>
              <w:t>jās darbības diapazonā;</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Vietējā krātuve: ieraksta atskaņošana, atmiņas kļūme, uzglabāšanas krātuves</w:t>
            </w:r>
            <w:proofErr w:type="gramStart"/>
            <w:r w:rsidRPr="002A13EB">
              <w:rPr>
                <w:rFonts w:ascii="Times New Roman" w:hAnsi="Times New Roman" w:cs="Times New Roman"/>
                <w:color w:val="000000" w:themeColor="text1"/>
                <w:lang w:val="lv-LV"/>
              </w:rPr>
              <w:t xml:space="preserve">  </w:t>
            </w:r>
            <w:proofErr w:type="gramEnd"/>
            <w:r w:rsidRPr="002A13EB">
              <w:rPr>
                <w:rFonts w:ascii="Times New Roman" w:hAnsi="Times New Roman" w:cs="Times New Roman"/>
                <w:color w:val="000000" w:themeColor="text1"/>
                <w:lang w:val="lv-LV"/>
              </w:rPr>
              <w:t>problēmas identificēšana;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I/O: digitālā ieeja, manuālā palaišana, virtuālas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ievades signāls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PTZ: PTZ nepareiza darbība, PTZ kustība, </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 xml:space="preserve">PTZ </w:t>
            </w:r>
            <w:proofErr w:type="spellStart"/>
            <w:r w:rsidRPr="002A13EB">
              <w:rPr>
                <w:rFonts w:ascii="Times New Roman" w:hAnsi="Times New Roman" w:cs="Times New Roman"/>
                <w:color w:val="000000" w:themeColor="text1"/>
                <w:lang w:val="lv-LV"/>
              </w:rPr>
              <w:t>iepriekšst</w:t>
            </w:r>
            <w:r w:rsidR="00041825">
              <w:rPr>
                <w:rFonts w:ascii="Times New Roman" w:hAnsi="Times New Roman" w:cs="Times New Roman"/>
                <w:color w:val="000000" w:themeColor="text1"/>
                <w:lang w:val="lv-LV"/>
              </w:rPr>
              <w:t>a</w:t>
            </w:r>
            <w:r w:rsidRPr="002A13EB">
              <w:rPr>
                <w:rFonts w:ascii="Times New Roman" w:hAnsi="Times New Roman" w:cs="Times New Roman"/>
                <w:color w:val="000000" w:themeColor="text1"/>
                <w:lang w:val="lv-LV"/>
              </w:rPr>
              <w:t>t</w:t>
            </w:r>
            <w:r w:rsidR="00041825">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jumu</w:t>
            </w:r>
            <w:proofErr w:type="spellEnd"/>
            <w:r w:rsidRPr="002A13EB">
              <w:rPr>
                <w:rFonts w:ascii="Times New Roman" w:hAnsi="Times New Roman" w:cs="Times New Roman"/>
                <w:color w:val="000000" w:themeColor="text1"/>
                <w:lang w:val="lv-LV"/>
              </w:rPr>
              <w:t xml:space="preserve"> poz</w:t>
            </w:r>
            <w:r w:rsidR="00041825">
              <w:rPr>
                <w:rFonts w:ascii="Times New Roman" w:hAnsi="Times New Roman" w:cs="Times New Roman"/>
                <w:color w:val="000000" w:themeColor="text1"/>
                <w:lang w:val="lv-LV"/>
              </w:rPr>
              <w:t>ī</w:t>
            </w:r>
            <w:r w:rsidRPr="002A13EB">
              <w:rPr>
                <w:rFonts w:ascii="Times New Roman" w:hAnsi="Times New Roman" w:cs="Times New Roman"/>
                <w:color w:val="000000" w:themeColor="text1"/>
                <w:lang w:val="lv-LV"/>
              </w:rPr>
              <w:t>cijas (</w:t>
            </w:r>
            <w:proofErr w:type="spellStart"/>
            <w:r w:rsidRPr="002A13EB">
              <w:rPr>
                <w:rFonts w:ascii="Times New Roman" w:hAnsi="Times New Roman" w:cs="Times New Roman"/>
                <w:color w:val="000000" w:themeColor="text1"/>
                <w:lang w:val="lv-LV"/>
              </w:rPr>
              <w:t>preset</w:t>
            </w:r>
            <w:proofErr w:type="spellEnd"/>
            <w:r w:rsidRPr="002A13EB">
              <w:rPr>
                <w:rFonts w:ascii="Times New Roman" w:hAnsi="Times New Roman" w:cs="Times New Roman"/>
                <w:color w:val="000000" w:themeColor="text1"/>
                <w:lang w:val="lv-LV"/>
              </w:rPr>
              <w:t>)</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PTZ gatavība</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Plānotais un atkārtotais: grafiks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lastRenderedPageBreak/>
              <w:t>Video: vidējais bitu pārraides ātruma samazinājums, dienas/nakts režīms,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piekļuve tiešraides video straumei, neatļautas darbības;</w:t>
            </w:r>
          </w:p>
        </w:tc>
      </w:tr>
      <w:tr w:rsidR="00C43D21" w:rsidRPr="0000384F"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lastRenderedPageBreak/>
              <w:t>Iebūvēts</w:t>
            </w:r>
          </w:p>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uzstādīšanas palīglīdzekļi</w:t>
            </w:r>
          </w:p>
          <w:p w:rsidR="00C43D21" w:rsidRPr="002A13EB"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Pikseļu skaitītājs, izlīdzināšanas palīgs</w:t>
            </w:r>
          </w:p>
          <w:p w:rsidR="00C43D21" w:rsidRPr="002A13EB" w:rsidRDefault="00C43D21" w:rsidP="003E4B20">
            <w:pPr>
              <w:pStyle w:val="Default"/>
              <w:rPr>
                <w:rFonts w:ascii="Times New Roman" w:hAnsi="Times New Roman" w:cs="Times New Roman"/>
                <w:color w:val="000000" w:themeColor="text1"/>
                <w:lang w:val="lv-LV"/>
              </w:rPr>
            </w:pP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Kiberdrošība</w:t>
            </w:r>
          </w:p>
        </w:tc>
      </w:tr>
      <w:tr w:rsidR="00C43D21" w:rsidRPr="007E02A5"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Tīkla drošība</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IEEE 802.1X (EAP-TLS)a, IEEE 802.1AR, HTTPS/</w:t>
            </w:r>
            <w:proofErr w:type="spellStart"/>
            <w:r w:rsidRPr="002A13EB">
              <w:rPr>
                <w:rFonts w:ascii="Times New Roman" w:eastAsia="Times New Roman" w:hAnsi="Times New Roman" w:cs="Times New Roman"/>
                <w:color w:val="000000" w:themeColor="text1"/>
                <w:lang w:val="lv-LV" w:eastAsia="ru-RU"/>
              </w:rPr>
              <w:t>HSTSa</w:t>
            </w:r>
            <w:proofErr w:type="spellEnd"/>
            <w:r w:rsidRPr="002A13EB">
              <w:rPr>
                <w:rFonts w:ascii="Times New Roman" w:eastAsia="Times New Roman" w:hAnsi="Times New Roman" w:cs="Times New Roman"/>
                <w:color w:val="000000" w:themeColor="text1"/>
                <w:lang w:val="lv-LV" w:eastAsia="ru-RU"/>
              </w:rPr>
              <w:t>, TLS</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v1.2/v1.3a, tīkla laika drošība (NTS), X.509 sertifikāta PKI,</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IP adreses filtrēšana</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Analītiskās funkcijas</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Objektu analītika</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Objektu klases: cilvēki, transportlīdzekļi </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Sprūda nosacījumi: līnijas šķērsošana, objekts zonā, palikšanas laiks BETA zonā</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Līdz 10 scenārijiem</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roofErr w:type="spellStart"/>
            <w:r w:rsidRPr="002A13EB">
              <w:rPr>
                <w:rFonts w:ascii="Times New Roman" w:eastAsia="Times New Roman" w:hAnsi="Times New Roman" w:cs="Times New Roman"/>
                <w:color w:val="000000" w:themeColor="text1"/>
                <w:lang w:val="lv-LV" w:eastAsia="ru-RU"/>
              </w:rPr>
              <w:t>Metadati</w:t>
            </w:r>
            <w:proofErr w:type="spellEnd"/>
            <w:r w:rsidRPr="002A13EB">
              <w:rPr>
                <w:rFonts w:ascii="Times New Roman" w:eastAsia="Times New Roman" w:hAnsi="Times New Roman" w:cs="Times New Roman"/>
                <w:color w:val="000000" w:themeColor="text1"/>
                <w:lang w:val="lv-LV" w:eastAsia="ru-RU"/>
              </w:rPr>
              <w:t xml:space="preserve"> vizualizēti, izmantojot krāsu kodētus ierobežojošos lodziņus</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Daudzstūris iekļaut/izslēgt apgabalus</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Perspektīvas konfigurācija</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ONVIF kustības trauksmes notikums</w:t>
            </w:r>
          </w:p>
        </w:tc>
      </w:tr>
      <w:tr w:rsidR="00C43D21" w:rsidRPr="00C86A3C" w:rsidTr="003E4B20">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proofErr w:type="spellStart"/>
            <w:r w:rsidRPr="002A13EB">
              <w:rPr>
                <w:rFonts w:ascii="Times New Roman" w:eastAsia="Times New Roman" w:hAnsi="Times New Roman" w:cs="Times New Roman"/>
                <w:color w:val="000000" w:themeColor="text1"/>
                <w:lang w:val="lv-LV" w:eastAsia="ru-RU"/>
              </w:rPr>
              <w:t>Metadati</w:t>
            </w:r>
            <w:proofErr w:type="spellEnd"/>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Objekta dati: Klases: cilvēki, sejas, transportlīdzekļi numura zīmes</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Notikuma dati: ražotāja atsauce, scenāriji, trigera nosacījumi</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2A13EB" w:rsidRDefault="00C43D21" w:rsidP="003E4B20">
            <w:pPr>
              <w:pStyle w:val="Default"/>
              <w:rPr>
                <w:rFonts w:ascii="Times New Roman" w:hAnsi="Times New Roman" w:cs="Times New Roman"/>
                <w:b/>
                <w:color w:val="000000" w:themeColor="text1"/>
                <w:sz w:val="28"/>
                <w:szCs w:val="28"/>
                <w:lang w:val="lv-LV"/>
              </w:rPr>
            </w:pPr>
            <w:r w:rsidRPr="002A13EB">
              <w:rPr>
                <w:rFonts w:ascii="Times New Roman" w:hAnsi="Times New Roman" w:cs="Times New Roman"/>
                <w:b/>
                <w:color w:val="000000" w:themeColor="text1"/>
                <w:sz w:val="28"/>
                <w:szCs w:val="28"/>
                <w:lang w:val="lv-LV"/>
              </w:rPr>
              <w:t>Vispārīgi</w:t>
            </w:r>
          </w:p>
        </w:tc>
      </w:tr>
      <w:tr w:rsidR="00C43D21" w:rsidRPr="007E02A5"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Darba temperatūra, mitrums</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-30 °C to +50 °C </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mitrums 10–100% RH (“</w:t>
            </w:r>
            <w:proofErr w:type="spellStart"/>
            <w:r w:rsidRPr="002A13EB">
              <w:rPr>
                <w:rFonts w:ascii="Times New Roman" w:eastAsia="Times New Roman" w:hAnsi="Times New Roman" w:cs="Times New Roman"/>
                <w:color w:val="000000" w:themeColor="text1"/>
                <w:lang w:val="lv-LV" w:eastAsia="ru-RU"/>
              </w:rPr>
              <w:t>condensing</w:t>
            </w:r>
            <w:proofErr w:type="spellEnd"/>
            <w:r w:rsidRPr="002A13EB">
              <w:rPr>
                <w:rFonts w:ascii="Times New Roman" w:eastAsia="Times New Roman" w:hAnsi="Times New Roman" w:cs="Times New Roman"/>
                <w:color w:val="000000" w:themeColor="text1"/>
                <w:lang w:val="lv-LV" w:eastAsia="ru-RU"/>
              </w:rPr>
              <w:t>”)</w:t>
            </w:r>
          </w:p>
        </w:tc>
      </w:tr>
      <w:tr w:rsidR="00C43D21" w:rsidRPr="003E6107"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Uzglabāšana</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Atbalsts SD/SDHC/SDXC kartēm</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Atbalsts SD karšu šifrēšanai (AES-XTS-Plain64 256 bitu)</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Ierakstīšana tīklam pievienotā krātuvē (NAS)</w:t>
            </w:r>
          </w:p>
        </w:tc>
      </w:tr>
      <w:tr w:rsidR="00C43D21" w:rsidRPr="00D90A11"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Barošanas atbalsts</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Barošana, izmantojot </w:t>
            </w:r>
            <w:proofErr w:type="spellStart"/>
            <w:r w:rsidRPr="002A13EB">
              <w:rPr>
                <w:rFonts w:ascii="Times New Roman" w:eastAsia="Times New Roman" w:hAnsi="Times New Roman" w:cs="Times New Roman"/>
                <w:color w:val="000000" w:themeColor="text1"/>
                <w:lang w:val="lv-LV" w:eastAsia="ru-RU"/>
              </w:rPr>
              <w:t>Ethernet</w:t>
            </w:r>
            <w:proofErr w:type="spellEnd"/>
            <w:r w:rsidRPr="002A13EB">
              <w:rPr>
                <w:rFonts w:ascii="Times New Roman" w:eastAsia="Times New Roman" w:hAnsi="Times New Roman" w:cs="Times New Roman"/>
                <w:color w:val="000000" w:themeColor="text1"/>
                <w:lang w:val="lv-LV" w:eastAsia="ru-RU"/>
              </w:rPr>
              <w:t xml:space="preserve"> IEEE </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Tipisks 13 W (bez IR), maks. 25,5 W</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IEEE 802.3at </w:t>
            </w:r>
            <w:r w:rsidRPr="002A13EB">
              <w:rPr>
                <w:rFonts w:ascii="Times New Roman" w:eastAsia="Times New Roman" w:hAnsi="Times New Roman" w:cs="Times New Roman"/>
                <w:color w:val="000000" w:themeColor="text1"/>
                <w:lang w:val="en-US" w:eastAsia="ru-RU"/>
              </w:rPr>
              <w:t>2. tip, 4. </w:t>
            </w:r>
            <w:proofErr w:type="spellStart"/>
            <w:r w:rsidRPr="002A13EB">
              <w:rPr>
                <w:rFonts w:ascii="Times New Roman" w:eastAsia="Times New Roman" w:hAnsi="Times New Roman" w:cs="Times New Roman"/>
                <w:color w:val="000000" w:themeColor="text1"/>
                <w:lang w:val="en-US" w:eastAsia="ru-RU"/>
              </w:rPr>
              <w:t>klase</w:t>
            </w:r>
            <w:proofErr w:type="spellEnd"/>
          </w:p>
          <w:p w:rsidR="00C43D21" w:rsidRPr="002A13EB" w:rsidRDefault="00C43D21" w:rsidP="003E4B20">
            <w:pPr>
              <w:pStyle w:val="Default"/>
              <w:rPr>
                <w:rFonts w:ascii="Times New Roman" w:eastAsia="Times New Roman" w:hAnsi="Times New Roman" w:cs="Times New Roman"/>
                <w:color w:val="000000" w:themeColor="text1"/>
                <w:lang w:val="lv-LV" w:eastAsia="ru-RU"/>
              </w:rPr>
            </w:pPr>
            <w:proofErr w:type="spellStart"/>
            <w:r w:rsidRPr="002A13EB">
              <w:rPr>
                <w:rFonts w:ascii="Times New Roman" w:eastAsia="Times New Roman" w:hAnsi="Times New Roman" w:cs="Times New Roman"/>
                <w:color w:val="000000" w:themeColor="text1"/>
                <w:lang w:val="en-US" w:eastAsia="ru-RU"/>
              </w:rPr>
              <w:t>Kameras</w:t>
            </w:r>
            <w:proofErr w:type="spellEnd"/>
            <w:r w:rsidRPr="002A13EB">
              <w:rPr>
                <w:rFonts w:ascii="Times New Roman" w:eastAsia="Times New Roman" w:hAnsi="Times New Roman" w:cs="Times New Roman"/>
                <w:color w:val="000000" w:themeColor="text1"/>
                <w:lang w:val="en-US" w:eastAsia="ru-RU"/>
              </w:rPr>
              <w:t xml:space="preserve"> </w:t>
            </w:r>
            <w:proofErr w:type="spellStart"/>
            <w:r w:rsidRPr="002A13EB">
              <w:rPr>
                <w:rFonts w:ascii="Times New Roman" w:eastAsia="Times New Roman" w:hAnsi="Times New Roman" w:cs="Times New Roman"/>
                <w:color w:val="000000" w:themeColor="text1"/>
                <w:lang w:val="en-US" w:eastAsia="ru-RU"/>
              </w:rPr>
              <w:t>jaudas</w:t>
            </w:r>
            <w:proofErr w:type="spellEnd"/>
            <w:r w:rsidRPr="002A13EB">
              <w:rPr>
                <w:rFonts w:ascii="Times New Roman" w:eastAsia="Times New Roman" w:hAnsi="Times New Roman" w:cs="Times New Roman"/>
                <w:color w:val="000000" w:themeColor="text1"/>
                <w:lang w:val="en-US" w:eastAsia="ru-RU"/>
              </w:rPr>
              <w:t xml:space="preserve"> </w:t>
            </w:r>
            <w:proofErr w:type="spellStart"/>
            <w:r w:rsidRPr="002A13EB">
              <w:rPr>
                <w:rFonts w:ascii="Times New Roman" w:eastAsia="Times New Roman" w:hAnsi="Times New Roman" w:cs="Times New Roman"/>
                <w:color w:val="000000" w:themeColor="text1"/>
                <w:lang w:val="en-US" w:eastAsia="ru-RU"/>
              </w:rPr>
              <w:t>patēriņš</w:t>
            </w:r>
            <w:proofErr w:type="spellEnd"/>
            <w:r w:rsidRPr="002A13EB">
              <w:rPr>
                <w:rFonts w:ascii="Times New Roman" w:eastAsia="Times New Roman" w:hAnsi="Times New Roman" w:cs="Times New Roman"/>
                <w:color w:val="000000" w:themeColor="text1"/>
                <w:lang w:val="en-US" w:eastAsia="ru-RU"/>
              </w:rPr>
              <w:t xml:space="preserve">: </w:t>
            </w:r>
            <w:proofErr w:type="spellStart"/>
            <w:r w:rsidRPr="002A13EB">
              <w:rPr>
                <w:rFonts w:ascii="Times New Roman" w:eastAsia="Times New Roman" w:hAnsi="Times New Roman" w:cs="Times New Roman"/>
                <w:color w:val="000000" w:themeColor="text1"/>
                <w:lang w:val="en-US" w:eastAsia="ru-RU"/>
              </w:rPr>
              <w:t>tipisks</w:t>
            </w:r>
            <w:proofErr w:type="spellEnd"/>
            <w:r w:rsidRPr="002A13EB">
              <w:rPr>
                <w:rFonts w:ascii="Times New Roman" w:eastAsia="Times New Roman" w:hAnsi="Times New Roman" w:cs="Times New Roman"/>
                <w:color w:val="000000" w:themeColor="text1"/>
                <w:lang w:val="en-US" w:eastAsia="ru-RU"/>
              </w:rPr>
              <w:t xml:space="preserve"> 13 W (</w:t>
            </w:r>
            <w:proofErr w:type="spellStart"/>
            <w:r w:rsidRPr="002A13EB">
              <w:rPr>
                <w:rFonts w:ascii="Times New Roman" w:eastAsia="Times New Roman" w:hAnsi="Times New Roman" w:cs="Times New Roman"/>
                <w:color w:val="000000" w:themeColor="text1"/>
                <w:lang w:val="en-US" w:eastAsia="ru-RU"/>
              </w:rPr>
              <w:t>bez</w:t>
            </w:r>
            <w:proofErr w:type="spellEnd"/>
            <w:r w:rsidRPr="002A13EB">
              <w:rPr>
                <w:rFonts w:ascii="Times New Roman" w:eastAsia="Times New Roman" w:hAnsi="Times New Roman" w:cs="Times New Roman"/>
                <w:color w:val="000000" w:themeColor="text1"/>
                <w:lang w:val="en-US" w:eastAsia="ru-RU"/>
              </w:rPr>
              <w:t xml:space="preserve"> IS), </w:t>
            </w:r>
            <w:proofErr w:type="spellStart"/>
            <w:r w:rsidRPr="002A13EB">
              <w:rPr>
                <w:rFonts w:ascii="Times New Roman" w:eastAsia="Times New Roman" w:hAnsi="Times New Roman" w:cs="Times New Roman"/>
                <w:color w:val="000000" w:themeColor="text1"/>
                <w:lang w:val="en-US" w:eastAsia="ru-RU"/>
              </w:rPr>
              <w:t>maks</w:t>
            </w:r>
            <w:proofErr w:type="spellEnd"/>
            <w:r w:rsidRPr="002A13EB">
              <w:rPr>
                <w:rFonts w:ascii="Times New Roman" w:eastAsia="Times New Roman" w:hAnsi="Times New Roman" w:cs="Times New Roman"/>
                <w:color w:val="000000" w:themeColor="text1"/>
                <w:lang w:val="en-US" w:eastAsia="ru-RU"/>
              </w:rPr>
              <w:t>. 29 W</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en-US" w:eastAsia="ru-RU"/>
              </w:rPr>
              <w:t>IEEE 802.3bt 3. </w:t>
            </w:r>
            <w:proofErr w:type="gramStart"/>
            <w:r w:rsidRPr="002A13EB">
              <w:rPr>
                <w:rFonts w:ascii="Times New Roman" w:eastAsia="Times New Roman" w:hAnsi="Times New Roman" w:cs="Times New Roman"/>
                <w:color w:val="000000" w:themeColor="text1"/>
                <w:lang w:val="en-US" w:eastAsia="ru-RU"/>
              </w:rPr>
              <w:t>tips</w:t>
            </w:r>
            <w:proofErr w:type="gramEnd"/>
            <w:r w:rsidRPr="002A13EB">
              <w:rPr>
                <w:rFonts w:ascii="Times New Roman" w:eastAsia="Times New Roman" w:hAnsi="Times New Roman" w:cs="Times New Roman"/>
                <w:color w:val="000000" w:themeColor="text1"/>
                <w:lang w:val="en-US" w:eastAsia="ru-RU"/>
              </w:rPr>
              <w:t>, 6. </w:t>
            </w:r>
            <w:proofErr w:type="spellStart"/>
            <w:r w:rsidRPr="002A13EB">
              <w:rPr>
                <w:rFonts w:ascii="Times New Roman" w:eastAsia="Times New Roman" w:hAnsi="Times New Roman" w:cs="Times New Roman"/>
                <w:color w:val="000000" w:themeColor="text1"/>
                <w:lang w:val="en-US" w:eastAsia="ru-RU"/>
              </w:rPr>
              <w:t>klase</w:t>
            </w:r>
            <w:proofErr w:type="spellEnd"/>
            <w:r w:rsidRPr="002A13EB">
              <w:rPr>
                <w:rFonts w:ascii="Times New Roman" w:eastAsia="Times New Roman" w:hAnsi="Times New Roman" w:cs="Times New Roman"/>
                <w:color w:val="000000" w:themeColor="text1"/>
                <w:lang w:val="en-US" w:eastAsia="ru-RU"/>
              </w:rPr>
              <w:t xml:space="preserve"> </w:t>
            </w:r>
          </w:p>
          <w:p w:rsidR="00C43D21" w:rsidRPr="002A13EB" w:rsidRDefault="00C43D21" w:rsidP="003E4B20">
            <w:pPr>
              <w:pStyle w:val="Default"/>
              <w:rPr>
                <w:rFonts w:ascii="Times New Roman" w:eastAsia="Times New Roman" w:hAnsi="Times New Roman" w:cs="Times New Roman"/>
                <w:color w:val="000000" w:themeColor="text1"/>
                <w:lang w:val="en-US" w:eastAsia="ru-RU"/>
              </w:rPr>
            </w:pPr>
            <w:proofErr w:type="spellStart"/>
            <w:r w:rsidRPr="002A13EB">
              <w:rPr>
                <w:rFonts w:ascii="Times New Roman" w:eastAsia="Times New Roman" w:hAnsi="Times New Roman" w:cs="Times New Roman"/>
                <w:color w:val="000000" w:themeColor="text1"/>
                <w:lang w:val="lv-LV" w:eastAsia="ru-RU"/>
              </w:rPr>
              <w:t>Daudzsavienotājs</w:t>
            </w:r>
            <w:proofErr w:type="spellEnd"/>
            <w:r w:rsidRPr="002A13EB">
              <w:rPr>
                <w:rFonts w:ascii="Times New Roman" w:eastAsia="Times New Roman" w:hAnsi="Times New Roman" w:cs="Times New Roman"/>
                <w:color w:val="000000" w:themeColor="text1"/>
                <w:lang w:val="lv-LV" w:eastAsia="ru-RU"/>
              </w:rPr>
              <w:t xml:space="preserve">: 20–28 V līdzstrāva strāva, 13 W, maks. </w:t>
            </w:r>
            <w:r w:rsidRPr="002A13EB">
              <w:rPr>
                <w:rFonts w:ascii="Times New Roman" w:eastAsia="Times New Roman" w:hAnsi="Times New Roman" w:cs="Times New Roman"/>
                <w:color w:val="000000" w:themeColor="text1"/>
                <w:lang w:val="en-US" w:eastAsia="ru-RU"/>
              </w:rPr>
              <w:t>30W</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en-US" w:eastAsia="ru-RU"/>
              </w:rPr>
              <w:t xml:space="preserve">20-24V </w:t>
            </w:r>
            <w:proofErr w:type="spellStart"/>
            <w:r w:rsidRPr="002A13EB">
              <w:rPr>
                <w:rFonts w:ascii="Times New Roman" w:eastAsia="Times New Roman" w:hAnsi="Times New Roman" w:cs="Times New Roman"/>
                <w:color w:val="000000" w:themeColor="text1"/>
                <w:lang w:val="en-US" w:eastAsia="ru-RU"/>
              </w:rPr>
              <w:t>maiņstrāva</w:t>
            </w:r>
            <w:proofErr w:type="spellEnd"/>
            <w:r w:rsidRPr="002A13EB">
              <w:rPr>
                <w:rFonts w:ascii="Times New Roman" w:eastAsia="Times New Roman" w:hAnsi="Times New Roman" w:cs="Times New Roman"/>
                <w:color w:val="000000" w:themeColor="text1"/>
                <w:lang w:val="en-US" w:eastAsia="ru-RU"/>
              </w:rPr>
              <w:t xml:space="preserve"> </w:t>
            </w:r>
            <w:proofErr w:type="spellStart"/>
            <w:r w:rsidRPr="002A13EB">
              <w:rPr>
                <w:rFonts w:ascii="Times New Roman" w:eastAsia="Times New Roman" w:hAnsi="Times New Roman" w:cs="Times New Roman"/>
                <w:color w:val="000000" w:themeColor="text1"/>
                <w:lang w:val="en-US" w:eastAsia="ru-RU"/>
              </w:rPr>
              <w:t>strāva</w:t>
            </w:r>
            <w:proofErr w:type="spellEnd"/>
            <w:r w:rsidRPr="002A13EB">
              <w:rPr>
                <w:rFonts w:ascii="Times New Roman" w:eastAsia="Times New Roman" w:hAnsi="Times New Roman" w:cs="Times New Roman"/>
                <w:color w:val="000000" w:themeColor="text1"/>
                <w:lang w:val="en-US" w:eastAsia="ru-RU"/>
              </w:rPr>
              <w:t xml:space="preserve">, </w:t>
            </w:r>
            <w:proofErr w:type="spellStart"/>
            <w:r w:rsidRPr="002A13EB">
              <w:rPr>
                <w:rFonts w:ascii="Times New Roman" w:eastAsia="Times New Roman" w:hAnsi="Times New Roman" w:cs="Times New Roman"/>
                <w:color w:val="000000" w:themeColor="text1"/>
                <w:lang w:val="en-US" w:eastAsia="ru-RU"/>
              </w:rPr>
              <w:t>veidi</w:t>
            </w:r>
            <w:proofErr w:type="spellEnd"/>
            <w:r w:rsidRPr="002A13EB">
              <w:rPr>
                <w:rFonts w:ascii="Times New Roman" w:eastAsia="Times New Roman" w:hAnsi="Times New Roman" w:cs="Times New Roman"/>
                <w:color w:val="000000" w:themeColor="text1"/>
                <w:lang w:val="en-US" w:eastAsia="ru-RU"/>
              </w:rPr>
              <w:t xml:space="preserve">. </w:t>
            </w:r>
            <w:r w:rsidRPr="002A13EB">
              <w:rPr>
                <w:rFonts w:ascii="Times New Roman" w:eastAsia="Times New Roman" w:hAnsi="Times New Roman" w:cs="Times New Roman"/>
                <w:color w:val="000000" w:themeColor="text1"/>
                <w:lang w:eastAsia="ru-RU"/>
              </w:rPr>
              <w:t xml:space="preserve">20 VA, </w:t>
            </w:r>
            <w:proofErr w:type="spellStart"/>
            <w:r w:rsidRPr="002A13EB">
              <w:rPr>
                <w:rFonts w:ascii="Times New Roman" w:eastAsia="Times New Roman" w:hAnsi="Times New Roman" w:cs="Times New Roman"/>
                <w:color w:val="000000" w:themeColor="text1"/>
                <w:lang w:eastAsia="ru-RU"/>
              </w:rPr>
              <w:t>maks</w:t>
            </w:r>
            <w:proofErr w:type="spellEnd"/>
            <w:r w:rsidRPr="002A13EB">
              <w:rPr>
                <w:rFonts w:ascii="Times New Roman" w:eastAsia="Times New Roman" w:hAnsi="Times New Roman" w:cs="Times New Roman"/>
                <w:color w:val="000000" w:themeColor="text1"/>
                <w:lang w:eastAsia="ru-RU"/>
              </w:rPr>
              <w:t>. 43 VA</w:t>
            </w:r>
          </w:p>
        </w:tc>
      </w:tr>
      <w:tr w:rsidR="00C43D21" w:rsidRPr="007E02A5"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IR apgaismojums</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Optimizēta IR tehnoloģija ar </w:t>
            </w:r>
            <w:proofErr w:type="spellStart"/>
            <w:r w:rsidRPr="002A13EB">
              <w:rPr>
                <w:rFonts w:ascii="Times New Roman" w:eastAsia="Times New Roman" w:hAnsi="Times New Roman" w:cs="Times New Roman"/>
                <w:color w:val="000000" w:themeColor="text1"/>
                <w:lang w:val="lv-LV" w:eastAsia="ru-RU"/>
              </w:rPr>
              <w:t>energoefektīvām</w:t>
            </w:r>
            <w:proofErr w:type="spellEnd"/>
            <w:r w:rsidRPr="002A13EB">
              <w:rPr>
                <w:rFonts w:ascii="Times New Roman" w:eastAsia="Times New Roman" w:hAnsi="Times New Roman" w:cs="Times New Roman"/>
                <w:color w:val="000000" w:themeColor="text1"/>
                <w:lang w:val="lv-LV" w:eastAsia="ru-RU"/>
              </w:rPr>
              <w:t xml:space="preserve">, </w:t>
            </w:r>
            <w:proofErr w:type="spellStart"/>
            <w:r w:rsidRPr="002A13EB">
              <w:rPr>
                <w:rFonts w:ascii="Times New Roman" w:eastAsia="Times New Roman" w:hAnsi="Times New Roman" w:cs="Times New Roman"/>
                <w:color w:val="000000" w:themeColor="text1"/>
                <w:lang w:val="lv-LV" w:eastAsia="ru-RU"/>
              </w:rPr>
              <w:t>ilgmūžīgām</w:t>
            </w:r>
            <w:proofErr w:type="spellEnd"/>
            <w:r w:rsidRPr="002A13EB">
              <w:rPr>
                <w:rFonts w:ascii="Times New Roman" w:eastAsia="Times New Roman" w:hAnsi="Times New Roman" w:cs="Times New Roman"/>
                <w:color w:val="000000" w:themeColor="text1"/>
                <w:lang w:val="lv-LV" w:eastAsia="ru-RU"/>
              </w:rPr>
              <w:t xml:space="preserve"> 850 </w:t>
            </w:r>
            <w:proofErr w:type="spellStart"/>
            <w:r w:rsidRPr="002A13EB">
              <w:rPr>
                <w:rFonts w:ascii="Times New Roman" w:eastAsia="Times New Roman" w:hAnsi="Times New Roman" w:cs="Times New Roman"/>
                <w:color w:val="000000" w:themeColor="text1"/>
                <w:lang w:val="lv-LV" w:eastAsia="ru-RU"/>
              </w:rPr>
              <w:t>nm</w:t>
            </w:r>
            <w:proofErr w:type="spellEnd"/>
            <w:r w:rsidRPr="002A13EB">
              <w:rPr>
                <w:rFonts w:ascii="Times New Roman" w:eastAsia="Times New Roman" w:hAnsi="Times New Roman" w:cs="Times New Roman"/>
                <w:color w:val="000000" w:themeColor="text1"/>
                <w:lang w:val="lv-LV" w:eastAsia="ru-RU"/>
              </w:rPr>
              <w:t xml:space="preserve"> IR gaismas diodēm</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Ar 30 W inžektoru sasniedzamības diapazons 200 m vai vairāk atkarībā no ainas. PTZ kustību laikā diapazons tiek īslaicīgi samazināts </w:t>
            </w:r>
          </w:p>
        </w:tc>
      </w:tr>
      <w:tr w:rsidR="00C43D21" w:rsidRPr="003E6107" w:rsidTr="003E4B20">
        <w:tblPrEx>
          <w:tblBorders>
            <w:top w:val="nil"/>
            <w:left w:val="nil"/>
            <w:bottom w:val="nil"/>
            <w:right w:val="nil"/>
            <w:insideH w:val="none" w:sz="0" w:space="0" w:color="auto"/>
            <w:insideV w:val="none" w:sz="0" w:space="0" w:color="auto"/>
          </w:tblBorders>
        </w:tblPrEx>
        <w:trPr>
          <w:trHeight w:val="362"/>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Savienotāji</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t xml:space="preserve">RJ45 10BASE-T/100BASE-TX </w:t>
            </w:r>
            <w:proofErr w:type="spellStart"/>
            <w:r w:rsidRPr="002A13EB">
              <w:rPr>
                <w:rFonts w:ascii="Times New Roman" w:eastAsia="Times New Roman" w:hAnsi="Times New Roman" w:cs="Times New Roman"/>
                <w:color w:val="000000" w:themeColor="text1"/>
                <w:lang w:val="lv-LV" w:eastAsia="ru-RU"/>
              </w:rPr>
              <w:t>PoE</w:t>
            </w:r>
            <w:proofErr w:type="spellEnd"/>
            <w:r w:rsidRPr="002A13EB">
              <w:rPr>
                <w:rFonts w:ascii="Times New Roman" w:eastAsia="Times New Roman" w:hAnsi="Times New Roman" w:cs="Times New Roman"/>
                <w:color w:val="000000" w:themeColor="text1"/>
                <w:lang w:val="lv-LV" w:eastAsia="ru-RU"/>
              </w:rPr>
              <w:t xml:space="preserve"> RJ45,</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C8288B">
              <w:rPr>
                <w:rFonts w:ascii="Times New Roman" w:eastAsia="Times New Roman" w:hAnsi="Times New Roman" w:cs="Times New Roman"/>
                <w:color w:val="000000" w:themeColor="text1"/>
                <w:lang w:val="lv-LV" w:eastAsia="ru-RU"/>
              </w:rPr>
              <w:t>I/O savienotājs līdzstrāvas vai maiņstrāvas ieejai, 4 konfigurējami trauksmes signāli</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r w:rsidRPr="002A13EB">
              <w:rPr>
                <w:rFonts w:ascii="Times New Roman" w:eastAsia="Times New Roman" w:hAnsi="Times New Roman" w:cs="Times New Roman"/>
                <w:color w:val="000000" w:themeColor="text1"/>
                <w:lang w:val="lv-LV" w:eastAsia="ru-RU"/>
              </w:rPr>
              <w:lastRenderedPageBreak/>
              <w:t xml:space="preserve"> Ieejas/izejas: mikrofona ieeja/līnijas ieeja, līnijas izeja</w:t>
            </w:r>
          </w:p>
          <w:p w:rsidR="00C43D21" w:rsidRPr="002A13EB" w:rsidRDefault="00C43D21" w:rsidP="003E4B20">
            <w:pPr>
              <w:pStyle w:val="Default"/>
              <w:rPr>
                <w:rFonts w:ascii="Times New Roman" w:eastAsia="Times New Roman" w:hAnsi="Times New Roman" w:cs="Times New Roman"/>
                <w:color w:val="000000" w:themeColor="text1"/>
                <w:lang w:val="lv-LV" w:eastAsia="ru-RU"/>
              </w:rPr>
            </w:pPr>
          </w:p>
        </w:tc>
      </w:tr>
      <w:tr w:rsidR="00C43D21" w:rsidRPr="002A13EB"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eastAsia="Times New Roman" w:hAnsi="Times New Roman" w:cs="Times New Roman"/>
                <w:color w:val="000000" w:themeColor="text1"/>
                <w:lang w:val="lv-LV" w:eastAsia="ru-RU"/>
              </w:rPr>
              <w:lastRenderedPageBreak/>
              <w:t>Aizsardzības klase</w:t>
            </w:r>
          </w:p>
        </w:tc>
        <w:tc>
          <w:tcPr>
            <w:tcW w:w="5103" w:type="dxa"/>
            <w:tcBorders>
              <w:top w:val="single" w:sz="4" w:space="0" w:color="auto"/>
              <w:left w:val="single" w:sz="4" w:space="0" w:color="auto"/>
              <w:bottom w:val="single" w:sz="4" w:space="0" w:color="auto"/>
              <w:right w:val="single" w:sz="4" w:space="0" w:color="auto"/>
            </w:tcBorders>
          </w:tcPr>
          <w:p w:rsidR="00C43D21" w:rsidRPr="002A13EB" w:rsidRDefault="00C43D21" w:rsidP="003E4B20">
            <w:pPr>
              <w:pStyle w:val="Default"/>
              <w:rPr>
                <w:rFonts w:ascii="Times New Roman" w:hAnsi="Times New Roman" w:cs="Times New Roman"/>
                <w:color w:val="000000" w:themeColor="text1"/>
                <w:lang w:val="lv-LV"/>
              </w:rPr>
            </w:pPr>
            <w:r w:rsidRPr="002A13EB">
              <w:rPr>
                <w:rFonts w:ascii="Times New Roman" w:hAnsi="Times New Roman" w:cs="Times New Roman"/>
                <w:color w:val="000000" w:themeColor="text1"/>
                <w:lang w:val="lv-LV"/>
              </w:rPr>
              <w:t>IP66 ; IK 10, NEMA 4x</w:t>
            </w:r>
          </w:p>
        </w:tc>
      </w:tr>
      <w:tr w:rsidR="00C43D21" w:rsidRPr="003E6107" w:rsidTr="003E4B20">
        <w:tblPrEx>
          <w:tblBorders>
            <w:top w:val="nil"/>
            <w:left w:val="nil"/>
            <w:bottom w:val="nil"/>
            <w:right w:val="nil"/>
            <w:insideH w:val="none" w:sz="0" w:space="0" w:color="auto"/>
            <w:insideV w:val="none" w:sz="0" w:space="0" w:color="auto"/>
          </w:tblBorders>
        </w:tblPrEx>
        <w:trPr>
          <w:trHeight w:val="208"/>
        </w:trPr>
        <w:tc>
          <w:tcPr>
            <w:tcW w:w="4395" w:type="dxa"/>
            <w:tcBorders>
              <w:top w:val="single" w:sz="4" w:space="0" w:color="auto"/>
              <w:left w:val="single" w:sz="4" w:space="0" w:color="auto"/>
              <w:bottom w:val="single" w:sz="4" w:space="0" w:color="auto"/>
              <w:right w:val="single" w:sz="4" w:space="0" w:color="auto"/>
            </w:tcBorders>
          </w:tcPr>
          <w:p w:rsidR="00C43D21" w:rsidRPr="003E6107" w:rsidRDefault="00C43D21" w:rsidP="003E4B20">
            <w:pPr>
              <w:pStyle w:val="Default"/>
              <w:rPr>
                <w:rFonts w:ascii="Times New Roman" w:eastAsia="Times New Roman" w:hAnsi="Times New Roman" w:cs="Times New Roman"/>
                <w:color w:val="000000" w:themeColor="text1"/>
                <w:lang w:val="lv-LV" w:eastAsia="ru-RU"/>
              </w:rPr>
            </w:pPr>
            <w:r w:rsidRPr="003E6107">
              <w:rPr>
                <w:rFonts w:ascii="Times New Roman" w:eastAsia="Times New Roman" w:hAnsi="Times New Roman" w:cs="Times New Roman"/>
                <w:color w:val="000000" w:themeColor="text1"/>
                <w:lang w:val="lv-LV" w:eastAsia="ru-RU"/>
              </w:rPr>
              <w:t>Garantija</w:t>
            </w:r>
          </w:p>
        </w:tc>
        <w:tc>
          <w:tcPr>
            <w:tcW w:w="5103" w:type="dxa"/>
            <w:tcBorders>
              <w:top w:val="single" w:sz="4" w:space="0" w:color="auto"/>
              <w:left w:val="single" w:sz="4" w:space="0" w:color="auto"/>
              <w:bottom w:val="single" w:sz="4" w:space="0" w:color="auto"/>
              <w:right w:val="single" w:sz="4" w:space="0" w:color="auto"/>
            </w:tcBorders>
          </w:tcPr>
          <w:p w:rsidR="00C43D21" w:rsidRPr="002867D4" w:rsidRDefault="00C43D21" w:rsidP="003E4B20">
            <w:pPr>
              <w:pStyle w:val="Default"/>
              <w:rPr>
                <w:rFonts w:ascii="Times New Roman" w:eastAsia="Times New Roman" w:hAnsi="Times New Roman" w:cs="Times New Roman"/>
                <w:b/>
                <w:color w:val="000000" w:themeColor="text1"/>
                <w:lang w:val="lv-LV" w:eastAsia="ru-RU"/>
              </w:rPr>
            </w:pPr>
            <w:r w:rsidRPr="002867D4">
              <w:rPr>
                <w:rFonts w:ascii="Times New Roman" w:eastAsia="Times New Roman" w:hAnsi="Times New Roman" w:cs="Times New Roman"/>
                <w:b/>
                <w:color w:val="000000" w:themeColor="text1"/>
                <w:lang w:val="lv-LV" w:eastAsia="ru-RU"/>
              </w:rPr>
              <w:t>5 gadu garantija</w:t>
            </w:r>
          </w:p>
        </w:tc>
      </w:tr>
    </w:tbl>
    <w:p w:rsidR="00C43D21" w:rsidRPr="00CF403D" w:rsidRDefault="00C43D21" w:rsidP="00C43D21">
      <w:pPr>
        <w:ind w:left="360"/>
      </w:pPr>
    </w:p>
    <w:p w:rsidR="00C43D21" w:rsidRDefault="00C43D21" w:rsidP="00C43D21">
      <w:pPr>
        <w:pStyle w:val="Default"/>
        <w:adjustRightInd/>
        <w:rPr>
          <w:rFonts w:ascii="Times New Roman" w:hAnsi="Times New Roman" w:cs="Times New Roman"/>
          <w:lang w:val="lv-LV"/>
        </w:rPr>
      </w:pPr>
      <w:r>
        <w:rPr>
          <w:rFonts w:ascii="Times New Roman" w:hAnsi="Times New Roman" w:cs="Times New Roman"/>
          <w:lang w:val="lv-LV"/>
        </w:rPr>
        <w:t xml:space="preserve">Kamerai  ir jāatbilst Latvijas Republikas Ministru kabineta noteikumiem Nr.442 “Kārtība, kādā tiek nodrošināta informācijas un komunikācijas tehnoloģiju sistēmu atbilstība minimālajām drošības prasībām”; </w:t>
      </w:r>
    </w:p>
    <w:p w:rsidR="00C43D21" w:rsidRDefault="00C43D21" w:rsidP="00C43D21">
      <w:pPr>
        <w:rPr>
          <w:color w:val="000000" w:themeColor="text1"/>
        </w:rPr>
      </w:pPr>
    </w:p>
    <w:p w:rsidR="00C43D21" w:rsidRDefault="00C43D21" w:rsidP="00C43D21">
      <w:pPr>
        <w:rPr>
          <w:color w:val="000000" w:themeColor="text1"/>
        </w:rPr>
      </w:pPr>
    </w:p>
    <w:p w:rsidR="00C43D21" w:rsidRPr="00CF403D" w:rsidRDefault="00C43D21" w:rsidP="00C43D21">
      <w:pPr>
        <w:ind w:left="360"/>
        <w:jc w:val="right"/>
      </w:pPr>
      <w:r w:rsidRPr="00CF403D">
        <w:t>Pielikums</w:t>
      </w:r>
      <w:r>
        <w:t xml:space="preserve"> Nr.2</w:t>
      </w:r>
    </w:p>
    <w:p w:rsidR="00C43D21" w:rsidRPr="00CF403D" w:rsidRDefault="00C43D21" w:rsidP="00C43D21">
      <w:pPr>
        <w:shd w:val="clear" w:color="auto" w:fill="FFFFFF"/>
        <w:spacing w:after="283"/>
        <w:rPr>
          <w:b/>
          <w:i/>
          <w:sz w:val="28"/>
          <w:szCs w:val="28"/>
        </w:rPr>
      </w:pPr>
      <w:r w:rsidRPr="00CF403D">
        <w:rPr>
          <w:b/>
          <w:i/>
          <w:sz w:val="28"/>
          <w:szCs w:val="28"/>
        </w:rPr>
        <w:t xml:space="preserve">Tehniskā specifikācija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103"/>
      </w:tblGrid>
      <w:tr w:rsidR="00C43D21" w:rsidRPr="00CF403D" w:rsidTr="003E4B20">
        <w:trPr>
          <w:trHeight w:val="90"/>
        </w:trPr>
        <w:tc>
          <w:tcPr>
            <w:tcW w:w="9498" w:type="dxa"/>
            <w:gridSpan w:val="2"/>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KAMERA</w:t>
            </w:r>
          </w:p>
        </w:tc>
      </w:tr>
      <w:tr w:rsidR="00C43D21" w:rsidRPr="003711DD"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Attēla sensors:</w:t>
            </w: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1/1.2” </w:t>
            </w:r>
            <w:proofErr w:type="spellStart"/>
            <w:r w:rsidRPr="003711DD">
              <w:rPr>
                <w:rFonts w:ascii="Times New Roman" w:hAnsi="Times New Roman" w:cs="Times New Roman"/>
                <w:color w:val="000000" w:themeColor="text1"/>
                <w:lang w:val="lv-LV"/>
              </w:rPr>
              <w:t>progressivescan</w:t>
            </w:r>
            <w:proofErr w:type="spellEnd"/>
            <w:r w:rsidRPr="003711DD">
              <w:rPr>
                <w:rFonts w:ascii="Times New Roman" w:hAnsi="Times New Roman" w:cs="Times New Roman"/>
                <w:color w:val="000000" w:themeColor="text1"/>
                <w:lang w:val="lv-LV"/>
              </w:rPr>
              <w:t xml:space="preserve"> RGB CMOS</w:t>
            </w:r>
          </w:p>
        </w:tc>
      </w:tr>
      <w:tr w:rsidR="00C43D21" w:rsidRPr="003711DD"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Objektīvs</w:t>
            </w:r>
          </w:p>
        </w:tc>
        <w:tc>
          <w:tcPr>
            <w:tcW w:w="5103" w:type="dxa"/>
          </w:tcPr>
          <w:p w:rsidR="00C43D21" w:rsidRPr="003711DD" w:rsidRDefault="00C43D21" w:rsidP="003E4B20">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en-US"/>
              </w:rPr>
              <w:t>V</w:t>
            </w:r>
            <w:proofErr w:type="spellStart"/>
            <w:r w:rsidRPr="003711DD">
              <w:rPr>
                <w:rFonts w:ascii="Times New Roman" w:hAnsi="Times New Roman" w:cs="Times New Roman"/>
                <w:color w:val="000000" w:themeColor="text1"/>
                <w:lang w:val="lv-LV"/>
              </w:rPr>
              <w:t>arifokāls</w:t>
            </w:r>
            <w:proofErr w:type="spellEnd"/>
            <w:r w:rsidRPr="003711DD">
              <w:rPr>
                <w:rFonts w:ascii="Times New Roman" w:hAnsi="Times New Roman" w:cs="Times New Roman"/>
                <w:color w:val="000000" w:themeColor="text1"/>
                <w:lang w:val="lv-LV"/>
              </w:rPr>
              <w:t xml:space="preserve">, 6.2–12.9 mm, F1.6–2.9 </w:t>
            </w:r>
          </w:p>
          <w:p w:rsidR="00C43D21" w:rsidRDefault="00C43D21" w:rsidP="003E4B20">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Horizontālais redzeslauks 108˚–49˚, </w:t>
            </w:r>
          </w:p>
          <w:p w:rsidR="00C43D21" w:rsidRDefault="00C43D21" w:rsidP="003E4B20">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Vertikālais redzes lauks 58˚–27˚, </w:t>
            </w:r>
          </w:p>
          <w:p w:rsidR="00C43D21" w:rsidRPr="003711DD" w:rsidRDefault="00C43D21" w:rsidP="003E4B20">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attālināts fokuss un tālummaiņa, P-iris kontrole, IR labots</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Dienas / nakts režīms</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shd w:val="clear" w:color="auto" w:fill="FFFFFF"/>
              <w:spacing w:after="283"/>
              <w:rPr>
                <w:rFonts w:eastAsia="Calibri"/>
                <w:color w:val="000000" w:themeColor="text1"/>
              </w:rPr>
            </w:pPr>
            <w:r w:rsidRPr="007E3B93">
              <w:rPr>
                <w:rFonts w:eastAsia="Calibri"/>
                <w:color w:val="000000" w:themeColor="text1"/>
              </w:rPr>
              <w:t>Automātiski noņemams infrasarkanais filtrs</w:t>
            </w:r>
          </w:p>
        </w:tc>
      </w:tr>
      <w:tr w:rsidR="00C43D21" w:rsidRPr="007E3B93"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Slēdža ātrums, diafragmas slēdža laiks</w:t>
            </w: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1/66500 s to 2 s</w:t>
            </w:r>
          </w:p>
        </w:tc>
      </w:tr>
      <w:tr w:rsidR="00C43D21" w:rsidRPr="007E3B93"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Minimālais apgaismojums</w:t>
            </w:r>
          </w:p>
        </w:tc>
        <w:tc>
          <w:tcPr>
            <w:tcW w:w="5103" w:type="dxa"/>
          </w:tcPr>
          <w:p w:rsidR="00C43D21"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AR WDR </w:t>
            </w:r>
            <w:proofErr w:type="spellStart"/>
            <w:r w:rsidRPr="007E3B93">
              <w:rPr>
                <w:rFonts w:ascii="Times New Roman" w:hAnsi="Times New Roman" w:cs="Times New Roman"/>
                <w:color w:val="000000" w:themeColor="text1"/>
                <w:lang w:val="lv-LV"/>
              </w:rPr>
              <w:t>and</w:t>
            </w:r>
            <w:proofErr w:type="spellEnd"/>
            <w:r>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Lightfinder</w:t>
            </w:r>
            <w:proofErr w:type="spellEnd"/>
            <w:r w:rsidRPr="007E3B93">
              <w:rPr>
                <w:rFonts w:ascii="Times New Roman" w:hAnsi="Times New Roman" w:cs="Times New Roman"/>
                <w:color w:val="000000" w:themeColor="text1"/>
                <w:lang w:val="lv-LV"/>
              </w:rPr>
              <w:t xml:space="preserve">: </w:t>
            </w:r>
          </w:p>
          <w:p w:rsidR="00C43D21" w:rsidRDefault="00C43D21" w:rsidP="003E4B20">
            <w:pPr>
              <w:pStyle w:val="Default"/>
              <w:rPr>
                <w:rFonts w:ascii="Times New Roman" w:hAnsi="Times New Roman" w:cs="Times New Roman"/>
                <w:color w:val="000000" w:themeColor="text1"/>
                <w:lang w:val="lv-LV"/>
              </w:rPr>
            </w:pPr>
            <w:proofErr w:type="spellStart"/>
            <w:r>
              <w:rPr>
                <w:rFonts w:ascii="Times New Roman" w:hAnsi="Times New Roman" w:cs="Times New Roman"/>
                <w:color w:val="000000" w:themeColor="text1"/>
                <w:lang w:val="lv-LV"/>
              </w:rPr>
              <w:t>Color</w:t>
            </w:r>
            <w:proofErr w:type="spellEnd"/>
            <w:r w:rsidRPr="007E3B93">
              <w:rPr>
                <w:rFonts w:ascii="Times New Roman" w:hAnsi="Times New Roman" w:cs="Times New Roman"/>
                <w:color w:val="000000" w:themeColor="text1"/>
                <w:lang w:val="lv-LV"/>
              </w:rPr>
              <w:t xml:space="preserve">: 0.07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at</w:t>
            </w:r>
            <w:proofErr w:type="spellEnd"/>
            <w:r w:rsidRPr="007E3B93">
              <w:rPr>
                <w:rFonts w:ascii="Times New Roman" w:hAnsi="Times New Roman" w:cs="Times New Roman"/>
                <w:color w:val="000000" w:themeColor="text1"/>
                <w:lang w:val="lv-LV"/>
              </w:rPr>
              <w:t xml:space="preserve"> 50 IRE F1.6</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B/W: 0.01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at</w:t>
            </w:r>
            <w:proofErr w:type="spellEnd"/>
            <w:r w:rsidRPr="007E3B93">
              <w:rPr>
                <w:rFonts w:ascii="Times New Roman" w:hAnsi="Times New Roman" w:cs="Times New Roman"/>
                <w:color w:val="000000" w:themeColor="text1"/>
                <w:lang w:val="lv-LV"/>
              </w:rPr>
              <w:t xml:space="preserve"> 50 IRE F1.6 </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0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ar ieslēgtu IR apgaismojumu</w:t>
            </w:r>
          </w:p>
          <w:p w:rsidR="00C43D21" w:rsidRPr="007E3B93" w:rsidRDefault="00C43D21" w:rsidP="003E4B20">
            <w:pPr>
              <w:pStyle w:val="Default"/>
              <w:rPr>
                <w:rFonts w:ascii="Times New Roman" w:hAnsi="Times New Roman" w:cs="Times New Roman"/>
                <w:color w:val="000000" w:themeColor="text1"/>
                <w:lang w:val="lv-LV"/>
              </w:rPr>
            </w:pPr>
          </w:p>
        </w:tc>
      </w:tr>
      <w:tr w:rsidR="00C43D21" w:rsidRPr="00CF403D" w:rsidTr="003E4B20">
        <w:trPr>
          <w:trHeight w:val="90"/>
        </w:trPr>
        <w:tc>
          <w:tcPr>
            <w:tcW w:w="9498" w:type="dxa"/>
            <w:gridSpan w:val="2"/>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Sistēma vai mikroshēma (</w:t>
            </w:r>
            <w:proofErr w:type="spellStart"/>
            <w:r w:rsidRPr="00CF403D">
              <w:rPr>
                <w:rFonts w:ascii="Times New Roman" w:hAnsi="Times New Roman" w:cs="Times New Roman"/>
                <w:b/>
                <w:sz w:val="28"/>
                <w:szCs w:val="28"/>
                <w:lang w:val="lv-LV"/>
              </w:rPr>
              <w:t>SoC</w:t>
            </w:r>
            <w:proofErr w:type="spellEnd"/>
            <w:r w:rsidRPr="00CF403D">
              <w:rPr>
                <w:rFonts w:ascii="Times New Roman" w:hAnsi="Times New Roman" w:cs="Times New Roman"/>
                <w:b/>
                <w:sz w:val="28"/>
                <w:szCs w:val="28"/>
                <w:lang w:val="lv-LV"/>
              </w:rPr>
              <w:t>)</w:t>
            </w:r>
          </w:p>
          <w:p w:rsidR="00C43D21" w:rsidRPr="00CF403D" w:rsidRDefault="00C43D21" w:rsidP="003E4B20">
            <w:pPr>
              <w:pStyle w:val="Default"/>
              <w:rPr>
                <w:rFonts w:ascii="Times New Roman" w:hAnsi="Times New Roman" w:cs="Times New Roman"/>
                <w:b/>
                <w:sz w:val="28"/>
                <w:szCs w:val="28"/>
                <w:lang w:val="lv-LV"/>
              </w:rPr>
            </w:pPr>
          </w:p>
        </w:tc>
      </w:tr>
      <w:tr w:rsidR="00C43D21" w:rsidRPr="007E3B93"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Modelis</w:t>
            </w: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ARTPEC-8</w:t>
            </w:r>
          </w:p>
        </w:tc>
      </w:tr>
      <w:tr w:rsidR="00C43D21" w:rsidRPr="007E3B93"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Atmiņa</w:t>
            </w: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2 GB RAM, 8 GB </w:t>
            </w:r>
            <w:proofErr w:type="spellStart"/>
            <w:r w:rsidRPr="007E3B93">
              <w:rPr>
                <w:rFonts w:ascii="Times New Roman" w:hAnsi="Times New Roman" w:cs="Times New Roman"/>
                <w:color w:val="000000" w:themeColor="text1"/>
                <w:lang w:val="lv-LV"/>
              </w:rPr>
              <w:t>Flash</w:t>
            </w:r>
            <w:proofErr w:type="spellEnd"/>
          </w:p>
        </w:tc>
      </w:tr>
      <w:tr w:rsidR="00C43D21" w:rsidRPr="003E6107"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Aprēķināšanas iespējas</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Dziļās mācīšanās apstrādes vienība (DLPU)</w:t>
            </w:r>
          </w:p>
          <w:p w:rsidR="00C43D21" w:rsidRPr="007E3B93" w:rsidRDefault="00C43D21" w:rsidP="003E4B20">
            <w:pPr>
              <w:pStyle w:val="Default"/>
              <w:rPr>
                <w:rFonts w:ascii="Times New Roman" w:hAnsi="Times New Roman" w:cs="Times New Roman"/>
                <w:color w:val="000000" w:themeColor="text1"/>
                <w:lang w:val="lv-LV"/>
              </w:rPr>
            </w:pP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sz w:val="28"/>
                <w:szCs w:val="28"/>
                <w:lang w:val="lv-LV"/>
              </w:rPr>
            </w:pPr>
            <w:r w:rsidRPr="00CF403D">
              <w:rPr>
                <w:rFonts w:ascii="Times New Roman" w:hAnsi="Times New Roman" w:cs="Times New Roman"/>
                <w:b/>
                <w:sz w:val="28"/>
                <w:szCs w:val="28"/>
                <w:lang w:val="lv-LV"/>
              </w:rPr>
              <w:t>Attēls; Videoattēla iestatījumi</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Kodēšana(Video plūsmas):</w:t>
            </w:r>
          </w:p>
        </w:tc>
        <w:tc>
          <w:tcPr>
            <w:tcW w:w="5103" w:type="dxa"/>
            <w:tcBorders>
              <w:top w:val="single" w:sz="4" w:space="0" w:color="auto"/>
              <w:left w:val="single" w:sz="4" w:space="0" w:color="auto"/>
              <w:bottom w:val="single" w:sz="4" w:space="0" w:color="auto"/>
              <w:right w:val="single" w:sz="4" w:space="0" w:color="auto"/>
            </w:tcBorders>
          </w:tcPr>
          <w:p w:rsidR="00C43D21"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H.264 (MPEG-4 </w:t>
            </w:r>
            <w:proofErr w:type="spellStart"/>
            <w:r w:rsidRPr="007E3B93">
              <w:rPr>
                <w:rFonts w:ascii="Times New Roman" w:hAnsi="Times New Roman" w:cs="Times New Roman"/>
                <w:color w:val="000000" w:themeColor="text1"/>
                <w:lang w:val="lv-LV"/>
              </w:rPr>
              <w:t>Part</w:t>
            </w:r>
            <w:proofErr w:type="spellEnd"/>
            <w:r w:rsidRPr="007E3B93">
              <w:rPr>
                <w:rFonts w:ascii="Times New Roman" w:hAnsi="Times New Roman" w:cs="Times New Roman"/>
                <w:color w:val="000000" w:themeColor="text1"/>
                <w:lang w:val="lv-LV"/>
              </w:rPr>
              <w:t xml:space="preserve"> 10/AVC) </w:t>
            </w:r>
            <w:proofErr w:type="spellStart"/>
            <w:r w:rsidRPr="007E3B93">
              <w:rPr>
                <w:rFonts w:ascii="Times New Roman" w:hAnsi="Times New Roman" w:cs="Times New Roman"/>
                <w:color w:val="000000" w:themeColor="text1"/>
                <w:lang w:val="lv-LV"/>
              </w:rPr>
              <w:t>Baseline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Main</w:t>
            </w:r>
            <w:proofErr w:type="spellEnd"/>
            <w:r>
              <w:rPr>
                <w:rFonts w:ascii="Times New Roman" w:hAnsi="Times New Roman" w:cs="Times New Roman"/>
                <w:color w:val="000000" w:themeColor="text1"/>
                <w:lang w:val="lv-LV"/>
              </w:rPr>
              <w:t xml:space="preserve"> un </w:t>
            </w:r>
            <w:proofErr w:type="spellStart"/>
            <w:r w:rsidRPr="007E3B93">
              <w:rPr>
                <w:rFonts w:ascii="Times New Roman" w:hAnsi="Times New Roman" w:cs="Times New Roman"/>
                <w:color w:val="000000" w:themeColor="text1"/>
                <w:lang w:val="lv-LV"/>
              </w:rPr>
              <w:t>High</w:t>
            </w:r>
            <w:proofErr w:type="spellEnd"/>
            <w:r>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Profiles</w:t>
            </w:r>
            <w:proofErr w:type="spellEnd"/>
            <w:r w:rsidRPr="007E3B93">
              <w:rPr>
                <w:rFonts w:ascii="Times New Roman" w:hAnsi="Times New Roman" w:cs="Times New Roman"/>
                <w:color w:val="000000" w:themeColor="text1"/>
                <w:lang w:val="lv-LV"/>
              </w:rPr>
              <w:t xml:space="preserve"> </w:t>
            </w:r>
          </w:p>
          <w:p w:rsidR="00C43D21" w:rsidRPr="007E3B93" w:rsidRDefault="00C43D21" w:rsidP="003E4B20">
            <w:pPr>
              <w:pStyle w:val="Default"/>
              <w:rPr>
                <w:rFonts w:ascii="Times New Roman" w:hAnsi="Times New Roman" w:cs="Times New Roman"/>
                <w:color w:val="000000" w:themeColor="text1"/>
                <w:shd w:val="clear" w:color="auto" w:fill="FFFFFF"/>
                <w:lang w:val="lv-LV"/>
              </w:rPr>
            </w:pPr>
            <w:r w:rsidRPr="007E3B93">
              <w:rPr>
                <w:rFonts w:ascii="Times New Roman" w:hAnsi="Times New Roman" w:cs="Times New Roman"/>
                <w:color w:val="000000" w:themeColor="text1"/>
                <w:lang w:val="lv-LV"/>
              </w:rPr>
              <w:t xml:space="preserve">H.265 (MPEG-H </w:t>
            </w:r>
            <w:proofErr w:type="spellStart"/>
            <w:r w:rsidRPr="007E3B93">
              <w:rPr>
                <w:rFonts w:ascii="Times New Roman" w:hAnsi="Times New Roman" w:cs="Times New Roman"/>
                <w:color w:val="000000" w:themeColor="text1"/>
                <w:lang w:val="lv-LV"/>
              </w:rPr>
              <w:t>Part</w:t>
            </w:r>
            <w:proofErr w:type="spellEnd"/>
            <w:r w:rsidRPr="007E3B93">
              <w:rPr>
                <w:rFonts w:ascii="Times New Roman" w:hAnsi="Times New Roman" w:cs="Times New Roman"/>
                <w:color w:val="000000" w:themeColor="text1"/>
                <w:lang w:val="lv-LV"/>
              </w:rPr>
              <w:t xml:space="preserve"> 2/HEVC) </w:t>
            </w:r>
            <w:proofErr w:type="spellStart"/>
            <w:r w:rsidRPr="007E3B93">
              <w:rPr>
                <w:rFonts w:ascii="Times New Roman" w:hAnsi="Times New Roman" w:cs="Times New Roman"/>
                <w:color w:val="000000" w:themeColor="text1"/>
                <w:lang w:val="lv-LV"/>
              </w:rPr>
              <w:t>MainProfileMotion</w:t>
            </w:r>
            <w:proofErr w:type="spellEnd"/>
            <w:r w:rsidRPr="007E3B93">
              <w:rPr>
                <w:rFonts w:ascii="Times New Roman" w:hAnsi="Times New Roman" w:cs="Times New Roman"/>
                <w:color w:val="000000" w:themeColor="text1"/>
                <w:lang w:val="lv-LV"/>
              </w:rPr>
              <w:t xml:space="preserve"> JPEG</w:t>
            </w:r>
          </w:p>
        </w:tc>
      </w:tr>
      <w:tr w:rsidR="00C43D21" w:rsidRPr="007E3B93" w:rsidTr="003E4B20">
        <w:trPr>
          <w:trHeight w:val="9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lv-LV"/>
              </w:rPr>
              <w:t>I</w:t>
            </w:r>
            <w:r w:rsidRPr="007E3B93">
              <w:rPr>
                <w:rFonts w:ascii="Times New Roman" w:hAnsi="Times New Roman" w:cs="Times New Roman"/>
                <w:color w:val="000000" w:themeColor="text1"/>
                <w:lang w:val="lv-LV"/>
              </w:rPr>
              <w:t>zšķirtspēja</w:t>
            </w: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lv-LV"/>
              </w:rPr>
              <w:t xml:space="preserve">No </w:t>
            </w:r>
            <w:r w:rsidRPr="007E3B93">
              <w:rPr>
                <w:rFonts w:ascii="Times New Roman" w:hAnsi="Times New Roman" w:cs="Times New Roman"/>
                <w:color w:val="000000" w:themeColor="text1"/>
                <w:lang w:val="lv-LV"/>
              </w:rPr>
              <w:t>3840x2160 līdz 160x90</w:t>
            </w:r>
          </w:p>
        </w:tc>
      </w:tr>
      <w:tr w:rsidR="00C43D21" w:rsidRPr="003E6107"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Kadru ātrums</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Ar </w:t>
            </w:r>
            <w:proofErr w:type="spellStart"/>
            <w:r w:rsidRPr="007E3B93">
              <w:rPr>
                <w:rFonts w:ascii="Times New Roman" w:hAnsi="Times New Roman" w:cs="Times New Roman"/>
                <w:color w:val="000000" w:themeColor="text1"/>
                <w:lang w:val="lv-LV"/>
              </w:rPr>
              <w:t>Forensic</w:t>
            </w:r>
            <w:proofErr w:type="spellEnd"/>
            <w:r w:rsidRPr="007E3B93">
              <w:rPr>
                <w:rFonts w:ascii="Times New Roman" w:hAnsi="Times New Roman" w:cs="Times New Roman"/>
                <w:color w:val="000000" w:themeColor="text1"/>
                <w:lang w:val="lv-LV"/>
              </w:rPr>
              <w:t xml:space="preserve"> WDR: līdz 25/30 </w:t>
            </w:r>
            <w:proofErr w:type="spellStart"/>
            <w:r w:rsidRPr="007E3B93">
              <w:rPr>
                <w:rFonts w:ascii="Times New Roman" w:hAnsi="Times New Roman" w:cs="Times New Roman"/>
                <w:color w:val="000000" w:themeColor="text1"/>
                <w:lang w:val="lv-LV"/>
              </w:rPr>
              <w:t>fps</w:t>
            </w:r>
            <w:proofErr w:type="spellEnd"/>
            <w:r w:rsidRPr="007E3B93">
              <w:rPr>
                <w:rFonts w:ascii="Times New Roman" w:hAnsi="Times New Roman" w:cs="Times New Roman"/>
                <w:color w:val="000000" w:themeColor="text1"/>
                <w:lang w:val="lv-LV"/>
              </w:rPr>
              <w:t xml:space="preserve"> (50/60 Hz)</w:t>
            </w:r>
            <w:proofErr w:type="gramStart"/>
            <w:r w:rsidRPr="007E3B93">
              <w:rPr>
                <w:rFonts w:ascii="Times New Roman" w:hAnsi="Times New Roman" w:cs="Times New Roman"/>
                <w:color w:val="000000" w:themeColor="text1"/>
                <w:lang w:val="lv-LV"/>
              </w:rPr>
              <w:t xml:space="preserve">  </w:t>
            </w:r>
            <w:proofErr w:type="gramEnd"/>
            <w:r w:rsidRPr="007E3B93">
              <w:rPr>
                <w:rFonts w:ascii="Times New Roman" w:hAnsi="Times New Roman" w:cs="Times New Roman"/>
                <w:color w:val="000000" w:themeColor="text1"/>
                <w:lang w:val="lv-LV"/>
              </w:rPr>
              <w:t>visās rezolūcijās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bez WDR: līdz 50/60 </w:t>
            </w:r>
            <w:proofErr w:type="spellStart"/>
            <w:r w:rsidRPr="007E3B93">
              <w:rPr>
                <w:rFonts w:ascii="Times New Roman" w:hAnsi="Times New Roman" w:cs="Times New Roman"/>
                <w:color w:val="000000" w:themeColor="text1"/>
                <w:lang w:val="lv-LV"/>
              </w:rPr>
              <w:t>fps</w:t>
            </w:r>
            <w:proofErr w:type="spellEnd"/>
            <w:r w:rsidRPr="007E3B93">
              <w:rPr>
                <w:rFonts w:ascii="Times New Roman" w:hAnsi="Times New Roman" w:cs="Times New Roman"/>
                <w:color w:val="000000" w:themeColor="text1"/>
                <w:lang w:val="lv-LV"/>
              </w:rPr>
              <w:t xml:space="preserve"> (50/60 Hz) visās rezolūcijās</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straumēšana</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proofErr w:type="spellStart"/>
            <w:r w:rsidRPr="007E3B93">
              <w:rPr>
                <w:rFonts w:ascii="Times New Roman" w:hAnsi="Times New Roman" w:cs="Times New Roman"/>
                <w:color w:val="000000" w:themeColor="text1"/>
                <w:lang w:val="lv-LV"/>
              </w:rPr>
              <w:t>Multiple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individually</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configurable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streams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in</w:t>
            </w:r>
            <w:proofErr w:type="spellEnd"/>
            <w:r w:rsidRPr="007E3B93">
              <w:rPr>
                <w:rFonts w:ascii="Times New Roman" w:hAnsi="Times New Roman" w:cs="Times New Roman"/>
                <w:color w:val="000000" w:themeColor="text1"/>
                <w:lang w:val="lv-LV"/>
              </w:rPr>
              <w:t xml:space="preserve"> H.264, H.265 </w:t>
            </w:r>
            <w:r>
              <w:rPr>
                <w:rFonts w:ascii="Times New Roman" w:hAnsi="Times New Roman" w:cs="Times New Roman"/>
                <w:color w:val="000000" w:themeColor="text1"/>
                <w:lang w:val="lv-LV"/>
              </w:rPr>
              <w:t xml:space="preserve">un </w:t>
            </w:r>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Motion</w:t>
            </w:r>
            <w:proofErr w:type="spellEnd"/>
            <w:r w:rsidRPr="007E3B93">
              <w:rPr>
                <w:rFonts w:ascii="Times New Roman" w:hAnsi="Times New Roman" w:cs="Times New Roman"/>
                <w:color w:val="000000" w:themeColor="text1"/>
                <w:lang w:val="lv-LV"/>
              </w:rPr>
              <w:t xml:space="preserve"> JPEG </w:t>
            </w:r>
            <w:proofErr w:type="spellStart"/>
            <w:r w:rsidRPr="007E3B93">
              <w:rPr>
                <w:rFonts w:ascii="Times New Roman" w:hAnsi="Times New Roman" w:cs="Times New Roman"/>
                <w:color w:val="000000" w:themeColor="text1"/>
                <w:lang w:val="lv-LV"/>
              </w:rPr>
              <w:t>Axis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Zipstream</w:t>
            </w:r>
            <w:proofErr w:type="spellEnd"/>
            <w:r w:rsidRPr="007E3B93">
              <w:rPr>
                <w:rFonts w:ascii="Times New Roman" w:hAnsi="Times New Roman" w:cs="Times New Roman"/>
                <w:color w:val="000000" w:themeColor="text1"/>
                <w:lang w:val="lv-LV"/>
              </w:rPr>
              <w:t xml:space="preserve"> tehnoloģija  H.264 un H.265 </w:t>
            </w:r>
            <w:proofErr w:type="spellStart"/>
            <w:r w:rsidRPr="00347C16">
              <w:rPr>
                <w:rFonts w:ascii="Times New Roman" w:hAnsi="Times New Roman" w:cs="Times New Roman"/>
                <w:color w:val="000000" w:themeColor="text1"/>
                <w:lang w:val="en-US"/>
              </w:rPr>
              <w:t>Kontrolējams</w:t>
            </w:r>
            <w:proofErr w:type="spellEnd"/>
          </w:p>
          <w:p w:rsidR="00C43D21"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frame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rate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and</w:t>
            </w:r>
            <w:proofErr w:type="spellEnd"/>
            <w:r w:rsidRPr="007E3B93">
              <w:rPr>
                <w:rFonts w:ascii="Times New Roman" w:hAnsi="Times New Roman" w:cs="Times New Roman"/>
                <w:color w:val="000000" w:themeColor="text1"/>
                <w:lang w:val="lv-LV"/>
              </w:rPr>
              <w:t xml:space="preserve"> </w:t>
            </w:r>
            <w:proofErr w:type="spellStart"/>
            <w:r>
              <w:rPr>
                <w:rFonts w:ascii="Times New Roman" w:hAnsi="Times New Roman" w:cs="Times New Roman"/>
                <w:color w:val="000000" w:themeColor="text1"/>
                <w:lang w:val="lv-LV"/>
              </w:rPr>
              <w:t>bandwidth</w:t>
            </w:r>
            <w:proofErr w:type="spellEnd"/>
            <w:r>
              <w:rPr>
                <w:rFonts w:ascii="Times New Roman" w:hAnsi="Times New Roman" w:cs="Times New Roman"/>
                <w:color w:val="000000" w:themeColor="text1"/>
                <w:lang w:val="lv-LV"/>
              </w:rPr>
              <w:t xml:space="preserve"> VBR/ABR/MBR</w:t>
            </w:r>
            <w:r w:rsidRPr="007E3B93">
              <w:rPr>
                <w:rFonts w:ascii="Times New Roman" w:hAnsi="Times New Roman" w:cs="Times New Roman"/>
                <w:color w:val="000000" w:themeColor="text1"/>
                <w:lang w:val="lv-LV"/>
              </w:rPr>
              <w:t xml:space="preserve">H.264/H.265 </w:t>
            </w:r>
          </w:p>
          <w:p w:rsidR="00C43D21"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Zema latentuma režīms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straumēšanas indikators</w:t>
            </w:r>
          </w:p>
        </w:tc>
      </w:tr>
      <w:tr w:rsidR="00C43D21" w:rsidRPr="003E6107"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w:t>
            </w:r>
            <w:proofErr w:type="spellStart"/>
            <w:r w:rsidRPr="007E3B93">
              <w:rPr>
                <w:rFonts w:ascii="Times New Roman" w:hAnsi="Times New Roman" w:cs="Times New Roman"/>
                <w:color w:val="000000" w:themeColor="text1"/>
                <w:lang w:val="lv-LV"/>
              </w:rPr>
              <w:t>Multi-view”</w:t>
            </w:r>
            <w:proofErr w:type="spellEnd"/>
            <w:r w:rsidRPr="007E3B93">
              <w:rPr>
                <w:rFonts w:ascii="Times New Roman" w:hAnsi="Times New Roman" w:cs="Times New Roman"/>
                <w:color w:val="000000" w:themeColor="text1"/>
                <w:lang w:val="lv-LV"/>
              </w:rPr>
              <w:t xml:space="preserve"> straumēšana</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Līdz 8 atsevišķi apgrieztiem skata laukumiem</w:t>
            </w:r>
          </w:p>
        </w:tc>
      </w:tr>
      <w:tr w:rsidR="00C43D21" w:rsidRPr="007E3B93" w:rsidTr="003E4B20">
        <w:tblPrEx>
          <w:tblBorders>
            <w:top w:val="nil"/>
            <w:left w:val="nil"/>
            <w:bottom w:val="nil"/>
            <w:right w:val="nil"/>
            <w:insideH w:val="none" w:sz="0" w:space="0" w:color="auto"/>
            <w:insideV w:val="none" w:sz="0" w:space="0" w:color="auto"/>
          </w:tblBorders>
        </w:tblPrEx>
        <w:trPr>
          <w:trHeight w:val="3072"/>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shd w:val="clear" w:color="auto" w:fill="FFFFFF"/>
              <w:spacing w:after="283"/>
              <w:rPr>
                <w:rFonts w:eastAsia="Calibri"/>
                <w:color w:val="000000" w:themeColor="text1"/>
              </w:rPr>
            </w:pPr>
            <w:r w:rsidRPr="007E3B93">
              <w:rPr>
                <w:rFonts w:eastAsia="Calibri"/>
                <w:color w:val="000000" w:themeColor="text1"/>
              </w:rPr>
              <w:lastRenderedPageBreak/>
              <w:t>Attēlu iestatījumi</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shd w:val="clear" w:color="auto" w:fill="FFFFFF"/>
              <w:spacing w:after="283"/>
              <w:rPr>
                <w:rFonts w:eastAsia="Calibri"/>
                <w:color w:val="000000" w:themeColor="text1"/>
              </w:rPr>
            </w:pPr>
            <w:r w:rsidRPr="007E3B93">
              <w:rPr>
                <w:rFonts w:eastAsia="Calibri"/>
                <w:color w:val="000000" w:themeColor="text1"/>
              </w:rPr>
              <w:t xml:space="preserve">Piesātinājums, kontrasts, spilgtums, asums, </w:t>
            </w:r>
            <w:proofErr w:type="spellStart"/>
            <w:r w:rsidRPr="007E3B93">
              <w:rPr>
                <w:rFonts w:eastAsia="Calibri"/>
                <w:color w:val="000000" w:themeColor="text1"/>
              </w:rPr>
              <w:t>Forensic</w:t>
            </w:r>
            <w:proofErr w:type="spellEnd"/>
            <w:r w:rsidRPr="007E3B93">
              <w:rPr>
                <w:rFonts w:eastAsia="Calibri"/>
                <w:color w:val="000000" w:themeColor="text1"/>
              </w:rPr>
              <w:t xml:space="preserve"> WDR: līdz 120 dB atkarībā no ainas, baltā balansa, dienas/nakts </w:t>
            </w:r>
            <w:proofErr w:type="spellStart"/>
            <w:r w:rsidRPr="007E3B93">
              <w:rPr>
                <w:rFonts w:eastAsia="Calibri"/>
                <w:color w:val="000000" w:themeColor="text1"/>
              </w:rPr>
              <w:t>sliekšņa,toņu</w:t>
            </w:r>
            <w:proofErr w:type="spellEnd"/>
            <w:r w:rsidRPr="007E3B93">
              <w:rPr>
                <w:rFonts w:eastAsia="Calibri"/>
                <w:color w:val="000000" w:themeColor="text1"/>
              </w:rPr>
              <w:t xml:space="preserve"> kartēšana, ekspozīcijas režīms, ekspozīcijas zonas, kustībai </w:t>
            </w:r>
            <w:proofErr w:type="spellStart"/>
            <w:r w:rsidRPr="007E3B93">
              <w:rPr>
                <w:rFonts w:eastAsia="Calibri"/>
                <w:color w:val="000000" w:themeColor="text1"/>
              </w:rPr>
              <w:t>adaptīvsekspozīcija</w:t>
            </w:r>
            <w:proofErr w:type="spellEnd"/>
            <w:r w:rsidRPr="007E3B93">
              <w:rPr>
                <w:rFonts w:eastAsia="Calibri"/>
                <w:color w:val="000000" w:themeColor="text1"/>
              </w:rPr>
              <w:t xml:space="preserve">, aizsvīšanas novēršana, stobra kropļojumu korekcija, </w:t>
            </w:r>
            <w:proofErr w:type="spellStart"/>
            <w:r w:rsidRPr="007E3B93">
              <w:rPr>
                <w:rFonts w:eastAsia="Calibri"/>
                <w:color w:val="000000" w:themeColor="text1"/>
              </w:rPr>
              <w:t>saspiešana,orientācija</w:t>
            </w:r>
            <w:proofErr w:type="spellEnd"/>
            <w:r w:rsidRPr="007E3B93">
              <w:rPr>
                <w:rFonts w:eastAsia="Calibri"/>
                <w:color w:val="000000" w:themeColor="text1"/>
              </w:rPr>
              <w:t xml:space="preserve">: automātiska, 0°, 90°, 180°, 270°, ieskaitot koridora </w:t>
            </w:r>
            <w:proofErr w:type="spellStart"/>
            <w:r w:rsidRPr="007E3B93">
              <w:rPr>
                <w:rFonts w:eastAsia="Calibri"/>
                <w:color w:val="000000" w:themeColor="text1"/>
              </w:rPr>
              <w:t>formātu,attēlu</w:t>
            </w:r>
            <w:proofErr w:type="spellEnd"/>
            <w:r w:rsidRPr="007E3B93">
              <w:rPr>
                <w:rFonts w:eastAsia="Calibri"/>
                <w:color w:val="000000" w:themeColor="text1"/>
              </w:rPr>
              <w:t xml:space="preserve"> spoguļošana, dinamisks teksts un attēla pārklājums, daudzstūris, privātuma maskas. Ainu profili: kriminālistikas, spilgts, satiksmes pārskats</w:t>
            </w:r>
          </w:p>
        </w:tc>
      </w:tr>
      <w:tr w:rsidR="00C43D21" w:rsidRPr="003E6107" w:rsidTr="003E4B20">
        <w:tblPrEx>
          <w:tblBorders>
            <w:top w:val="nil"/>
            <w:left w:val="nil"/>
            <w:bottom w:val="nil"/>
            <w:right w:val="nil"/>
            <w:insideH w:val="none" w:sz="0" w:space="0" w:color="auto"/>
            <w:insideV w:val="none" w:sz="0" w:space="0" w:color="auto"/>
          </w:tblBorders>
        </w:tblPrEx>
        <w:trPr>
          <w:trHeight w:val="537"/>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shd w:val="clear" w:color="auto" w:fill="FFFFFF"/>
              <w:spacing w:after="283"/>
              <w:rPr>
                <w:rFonts w:eastAsia="Calibri"/>
                <w:color w:val="000000" w:themeColor="text1"/>
              </w:rPr>
            </w:pPr>
            <w:proofErr w:type="spellStart"/>
            <w:r w:rsidRPr="007E3B93">
              <w:rPr>
                <w:rFonts w:eastAsia="Calibri"/>
                <w:color w:val="000000" w:themeColor="text1"/>
              </w:rPr>
              <w:t>Pan</w:t>
            </w:r>
            <w:proofErr w:type="spellEnd"/>
            <w:r w:rsidRPr="007E3B93">
              <w:rPr>
                <w:rFonts w:eastAsia="Calibri"/>
                <w:color w:val="000000" w:themeColor="text1"/>
              </w:rPr>
              <w:t>/</w:t>
            </w:r>
            <w:proofErr w:type="spellStart"/>
            <w:r w:rsidRPr="007E3B93">
              <w:rPr>
                <w:rFonts w:eastAsia="Calibri"/>
                <w:color w:val="000000" w:themeColor="text1"/>
              </w:rPr>
              <w:t>Tilt</w:t>
            </w:r>
            <w:proofErr w:type="spellEnd"/>
            <w:r w:rsidRPr="007E3B93">
              <w:rPr>
                <w:rFonts w:eastAsia="Calibri"/>
                <w:color w:val="000000" w:themeColor="text1"/>
              </w:rPr>
              <w:t>/</w:t>
            </w:r>
            <w:proofErr w:type="spellStart"/>
            <w:r w:rsidRPr="007E3B93">
              <w:rPr>
                <w:rFonts w:eastAsia="Calibri"/>
                <w:color w:val="000000" w:themeColor="text1"/>
              </w:rPr>
              <w:t>Zoom</w:t>
            </w:r>
            <w:proofErr w:type="spellEnd"/>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shd w:val="clear" w:color="auto" w:fill="FFFFFF"/>
              <w:spacing w:after="283"/>
              <w:rPr>
                <w:rFonts w:eastAsia="Calibri"/>
                <w:color w:val="000000" w:themeColor="text1"/>
              </w:rPr>
            </w:pPr>
            <w:r w:rsidRPr="007E3B93">
              <w:rPr>
                <w:rFonts w:eastAsia="Calibri"/>
                <w:color w:val="000000" w:themeColor="text1"/>
              </w:rPr>
              <w:t xml:space="preserve">Digitālā PTZ, digitālai </w:t>
            </w:r>
            <w:proofErr w:type="spellStart"/>
            <w:r w:rsidRPr="007E3B93">
              <w:rPr>
                <w:rFonts w:eastAsia="Calibri"/>
                <w:color w:val="000000" w:themeColor="text1"/>
              </w:rPr>
              <w:t>zoom</w:t>
            </w:r>
            <w:proofErr w:type="spellEnd"/>
            <w:r w:rsidRPr="007E3B93">
              <w:rPr>
                <w:rFonts w:eastAsia="Calibri"/>
                <w:color w:val="000000" w:themeColor="text1"/>
              </w:rPr>
              <w:t xml:space="preserve">, </w:t>
            </w:r>
            <w:r>
              <w:t>Tūrēs</w:t>
            </w:r>
            <w:r w:rsidRPr="007E3B93">
              <w:rPr>
                <w:rFonts w:eastAsia="Calibri"/>
                <w:color w:val="000000" w:themeColor="text1"/>
              </w:rPr>
              <w:t xml:space="preserve"> (</w:t>
            </w:r>
            <w:proofErr w:type="spellStart"/>
            <w:r w:rsidRPr="007E3B93">
              <w:rPr>
                <w:rFonts w:eastAsia="Calibri"/>
                <w:color w:val="000000" w:themeColor="text1"/>
              </w:rPr>
              <w:t>max</w:t>
            </w:r>
            <w:proofErr w:type="spellEnd"/>
            <w:r w:rsidRPr="007E3B93">
              <w:rPr>
                <w:rFonts w:eastAsia="Calibri"/>
                <w:color w:val="000000" w:themeColor="text1"/>
              </w:rPr>
              <w:t xml:space="preserve"> 100), </w:t>
            </w:r>
            <w:r w:rsidRPr="00347C16">
              <w:rPr>
                <w:rFonts w:eastAsia="Calibri"/>
                <w:color w:val="000000" w:themeColor="text1"/>
              </w:rPr>
              <w:t>kontroles rinda</w:t>
            </w:r>
            <w:r w:rsidRPr="007E3B93">
              <w:rPr>
                <w:rFonts w:eastAsia="Calibri"/>
                <w:color w:val="000000" w:themeColor="text1"/>
              </w:rPr>
              <w:t xml:space="preserve">, </w:t>
            </w:r>
            <w:r w:rsidRPr="00347C16">
              <w:rPr>
                <w:rFonts w:eastAsia="Calibri"/>
                <w:color w:val="000000" w:themeColor="text1"/>
              </w:rPr>
              <w:t>fiksēts orientēšanās palīglīdzekli</w:t>
            </w:r>
            <w:r>
              <w:rPr>
                <w:rFonts w:eastAsia="Calibri"/>
                <w:color w:val="000000" w:themeColor="text1"/>
              </w:rPr>
              <w:t>s</w:t>
            </w:r>
          </w:p>
        </w:tc>
      </w:tr>
      <w:tr w:rsidR="00C43D21" w:rsidRPr="00CF403D" w:rsidTr="003E4B20">
        <w:trPr>
          <w:trHeight w:val="90"/>
        </w:trPr>
        <w:tc>
          <w:tcPr>
            <w:tcW w:w="9498" w:type="dxa"/>
            <w:gridSpan w:val="2"/>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Audio</w:t>
            </w:r>
          </w:p>
        </w:tc>
      </w:tr>
      <w:tr w:rsidR="00C43D21" w:rsidRPr="007E3B93" w:rsidTr="003E4B20">
        <w:trPr>
          <w:trHeight w:val="210"/>
        </w:trPr>
        <w:tc>
          <w:tcPr>
            <w:tcW w:w="4395" w:type="dxa"/>
          </w:tcPr>
          <w:p w:rsidR="00C43D21" w:rsidRPr="007E3B93" w:rsidRDefault="00C43D21" w:rsidP="003E4B20">
            <w:pPr>
              <w:pStyle w:val="Default"/>
              <w:rPr>
                <w:rFonts w:ascii="inherit" w:hAnsi="inherit"/>
                <w:color w:val="000000" w:themeColor="text1"/>
                <w:sz w:val="42"/>
                <w:szCs w:val="42"/>
                <w:lang w:val="lv-LV"/>
              </w:rPr>
            </w:pPr>
            <w:r w:rsidRPr="007E3B93">
              <w:rPr>
                <w:rFonts w:ascii="Times New Roman" w:hAnsi="Times New Roman" w:cs="Times New Roman"/>
                <w:color w:val="000000" w:themeColor="text1"/>
                <w:lang w:val="lv-LV"/>
              </w:rPr>
              <w:t>Audio straumēšana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ieeja, simplekss, divvirzienu audio, izmantojot tehnoloģiju no malas līdz malai(</w:t>
            </w:r>
            <w:proofErr w:type="spellStart"/>
            <w:r w:rsidRPr="007E3B93">
              <w:rPr>
                <w:rFonts w:ascii="Times New Roman" w:hAnsi="Times New Roman" w:cs="Times New Roman"/>
                <w:color w:val="000000" w:themeColor="text1"/>
                <w:lang w:val="lv-LV"/>
              </w:rPr>
              <w:t>edge-to-edge</w:t>
            </w:r>
            <w:proofErr w:type="spellEnd"/>
            <w:r w:rsidRPr="007E3B93">
              <w:rPr>
                <w:rFonts w:ascii="Times New Roman" w:hAnsi="Times New Roman" w:cs="Times New Roman"/>
                <w:color w:val="000000" w:themeColor="text1"/>
                <w:lang w:val="lv-LV"/>
              </w:rPr>
              <w:t>)</w:t>
            </w:r>
          </w:p>
        </w:tc>
      </w:tr>
      <w:tr w:rsidR="00C43D21" w:rsidRPr="007E3B93" w:rsidTr="003E4B20">
        <w:trPr>
          <w:trHeight w:val="210"/>
        </w:trPr>
        <w:tc>
          <w:tcPr>
            <w:tcW w:w="4395" w:type="dxa"/>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Kodēšana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hAnsi="Times New Roman" w:cs="Times New Roman"/>
                <w:color w:val="000000" w:themeColor="text1"/>
                <w:lang w:val="lv-LV"/>
              </w:rPr>
              <w:t xml:space="preserve">24bit LPCM, AAC-LC 8/16/32/44.1/48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G.711 PCM 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G.726 ADPCM 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Opus</w:t>
            </w:r>
            <w:proofErr w:type="spellEnd"/>
            <w:r w:rsidRPr="007E3B93">
              <w:rPr>
                <w:rFonts w:ascii="Times New Roman" w:hAnsi="Times New Roman" w:cs="Times New Roman"/>
                <w:color w:val="000000" w:themeColor="text1"/>
                <w:lang w:val="lv-LV"/>
              </w:rPr>
              <w:t xml:space="preserve"> 8/16/48 </w:t>
            </w:r>
            <w:proofErr w:type="spellStart"/>
            <w:r w:rsidRPr="007E3B93">
              <w:rPr>
                <w:rFonts w:ascii="Times New Roman" w:hAnsi="Times New Roman" w:cs="Times New Roman"/>
                <w:color w:val="000000" w:themeColor="text1"/>
                <w:lang w:val="lv-LV"/>
              </w:rPr>
              <w:t>kHzConfigurable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bit</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rate</w:t>
            </w:r>
            <w:proofErr w:type="spellEnd"/>
          </w:p>
        </w:tc>
      </w:tr>
      <w:tr w:rsidR="00C43D21" w:rsidRPr="003E6107"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ieeja /izeja</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Ārējā mikrofona ieeja vai līnijas ieeja, digitālā audio ieeja, gredzens barošana, tīkla skaļruņu savienošana pārī</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Tīkls</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Drošība</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IP adreses filtrēšana, </w:t>
            </w:r>
            <w:proofErr w:type="spellStart"/>
            <w:r w:rsidRPr="007E3B93">
              <w:rPr>
                <w:rFonts w:ascii="Times New Roman" w:hAnsi="Times New Roman" w:cs="Times New Roman"/>
                <w:color w:val="000000" w:themeColor="text1"/>
                <w:lang w:val="lv-LV"/>
              </w:rPr>
              <w:t>HTTPSa</w:t>
            </w:r>
            <w:proofErr w:type="spellEnd"/>
            <w:r w:rsidRPr="007E3B93">
              <w:rPr>
                <w:rFonts w:ascii="Times New Roman" w:hAnsi="Times New Roman" w:cs="Times New Roman"/>
                <w:color w:val="000000" w:themeColor="text1"/>
                <w:lang w:val="lv-LV"/>
              </w:rPr>
              <w:t xml:space="preserve"> šifrēšana, IEEE 802.1X (EAP-TLS)tīkla piekļuves kontrole, lietotāju piekļuves žurnāls, centralizētā sertifikāta</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vadība</w:t>
            </w:r>
          </w:p>
        </w:tc>
      </w:tr>
      <w:tr w:rsidR="00C43D21" w:rsidRPr="007E3B93" w:rsidTr="003E4B20">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Protokolu atbalsts:</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IPv4, IPv6 USGv6, ICMPv4/ICMPv6, HTTP, </w:t>
            </w:r>
            <w:proofErr w:type="spellStart"/>
            <w:r w:rsidRPr="007E3B93">
              <w:rPr>
                <w:rFonts w:ascii="Times New Roman" w:hAnsi="Times New Roman" w:cs="Times New Roman"/>
                <w:color w:val="000000" w:themeColor="text1"/>
                <w:lang w:val="lv-LV"/>
              </w:rPr>
              <w:t>HTTPSa</w:t>
            </w:r>
            <w:proofErr w:type="spellEnd"/>
            <w:r w:rsidRPr="007E3B93">
              <w:rPr>
                <w:rFonts w:ascii="Times New Roman" w:hAnsi="Times New Roman" w:cs="Times New Roman"/>
                <w:color w:val="000000" w:themeColor="text1"/>
                <w:lang w:val="lv-LV"/>
              </w:rPr>
              <w:t xml:space="preserve">, HTTP/2, </w:t>
            </w:r>
            <w:proofErr w:type="spellStart"/>
            <w:r w:rsidRPr="007E3B93">
              <w:rPr>
                <w:rFonts w:ascii="Times New Roman" w:hAnsi="Times New Roman" w:cs="Times New Roman"/>
                <w:color w:val="000000" w:themeColor="text1"/>
                <w:lang w:val="lv-LV"/>
              </w:rPr>
              <w:t>TLSa</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QoSLayer</w:t>
            </w:r>
            <w:proofErr w:type="spellEnd"/>
            <w:r w:rsidRPr="007E3B93">
              <w:rPr>
                <w:rFonts w:ascii="Times New Roman" w:hAnsi="Times New Roman" w:cs="Times New Roman"/>
                <w:color w:val="000000" w:themeColor="text1"/>
                <w:lang w:val="lv-LV"/>
              </w:rPr>
              <w:t xml:space="preserve"> 3 </w:t>
            </w:r>
            <w:proofErr w:type="spellStart"/>
            <w:r w:rsidRPr="007E3B93">
              <w:rPr>
                <w:rFonts w:ascii="Times New Roman" w:hAnsi="Times New Roman" w:cs="Times New Roman"/>
                <w:color w:val="000000" w:themeColor="text1"/>
                <w:lang w:val="lv-LV"/>
              </w:rPr>
              <w:t>DiffServ</w:t>
            </w:r>
            <w:proofErr w:type="spellEnd"/>
            <w:r w:rsidRPr="007E3B93">
              <w:rPr>
                <w:rFonts w:ascii="Times New Roman" w:hAnsi="Times New Roman" w:cs="Times New Roman"/>
                <w:color w:val="000000" w:themeColor="text1"/>
                <w:lang w:val="lv-LV"/>
              </w:rPr>
              <w:t xml:space="preserve">, FTP, SFTP, CIFS/SMB, SMTP, </w:t>
            </w:r>
            <w:proofErr w:type="spellStart"/>
            <w:r w:rsidRPr="007E3B93">
              <w:rPr>
                <w:rFonts w:ascii="Times New Roman" w:hAnsi="Times New Roman" w:cs="Times New Roman"/>
                <w:color w:val="000000" w:themeColor="text1"/>
                <w:lang w:val="lv-LV"/>
              </w:rPr>
              <w:t>mDNS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Bonjour</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UPnP</w:t>
            </w:r>
            <w:proofErr w:type="spellEnd"/>
            <w:r w:rsidRPr="007E3B93">
              <w:rPr>
                <w:rFonts w:ascii="Times New Roman" w:hAnsi="Times New Roman" w:cs="Times New Roman"/>
                <w:color w:val="000000" w:themeColor="text1"/>
                <w:lang w:val="lv-LV"/>
              </w:rPr>
              <w:t>®, SNMP v1/v2c/v3 (MIB-II), DNS/DNSv6, DDNS,NTP, NTS, RTSP, RTCP, RTP, SRTP/RTSPS, TCP, UDP, IGMPv1/v2/v3,</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DHCPv4/v6, ARP, SSH, LLDP, CDP, MQTT v3.1.1, </w:t>
            </w:r>
            <w:proofErr w:type="spellStart"/>
            <w:r w:rsidRPr="007E3B93">
              <w:rPr>
                <w:rFonts w:ascii="Times New Roman" w:hAnsi="Times New Roman" w:cs="Times New Roman"/>
                <w:color w:val="000000" w:themeColor="text1"/>
                <w:lang w:val="lv-LV"/>
              </w:rPr>
              <w:t>Securesyslog</w:t>
            </w:r>
            <w:proofErr w:type="spellEnd"/>
            <w:r w:rsidRPr="007E3B93">
              <w:rPr>
                <w:rFonts w:ascii="Times New Roman" w:hAnsi="Times New Roman" w:cs="Times New Roman"/>
                <w:color w:val="000000" w:themeColor="text1"/>
                <w:lang w:val="lv-LV"/>
              </w:rPr>
              <w:t xml:space="preserve"> (RFC 3164/5424, UDP/TCP/TLS), </w:t>
            </w:r>
            <w:proofErr w:type="spellStart"/>
            <w:r w:rsidRPr="007E3B93">
              <w:rPr>
                <w:rFonts w:ascii="Times New Roman" w:hAnsi="Times New Roman" w:cs="Times New Roman"/>
                <w:color w:val="000000" w:themeColor="text1"/>
                <w:lang w:val="lv-LV"/>
              </w:rPr>
              <w:t>Link-Localaddress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ZeroConf</w:t>
            </w:r>
            <w:proofErr w:type="spellEnd"/>
            <w:r w:rsidRPr="007E3B93">
              <w:rPr>
                <w:rFonts w:ascii="Times New Roman" w:hAnsi="Times New Roman" w:cs="Times New Roman"/>
                <w:color w:val="000000" w:themeColor="text1"/>
                <w:lang w:val="lv-LV"/>
              </w:rPr>
              <w:t>)</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Sistēmas integrācija</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Programmēšanas Interfeiss</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Atvērta API programmatūras integrācijai, tostarp </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Mākoņa savienojums ar vienu klikšķi</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G, 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M, 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S un</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T, specifikācija vietnē onvif.org</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00384F" w:rsidRDefault="00C43D21" w:rsidP="003E4B20">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Darbības režīmi</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Dienas-nakts režīms, pārklājuma teksts, WDR režīms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klipi: atskaņot, apturēt</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I/O: pārslēdziet I/O vienu reizi, pārslēdziet I/O, kamēr noteikums ir aktīvs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Apgaismojums: izmantojiet gaismas, izmantojiet gaismas, kamēr noteikums ir aktīvs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MQTT: publicēt</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lastRenderedPageBreak/>
              <w:t>Paziņojums: HTTP, HTTPS, TCP un e-pasts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Ierakstiet video: SD karte un tīkla koplietošana</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SNMP slazdi: sūtīt, sūtīt, kamēr noteikums ir aktīvs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Attēlu vai videoklipu augšupielāde: FTP, SFTP, HTTP, HTTPS, tīkls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kopīgot un nosūtīt e-pastu</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lastRenderedPageBreak/>
              <w:t>Funkcionalitāte</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Audio: tiek atskaņots </w:t>
            </w:r>
            <w:proofErr w:type="spellStart"/>
            <w:r w:rsidRPr="007E3B93">
              <w:rPr>
                <w:rFonts w:ascii="Times New Roman" w:hAnsi="Times New Roman" w:cs="Times New Roman"/>
                <w:color w:val="000000" w:themeColor="text1"/>
                <w:lang w:val="lv-LV"/>
              </w:rPr>
              <w:t>audioklips</w:t>
            </w:r>
            <w:proofErr w:type="spellEnd"/>
            <w:r w:rsidRPr="007E3B93">
              <w:rPr>
                <w:rFonts w:ascii="Times New Roman" w:hAnsi="Times New Roman" w:cs="Times New Roman"/>
                <w:color w:val="000000" w:themeColor="text1"/>
                <w:lang w:val="lv-LV"/>
              </w:rPr>
              <w:t xml:space="preserve">, pašlaik tiek atskaņots </w:t>
            </w:r>
            <w:proofErr w:type="spellStart"/>
            <w:r w:rsidRPr="007E3B93">
              <w:rPr>
                <w:rFonts w:ascii="Times New Roman" w:hAnsi="Times New Roman" w:cs="Times New Roman"/>
                <w:color w:val="000000" w:themeColor="text1"/>
                <w:lang w:val="lv-LV"/>
              </w:rPr>
              <w:t>audioklips</w:t>
            </w:r>
            <w:proofErr w:type="spellEnd"/>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Ierīces statuss: virs darba temperatūras, augstāka vai zemāka darba temperatūra, zem darba temperatūras, darba </w:t>
            </w:r>
            <w:proofErr w:type="spellStart"/>
            <w:r w:rsidRPr="007E3B93">
              <w:rPr>
                <w:rFonts w:ascii="Times New Roman" w:hAnsi="Times New Roman" w:cs="Times New Roman"/>
                <w:color w:val="000000" w:themeColor="text1"/>
                <w:lang w:val="lv-LV"/>
              </w:rPr>
              <w:t>temperatūrasrobežās</w:t>
            </w:r>
            <w:proofErr w:type="spellEnd"/>
            <w:r w:rsidRPr="007E3B93">
              <w:rPr>
                <w:rFonts w:ascii="Times New Roman" w:hAnsi="Times New Roman" w:cs="Times New Roman"/>
                <w:color w:val="000000" w:themeColor="text1"/>
                <w:lang w:val="lv-LV"/>
              </w:rPr>
              <w:t>, IP adrese noņemta, jauna IP adrese,</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tīkls pazudis, sistēma gatava, zvana jaudas </w:t>
            </w:r>
            <w:proofErr w:type="spellStart"/>
            <w:r w:rsidRPr="007E3B93">
              <w:rPr>
                <w:rFonts w:ascii="Times New Roman" w:hAnsi="Times New Roman" w:cs="Times New Roman"/>
                <w:color w:val="000000" w:themeColor="text1"/>
                <w:lang w:val="lv-LV"/>
              </w:rPr>
              <w:t>pārstrāvas</w:t>
            </w:r>
            <w:proofErr w:type="spellEnd"/>
            <w:r w:rsidRPr="007E3B93">
              <w:rPr>
                <w:rFonts w:ascii="Times New Roman" w:hAnsi="Times New Roman" w:cs="Times New Roman"/>
                <w:color w:val="000000" w:themeColor="text1"/>
                <w:lang w:val="lv-LV"/>
              </w:rPr>
              <w:t xml:space="preserve"> aizsardzība, aktīva tiešraide</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Digitālais audio: digitālais signāls satur </w:t>
            </w:r>
            <w:proofErr w:type="spellStart"/>
            <w:r w:rsidRPr="007E3B93">
              <w:rPr>
                <w:rFonts w:ascii="Times New Roman" w:hAnsi="Times New Roman" w:cs="Times New Roman"/>
                <w:color w:val="000000" w:themeColor="text1"/>
                <w:lang w:val="lv-LV"/>
              </w:rPr>
              <w:t>metadatus</w:t>
            </w:r>
            <w:proofErr w:type="spellEnd"/>
            <w:r w:rsidRPr="007E3B93">
              <w:rPr>
                <w:rFonts w:ascii="Times New Roman" w:hAnsi="Times New Roman" w:cs="Times New Roman"/>
                <w:color w:val="000000" w:themeColor="text1"/>
                <w:lang w:val="lv-LV"/>
              </w:rPr>
              <w:t>, digitālo signālu ir nederīgs signāla ātrums, trūkst digitālā signāla, digitālais signāls ir kārtībā</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Malu krātuve: notiek ierakstīšana, uzglabāšanas traucējumi, uzglabāšana konstatētas problēmas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I/O: digitālā ieeja, manuāls trigeris, virtuālā ievade</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MQTT abonēšana</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Plānotais un atkārtotais: grafiks</w:t>
            </w:r>
          </w:p>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vidējais bitu pārraides ātruma samazinājums, dienas-nakts režīms, manipulācijas</w:t>
            </w:r>
          </w:p>
          <w:p w:rsidR="00C43D21" w:rsidRPr="007E3B93" w:rsidRDefault="00C43D21" w:rsidP="003E4B20">
            <w:pPr>
              <w:pStyle w:val="Default"/>
              <w:rPr>
                <w:rFonts w:ascii="Times New Roman" w:hAnsi="Times New Roman" w:cs="Times New Roman"/>
                <w:color w:val="000000" w:themeColor="text1"/>
                <w:lang w:val="lv-LV"/>
              </w:rPr>
            </w:pPr>
          </w:p>
        </w:tc>
      </w:tr>
      <w:tr w:rsidR="00C43D21" w:rsidRPr="0000384F"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00384F" w:rsidRDefault="00C43D21" w:rsidP="003E4B20">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Iebūvēts</w:t>
            </w:r>
          </w:p>
          <w:p w:rsidR="00C43D21" w:rsidRPr="0000384F" w:rsidRDefault="00C43D21" w:rsidP="003E4B20">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uzstādīšanas palīglīdzekļi</w:t>
            </w:r>
          </w:p>
          <w:p w:rsidR="00C43D21" w:rsidRPr="007E3B93" w:rsidRDefault="00C43D21" w:rsidP="003E4B20">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 xml:space="preserve">Pikseļu skaitītājs, </w:t>
            </w:r>
            <w:proofErr w:type="spellStart"/>
            <w:r w:rsidRPr="0000384F">
              <w:rPr>
                <w:rFonts w:ascii="Times New Roman" w:hAnsi="Times New Roman" w:cs="Times New Roman"/>
                <w:color w:val="000000" w:themeColor="text1"/>
                <w:lang w:val="lv-LV"/>
              </w:rPr>
              <w:t>remote</w:t>
            </w:r>
            <w:proofErr w:type="spellEnd"/>
            <w:r w:rsidRPr="0000384F">
              <w:rPr>
                <w:rFonts w:ascii="Times New Roman" w:hAnsi="Times New Roman" w:cs="Times New Roman"/>
                <w:color w:val="000000" w:themeColor="text1"/>
                <w:lang w:val="lv-LV"/>
              </w:rPr>
              <w:t xml:space="preserve"> </w:t>
            </w:r>
            <w:proofErr w:type="spellStart"/>
            <w:r w:rsidRPr="0000384F">
              <w:rPr>
                <w:rFonts w:ascii="Times New Roman" w:hAnsi="Times New Roman" w:cs="Times New Roman"/>
                <w:color w:val="000000" w:themeColor="text1"/>
                <w:lang w:val="lv-LV"/>
              </w:rPr>
              <w:t>zoom</w:t>
            </w:r>
            <w:proofErr w:type="spellEnd"/>
            <w:r w:rsidRPr="0000384F">
              <w:rPr>
                <w:rFonts w:ascii="Times New Roman" w:hAnsi="Times New Roman" w:cs="Times New Roman"/>
                <w:color w:val="000000" w:themeColor="text1"/>
                <w:lang w:val="lv-LV"/>
              </w:rPr>
              <w:t xml:space="preserve">, </w:t>
            </w:r>
            <w:proofErr w:type="spellStart"/>
            <w:r w:rsidRPr="0000384F">
              <w:rPr>
                <w:rFonts w:ascii="Times New Roman" w:hAnsi="Times New Roman" w:cs="Times New Roman"/>
                <w:color w:val="000000" w:themeColor="text1"/>
                <w:lang w:val="lv-LV"/>
              </w:rPr>
              <w:t>remote</w:t>
            </w:r>
            <w:proofErr w:type="spellEnd"/>
            <w:r w:rsidRPr="0000384F">
              <w:rPr>
                <w:rFonts w:ascii="Times New Roman" w:hAnsi="Times New Roman" w:cs="Times New Roman"/>
                <w:color w:val="000000" w:themeColor="text1"/>
                <w:lang w:val="lv-LV"/>
              </w:rPr>
              <w:t xml:space="preserve">  fokuss, automātiska pagriešana</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lang w:val="lv-LV"/>
              </w:rPr>
              <w:br/>
            </w:r>
            <w:r w:rsidRPr="00CF403D">
              <w:rPr>
                <w:rFonts w:ascii="Times New Roman" w:hAnsi="Times New Roman" w:cs="Times New Roman"/>
                <w:b/>
                <w:sz w:val="28"/>
                <w:szCs w:val="28"/>
                <w:lang w:val="lv-LV"/>
              </w:rPr>
              <w:t>Kiberdrošība</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Tīkla drošība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IEEE 802.1X (EAP-TLS)a, IEEE 802.1AR, HTTPS/</w:t>
            </w:r>
            <w:proofErr w:type="spellStart"/>
            <w:r w:rsidRPr="007E3B93">
              <w:rPr>
                <w:rFonts w:ascii="Times New Roman" w:eastAsia="Times New Roman" w:hAnsi="Times New Roman" w:cs="Times New Roman"/>
                <w:color w:val="000000" w:themeColor="text1"/>
                <w:lang w:val="lv-LV" w:eastAsia="ru-RU"/>
              </w:rPr>
              <w:t>HSTSa</w:t>
            </w:r>
            <w:proofErr w:type="spellEnd"/>
            <w:r w:rsidRPr="007E3B93">
              <w:rPr>
                <w:rFonts w:ascii="Times New Roman" w:eastAsia="Times New Roman" w:hAnsi="Times New Roman" w:cs="Times New Roman"/>
                <w:color w:val="000000" w:themeColor="text1"/>
                <w:lang w:val="lv-LV" w:eastAsia="ru-RU"/>
              </w:rPr>
              <w:t>, TLS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v1.2/v1.3a, tīkla laika drošība (NTS), X.509 sertifikāta PKI,</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IP adreses filtrēšana</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Analītiskās funkcijas</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Objektu analītika</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Objektu klases: cilvēki, transportlīdzekļi (veidi: automašīnas, autobusi, kravas automašīnas,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velosipēdi)</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Funkcijas: līniju šķērsošana, objekts zonā, šķērslīniju </w:t>
            </w:r>
            <w:proofErr w:type="spellStart"/>
            <w:r w:rsidRPr="007E3B93">
              <w:rPr>
                <w:rFonts w:ascii="Times New Roman" w:eastAsia="Times New Roman" w:hAnsi="Times New Roman" w:cs="Times New Roman"/>
                <w:color w:val="000000" w:themeColor="text1"/>
                <w:lang w:val="lv-LV" w:eastAsia="ru-RU"/>
              </w:rPr>
              <w:t>skaitīšana,noslogojums</w:t>
            </w:r>
            <w:proofErr w:type="spellEnd"/>
            <w:r w:rsidRPr="007E3B93">
              <w:rPr>
                <w:rFonts w:ascii="Times New Roman" w:eastAsia="Times New Roman" w:hAnsi="Times New Roman" w:cs="Times New Roman"/>
                <w:color w:val="000000" w:themeColor="text1"/>
                <w:lang w:val="lv-LV" w:eastAsia="ru-RU"/>
              </w:rPr>
              <w:t xml:space="preserve"> zonā</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Līdz 10 scenārijiem</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Metadati</w:t>
            </w:r>
            <w:proofErr w:type="spellEnd"/>
            <w:r w:rsidRPr="007E3B93">
              <w:rPr>
                <w:rFonts w:ascii="Times New Roman" w:eastAsia="Times New Roman" w:hAnsi="Times New Roman" w:cs="Times New Roman"/>
                <w:color w:val="000000" w:themeColor="text1"/>
                <w:lang w:val="lv-LV" w:eastAsia="ru-RU"/>
              </w:rPr>
              <w:t xml:space="preserve"> vizualizēti, izmantojot krāsu kodētus ierobežojošos lodziņus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Daudzstūris iekļaut/izslēgt apgabalus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Perspektīvā konfigurācija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ONVIF kustības trauksmes notikums</w:t>
            </w:r>
          </w:p>
        </w:tc>
      </w:tr>
      <w:tr w:rsidR="00C43D21" w:rsidRPr="007E3B93" w:rsidTr="003E4B20">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Metadati</w:t>
            </w:r>
            <w:proofErr w:type="spellEnd"/>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Objekta dati: Klases: cilvēki, sejas, transportlīdzekļi (tipi: automašīnas, autobusi,</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kravas automašīnas, velosipēdi), numura zīmes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Pārliecība, pozīcija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Notikuma dati: ražotāja atsauce, scenāriji, trigera nosacījumi</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lastRenderedPageBreak/>
              <w:t>Lietojumprogrammas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Iekļautaobjektu</w:t>
            </w:r>
            <w:proofErr w:type="spellEnd"/>
            <w:r w:rsidRPr="007E3B93">
              <w:rPr>
                <w:rFonts w:ascii="Times New Roman" w:eastAsia="Times New Roman" w:hAnsi="Times New Roman" w:cs="Times New Roman"/>
                <w:color w:val="000000" w:themeColor="text1"/>
                <w:lang w:val="lv-LV" w:eastAsia="ru-RU"/>
              </w:rPr>
              <w:t xml:space="preserve"> analīze, video kustības noteikšana, aktīva manipulēšana, trieciena </w:t>
            </w:r>
            <w:proofErr w:type="spellStart"/>
            <w:r w:rsidRPr="007E3B93">
              <w:rPr>
                <w:rFonts w:ascii="Times New Roman" w:eastAsia="Times New Roman" w:hAnsi="Times New Roman" w:cs="Times New Roman"/>
                <w:color w:val="000000" w:themeColor="text1"/>
                <w:lang w:val="lv-LV" w:eastAsia="ru-RU"/>
              </w:rPr>
              <w:t>noteikšana,audio</w:t>
            </w:r>
            <w:proofErr w:type="spellEnd"/>
            <w:r w:rsidRPr="007E3B93">
              <w:rPr>
                <w:rFonts w:ascii="Times New Roman" w:eastAsia="Times New Roman" w:hAnsi="Times New Roman" w:cs="Times New Roman"/>
                <w:color w:val="000000" w:themeColor="text1"/>
                <w:lang w:val="lv-LV" w:eastAsia="ru-RU"/>
              </w:rPr>
              <w:t xml:space="preserve"> noteikšana, orientēšanās palīglīdzekļi.</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Atbalstīts</w:t>
            </w:r>
            <w:r>
              <w:rPr>
                <w:rFonts w:ascii="Times New Roman" w:eastAsia="Times New Roman" w:hAnsi="Times New Roman" w:cs="Times New Roman"/>
                <w:color w:val="000000" w:themeColor="text1"/>
                <w:lang w:val="lv-LV" w:eastAsia="ru-RU"/>
              </w:rPr>
              <w:t xml:space="preserve"> </w:t>
            </w:r>
            <w:r w:rsidRPr="007E3B93">
              <w:rPr>
                <w:rFonts w:ascii="Times New Roman" w:eastAsia="Times New Roman" w:hAnsi="Times New Roman" w:cs="Times New Roman"/>
                <w:color w:val="000000" w:themeColor="text1"/>
                <w:lang w:val="lv-LV" w:eastAsia="ru-RU"/>
              </w:rPr>
              <w:t>perimetra aizsargs, digitālā automātiskā izsekošana,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Savienojams ar </w:t>
            </w:r>
            <w:proofErr w:type="spellStart"/>
            <w:r w:rsidRPr="007E3B93">
              <w:rPr>
                <w:rFonts w:ascii="Times New Roman" w:eastAsia="Times New Roman" w:hAnsi="Times New Roman" w:cs="Times New Roman"/>
                <w:color w:val="000000" w:themeColor="text1"/>
                <w:lang w:val="lv-LV" w:eastAsia="ru-RU"/>
              </w:rPr>
              <w:t>Luxriot</w:t>
            </w:r>
            <w:proofErr w:type="spellEnd"/>
            <w:r w:rsidRPr="007E3B93">
              <w:rPr>
                <w:rFonts w:ascii="Times New Roman" w:eastAsia="Times New Roman" w:hAnsi="Times New Roman" w:cs="Times New Roman"/>
                <w:color w:val="000000" w:themeColor="text1"/>
                <w:lang w:val="lv-LV" w:eastAsia="ru-RU"/>
              </w:rPr>
              <w:t xml:space="preserve"> programmatūru</w:t>
            </w:r>
          </w:p>
        </w:tc>
      </w:tr>
      <w:tr w:rsidR="00C43D21" w:rsidRPr="00CF403D" w:rsidTr="003E4B20">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C43D21" w:rsidRPr="00CF403D" w:rsidRDefault="00C43D21" w:rsidP="003E4B20">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Vispārīgi</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Darba temperatūra, mitrums</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-40 °C to +60 °C </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mitrums 10–100% RH (“</w:t>
            </w:r>
            <w:proofErr w:type="spellStart"/>
            <w:r w:rsidRPr="007E3B93">
              <w:rPr>
                <w:rFonts w:ascii="Times New Roman" w:eastAsia="Times New Roman" w:hAnsi="Times New Roman" w:cs="Times New Roman"/>
                <w:color w:val="000000" w:themeColor="text1"/>
                <w:lang w:val="lv-LV" w:eastAsia="ru-RU"/>
              </w:rPr>
              <w:t>condensing</w:t>
            </w:r>
            <w:proofErr w:type="spellEnd"/>
            <w:r w:rsidRPr="007E3B93">
              <w:rPr>
                <w:rFonts w:ascii="Times New Roman" w:eastAsia="Times New Roman" w:hAnsi="Times New Roman" w:cs="Times New Roman"/>
                <w:color w:val="000000" w:themeColor="text1"/>
                <w:lang w:val="lv-LV" w:eastAsia="ru-RU"/>
              </w:rPr>
              <w:t>”)</w:t>
            </w:r>
          </w:p>
        </w:tc>
      </w:tr>
      <w:tr w:rsidR="00C43D21" w:rsidRPr="003E6107"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Uzglabāšana</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Atbalsts </w:t>
            </w:r>
            <w:proofErr w:type="spellStart"/>
            <w:r w:rsidRPr="007E3B93">
              <w:rPr>
                <w:rFonts w:ascii="Times New Roman" w:eastAsia="Times New Roman" w:hAnsi="Times New Roman" w:cs="Times New Roman"/>
                <w:color w:val="000000" w:themeColor="text1"/>
                <w:lang w:val="lv-LV" w:eastAsia="ru-RU"/>
              </w:rPr>
              <w:t>microSD</w:t>
            </w:r>
            <w:proofErr w:type="spellEnd"/>
            <w:r w:rsidRPr="007E3B93">
              <w:rPr>
                <w:rFonts w:ascii="Times New Roman" w:eastAsia="Times New Roman" w:hAnsi="Times New Roman" w:cs="Times New Roman"/>
                <w:color w:val="000000" w:themeColor="text1"/>
                <w:lang w:val="lv-LV" w:eastAsia="ru-RU"/>
              </w:rPr>
              <w:t>/</w:t>
            </w:r>
            <w:proofErr w:type="spellStart"/>
            <w:r w:rsidRPr="007E3B93">
              <w:rPr>
                <w:rFonts w:ascii="Times New Roman" w:eastAsia="Times New Roman" w:hAnsi="Times New Roman" w:cs="Times New Roman"/>
                <w:color w:val="000000" w:themeColor="text1"/>
                <w:lang w:val="lv-LV" w:eastAsia="ru-RU"/>
              </w:rPr>
              <w:t>microSDHC</w:t>
            </w:r>
            <w:proofErr w:type="spellEnd"/>
            <w:r w:rsidRPr="007E3B93">
              <w:rPr>
                <w:rFonts w:ascii="Times New Roman" w:eastAsia="Times New Roman" w:hAnsi="Times New Roman" w:cs="Times New Roman"/>
                <w:color w:val="000000" w:themeColor="text1"/>
                <w:lang w:val="lv-LV" w:eastAsia="ru-RU"/>
              </w:rPr>
              <w:t>/</w:t>
            </w:r>
            <w:proofErr w:type="spellStart"/>
            <w:r w:rsidRPr="007E3B93">
              <w:rPr>
                <w:rFonts w:ascii="Times New Roman" w:eastAsia="Times New Roman" w:hAnsi="Times New Roman" w:cs="Times New Roman"/>
                <w:color w:val="000000" w:themeColor="text1"/>
                <w:lang w:val="lv-LV" w:eastAsia="ru-RU"/>
              </w:rPr>
              <w:t>microSDXC</w:t>
            </w:r>
            <w:proofErr w:type="spellEnd"/>
            <w:r w:rsidRPr="007E3B93">
              <w:rPr>
                <w:rFonts w:ascii="Times New Roman" w:eastAsia="Times New Roman" w:hAnsi="Times New Roman" w:cs="Times New Roman"/>
                <w:color w:val="000000" w:themeColor="text1"/>
                <w:lang w:val="lv-LV" w:eastAsia="ru-RU"/>
              </w:rPr>
              <w:t xml:space="preserve"> kartēm</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Atbalsts SD karšu šifrēšanai (AES-XTS-Plain64 256 bitu)</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Ierakstīšana tīklam pievienotā krātuvē (NAS)</w:t>
            </w:r>
          </w:p>
        </w:tc>
      </w:tr>
      <w:tr w:rsidR="00C43D21" w:rsidRPr="007E3B93"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Barošanas atbalsts</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Barošana, izmantojot </w:t>
            </w:r>
            <w:proofErr w:type="spellStart"/>
            <w:r w:rsidRPr="007E3B93">
              <w:rPr>
                <w:rFonts w:ascii="Times New Roman" w:eastAsia="Times New Roman" w:hAnsi="Times New Roman" w:cs="Times New Roman"/>
                <w:color w:val="000000" w:themeColor="text1"/>
                <w:lang w:val="lv-LV" w:eastAsia="ru-RU"/>
              </w:rPr>
              <w:t>Ethernet</w:t>
            </w:r>
            <w:proofErr w:type="spellEnd"/>
            <w:r w:rsidRPr="007E3B93">
              <w:rPr>
                <w:rFonts w:ascii="Times New Roman" w:eastAsia="Times New Roman" w:hAnsi="Times New Roman" w:cs="Times New Roman"/>
                <w:color w:val="000000" w:themeColor="text1"/>
                <w:lang w:val="lv-LV" w:eastAsia="ru-RU"/>
              </w:rPr>
              <w:t xml:space="preserve"> IEEE 802.3af/802.3at </w:t>
            </w:r>
            <w:proofErr w:type="spellStart"/>
            <w:r w:rsidRPr="007E3B93">
              <w:rPr>
                <w:rFonts w:ascii="Times New Roman" w:eastAsia="Times New Roman" w:hAnsi="Times New Roman" w:cs="Times New Roman"/>
                <w:color w:val="000000" w:themeColor="text1"/>
                <w:lang w:val="lv-LV" w:eastAsia="ru-RU"/>
              </w:rPr>
              <w:t>Type</w:t>
            </w:r>
            <w:proofErr w:type="spellEnd"/>
            <w:r w:rsidRPr="007E3B93">
              <w:rPr>
                <w:rFonts w:ascii="Times New Roman" w:eastAsia="Times New Roman" w:hAnsi="Times New Roman" w:cs="Times New Roman"/>
                <w:color w:val="000000" w:themeColor="text1"/>
                <w:lang w:val="lv-LV" w:eastAsia="ru-RU"/>
              </w:rPr>
              <w:t xml:space="preserve"> 1 </w:t>
            </w:r>
            <w:proofErr w:type="spellStart"/>
            <w:r w:rsidRPr="007E3B93">
              <w:rPr>
                <w:rFonts w:ascii="Times New Roman" w:eastAsia="Times New Roman" w:hAnsi="Times New Roman" w:cs="Times New Roman"/>
                <w:color w:val="000000" w:themeColor="text1"/>
                <w:lang w:val="lv-LV" w:eastAsia="ru-RU"/>
              </w:rPr>
              <w:t>Class</w:t>
            </w:r>
            <w:proofErr w:type="spellEnd"/>
            <w:r w:rsidRPr="007E3B93">
              <w:rPr>
                <w:rFonts w:ascii="Times New Roman" w:eastAsia="Times New Roman" w:hAnsi="Times New Roman" w:cs="Times New Roman"/>
                <w:color w:val="000000" w:themeColor="text1"/>
                <w:lang w:val="lv-LV" w:eastAsia="ru-RU"/>
              </w:rPr>
              <w:t xml:space="preserve"> 3</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Tipisks: 7,7 W, maks. 12,95 W</w:t>
            </w:r>
          </w:p>
        </w:tc>
      </w:tr>
      <w:tr w:rsidR="00C43D21" w:rsidRPr="007E3B93" w:rsidTr="003E4B20">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IR apgaismojums</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Optimizēts IR ar </w:t>
            </w:r>
            <w:proofErr w:type="spellStart"/>
            <w:r w:rsidRPr="007E3B93">
              <w:rPr>
                <w:rFonts w:ascii="Times New Roman" w:eastAsia="Times New Roman" w:hAnsi="Times New Roman" w:cs="Times New Roman"/>
                <w:color w:val="000000" w:themeColor="text1"/>
                <w:lang w:val="lv-LV" w:eastAsia="ru-RU"/>
              </w:rPr>
              <w:t>energoefektīvām</w:t>
            </w:r>
            <w:proofErr w:type="spellEnd"/>
            <w:r w:rsidRPr="007E3B93">
              <w:rPr>
                <w:rFonts w:ascii="Times New Roman" w:eastAsia="Times New Roman" w:hAnsi="Times New Roman" w:cs="Times New Roman"/>
                <w:color w:val="000000" w:themeColor="text1"/>
                <w:lang w:val="lv-LV" w:eastAsia="ru-RU"/>
              </w:rPr>
              <w:t xml:space="preserve">, </w:t>
            </w:r>
            <w:proofErr w:type="spellStart"/>
            <w:r w:rsidRPr="007E3B93">
              <w:rPr>
                <w:rFonts w:ascii="Times New Roman" w:eastAsia="Times New Roman" w:hAnsi="Times New Roman" w:cs="Times New Roman"/>
                <w:color w:val="000000" w:themeColor="text1"/>
                <w:lang w:val="lv-LV" w:eastAsia="ru-RU"/>
              </w:rPr>
              <w:t>ilgmūžīgām</w:t>
            </w:r>
            <w:proofErr w:type="spellEnd"/>
            <w:r w:rsidRPr="007E3B93">
              <w:rPr>
                <w:rFonts w:ascii="Times New Roman" w:eastAsia="Times New Roman" w:hAnsi="Times New Roman" w:cs="Times New Roman"/>
                <w:color w:val="000000" w:themeColor="text1"/>
                <w:lang w:val="lv-LV" w:eastAsia="ru-RU"/>
              </w:rPr>
              <w:t xml:space="preserve"> 850 </w:t>
            </w:r>
            <w:proofErr w:type="spellStart"/>
            <w:r w:rsidRPr="007E3B93">
              <w:rPr>
                <w:rFonts w:ascii="Times New Roman" w:eastAsia="Times New Roman" w:hAnsi="Times New Roman" w:cs="Times New Roman"/>
                <w:color w:val="000000" w:themeColor="text1"/>
                <w:lang w:val="lv-LV" w:eastAsia="ru-RU"/>
              </w:rPr>
              <w:t>nm</w:t>
            </w:r>
            <w:proofErr w:type="spellEnd"/>
            <w:r w:rsidRPr="007E3B93">
              <w:rPr>
                <w:rFonts w:ascii="Times New Roman" w:eastAsia="Times New Roman" w:hAnsi="Times New Roman" w:cs="Times New Roman"/>
                <w:color w:val="000000" w:themeColor="text1"/>
                <w:lang w:val="lv-LV" w:eastAsia="ru-RU"/>
              </w:rPr>
              <w:t xml:space="preserve"> IR gaismas diodēm</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Sasniedzamības diapazons ir 40 m  vai vairāk atkarībā no ainas</w:t>
            </w:r>
          </w:p>
        </w:tc>
      </w:tr>
      <w:tr w:rsidR="00C43D21" w:rsidRPr="007E3B93" w:rsidTr="003E4B20">
        <w:tblPrEx>
          <w:tblBorders>
            <w:top w:val="nil"/>
            <w:left w:val="nil"/>
            <w:bottom w:val="nil"/>
            <w:right w:val="nil"/>
            <w:insideH w:val="none" w:sz="0" w:space="0" w:color="auto"/>
            <w:insideV w:val="none" w:sz="0" w:space="0" w:color="auto"/>
          </w:tblBorders>
        </w:tblPrEx>
        <w:trPr>
          <w:trHeight w:val="362"/>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Savienotāji</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Ekranēts RJ45 10BASE-T/100BASE-TX/1000BASE-T</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3,5 mm mikrofons/līnijas ieeja</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Spaiļu bloks 1 uzraudzītai trauksmes ieejai un 1 izejai (12 VDC, maks. slodze 25 </w:t>
            </w:r>
            <w:proofErr w:type="spellStart"/>
            <w:r w:rsidRPr="007E3B93">
              <w:rPr>
                <w:rFonts w:ascii="Times New Roman" w:eastAsia="Times New Roman" w:hAnsi="Times New Roman" w:cs="Times New Roman"/>
                <w:color w:val="000000" w:themeColor="text1"/>
                <w:lang w:val="lv-LV" w:eastAsia="ru-RU"/>
              </w:rPr>
              <w:t>mA</w:t>
            </w:r>
            <w:proofErr w:type="spellEnd"/>
            <w:r w:rsidRPr="007E3B93">
              <w:rPr>
                <w:rFonts w:ascii="Times New Roman" w:eastAsia="Times New Roman" w:hAnsi="Times New Roman" w:cs="Times New Roman"/>
                <w:color w:val="000000" w:themeColor="text1"/>
                <w:lang w:val="lv-LV" w:eastAsia="ru-RU"/>
              </w:rPr>
              <w:t>)</w:t>
            </w:r>
          </w:p>
          <w:p w:rsidR="00C43D21" w:rsidRPr="007E3B93" w:rsidRDefault="00C43D21" w:rsidP="003E4B20">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DC ieeja</w:t>
            </w:r>
          </w:p>
        </w:tc>
      </w:tr>
      <w:tr w:rsidR="00C43D21" w:rsidRPr="007E3B93"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eastAsia="Times New Roman" w:hAnsi="Times New Roman" w:cs="Times New Roman"/>
                <w:color w:val="000000" w:themeColor="text1"/>
                <w:lang w:val="lv-LV" w:eastAsia="ru-RU"/>
              </w:rPr>
              <w:t>Aizsardzības klase</w:t>
            </w:r>
          </w:p>
        </w:tc>
        <w:tc>
          <w:tcPr>
            <w:tcW w:w="5103" w:type="dxa"/>
            <w:tcBorders>
              <w:top w:val="single" w:sz="4" w:space="0" w:color="auto"/>
              <w:left w:val="single" w:sz="4" w:space="0" w:color="auto"/>
              <w:bottom w:val="single" w:sz="4" w:space="0" w:color="auto"/>
              <w:right w:val="single" w:sz="4" w:space="0" w:color="auto"/>
            </w:tcBorders>
          </w:tcPr>
          <w:p w:rsidR="00C43D21" w:rsidRPr="007E3B93" w:rsidRDefault="00C43D21" w:rsidP="003E4B20">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IP67 ; IK 10</w:t>
            </w:r>
          </w:p>
        </w:tc>
      </w:tr>
      <w:tr w:rsidR="00C43D21" w:rsidRPr="003E6107" w:rsidTr="003E4B20">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C43D21" w:rsidRPr="003E6107" w:rsidRDefault="00C43D21" w:rsidP="003E4B20">
            <w:pPr>
              <w:pStyle w:val="Default"/>
              <w:rPr>
                <w:rFonts w:ascii="Times New Roman" w:eastAsia="Times New Roman" w:hAnsi="Times New Roman" w:cs="Times New Roman"/>
                <w:color w:val="000000" w:themeColor="text1"/>
                <w:lang w:val="lv-LV" w:eastAsia="ru-RU"/>
              </w:rPr>
            </w:pPr>
            <w:proofErr w:type="spellStart"/>
            <w:r w:rsidRPr="003E6107">
              <w:rPr>
                <w:rFonts w:ascii="Times New Roman" w:eastAsia="Times New Roman" w:hAnsi="Times New Roman" w:cs="Times New Roman"/>
                <w:color w:val="000000" w:themeColor="text1"/>
                <w:lang w:val="lv-LV" w:eastAsia="ru-RU"/>
              </w:rPr>
              <w:t>Ilgtspējība</w:t>
            </w:r>
            <w:proofErr w:type="spellEnd"/>
          </w:p>
          <w:p w:rsidR="00C43D21" w:rsidRPr="003E6107" w:rsidRDefault="00C43D21" w:rsidP="003E4B20">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C43D21" w:rsidRPr="003E6107" w:rsidRDefault="00C43D21" w:rsidP="003E4B20">
            <w:pPr>
              <w:pStyle w:val="Default"/>
              <w:rPr>
                <w:rFonts w:ascii="Times New Roman" w:eastAsia="Times New Roman" w:hAnsi="Times New Roman" w:cs="Times New Roman"/>
                <w:color w:val="000000" w:themeColor="text1"/>
                <w:lang w:val="lv-LV" w:eastAsia="ru-RU"/>
              </w:rPr>
            </w:pPr>
            <w:r w:rsidRPr="003E6107">
              <w:rPr>
                <w:rFonts w:ascii="Times New Roman" w:eastAsia="Times New Roman" w:hAnsi="Times New Roman" w:cs="Times New Roman"/>
                <w:color w:val="000000" w:themeColor="text1"/>
                <w:lang w:val="lv-LV" w:eastAsia="ru-RU"/>
              </w:rPr>
              <w:t xml:space="preserve">Nesatur PVC </w:t>
            </w:r>
            <w:proofErr w:type="spellStart"/>
            <w:r w:rsidRPr="003E6107">
              <w:rPr>
                <w:rFonts w:ascii="Times New Roman" w:eastAsia="Times New Roman" w:hAnsi="Times New Roman" w:cs="Times New Roman"/>
                <w:color w:val="000000" w:themeColor="text1"/>
                <w:lang w:val="lv-LV" w:eastAsia="ru-RU"/>
              </w:rPr>
              <w:t>and</w:t>
            </w:r>
            <w:proofErr w:type="spellEnd"/>
            <w:r w:rsidRPr="003E6107">
              <w:rPr>
                <w:rFonts w:ascii="Times New Roman" w:eastAsia="Times New Roman" w:hAnsi="Times New Roman" w:cs="Times New Roman"/>
                <w:color w:val="000000" w:themeColor="text1"/>
                <w:lang w:val="lv-LV" w:eastAsia="ru-RU"/>
              </w:rPr>
              <w:t xml:space="preserve"> BFR/CFR </w:t>
            </w:r>
          </w:p>
          <w:p w:rsidR="00C43D21" w:rsidRPr="003E6107" w:rsidRDefault="00C43D21" w:rsidP="003E4B20">
            <w:pPr>
              <w:pStyle w:val="Default"/>
              <w:rPr>
                <w:rFonts w:ascii="Times New Roman" w:eastAsia="Times New Roman" w:hAnsi="Times New Roman" w:cs="Times New Roman"/>
                <w:color w:val="000000" w:themeColor="text1"/>
                <w:lang w:val="lv-LV" w:eastAsia="ru-RU"/>
              </w:rPr>
            </w:pPr>
            <w:proofErr w:type="spellStart"/>
            <w:r w:rsidRPr="003E6107">
              <w:rPr>
                <w:rFonts w:ascii="Times New Roman" w:eastAsia="Times New Roman" w:hAnsi="Times New Roman" w:cs="Times New Roman"/>
                <w:color w:val="000000" w:themeColor="text1"/>
                <w:lang w:val="lv-LV" w:eastAsia="ru-RU"/>
              </w:rPr>
              <w:t>PowerPoweroverEthernet</w:t>
            </w:r>
            <w:proofErr w:type="spellEnd"/>
            <w:r w:rsidRPr="003E6107">
              <w:rPr>
                <w:rFonts w:ascii="Times New Roman" w:eastAsia="Times New Roman" w:hAnsi="Times New Roman" w:cs="Times New Roman"/>
                <w:color w:val="000000" w:themeColor="text1"/>
                <w:lang w:val="lv-LV" w:eastAsia="ru-RU"/>
              </w:rPr>
              <w:t xml:space="preserve"> IEEE</w:t>
            </w:r>
          </w:p>
        </w:tc>
      </w:tr>
      <w:tr w:rsidR="00C43D21" w:rsidRPr="003E6107" w:rsidTr="003E4B20">
        <w:tblPrEx>
          <w:tblBorders>
            <w:top w:val="nil"/>
            <w:left w:val="nil"/>
            <w:bottom w:val="nil"/>
            <w:right w:val="nil"/>
            <w:insideH w:val="none" w:sz="0" w:space="0" w:color="auto"/>
            <w:insideV w:val="none" w:sz="0" w:space="0" w:color="auto"/>
          </w:tblBorders>
        </w:tblPrEx>
        <w:trPr>
          <w:trHeight w:val="208"/>
        </w:trPr>
        <w:tc>
          <w:tcPr>
            <w:tcW w:w="4395" w:type="dxa"/>
            <w:tcBorders>
              <w:top w:val="single" w:sz="4" w:space="0" w:color="auto"/>
              <w:left w:val="single" w:sz="4" w:space="0" w:color="auto"/>
              <w:bottom w:val="single" w:sz="4" w:space="0" w:color="auto"/>
              <w:right w:val="single" w:sz="4" w:space="0" w:color="auto"/>
            </w:tcBorders>
          </w:tcPr>
          <w:p w:rsidR="00C43D21" w:rsidRPr="003E6107" w:rsidRDefault="00C43D21" w:rsidP="003E4B20">
            <w:pPr>
              <w:pStyle w:val="Default"/>
              <w:rPr>
                <w:rFonts w:ascii="Times New Roman" w:eastAsia="Times New Roman" w:hAnsi="Times New Roman" w:cs="Times New Roman"/>
                <w:color w:val="000000" w:themeColor="text1"/>
                <w:lang w:val="lv-LV" w:eastAsia="ru-RU"/>
              </w:rPr>
            </w:pPr>
            <w:r w:rsidRPr="003E6107">
              <w:rPr>
                <w:rFonts w:ascii="Times New Roman" w:eastAsia="Times New Roman" w:hAnsi="Times New Roman" w:cs="Times New Roman"/>
                <w:color w:val="000000" w:themeColor="text1"/>
                <w:lang w:val="lv-LV" w:eastAsia="ru-RU"/>
              </w:rPr>
              <w:t>Garantija</w:t>
            </w:r>
          </w:p>
        </w:tc>
        <w:tc>
          <w:tcPr>
            <w:tcW w:w="5103" w:type="dxa"/>
            <w:tcBorders>
              <w:top w:val="single" w:sz="4" w:space="0" w:color="auto"/>
              <w:left w:val="single" w:sz="4" w:space="0" w:color="auto"/>
              <w:bottom w:val="single" w:sz="4" w:space="0" w:color="auto"/>
              <w:right w:val="single" w:sz="4" w:space="0" w:color="auto"/>
            </w:tcBorders>
          </w:tcPr>
          <w:p w:rsidR="00C43D21" w:rsidRPr="00A66F09" w:rsidRDefault="00C43D21" w:rsidP="003E4B20">
            <w:pPr>
              <w:pStyle w:val="Default"/>
              <w:rPr>
                <w:rFonts w:ascii="Times New Roman" w:eastAsia="Times New Roman" w:hAnsi="Times New Roman" w:cs="Times New Roman"/>
                <w:b/>
                <w:color w:val="000000" w:themeColor="text1"/>
                <w:lang w:val="lv-LV" w:eastAsia="ru-RU"/>
              </w:rPr>
            </w:pPr>
            <w:r w:rsidRPr="00A66F09">
              <w:rPr>
                <w:rFonts w:ascii="Times New Roman" w:eastAsia="Times New Roman" w:hAnsi="Times New Roman" w:cs="Times New Roman"/>
                <w:b/>
                <w:color w:val="000000" w:themeColor="text1"/>
                <w:lang w:val="lv-LV" w:eastAsia="ru-RU"/>
              </w:rPr>
              <w:t>5 gadu garantija</w:t>
            </w:r>
          </w:p>
        </w:tc>
      </w:tr>
    </w:tbl>
    <w:p w:rsidR="00C43D21" w:rsidRPr="00CF403D" w:rsidRDefault="00C43D21" w:rsidP="00C43D21">
      <w:pPr>
        <w:ind w:left="360"/>
      </w:pPr>
    </w:p>
    <w:p w:rsidR="00C43D21" w:rsidRDefault="00C43D21" w:rsidP="00C43D21">
      <w:pPr>
        <w:pStyle w:val="Default"/>
        <w:adjustRightInd/>
        <w:rPr>
          <w:rFonts w:ascii="Times New Roman" w:hAnsi="Times New Roman" w:cs="Times New Roman"/>
          <w:lang w:val="lv-LV"/>
        </w:rPr>
      </w:pPr>
      <w:r>
        <w:rPr>
          <w:rFonts w:ascii="Times New Roman" w:hAnsi="Times New Roman" w:cs="Times New Roman"/>
          <w:lang w:val="lv-LV"/>
        </w:rPr>
        <w:t>Kamerai</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ir jāatbilst Latvijas Republikas Ministru kabineta noteikumiem Nr.442 “Kārtība, kādā tiek nodrošināta informācijas un komunikācijas tehnoloģiju sistēmu atbilstība minimālajām drošības prasībām”</w:t>
      </w:r>
      <w:r w:rsidR="00301ACA">
        <w:rPr>
          <w:rFonts w:ascii="Times New Roman" w:hAnsi="Times New Roman" w:cs="Times New Roman"/>
          <w:lang w:val="lv-LV"/>
        </w:rPr>
        <w:t>.</w:t>
      </w:r>
    </w:p>
    <w:p w:rsidR="00C43D21" w:rsidRPr="00B42A04" w:rsidRDefault="00C43D21" w:rsidP="00C43D21"/>
    <w:p w:rsidR="00F97560" w:rsidRDefault="00F97560" w:rsidP="00527AB5">
      <w:pPr>
        <w:pStyle w:val="Default"/>
        <w:adjustRightInd/>
        <w:jc w:val="both"/>
        <w:rPr>
          <w:rFonts w:ascii="Times New Roman" w:hAnsi="Times New Roman" w:cs="Times New Roman"/>
          <w:lang w:val="lv-LV"/>
        </w:rPr>
      </w:pPr>
    </w:p>
    <w:p w:rsidR="00527AB5" w:rsidRPr="003711DD" w:rsidRDefault="00527AB5" w:rsidP="00527AB5">
      <w:pPr>
        <w:jc w:val="both"/>
        <w:rPr>
          <w:lang w:val="ru-RU"/>
        </w:rPr>
      </w:pPr>
    </w:p>
    <w:p w:rsidR="00C37B82" w:rsidRDefault="00B0139A" w:rsidP="00B0139A">
      <w:pPr>
        <w:jc w:val="both"/>
        <w:rPr>
          <w:bCs/>
        </w:rPr>
      </w:pPr>
      <w:r>
        <w:rPr>
          <w:bCs/>
        </w:rPr>
        <w:t>Sagatavoja:</w:t>
      </w:r>
    </w:p>
    <w:p w:rsidR="00B0139A" w:rsidRDefault="00B0139A" w:rsidP="00B0139A">
      <w:pPr>
        <w:jc w:val="both"/>
        <w:rPr>
          <w:bCs/>
        </w:rPr>
      </w:pPr>
      <w:r>
        <w:rPr>
          <w:bCs/>
        </w:rPr>
        <w:t>Daugavpils pilsētas pašvaldības policijas</w:t>
      </w:r>
    </w:p>
    <w:p w:rsidR="00B0139A" w:rsidRPr="00637FC8" w:rsidRDefault="00B0139A" w:rsidP="00B0139A">
      <w:pPr>
        <w:jc w:val="both"/>
        <w:rPr>
          <w:bCs/>
        </w:rPr>
      </w:pPr>
      <w:r>
        <w:rPr>
          <w:bCs/>
        </w:rPr>
        <w:t>Videonovērošanas nodaļas priekšniece</w:t>
      </w:r>
      <w:proofErr w:type="gramStart"/>
      <w:r>
        <w:rPr>
          <w:bCs/>
        </w:rPr>
        <w:t xml:space="preserve">                                                                          </w:t>
      </w:r>
      <w:proofErr w:type="gramEnd"/>
      <w:r>
        <w:rPr>
          <w:bCs/>
        </w:rPr>
        <w:t>I.Stašāne</w:t>
      </w: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p>
    <w:p w:rsidR="00FC2E04" w:rsidRDefault="007F54C5" w:rsidP="00713BF4">
      <w:pPr>
        <w:tabs>
          <w:tab w:val="left" w:pos="1140"/>
        </w:tabs>
        <w:jc w:val="right"/>
        <w:rPr>
          <w:bCs/>
          <w:sz w:val="20"/>
          <w:szCs w:val="20"/>
        </w:rPr>
      </w:pPr>
      <w:r w:rsidRPr="007F54C5">
        <w:rPr>
          <w:bCs/>
          <w:sz w:val="20"/>
          <w:szCs w:val="20"/>
        </w:rPr>
        <w:lastRenderedPageBreak/>
        <w:t>2.pielikums</w:t>
      </w:r>
      <w:r w:rsidR="00713BF4">
        <w:rPr>
          <w:bCs/>
          <w:sz w:val="20"/>
          <w:szCs w:val="20"/>
        </w:rPr>
        <w:t xml:space="preserve"> </w:t>
      </w:r>
      <w:r w:rsidRPr="007F54C5">
        <w:rPr>
          <w:bCs/>
          <w:sz w:val="20"/>
          <w:szCs w:val="20"/>
        </w:rPr>
        <w:t>Ziņojuma</w:t>
      </w:r>
      <w:r w:rsidR="00FC2E04">
        <w:rPr>
          <w:bCs/>
          <w:sz w:val="20"/>
          <w:szCs w:val="20"/>
        </w:rPr>
        <w:t>m</w:t>
      </w:r>
    </w:p>
    <w:p w:rsidR="00860263" w:rsidRDefault="00FC2E04" w:rsidP="00FC2E04">
      <w:pPr>
        <w:pStyle w:val="1"/>
        <w:jc w:val="right"/>
        <w:rPr>
          <w:color w:val="000000"/>
          <w:sz w:val="22"/>
          <w:szCs w:val="22"/>
        </w:rPr>
      </w:pPr>
      <w:r>
        <w:rPr>
          <w:sz w:val="22"/>
          <w:szCs w:val="22"/>
          <w:lang w:eastAsia="en-US"/>
        </w:rPr>
        <w:t>„</w:t>
      </w:r>
      <w:r w:rsidR="000C3DC1">
        <w:rPr>
          <w:sz w:val="22"/>
          <w:szCs w:val="22"/>
          <w:lang w:eastAsia="en-US"/>
        </w:rPr>
        <w:t>V</w:t>
      </w:r>
      <w:r w:rsidR="00A218BE">
        <w:rPr>
          <w:sz w:val="22"/>
          <w:szCs w:val="22"/>
          <w:lang w:eastAsia="en-US"/>
        </w:rPr>
        <w:t xml:space="preserve">ideokameru </w:t>
      </w:r>
      <w:r w:rsidR="006A174F">
        <w:rPr>
          <w:sz w:val="22"/>
          <w:szCs w:val="22"/>
          <w:lang w:eastAsia="en-US"/>
        </w:rPr>
        <w:t xml:space="preserve">iegāde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FC2E04" w:rsidRPr="007F54C5" w:rsidRDefault="00FC2E04" w:rsidP="00FC2E04">
      <w:pPr>
        <w:pStyle w:val="1"/>
        <w:jc w:val="right"/>
        <w:rPr>
          <w:color w:val="000000"/>
          <w:sz w:val="20"/>
          <w:szCs w:val="20"/>
        </w:rPr>
      </w:pPr>
      <w:r w:rsidRPr="00047040">
        <w:rPr>
          <w:color w:val="000000"/>
          <w:sz w:val="22"/>
          <w:szCs w:val="22"/>
        </w:rPr>
        <w:t xml:space="preserve">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1C440B">
        <w:rPr>
          <w:sz w:val="20"/>
          <w:szCs w:val="20"/>
        </w:rPr>
        <w:t>1</w:t>
      </w:r>
      <w:r w:rsidR="006A174F">
        <w:rPr>
          <w:sz w:val="20"/>
          <w:szCs w:val="20"/>
        </w:rPr>
        <w:t>2</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6A174F" w:rsidRDefault="007F54C5" w:rsidP="00CF4F58">
      <w:pPr>
        <w:pStyle w:val="1"/>
        <w:rPr>
          <w:color w:val="000000"/>
          <w:sz w:val="22"/>
          <w:szCs w:val="22"/>
        </w:rPr>
      </w:pPr>
      <w:r w:rsidRPr="0037049B">
        <w:rPr>
          <w:color w:val="000000"/>
          <w:sz w:val="22"/>
          <w:szCs w:val="22"/>
        </w:rPr>
        <w:t>“</w:t>
      </w:r>
      <w:r w:rsidR="00885900">
        <w:rPr>
          <w:color w:val="000000"/>
          <w:sz w:val="22"/>
          <w:szCs w:val="22"/>
        </w:rPr>
        <w:t>V</w:t>
      </w:r>
      <w:r w:rsidR="0037049B" w:rsidRPr="0037049B">
        <w:rPr>
          <w:color w:val="000000"/>
          <w:sz w:val="22"/>
          <w:szCs w:val="22"/>
        </w:rPr>
        <w:t>ideokameru</w:t>
      </w:r>
      <w:r w:rsidR="0037049B">
        <w:rPr>
          <w:b/>
          <w:color w:val="000000"/>
          <w:sz w:val="22"/>
          <w:szCs w:val="22"/>
        </w:rPr>
        <w:t xml:space="preserve"> </w:t>
      </w:r>
      <w:r w:rsidR="006A174F" w:rsidRPr="00A27E0B">
        <w:rPr>
          <w:color w:val="000000"/>
          <w:sz w:val="22"/>
          <w:szCs w:val="22"/>
        </w:rPr>
        <w:t>iegāde</w:t>
      </w:r>
      <w:r w:rsidR="00885900">
        <w:rPr>
          <w:b/>
          <w:color w:val="000000"/>
          <w:sz w:val="22"/>
          <w:szCs w:val="22"/>
        </w:rPr>
        <w:t xml:space="preserve"> </w:t>
      </w:r>
      <w:r w:rsidR="00CF4F58" w:rsidRPr="00047040">
        <w:rPr>
          <w:color w:val="000000"/>
          <w:sz w:val="22"/>
          <w:szCs w:val="22"/>
        </w:rPr>
        <w:t xml:space="preserve">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w:t>
      </w:r>
    </w:p>
    <w:p w:rsidR="007F54C5" w:rsidRPr="00B737CD" w:rsidRDefault="00CF4F58" w:rsidP="00CF4F58">
      <w:pPr>
        <w:pStyle w:val="1"/>
        <w:rPr>
          <w:b/>
          <w:color w:val="000000"/>
          <w:sz w:val="22"/>
          <w:szCs w:val="22"/>
        </w:rPr>
      </w:pPr>
      <w:r w:rsidRPr="00047040">
        <w:rPr>
          <w:color w:val="000000"/>
          <w:sz w:val="22"/>
          <w:szCs w:val="22"/>
        </w:rPr>
        <w:t xml:space="preserve"> </w:t>
      </w:r>
      <w:r w:rsidR="006A174F">
        <w:rPr>
          <w:color w:val="000000"/>
          <w:sz w:val="22"/>
          <w:szCs w:val="22"/>
        </w:rPr>
        <w:t>„</w:t>
      </w:r>
      <w:r w:rsidRPr="00047040">
        <w:rPr>
          <w:color w:val="000000"/>
          <w:sz w:val="22"/>
          <w:szCs w:val="22"/>
        </w:rPr>
        <w:t>Daugavpils pilsētas pašvaldības policija” vajadzībām</w:t>
      </w:r>
      <w:r w:rsidRPr="007F54C5">
        <w:rPr>
          <w:color w:val="000000"/>
          <w:sz w:val="20"/>
          <w:szCs w:val="20"/>
        </w:rPr>
        <w:t>”</w:t>
      </w:r>
      <w:r>
        <w:rPr>
          <w:color w:val="000000"/>
          <w:sz w:val="20"/>
          <w:szCs w:val="20"/>
        </w:rPr>
        <w:t>”</w:t>
      </w:r>
      <w:r w:rsidR="007F54C5"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1C440B">
        <w:rPr>
          <w:sz w:val="22"/>
          <w:szCs w:val="22"/>
        </w:rPr>
        <w:t>1</w:t>
      </w:r>
      <w:r w:rsidR="006A174F">
        <w:rPr>
          <w:sz w:val="22"/>
          <w:szCs w:val="22"/>
        </w:rPr>
        <w:t>2</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DD58C9">
        <w:rPr>
          <w:color w:val="000000"/>
          <w:sz w:val="22"/>
          <w:szCs w:val="22"/>
        </w:rPr>
        <w:t>V</w:t>
      </w:r>
      <w:r w:rsidR="003B5A60" w:rsidRPr="0037049B">
        <w:rPr>
          <w:color w:val="000000"/>
          <w:sz w:val="22"/>
          <w:szCs w:val="22"/>
        </w:rPr>
        <w:t>ideokameru</w:t>
      </w:r>
      <w:r w:rsidR="00CF4F58">
        <w:rPr>
          <w:color w:val="000000"/>
          <w:sz w:val="22"/>
          <w:szCs w:val="22"/>
        </w:rPr>
        <w:t xml:space="preserve"> </w:t>
      </w:r>
      <w:r w:rsidR="00F03371">
        <w:rPr>
          <w:color w:val="000000"/>
          <w:sz w:val="22"/>
          <w:szCs w:val="22"/>
        </w:rPr>
        <w:t>iegāde</w:t>
      </w:r>
      <w:r w:rsidR="00DD58C9">
        <w:rPr>
          <w:color w:val="000000"/>
          <w:sz w:val="22"/>
          <w:szCs w:val="22"/>
        </w:rPr>
        <w:t xml:space="preserve"> </w:t>
      </w:r>
      <w:r w:rsidR="00CF4F58">
        <w:rPr>
          <w:color w:val="000000"/>
          <w:sz w:val="22"/>
          <w:szCs w:val="22"/>
        </w:rPr>
        <w:t xml:space="preserve">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ED171F">
        <w:rPr>
          <w:color w:val="000000"/>
          <w:sz w:val="22"/>
          <w:szCs w:val="22"/>
        </w:rPr>
        <w:t>1</w:t>
      </w:r>
      <w:r w:rsidR="00F03371">
        <w:rPr>
          <w:color w:val="000000"/>
          <w:sz w:val="22"/>
          <w:szCs w:val="22"/>
        </w:rPr>
        <w:t>2</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13BF4">
      <w:pPr>
        <w:tabs>
          <w:tab w:val="left" w:pos="1140"/>
        </w:tabs>
        <w:jc w:val="right"/>
        <w:rPr>
          <w:bCs/>
          <w:sz w:val="20"/>
          <w:szCs w:val="20"/>
        </w:rPr>
      </w:pPr>
      <w:r>
        <w:rPr>
          <w:bCs/>
          <w:sz w:val="20"/>
          <w:szCs w:val="20"/>
        </w:rPr>
        <w:lastRenderedPageBreak/>
        <w:t>3</w:t>
      </w:r>
      <w:r w:rsidR="007F54C5" w:rsidRPr="007F54C5">
        <w:rPr>
          <w:bCs/>
          <w:sz w:val="20"/>
          <w:szCs w:val="20"/>
        </w:rPr>
        <w:t>.pielikums</w:t>
      </w:r>
      <w:r w:rsidR="00713BF4">
        <w:rPr>
          <w:bCs/>
          <w:sz w:val="20"/>
          <w:szCs w:val="20"/>
        </w:rPr>
        <w:t xml:space="preserve"> </w:t>
      </w:r>
      <w:r w:rsidR="007F54C5" w:rsidRPr="007F54C5">
        <w:rPr>
          <w:bCs/>
          <w:sz w:val="20"/>
          <w:szCs w:val="20"/>
        </w:rPr>
        <w:t>Ziņojumam</w:t>
      </w:r>
    </w:p>
    <w:p w:rsidR="008417DF" w:rsidRDefault="00FE226D" w:rsidP="00FE226D">
      <w:pPr>
        <w:pStyle w:val="1"/>
        <w:jc w:val="right"/>
        <w:rPr>
          <w:color w:val="000000"/>
          <w:sz w:val="22"/>
          <w:szCs w:val="22"/>
        </w:rPr>
      </w:pPr>
      <w:r>
        <w:rPr>
          <w:sz w:val="22"/>
          <w:szCs w:val="22"/>
          <w:lang w:eastAsia="en-US"/>
        </w:rPr>
        <w:t>„</w:t>
      </w:r>
      <w:r w:rsidR="002E0ADD">
        <w:rPr>
          <w:sz w:val="22"/>
          <w:szCs w:val="22"/>
          <w:lang w:eastAsia="en-US"/>
        </w:rPr>
        <w:t>V</w:t>
      </w:r>
      <w:r w:rsidR="00B55A2E" w:rsidRPr="0037049B">
        <w:rPr>
          <w:color w:val="000000"/>
          <w:sz w:val="22"/>
          <w:szCs w:val="22"/>
        </w:rPr>
        <w:t>ideokameru</w:t>
      </w:r>
      <w:r w:rsidR="00B55A2E">
        <w:rPr>
          <w:b/>
          <w:color w:val="000000"/>
          <w:sz w:val="22"/>
          <w:szCs w:val="22"/>
        </w:rPr>
        <w:t xml:space="preserve"> </w:t>
      </w:r>
      <w:r w:rsidR="005B346B" w:rsidRPr="00483BA8">
        <w:rPr>
          <w:color w:val="000000"/>
          <w:sz w:val="22"/>
          <w:szCs w:val="22"/>
        </w:rPr>
        <w:t>iegāde</w:t>
      </w:r>
      <w:r w:rsidR="002E0ADD" w:rsidRPr="00483BA8">
        <w:rPr>
          <w:color w:val="000000"/>
          <w:sz w:val="22"/>
          <w:szCs w:val="22"/>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FE226D" w:rsidRPr="007F54C5" w:rsidRDefault="00FE226D" w:rsidP="00FE226D">
      <w:pPr>
        <w:pStyle w:val="1"/>
        <w:jc w:val="right"/>
        <w:rPr>
          <w:color w:val="000000"/>
          <w:sz w:val="20"/>
          <w:szCs w:val="20"/>
        </w:rPr>
      </w:pPr>
      <w:r w:rsidRPr="00047040">
        <w:rPr>
          <w:color w:val="000000"/>
          <w:sz w:val="22"/>
          <w:szCs w:val="22"/>
        </w:rPr>
        <w:t xml:space="preserve">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647365">
        <w:rPr>
          <w:sz w:val="20"/>
          <w:szCs w:val="20"/>
        </w:rPr>
        <w:t>1</w:t>
      </w:r>
      <w:r w:rsidR="005B346B">
        <w:rPr>
          <w:sz w:val="20"/>
          <w:szCs w:val="20"/>
        </w:rPr>
        <w:t>2</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Pr="00A322FA" w:rsidRDefault="007F54C5" w:rsidP="007F54C5">
      <w:pPr>
        <w:pStyle w:val="1"/>
        <w:jc w:val="both"/>
        <w:rPr>
          <w:sz w:val="24"/>
        </w:rPr>
      </w:pPr>
      <w:r w:rsidRPr="00A322FA">
        <w:rPr>
          <w:sz w:val="24"/>
        </w:rPr>
        <w:t xml:space="preserve">Piedāvājam šādu tehniskajā specifikācijā </w:t>
      </w:r>
      <w:r w:rsidRPr="00A322FA">
        <w:rPr>
          <w:bCs/>
          <w:sz w:val="24"/>
        </w:rPr>
        <w:t>„</w:t>
      </w:r>
      <w:r w:rsidR="009F05A9">
        <w:rPr>
          <w:bCs/>
          <w:sz w:val="24"/>
        </w:rPr>
        <w:t>V</w:t>
      </w:r>
      <w:r w:rsidR="00A322FA" w:rsidRPr="00A322FA">
        <w:rPr>
          <w:color w:val="000000"/>
          <w:sz w:val="24"/>
        </w:rPr>
        <w:t>ideokameru</w:t>
      </w:r>
      <w:r w:rsidR="00A322FA" w:rsidRPr="00A322FA">
        <w:rPr>
          <w:b/>
          <w:color w:val="000000"/>
          <w:sz w:val="24"/>
        </w:rPr>
        <w:t xml:space="preserve"> </w:t>
      </w:r>
      <w:r w:rsidR="00A66F09" w:rsidRPr="00413B4B">
        <w:rPr>
          <w:color w:val="000000"/>
          <w:sz w:val="24"/>
        </w:rPr>
        <w:t>iegāde</w:t>
      </w:r>
      <w:r w:rsidR="009F05A9">
        <w:rPr>
          <w:b/>
          <w:color w:val="000000"/>
          <w:sz w:val="24"/>
        </w:rPr>
        <w:t xml:space="preserve"> </w:t>
      </w:r>
      <w:r w:rsidR="00833117" w:rsidRPr="00A322FA">
        <w:rPr>
          <w:color w:val="000000"/>
          <w:sz w:val="24"/>
        </w:rPr>
        <w:t xml:space="preserve">Daugavpils </w:t>
      </w:r>
      <w:proofErr w:type="spellStart"/>
      <w:r w:rsidR="00833117" w:rsidRPr="00A322FA">
        <w:rPr>
          <w:color w:val="000000"/>
          <w:sz w:val="24"/>
        </w:rPr>
        <w:t>valstspilsētas</w:t>
      </w:r>
      <w:proofErr w:type="spellEnd"/>
      <w:r w:rsidR="00833117" w:rsidRPr="00A322FA">
        <w:rPr>
          <w:color w:val="000000"/>
          <w:sz w:val="24"/>
        </w:rPr>
        <w:t xml:space="preserve"> pašvaldības iestādes „Daugavpils pilsētas pašvaldības policija” vajadzībām””</w:t>
      </w:r>
      <w:r w:rsidR="00833117" w:rsidRPr="00A322FA">
        <w:rPr>
          <w:bCs/>
          <w:sz w:val="24"/>
        </w:rPr>
        <w:t xml:space="preserve"> </w:t>
      </w:r>
      <w:r w:rsidRPr="00A322FA">
        <w:rPr>
          <w:sz w:val="24"/>
        </w:rPr>
        <w:t xml:space="preserve">norādīto </w:t>
      </w:r>
      <w:r w:rsidR="009F05A9">
        <w:rPr>
          <w:sz w:val="24"/>
        </w:rPr>
        <w:t xml:space="preserve">pakalpojumu </w:t>
      </w:r>
      <w:r w:rsidRPr="00A322FA">
        <w:rPr>
          <w:sz w:val="24"/>
        </w:rPr>
        <w:t>par šādu cenu:</w:t>
      </w:r>
    </w:p>
    <w:p w:rsidR="001B72DB" w:rsidRDefault="001B72DB" w:rsidP="001B72DB"/>
    <w:tbl>
      <w:tblPr>
        <w:tblW w:w="9370" w:type="dxa"/>
        <w:tblInd w:w="94" w:type="dxa"/>
        <w:tblLook w:val="04A0"/>
      </w:tblPr>
      <w:tblGrid>
        <w:gridCol w:w="883"/>
        <w:gridCol w:w="4801"/>
        <w:gridCol w:w="3686"/>
      </w:tblGrid>
      <w:tr w:rsidR="005746C6" w:rsidTr="00FB759D">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4801"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FB759D">
            <w:pPr>
              <w:jc w:val="center"/>
              <w:rPr>
                <w:b/>
                <w:bCs/>
                <w:color w:val="000000"/>
              </w:rPr>
            </w:pPr>
            <w:r>
              <w:rPr>
                <w:b/>
                <w:bCs/>
                <w:color w:val="000000"/>
                <w:sz w:val="22"/>
                <w:szCs w:val="22"/>
              </w:rPr>
              <w:t xml:space="preserve">Piedāvātā cena EUR </w:t>
            </w:r>
            <w:r w:rsidR="00FB759D">
              <w:rPr>
                <w:b/>
                <w:bCs/>
                <w:color w:val="000000"/>
                <w:sz w:val="22"/>
                <w:szCs w:val="22"/>
              </w:rPr>
              <w:t>bez</w:t>
            </w:r>
            <w:proofErr w:type="gramStart"/>
            <w:r w:rsidR="00FB759D">
              <w:rPr>
                <w:b/>
                <w:bCs/>
                <w:color w:val="000000"/>
                <w:sz w:val="22"/>
                <w:szCs w:val="22"/>
              </w:rPr>
              <w:t xml:space="preserve"> </w:t>
            </w:r>
            <w:r>
              <w:rPr>
                <w:b/>
                <w:bCs/>
                <w:color w:val="000000"/>
                <w:sz w:val="22"/>
                <w:szCs w:val="22"/>
              </w:rPr>
              <w:t xml:space="preserve"> </w:t>
            </w:r>
            <w:proofErr w:type="gramEnd"/>
            <w:r>
              <w:rPr>
                <w:b/>
                <w:bCs/>
                <w:color w:val="000000"/>
                <w:sz w:val="22"/>
                <w:szCs w:val="22"/>
              </w:rPr>
              <w:t>PVN</w:t>
            </w:r>
            <w:r w:rsidR="00FB759D">
              <w:rPr>
                <w:b/>
                <w:bCs/>
                <w:color w:val="000000"/>
                <w:sz w:val="22"/>
                <w:szCs w:val="22"/>
              </w:rPr>
              <w:t>, piedāvātā cena EUR ar PVN</w:t>
            </w:r>
          </w:p>
        </w:tc>
      </w:tr>
      <w:tr w:rsidR="00833117" w:rsidTr="00FB759D">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tc>
        <w:tc>
          <w:tcPr>
            <w:tcW w:w="4801"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833117" w:rsidP="00833117">
            <w:pPr>
              <w:rPr>
                <w:b/>
                <w:bCs/>
                <w:color w:val="000000"/>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r w:rsidR="008E4C5A" w:rsidTr="00FB759D">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C5A" w:rsidRDefault="008E4C5A">
            <w:pPr>
              <w:jc w:val="center"/>
              <w:rPr>
                <w:b/>
                <w:bCs/>
                <w:color w:val="000000"/>
              </w:rPr>
            </w:pPr>
          </w:p>
        </w:tc>
        <w:tc>
          <w:tcPr>
            <w:tcW w:w="4801" w:type="dxa"/>
            <w:tcBorders>
              <w:top w:val="single" w:sz="4" w:space="0" w:color="auto"/>
              <w:left w:val="nil"/>
              <w:bottom w:val="single" w:sz="4" w:space="0" w:color="auto"/>
              <w:right w:val="single" w:sz="4" w:space="0" w:color="auto"/>
            </w:tcBorders>
            <w:shd w:val="clear" w:color="auto" w:fill="auto"/>
            <w:noWrap/>
            <w:vAlign w:val="center"/>
            <w:hideMark/>
          </w:tcPr>
          <w:p w:rsidR="008E4C5A" w:rsidRDefault="008E4C5A" w:rsidP="00833117">
            <w:pPr>
              <w:rPr>
                <w:b/>
                <w:bCs/>
                <w:color w:val="000000"/>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E4C5A" w:rsidRDefault="008E4C5A"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931A43">
      <w:pgSz w:w="11906" w:h="16838"/>
      <w:pgMar w:top="70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1B" w:rsidRDefault="007A691B" w:rsidP="00160420">
      <w:r>
        <w:separator/>
      </w:r>
    </w:p>
  </w:endnote>
  <w:endnote w:type="continuationSeparator" w:id="1">
    <w:p w:rsidR="007A691B" w:rsidRDefault="007A691B"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B" w:rsidRDefault="007A691B"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1B" w:rsidRDefault="007A691B" w:rsidP="00160420">
      <w:r>
        <w:separator/>
      </w:r>
    </w:p>
  </w:footnote>
  <w:footnote w:type="continuationSeparator" w:id="1">
    <w:p w:rsidR="007A691B" w:rsidRDefault="007A691B"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1712E"/>
    <w:rsid w:val="00024BC3"/>
    <w:rsid w:val="0002636E"/>
    <w:rsid w:val="0003245E"/>
    <w:rsid w:val="00041825"/>
    <w:rsid w:val="00047040"/>
    <w:rsid w:val="00075CC5"/>
    <w:rsid w:val="0007678E"/>
    <w:rsid w:val="00087F6B"/>
    <w:rsid w:val="000B7C64"/>
    <w:rsid w:val="000C3DC1"/>
    <w:rsid w:val="000C6DE6"/>
    <w:rsid w:val="000D1E7B"/>
    <w:rsid w:val="000D4455"/>
    <w:rsid w:val="000F5DA9"/>
    <w:rsid w:val="00121795"/>
    <w:rsid w:val="001278B6"/>
    <w:rsid w:val="00130048"/>
    <w:rsid w:val="001338D8"/>
    <w:rsid w:val="001455E4"/>
    <w:rsid w:val="00155A5A"/>
    <w:rsid w:val="00160420"/>
    <w:rsid w:val="00164769"/>
    <w:rsid w:val="00180CE0"/>
    <w:rsid w:val="001A7177"/>
    <w:rsid w:val="001B05E3"/>
    <w:rsid w:val="001B3333"/>
    <w:rsid w:val="001B40A5"/>
    <w:rsid w:val="001B4CA9"/>
    <w:rsid w:val="001B72DB"/>
    <w:rsid w:val="001C440B"/>
    <w:rsid w:val="001D6CB0"/>
    <w:rsid w:val="001E7113"/>
    <w:rsid w:val="0020164C"/>
    <w:rsid w:val="0021327A"/>
    <w:rsid w:val="002144B6"/>
    <w:rsid w:val="00222828"/>
    <w:rsid w:val="00225E40"/>
    <w:rsid w:val="00245E08"/>
    <w:rsid w:val="00254868"/>
    <w:rsid w:val="0027458E"/>
    <w:rsid w:val="002867D4"/>
    <w:rsid w:val="002916E7"/>
    <w:rsid w:val="00292834"/>
    <w:rsid w:val="002928B0"/>
    <w:rsid w:val="002C4F5D"/>
    <w:rsid w:val="002E0ADD"/>
    <w:rsid w:val="00301ACA"/>
    <w:rsid w:val="00305139"/>
    <w:rsid w:val="00320122"/>
    <w:rsid w:val="00356644"/>
    <w:rsid w:val="00356DBA"/>
    <w:rsid w:val="00357890"/>
    <w:rsid w:val="0037049B"/>
    <w:rsid w:val="003726D0"/>
    <w:rsid w:val="00394B09"/>
    <w:rsid w:val="003B5A60"/>
    <w:rsid w:val="003C04DB"/>
    <w:rsid w:val="003D2F63"/>
    <w:rsid w:val="003E2EDE"/>
    <w:rsid w:val="0040067D"/>
    <w:rsid w:val="00413B4B"/>
    <w:rsid w:val="00445AD4"/>
    <w:rsid w:val="004713BD"/>
    <w:rsid w:val="00483135"/>
    <w:rsid w:val="00483BA8"/>
    <w:rsid w:val="004B0288"/>
    <w:rsid w:val="004B3E7B"/>
    <w:rsid w:val="004C0165"/>
    <w:rsid w:val="004C6BCF"/>
    <w:rsid w:val="004D25E4"/>
    <w:rsid w:val="004E658D"/>
    <w:rsid w:val="00503FC3"/>
    <w:rsid w:val="00507204"/>
    <w:rsid w:val="00527AB5"/>
    <w:rsid w:val="00531952"/>
    <w:rsid w:val="00567086"/>
    <w:rsid w:val="0056755D"/>
    <w:rsid w:val="00570592"/>
    <w:rsid w:val="005746C6"/>
    <w:rsid w:val="005B15AE"/>
    <w:rsid w:val="005B346B"/>
    <w:rsid w:val="005C3177"/>
    <w:rsid w:val="005D667C"/>
    <w:rsid w:val="005F4A2B"/>
    <w:rsid w:val="005F6A0C"/>
    <w:rsid w:val="006064B1"/>
    <w:rsid w:val="00621F03"/>
    <w:rsid w:val="00637DF7"/>
    <w:rsid w:val="006443FC"/>
    <w:rsid w:val="00646AE9"/>
    <w:rsid w:val="00647365"/>
    <w:rsid w:val="006524B2"/>
    <w:rsid w:val="00676C03"/>
    <w:rsid w:val="006A174F"/>
    <w:rsid w:val="006B0295"/>
    <w:rsid w:val="006E1F31"/>
    <w:rsid w:val="00705AC7"/>
    <w:rsid w:val="00713BF4"/>
    <w:rsid w:val="00732D6F"/>
    <w:rsid w:val="007747A3"/>
    <w:rsid w:val="00796D64"/>
    <w:rsid w:val="007A4390"/>
    <w:rsid w:val="007A691B"/>
    <w:rsid w:val="007B305E"/>
    <w:rsid w:val="007F54C5"/>
    <w:rsid w:val="008056F4"/>
    <w:rsid w:val="00805A94"/>
    <w:rsid w:val="00807E34"/>
    <w:rsid w:val="00821983"/>
    <w:rsid w:val="00833117"/>
    <w:rsid w:val="008417DF"/>
    <w:rsid w:val="00847D8E"/>
    <w:rsid w:val="00860263"/>
    <w:rsid w:val="00862BCF"/>
    <w:rsid w:val="00863F2F"/>
    <w:rsid w:val="00870A17"/>
    <w:rsid w:val="00885900"/>
    <w:rsid w:val="008B742A"/>
    <w:rsid w:val="008E4C5A"/>
    <w:rsid w:val="00931A43"/>
    <w:rsid w:val="0094195B"/>
    <w:rsid w:val="009610CC"/>
    <w:rsid w:val="00972008"/>
    <w:rsid w:val="009A585E"/>
    <w:rsid w:val="009C302A"/>
    <w:rsid w:val="009C3DDD"/>
    <w:rsid w:val="009D599C"/>
    <w:rsid w:val="009D685B"/>
    <w:rsid w:val="009E2888"/>
    <w:rsid w:val="009F05A9"/>
    <w:rsid w:val="00A052B9"/>
    <w:rsid w:val="00A211A7"/>
    <w:rsid w:val="00A218BE"/>
    <w:rsid w:val="00A27E0B"/>
    <w:rsid w:val="00A322FA"/>
    <w:rsid w:val="00A45A7A"/>
    <w:rsid w:val="00A66F09"/>
    <w:rsid w:val="00A752AA"/>
    <w:rsid w:val="00AA33FC"/>
    <w:rsid w:val="00AA5EF9"/>
    <w:rsid w:val="00AC303F"/>
    <w:rsid w:val="00AD4B8B"/>
    <w:rsid w:val="00B0139A"/>
    <w:rsid w:val="00B03ADF"/>
    <w:rsid w:val="00B113F1"/>
    <w:rsid w:val="00B12C9E"/>
    <w:rsid w:val="00B209B0"/>
    <w:rsid w:val="00B24002"/>
    <w:rsid w:val="00B31D63"/>
    <w:rsid w:val="00B45AE8"/>
    <w:rsid w:val="00B55A2E"/>
    <w:rsid w:val="00B75CE5"/>
    <w:rsid w:val="00B857A0"/>
    <w:rsid w:val="00BA15EE"/>
    <w:rsid w:val="00BA1C14"/>
    <w:rsid w:val="00BA3D88"/>
    <w:rsid w:val="00BB1BAA"/>
    <w:rsid w:val="00BC0D25"/>
    <w:rsid w:val="00BD297B"/>
    <w:rsid w:val="00BE7BE7"/>
    <w:rsid w:val="00C02D33"/>
    <w:rsid w:val="00C0547F"/>
    <w:rsid w:val="00C37B82"/>
    <w:rsid w:val="00C43D21"/>
    <w:rsid w:val="00C456FF"/>
    <w:rsid w:val="00C66E65"/>
    <w:rsid w:val="00C73219"/>
    <w:rsid w:val="00C807D1"/>
    <w:rsid w:val="00C911E7"/>
    <w:rsid w:val="00CA47DE"/>
    <w:rsid w:val="00CF4F58"/>
    <w:rsid w:val="00D06A6E"/>
    <w:rsid w:val="00D07003"/>
    <w:rsid w:val="00D07948"/>
    <w:rsid w:val="00D16CA8"/>
    <w:rsid w:val="00D20ADB"/>
    <w:rsid w:val="00D47863"/>
    <w:rsid w:val="00D5393E"/>
    <w:rsid w:val="00D7139E"/>
    <w:rsid w:val="00D74AA1"/>
    <w:rsid w:val="00D83ABF"/>
    <w:rsid w:val="00D84224"/>
    <w:rsid w:val="00D92035"/>
    <w:rsid w:val="00D939FF"/>
    <w:rsid w:val="00DB61A2"/>
    <w:rsid w:val="00DD58C9"/>
    <w:rsid w:val="00DF363A"/>
    <w:rsid w:val="00E12FA2"/>
    <w:rsid w:val="00E1691A"/>
    <w:rsid w:val="00E433D3"/>
    <w:rsid w:val="00E54452"/>
    <w:rsid w:val="00E832B5"/>
    <w:rsid w:val="00ED171F"/>
    <w:rsid w:val="00ED176C"/>
    <w:rsid w:val="00F03371"/>
    <w:rsid w:val="00F05959"/>
    <w:rsid w:val="00F13664"/>
    <w:rsid w:val="00F150BA"/>
    <w:rsid w:val="00F50BBF"/>
    <w:rsid w:val="00F5570C"/>
    <w:rsid w:val="00F97560"/>
    <w:rsid w:val="00FA745E"/>
    <w:rsid w:val="00FB759D"/>
    <w:rsid w:val="00FB78B1"/>
    <w:rsid w:val="00FC2E04"/>
    <w:rsid w:val="00FC7ACE"/>
    <w:rsid w:val="00FE226D"/>
    <w:rsid w:val="00FE3192"/>
    <w:rsid w:val="00FE4EA0"/>
    <w:rsid w:val="00FE598D"/>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uiPriority w:val="99"/>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 w:type="paragraph" w:customStyle="1" w:styleId="Default">
    <w:name w:val="Default"/>
    <w:rsid w:val="00527AB5"/>
    <w:pPr>
      <w:autoSpaceDE w:val="0"/>
      <w:autoSpaceDN w:val="0"/>
      <w:adjustRightInd w:val="0"/>
      <w:spacing w:after="0" w:line="240" w:lineRule="auto"/>
    </w:pPr>
    <w:rPr>
      <w:rFonts w:ascii="Calibri" w:eastAsia="Calibri" w:hAnsi="Calibri" w:cs="Calibri"/>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12</Pages>
  <Words>16205</Words>
  <Characters>9238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168</cp:revision>
  <cp:lastPrinted>2023-09-06T11:27:00Z</cp:lastPrinted>
  <dcterms:created xsi:type="dcterms:W3CDTF">2021-10-27T10:22:00Z</dcterms:created>
  <dcterms:modified xsi:type="dcterms:W3CDTF">2023-09-06T12:00:00Z</dcterms:modified>
</cp:coreProperties>
</file>