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6683" w14:textId="77777777" w:rsidR="00A25BA7" w:rsidRPr="00A25BA7" w:rsidRDefault="00A25BA7" w:rsidP="00A25BA7">
      <w:pPr>
        <w:spacing w:after="0" w:line="240" w:lineRule="auto"/>
        <w:jc w:val="right"/>
        <w:rPr>
          <w:rFonts w:ascii="Times New Roman" w:eastAsia="Calibri" w:hAnsi="Times New Roman" w:cs="Times New Roman"/>
          <w:kern w:val="0"/>
          <w:sz w:val="24"/>
          <w:szCs w:val="24"/>
          <w:lang w:eastAsia="ar-SA"/>
          <w14:ligatures w14:val="none"/>
        </w:rPr>
      </w:pPr>
      <w:r w:rsidRPr="00A25BA7">
        <w:rPr>
          <w:rFonts w:ascii="Times New Roman" w:eastAsia="Calibri" w:hAnsi="Times New Roman" w:cs="Times New Roman"/>
          <w:kern w:val="0"/>
          <w:sz w:val="24"/>
          <w:szCs w:val="24"/>
          <w:lang w:eastAsia="ar-SA"/>
          <w14:ligatures w14:val="none"/>
        </w:rPr>
        <w:t>APSTIPRINU:</w:t>
      </w:r>
    </w:p>
    <w:p w14:paraId="54817379" w14:textId="77777777" w:rsidR="00A25BA7" w:rsidRPr="00A25BA7" w:rsidRDefault="00A25BA7" w:rsidP="00A25BA7">
      <w:pPr>
        <w:spacing w:after="0" w:line="240" w:lineRule="auto"/>
        <w:jc w:val="right"/>
        <w:rPr>
          <w:rFonts w:ascii="Times New Roman" w:eastAsia="Calibri" w:hAnsi="Times New Roman" w:cs="Times New Roman"/>
          <w:bCs/>
          <w:kern w:val="0"/>
          <w:sz w:val="24"/>
          <w:szCs w:val="24"/>
          <w:lang w:eastAsia="en-GB"/>
          <w14:ligatures w14:val="none"/>
        </w:rPr>
      </w:pPr>
      <w:r w:rsidRPr="00A25BA7">
        <w:rPr>
          <w:rFonts w:ascii="Times New Roman" w:eastAsia="Calibri" w:hAnsi="Times New Roman" w:cs="Times New Roman"/>
          <w:bCs/>
          <w:kern w:val="0"/>
          <w:sz w:val="24"/>
          <w:szCs w:val="24"/>
          <w:lang w:eastAsia="en-GB"/>
          <w14:ligatures w14:val="none"/>
        </w:rPr>
        <w:t>SIA “Labiekārtošana-D”</w:t>
      </w:r>
    </w:p>
    <w:p w14:paraId="0537D888" w14:textId="77777777" w:rsidR="00A25BA7" w:rsidRPr="00A25BA7" w:rsidRDefault="00A25BA7" w:rsidP="00A25BA7">
      <w:pPr>
        <w:spacing w:after="0" w:line="240" w:lineRule="auto"/>
        <w:jc w:val="right"/>
        <w:rPr>
          <w:rFonts w:ascii="Times New Roman" w:eastAsia="Calibri" w:hAnsi="Times New Roman" w:cs="Times New Roman"/>
          <w:bCs/>
          <w:kern w:val="0"/>
          <w:sz w:val="24"/>
          <w:szCs w:val="24"/>
          <w:lang w:eastAsia="en-GB"/>
          <w14:ligatures w14:val="none"/>
        </w:rPr>
      </w:pPr>
      <w:r w:rsidRPr="00A25BA7">
        <w:rPr>
          <w:rFonts w:ascii="Times New Roman" w:eastAsia="Calibri" w:hAnsi="Times New Roman" w:cs="Times New Roman"/>
          <w:bCs/>
          <w:kern w:val="0"/>
          <w:sz w:val="24"/>
          <w:szCs w:val="24"/>
          <w:lang w:eastAsia="en-GB"/>
          <w14:ligatures w14:val="none"/>
        </w:rPr>
        <w:t>valdes locekle</w:t>
      </w:r>
    </w:p>
    <w:p w14:paraId="4A7A83BE" w14:textId="77777777" w:rsidR="00A25BA7" w:rsidRPr="00A25BA7" w:rsidRDefault="00A25BA7" w:rsidP="00A25BA7">
      <w:pPr>
        <w:spacing w:after="0" w:line="240" w:lineRule="auto"/>
        <w:jc w:val="right"/>
        <w:rPr>
          <w:rFonts w:ascii="Times New Roman" w:eastAsia="Calibri" w:hAnsi="Times New Roman" w:cs="Times New Roman"/>
          <w:bCs/>
          <w:kern w:val="0"/>
          <w:sz w:val="24"/>
          <w:szCs w:val="24"/>
          <w:lang w:eastAsia="en-GB"/>
          <w14:ligatures w14:val="none"/>
        </w:rPr>
      </w:pPr>
    </w:p>
    <w:p w14:paraId="591CDB8D" w14:textId="77777777" w:rsidR="00A25BA7" w:rsidRPr="00A25BA7" w:rsidRDefault="00A25BA7" w:rsidP="00A25BA7">
      <w:pPr>
        <w:spacing w:after="0" w:line="240" w:lineRule="auto"/>
        <w:jc w:val="right"/>
        <w:rPr>
          <w:rFonts w:ascii="Times New Roman" w:eastAsia="Calibri" w:hAnsi="Times New Roman" w:cs="Times New Roman"/>
          <w:kern w:val="0"/>
          <w:sz w:val="24"/>
          <w:szCs w:val="24"/>
          <w:lang w:eastAsia="en-GB"/>
          <w14:ligatures w14:val="none"/>
        </w:rPr>
      </w:pPr>
      <w:r w:rsidRPr="00A25BA7">
        <w:rPr>
          <w:rFonts w:ascii="Times New Roman" w:eastAsia="Calibri" w:hAnsi="Times New Roman" w:cs="Times New Roman"/>
          <w:bCs/>
          <w:kern w:val="0"/>
          <w:sz w:val="24"/>
          <w:szCs w:val="24"/>
          <w:lang w:eastAsia="en-GB"/>
          <w14:ligatures w14:val="none"/>
        </w:rPr>
        <w:t>___________________ J. Mamaja</w:t>
      </w:r>
    </w:p>
    <w:p w14:paraId="431F8DA9" w14:textId="77777777" w:rsidR="00A25BA7" w:rsidRPr="00A25BA7" w:rsidRDefault="00A25BA7" w:rsidP="00A25BA7">
      <w:pPr>
        <w:spacing w:after="0" w:line="240" w:lineRule="auto"/>
        <w:jc w:val="right"/>
        <w:rPr>
          <w:rFonts w:ascii="Times New Roman" w:eastAsia="Calibri" w:hAnsi="Times New Roman" w:cs="Times New Roman"/>
          <w:kern w:val="0"/>
          <w:sz w:val="24"/>
          <w:szCs w:val="24"/>
          <w:lang w:eastAsia="en-GB"/>
          <w14:ligatures w14:val="none"/>
        </w:rPr>
      </w:pPr>
    </w:p>
    <w:p w14:paraId="2C8A5347" w14:textId="7704984E" w:rsidR="00A25BA7" w:rsidRPr="00A25BA7" w:rsidRDefault="00A25BA7" w:rsidP="00A25BA7">
      <w:pPr>
        <w:spacing w:after="0" w:line="240" w:lineRule="auto"/>
        <w:jc w:val="right"/>
        <w:rPr>
          <w:rFonts w:ascii="Times New Roman" w:eastAsia="Calibri" w:hAnsi="Times New Roman" w:cs="Times New Roman"/>
          <w:color w:val="FF0000"/>
          <w:kern w:val="0"/>
          <w:sz w:val="24"/>
          <w:szCs w:val="24"/>
          <w:lang w:eastAsia="en-GB"/>
          <w14:ligatures w14:val="none"/>
        </w:rPr>
      </w:pPr>
      <w:r w:rsidRPr="00A25BA7">
        <w:rPr>
          <w:rFonts w:ascii="Times New Roman" w:eastAsia="Calibri" w:hAnsi="Times New Roman" w:cs="Times New Roman"/>
          <w:kern w:val="0"/>
          <w:sz w:val="24"/>
          <w:szCs w:val="24"/>
          <w:lang w:eastAsia="en-GB"/>
          <w14:ligatures w14:val="none"/>
        </w:rPr>
        <w:t>Daugavpilī, 202</w:t>
      </w:r>
      <w:r w:rsidR="00962B92">
        <w:rPr>
          <w:rFonts w:ascii="Times New Roman" w:eastAsia="Calibri" w:hAnsi="Times New Roman" w:cs="Times New Roman"/>
          <w:kern w:val="0"/>
          <w:sz w:val="24"/>
          <w:szCs w:val="24"/>
          <w:lang w:eastAsia="en-GB"/>
          <w14:ligatures w14:val="none"/>
        </w:rPr>
        <w:t>3</w:t>
      </w:r>
      <w:r w:rsidRPr="00A25BA7">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27</w:t>
      </w:r>
      <w:r w:rsidRPr="00A25BA7">
        <w:rPr>
          <w:rFonts w:ascii="Times New Roman" w:eastAsia="Calibri" w:hAnsi="Times New Roman" w:cs="Times New Roman"/>
          <w:kern w:val="0"/>
          <w:sz w:val="24"/>
          <w:szCs w:val="24"/>
          <w:lang w:eastAsia="en-GB"/>
          <w14:ligatures w14:val="none"/>
        </w:rPr>
        <w:t>.</w:t>
      </w:r>
      <w:r>
        <w:rPr>
          <w:rFonts w:ascii="Times New Roman" w:eastAsia="Calibri" w:hAnsi="Times New Roman" w:cs="Times New Roman"/>
          <w:kern w:val="0"/>
          <w:sz w:val="24"/>
          <w:szCs w:val="24"/>
          <w:lang w:eastAsia="en-GB"/>
          <w14:ligatures w14:val="none"/>
        </w:rPr>
        <w:t>septembrī</w:t>
      </w:r>
    </w:p>
    <w:p w14:paraId="51A99E30" w14:textId="77777777" w:rsidR="00A25BA7" w:rsidRPr="00A25BA7" w:rsidRDefault="00A25BA7" w:rsidP="00A25BA7">
      <w:pPr>
        <w:spacing w:after="0" w:line="240" w:lineRule="auto"/>
        <w:ind w:right="-908"/>
        <w:jc w:val="right"/>
        <w:rPr>
          <w:rFonts w:ascii="Times New Roman" w:eastAsia="Calibri" w:hAnsi="Times New Roman" w:cs="Times New Roman"/>
          <w:kern w:val="0"/>
          <w:sz w:val="24"/>
          <w:szCs w:val="24"/>
          <w:lang w:eastAsia="lv-LV"/>
          <w14:ligatures w14:val="none"/>
        </w:rPr>
      </w:pPr>
    </w:p>
    <w:p w14:paraId="732677A5" w14:textId="77777777" w:rsidR="00A25BA7" w:rsidRPr="00A25BA7" w:rsidRDefault="00A25BA7" w:rsidP="00A25BA7">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25C8D779" w14:textId="77777777" w:rsidR="00A25BA7" w:rsidRPr="00A25BA7" w:rsidRDefault="00A25BA7" w:rsidP="00A25BA7">
      <w:pPr>
        <w:spacing w:after="0" w:line="240" w:lineRule="auto"/>
        <w:jc w:val="center"/>
        <w:rPr>
          <w:rFonts w:ascii="Times New Roman" w:eastAsia="Calibri" w:hAnsi="Times New Roman" w:cs="Times New Roman"/>
          <w:b/>
          <w:kern w:val="0"/>
          <w:sz w:val="24"/>
          <w:szCs w:val="24"/>
          <w:lang w:eastAsia="lv-LV"/>
          <w14:ligatures w14:val="none"/>
        </w:rPr>
      </w:pPr>
      <w:r w:rsidRPr="00A25BA7">
        <w:rPr>
          <w:rFonts w:ascii="Times New Roman" w:eastAsia="Calibri" w:hAnsi="Times New Roman" w:cs="Times New Roman"/>
          <w:b/>
          <w:kern w:val="0"/>
          <w:sz w:val="24"/>
          <w:szCs w:val="24"/>
          <w:lang w:eastAsia="lv-LV"/>
          <w14:ligatures w14:val="none"/>
        </w:rPr>
        <w:t xml:space="preserve">UZAICINĀJUMS </w:t>
      </w:r>
    </w:p>
    <w:p w14:paraId="24FF1167" w14:textId="77777777" w:rsidR="00A25BA7" w:rsidRPr="00A25BA7" w:rsidRDefault="00A25BA7" w:rsidP="00A25BA7">
      <w:pPr>
        <w:spacing w:after="0" w:line="240" w:lineRule="auto"/>
        <w:jc w:val="center"/>
        <w:rPr>
          <w:rFonts w:ascii="Times New Roman" w:eastAsia="Calibri" w:hAnsi="Times New Roman" w:cs="Times New Roman"/>
          <w:color w:val="000000"/>
          <w:kern w:val="0"/>
          <w:sz w:val="24"/>
          <w:szCs w:val="24"/>
          <w:lang w:eastAsia="en-GB"/>
          <w14:ligatures w14:val="none"/>
        </w:rPr>
      </w:pPr>
      <w:r w:rsidRPr="00A25BA7">
        <w:rPr>
          <w:rFonts w:ascii="Times New Roman" w:eastAsia="Calibri" w:hAnsi="Times New Roman" w:cs="Times New Roman"/>
          <w:color w:val="000000"/>
          <w:kern w:val="0"/>
          <w:sz w:val="24"/>
          <w:szCs w:val="24"/>
          <w:lang w:eastAsia="en-GB"/>
          <w14:ligatures w14:val="none"/>
        </w:rPr>
        <w:t>Sabiedrība ar ierobežotu atbildību "Labiekārtošana-D"</w:t>
      </w:r>
    </w:p>
    <w:p w14:paraId="684B6B17" w14:textId="77777777" w:rsidR="00A25BA7" w:rsidRPr="00A25BA7" w:rsidRDefault="00A25BA7" w:rsidP="00A25BA7">
      <w:pPr>
        <w:spacing w:after="0" w:line="240" w:lineRule="auto"/>
        <w:jc w:val="center"/>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A25BA7">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305846EB" w14:textId="0C08EDEF" w:rsidR="00A25BA7" w:rsidRPr="00A25BA7" w:rsidRDefault="00A25BA7" w:rsidP="00A25BA7">
      <w:pPr>
        <w:spacing w:after="0" w:line="240" w:lineRule="auto"/>
        <w:jc w:val="center"/>
        <w:rPr>
          <w:rFonts w:ascii="Times New Roman" w:eastAsia="Calibri" w:hAnsi="Times New Roman" w:cs="Times New Roman"/>
          <w:b/>
          <w:kern w:val="0"/>
          <w:sz w:val="24"/>
          <w:szCs w:val="24"/>
          <w:lang w:eastAsia="en-GB"/>
          <w14:ligatures w14:val="none"/>
        </w:rPr>
      </w:pPr>
      <w:r w:rsidRPr="00A25BA7">
        <w:rPr>
          <w:rFonts w:ascii="Times New Roman" w:eastAsia="Calibri" w:hAnsi="Times New Roman" w:cs="Times New Roman"/>
          <w:b/>
          <w:kern w:val="0"/>
          <w:sz w:val="24"/>
          <w:szCs w:val="24"/>
          <w:lang w:eastAsia="en-GB"/>
          <w14:ligatures w14:val="none"/>
        </w:rPr>
        <w:t>“Viengadīgo puķu sēklu iegāde un piegāde 202</w:t>
      </w:r>
      <w:r>
        <w:rPr>
          <w:rFonts w:ascii="Times New Roman" w:eastAsia="Calibri" w:hAnsi="Times New Roman" w:cs="Times New Roman"/>
          <w:b/>
          <w:kern w:val="0"/>
          <w:sz w:val="24"/>
          <w:szCs w:val="24"/>
          <w:lang w:eastAsia="en-GB"/>
          <w14:ligatures w14:val="none"/>
        </w:rPr>
        <w:t>4</w:t>
      </w:r>
      <w:r w:rsidRPr="00A25BA7">
        <w:rPr>
          <w:rFonts w:ascii="Times New Roman" w:eastAsia="Calibri" w:hAnsi="Times New Roman" w:cs="Times New Roman"/>
          <w:b/>
          <w:kern w:val="0"/>
          <w:sz w:val="24"/>
          <w:szCs w:val="24"/>
          <w:lang w:eastAsia="en-GB"/>
          <w14:ligatures w14:val="none"/>
        </w:rPr>
        <w:t xml:space="preserve">.gadam”, </w:t>
      </w:r>
      <w:r w:rsidRPr="00A25BA7">
        <w:rPr>
          <w:rFonts w:ascii="Times New Roman" w:eastAsia="Calibri" w:hAnsi="Times New Roman" w:cs="Times New Roman"/>
          <w:b/>
          <w:kern w:val="0"/>
          <w:sz w:val="24"/>
          <w:szCs w:val="24"/>
          <w:lang w:eastAsia="lv-LV"/>
          <w14:ligatures w14:val="none"/>
        </w:rPr>
        <w:t>identifikācijas Nr. L202</w:t>
      </w:r>
      <w:r>
        <w:rPr>
          <w:rFonts w:ascii="Times New Roman" w:eastAsia="Calibri" w:hAnsi="Times New Roman" w:cs="Times New Roman"/>
          <w:b/>
          <w:kern w:val="0"/>
          <w:sz w:val="24"/>
          <w:szCs w:val="24"/>
          <w:lang w:eastAsia="lv-LV"/>
          <w14:ligatures w14:val="none"/>
        </w:rPr>
        <w:t>3</w:t>
      </w:r>
      <w:r w:rsidRPr="00A25BA7">
        <w:rPr>
          <w:rFonts w:ascii="Times New Roman" w:eastAsia="Calibri" w:hAnsi="Times New Roman" w:cs="Times New Roman"/>
          <w:b/>
          <w:kern w:val="0"/>
          <w:sz w:val="24"/>
          <w:szCs w:val="24"/>
          <w:lang w:eastAsia="lv-LV"/>
          <w14:ligatures w14:val="none"/>
        </w:rPr>
        <w:t>/</w:t>
      </w:r>
      <w:r>
        <w:rPr>
          <w:rFonts w:ascii="Times New Roman" w:eastAsia="Calibri" w:hAnsi="Times New Roman" w:cs="Times New Roman"/>
          <w:b/>
          <w:kern w:val="0"/>
          <w:sz w:val="24"/>
          <w:szCs w:val="24"/>
          <w:lang w:eastAsia="lv-LV"/>
          <w14:ligatures w14:val="none"/>
        </w:rPr>
        <w:t>18</w:t>
      </w:r>
      <w:r w:rsidRPr="00A25BA7">
        <w:rPr>
          <w:rFonts w:ascii="Times New Roman" w:eastAsia="Calibri" w:hAnsi="Times New Roman" w:cs="Times New Roman"/>
          <w:b/>
          <w:kern w:val="0"/>
          <w:sz w:val="24"/>
          <w:szCs w:val="24"/>
          <w:lang w:eastAsia="lv-LV"/>
          <w14:ligatures w14:val="none"/>
        </w:rPr>
        <w:t>-A</w:t>
      </w:r>
    </w:p>
    <w:p w14:paraId="45A57EFC" w14:textId="77777777" w:rsidR="00A25BA7" w:rsidRPr="00A25BA7" w:rsidRDefault="00A25BA7" w:rsidP="00A25BA7">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79056CAD" w14:textId="77777777" w:rsidR="00A25BA7" w:rsidRPr="00A25BA7" w:rsidRDefault="00A25BA7" w:rsidP="00A25BA7">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A25BA7">
        <w:rPr>
          <w:rFonts w:ascii="Times New Roman" w:eastAsia="Calibri" w:hAnsi="Times New Roman" w:cs="Times New Roman"/>
          <w:bCs/>
          <w:color w:val="000000"/>
          <w:kern w:val="0"/>
          <w:sz w:val="24"/>
          <w:szCs w:val="24"/>
          <w:lang w:eastAsia="en-GB"/>
          <w14:ligatures w14:val="none"/>
        </w:rPr>
        <w:t>1.</w:t>
      </w:r>
      <w:r w:rsidRPr="00A25BA7">
        <w:rPr>
          <w:rFonts w:ascii="Times New Roman" w:eastAsia="Calibri" w:hAnsi="Times New Roman" w:cs="Times New Roman"/>
          <w:b/>
          <w:bCs/>
          <w:color w:val="000000"/>
          <w:kern w:val="0"/>
          <w:sz w:val="24"/>
          <w:szCs w:val="24"/>
          <w:lang w:eastAsia="en-GB"/>
          <w14:ligatures w14:val="none"/>
        </w:rPr>
        <w:t xml:space="preserve"> 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A25BA7" w:rsidRPr="00A25BA7" w14:paraId="10831D6C" w14:textId="77777777" w:rsidTr="0013014C">
        <w:tc>
          <w:tcPr>
            <w:tcW w:w="2700" w:type="dxa"/>
            <w:tcBorders>
              <w:top w:val="single" w:sz="4" w:space="0" w:color="auto"/>
              <w:left w:val="single" w:sz="4" w:space="0" w:color="auto"/>
              <w:bottom w:val="single" w:sz="4" w:space="0" w:color="auto"/>
              <w:right w:val="single" w:sz="4" w:space="0" w:color="auto"/>
            </w:tcBorders>
            <w:vAlign w:val="center"/>
            <w:hideMark/>
          </w:tcPr>
          <w:p w14:paraId="60270E99"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567F732" w14:textId="77777777" w:rsidR="00A25BA7" w:rsidRPr="00A25BA7" w:rsidRDefault="00A25BA7" w:rsidP="00A25BA7">
            <w:pPr>
              <w:spacing w:after="0" w:line="240" w:lineRule="auto"/>
              <w:rPr>
                <w:rFonts w:ascii="Times New Roman" w:eastAsia="Calibri" w:hAnsi="Times New Roman" w:cs="Times New Roman"/>
                <w:kern w:val="0"/>
                <w:lang w:eastAsia="lv-LV"/>
                <w14:ligatures w14:val="none"/>
              </w:rPr>
            </w:pPr>
            <w:r w:rsidRPr="00A25BA7">
              <w:rPr>
                <w:rFonts w:ascii="Times New Roman" w:eastAsia="Calibri" w:hAnsi="Times New Roman" w:cs="Times New Roman"/>
                <w:kern w:val="0"/>
                <w:lang w:eastAsia="lv-LV"/>
                <w14:ligatures w14:val="none"/>
              </w:rPr>
              <w:t>Sabiedrība ar ierobežotu atbildību "Labiekārtošana-D"</w:t>
            </w:r>
          </w:p>
        </w:tc>
      </w:tr>
      <w:tr w:rsidR="00A25BA7" w:rsidRPr="00A25BA7" w14:paraId="0FD7EECF" w14:textId="77777777" w:rsidTr="0013014C">
        <w:tc>
          <w:tcPr>
            <w:tcW w:w="2700" w:type="dxa"/>
            <w:tcBorders>
              <w:top w:val="single" w:sz="4" w:space="0" w:color="auto"/>
              <w:left w:val="single" w:sz="4" w:space="0" w:color="auto"/>
              <w:bottom w:val="single" w:sz="4" w:space="0" w:color="auto"/>
              <w:right w:val="single" w:sz="4" w:space="0" w:color="auto"/>
            </w:tcBorders>
            <w:vAlign w:val="center"/>
            <w:hideMark/>
          </w:tcPr>
          <w:p w14:paraId="110C6D10"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4C0B477"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lang w:eastAsia="lv-LV"/>
                <w14:ligatures w14:val="none"/>
              </w:rPr>
              <w:t>1.Pasažieru  iela 6, Daugavpils, LV-5401</w:t>
            </w:r>
          </w:p>
        </w:tc>
      </w:tr>
      <w:tr w:rsidR="00A25BA7" w:rsidRPr="00A25BA7" w14:paraId="47DA08D0" w14:textId="77777777" w:rsidTr="0013014C">
        <w:tc>
          <w:tcPr>
            <w:tcW w:w="2700" w:type="dxa"/>
            <w:tcBorders>
              <w:top w:val="single" w:sz="4" w:space="0" w:color="auto"/>
              <w:left w:val="single" w:sz="4" w:space="0" w:color="auto"/>
              <w:bottom w:val="single" w:sz="4" w:space="0" w:color="auto"/>
              <w:right w:val="single" w:sz="4" w:space="0" w:color="auto"/>
            </w:tcBorders>
            <w:vAlign w:val="center"/>
            <w:hideMark/>
          </w:tcPr>
          <w:p w14:paraId="69F129CD"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14:ligatures w14:val="none"/>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3DD9CEC" w14:textId="77777777" w:rsidR="00A25BA7" w:rsidRPr="00A25BA7" w:rsidRDefault="00A25BA7" w:rsidP="00A25BA7">
            <w:pPr>
              <w:spacing w:after="0" w:line="240" w:lineRule="auto"/>
              <w:rPr>
                <w:rFonts w:ascii="Times New Roman" w:eastAsia="Calibri" w:hAnsi="Times New Roman" w:cs="Times New Roman"/>
                <w:kern w:val="0"/>
                <w:lang w:eastAsia="lv-LV"/>
                <w14:ligatures w14:val="none"/>
              </w:rPr>
            </w:pPr>
            <w:r w:rsidRPr="00A25BA7">
              <w:rPr>
                <w:rFonts w:ascii="Times New Roman" w:eastAsia="Calibri" w:hAnsi="Times New Roman" w:cs="Times New Roman"/>
                <w:bCs/>
                <w:color w:val="000000"/>
                <w:kern w:val="0"/>
                <w:lang w:eastAsia="lv-LV"/>
                <w14:ligatures w14:val="none"/>
              </w:rPr>
              <w:t>41503003033</w:t>
            </w:r>
          </w:p>
        </w:tc>
      </w:tr>
      <w:tr w:rsidR="00A25BA7" w:rsidRPr="00A25BA7" w14:paraId="55E95D19" w14:textId="77777777" w:rsidTr="0013014C">
        <w:tc>
          <w:tcPr>
            <w:tcW w:w="2700" w:type="dxa"/>
            <w:tcBorders>
              <w:top w:val="single" w:sz="4" w:space="0" w:color="auto"/>
              <w:left w:val="single" w:sz="4" w:space="0" w:color="auto"/>
              <w:bottom w:val="single" w:sz="4" w:space="0" w:color="auto"/>
              <w:right w:val="single" w:sz="4" w:space="0" w:color="auto"/>
            </w:tcBorders>
            <w:vAlign w:val="center"/>
          </w:tcPr>
          <w:p w14:paraId="1290EFCD"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14:ligatures w14:val="none"/>
              </w:rPr>
              <w:t>Kontaktpersona tehniskajos jautājumos</w:t>
            </w:r>
          </w:p>
          <w:p w14:paraId="5D4C55F3" w14:textId="77777777" w:rsidR="00A25BA7" w:rsidRPr="00A25BA7" w:rsidRDefault="00A25BA7" w:rsidP="00A25BA7">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tcPr>
          <w:p w14:paraId="548A3A3F" w14:textId="4DA41F22" w:rsidR="00A25BA7" w:rsidRPr="00A25BA7" w:rsidRDefault="00A25BA7" w:rsidP="00A25BA7">
            <w:pPr>
              <w:spacing w:after="0" w:line="240" w:lineRule="auto"/>
              <w:rPr>
                <w:rFonts w:ascii="Times New Roman" w:eastAsia="Calibri" w:hAnsi="Times New Roman" w:cs="Times New Roman"/>
                <w:kern w:val="0"/>
                <w:lang w:eastAsia="lv-LV"/>
                <w14:ligatures w14:val="none"/>
              </w:rPr>
            </w:pPr>
            <w:r w:rsidRPr="00A25BA7">
              <w:rPr>
                <w:rFonts w:ascii="Times New Roman" w:eastAsia="Calibri" w:hAnsi="Times New Roman" w:cs="Times New Roman"/>
                <w:kern w:val="0"/>
                <w:lang w:eastAsia="lv-LV"/>
                <w14:ligatures w14:val="none"/>
              </w:rPr>
              <w:t xml:space="preserve">Sabiedrības  ar ierobežotu atbildību "Labiekārtošana-D", </w:t>
            </w:r>
            <w:r w:rsidR="001B0D36">
              <w:rPr>
                <w:rFonts w:ascii="Times New Roman" w:eastAsia="Times New Roman" w:hAnsi="Times New Roman" w:cs="Times New Roman"/>
                <w:kern w:val="0"/>
                <w:sz w:val="24"/>
                <w:szCs w:val="24"/>
                <w:lang w:eastAsia="lv-LV"/>
                <w14:ligatures w14:val="none"/>
              </w:rPr>
              <w:t>apzaļumošanas iecirkņa vadītāja</w:t>
            </w:r>
            <w:r w:rsidRPr="00A25BA7">
              <w:rPr>
                <w:rFonts w:ascii="Times New Roman" w:eastAsia="Calibri" w:hAnsi="Times New Roman" w:cs="Times New Roman"/>
                <w:kern w:val="0"/>
                <w:lang w:eastAsia="lv-LV"/>
                <w14:ligatures w14:val="none"/>
              </w:rPr>
              <w:t xml:space="preserve"> Eleonora Jakubsevičene , tālr.</w:t>
            </w:r>
            <w:r w:rsidRPr="00A25BA7">
              <w:rPr>
                <w:rFonts w:ascii="Times New Roman" w:eastAsia="Calibri" w:hAnsi="Times New Roman" w:cs="Times New Roman"/>
                <w:kern w:val="0"/>
                <w:sz w:val="20"/>
                <w:szCs w:val="20"/>
                <w:lang w:eastAsia="lv-LV"/>
                <w14:ligatures w14:val="none"/>
              </w:rPr>
              <w:t xml:space="preserve"> </w:t>
            </w:r>
            <w:r w:rsidRPr="00A25BA7">
              <w:rPr>
                <w:rFonts w:ascii="Times New Roman" w:eastAsia="Calibri" w:hAnsi="Times New Roman" w:cs="Times New Roman"/>
                <w:kern w:val="0"/>
                <w:lang w:eastAsia="lv-LV"/>
                <w14:ligatures w14:val="none"/>
              </w:rPr>
              <w:t xml:space="preserve">29901801, </w:t>
            </w:r>
            <w:hyperlink r:id="rId7" w:history="1">
              <w:r w:rsidRPr="00A25BA7">
                <w:rPr>
                  <w:rFonts w:ascii="Times New Roman" w:eastAsia="Calibri" w:hAnsi="Times New Roman" w:cs="Times New Roman"/>
                  <w:color w:val="0000FF"/>
                  <w:kern w:val="0"/>
                  <w:u w:val="single"/>
                  <w:lang w:eastAsia="lv-LV"/>
                  <w14:ligatures w14:val="none"/>
                </w:rPr>
                <w:t>eleonora.jakubsevicene@labiekartosana.lv</w:t>
              </w:r>
            </w:hyperlink>
            <w:r w:rsidRPr="00A25BA7">
              <w:rPr>
                <w:rFonts w:ascii="Times New Roman" w:eastAsia="Calibri" w:hAnsi="Times New Roman" w:cs="Times New Roman"/>
                <w:kern w:val="0"/>
                <w:lang w:eastAsia="lv-LV"/>
                <w14:ligatures w14:val="none"/>
              </w:rPr>
              <w:t xml:space="preserve">. </w:t>
            </w:r>
          </w:p>
        </w:tc>
      </w:tr>
      <w:tr w:rsidR="00A25BA7" w:rsidRPr="00A25BA7" w14:paraId="09F8EC66" w14:textId="77777777" w:rsidTr="0013014C">
        <w:tc>
          <w:tcPr>
            <w:tcW w:w="2700" w:type="dxa"/>
            <w:tcBorders>
              <w:top w:val="single" w:sz="4" w:space="0" w:color="auto"/>
              <w:left w:val="single" w:sz="4" w:space="0" w:color="auto"/>
              <w:bottom w:val="single" w:sz="4" w:space="0" w:color="auto"/>
              <w:right w:val="single" w:sz="4" w:space="0" w:color="auto"/>
            </w:tcBorders>
            <w:vAlign w:val="center"/>
          </w:tcPr>
          <w:p w14:paraId="74A57C98"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14:ligatures w14:val="none"/>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0BA9BE5F" w14:textId="77777777" w:rsidR="00A25BA7" w:rsidRPr="00A25BA7" w:rsidRDefault="00A25BA7" w:rsidP="00A25BA7">
            <w:pPr>
              <w:spacing w:after="0" w:line="240" w:lineRule="auto"/>
              <w:rPr>
                <w:rFonts w:ascii="Times New Roman" w:eastAsia="Calibri" w:hAnsi="Times New Roman" w:cs="Times New Roman"/>
                <w:kern w:val="0"/>
                <w:lang w:eastAsia="lv-LV"/>
                <w14:ligatures w14:val="none"/>
              </w:rPr>
            </w:pPr>
            <w:r w:rsidRPr="00A25BA7">
              <w:rPr>
                <w:rFonts w:ascii="Times New Roman" w:eastAsia="Calibri" w:hAnsi="Times New Roman" w:cs="Times New Roman"/>
                <w:kern w:val="0"/>
                <w:sz w:val="24"/>
                <w:szCs w:val="24"/>
                <w:lang w:eastAsia="lv-LV"/>
                <w14:ligatures w14:val="none"/>
              </w:rPr>
              <w:t xml:space="preserve">Sabiedrības ar ierobežotu atbildību "Labiekārtošana-D" juriste Svetlana Pankeviča, tālr. 65420210, 26736637, e-pasts: </w:t>
            </w:r>
            <w:hyperlink r:id="rId8" w:history="1">
              <w:r w:rsidRPr="00A25BA7">
                <w:rPr>
                  <w:rFonts w:ascii="Times New Roman" w:eastAsia="Calibri" w:hAnsi="Times New Roman" w:cs="Times New Roman"/>
                  <w:color w:val="0000FF"/>
                  <w:kern w:val="0"/>
                  <w:sz w:val="24"/>
                  <w:szCs w:val="24"/>
                  <w:u w:val="single"/>
                  <w:lang w:eastAsia="lv-LV"/>
                  <w14:ligatures w14:val="none"/>
                </w:rPr>
                <w:t>iepirkumi@labiekartosana.lv</w:t>
              </w:r>
            </w:hyperlink>
            <w:r w:rsidRPr="00A25BA7">
              <w:rPr>
                <w:rFonts w:ascii="Times New Roman" w:eastAsia="Calibri" w:hAnsi="Times New Roman" w:cs="Times New Roman"/>
                <w:kern w:val="0"/>
                <w:sz w:val="24"/>
                <w:szCs w:val="24"/>
                <w:lang w:eastAsia="lv-LV"/>
                <w14:ligatures w14:val="none"/>
              </w:rPr>
              <w:t xml:space="preserve">   </w:t>
            </w:r>
          </w:p>
        </w:tc>
      </w:tr>
      <w:tr w:rsidR="00A25BA7" w:rsidRPr="00A25BA7" w14:paraId="15423E05" w14:textId="77777777" w:rsidTr="0013014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D91CD23"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D778783"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7D969796" w14:textId="77777777" w:rsidR="00A25BA7" w:rsidRPr="00A25BA7" w:rsidRDefault="00A25BA7" w:rsidP="00A25BA7">
            <w:pPr>
              <w:spacing w:after="0" w:line="240" w:lineRule="auto"/>
              <w:rPr>
                <w:rFonts w:ascii="Times New Roman" w:eastAsia="Calibri" w:hAnsi="Times New Roman" w:cs="Times New Roman"/>
                <w:kern w:val="0"/>
                <w:lang w:eastAsia="lv-LV"/>
                <w14:ligatures w14:val="none"/>
              </w:rPr>
            </w:pPr>
            <w:r w:rsidRPr="00A25BA7">
              <w:rPr>
                <w:rFonts w:ascii="Times New Roman" w:eastAsia="Calibri" w:hAnsi="Times New Roman" w:cs="Times New Roman"/>
                <w:kern w:val="0"/>
                <w:lang w:eastAsia="lv-LV"/>
                <w14:ligatures w14:val="none"/>
              </w:rPr>
              <w:t>No 08.00 līdz 12.00 un no 12.30 līdz 18.00</w:t>
            </w:r>
          </w:p>
        </w:tc>
      </w:tr>
      <w:tr w:rsidR="00A25BA7" w:rsidRPr="00A25BA7" w14:paraId="3FF95A9E" w14:textId="77777777" w:rsidTr="0013014C">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9520848" w14:textId="77777777" w:rsidR="00A25BA7" w:rsidRPr="00A25BA7" w:rsidRDefault="00A25BA7" w:rsidP="00A25BA7">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4B146A0D"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93561E4" w14:textId="77777777" w:rsidR="00A25BA7" w:rsidRPr="00A25BA7" w:rsidRDefault="00A25BA7" w:rsidP="00A25BA7">
            <w:pPr>
              <w:spacing w:after="0" w:line="240" w:lineRule="auto"/>
              <w:rPr>
                <w:rFonts w:ascii="Times New Roman" w:eastAsia="Calibri" w:hAnsi="Times New Roman" w:cs="Times New Roman"/>
                <w:kern w:val="0"/>
                <w:lang w:eastAsia="lv-LV"/>
                <w14:ligatures w14:val="none"/>
              </w:rPr>
            </w:pPr>
            <w:r w:rsidRPr="00A25BA7">
              <w:rPr>
                <w:rFonts w:ascii="Times New Roman" w:eastAsia="Calibri" w:hAnsi="Times New Roman" w:cs="Times New Roman"/>
                <w:kern w:val="0"/>
                <w:lang w:eastAsia="lv-LV"/>
                <w14:ligatures w14:val="none"/>
              </w:rPr>
              <w:t>No 08.00 līdz 12.00 un no 12.30 līdz 16.30</w:t>
            </w:r>
          </w:p>
        </w:tc>
      </w:tr>
      <w:tr w:rsidR="00A25BA7" w:rsidRPr="00A25BA7" w14:paraId="5656DE2E" w14:textId="77777777" w:rsidTr="0013014C">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C1643BA" w14:textId="77777777" w:rsidR="00A25BA7" w:rsidRPr="00A25BA7" w:rsidRDefault="00A25BA7" w:rsidP="00A25BA7">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5D3118BA"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F8E6F76" w14:textId="77777777" w:rsidR="00A25BA7" w:rsidRPr="00A25BA7" w:rsidRDefault="00A25BA7" w:rsidP="00A25BA7">
            <w:pPr>
              <w:spacing w:after="0" w:line="240" w:lineRule="auto"/>
              <w:rPr>
                <w:rFonts w:ascii="Times New Roman" w:eastAsia="Calibri" w:hAnsi="Times New Roman" w:cs="Times New Roman"/>
                <w:kern w:val="0"/>
                <w14:ligatures w14:val="none"/>
              </w:rPr>
            </w:pPr>
            <w:r w:rsidRPr="00A25BA7">
              <w:rPr>
                <w:rFonts w:ascii="Times New Roman" w:eastAsia="Calibri" w:hAnsi="Times New Roman" w:cs="Times New Roman"/>
                <w:kern w:val="0"/>
                <w:lang w:eastAsia="lv-LV"/>
                <w14:ligatures w14:val="none"/>
              </w:rPr>
              <w:t>No 08.00 līdz 12.00 un no 12.30 līdz 15.00</w:t>
            </w:r>
          </w:p>
        </w:tc>
      </w:tr>
    </w:tbl>
    <w:p w14:paraId="5D965C28" w14:textId="77777777" w:rsidR="00A25BA7" w:rsidRPr="00A25BA7" w:rsidRDefault="00A25BA7" w:rsidP="00A25BA7">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6C5A5560" w14:textId="382F6894" w:rsidR="00A25BA7" w:rsidRPr="00A25BA7" w:rsidRDefault="00A25BA7" w:rsidP="00A25BA7">
      <w:pPr>
        <w:spacing w:after="0" w:line="240" w:lineRule="auto"/>
        <w:jc w:val="both"/>
        <w:rPr>
          <w:rFonts w:ascii="Times New Roman" w:eastAsia="Calibri" w:hAnsi="Times New Roman" w:cs="Times New Roman"/>
          <w:bCs/>
          <w:kern w:val="0"/>
          <w:sz w:val="24"/>
          <w:szCs w:val="24"/>
          <w14:ligatures w14:val="none"/>
        </w:rPr>
      </w:pPr>
      <w:r w:rsidRPr="00A25BA7">
        <w:rPr>
          <w:rFonts w:ascii="Times New Roman" w:eastAsia="Calibri" w:hAnsi="Times New Roman" w:cs="Times New Roman"/>
          <w:bCs/>
          <w:color w:val="000000"/>
          <w:kern w:val="0"/>
          <w:sz w:val="24"/>
          <w:szCs w:val="24"/>
          <w:lang w:eastAsia="lv-LV"/>
          <w14:ligatures w14:val="none"/>
        </w:rPr>
        <w:t xml:space="preserve">2. </w:t>
      </w:r>
      <w:r w:rsidRPr="00A25BA7">
        <w:rPr>
          <w:rFonts w:ascii="Times New Roman" w:eastAsia="Calibri" w:hAnsi="Times New Roman" w:cs="Times New Roman"/>
          <w:b/>
          <w:bCs/>
          <w:color w:val="000000"/>
          <w:kern w:val="0"/>
          <w:sz w:val="24"/>
          <w:szCs w:val="24"/>
          <w:lang w:eastAsia="lv-LV"/>
          <w14:ligatures w14:val="none"/>
        </w:rPr>
        <w:t>Darba mērķis</w:t>
      </w:r>
      <w:r w:rsidRPr="00A25BA7">
        <w:rPr>
          <w:rFonts w:ascii="Times New Roman" w:eastAsia="Calibri" w:hAnsi="Times New Roman" w:cs="Times New Roman"/>
          <w:b/>
          <w:bCs/>
          <w:kern w:val="0"/>
          <w:sz w:val="24"/>
          <w:szCs w:val="24"/>
          <w14:ligatures w14:val="none"/>
        </w:rPr>
        <w:t>:</w:t>
      </w:r>
      <w:r w:rsidRPr="00A25BA7">
        <w:rPr>
          <w:rFonts w:ascii="Times New Roman" w:eastAsia="Calibri" w:hAnsi="Times New Roman" w:cs="Times New Roman"/>
          <w:bCs/>
          <w:kern w:val="0"/>
          <w:sz w:val="24"/>
          <w:szCs w:val="24"/>
          <w14:ligatures w14:val="none"/>
        </w:rPr>
        <w:t xml:space="preserve"> </w:t>
      </w:r>
      <w:r w:rsidRPr="00A25BA7">
        <w:rPr>
          <w:rFonts w:ascii="Times New Roman" w:eastAsia="Times New Roman" w:hAnsi="Times New Roman" w:cs="Times New Roman"/>
          <w:bCs/>
          <w:kern w:val="0"/>
          <w:sz w:val="24"/>
          <w:szCs w:val="24"/>
          <w:lang w:eastAsia="en-GB"/>
          <w14:ligatures w14:val="none"/>
        </w:rPr>
        <w:t xml:space="preserve">Nodrošināt viengadīgo puķu sēklu </w:t>
      </w:r>
      <w:r w:rsidRPr="00A25BA7">
        <w:rPr>
          <w:rFonts w:ascii="Times New Roman" w:eastAsia="Calibri" w:hAnsi="Times New Roman" w:cs="Times New Roman"/>
          <w:color w:val="000000"/>
          <w:kern w:val="0"/>
          <w:sz w:val="24"/>
          <w:szCs w:val="24"/>
          <w:lang w:eastAsia="lv-LV"/>
          <w14:ligatures w14:val="none"/>
        </w:rPr>
        <w:t>piegādi</w:t>
      </w:r>
      <w:r w:rsidRPr="00A25BA7">
        <w:rPr>
          <w:rFonts w:ascii="Times New Roman" w:eastAsia="Times New Roman" w:hAnsi="Times New Roman" w:cs="Times New Roman"/>
          <w:bCs/>
          <w:kern w:val="0"/>
          <w:sz w:val="24"/>
          <w:szCs w:val="24"/>
          <w:lang w:eastAsia="en-GB"/>
          <w14:ligatures w14:val="none"/>
        </w:rPr>
        <w:t xml:space="preserve"> Daugavpils pilsētas apzaļumošanas darbiem 202</w:t>
      </w:r>
      <w:r w:rsidR="0083206E">
        <w:rPr>
          <w:rFonts w:ascii="Times New Roman" w:eastAsia="Times New Roman" w:hAnsi="Times New Roman" w:cs="Times New Roman"/>
          <w:bCs/>
          <w:kern w:val="0"/>
          <w:sz w:val="24"/>
          <w:szCs w:val="24"/>
          <w:lang w:eastAsia="en-GB"/>
          <w14:ligatures w14:val="none"/>
        </w:rPr>
        <w:t>4</w:t>
      </w:r>
      <w:r w:rsidRPr="00A25BA7">
        <w:rPr>
          <w:rFonts w:ascii="Times New Roman" w:eastAsia="Times New Roman" w:hAnsi="Times New Roman" w:cs="Times New Roman"/>
          <w:bCs/>
          <w:kern w:val="0"/>
          <w:sz w:val="24"/>
          <w:szCs w:val="24"/>
          <w:lang w:eastAsia="en-GB"/>
          <w14:ligatures w14:val="none"/>
        </w:rPr>
        <w:t>.gadā,</w:t>
      </w:r>
      <w:r w:rsidRPr="00A25BA7">
        <w:rPr>
          <w:rFonts w:ascii="Times New Roman" w:eastAsia="Times New Roman" w:hAnsi="Times New Roman" w:cs="Times New Roman"/>
          <w:color w:val="000000"/>
          <w:kern w:val="0"/>
          <w:sz w:val="24"/>
          <w:szCs w:val="24"/>
          <w:shd w:val="clear" w:color="auto" w:fill="FFFFFF"/>
          <w:lang w:eastAsia="lv-LV"/>
          <w14:ligatures w14:val="none"/>
        </w:rPr>
        <w:t xml:space="preserve"> ievērojot Pasūtītāja minimālās tehniskās prasības.</w:t>
      </w:r>
    </w:p>
    <w:p w14:paraId="608A44D3" w14:textId="77777777" w:rsidR="00A25BA7" w:rsidRPr="00A25BA7" w:rsidRDefault="00A25BA7" w:rsidP="00A25BA7">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A25BA7">
        <w:rPr>
          <w:rFonts w:ascii="Times New Roman" w:eastAsia="Times New Roman" w:hAnsi="Times New Roman" w:cs="Times New Roman"/>
          <w:kern w:val="0"/>
          <w:sz w:val="24"/>
          <w:szCs w:val="24"/>
          <w:lang w:eastAsia="en-GB"/>
          <w14:ligatures w14:val="none"/>
        </w:rPr>
        <w:t xml:space="preserve">3. Veicamo darbu apraksts: saskaņā ar tehnisko specifikāciju </w:t>
      </w:r>
      <w:r w:rsidRPr="00A25BA7">
        <w:rPr>
          <w:rFonts w:ascii="Times New Roman" w:eastAsia="Calibri" w:hAnsi="Times New Roman" w:cs="Times New Roman"/>
          <w:bCs/>
          <w:kern w:val="0"/>
          <w:sz w:val="24"/>
          <w:szCs w:val="24"/>
          <w:lang w:eastAsia="lv-LV"/>
          <w14:ligatures w14:val="none"/>
        </w:rPr>
        <w:t>(2.pielikums)</w:t>
      </w:r>
      <w:r w:rsidRPr="00A25BA7">
        <w:rPr>
          <w:rFonts w:ascii="Times New Roman" w:eastAsia="Times New Roman" w:hAnsi="Times New Roman" w:cs="Times New Roman"/>
          <w:kern w:val="0"/>
          <w:sz w:val="24"/>
          <w:szCs w:val="24"/>
          <w:lang w:eastAsia="en-GB"/>
          <w14:ligatures w14:val="none"/>
        </w:rPr>
        <w:t>.</w:t>
      </w:r>
    </w:p>
    <w:p w14:paraId="337F43B8" w14:textId="77777777" w:rsidR="00A25BA7" w:rsidRPr="00A25BA7" w:rsidRDefault="00A25BA7" w:rsidP="00A25BA7">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A25BA7">
        <w:rPr>
          <w:rFonts w:ascii="Times New Roman" w:eastAsia="Times New Roman" w:hAnsi="Times New Roman" w:cs="Times New Roman"/>
          <w:kern w:val="0"/>
          <w:sz w:val="24"/>
          <w:szCs w:val="24"/>
          <w:lang w:eastAsia="en-GB"/>
          <w14:ligatures w14:val="none"/>
        </w:rPr>
        <w:t xml:space="preserve">4. </w:t>
      </w:r>
      <w:r w:rsidRPr="00A25BA7">
        <w:rPr>
          <w:rFonts w:ascii="Times New Roman" w:eastAsia="Times New Roman" w:hAnsi="Times New Roman" w:cs="Times New Roman"/>
          <w:b/>
          <w:bCs/>
          <w:kern w:val="0"/>
          <w:sz w:val="24"/>
          <w:szCs w:val="24"/>
          <w:lang w:eastAsia="lv-LV"/>
          <w14:ligatures w14:val="none"/>
        </w:rPr>
        <w:t>Kritērijs, pēc kura tiks izvēlēts piegādātājs: piedāvājums ar zemāko cenu</w:t>
      </w:r>
      <w:r w:rsidRPr="00A25BA7">
        <w:rPr>
          <w:rFonts w:ascii="Times New Roman" w:eastAsia="Times New Roman" w:hAnsi="Times New Roman" w:cs="Times New Roman"/>
          <w:bCs/>
          <w:kern w:val="0"/>
          <w:sz w:val="24"/>
          <w:szCs w:val="24"/>
          <w:lang w:eastAsia="lv-LV"/>
          <w14:ligatures w14:val="none"/>
        </w:rPr>
        <w:t>.</w:t>
      </w:r>
    </w:p>
    <w:p w14:paraId="3455C75B" w14:textId="77777777" w:rsidR="00A25BA7" w:rsidRPr="00A25BA7" w:rsidRDefault="00A25BA7" w:rsidP="00A25BA7">
      <w:pPr>
        <w:spacing w:after="0" w:line="240" w:lineRule="auto"/>
        <w:jc w:val="both"/>
        <w:rPr>
          <w:rFonts w:ascii="Times New Roman" w:eastAsia="Times New Roman" w:hAnsi="Times New Roman" w:cs="Times New Roman"/>
          <w:bCs/>
          <w:kern w:val="0"/>
          <w:sz w:val="24"/>
          <w:szCs w:val="24"/>
          <w:lang w:eastAsia="lv-LV"/>
          <w14:ligatures w14:val="none"/>
        </w:rPr>
      </w:pPr>
      <w:r w:rsidRPr="00A25BA7">
        <w:rPr>
          <w:rFonts w:ascii="Times New Roman" w:eastAsia="Times New Roman" w:hAnsi="Times New Roman" w:cs="Times New Roman"/>
          <w:bCs/>
          <w:kern w:val="0"/>
          <w:sz w:val="24"/>
          <w:szCs w:val="24"/>
          <w:lang w:eastAsia="lv-LV"/>
          <w14:ligatures w14:val="none"/>
        </w:rPr>
        <w:t>5.</w:t>
      </w:r>
      <w:r w:rsidRPr="00A25BA7">
        <w:rPr>
          <w:rFonts w:ascii="Times New Roman" w:eastAsia="Times New Roman" w:hAnsi="Times New Roman" w:cs="Times New Roman"/>
          <w:b/>
          <w:bCs/>
          <w:kern w:val="0"/>
          <w:sz w:val="24"/>
          <w:szCs w:val="24"/>
          <w:lang w:eastAsia="lv-LV"/>
          <w14:ligatures w14:val="none"/>
        </w:rPr>
        <w:t xml:space="preserve"> </w:t>
      </w:r>
      <w:r w:rsidRPr="00A25BA7">
        <w:rPr>
          <w:rFonts w:ascii="Times New Roman" w:eastAsia="Times New Roman" w:hAnsi="Times New Roman" w:cs="Times New Roman"/>
          <w:bCs/>
          <w:kern w:val="0"/>
          <w:sz w:val="24"/>
          <w:szCs w:val="24"/>
          <w:lang w:eastAsia="lv-LV"/>
          <w14:ligatures w14:val="none"/>
        </w:rPr>
        <w:t>Pretendents iesniedz piedāvājumu</w:t>
      </w:r>
      <w:r w:rsidRPr="00A25BA7">
        <w:rPr>
          <w:rFonts w:ascii="Times New Roman" w:eastAsia="Times New Roman" w:hAnsi="Times New Roman" w:cs="Times New Roman"/>
          <w:b/>
          <w:bCs/>
          <w:kern w:val="0"/>
          <w:sz w:val="24"/>
          <w:szCs w:val="24"/>
          <w:lang w:eastAsia="lv-LV"/>
          <w14:ligatures w14:val="none"/>
        </w:rPr>
        <w:t xml:space="preserve"> </w:t>
      </w:r>
      <w:r w:rsidRPr="00A25BA7">
        <w:rPr>
          <w:rFonts w:ascii="Times New Roman" w:eastAsia="Times New Roman" w:hAnsi="Times New Roman" w:cs="Times New Roman"/>
          <w:bCs/>
          <w:kern w:val="0"/>
          <w:sz w:val="24"/>
          <w:szCs w:val="24"/>
          <w:lang w:eastAsia="lv-LV"/>
          <w14:ligatures w14:val="none"/>
        </w:rPr>
        <w:t xml:space="preserve">atbilstoši </w:t>
      </w:r>
      <w:r w:rsidRPr="00A25BA7">
        <w:rPr>
          <w:rFonts w:ascii="Times New Roman" w:eastAsia="Times New Roman" w:hAnsi="Times New Roman" w:cs="Times New Roman"/>
          <w:kern w:val="0"/>
          <w:sz w:val="24"/>
          <w:szCs w:val="24"/>
          <w:lang w:eastAsia="en-GB"/>
          <w14:ligatures w14:val="none"/>
        </w:rPr>
        <w:t xml:space="preserve">pievienotajām formām, ievērojot </w:t>
      </w:r>
      <w:r w:rsidRPr="00A25BA7">
        <w:rPr>
          <w:rFonts w:ascii="Times New Roman" w:eastAsia="Times New Roman" w:hAnsi="Times New Roman" w:cs="Times New Roman"/>
          <w:bCs/>
          <w:kern w:val="0"/>
          <w:sz w:val="24"/>
          <w:szCs w:val="24"/>
          <w:lang w:eastAsia="lv-LV"/>
          <w14:ligatures w14:val="none"/>
        </w:rPr>
        <w:t>Pasūtītāja norādītās prasības.</w:t>
      </w:r>
    </w:p>
    <w:p w14:paraId="59CDBBE8" w14:textId="739E0016" w:rsidR="00A25BA7" w:rsidRPr="00A25BA7" w:rsidRDefault="00A25BA7" w:rsidP="00A25BA7">
      <w:pPr>
        <w:spacing w:after="0" w:line="240" w:lineRule="auto"/>
        <w:jc w:val="both"/>
        <w:rPr>
          <w:rFonts w:ascii="Times New Roman" w:eastAsia="Times New Roman" w:hAnsi="Times New Roman" w:cs="Times New Roman"/>
          <w:b/>
          <w:color w:val="000000"/>
          <w:kern w:val="0"/>
          <w:sz w:val="24"/>
          <w:szCs w:val="24"/>
          <w:lang w:eastAsia="en-GB"/>
          <w14:ligatures w14:val="none"/>
        </w:rPr>
      </w:pPr>
      <w:r w:rsidRPr="00A25BA7">
        <w:rPr>
          <w:rFonts w:ascii="Times New Roman" w:eastAsia="Times New Roman" w:hAnsi="Times New Roman" w:cs="Times New Roman"/>
          <w:bCs/>
          <w:kern w:val="0"/>
          <w:sz w:val="24"/>
          <w:szCs w:val="24"/>
          <w:lang w:eastAsia="lv-LV"/>
          <w14:ligatures w14:val="none"/>
        </w:rPr>
        <w:t>6. Līguma darbības laiks (piegādes termiņš):</w:t>
      </w:r>
      <w:r w:rsidRPr="00A25BA7">
        <w:rPr>
          <w:rFonts w:ascii="Times New Roman" w:eastAsia="Times New Roman" w:hAnsi="Times New Roman" w:cs="Times New Roman"/>
          <w:b/>
          <w:bCs/>
          <w:kern w:val="0"/>
          <w:sz w:val="24"/>
          <w:szCs w:val="24"/>
          <w:lang w:eastAsia="lv-LV"/>
          <w14:ligatures w14:val="none"/>
        </w:rPr>
        <w:t xml:space="preserve"> </w:t>
      </w:r>
      <w:r w:rsidRPr="00A25BA7">
        <w:rPr>
          <w:rFonts w:ascii="Times New Roman" w:eastAsia="Times New Roman" w:hAnsi="Times New Roman" w:cs="Times New Roman"/>
          <w:bCs/>
          <w:kern w:val="0"/>
          <w:sz w:val="24"/>
          <w:szCs w:val="24"/>
          <w:lang w:eastAsia="lv-LV"/>
          <w14:ligatures w14:val="none"/>
        </w:rPr>
        <w:t>līdz 202</w:t>
      </w:r>
      <w:r w:rsidR="00357886">
        <w:rPr>
          <w:rFonts w:ascii="Times New Roman" w:eastAsia="Times New Roman" w:hAnsi="Times New Roman" w:cs="Times New Roman"/>
          <w:bCs/>
          <w:kern w:val="0"/>
          <w:sz w:val="24"/>
          <w:szCs w:val="24"/>
          <w:lang w:eastAsia="lv-LV"/>
          <w14:ligatures w14:val="none"/>
        </w:rPr>
        <w:t>3</w:t>
      </w:r>
      <w:r w:rsidRPr="00A25BA7">
        <w:rPr>
          <w:rFonts w:ascii="Times New Roman" w:eastAsia="Times New Roman" w:hAnsi="Times New Roman" w:cs="Times New Roman"/>
          <w:bCs/>
          <w:kern w:val="0"/>
          <w:sz w:val="24"/>
          <w:szCs w:val="24"/>
          <w:lang w:eastAsia="lv-LV"/>
          <w14:ligatures w14:val="none"/>
        </w:rPr>
        <w:t>.gada 1</w:t>
      </w:r>
      <w:r w:rsidR="00357886">
        <w:rPr>
          <w:rFonts w:ascii="Times New Roman" w:eastAsia="Times New Roman" w:hAnsi="Times New Roman" w:cs="Times New Roman"/>
          <w:bCs/>
          <w:kern w:val="0"/>
          <w:sz w:val="24"/>
          <w:szCs w:val="24"/>
          <w:lang w:eastAsia="lv-LV"/>
          <w14:ligatures w14:val="none"/>
        </w:rPr>
        <w:t>1</w:t>
      </w:r>
      <w:r w:rsidRPr="00A25BA7">
        <w:rPr>
          <w:rFonts w:ascii="Times New Roman" w:eastAsia="Times New Roman" w:hAnsi="Times New Roman" w:cs="Times New Roman"/>
          <w:bCs/>
          <w:kern w:val="0"/>
          <w:sz w:val="24"/>
          <w:szCs w:val="24"/>
          <w:lang w:eastAsia="lv-LV"/>
          <w14:ligatures w14:val="none"/>
        </w:rPr>
        <w:t>.decembrim.</w:t>
      </w:r>
    </w:p>
    <w:p w14:paraId="44AEA8EB" w14:textId="675EB3FB" w:rsidR="00A25BA7" w:rsidRPr="00A25BA7" w:rsidRDefault="00A25BA7" w:rsidP="00A25BA7">
      <w:pPr>
        <w:spacing w:after="0" w:line="240" w:lineRule="auto"/>
        <w:jc w:val="both"/>
        <w:rPr>
          <w:rFonts w:ascii="Times New Roman" w:eastAsia="Times New Roman" w:hAnsi="Times New Roman" w:cs="Times New Roman"/>
          <w:b/>
          <w:bCs/>
          <w:kern w:val="0"/>
          <w:sz w:val="24"/>
          <w:szCs w:val="24"/>
          <w:lang w:eastAsia="lv-LV"/>
          <w14:ligatures w14:val="none"/>
        </w:rPr>
      </w:pPr>
      <w:r w:rsidRPr="00A25BA7">
        <w:rPr>
          <w:rFonts w:ascii="Times New Roman" w:eastAsia="Times New Roman" w:hAnsi="Times New Roman" w:cs="Times New Roman"/>
          <w:bCs/>
          <w:kern w:val="0"/>
          <w:sz w:val="24"/>
          <w:szCs w:val="24"/>
          <w:lang w:eastAsia="lv-LV"/>
          <w14:ligatures w14:val="none"/>
        </w:rPr>
        <w:t>7. Piedāvājums iesniedzams līdz</w:t>
      </w:r>
      <w:r w:rsidRPr="00A25BA7">
        <w:rPr>
          <w:rFonts w:ascii="Times New Roman" w:eastAsia="Times New Roman" w:hAnsi="Times New Roman" w:cs="Times New Roman"/>
          <w:b/>
          <w:bCs/>
          <w:kern w:val="0"/>
          <w:sz w:val="24"/>
          <w:szCs w:val="24"/>
          <w:lang w:eastAsia="lv-LV"/>
          <w14:ligatures w14:val="none"/>
        </w:rPr>
        <w:t xml:space="preserve"> 202</w:t>
      </w:r>
      <w:r w:rsidR="00357886">
        <w:rPr>
          <w:rFonts w:ascii="Times New Roman" w:eastAsia="Times New Roman" w:hAnsi="Times New Roman" w:cs="Times New Roman"/>
          <w:b/>
          <w:bCs/>
          <w:kern w:val="0"/>
          <w:sz w:val="24"/>
          <w:szCs w:val="24"/>
          <w:lang w:eastAsia="lv-LV"/>
          <w14:ligatures w14:val="none"/>
        </w:rPr>
        <w:t>3</w:t>
      </w:r>
      <w:r w:rsidRPr="00A25BA7">
        <w:rPr>
          <w:rFonts w:ascii="Times New Roman" w:eastAsia="Times New Roman" w:hAnsi="Times New Roman" w:cs="Times New Roman"/>
          <w:b/>
          <w:bCs/>
          <w:kern w:val="0"/>
          <w:sz w:val="24"/>
          <w:szCs w:val="24"/>
          <w:lang w:eastAsia="lv-LV"/>
          <w14:ligatures w14:val="none"/>
        </w:rPr>
        <w:t xml:space="preserve">.gada </w:t>
      </w:r>
      <w:r w:rsidR="00357886">
        <w:rPr>
          <w:rFonts w:ascii="Times New Roman" w:eastAsia="Times New Roman" w:hAnsi="Times New Roman" w:cs="Times New Roman"/>
          <w:b/>
          <w:bCs/>
          <w:kern w:val="0"/>
          <w:sz w:val="24"/>
          <w:szCs w:val="24"/>
          <w:lang w:eastAsia="lv-LV"/>
          <w14:ligatures w14:val="none"/>
        </w:rPr>
        <w:t>4</w:t>
      </w:r>
      <w:r w:rsidRPr="00A25BA7">
        <w:rPr>
          <w:rFonts w:ascii="Times New Roman" w:eastAsia="Times New Roman" w:hAnsi="Times New Roman" w:cs="Times New Roman"/>
          <w:b/>
          <w:bCs/>
          <w:kern w:val="0"/>
          <w:sz w:val="24"/>
          <w:szCs w:val="24"/>
          <w:lang w:eastAsia="lv-LV"/>
          <w14:ligatures w14:val="none"/>
        </w:rPr>
        <w:t>.</w:t>
      </w:r>
      <w:r w:rsidR="00357886">
        <w:rPr>
          <w:rFonts w:ascii="Times New Roman" w:eastAsia="Times New Roman" w:hAnsi="Times New Roman" w:cs="Times New Roman"/>
          <w:b/>
          <w:bCs/>
          <w:kern w:val="0"/>
          <w:sz w:val="24"/>
          <w:szCs w:val="24"/>
          <w:lang w:eastAsia="lv-LV"/>
          <w14:ligatures w14:val="none"/>
        </w:rPr>
        <w:t>oktobrim</w:t>
      </w:r>
      <w:r w:rsidRPr="00A25BA7">
        <w:rPr>
          <w:rFonts w:ascii="Times New Roman" w:eastAsia="Times New Roman" w:hAnsi="Times New Roman" w:cs="Times New Roman"/>
          <w:b/>
          <w:bCs/>
          <w:kern w:val="0"/>
          <w:sz w:val="24"/>
          <w:szCs w:val="24"/>
          <w:lang w:eastAsia="lv-LV"/>
          <w14:ligatures w14:val="none"/>
        </w:rPr>
        <w:t>, plkst. 1</w:t>
      </w:r>
      <w:r w:rsidR="00357886">
        <w:rPr>
          <w:rFonts w:ascii="Times New Roman" w:eastAsia="Times New Roman" w:hAnsi="Times New Roman" w:cs="Times New Roman"/>
          <w:b/>
          <w:bCs/>
          <w:kern w:val="0"/>
          <w:sz w:val="24"/>
          <w:szCs w:val="24"/>
          <w:lang w:eastAsia="lv-LV"/>
          <w14:ligatures w14:val="none"/>
        </w:rPr>
        <w:t>6</w:t>
      </w:r>
      <w:r w:rsidRPr="00A25BA7">
        <w:rPr>
          <w:rFonts w:ascii="Times New Roman" w:eastAsia="Times New Roman" w:hAnsi="Times New Roman" w:cs="Times New Roman"/>
          <w:b/>
          <w:bCs/>
          <w:kern w:val="0"/>
          <w:sz w:val="24"/>
          <w:szCs w:val="24"/>
          <w:lang w:eastAsia="lv-LV"/>
          <w14:ligatures w14:val="none"/>
        </w:rPr>
        <w:t xml:space="preserve">.00, </w:t>
      </w:r>
      <w:r w:rsidRPr="00A25BA7">
        <w:rPr>
          <w:rFonts w:ascii="Times New Roman" w:eastAsia="Calibri" w:hAnsi="Times New Roman" w:cs="Times New Roman"/>
          <w:bCs/>
          <w:color w:val="000000"/>
          <w:kern w:val="0"/>
          <w:sz w:val="24"/>
          <w:szCs w:val="24"/>
          <w:lang w:eastAsia="lv-LV"/>
          <w14:ligatures w14:val="none"/>
        </w:rPr>
        <w:t xml:space="preserve">sabiedrībā ar ierobežotu atbildību "Labiekārtošana-D", 1.Pasažieru  ielā 6, Daugavpilī, LV-5401, vai elektroniskā veidā uz e-pasta adresi: </w:t>
      </w:r>
      <w:hyperlink r:id="rId9" w:history="1">
        <w:r w:rsidR="00357886" w:rsidRPr="00A25BA7">
          <w:rPr>
            <w:rStyle w:val="Hyperlink"/>
            <w:rFonts w:ascii="Times New Roman" w:eastAsia="Calibri" w:hAnsi="Times New Roman" w:cs="Times New Roman"/>
            <w:bCs/>
            <w:kern w:val="0"/>
            <w:sz w:val="24"/>
            <w:szCs w:val="24"/>
            <w:lang w:eastAsia="lv-LV"/>
            <w14:ligatures w14:val="none"/>
          </w:rPr>
          <w:t>info@labiekartosana.lv</w:t>
        </w:r>
      </w:hyperlink>
      <w:r w:rsidRPr="00A25BA7">
        <w:rPr>
          <w:rFonts w:ascii="Times New Roman" w:eastAsia="Calibri" w:hAnsi="Times New Roman" w:cs="Times New Roman"/>
          <w:bCs/>
          <w:color w:val="000000"/>
          <w:kern w:val="0"/>
          <w:sz w:val="24"/>
          <w:szCs w:val="24"/>
          <w:lang w:eastAsia="lv-LV"/>
          <w14:ligatures w14:val="none"/>
        </w:rPr>
        <w:t>.</w:t>
      </w:r>
      <w:r w:rsidR="00357886">
        <w:rPr>
          <w:rFonts w:ascii="Times New Roman" w:eastAsia="Calibri" w:hAnsi="Times New Roman" w:cs="Times New Roman"/>
          <w:bCs/>
          <w:color w:val="000000"/>
          <w:kern w:val="0"/>
          <w:sz w:val="24"/>
          <w:szCs w:val="24"/>
          <w:lang w:eastAsia="lv-LV"/>
          <w14:ligatures w14:val="none"/>
        </w:rPr>
        <w:t xml:space="preserve"> </w:t>
      </w:r>
      <w:r w:rsidRPr="00A25BA7">
        <w:rPr>
          <w:rFonts w:ascii="Times New Roman" w:eastAsia="Calibri" w:hAnsi="Times New Roman" w:cs="Times New Roman"/>
          <w:bCs/>
          <w:color w:val="000000"/>
          <w:kern w:val="0"/>
          <w:sz w:val="24"/>
          <w:szCs w:val="24"/>
          <w:lang w:eastAsia="lv-LV"/>
          <w14:ligatures w14:val="none"/>
        </w:rPr>
        <w:t xml:space="preserve"> Iesniedzot piedāvājumu elektroniski, piedāvājumam obligāti jābūt parakstītam ar drošu elektronisko parakstu un jāsatur laika zīmogs</w:t>
      </w:r>
      <w:r w:rsidRPr="00A25BA7">
        <w:rPr>
          <w:rFonts w:ascii="Times New Roman" w:eastAsia="Times New Roman" w:hAnsi="Times New Roman" w:cs="Times New Roman"/>
          <w:b/>
          <w:bCs/>
          <w:kern w:val="0"/>
          <w:sz w:val="24"/>
          <w:szCs w:val="24"/>
          <w:lang w:eastAsia="lv-LV"/>
          <w14:ligatures w14:val="none"/>
        </w:rPr>
        <w:t>.</w:t>
      </w:r>
    </w:p>
    <w:p w14:paraId="7B931FF3" w14:textId="77777777" w:rsidR="00A25BA7" w:rsidRPr="00A25BA7" w:rsidRDefault="00A25BA7" w:rsidP="00A25BA7">
      <w:pPr>
        <w:spacing w:after="0" w:line="240" w:lineRule="auto"/>
        <w:jc w:val="both"/>
        <w:rPr>
          <w:rFonts w:ascii="Times New Roman" w:eastAsia="Calibri" w:hAnsi="Times New Roman" w:cs="Times New Roman"/>
          <w:color w:val="000000"/>
          <w:kern w:val="0"/>
          <w:sz w:val="24"/>
          <w:szCs w:val="24"/>
          <w:lang w:eastAsia="lv-LV"/>
          <w14:ligatures w14:val="none"/>
        </w:rPr>
      </w:pPr>
      <w:r w:rsidRPr="00A25BA7">
        <w:rPr>
          <w:rFonts w:ascii="Times New Roman" w:eastAsia="Calibri" w:hAnsi="Times New Roman" w:cs="Times New Roman"/>
          <w:color w:val="000000"/>
          <w:kern w:val="0"/>
          <w:sz w:val="24"/>
          <w:szCs w:val="24"/>
          <w:lang w:eastAsia="lv-LV"/>
          <w14:ligatures w14:val="none"/>
        </w:rPr>
        <w:t>8. Nosacījumi Pretendenta (vai Piegādātāja) dalībai aptaujā:</w:t>
      </w:r>
    </w:p>
    <w:p w14:paraId="563DB2A6"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8.1. Pretendents ir reģistrēts Latvijas Republikas Uzņēmumu reģistrā vai līdzvērtīgā reģistrā ārvalstīs.</w:t>
      </w:r>
    </w:p>
    <w:p w14:paraId="17FB706F" w14:textId="77777777" w:rsidR="00A25BA7" w:rsidRPr="00A25BA7" w:rsidRDefault="00A25BA7" w:rsidP="00A25BA7">
      <w:pPr>
        <w:spacing w:after="0" w:line="240" w:lineRule="auto"/>
        <w:jc w:val="both"/>
        <w:rPr>
          <w:rFonts w:ascii="Times New Roman" w:eastAsia="Times New Roman" w:hAnsi="Times New Roman" w:cs="Times New Roman"/>
          <w:kern w:val="0"/>
          <w:sz w:val="24"/>
          <w:szCs w:val="24"/>
          <w:lang w:eastAsia="zh-CN"/>
          <w14:ligatures w14:val="none"/>
        </w:rPr>
      </w:pPr>
      <w:r w:rsidRPr="00A25BA7">
        <w:rPr>
          <w:rFonts w:ascii="Times New Roman" w:eastAsia="Calibri" w:hAnsi="Times New Roman" w:cs="Times New Roman"/>
          <w:kern w:val="0"/>
          <w:sz w:val="24"/>
          <w:szCs w:val="24"/>
          <w:lang w:eastAsia="lv-LV"/>
          <w14:ligatures w14:val="none"/>
        </w:rPr>
        <w:t xml:space="preserve">8.2.  </w:t>
      </w:r>
      <w:r w:rsidRPr="00A25BA7">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A25BA7">
        <w:rPr>
          <w:rFonts w:ascii="Times New Roman" w:eastAsia="Times New Roman" w:hAnsi="Times New Roman" w:cs="Times New Roman"/>
          <w:kern w:val="0"/>
          <w:sz w:val="24"/>
          <w:szCs w:val="24"/>
          <w:lang w:eastAsia="zh-CN"/>
          <w14:ligatures w14:val="none"/>
        </w:rPr>
        <w:t>.</w:t>
      </w:r>
    </w:p>
    <w:p w14:paraId="24151BE8"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9. Pasūtītājs var izslēgt Pretendentu no dalības procedūrā jebkurā no šādiem gadījumiem:</w:t>
      </w:r>
    </w:p>
    <w:p w14:paraId="58DC54FE"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9.1. Pasludināts Pretendenta maksātnespējas process, apturēta vai pārtraukta tā saimnieciskā darbība, uzsākta tiesvedība par tā bankrotu vai tas tiek likvidēts.</w:t>
      </w:r>
    </w:p>
    <w:p w14:paraId="17B57994"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A25BA7">
        <w:rPr>
          <w:rFonts w:ascii="Times New Roman" w:eastAsia="Calibri" w:hAnsi="Times New Roman" w:cs="Times New Roman"/>
          <w:i/>
          <w:kern w:val="0"/>
          <w:sz w:val="24"/>
          <w:szCs w:val="24"/>
          <w:lang w:eastAsia="lv-LV"/>
          <w14:ligatures w14:val="none"/>
        </w:rPr>
        <w:t>euro</w:t>
      </w:r>
      <w:r w:rsidRPr="00A25BA7">
        <w:rPr>
          <w:rFonts w:ascii="Times New Roman" w:eastAsia="Calibri" w:hAnsi="Times New Roman" w:cs="Times New Roman"/>
          <w:kern w:val="0"/>
          <w:sz w:val="24"/>
          <w:szCs w:val="24"/>
          <w:lang w:eastAsia="lv-LV"/>
          <w14:ligatures w14:val="none"/>
        </w:rPr>
        <w:t>.</w:t>
      </w:r>
    </w:p>
    <w:p w14:paraId="2805EC6C"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9.3. Pretendents ir sniedzis nepatiesu informāciju vai vispār nav sniedzis pieprasīto informāciju.</w:t>
      </w:r>
    </w:p>
    <w:p w14:paraId="064BB3EB"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lastRenderedPageBreak/>
        <w:t>9.4. Gadījumā, ja pārbaudot Pretendenta piedāvājumu, ir konstatēts, ka Pretendents nav tiesīgs pārdot tehniskajā specifikācijā norādīto Preci, vai finanšu vai tehniskais piedāvājums ir neatbilstoši noformēts.</w:t>
      </w:r>
    </w:p>
    <w:p w14:paraId="2141F931"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10. Pretendentu iesniedzamie dokumenti:</w:t>
      </w:r>
    </w:p>
    <w:p w14:paraId="7B0196D4" w14:textId="755B111E"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 xml:space="preserve">10.1. Pretendenta pieteikums dalībai </w:t>
      </w:r>
      <w:r w:rsidR="00EC32A9" w:rsidRPr="00A25BA7">
        <w:rPr>
          <w:rFonts w:ascii="Times New Roman" w:eastAsia="Calibri" w:hAnsi="Times New Roman" w:cs="Times New Roman"/>
          <w:bCs/>
          <w:kern w:val="0"/>
          <w:sz w:val="24"/>
          <w:szCs w:val="24"/>
          <w:lang w:eastAsia="lv-LV"/>
          <w14:ligatures w14:val="none"/>
        </w:rPr>
        <w:t>uzaicinājumā</w:t>
      </w:r>
      <w:r w:rsidRPr="00A25BA7">
        <w:rPr>
          <w:rFonts w:ascii="Times New Roman" w:eastAsia="Calibri" w:hAnsi="Times New Roman" w:cs="Times New Roman"/>
          <w:bCs/>
          <w:kern w:val="0"/>
          <w:sz w:val="24"/>
          <w:szCs w:val="24"/>
          <w:lang w:eastAsia="lv-LV"/>
          <w14:ligatures w14:val="none"/>
        </w:rPr>
        <w:t>, kas sagatavots atbilstoši 1.pielikumā norādītajai formai.</w:t>
      </w:r>
    </w:p>
    <w:p w14:paraId="07042E8B"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10.2. Tehniskais un finanšu piedāvājums (3.pielikums).</w:t>
      </w:r>
    </w:p>
    <w:p w14:paraId="467A30C9"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 xml:space="preserve">11. Cenā jāietver visi nodokļi, nodevas un maksājumi un visas saprātīgi paredzamās ar darba izpildi saistītās izmaksas (t.sk. </w:t>
      </w:r>
      <w:r w:rsidRPr="00A25BA7">
        <w:rPr>
          <w:rFonts w:ascii="Times New Roman" w:eastAsia="Calibri" w:hAnsi="Times New Roman" w:cs="Times New Roman"/>
          <w:kern w:val="0"/>
          <w:sz w:val="24"/>
          <w:szCs w:val="24"/>
          <w:lang w:eastAsia="lv-LV"/>
          <w14:ligatures w14:val="none"/>
        </w:rPr>
        <w:t>arī izmaksas, kas saistītas ar transporta izdevumiem (ja paredzēts))</w:t>
      </w:r>
      <w:r w:rsidRPr="00A25BA7">
        <w:rPr>
          <w:rFonts w:ascii="Times New Roman" w:eastAsia="Calibri" w:hAnsi="Times New Roman" w:cs="Times New Roman"/>
          <w:bCs/>
          <w:kern w:val="0"/>
          <w:sz w:val="24"/>
          <w:szCs w:val="24"/>
          <w:lang w:eastAsia="lv-LV"/>
          <w14:ligatures w14:val="none"/>
        </w:rPr>
        <w:t>, atskait</w:t>
      </w:r>
      <w:bookmarkStart w:id="1" w:name="_Toc241495780"/>
      <w:bookmarkStart w:id="2" w:name="_Toc134628697"/>
      <w:bookmarkStart w:id="3" w:name="_Toc114559674"/>
      <w:r w:rsidRPr="00A25BA7">
        <w:rPr>
          <w:rFonts w:ascii="Times New Roman" w:eastAsia="Calibri" w:hAnsi="Times New Roman" w:cs="Times New Roman"/>
          <w:bCs/>
          <w:kern w:val="0"/>
          <w:sz w:val="24"/>
          <w:szCs w:val="24"/>
          <w:lang w:eastAsia="lv-LV"/>
          <w14:ligatures w14:val="none"/>
        </w:rPr>
        <w:t>ot pievienotās vērtības nodokli.</w:t>
      </w:r>
      <w:r w:rsidRPr="00A25BA7">
        <w:rPr>
          <w:rFonts w:ascii="Times New Roman" w:eastAsia="Calibri" w:hAnsi="Times New Roman" w:cs="Times New Roman"/>
          <w:kern w:val="0"/>
          <w:sz w:val="20"/>
          <w:szCs w:val="20"/>
          <w:lang w:eastAsia="lv-LV"/>
          <w14:ligatures w14:val="none"/>
        </w:rPr>
        <w:t xml:space="preserve"> </w:t>
      </w:r>
    </w:p>
    <w:p w14:paraId="58AE61E4"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 xml:space="preserve">12. </w:t>
      </w:r>
      <w:r w:rsidRPr="00A25BA7">
        <w:rPr>
          <w:rFonts w:ascii="Times New Roman" w:eastAsia="Calibri" w:hAnsi="Times New Roman" w:cs="Times New Roman"/>
          <w:bCs/>
          <w:kern w:val="0"/>
          <w:sz w:val="24"/>
          <w:szCs w:val="24"/>
          <w:u w:val="single"/>
          <w:lang w:eastAsia="lv-LV"/>
          <w14:ligatures w14:val="none"/>
        </w:rPr>
        <w:t>Piedāvājum</w:t>
      </w:r>
      <w:bookmarkEnd w:id="1"/>
      <w:bookmarkEnd w:id="2"/>
      <w:bookmarkEnd w:id="3"/>
      <w:r w:rsidRPr="00A25BA7">
        <w:rPr>
          <w:rFonts w:ascii="Times New Roman" w:eastAsia="Calibri" w:hAnsi="Times New Roman" w:cs="Times New Roman"/>
          <w:bCs/>
          <w:kern w:val="0"/>
          <w:sz w:val="24"/>
          <w:szCs w:val="24"/>
          <w:u w:val="single"/>
          <w:lang w:eastAsia="lv-LV"/>
          <w14:ligatures w14:val="none"/>
        </w:rPr>
        <w:t>a izvēles kritēriji – piedāvājums ar viszemāko cenu, kas pilnībā atbilst Pasūtītāja prasībām.</w:t>
      </w:r>
    </w:p>
    <w:p w14:paraId="34EE3D9F" w14:textId="77777777" w:rsidR="00A25BA7" w:rsidRPr="00A25BA7" w:rsidRDefault="00A25BA7" w:rsidP="00A25BA7">
      <w:pPr>
        <w:tabs>
          <w:tab w:val="left" w:pos="0"/>
          <w:tab w:val="left" w:pos="284"/>
        </w:tabs>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13. Ja piedāvājumu iesniedz personiski, tas iesniedzams aizlīmētā, aizzīmogotā aploksnē/iepakojumā, uz kuras jānorāda:</w:t>
      </w:r>
    </w:p>
    <w:p w14:paraId="32BED5C7"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13.1. Pasūtītāja nosaukums un juridiskā adrese;</w:t>
      </w:r>
    </w:p>
    <w:p w14:paraId="5E1C050A" w14:textId="04CA0B76" w:rsidR="00A25BA7" w:rsidRPr="00A25BA7" w:rsidRDefault="00A25BA7" w:rsidP="00A25BA7">
      <w:pPr>
        <w:widowControl w:val="0"/>
        <w:suppressAutoHyphens/>
        <w:spacing w:after="0" w:line="240" w:lineRule="auto"/>
        <w:jc w:val="both"/>
        <w:rPr>
          <w:rFonts w:ascii="Times New Roman" w:eastAsia="Lucida Sans Unicode" w:hAnsi="Times New Roman" w:cs="Times New Roman"/>
          <w:b/>
          <w:bCs/>
          <w:kern w:val="0"/>
          <w:sz w:val="24"/>
          <w:szCs w:val="24"/>
          <w:lang w:eastAsia="ar-SA"/>
          <w14:ligatures w14:val="none"/>
        </w:rPr>
      </w:pPr>
      <w:r w:rsidRPr="00A25BA7">
        <w:rPr>
          <w:rFonts w:ascii="Times New Roman" w:eastAsia="Calibri" w:hAnsi="Times New Roman" w:cs="Times New Roman"/>
          <w:bCs/>
          <w:kern w:val="0"/>
          <w:sz w:val="24"/>
          <w:szCs w:val="24"/>
          <w:lang w:eastAsia="lv-LV"/>
          <w14:ligatures w14:val="none"/>
        </w:rPr>
        <w:t xml:space="preserve">13.2. Pretendenta nosaukums, reģistrācijas numurs un juridiskā adrese, iepirkuma nosaukums – </w:t>
      </w:r>
      <w:r w:rsidRPr="00A25BA7">
        <w:rPr>
          <w:rFonts w:ascii="Times New Roman" w:eastAsia="Calibri" w:hAnsi="Times New Roman" w:cs="Times New Roman"/>
          <w:b/>
          <w:kern w:val="0"/>
          <w:sz w:val="24"/>
          <w:szCs w:val="24"/>
          <w:u w:val="single"/>
          <w:lang w:eastAsia="en-GB"/>
          <w14:ligatures w14:val="none"/>
        </w:rPr>
        <w:t>“Viengadīgo puķu sēklu iegāde un piegāde 202</w:t>
      </w:r>
      <w:r w:rsidR="00EC32A9">
        <w:rPr>
          <w:rFonts w:ascii="Times New Roman" w:eastAsia="Calibri" w:hAnsi="Times New Roman" w:cs="Times New Roman"/>
          <w:b/>
          <w:kern w:val="0"/>
          <w:sz w:val="24"/>
          <w:szCs w:val="24"/>
          <w:u w:val="single"/>
          <w:lang w:eastAsia="en-GB"/>
          <w14:ligatures w14:val="none"/>
        </w:rPr>
        <w:t>4</w:t>
      </w:r>
      <w:r w:rsidRPr="00A25BA7">
        <w:rPr>
          <w:rFonts w:ascii="Times New Roman" w:eastAsia="Calibri" w:hAnsi="Times New Roman" w:cs="Times New Roman"/>
          <w:b/>
          <w:kern w:val="0"/>
          <w:sz w:val="24"/>
          <w:szCs w:val="24"/>
          <w:u w:val="single"/>
          <w:lang w:eastAsia="en-GB"/>
          <w14:ligatures w14:val="none"/>
        </w:rPr>
        <w:t>.gadam”,</w:t>
      </w:r>
      <w:r w:rsidRPr="00A25BA7">
        <w:rPr>
          <w:rFonts w:ascii="Times New Roman" w:eastAsia="Calibri" w:hAnsi="Times New Roman" w:cs="Times New Roman"/>
          <w:b/>
          <w:bCs/>
          <w:kern w:val="0"/>
          <w:sz w:val="24"/>
          <w:szCs w:val="24"/>
          <w:u w:val="single"/>
          <w:lang w:eastAsia="lv-LV"/>
          <w14:ligatures w14:val="none"/>
        </w:rPr>
        <w:t xml:space="preserve"> identifikācijas Nr. L202</w:t>
      </w:r>
      <w:r w:rsidR="00EC32A9">
        <w:rPr>
          <w:rFonts w:ascii="Times New Roman" w:eastAsia="Calibri" w:hAnsi="Times New Roman" w:cs="Times New Roman"/>
          <w:b/>
          <w:bCs/>
          <w:kern w:val="0"/>
          <w:sz w:val="24"/>
          <w:szCs w:val="24"/>
          <w:u w:val="single"/>
          <w:lang w:eastAsia="lv-LV"/>
          <w14:ligatures w14:val="none"/>
        </w:rPr>
        <w:t>3</w:t>
      </w:r>
      <w:r w:rsidRPr="00A25BA7">
        <w:rPr>
          <w:rFonts w:ascii="Times New Roman" w:eastAsia="Calibri" w:hAnsi="Times New Roman" w:cs="Times New Roman"/>
          <w:b/>
          <w:bCs/>
          <w:kern w:val="0"/>
          <w:sz w:val="24"/>
          <w:szCs w:val="24"/>
          <w:u w:val="single"/>
          <w:lang w:eastAsia="lv-LV"/>
          <w14:ligatures w14:val="none"/>
        </w:rPr>
        <w:t>/</w:t>
      </w:r>
      <w:r w:rsidR="00EC32A9">
        <w:rPr>
          <w:rFonts w:ascii="Times New Roman" w:eastAsia="Calibri" w:hAnsi="Times New Roman" w:cs="Times New Roman"/>
          <w:b/>
          <w:bCs/>
          <w:kern w:val="0"/>
          <w:sz w:val="24"/>
          <w:szCs w:val="24"/>
          <w:u w:val="single"/>
          <w:lang w:eastAsia="lv-LV"/>
          <w14:ligatures w14:val="none"/>
        </w:rPr>
        <w:t>18</w:t>
      </w:r>
      <w:r w:rsidRPr="00A25BA7">
        <w:rPr>
          <w:rFonts w:ascii="Times New Roman" w:eastAsia="Calibri" w:hAnsi="Times New Roman" w:cs="Times New Roman"/>
          <w:b/>
          <w:bCs/>
          <w:kern w:val="0"/>
          <w:sz w:val="24"/>
          <w:szCs w:val="24"/>
          <w:u w:val="single"/>
          <w:lang w:eastAsia="lv-LV"/>
          <w14:ligatures w14:val="none"/>
        </w:rPr>
        <w:t>-A</w:t>
      </w:r>
      <w:r w:rsidRPr="00A25BA7">
        <w:rPr>
          <w:rFonts w:ascii="Times New Roman" w:eastAsia="Calibri" w:hAnsi="Times New Roman" w:cs="Times New Roman"/>
          <w:bCs/>
          <w:kern w:val="0"/>
          <w:sz w:val="24"/>
          <w:szCs w:val="24"/>
          <w:lang w:eastAsia="lv-LV"/>
          <w14:ligatures w14:val="none"/>
        </w:rPr>
        <w:t xml:space="preserve">;   </w:t>
      </w:r>
    </w:p>
    <w:p w14:paraId="73FA30FD" w14:textId="0310A204" w:rsidR="00A25BA7" w:rsidRPr="00A25BA7" w:rsidRDefault="00A25BA7" w:rsidP="00A25BA7">
      <w:pPr>
        <w:spacing w:after="0" w:line="240" w:lineRule="auto"/>
        <w:jc w:val="both"/>
        <w:rPr>
          <w:rFonts w:ascii="Times New Roman" w:eastAsia="Calibri" w:hAnsi="Times New Roman" w:cs="Times New Roman"/>
          <w:bCs/>
          <w:i/>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 xml:space="preserve">13.3. atzīme: </w:t>
      </w:r>
      <w:r w:rsidRPr="00A25BA7">
        <w:rPr>
          <w:rFonts w:ascii="Times New Roman" w:eastAsia="Calibri" w:hAnsi="Times New Roman" w:cs="Times New Roman"/>
          <w:bCs/>
          <w:i/>
          <w:kern w:val="0"/>
          <w:sz w:val="24"/>
          <w:szCs w:val="24"/>
          <w:lang w:eastAsia="lv-LV"/>
          <w14:ligatures w14:val="none"/>
        </w:rPr>
        <w:t>„</w:t>
      </w:r>
      <w:r w:rsidRPr="00A25BA7">
        <w:rPr>
          <w:rFonts w:ascii="Times New Roman" w:eastAsia="Calibri" w:hAnsi="Times New Roman" w:cs="Times New Roman"/>
          <w:bCs/>
          <w:i/>
          <w:kern w:val="0"/>
          <w:sz w:val="24"/>
          <w:szCs w:val="24"/>
          <w:u w:val="single"/>
          <w:lang w:eastAsia="lv-LV"/>
          <w14:ligatures w14:val="none"/>
        </w:rPr>
        <w:t>Neatvērt līdz 202</w:t>
      </w:r>
      <w:r w:rsidR="00EC32A9">
        <w:rPr>
          <w:rFonts w:ascii="Times New Roman" w:eastAsia="Calibri" w:hAnsi="Times New Roman" w:cs="Times New Roman"/>
          <w:bCs/>
          <w:i/>
          <w:kern w:val="0"/>
          <w:sz w:val="24"/>
          <w:szCs w:val="24"/>
          <w:u w:val="single"/>
          <w:lang w:eastAsia="lv-LV"/>
          <w14:ligatures w14:val="none"/>
        </w:rPr>
        <w:t>3</w:t>
      </w:r>
      <w:r w:rsidRPr="00A25BA7">
        <w:rPr>
          <w:rFonts w:ascii="Times New Roman" w:eastAsia="Calibri" w:hAnsi="Times New Roman" w:cs="Times New Roman"/>
          <w:bCs/>
          <w:i/>
          <w:kern w:val="0"/>
          <w:sz w:val="24"/>
          <w:szCs w:val="24"/>
          <w:u w:val="single"/>
          <w:lang w:eastAsia="lv-LV"/>
          <w14:ligatures w14:val="none"/>
        </w:rPr>
        <w:t xml:space="preserve">.gada  </w:t>
      </w:r>
      <w:r w:rsidR="00EC32A9">
        <w:rPr>
          <w:rFonts w:ascii="Times New Roman" w:eastAsia="Calibri" w:hAnsi="Times New Roman" w:cs="Times New Roman"/>
          <w:bCs/>
          <w:i/>
          <w:kern w:val="0"/>
          <w:sz w:val="24"/>
          <w:szCs w:val="24"/>
          <w:u w:val="single"/>
          <w:lang w:eastAsia="lv-LV"/>
          <w14:ligatures w14:val="none"/>
        </w:rPr>
        <w:t>4</w:t>
      </w:r>
      <w:r w:rsidRPr="00A25BA7">
        <w:rPr>
          <w:rFonts w:ascii="Times New Roman" w:eastAsia="Calibri" w:hAnsi="Times New Roman" w:cs="Times New Roman"/>
          <w:bCs/>
          <w:i/>
          <w:kern w:val="0"/>
          <w:sz w:val="24"/>
          <w:szCs w:val="24"/>
          <w:u w:val="single"/>
          <w:lang w:eastAsia="lv-LV"/>
          <w14:ligatures w14:val="none"/>
        </w:rPr>
        <w:t>.</w:t>
      </w:r>
      <w:r w:rsidR="00EC32A9">
        <w:rPr>
          <w:rFonts w:ascii="Times New Roman" w:eastAsia="Calibri" w:hAnsi="Times New Roman" w:cs="Times New Roman"/>
          <w:bCs/>
          <w:i/>
          <w:kern w:val="0"/>
          <w:sz w:val="24"/>
          <w:szCs w:val="24"/>
          <w:u w:val="single"/>
          <w:lang w:eastAsia="lv-LV"/>
          <w14:ligatures w14:val="none"/>
        </w:rPr>
        <w:t>oktobrim</w:t>
      </w:r>
      <w:r w:rsidRPr="00A25BA7">
        <w:rPr>
          <w:rFonts w:ascii="Times New Roman" w:eastAsia="Calibri" w:hAnsi="Times New Roman" w:cs="Times New Roman"/>
          <w:bCs/>
          <w:i/>
          <w:kern w:val="0"/>
          <w:sz w:val="24"/>
          <w:szCs w:val="24"/>
          <w:u w:val="single"/>
          <w:lang w:eastAsia="lv-LV"/>
          <w14:ligatures w14:val="none"/>
        </w:rPr>
        <w:t>, plkst.1</w:t>
      </w:r>
      <w:r w:rsidR="00EC32A9">
        <w:rPr>
          <w:rFonts w:ascii="Times New Roman" w:eastAsia="Calibri" w:hAnsi="Times New Roman" w:cs="Times New Roman"/>
          <w:bCs/>
          <w:i/>
          <w:kern w:val="0"/>
          <w:sz w:val="24"/>
          <w:szCs w:val="24"/>
          <w:u w:val="single"/>
          <w:lang w:eastAsia="lv-LV"/>
          <w14:ligatures w14:val="none"/>
        </w:rPr>
        <w:t>6</w:t>
      </w:r>
      <w:r w:rsidRPr="00A25BA7">
        <w:rPr>
          <w:rFonts w:ascii="Times New Roman" w:eastAsia="Calibri" w:hAnsi="Times New Roman" w:cs="Times New Roman"/>
          <w:bCs/>
          <w:i/>
          <w:kern w:val="0"/>
          <w:sz w:val="24"/>
          <w:szCs w:val="24"/>
          <w:u w:val="single"/>
          <w:lang w:eastAsia="lv-LV"/>
          <w14:ligatures w14:val="none"/>
        </w:rPr>
        <w:t>:00</w:t>
      </w:r>
      <w:r w:rsidRPr="00A25BA7">
        <w:rPr>
          <w:rFonts w:ascii="Times New Roman" w:eastAsia="Calibri" w:hAnsi="Times New Roman" w:cs="Times New Roman"/>
          <w:bCs/>
          <w:i/>
          <w:kern w:val="0"/>
          <w:sz w:val="24"/>
          <w:szCs w:val="24"/>
          <w:lang w:eastAsia="lv-LV"/>
          <w14:ligatures w14:val="none"/>
        </w:rPr>
        <w:t>”.</w:t>
      </w:r>
    </w:p>
    <w:p w14:paraId="60364A60"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14. Piedāvājumam jābūt cauršūtam tā, lai dokumentus nebūtu iespējams atdalīt. Ja Pretendents piedāvājumā iesniedz dokumenta/-u kopiju/-as, kopijas/-u pareizība ir jāapliecina.</w:t>
      </w:r>
    </w:p>
    <w:p w14:paraId="1DD03771"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15. Piedāvājums jāsagatavo latviešu valodā. Citā valodā sagatavotiem piedāvājuma dokumentiem jāpievieno Pretendenta apliecināts tulkojums latviešu valodā.</w:t>
      </w:r>
    </w:p>
    <w:p w14:paraId="57EBB979"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16. Piedāvājums jāparaksta Pretendenta paraksttiesīgai personai. Ja piedāvājumu cenu aptaujā paraksta Pretendenta pilnvarota persona, pretendenta atlases dokumentiem pievieno attiecīgo pilnvaru.</w:t>
      </w:r>
    </w:p>
    <w:p w14:paraId="0937457B"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 xml:space="preserve">17.  Elektroniskā veidā iesniegtie piedāvājumi, kuri nav parakstīti ar drošu elektronisko parakstu, kas nesatur laika zīmogu, atzīstami par neiesniegtiem un netiek izskatīti.  </w:t>
      </w:r>
    </w:p>
    <w:p w14:paraId="28713017"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18.  Piedāvājumu variantu iesniegšana nav pieļaujama.</w:t>
      </w:r>
    </w:p>
    <w:p w14:paraId="194EA2DF"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19.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78CB078B"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bCs/>
          <w:kern w:val="0"/>
          <w:sz w:val="24"/>
          <w:szCs w:val="24"/>
          <w:lang w:eastAsia="lv-LV"/>
          <w14:ligatures w14:val="none"/>
        </w:rPr>
        <w:t xml:space="preserve">20. Aptaujas rezultāti tiks publicēti pašvaldības mājas lapās: </w:t>
      </w:r>
      <w:hyperlink r:id="rId10" w:history="1">
        <w:r w:rsidRPr="00A25BA7">
          <w:rPr>
            <w:rFonts w:ascii="Times New Roman" w:eastAsia="Calibri" w:hAnsi="Times New Roman" w:cs="Times New Roman"/>
            <w:color w:val="0000FF"/>
            <w:kern w:val="0"/>
            <w:sz w:val="24"/>
            <w:szCs w:val="24"/>
            <w:u w:val="single"/>
            <w:lang w:eastAsia="lv-LV"/>
            <w14:ligatures w14:val="none"/>
          </w:rPr>
          <w:t>www.daugavpils.lv</w:t>
        </w:r>
      </w:hyperlink>
      <w:r w:rsidRPr="00A25BA7">
        <w:rPr>
          <w:rFonts w:ascii="Times New Roman" w:eastAsia="Calibri" w:hAnsi="Times New Roman" w:cs="Times New Roman"/>
          <w:bCs/>
          <w:kern w:val="0"/>
          <w:sz w:val="24"/>
          <w:szCs w:val="24"/>
          <w:lang w:eastAsia="lv-LV"/>
          <w14:ligatures w14:val="none"/>
        </w:rPr>
        <w:t xml:space="preserve">, </w:t>
      </w:r>
      <w:hyperlink r:id="rId11" w:history="1">
        <w:r w:rsidRPr="00A25BA7">
          <w:rPr>
            <w:rFonts w:ascii="Times New Roman" w:eastAsia="Calibri" w:hAnsi="Times New Roman" w:cs="Times New Roman"/>
            <w:color w:val="0000FF"/>
            <w:kern w:val="0"/>
            <w:sz w:val="24"/>
            <w:szCs w:val="24"/>
            <w:u w:val="single"/>
            <w:lang w:eastAsia="lv-LV"/>
            <w14:ligatures w14:val="none"/>
          </w:rPr>
          <w:t>www.labiekartosana.lv</w:t>
        </w:r>
      </w:hyperlink>
      <w:r w:rsidRPr="00A25BA7">
        <w:rPr>
          <w:rFonts w:ascii="Times New Roman" w:eastAsia="Calibri" w:hAnsi="Times New Roman" w:cs="Times New Roman"/>
          <w:bCs/>
          <w:kern w:val="0"/>
          <w:sz w:val="24"/>
          <w:szCs w:val="24"/>
          <w:lang w:eastAsia="lv-LV"/>
          <w14:ligatures w14:val="none"/>
        </w:rPr>
        <w:t>.</w:t>
      </w:r>
    </w:p>
    <w:p w14:paraId="1FED6B17"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14:ligatures w14:val="none"/>
        </w:rPr>
      </w:pPr>
    </w:p>
    <w:p w14:paraId="7232141D" w14:textId="77777777" w:rsidR="00A25BA7" w:rsidRPr="00A25BA7" w:rsidRDefault="00A25BA7" w:rsidP="00A25BA7">
      <w:pPr>
        <w:spacing w:after="0" w:line="240" w:lineRule="auto"/>
        <w:jc w:val="both"/>
        <w:rPr>
          <w:rFonts w:ascii="Times New Roman" w:eastAsia="Calibri" w:hAnsi="Times New Roman" w:cs="Times New Roman"/>
          <w:caps/>
          <w:kern w:val="0"/>
          <w:sz w:val="24"/>
          <w:szCs w:val="24"/>
          <w:lang w:eastAsia="lv-LV"/>
          <w14:ligatures w14:val="none"/>
        </w:rPr>
      </w:pPr>
      <w:r w:rsidRPr="00A25BA7">
        <w:rPr>
          <w:rFonts w:ascii="Times New Roman" w:eastAsia="Calibri" w:hAnsi="Times New Roman" w:cs="Times New Roman"/>
          <w:caps/>
          <w:kern w:val="0"/>
          <w:sz w:val="24"/>
          <w:szCs w:val="24"/>
          <w:lang w:eastAsia="lv-LV"/>
          <w14:ligatures w14:val="none"/>
        </w:rPr>
        <w:t>Pielikumā:</w:t>
      </w:r>
    </w:p>
    <w:p w14:paraId="063A96AC"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1. Pieteikuma forma;</w:t>
      </w:r>
    </w:p>
    <w:p w14:paraId="10B2FAF6"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2. Tehniskā specifikācija;</w:t>
      </w:r>
    </w:p>
    <w:p w14:paraId="3D5264DE" w14:textId="77777777"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3. Tehniskā un finanšu piedāvājuma forma.</w:t>
      </w:r>
    </w:p>
    <w:p w14:paraId="1CF466A7"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p>
    <w:p w14:paraId="6712CB83" w14:textId="77777777" w:rsidR="00A25BA7" w:rsidRPr="00A25BA7" w:rsidRDefault="00A25BA7" w:rsidP="00A25BA7">
      <w:pPr>
        <w:spacing w:after="0" w:line="240" w:lineRule="auto"/>
        <w:jc w:val="both"/>
        <w:rPr>
          <w:rFonts w:ascii="Times New Roman" w:eastAsia="Calibri" w:hAnsi="Times New Roman" w:cs="Times New Roman"/>
          <w:caps/>
          <w:kern w:val="0"/>
          <w:sz w:val="24"/>
          <w:szCs w:val="24"/>
          <w:lang w:eastAsia="lv-LV"/>
          <w14:ligatures w14:val="none"/>
        </w:rPr>
      </w:pPr>
    </w:p>
    <w:p w14:paraId="57165F4B" w14:textId="77777777" w:rsidR="00A25BA7" w:rsidRPr="00A25BA7" w:rsidRDefault="00A25BA7" w:rsidP="00A25BA7">
      <w:pPr>
        <w:spacing w:after="0" w:line="240" w:lineRule="auto"/>
        <w:jc w:val="both"/>
        <w:rPr>
          <w:rFonts w:ascii="Times New Roman" w:eastAsia="Calibri" w:hAnsi="Times New Roman" w:cs="Times New Roman"/>
          <w:kern w:val="0"/>
          <w:sz w:val="24"/>
          <w:szCs w:val="24"/>
          <w14:ligatures w14:val="none"/>
        </w:rPr>
      </w:pPr>
      <w:r w:rsidRPr="00A25BA7">
        <w:rPr>
          <w:rFonts w:ascii="Times New Roman" w:eastAsia="Calibri" w:hAnsi="Times New Roman" w:cs="Times New Roman"/>
          <w:kern w:val="0"/>
          <w:sz w:val="20"/>
          <w:szCs w:val="20"/>
          <w:lang w:eastAsia="lv-LV"/>
          <w14:ligatures w14:val="none"/>
        </w:rPr>
        <w:t>Pankeviča 26736637</w:t>
      </w:r>
    </w:p>
    <w:p w14:paraId="1052A002" w14:textId="77777777" w:rsidR="00A25BA7" w:rsidRPr="00A25BA7" w:rsidRDefault="00A25BA7" w:rsidP="00A25BA7">
      <w:pPr>
        <w:spacing w:after="0" w:line="240" w:lineRule="auto"/>
        <w:jc w:val="both"/>
        <w:rPr>
          <w:rFonts w:ascii="Times New Roman" w:eastAsia="Calibri" w:hAnsi="Times New Roman" w:cs="Times New Roman"/>
          <w:kern w:val="0"/>
          <w:sz w:val="24"/>
          <w:szCs w:val="24"/>
          <w14:ligatures w14:val="none"/>
        </w:rPr>
      </w:pPr>
    </w:p>
    <w:p w14:paraId="4CD12572" w14:textId="77777777" w:rsidR="00A25BA7" w:rsidRPr="00A25BA7" w:rsidRDefault="00A25BA7" w:rsidP="00A25BA7">
      <w:pPr>
        <w:spacing w:after="0" w:line="240" w:lineRule="auto"/>
        <w:jc w:val="both"/>
        <w:rPr>
          <w:rFonts w:ascii="Times New Roman" w:eastAsia="Calibri" w:hAnsi="Times New Roman" w:cs="Times New Roman"/>
          <w:kern w:val="0"/>
          <w:sz w:val="24"/>
          <w:szCs w:val="24"/>
          <w14:ligatures w14:val="none"/>
        </w:rPr>
      </w:pPr>
    </w:p>
    <w:p w14:paraId="0E967383" w14:textId="77777777" w:rsidR="00A25BA7" w:rsidRPr="00A25BA7" w:rsidRDefault="00A25BA7" w:rsidP="00A25BA7">
      <w:pPr>
        <w:spacing w:after="0" w:line="240" w:lineRule="auto"/>
        <w:jc w:val="both"/>
        <w:rPr>
          <w:rFonts w:ascii="Times New Roman" w:eastAsia="Calibri" w:hAnsi="Times New Roman" w:cs="Times New Roman"/>
          <w:kern w:val="0"/>
          <w:sz w:val="24"/>
          <w:szCs w:val="24"/>
          <w14:ligatures w14:val="none"/>
        </w:rPr>
      </w:pPr>
    </w:p>
    <w:p w14:paraId="3CDA2E0D" w14:textId="77777777" w:rsidR="00A25BA7" w:rsidRPr="00A25BA7" w:rsidRDefault="00A25BA7" w:rsidP="00A25BA7">
      <w:pPr>
        <w:spacing w:after="0" w:line="240" w:lineRule="auto"/>
        <w:jc w:val="both"/>
        <w:rPr>
          <w:rFonts w:ascii="Times New Roman" w:eastAsia="Calibri" w:hAnsi="Times New Roman" w:cs="Times New Roman"/>
          <w:kern w:val="0"/>
          <w:sz w:val="24"/>
          <w:szCs w:val="24"/>
          <w14:ligatures w14:val="none"/>
        </w:rPr>
      </w:pPr>
    </w:p>
    <w:p w14:paraId="19256AD0" w14:textId="77777777" w:rsidR="00A25BA7" w:rsidRPr="00A25BA7" w:rsidRDefault="00A25BA7" w:rsidP="00A25BA7">
      <w:pPr>
        <w:spacing w:after="0" w:line="240" w:lineRule="auto"/>
        <w:jc w:val="both"/>
        <w:rPr>
          <w:rFonts w:ascii="Times New Roman" w:eastAsia="Calibri" w:hAnsi="Times New Roman" w:cs="Times New Roman"/>
          <w:kern w:val="0"/>
          <w:sz w:val="24"/>
          <w:szCs w:val="24"/>
          <w14:ligatures w14:val="none"/>
        </w:rPr>
      </w:pPr>
    </w:p>
    <w:p w14:paraId="4B7F68FB" w14:textId="77777777" w:rsidR="00A25BA7" w:rsidRPr="00A25BA7" w:rsidRDefault="00A25BA7" w:rsidP="00A25BA7">
      <w:pPr>
        <w:spacing w:after="0" w:line="240" w:lineRule="auto"/>
        <w:jc w:val="both"/>
        <w:rPr>
          <w:rFonts w:ascii="Times New Roman" w:eastAsia="Calibri" w:hAnsi="Times New Roman" w:cs="Times New Roman"/>
          <w:kern w:val="0"/>
          <w:sz w:val="24"/>
          <w:szCs w:val="24"/>
          <w14:ligatures w14:val="none"/>
        </w:rPr>
      </w:pPr>
    </w:p>
    <w:p w14:paraId="71EB4098" w14:textId="77777777" w:rsidR="00A25BA7" w:rsidRPr="00A25BA7" w:rsidRDefault="00A25BA7" w:rsidP="00A25BA7">
      <w:pPr>
        <w:spacing w:after="0" w:line="240" w:lineRule="auto"/>
        <w:jc w:val="both"/>
        <w:rPr>
          <w:rFonts w:ascii="Times New Roman" w:eastAsia="Calibri" w:hAnsi="Times New Roman" w:cs="Times New Roman"/>
          <w:kern w:val="0"/>
          <w:sz w:val="24"/>
          <w:szCs w:val="24"/>
          <w14:ligatures w14:val="none"/>
        </w:rPr>
      </w:pPr>
    </w:p>
    <w:p w14:paraId="6919F822" w14:textId="77777777" w:rsidR="00A25BA7" w:rsidRPr="00A25BA7" w:rsidRDefault="00A25BA7" w:rsidP="00A25BA7">
      <w:pPr>
        <w:spacing w:after="0" w:line="240" w:lineRule="auto"/>
        <w:jc w:val="right"/>
        <w:rPr>
          <w:rFonts w:ascii="Times New Roman" w:eastAsia="Calibri" w:hAnsi="Times New Roman" w:cs="Times New Roman"/>
          <w:b/>
          <w:bCs/>
          <w:kern w:val="0"/>
          <w:lang w:eastAsia="lv-LV"/>
          <w14:ligatures w14:val="none"/>
        </w:rPr>
      </w:pPr>
    </w:p>
    <w:p w14:paraId="2451265E" w14:textId="77777777" w:rsidR="00A25BA7" w:rsidRPr="00A25BA7" w:rsidRDefault="00A25BA7" w:rsidP="00A25BA7">
      <w:pPr>
        <w:spacing w:after="0" w:line="240" w:lineRule="auto"/>
        <w:jc w:val="right"/>
        <w:rPr>
          <w:rFonts w:ascii="Times New Roman" w:eastAsia="Calibri" w:hAnsi="Times New Roman" w:cs="Times New Roman"/>
          <w:b/>
          <w:bCs/>
          <w:kern w:val="0"/>
          <w:lang w:eastAsia="lv-LV"/>
          <w14:ligatures w14:val="none"/>
        </w:rPr>
      </w:pPr>
    </w:p>
    <w:p w14:paraId="58399AD8" w14:textId="77777777" w:rsidR="00A25BA7" w:rsidRPr="00A25BA7" w:rsidRDefault="00A25BA7" w:rsidP="00A25BA7">
      <w:pPr>
        <w:spacing w:after="0" w:line="240" w:lineRule="auto"/>
        <w:jc w:val="right"/>
        <w:rPr>
          <w:rFonts w:ascii="Times New Roman" w:eastAsia="Calibri" w:hAnsi="Times New Roman" w:cs="Times New Roman"/>
          <w:b/>
          <w:bCs/>
          <w:kern w:val="0"/>
          <w:lang w:eastAsia="lv-LV"/>
          <w14:ligatures w14:val="none"/>
        </w:rPr>
      </w:pPr>
    </w:p>
    <w:p w14:paraId="34F6413D" w14:textId="77777777" w:rsidR="00A25BA7" w:rsidRPr="00A25BA7" w:rsidRDefault="00A25BA7" w:rsidP="00A25BA7">
      <w:pPr>
        <w:spacing w:after="0" w:line="240" w:lineRule="auto"/>
        <w:jc w:val="right"/>
        <w:rPr>
          <w:rFonts w:ascii="Times New Roman" w:eastAsia="Calibri" w:hAnsi="Times New Roman" w:cs="Times New Roman"/>
          <w:kern w:val="0"/>
          <w:lang w:eastAsia="lv-LV"/>
          <w14:ligatures w14:val="none"/>
        </w:rPr>
      </w:pPr>
      <w:r w:rsidRPr="00A25BA7">
        <w:rPr>
          <w:rFonts w:ascii="Times New Roman" w:eastAsia="Calibri" w:hAnsi="Times New Roman" w:cs="Times New Roman"/>
          <w:b/>
          <w:bCs/>
          <w:kern w:val="0"/>
          <w:lang w:eastAsia="lv-LV"/>
          <w14:ligatures w14:val="none"/>
        </w:rPr>
        <w:t xml:space="preserve">                                           </w:t>
      </w:r>
    </w:p>
    <w:p w14:paraId="663182CC" w14:textId="77777777" w:rsidR="00A25BA7" w:rsidRPr="00A25BA7" w:rsidRDefault="00A25BA7" w:rsidP="00A25BA7">
      <w:pPr>
        <w:spacing w:after="0" w:line="240" w:lineRule="auto"/>
        <w:jc w:val="right"/>
        <w:rPr>
          <w:rFonts w:ascii="Times New Roman" w:eastAsia="Calibri" w:hAnsi="Times New Roman" w:cs="Times New Roman"/>
          <w:kern w:val="0"/>
          <w:sz w:val="20"/>
          <w:szCs w:val="20"/>
          <w:lang w:eastAsia="lv-LV"/>
          <w14:ligatures w14:val="none"/>
        </w:rPr>
      </w:pPr>
    </w:p>
    <w:p w14:paraId="1473AA72" w14:textId="77777777" w:rsidR="00A25BA7" w:rsidRPr="00A25BA7" w:rsidRDefault="00A25BA7" w:rsidP="00A25BA7">
      <w:pPr>
        <w:spacing w:after="0" w:line="240" w:lineRule="auto"/>
        <w:jc w:val="right"/>
        <w:rPr>
          <w:rFonts w:ascii="Times New Roman" w:eastAsia="Calibri" w:hAnsi="Times New Roman" w:cs="Times New Roman"/>
          <w:kern w:val="0"/>
          <w:sz w:val="20"/>
          <w:szCs w:val="20"/>
          <w:lang w:eastAsia="lv-LV"/>
          <w14:ligatures w14:val="none"/>
        </w:rPr>
      </w:pPr>
      <w:bookmarkStart w:id="4" w:name="_Hlk119049756"/>
      <w:r w:rsidRPr="00A25BA7">
        <w:rPr>
          <w:rFonts w:ascii="Times New Roman" w:eastAsia="Calibri" w:hAnsi="Times New Roman" w:cs="Times New Roman"/>
          <w:kern w:val="0"/>
          <w:sz w:val="20"/>
          <w:szCs w:val="20"/>
          <w:lang w:eastAsia="lv-LV"/>
          <w14:ligatures w14:val="none"/>
        </w:rPr>
        <w:lastRenderedPageBreak/>
        <w:t xml:space="preserve">1.Pielikums </w:t>
      </w:r>
    </w:p>
    <w:p w14:paraId="345EA531" w14:textId="567F103C" w:rsidR="00A25BA7" w:rsidRPr="00A25BA7" w:rsidRDefault="00A25BA7" w:rsidP="00A25BA7">
      <w:pPr>
        <w:spacing w:after="0" w:line="240" w:lineRule="auto"/>
        <w:jc w:val="right"/>
        <w:rPr>
          <w:rFonts w:ascii="Times New Roman" w:eastAsia="Calibri" w:hAnsi="Times New Roman" w:cs="Times New Roman"/>
          <w:b/>
          <w:color w:val="000000"/>
          <w:kern w:val="0"/>
          <w:lang w:eastAsia="en-GB"/>
          <w14:ligatures w14:val="none"/>
        </w:rPr>
      </w:pPr>
      <w:r w:rsidRPr="00A25BA7">
        <w:rPr>
          <w:rFonts w:ascii="Times New Roman" w:eastAsia="Calibri" w:hAnsi="Times New Roman" w:cs="Times New Roman"/>
          <w:bCs/>
          <w:kern w:val="0"/>
          <w:sz w:val="20"/>
          <w:szCs w:val="20"/>
          <w:lang w:eastAsia="lv-LV"/>
          <w14:ligatures w14:val="none"/>
        </w:rPr>
        <w:t xml:space="preserve">         „Viengadīgo puķu sēklu iegāde un piegāde 202</w:t>
      </w:r>
      <w:r w:rsidR="003C405D">
        <w:rPr>
          <w:rFonts w:ascii="Times New Roman" w:eastAsia="Calibri" w:hAnsi="Times New Roman" w:cs="Times New Roman"/>
          <w:bCs/>
          <w:kern w:val="0"/>
          <w:sz w:val="20"/>
          <w:szCs w:val="20"/>
          <w:lang w:eastAsia="lv-LV"/>
          <w14:ligatures w14:val="none"/>
        </w:rPr>
        <w:t>4</w:t>
      </w:r>
      <w:r w:rsidRPr="00A25BA7">
        <w:rPr>
          <w:rFonts w:ascii="Times New Roman" w:eastAsia="Calibri" w:hAnsi="Times New Roman" w:cs="Times New Roman"/>
          <w:bCs/>
          <w:kern w:val="0"/>
          <w:sz w:val="20"/>
          <w:szCs w:val="20"/>
          <w:lang w:eastAsia="lv-LV"/>
          <w14:ligatures w14:val="none"/>
        </w:rPr>
        <w:t>.gadam</w:t>
      </w:r>
      <w:r w:rsidRPr="00A25BA7">
        <w:rPr>
          <w:rFonts w:ascii="Times New Roman" w:eastAsia="Calibri" w:hAnsi="Times New Roman" w:cs="Times New Roman"/>
          <w:kern w:val="0"/>
          <w:sz w:val="20"/>
          <w:szCs w:val="20"/>
          <w:lang w:eastAsia="lv-LV"/>
          <w14:ligatures w14:val="none"/>
        </w:rPr>
        <w:t>”,</w:t>
      </w:r>
      <w:r w:rsidRPr="00A25BA7">
        <w:rPr>
          <w:rFonts w:ascii="Times New Roman" w:eastAsia="Calibri" w:hAnsi="Times New Roman" w:cs="Times New Roman"/>
          <w:b/>
          <w:color w:val="000000"/>
          <w:kern w:val="0"/>
          <w:lang w:eastAsia="en-GB"/>
          <w14:ligatures w14:val="none"/>
        </w:rPr>
        <w:t xml:space="preserve"> </w:t>
      </w:r>
    </w:p>
    <w:p w14:paraId="2DF4111C" w14:textId="2768C99C" w:rsidR="00A25BA7" w:rsidRPr="00A25BA7" w:rsidRDefault="00A25BA7" w:rsidP="00A25BA7">
      <w:pPr>
        <w:spacing w:after="0" w:line="240" w:lineRule="auto"/>
        <w:jc w:val="right"/>
        <w:rPr>
          <w:rFonts w:ascii="Times New Roman" w:eastAsia="Calibri" w:hAnsi="Times New Roman" w:cs="Times New Roman"/>
          <w:kern w:val="0"/>
          <w:sz w:val="20"/>
          <w:szCs w:val="20"/>
          <w:lang w:eastAsia="lv-LV"/>
          <w14:ligatures w14:val="none"/>
        </w:rPr>
      </w:pPr>
      <w:r w:rsidRPr="00A25BA7">
        <w:rPr>
          <w:rFonts w:ascii="Times New Roman" w:eastAsia="Calibri" w:hAnsi="Times New Roman" w:cs="Times New Roman"/>
          <w:color w:val="000000"/>
          <w:kern w:val="0"/>
          <w:sz w:val="20"/>
          <w:szCs w:val="20"/>
          <w:lang w:eastAsia="en-GB"/>
          <w14:ligatures w14:val="none"/>
        </w:rPr>
        <w:t>identifikācijas Nr. L202</w:t>
      </w:r>
      <w:r w:rsidR="003C405D">
        <w:rPr>
          <w:rFonts w:ascii="Times New Roman" w:eastAsia="Calibri" w:hAnsi="Times New Roman" w:cs="Times New Roman"/>
          <w:color w:val="000000"/>
          <w:kern w:val="0"/>
          <w:sz w:val="20"/>
          <w:szCs w:val="20"/>
          <w:lang w:eastAsia="en-GB"/>
          <w14:ligatures w14:val="none"/>
        </w:rPr>
        <w:t>3</w:t>
      </w:r>
      <w:r w:rsidRPr="00A25BA7">
        <w:rPr>
          <w:rFonts w:ascii="Times New Roman" w:eastAsia="Calibri" w:hAnsi="Times New Roman" w:cs="Times New Roman"/>
          <w:color w:val="000000"/>
          <w:kern w:val="0"/>
          <w:sz w:val="20"/>
          <w:szCs w:val="20"/>
          <w:lang w:eastAsia="en-GB"/>
          <w14:ligatures w14:val="none"/>
        </w:rPr>
        <w:t>/</w:t>
      </w:r>
      <w:r w:rsidR="003C405D">
        <w:rPr>
          <w:rFonts w:ascii="Times New Roman" w:eastAsia="Calibri" w:hAnsi="Times New Roman" w:cs="Times New Roman"/>
          <w:color w:val="000000"/>
          <w:kern w:val="0"/>
          <w:sz w:val="20"/>
          <w:szCs w:val="20"/>
          <w:lang w:eastAsia="en-GB"/>
          <w14:ligatures w14:val="none"/>
        </w:rPr>
        <w:t>18</w:t>
      </w:r>
      <w:r w:rsidRPr="00A25BA7">
        <w:rPr>
          <w:rFonts w:ascii="Times New Roman" w:eastAsia="Calibri" w:hAnsi="Times New Roman" w:cs="Times New Roman"/>
          <w:color w:val="000000"/>
          <w:kern w:val="0"/>
          <w:sz w:val="20"/>
          <w:szCs w:val="20"/>
          <w:lang w:eastAsia="en-GB"/>
          <w14:ligatures w14:val="none"/>
        </w:rPr>
        <w:t>-A</w:t>
      </w:r>
    </w:p>
    <w:bookmarkEnd w:id="4"/>
    <w:p w14:paraId="07411D84" w14:textId="77777777" w:rsidR="00A25BA7" w:rsidRPr="00A25BA7" w:rsidRDefault="00A25BA7" w:rsidP="00A25BA7">
      <w:pPr>
        <w:spacing w:after="0" w:line="240" w:lineRule="auto"/>
        <w:jc w:val="right"/>
        <w:rPr>
          <w:rFonts w:ascii="Times New Roman" w:eastAsia="Calibri" w:hAnsi="Times New Roman" w:cs="Times New Roman"/>
          <w:kern w:val="0"/>
          <w:sz w:val="20"/>
          <w:szCs w:val="20"/>
          <w:lang w:eastAsia="lv-LV"/>
          <w14:ligatures w14:val="none"/>
        </w:rPr>
      </w:pPr>
    </w:p>
    <w:p w14:paraId="68160939" w14:textId="77777777" w:rsidR="00A25BA7" w:rsidRPr="00A25BA7" w:rsidRDefault="00A25BA7" w:rsidP="00A25BA7">
      <w:pPr>
        <w:spacing w:after="0" w:line="240" w:lineRule="auto"/>
        <w:rPr>
          <w:rFonts w:ascii="Times New Roman" w:eastAsia="Calibri" w:hAnsi="Times New Roman" w:cs="Times New Roman"/>
          <w:caps/>
          <w:kern w:val="0"/>
          <w:lang w:eastAsia="lv-LV"/>
          <w14:ligatures w14:val="none"/>
        </w:rPr>
      </w:pPr>
    </w:p>
    <w:p w14:paraId="306CB95B" w14:textId="77777777" w:rsidR="00A25BA7" w:rsidRPr="00A25BA7" w:rsidRDefault="00A25BA7" w:rsidP="00A25BA7">
      <w:pPr>
        <w:spacing w:after="0" w:line="240" w:lineRule="auto"/>
        <w:jc w:val="center"/>
        <w:rPr>
          <w:rFonts w:ascii="Times New Roman" w:eastAsia="Calibri" w:hAnsi="Times New Roman" w:cs="Times New Roman"/>
          <w:b/>
          <w:caps/>
          <w:kern w:val="0"/>
          <w:sz w:val="24"/>
          <w:szCs w:val="24"/>
          <w:lang w:eastAsia="lv-LV"/>
          <w14:ligatures w14:val="none"/>
        </w:rPr>
      </w:pPr>
      <w:r w:rsidRPr="00A25BA7">
        <w:rPr>
          <w:rFonts w:ascii="Times New Roman" w:eastAsia="Calibri" w:hAnsi="Times New Roman" w:cs="Times New Roman"/>
          <w:b/>
          <w:caps/>
          <w:kern w:val="0"/>
          <w:sz w:val="24"/>
          <w:szCs w:val="24"/>
          <w:lang w:eastAsia="lv-LV"/>
          <w14:ligatures w14:val="none"/>
        </w:rPr>
        <w:t>PIETEIKUMS</w:t>
      </w:r>
    </w:p>
    <w:p w14:paraId="560FB63E" w14:textId="77777777" w:rsidR="00A25BA7" w:rsidRPr="00A25BA7" w:rsidRDefault="00A25BA7" w:rsidP="00A25BA7">
      <w:pPr>
        <w:spacing w:after="0" w:line="240" w:lineRule="auto"/>
        <w:jc w:val="center"/>
        <w:rPr>
          <w:rFonts w:ascii="Times New Roman" w:eastAsia="Calibri" w:hAnsi="Times New Roman" w:cs="Times New Roman"/>
          <w:caps/>
          <w:kern w:val="0"/>
          <w:sz w:val="24"/>
          <w:szCs w:val="24"/>
          <w:lang w:eastAsia="lv-LV"/>
          <w14:ligatures w14:val="none"/>
        </w:rPr>
      </w:pPr>
      <w:r w:rsidRPr="00A25BA7">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33CF4EBA" w14:textId="77777777" w:rsidR="00A25BA7" w:rsidRPr="00A25BA7" w:rsidRDefault="00A25BA7" w:rsidP="00A25BA7">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330C061F" w14:textId="17325415" w:rsidR="00A25BA7" w:rsidRPr="00A25BA7" w:rsidRDefault="00A25BA7" w:rsidP="00A25BA7">
      <w:pPr>
        <w:spacing w:after="0" w:line="240" w:lineRule="auto"/>
        <w:jc w:val="center"/>
        <w:rPr>
          <w:rFonts w:ascii="Times New Roman" w:eastAsia="Calibri" w:hAnsi="Times New Roman" w:cs="Times New Roman"/>
          <w:b/>
          <w:color w:val="000000"/>
          <w:kern w:val="0"/>
          <w:sz w:val="24"/>
          <w:szCs w:val="24"/>
          <w:lang w:eastAsia="lv-LV"/>
          <w14:ligatures w14:val="none"/>
        </w:rPr>
      </w:pPr>
      <w:r w:rsidRPr="00A25BA7">
        <w:rPr>
          <w:rFonts w:ascii="Times New Roman" w:eastAsia="Calibri" w:hAnsi="Times New Roman" w:cs="Times New Roman"/>
          <w:b/>
          <w:color w:val="000000"/>
          <w:kern w:val="0"/>
          <w:sz w:val="24"/>
          <w:szCs w:val="24"/>
          <w:lang w:eastAsia="lv-LV"/>
          <w14:ligatures w14:val="none"/>
        </w:rPr>
        <w:t>“</w:t>
      </w:r>
      <w:r w:rsidRPr="00A25BA7">
        <w:rPr>
          <w:rFonts w:ascii="Times New Roman" w:eastAsia="Calibri" w:hAnsi="Times New Roman" w:cs="Times New Roman"/>
          <w:b/>
          <w:kern w:val="0"/>
          <w:sz w:val="24"/>
          <w:szCs w:val="24"/>
          <w:lang w:eastAsia="en-GB"/>
          <w14:ligatures w14:val="none"/>
        </w:rPr>
        <w:t>Viengadīgo puķu sēklu iegāde un piegāde 202</w:t>
      </w:r>
      <w:r w:rsidR="003C405D">
        <w:rPr>
          <w:rFonts w:ascii="Times New Roman" w:eastAsia="Calibri" w:hAnsi="Times New Roman" w:cs="Times New Roman"/>
          <w:b/>
          <w:kern w:val="0"/>
          <w:sz w:val="24"/>
          <w:szCs w:val="24"/>
          <w:lang w:eastAsia="en-GB"/>
          <w14:ligatures w14:val="none"/>
        </w:rPr>
        <w:t>4</w:t>
      </w:r>
      <w:r w:rsidRPr="00A25BA7">
        <w:rPr>
          <w:rFonts w:ascii="Times New Roman" w:eastAsia="Calibri" w:hAnsi="Times New Roman" w:cs="Times New Roman"/>
          <w:b/>
          <w:kern w:val="0"/>
          <w:sz w:val="24"/>
          <w:szCs w:val="24"/>
          <w:lang w:eastAsia="en-GB"/>
          <w14:ligatures w14:val="none"/>
        </w:rPr>
        <w:t>.gadam</w:t>
      </w:r>
      <w:r w:rsidRPr="00A25BA7">
        <w:rPr>
          <w:rFonts w:ascii="Times New Roman" w:eastAsia="Calibri" w:hAnsi="Times New Roman" w:cs="Times New Roman"/>
          <w:b/>
          <w:color w:val="000000"/>
          <w:kern w:val="0"/>
          <w:sz w:val="24"/>
          <w:szCs w:val="24"/>
          <w:lang w:eastAsia="lv-LV"/>
          <w14:ligatures w14:val="none"/>
        </w:rPr>
        <w:t xml:space="preserve">”, </w:t>
      </w:r>
    </w:p>
    <w:p w14:paraId="6F5390DA" w14:textId="1966197A" w:rsidR="00A25BA7" w:rsidRPr="00A25BA7" w:rsidRDefault="00A25BA7" w:rsidP="00A25BA7">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A25BA7">
        <w:rPr>
          <w:rFonts w:ascii="Times New Roman" w:eastAsia="Calibri" w:hAnsi="Times New Roman" w:cs="Times New Roman"/>
          <w:b/>
          <w:color w:val="000000"/>
          <w:kern w:val="0"/>
          <w:sz w:val="24"/>
          <w:szCs w:val="24"/>
          <w:lang w:eastAsia="lv-LV"/>
          <w14:ligatures w14:val="none"/>
        </w:rPr>
        <w:t>identifikācijas Nr. L202</w:t>
      </w:r>
      <w:r w:rsidR="003C405D">
        <w:rPr>
          <w:rFonts w:ascii="Times New Roman" w:eastAsia="Calibri" w:hAnsi="Times New Roman" w:cs="Times New Roman"/>
          <w:b/>
          <w:color w:val="000000"/>
          <w:kern w:val="0"/>
          <w:sz w:val="24"/>
          <w:szCs w:val="24"/>
          <w:lang w:eastAsia="lv-LV"/>
          <w14:ligatures w14:val="none"/>
        </w:rPr>
        <w:t>3</w:t>
      </w:r>
      <w:r w:rsidRPr="00A25BA7">
        <w:rPr>
          <w:rFonts w:ascii="Times New Roman" w:eastAsia="Calibri" w:hAnsi="Times New Roman" w:cs="Times New Roman"/>
          <w:b/>
          <w:color w:val="000000"/>
          <w:kern w:val="0"/>
          <w:sz w:val="24"/>
          <w:szCs w:val="24"/>
          <w:lang w:eastAsia="lv-LV"/>
          <w14:ligatures w14:val="none"/>
        </w:rPr>
        <w:t>/</w:t>
      </w:r>
      <w:r w:rsidR="003C405D">
        <w:rPr>
          <w:rFonts w:ascii="Times New Roman" w:eastAsia="Calibri" w:hAnsi="Times New Roman" w:cs="Times New Roman"/>
          <w:b/>
          <w:color w:val="000000"/>
          <w:kern w:val="0"/>
          <w:sz w:val="24"/>
          <w:szCs w:val="24"/>
          <w:lang w:eastAsia="lv-LV"/>
          <w14:ligatures w14:val="none"/>
        </w:rPr>
        <w:t>18</w:t>
      </w:r>
      <w:r w:rsidRPr="00A25BA7">
        <w:rPr>
          <w:rFonts w:ascii="Times New Roman" w:eastAsia="Calibri" w:hAnsi="Times New Roman" w:cs="Times New Roman"/>
          <w:b/>
          <w:color w:val="000000"/>
          <w:kern w:val="0"/>
          <w:sz w:val="24"/>
          <w:szCs w:val="24"/>
          <w:lang w:eastAsia="lv-LV"/>
          <w14:ligatures w14:val="none"/>
        </w:rPr>
        <w:t>-A</w:t>
      </w:r>
    </w:p>
    <w:p w14:paraId="73E8E0DF"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p w14:paraId="4807B795"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 xml:space="preserve">Pretendents [pretendenta nosaukums], </w:t>
      </w:r>
      <w:r w:rsidRPr="00A25BA7">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A25BA7">
        <w:rPr>
          <w:rFonts w:ascii="Times New Roman" w:eastAsia="Calibri" w:hAnsi="Times New Roman" w:cs="Times New Roman"/>
          <w:kern w:val="0"/>
          <w:sz w:val="24"/>
          <w:szCs w:val="24"/>
          <w:lang w:eastAsia="lv-LV"/>
          <w14:ligatures w14:val="none"/>
        </w:rPr>
        <w:t>personā, ar š</w:t>
      </w:r>
      <w:r w:rsidRPr="00A25BA7">
        <w:rPr>
          <w:rFonts w:ascii="Times New Roman" w:eastAsia="SimSun" w:hAnsi="Times New Roman" w:cs="Times New Roman"/>
          <w:kern w:val="0"/>
          <w:sz w:val="24"/>
          <w:szCs w:val="24"/>
          <w:lang w:eastAsia="lv-LV"/>
          <w14:ligatures w14:val="none"/>
        </w:rPr>
        <w:t>ā</w:t>
      </w:r>
      <w:r w:rsidRPr="00A25BA7">
        <w:rPr>
          <w:rFonts w:ascii="Times New Roman" w:eastAsia="Calibri" w:hAnsi="Times New Roman" w:cs="Times New Roman"/>
          <w:kern w:val="0"/>
          <w:sz w:val="24"/>
          <w:szCs w:val="24"/>
          <w:lang w:eastAsia="lv-LV"/>
          <w14:ligatures w14:val="none"/>
        </w:rPr>
        <w:t xml:space="preserve"> pieteikuma iesniegšanu: </w:t>
      </w:r>
    </w:p>
    <w:p w14:paraId="6B1AB09C"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p>
    <w:p w14:paraId="79F63692" w14:textId="46AE5524" w:rsidR="00A25BA7" w:rsidRPr="00A25BA7" w:rsidRDefault="00A25BA7" w:rsidP="00A25BA7">
      <w:pPr>
        <w:spacing w:after="0" w:line="240" w:lineRule="auto"/>
        <w:jc w:val="both"/>
        <w:rPr>
          <w:rFonts w:ascii="Times New Roman" w:eastAsia="Calibri" w:hAnsi="Times New Roman" w:cs="Times New Roman"/>
          <w:bCs/>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A25BA7">
        <w:rPr>
          <w:rFonts w:ascii="Times New Roman" w:eastAsia="Calibri" w:hAnsi="Times New Roman" w:cs="Times New Roman"/>
          <w:bCs/>
          <w:kern w:val="0"/>
          <w:sz w:val="24"/>
          <w:szCs w:val="24"/>
          <w:lang w:eastAsia="lv-LV"/>
          <w14:ligatures w14:val="none"/>
        </w:rPr>
        <w:t>“</w:t>
      </w:r>
      <w:r w:rsidRPr="00A25BA7">
        <w:rPr>
          <w:rFonts w:ascii="Times New Roman" w:eastAsia="Calibri" w:hAnsi="Times New Roman" w:cs="Times New Roman"/>
          <w:kern w:val="0"/>
          <w:sz w:val="24"/>
          <w:szCs w:val="24"/>
          <w:lang w:eastAsia="en-GB"/>
          <w14:ligatures w14:val="none"/>
        </w:rPr>
        <w:t>Viengadīgo puķu sēklu iegāde un piegāde 202</w:t>
      </w:r>
      <w:r w:rsidR="003A659D">
        <w:rPr>
          <w:rFonts w:ascii="Times New Roman" w:eastAsia="Calibri" w:hAnsi="Times New Roman" w:cs="Times New Roman"/>
          <w:kern w:val="0"/>
          <w:sz w:val="24"/>
          <w:szCs w:val="24"/>
          <w:lang w:eastAsia="en-GB"/>
          <w14:ligatures w14:val="none"/>
        </w:rPr>
        <w:t>4</w:t>
      </w:r>
      <w:r w:rsidRPr="00A25BA7">
        <w:rPr>
          <w:rFonts w:ascii="Times New Roman" w:eastAsia="Calibri" w:hAnsi="Times New Roman" w:cs="Times New Roman"/>
          <w:kern w:val="0"/>
          <w:sz w:val="24"/>
          <w:szCs w:val="24"/>
          <w:lang w:eastAsia="en-GB"/>
          <w14:ligatures w14:val="none"/>
        </w:rPr>
        <w:t>.gadam</w:t>
      </w:r>
      <w:r w:rsidRPr="00A25BA7">
        <w:rPr>
          <w:rFonts w:ascii="Times New Roman" w:eastAsia="Calibri" w:hAnsi="Times New Roman" w:cs="Times New Roman"/>
          <w:bCs/>
          <w:kern w:val="0"/>
          <w:sz w:val="24"/>
          <w:szCs w:val="24"/>
          <w:lang w:eastAsia="lv-LV"/>
          <w14:ligatures w14:val="none"/>
        </w:rPr>
        <w:t>”, identifikācijas Nr. L202</w:t>
      </w:r>
      <w:r w:rsidR="003A659D">
        <w:rPr>
          <w:rFonts w:ascii="Times New Roman" w:eastAsia="Calibri" w:hAnsi="Times New Roman" w:cs="Times New Roman"/>
          <w:bCs/>
          <w:kern w:val="0"/>
          <w:sz w:val="24"/>
          <w:szCs w:val="24"/>
          <w:lang w:eastAsia="lv-LV"/>
          <w14:ligatures w14:val="none"/>
        </w:rPr>
        <w:t>3</w:t>
      </w:r>
      <w:r w:rsidRPr="00A25BA7">
        <w:rPr>
          <w:rFonts w:ascii="Times New Roman" w:eastAsia="Calibri" w:hAnsi="Times New Roman" w:cs="Times New Roman"/>
          <w:bCs/>
          <w:kern w:val="0"/>
          <w:sz w:val="24"/>
          <w:szCs w:val="24"/>
          <w:lang w:eastAsia="lv-LV"/>
          <w14:ligatures w14:val="none"/>
        </w:rPr>
        <w:t>/</w:t>
      </w:r>
      <w:r w:rsidR="003A659D">
        <w:rPr>
          <w:rFonts w:ascii="Times New Roman" w:eastAsia="Calibri" w:hAnsi="Times New Roman" w:cs="Times New Roman"/>
          <w:bCs/>
          <w:kern w:val="0"/>
          <w:sz w:val="24"/>
          <w:szCs w:val="24"/>
          <w:lang w:eastAsia="lv-LV"/>
          <w14:ligatures w14:val="none"/>
        </w:rPr>
        <w:t>18</w:t>
      </w:r>
      <w:r w:rsidRPr="00A25BA7">
        <w:rPr>
          <w:rFonts w:ascii="Times New Roman" w:eastAsia="Calibri" w:hAnsi="Times New Roman" w:cs="Times New Roman"/>
          <w:bCs/>
          <w:kern w:val="0"/>
          <w:sz w:val="24"/>
          <w:szCs w:val="24"/>
          <w:lang w:eastAsia="lv-LV"/>
          <w14:ligatures w14:val="none"/>
        </w:rPr>
        <w:t>-A.</w:t>
      </w:r>
    </w:p>
    <w:p w14:paraId="75988070"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76843D33"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4A2CB8C0"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Apliecina, ka ir iesniedzis tikai patiesu informāciju.</w:t>
      </w:r>
    </w:p>
    <w:p w14:paraId="30B874E5"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A25BA7" w:rsidRPr="00A25BA7" w14:paraId="15EF4241" w14:textId="77777777" w:rsidTr="0013014C">
        <w:trPr>
          <w:trHeight w:val="361"/>
        </w:trPr>
        <w:tc>
          <w:tcPr>
            <w:tcW w:w="2694" w:type="dxa"/>
            <w:shd w:val="pct5" w:color="auto" w:fill="FFFFFF"/>
          </w:tcPr>
          <w:p w14:paraId="2F69322F"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Pretendents</w:t>
            </w:r>
          </w:p>
        </w:tc>
        <w:tc>
          <w:tcPr>
            <w:tcW w:w="6662" w:type="dxa"/>
          </w:tcPr>
          <w:p w14:paraId="71B7095E"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7589606E" w14:textId="77777777" w:rsidTr="0013014C">
        <w:trPr>
          <w:trHeight w:val="362"/>
        </w:trPr>
        <w:tc>
          <w:tcPr>
            <w:tcW w:w="2694" w:type="dxa"/>
            <w:shd w:val="pct5" w:color="auto" w:fill="FFFFFF"/>
            <w:vAlign w:val="center"/>
          </w:tcPr>
          <w:p w14:paraId="16CD68B2"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6136272A"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6806A04A" w14:textId="77777777" w:rsidTr="0013014C">
        <w:trPr>
          <w:trHeight w:val="315"/>
        </w:trPr>
        <w:tc>
          <w:tcPr>
            <w:tcW w:w="2694" w:type="dxa"/>
            <w:shd w:val="pct5" w:color="auto" w:fill="FFFFFF"/>
            <w:vAlign w:val="center"/>
          </w:tcPr>
          <w:p w14:paraId="32454490"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Adrese:</w:t>
            </w:r>
          </w:p>
        </w:tc>
        <w:tc>
          <w:tcPr>
            <w:tcW w:w="6662" w:type="dxa"/>
            <w:vAlign w:val="center"/>
          </w:tcPr>
          <w:p w14:paraId="266411AB"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0FF8CC5D" w14:textId="77777777" w:rsidTr="0013014C">
        <w:trPr>
          <w:trHeight w:val="397"/>
        </w:trPr>
        <w:tc>
          <w:tcPr>
            <w:tcW w:w="2694" w:type="dxa"/>
            <w:shd w:val="clear" w:color="auto" w:fill="F3F3F3"/>
            <w:vAlign w:val="center"/>
          </w:tcPr>
          <w:p w14:paraId="6140288C"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Kontaktpersona</w:t>
            </w:r>
          </w:p>
        </w:tc>
        <w:tc>
          <w:tcPr>
            <w:tcW w:w="6662" w:type="dxa"/>
            <w:vAlign w:val="center"/>
          </w:tcPr>
          <w:p w14:paraId="756071C0"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25FED26A" w14:textId="77777777" w:rsidTr="0013014C">
        <w:trPr>
          <w:trHeight w:val="397"/>
        </w:trPr>
        <w:tc>
          <w:tcPr>
            <w:tcW w:w="2694" w:type="dxa"/>
            <w:shd w:val="pct5" w:color="auto" w:fill="FFFFFF"/>
            <w:vAlign w:val="center"/>
          </w:tcPr>
          <w:p w14:paraId="56C4B7C4"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53CACBF2"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688E1763" w14:textId="77777777" w:rsidTr="0013014C">
        <w:trPr>
          <w:trHeight w:val="397"/>
        </w:trPr>
        <w:tc>
          <w:tcPr>
            <w:tcW w:w="2694" w:type="dxa"/>
            <w:shd w:val="pct5" w:color="auto" w:fill="FFFFFF"/>
            <w:vAlign w:val="center"/>
          </w:tcPr>
          <w:p w14:paraId="3BDAFBA2"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5AF4487F"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1828D1C8" w14:textId="77777777" w:rsidTr="0013014C">
        <w:trPr>
          <w:trHeight w:val="397"/>
        </w:trPr>
        <w:tc>
          <w:tcPr>
            <w:tcW w:w="2694" w:type="dxa"/>
            <w:shd w:val="pct5" w:color="auto" w:fill="FFFFFF"/>
            <w:vAlign w:val="center"/>
          </w:tcPr>
          <w:p w14:paraId="2E241658"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Bankas kods</w:t>
            </w:r>
          </w:p>
        </w:tc>
        <w:tc>
          <w:tcPr>
            <w:tcW w:w="6662" w:type="dxa"/>
            <w:vAlign w:val="center"/>
          </w:tcPr>
          <w:p w14:paraId="3979FE98"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40317D62" w14:textId="77777777" w:rsidTr="0013014C">
        <w:trPr>
          <w:trHeight w:val="386"/>
        </w:trPr>
        <w:tc>
          <w:tcPr>
            <w:tcW w:w="2694" w:type="dxa"/>
            <w:shd w:val="pct5" w:color="auto" w:fill="FFFFFF"/>
            <w:vAlign w:val="center"/>
          </w:tcPr>
          <w:p w14:paraId="7104A0D9"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Norēķinu konts</w:t>
            </w:r>
          </w:p>
        </w:tc>
        <w:tc>
          <w:tcPr>
            <w:tcW w:w="6662" w:type="dxa"/>
            <w:vAlign w:val="center"/>
          </w:tcPr>
          <w:p w14:paraId="599B91B4"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3A9FED0C" w14:textId="77777777" w:rsidTr="0013014C">
        <w:trPr>
          <w:trHeight w:val="386"/>
        </w:trPr>
        <w:tc>
          <w:tcPr>
            <w:tcW w:w="2694" w:type="dxa"/>
            <w:shd w:val="pct5" w:color="auto" w:fill="FFFFFF"/>
            <w:vAlign w:val="center"/>
          </w:tcPr>
          <w:p w14:paraId="45A3EE05"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Vārds, uzvārds*</w:t>
            </w:r>
          </w:p>
        </w:tc>
        <w:tc>
          <w:tcPr>
            <w:tcW w:w="6662" w:type="dxa"/>
            <w:vAlign w:val="center"/>
          </w:tcPr>
          <w:p w14:paraId="3CEF125A"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066AF824" w14:textId="77777777" w:rsidTr="0013014C">
        <w:trPr>
          <w:trHeight w:val="386"/>
        </w:trPr>
        <w:tc>
          <w:tcPr>
            <w:tcW w:w="2694" w:type="dxa"/>
            <w:shd w:val="pct5" w:color="auto" w:fill="FFFFFF"/>
            <w:vAlign w:val="center"/>
          </w:tcPr>
          <w:p w14:paraId="2455C3D9"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Amats</w:t>
            </w:r>
          </w:p>
        </w:tc>
        <w:tc>
          <w:tcPr>
            <w:tcW w:w="6662" w:type="dxa"/>
            <w:vAlign w:val="center"/>
          </w:tcPr>
          <w:p w14:paraId="0947112F"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69959F6B" w14:textId="77777777" w:rsidTr="0013014C">
        <w:trPr>
          <w:trHeight w:val="386"/>
        </w:trPr>
        <w:tc>
          <w:tcPr>
            <w:tcW w:w="2694" w:type="dxa"/>
            <w:shd w:val="pct5" w:color="auto" w:fill="FFFFFF"/>
            <w:vAlign w:val="center"/>
          </w:tcPr>
          <w:p w14:paraId="50BE3C2B"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Paraksts</w:t>
            </w:r>
          </w:p>
        </w:tc>
        <w:tc>
          <w:tcPr>
            <w:tcW w:w="6662" w:type="dxa"/>
            <w:vAlign w:val="center"/>
          </w:tcPr>
          <w:p w14:paraId="2D171537"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2D85B2F7" w14:textId="77777777" w:rsidTr="0013014C">
        <w:trPr>
          <w:trHeight w:val="386"/>
        </w:trPr>
        <w:tc>
          <w:tcPr>
            <w:tcW w:w="2694" w:type="dxa"/>
            <w:shd w:val="pct5" w:color="auto" w:fill="FFFFFF"/>
            <w:vAlign w:val="center"/>
          </w:tcPr>
          <w:p w14:paraId="2C11ADCE"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Datums</w:t>
            </w:r>
          </w:p>
        </w:tc>
        <w:tc>
          <w:tcPr>
            <w:tcW w:w="6662" w:type="dxa"/>
            <w:vAlign w:val="center"/>
          </w:tcPr>
          <w:p w14:paraId="3D457AD3"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r w:rsidR="00A25BA7" w:rsidRPr="00A25BA7" w14:paraId="023C4079" w14:textId="77777777" w:rsidTr="0013014C">
        <w:trPr>
          <w:trHeight w:val="386"/>
        </w:trPr>
        <w:tc>
          <w:tcPr>
            <w:tcW w:w="2694" w:type="dxa"/>
            <w:shd w:val="pct5" w:color="auto" w:fill="FFFFFF"/>
            <w:vAlign w:val="center"/>
          </w:tcPr>
          <w:p w14:paraId="7D2F7E0D"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Zīmogs</w:t>
            </w:r>
          </w:p>
        </w:tc>
        <w:tc>
          <w:tcPr>
            <w:tcW w:w="6662" w:type="dxa"/>
            <w:vAlign w:val="center"/>
          </w:tcPr>
          <w:p w14:paraId="2203AE23" w14:textId="77777777" w:rsidR="00A25BA7" w:rsidRPr="00A25BA7" w:rsidRDefault="00A25BA7" w:rsidP="00A25BA7">
            <w:pPr>
              <w:spacing w:after="0" w:line="240" w:lineRule="auto"/>
              <w:rPr>
                <w:rFonts w:ascii="Times New Roman" w:eastAsia="Calibri" w:hAnsi="Times New Roman" w:cs="Times New Roman"/>
                <w:kern w:val="0"/>
                <w:sz w:val="24"/>
                <w:szCs w:val="24"/>
                <w:lang w:eastAsia="lv-LV"/>
                <w14:ligatures w14:val="none"/>
              </w:rPr>
            </w:pPr>
          </w:p>
        </w:tc>
      </w:tr>
    </w:tbl>
    <w:p w14:paraId="5C820792" w14:textId="77777777" w:rsidR="00A25BA7" w:rsidRPr="00A25BA7" w:rsidRDefault="00A25BA7" w:rsidP="00A25BA7">
      <w:pPr>
        <w:spacing w:after="0" w:line="240" w:lineRule="auto"/>
        <w:rPr>
          <w:rFonts w:ascii="Times New Roman" w:eastAsia="Calibri" w:hAnsi="Times New Roman" w:cs="Times New Roman"/>
          <w:iCs/>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 xml:space="preserve">* </w:t>
      </w:r>
      <w:r w:rsidRPr="00A25BA7">
        <w:rPr>
          <w:rFonts w:ascii="Times New Roman" w:eastAsia="Calibri" w:hAnsi="Times New Roman" w:cs="Times New Roman"/>
          <w:iCs/>
          <w:kern w:val="0"/>
          <w:sz w:val="24"/>
          <w:szCs w:val="24"/>
          <w:lang w:eastAsia="lv-LV"/>
          <w14:ligatures w14:val="none"/>
        </w:rPr>
        <w:t>Pretendenta vai tā pilnvarotās personas vārds, uzvārds</w:t>
      </w:r>
    </w:p>
    <w:p w14:paraId="03694CED" w14:textId="77777777" w:rsidR="00A25BA7" w:rsidRPr="00A25BA7" w:rsidRDefault="00A25BA7" w:rsidP="00A25BA7">
      <w:pPr>
        <w:spacing w:after="0" w:line="240" w:lineRule="auto"/>
        <w:rPr>
          <w:rFonts w:ascii="Times New Roman" w:eastAsia="Calibri" w:hAnsi="Times New Roman" w:cs="Times New Roman"/>
          <w:bCs/>
          <w:kern w:val="0"/>
          <w:sz w:val="24"/>
          <w:szCs w:val="24"/>
          <w:lang w:eastAsia="lv-LV"/>
          <w14:ligatures w14:val="none"/>
        </w:rPr>
      </w:pPr>
    </w:p>
    <w:p w14:paraId="79B8E541" w14:textId="77777777" w:rsidR="00A25BA7" w:rsidRPr="00A25BA7" w:rsidRDefault="00A25BA7" w:rsidP="00A25BA7">
      <w:pPr>
        <w:spacing w:after="0" w:line="240" w:lineRule="auto"/>
        <w:rPr>
          <w:rFonts w:ascii="Times New Roman" w:eastAsia="Calibri" w:hAnsi="Times New Roman" w:cs="Times New Roman"/>
          <w:bCs/>
          <w:kern w:val="0"/>
          <w:sz w:val="24"/>
          <w:szCs w:val="24"/>
          <w:lang w:eastAsia="lv-LV"/>
          <w14:ligatures w14:val="none"/>
        </w:rPr>
      </w:pPr>
    </w:p>
    <w:p w14:paraId="453FE18E" w14:textId="77777777" w:rsidR="00A25BA7" w:rsidRPr="00A25BA7" w:rsidRDefault="00A25BA7" w:rsidP="00A25BA7">
      <w:pPr>
        <w:spacing w:after="0" w:line="240" w:lineRule="auto"/>
        <w:rPr>
          <w:rFonts w:ascii="Times New Roman" w:eastAsia="Calibri" w:hAnsi="Times New Roman" w:cs="Times New Roman"/>
          <w:bCs/>
          <w:kern w:val="0"/>
          <w:sz w:val="24"/>
          <w:szCs w:val="24"/>
          <w:lang w:eastAsia="lv-LV"/>
          <w14:ligatures w14:val="none"/>
        </w:rPr>
      </w:pPr>
    </w:p>
    <w:p w14:paraId="3EBCD0A3" w14:textId="77777777" w:rsidR="00A25BA7" w:rsidRPr="00A25BA7" w:rsidRDefault="00A25BA7" w:rsidP="00A25BA7">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6C9CE510" w14:textId="77777777" w:rsidR="00A25BA7" w:rsidRPr="00A25BA7" w:rsidRDefault="00A25BA7" w:rsidP="00A25BA7">
      <w:pPr>
        <w:spacing w:after="0" w:line="240" w:lineRule="auto"/>
        <w:jc w:val="center"/>
        <w:rPr>
          <w:rFonts w:ascii="Times New Roman" w:eastAsia="Calibri" w:hAnsi="Times New Roman" w:cs="Times New Roman"/>
          <w:b/>
          <w:bCs/>
          <w:kern w:val="0"/>
          <w:sz w:val="24"/>
          <w:szCs w:val="24"/>
          <w:lang w:eastAsia="lv-LV"/>
          <w14:ligatures w14:val="none"/>
        </w:rPr>
      </w:pPr>
    </w:p>
    <w:p w14:paraId="5A0C8D93" w14:textId="77777777" w:rsidR="00A25BA7" w:rsidRPr="00A25BA7" w:rsidRDefault="00A25BA7" w:rsidP="00A25BA7">
      <w:pPr>
        <w:spacing w:after="0" w:line="240" w:lineRule="auto"/>
        <w:jc w:val="center"/>
        <w:rPr>
          <w:rFonts w:ascii="Times New Roman" w:eastAsia="Calibri" w:hAnsi="Times New Roman" w:cs="Times New Roman"/>
          <w:b/>
          <w:bCs/>
          <w:kern w:val="0"/>
          <w:sz w:val="24"/>
          <w:szCs w:val="24"/>
          <w:lang w:eastAsia="lv-LV"/>
          <w14:ligatures w14:val="none"/>
        </w:rPr>
      </w:pPr>
    </w:p>
    <w:p w14:paraId="2EA0167F" w14:textId="77777777" w:rsidR="00A25BA7" w:rsidRPr="00A25BA7" w:rsidRDefault="00A25BA7" w:rsidP="00A25BA7">
      <w:pPr>
        <w:spacing w:after="0" w:line="240" w:lineRule="auto"/>
        <w:jc w:val="center"/>
        <w:rPr>
          <w:rFonts w:ascii="Times New Roman" w:eastAsia="Calibri" w:hAnsi="Times New Roman" w:cs="Times New Roman"/>
          <w:b/>
          <w:bCs/>
          <w:kern w:val="0"/>
          <w:sz w:val="24"/>
          <w:szCs w:val="24"/>
          <w:lang w:eastAsia="lv-LV"/>
          <w14:ligatures w14:val="none"/>
        </w:rPr>
      </w:pPr>
    </w:p>
    <w:p w14:paraId="4E8BD4A9" w14:textId="77777777" w:rsidR="00A25BA7" w:rsidRPr="00A25BA7" w:rsidRDefault="00A25BA7" w:rsidP="00A25BA7">
      <w:pPr>
        <w:spacing w:after="0" w:line="240" w:lineRule="auto"/>
        <w:jc w:val="center"/>
        <w:rPr>
          <w:rFonts w:ascii="Times New Roman" w:eastAsia="Calibri" w:hAnsi="Times New Roman" w:cs="Times New Roman"/>
          <w:b/>
          <w:bCs/>
          <w:kern w:val="0"/>
          <w:sz w:val="24"/>
          <w:szCs w:val="24"/>
          <w:lang w:eastAsia="lv-LV"/>
          <w14:ligatures w14:val="none"/>
        </w:rPr>
      </w:pPr>
    </w:p>
    <w:p w14:paraId="656A3F05" w14:textId="77777777" w:rsidR="00A25BA7" w:rsidRPr="00A25BA7" w:rsidRDefault="00A25BA7" w:rsidP="00A25BA7">
      <w:pPr>
        <w:spacing w:after="0" w:line="240" w:lineRule="auto"/>
        <w:rPr>
          <w:rFonts w:ascii="Times New Roman" w:eastAsia="Calibri" w:hAnsi="Times New Roman" w:cs="Times New Roman"/>
          <w:b/>
          <w:bCs/>
          <w:kern w:val="0"/>
          <w:sz w:val="24"/>
          <w:szCs w:val="24"/>
          <w:lang w:eastAsia="lv-LV"/>
          <w14:ligatures w14:val="none"/>
        </w:rPr>
      </w:pPr>
    </w:p>
    <w:p w14:paraId="380084AC" w14:textId="77777777" w:rsidR="00A25BA7" w:rsidRPr="00A25BA7" w:rsidRDefault="00A25BA7" w:rsidP="00A25BA7">
      <w:pPr>
        <w:spacing w:after="0" w:line="240" w:lineRule="auto"/>
        <w:rPr>
          <w:rFonts w:ascii="Times New Roman" w:eastAsia="Calibri" w:hAnsi="Times New Roman" w:cs="Times New Roman"/>
          <w:b/>
          <w:bCs/>
          <w:kern w:val="0"/>
          <w:sz w:val="24"/>
          <w:szCs w:val="24"/>
          <w:lang w:eastAsia="lv-LV"/>
          <w14:ligatures w14:val="none"/>
        </w:rPr>
      </w:pPr>
    </w:p>
    <w:p w14:paraId="06EE9CDE" w14:textId="77777777" w:rsidR="00A25BA7" w:rsidRPr="00A25BA7" w:rsidRDefault="00A25BA7" w:rsidP="00A25BA7">
      <w:pPr>
        <w:spacing w:after="0" w:line="240" w:lineRule="auto"/>
        <w:rPr>
          <w:rFonts w:ascii="Times New Roman" w:eastAsia="Calibri" w:hAnsi="Times New Roman" w:cs="Times New Roman"/>
          <w:b/>
          <w:bCs/>
          <w:kern w:val="0"/>
          <w:sz w:val="24"/>
          <w:szCs w:val="24"/>
          <w:lang w:eastAsia="lv-LV"/>
          <w14:ligatures w14:val="none"/>
        </w:rPr>
      </w:pPr>
    </w:p>
    <w:p w14:paraId="0B04B716" w14:textId="77777777" w:rsidR="00A25BA7" w:rsidRPr="00A25BA7" w:rsidRDefault="00A25BA7" w:rsidP="00A25BA7">
      <w:pPr>
        <w:spacing w:after="0" w:line="240" w:lineRule="auto"/>
        <w:jc w:val="right"/>
        <w:rPr>
          <w:rFonts w:ascii="Times New Roman" w:eastAsia="Calibri" w:hAnsi="Times New Roman" w:cs="Times New Roman"/>
          <w:b/>
          <w:bCs/>
          <w:kern w:val="0"/>
          <w:sz w:val="20"/>
          <w:szCs w:val="20"/>
          <w:lang w:eastAsia="lv-LV"/>
          <w14:ligatures w14:val="none"/>
        </w:rPr>
      </w:pPr>
      <w:r w:rsidRPr="00A25BA7">
        <w:rPr>
          <w:rFonts w:ascii="Times New Roman" w:eastAsia="Calibri" w:hAnsi="Times New Roman" w:cs="Times New Roman"/>
          <w:b/>
          <w:bCs/>
          <w:kern w:val="0"/>
          <w:sz w:val="20"/>
          <w:szCs w:val="20"/>
          <w:lang w:eastAsia="lv-LV"/>
          <w14:ligatures w14:val="none"/>
        </w:rPr>
        <w:lastRenderedPageBreak/>
        <w:t xml:space="preserve">2.Pielikums </w:t>
      </w:r>
    </w:p>
    <w:p w14:paraId="4EF07094" w14:textId="4088A71B" w:rsidR="00A25BA7" w:rsidRPr="00A25BA7" w:rsidRDefault="00A25BA7" w:rsidP="00A25BA7">
      <w:pPr>
        <w:spacing w:after="0" w:line="240" w:lineRule="auto"/>
        <w:jc w:val="right"/>
        <w:rPr>
          <w:rFonts w:ascii="Times New Roman" w:eastAsia="Calibri" w:hAnsi="Times New Roman" w:cs="Times New Roman"/>
          <w:b/>
          <w:color w:val="000000"/>
          <w:kern w:val="0"/>
          <w:lang w:eastAsia="en-GB"/>
          <w14:ligatures w14:val="none"/>
        </w:rPr>
      </w:pPr>
      <w:r w:rsidRPr="00A25BA7">
        <w:rPr>
          <w:rFonts w:ascii="Times New Roman" w:eastAsia="Calibri" w:hAnsi="Times New Roman" w:cs="Times New Roman"/>
          <w:bCs/>
          <w:kern w:val="0"/>
          <w:sz w:val="20"/>
          <w:szCs w:val="20"/>
          <w:lang w:eastAsia="lv-LV"/>
          <w14:ligatures w14:val="none"/>
        </w:rPr>
        <w:t xml:space="preserve">         „Viengadīgo puķu sēklu iegāde un piegāde 202</w:t>
      </w:r>
      <w:r w:rsidR="00603621">
        <w:rPr>
          <w:rFonts w:ascii="Times New Roman" w:eastAsia="Calibri" w:hAnsi="Times New Roman" w:cs="Times New Roman"/>
          <w:bCs/>
          <w:kern w:val="0"/>
          <w:sz w:val="20"/>
          <w:szCs w:val="20"/>
          <w:lang w:eastAsia="lv-LV"/>
          <w14:ligatures w14:val="none"/>
        </w:rPr>
        <w:t>4</w:t>
      </w:r>
      <w:r w:rsidRPr="00A25BA7">
        <w:rPr>
          <w:rFonts w:ascii="Times New Roman" w:eastAsia="Calibri" w:hAnsi="Times New Roman" w:cs="Times New Roman"/>
          <w:bCs/>
          <w:kern w:val="0"/>
          <w:sz w:val="20"/>
          <w:szCs w:val="20"/>
          <w:lang w:eastAsia="lv-LV"/>
          <w14:ligatures w14:val="none"/>
        </w:rPr>
        <w:t>.gadam</w:t>
      </w:r>
      <w:r w:rsidRPr="00A25BA7">
        <w:rPr>
          <w:rFonts w:ascii="Times New Roman" w:eastAsia="Calibri" w:hAnsi="Times New Roman" w:cs="Times New Roman"/>
          <w:kern w:val="0"/>
          <w:sz w:val="20"/>
          <w:szCs w:val="20"/>
          <w:lang w:eastAsia="lv-LV"/>
          <w14:ligatures w14:val="none"/>
        </w:rPr>
        <w:t>”,</w:t>
      </w:r>
      <w:r w:rsidRPr="00A25BA7">
        <w:rPr>
          <w:rFonts w:ascii="Times New Roman" w:eastAsia="Calibri" w:hAnsi="Times New Roman" w:cs="Times New Roman"/>
          <w:b/>
          <w:color w:val="000000"/>
          <w:kern w:val="0"/>
          <w:lang w:eastAsia="en-GB"/>
          <w14:ligatures w14:val="none"/>
        </w:rPr>
        <w:t xml:space="preserve"> </w:t>
      </w:r>
    </w:p>
    <w:p w14:paraId="791BB055" w14:textId="64514469" w:rsidR="00A25BA7" w:rsidRPr="00A25BA7" w:rsidRDefault="00A25BA7" w:rsidP="00A25BA7">
      <w:pPr>
        <w:spacing w:after="0" w:line="240" w:lineRule="auto"/>
        <w:jc w:val="right"/>
        <w:rPr>
          <w:rFonts w:ascii="Times New Roman" w:eastAsia="Calibri" w:hAnsi="Times New Roman" w:cs="Times New Roman"/>
          <w:kern w:val="0"/>
          <w:sz w:val="20"/>
          <w:szCs w:val="20"/>
          <w:lang w:eastAsia="lv-LV"/>
          <w14:ligatures w14:val="none"/>
        </w:rPr>
      </w:pPr>
      <w:r w:rsidRPr="00A25BA7">
        <w:rPr>
          <w:rFonts w:ascii="Times New Roman" w:eastAsia="Calibri" w:hAnsi="Times New Roman" w:cs="Times New Roman"/>
          <w:color w:val="000000"/>
          <w:kern w:val="0"/>
          <w:sz w:val="20"/>
          <w:szCs w:val="20"/>
          <w:lang w:eastAsia="en-GB"/>
          <w14:ligatures w14:val="none"/>
        </w:rPr>
        <w:t>identifikācijas Nr. L202</w:t>
      </w:r>
      <w:r w:rsidR="00603621">
        <w:rPr>
          <w:rFonts w:ascii="Times New Roman" w:eastAsia="Calibri" w:hAnsi="Times New Roman" w:cs="Times New Roman"/>
          <w:color w:val="000000"/>
          <w:kern w:val="0"/>
          <w:sz w:val="20"/>
          <w:szCs w:val="20"/>
          <w:lang w:eastAsia="en-GB"/>
          <w14:ligatures w14:val="none"/>
        </w:rPr>
        <w:t>3</w:t>
      </w:r>
      <w:r w:rsidRPr="00A25BA7">
        <w:rPr>
          <w:rFonts w:ascii="Times New Roman" w:eastAsia="Calibri" w:hAnsi="Times New Roman" w:cs="Times New Roman"/>
          <w:color w:val="000000"/>
          <w:kern w:val="0"/>
          <w:sz w:val="20"/>
          <w:szCs w:val="20"/>
          <w:lang w:eastAsia="en-GB"/>
          <w14:ligatures w14:val="none"/>
        </w:rPr>
        <w:t>/</w:t>
      </w:r>
      <w:r w:rsidR="00603621">
        <w:rPr>
          <w:rFonts w:ascii="Times New Roman" w:eastAsia="Calibri" w:hAnsi="Times New Roman" w:cs="Times New Roman"/>
          <w:color w:val="000000"/>
          <w:kern w:val="0"/>
          <w:sz w:val="20"/>
          <w:szCs w:val="20"/>
          <w:lang w:eastAsia="en-GB"/>
          <w14:ligatures w14:val="none"/>
        </w:rPr>
        <w:t>18</w:t>
      </w:r>
      <w:r w:rsidRPr="00A25BA7">
        <w:rPr>
          <w:rFonts w:ascii="Times New Roman" w:eastAsia="Calibri" w:hAnsi="Times New Roman" w:cs="Times New Roman"/>
          <w:color w:val="000000"/>
          <w:kern w:val="0"/>
          <w:sz w:val="20"/>
          <w:szCs w:val="20"/>
          <w:lang w:eastAsia="en-GB"/>
          <w14:ligatures w14:val="none"/>
        </w:rPr>
        <w:t>-A</w:t>
      </w:r>
    </w:p>
    <w:p w14:paraId="3648B387" w14:textId="77777777" w:rsidR="00A25BA7" w:rsidRPr="00A25BA7" w:rsidRDefault="00A25BA7" w:rsidP="00A25BA7">
      <w:pPr>
        <w:spacing w:after="0" w:line="240" w:lineRule="auto"/>
        <w:rPr>
          <w:rFonts w:ascii="Times New Roman" w:eastAsia="Calibri" w:hAnsi="Times New Roman" w:cs="Times New Roman"/>
          <w:kern w:val="0"/>
          <w:sz w:val="20"/>
          <w:szCs w:val="20"/>
          <w:lang w:eastAsia="lv-LV"/>
          <w14:ligatures w14:val="none"/>
        </w:rPr>
      </w:pPr>
    </w:p>
    <w:p w14:paraId="1E1C0542" w14:textId="77777777" w:rsidR="00A25BA7" w:rsidRPr="00A25BA7" w:rsidRDefault="00A25BA7" w:rsidP="00A25BA7">
      <w:pPr>
        <w:spacing w:after="0" w:line="240" w:lineRule="auto"/>
        <w:jc w:val="both"/>
        <w:rPr>
          <w:rFonts w:ascii="Times New Roman" w:eastAsia="Calibri" w:hAnsi="Times New Roman" w:cs="Times New Roman"/>
          <w:bCs/>
          <w:kern w:val="0"/>
          <w:sz w:val="20"/>
          <w:szCs w:val="20"/>
          <w:lang w:eastAsia="lv-LV"/>
          <w14:ligatures w14:val="none"/>
        </w:rPr>
      </w:pPr>
    </w:p>
    <w:p w14:paraId="340265D5" w14:textId="77777777" w:rsidR="00A25BA7" w:rsidRPr="00A25BA7" w:rsidRDefault="00A25BA7" w:rsidP="00A25BA7">
      <w:pPr>
        <w:spacing w:after="0" w:line="240" w:lineRule="auto"/>
        <w:jc w:val="center"/>
        <w:rPr>
          <w:rFonts w:ascii="Times New Roman" w:eastAsia="Calibri" w:hAnsi="Times New Roman" w:cs="Times New Roman"/>
          <w:b/>
          <w:kern w:val="0"/>
          <w:sz w:val="24"/>
          <w:szCs w:val="24"/>
          <w:lang w:eastAsia="lv-LV"/>
          <w14:ligatures w14:val="none"/>
        </w:rPr>
      </w:pPr>
      <w:r w:rsidRPr="00A25BA7">
        <w:rPr>
          <w:rFonts w:ascii="Times New Roman" w:eastAsia="Calibri" w:hAnsi="Times New Roman" w:cs="Times New Roman"/>
          <w:b/>
          <w:kern w:val="0"/>
          <w:sz w:val="24"/>
          <w:szCs w:val="24"/>
          <w:lang w:eastAsia="lv-LV"/>
          <w14:ligatures w14:val="none"/>
        </w:rPr>
        <w:t>TEHNISKĀ SPECIFIKĀCIJA</w:t>
      </w:r>
    </w:p>
    <w:p w14:paraId="5B096056" w14:textId="77777777" w:rsidR="00A25BA7" w:rsidRPr="00A25BA7" w:rsidRDefault="00A25BA7" w:rsidP="00A25BA7">
      <w:pPr>
        <w:spacing w:after="0" w:line="240" w:lineRule="auto"/>
        <w:rPr>
          <w:rFonts w:ascii="Times New Roman" w:eastAsia="Times New Roman" w:hAnsi="Times New Roman" w:cs="Times New Roman"/>
          <w:kern w:val="0"/>
          <w:sz w:val="24"/>
          <w:szCs w:val="24"/>
          <w:lang w:eastAsia="lv-LV"/>
          <w14:ligatures w14:val="none"/>
        </w:rPr>
      </w:pPr>
    </w:p>
    <w:p w14:paraId="11C1B9C8" w14:textId="0AA8647B"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1. Piegāde līdz 202</w:t>
      </w:r>
      <w:r w:rsidR="0083206E">
        <w:rPr>
          <w:rFonts w:ascii="Times New Roman" w:eastAsia="Calibri" w:hAnsi="Times New Roman" w:cs="Times New Roman"/>
          <w:kern w:val="0"/>
          <w:sz w:val="24"/>
          <w:szCs w:val="24"/>
          <w:lang w:eastAsia="lv-LV"/>
          <w14:ligatures w14:val="none"/>
        </w:rPr>
        <w:t>3</w:t>
      </w:r>
      <w:r w:rsidRPr="00A25BA7">
        <w:rPr>
          <w:rFonts w:ascii="Times New Roman" w:eastAsia="Calibri" w:hAnsi="Times New Roman" w:cs="Times New Roman"/>
          <w:kern w:val="0"/>
          <w:sz w:val="24"/>
          <w:szCs w:val="24"/>
          <w:lang w:eastAsia="lv-LV"/>
          <w14:ligatures w14:val="none"/>
        </w:rPr>
        <w:t>.gada 1</w:t>
      </w:r>
      <w:r w:rsidR="0083206E">
        <w:rPr>
          <w:rFonts w:ascii="Times New Roman" w:eastAsia="Calibri" w:hAnsi="Times New Roman" w:cs="Times New Roman"/>
          <w:kern w:val="0"/>
          <w:sz w:val="24"/>
          <w:szCs w:val="24"/>
          <w:lang w:eastAsia="lv-LV"/>
          <w14:ligatures w14:val="none"/>
        </w:rPr>
        <w:t>1</w:t>
      </w:r>
      <w:r w:rsidRPr="00A25BA7">
        <w:rPr>
          <w:rFonts w:ascii="Times New Roman" w:eastAsia="Calibri" w:hAnsi="Times New Roman" w:cs="Times New Roman"/>
          <w:kern w:val="0"/>
          <w:sz w:val="24"/>
          <w:szCs w:val="24"/>
          <w:lang w:eastAsia="lv-LV"/>
          <w14:ligatures w14:val="none"/>
        </w:rPr>
        <w:t xml:space="preserve">.decembrim. </w:t>
      </w:r>
    </w:p>
    <w:p w14:paraId="5000EEC5"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2. Piegādes adrese: 1.Pasāžieru iela 6, Daugavpils.</w:t>
      </w:r>
    </w:p>
    <w:p w14:paraId="4ED4CF7C" w14:textId="77777777" w:rsidR="00A25BA7" w:rsidRPr="00A25BA7" w:rsidRDefault="00A25BA7" w:rsidP="00A25BA7">
      <w:pPr>
        <w:spacing w:after="0" w:line="240" w:lineRule="auto"/>
        <w:jc w:val="both"/>
        <w:rPr>
          <w:rFonts w:ascii="Times New Roman" w:eastAsia="Calibri" w:hAnsi="Times New Roman" w:cs="Times New Roman"/>
          <w:kern w:val="0"/>
          <w:sz w:val="24"/>
          <w:szCs w:val="24"/>
          <w:lang w:eastAsia="lv-LV"/>
          <w14:ligatures w14:val="none"/>
        </w:rPr>
      </w:pPr>
      <w:r w:rsidRPr="00A25BA7">
        <w:rPr>
          <w:rFonts w:ascii="Times New Roman" w:eastAsia="Calibri" w:hAnsi="Times New Roman" w:cs="Times New Roman"/>
          <w:kern w:val="0"/>
          <w:sz w:val="24"/>
          <w:szCs w:val="24"/>
          <w:lang w:eastAsia="lv-LV"/>
          <w14:ligatures w14:val="none"/>
        </w:rPr>
        <w:t>3. Gadījumā ja piegādātājs nevar piegādāt kādu no pasūtītajām precēm, tad savlaicīgi jāpaziņo par preces aizvietošanu. Visas izmaiņas sortimentā lūgums savlaicīgi saskaņot ar pasūtītāju.</w:t>
      </w:r>
    </w:p>
    <w:p w14:paraId="5528B2AB" w14:textId="77777777" w:rsidR="00A25BA7" w:rsidRPr="00A25BA7" w:rsidRDefault="00A25BA7" w:rsidP="00A25BA7">
      <w:pPr>
        <w:tabs>
          <w:tab w:val="num" w:pos="720"/>
        </w:tabs>
        <w:spacing w:after="0" w:line="240" w:lineRule="auto"/>
        <w:jc w:val="both"/>
        <w:rPr>
          <w:rFonts w:ascii="Times New Roman" w:eastAsia="Times New Roman" w:hAnsi="Times New Roman" w:cs="Times New Roman"/>
          <w:bCs/>
          <w:iCs/>
          <w:kern w:val="0"/>
          <w:sz w:val="24"/>
          <w:szCs w:val="24"/>
          <w:lang w:eastAsia="lv-LV"/>
          <w14:ligatures w14:val="none"/>
        </w:rPr>
      </w:pPr>
      <w:r w:rsidRPr="00A25BA7">
        <w:rPr>
          <w:rFonts w:ascii="Times New Roman" w:eastAsia="Times New Roman" w:hAnsi="Times New Roman" w:cs="Times New Roman"/>
          <w:bCs/>
          <w:iCs/>
          <w:kern w:val="0"/>
          <w:sz w:val="24"/>
          <w:szCs w:val="24"/>
          <w:lang w:eastAsia="lv-LV"/>
          <w14:ligatures w14:val="none"/>
        </w:rPr>
        <w:t>4. Tehniskajā specifikācijā norādītajiem puķu sēklu nosaukumiem ir informatīvs raksturs. Pretendentam ir tiesības piedāvāt ekvivalentas (analoga) puķu sēklas Pretendents ir tiesīgs piedāvāt tādas pašas sugas, bet citas šķirnes sēklas, kuru ziedu un lapu krāsa un augu stāda augums ir atbilstošs Tehniskajā specifikācijā norādītajam.</w:t>
      </w:r>
    </w:p>
    <w:p w14:paraId="6739E69C" w14:textId="5E3445AF" w:rsidR="00A25BA7" w:rsidRPr="00A25BA7" w:rsidRDefault="0083206E" w:rsidP="00A25BA7">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ar-SA"/>
          <w14:ligatures w14:val="none"/>
        </w:rPr>
        <w:t>5</w:t>
      </w:r>
      <w:r w:rsidR="00A25BA7" w:rsidRPr="00A25BA7">
        <w:rPr>
          <w:rFonts w:ascii="Times New Roman" w:eastAsia="Times New Roman" w:hAnsi="Times New Roman" w:cs="Times New Roman"/>
          <w:kern w:val="0"/>
          <w:sz w:val="24"/>
          <w:szCs w:val="24"/>
          <w:lang w:eastAsia="ar-SA"/>
          <w14:ligatures w14:val="none"/>
        </w:rPr>
        <w:t>. Pasūtītājs līguma darbības laikā paredz iegādāties šādu puķu sēklu sortimentu un daudzumu:</w:t>
      </w:r>
    </w:p>
    <w:tbl>
      <w:tblPr>
        <w:tblW w:w="10065" w:type="dxa"/>
        <w:tblInd w:w="-1144" w:type="dxa"/>
        <w:tblLayout w:type="fixed"/>
        <w:tblCellMar>
          <w:left w:w="28" w:type="dxa"/>
          <w:right w:w="28" w:type="dxa"/>
        </w:tblCellMar>
        <w:tblLook w:val="04A0" w:firstRow="1" w:lastRow="0" w:firstColumn="1" w:lastColumn="0" w:noHBand="0" w:noVBand="1"/>
      </w:tblPr>
      <w:tblGrid>
        <w:gridCol w:w="2308"/>
        <w:gridCol w:w="2725"/>
        <w:gridCol w:w="3146"/>
        <w:gridCol w:w="1886"/>
      </w:tblGrid>
      <w:tr w:rsidR="0083206E" w:rsidRPr="0083206E" w14:paraId="657F7705" w14:textId="77777777" w:rsidTr="0013014C">
        <w:trPr>
          <w:trHeight w:val="540"/>
        </w:trPr>
        <w:tc>
          <w:tcPr>
            <w:tcW w:w="156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99AD96C" w14:textId="77777777" w:rsidR="0083206E" w:rsidRPr="0083206E" w:rsidRDefault="0083206E" w:rsidP="0083206E">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83206E">
              <w:rPr>
                <w:rFonts w:ascii="Times New Roman" w:eastAsia="Times New Roman" w:hAnsi="Times New Roman" w:cs="Times New Roman"/>
                <w:b/>
                <w:bCs/>
                <w:color w:val="000000"/>
                <w:kern w:val="0"/>
                <w:sz w:val="20"/>
                <w:szCs w:val="20"/>
                <w:lang w:eastAsia="lv-LV"/>
                <w14:ligatures w14:val="none"/>
              </w:rPr>
              <w:t>Nosaukums latviski</w:t>
            </w:r>
          </w:p>
        </w:tc>
        <w:tc>
          <w:tcPr>
            <w:tcW w:w="1842" w:type="dxa"/>
            <w:tcBorders>
              <w:top w:val="single" w:sz="8" w:space="0" w:color="auto"/>
              <w:left w:val="nil"/>
              <w:bottom w:val="single" w:sz="8" w:space="0" w:color="auto"/>
              <w:right w:val="single" w:sz="4" w:space="0" w:color="auto"/>
            </w:tcBorders>
            <w:shd w:val="clear" w:color="000000" w:fill="FFFFFF"/>
            <w:vAlign w:val="center"/>
            <w:hideMark/>
          </w:tcPr>
          <w:p w14:paraId="2493FA8C" w14:textId="77777777" w:rsidR="0083206E" w:rsidRPr="0083206E" w:rsidRDefault="0083206E" w:rsidP="0083206E">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83206E">
              <w:rPr>
                <w:rFonts w:ascii="Times New Roman" w:eastAsia="Times New Roman" w:hAnsi="Times New Roman" w:cs="Times New Roman"/>
                <w:b/>
                <w:bCs/>
                <w:color w:val="000000"/>
                <w:kern w:val="0"/>
                <w:sz w:val="20"/>
                <w:szCs w:val="20"/>
                <w:lang w:eastAsia="lv-LV"/>
                <w14:ligatures w14:val="none"/>
              </w:rPr>
              <w:t>Nosaukums Latīniski</w:t>
            </w:r>
          </w:p>
        </w:tc>
        <w:tc>
          <w:tcPr>
            <w:tcW w:w="2127" w:type="dxa"/>
            <w:tcBorders>
              <w:top w:val="single" w:sz="8" w:space="0" w:color="auto"/>
              <w:left w:val="nil"/>
              <w:bottom w:val="single" w:sz="8" w:space="0" w:color="auto"/>
              <w:right w:val="single" w:sz="4" w:space="0" w:color="auto"/>
            </w:tcBorders>
            <w:shd w:val="clear" w:color="000000" w:fill="FFFFFF"/>
            <w:vAlign w:val="center"/>
            <w:hideMark/>
          </w:tcPr>
          <w:p w14:paraId="5BFF9F6E" w14:textId="77777777" w:rsidR="0083206E" w:rsidRPr="0083206E" w:rsidRDefault="0083206E" w:rsidP="0083206E">
            <w:pPr>
              <w:spacing w:after="0" w:line="240" w:lineRule="auto"/>
              <w:jc w:val="center"/>
              <w:rPr>
                <w:rFonts w:ascii="Times New Roman" w:eastAsia="Times New Roman" w:hAnsi="Times New Roman" w:cs="Times New Roman"/>
                <w:b/>
                <w:bCs/>
                <w:kern w:val="0"/>
                <w:sz w:val="20"/>
                <w:szCs w:val="20"/>
                <w:lang w:eastAsia="lv-LV"/>
                <w14:ligatures w14:val="none"/>
              </w:rPr>
            </w:pPr>
            <w:r w:rsidRPr="0083206E">
              <w:rPr>
                <w:rFonts w:ascii="Times New Roman" w:eastAsia="Times New Roman" w:hAnsi="Times New Roman" w:cs="Times New Roman"/>
                <w:b/>
                <w:bCs/>
                <w:kern w:val="0"/>
                <w:sz w:val="20"/>
                <w:szCs w:val="20"/>
                <w:lang w:eastAsia="lv-LV"/>
                <w14:ligatures w14:val="none"/>
              </w:rPr>
              <w:t>Šķirne</w:t>
            </w:r>
          </w:p>
        </w:tc>
        <w:tc>
          <w:tcPr>
            <w:tcW w:w="1275" w:type="dxa"/>
            <w:tcBorders>
              <w:top w:val="single" w:sz="8" w:space="0" w:color="auto"/>
              <w:left w:val="nil"/>
              <w:bottom w:val="single" w:sz="8" w:space="0" w:color="auto"/>
              <w:right w:val="single" w:sz="4" w:space="0" w:color="auto"/>
            </w:tcBorders>
            <w:shd w:val="clear" w:color="000000" w:fill="FFFFFF"/>
            <w:hideMark/>
          </w:tcPr>
          <w:p w14:paraId="78941F3E" w14:textId="77777777" w:rsidR="0083206E" w:rsidRPr="0083206E" w:rsidRDefault="0083206E" w:rsidP="0083206E">
            <w:pPr>
              <w:jc w:val="center"/>
              <w:rPr>
                <w:rFonts w:ascii="Times New Roman" w:eastAsia="Calibri" w:hAnsi="Times New Roman" w:cs="Times New Roman"/>
                <w:b/>
                <w:kern w:val="0"/>
                <w:sz w:val="20"/>
                <w:szCs w:val="20"/>
                <w14:ligatures w14:val="none"/>
              </w:rPr>
            </w:pPr>
            <w:r w:rsidRPr="0083206E">
              <w:rPr>
                <w:rFonts w:ascii="Times New Roman" w:eastAsia="Calibri" w:hAnsi="Times New Roman" w:cs="Times New Roman"/>
                <w:b/>
                <w:kern w:val="0"/>
                <w:sz w:val="20"/>
                <w:szCs w:val="20"/>
                <w14:ligatures w14:val="none"/>
              </w:rPr>
              <w:t>Daudzums pasūtīšanai</w:t>
            </w:r>
          </w:p>
        </w:tc>
      </w:tr>
      <w:tr w:rsidR="0083206E" w:rsidRPr="0083206E" w14:paraId="5DE9918C"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6605F16D"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Ilgziedīgā begonija</w:t>
            </w:r>
          </w:p>
        </w:tc>
        <w:tc>
          <w:tcPr>
            <w:tcW w:w="1842" w:type="dxa"/>
            <w:tcBorders>
              <w:top w:val="nil"/>
              <w:left w:val="nil"/>
              <w:bottom w:val="single" w:sz="4" w:space="0" w:color="auto"/>
              <w:right w:val="single" w:sz="4" w:space="0" w:color="auto"/>
            </w:tcBorders>
            <w:shd w:val="clear" w:color="auto" w:fill="auto"/>
            <w:vAlign w:val="bottom"/>
            <w:hideMark/>
          </w:tcPr>
          <w:p w14:paraId="0D0BD10C"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xml:space="preserve">Begonia semperflorens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195F62CC"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Superstar F1 Rose</w:t>
            </w:r>
          </w:p>
        </w:tc>
        <w:tc>
          <w:tcPr>
            <w:tcW w:w="1275" w:type="dxa"/>
            <w:tcBorders>
              <w:top w:val="nil"/>
              <w:left w:val="nil"/>
              <w:bottom w:val="single" w:sz="4" w:space="0" w:color="auto"/>
              <w:right w:val="single" w:sz="4" w:space="0" w:color="auto"/>
            </w:tcBorders>
            <w:shd w:val="clear" w:color="000000" w:fill="FFFFFF"/>
            <w:noWrap/>
            <w:hideMark/>
          </w:tcPr>
          <w:p w14:paraId="7B5DF0BE"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4EC678A2"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648190AF" w14:textId="77777777" w:rsidR="0083206E" w:rsidRPr="0083206E" w:rsidRDefault="0083206E" w:rsidP="0083206E">
            <w:pPr>
              <w:spacing w:after="0" w:line="240" w:lineRule="auto"/>
              <w:rPr>
                <w:rFonts w:ascii="Times New Roman" w:eastAsia="Times New Roman" w:hAnsi="Times New Roman" w:cs="Times New Roman"/>
                <w:color w:val="FF0000"/>
                <w:kern w:val="0"/>
                <w:lang w:eastAsia="lv-LV"/>
                <w14:ligatures w14:val="none"/>
              </w:rPr>
            </w:pPr>
            <w:r w:rsidRPr="0083206E">
              <w:rPr>
                <w:rFonts w:ascii="Times New Roman" w:eastAsia="Times New Roman" w:hAnsi="Times New Roman" w:cs="Times New Roman"/>
                <w:color w:val="FF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599867D5" w14:textId="77777777" w:rsidR="0083206E" w:rsidRPr="0083206E" w:rsidRDefault="0083206E" w:rsidP="0083206E">
            <w:pPr>
              <w:spacing w:after="0" w:line="240" w:lineRule="auto"/>
              <w:rPr>
                <w:rFonts w:ascii="Times New Roman" w:eastAsia="Times New Roman" w:hAnsi="Times New Roman" w:cs="Times New Roman"/>
                <w:color w:val="FF0000"/>
                <w:kern w:val="0"/>
                <w:lang w:eastAsia="lv-LV"/>
                <w14:ligatures w14:val="none"/>
              </w:rPr>
            </w:pPr>
            <w:r w:rsidRPr="0083206E">
              <w:rPr>
                <w:rFonts w:ascii="Times New Roman" w:eastAsia="Times New Roman" w:hAnsi="Times New Roman" w:cs="Times New Roman"/>
                <w:color w:val="FF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46D4438D"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Sprint Plus Red</w:t>
            </w:r>
          </w:p>
        </w:tc>
        <w:tc>
          <w:tcPr>
            <w:tcW w:w="1275" w:type="dxa"/>
            <w:tcBorders>
              <w:top w:val="nil"/>
              <w:left w:val="nil"/>
              <w:bottom w:val="single" w:sz="4" w:space="0" w:color="auto"/>
              <w:right w:val="single" w:sz="4" w:space="0" w:color="auto"/>
            </w:tcBorders>
            <w:shd w:val="clear" w:color="000000" w:fill="FFFFFF"/>
            <w:noWrap/>
            <w:hideMark/>
          </w:tcPr>
          <w:p w14:paraId="583044A6"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1200</w:t>
            </w:r>
          </w:p>
        </w:tc>
      </w:tr>
      <w:tr w:rsidR="0083206E" w:rsidRPr="0083206E" w14:paraId="5E05B029"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2F0EC102"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640F419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385526B6"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Eurovision White</w:t>
            </w:r>
          </w:p>
        </w:tc>
        <w:tc>
          <w:tcPr>
            <w:tcW w:w="1275" w:type="dxa"/>
            <w:tcBorders>
              <w:top w:val="nil"/>
              <w:left w:val="nil"/>
              <w:bottom w:val="single" w:sz="4" w:space="0" w:color="auto"/>
              <w:right w:val="single" w:sz="4" w:space="0" w:color="auto"/>
            </w:tcBorders>
            <w:shd w:val="clear" w:color="000000" w:fill="FFFFFF"/>
            <w:noWrap/>
            <w:hideMark/>
          </w:tcPr>
          <w:p w14:paraId="35BAE591"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1000</w:t>
            </w:r>
          </w:p>
        </w:tc>
      </w:tr>
      <w:tr w:rsidR="0083206E" w:rsidRPr="0083206E" w14:paraId="4FA04405"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1B43EF7C"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184732A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7E6FED63"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Brasil Pink</w:t>
            </w:r>
          </w:p>
        </w:tc>
        <w:tc>
          <w:tcPr>
            <w:tcW w:w="1275" w:type="dxa"/>
            <w:tcBorders>
              <w:top w:val="nil"/>
              <w:left w:val="nil"/>
              <w:bottom w:val="single" w:sz="4" w:space="0" w:color="auto"/>
              <w:right w:val="single" w:sz="4" w:space="0" w:color="auto"/>
            </w:tcBorders>
            <w:shd w:val="clear" w:color="000000" w:fill="FFFFFF"/>
            <w:noWrap/>
            <w:hideMark/>
          </w:tcPr>
          <w:p w14:paraId="26F2E74D"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800</w:t>
            </w:r>
          </w:p>
        </w:tc>
      </w:tr>
      <w:tr w:rsidR="0083206E" w:rsidRPr="0083206E" w14:paraId="7680091D"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25E65D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0A766DEF"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7C642876"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Brasil White</w:t>
            </w:r>
          </w:p>
        </w:tc>
        <w:tc>
          <w:tcPr>
            <w:tcW w:w="1275" w:type="dxa"/>
            <w:tcBorders>
              <w:top w:val="nil"/>
              <w:left w:val="nil"/>
              <w:bottom w:val="single" w:sz="4" w:space="0" w:color="auto"/>
              <w:right w:val="single" w:sz="4" w:space="0" w:color="auto"/>
            </w:tcBorders>
            <w:shd w:val="clear" w:color="000000" w:fill="FFFFFF"/>
            <w:noWrap/>
            <w:hideMark/>
          </w:tcPr>
          <w:p w14:paraId="29713160"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1400</w:t>
            </w:r>
          </w:p>
        </w:tc>
      </w:tr>
      <w:tr w:rsidR="0083206E" w:rsidRPr="0083206E" w14:paraId="6DCFE093"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28EA8430"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Hibrīdā Begonija</w:t>
            </w:r>
          </w:p>
        </w:tc>
        <w:tc>
          <w:tcPr>
            <w:tcW w:w="1842" w:type="dxa"/>
            <w:tcBorders>
              <w:top w:val="nil"/>
              <w:left w:val="nil"/>
              <w:bottom w:val="single" w:sz="4" w:space="0" w:color="auto"/>
              <w:right w:val="single" w:sz="4" w:space="0" w:color="auto"/>
            </w:tcBorders>
            <w:shd w:val="clear" w:color="auto" w:fill="auto"/>
            <w:vAlign w:val="bottom"/>
            <w:hideMark/>
          </w:tcPr>
          <w:p w14:paraId="47DDF99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Begonia hybrida</w:t>
            </w:r>
          </w:p>
        </w:tc>
        <w:tc>
          <w:tcPr>
            <w:tcW w:w="2127" w:type="dxa"/>
            <w:tcBorders>
              <w:top w:val="nil"/>
              <w:left w:val="nil"/>
              <w:bottom w:val="single" w:sz="4" w:space="0" w:color="auto"/>
              <w:right w:val="single" w:sz="4" w:space="0" w:color="auto"/>
            </w:tcBorders>
            <w:shd w:val="clear" w:color="auto" w:fill="auto"/>
            <w:vAlign w:val="bottom"/>
            <w:hideMark/>
          </w:tcPr>
          <w:p w14:paraId="29BCA24C"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Dragon Wing Pink</w:t>
            </w:r>
          </w:p>
        </w:tc>
        <w:tc>
          <w:tcPr>
            <w:tcW w:w="1275" w:type="dxa"/>
            <w:tcBorders>
              <w:top w:val="nil"/>
              <w:left w:val="nil"/>
              <w:bottom w:val="single" w:sz="4" w:space="0" w:color="auto"/>
              <w:right w:val="single" w:sz="4" w:space="0" w:color="auto"/>
            </w:tcBorders>
            <w:shd w:val="clear" w:color="000000" w:fill="FFFFFF"/>
            <w:noWrap/>
            <w:hideMark/>
          </w:tcPr>
          <w:p w14:paraId="44AAF6EE"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500</w:t>
            </w:r>
          </w:p>
        </w:tc>
      </w:tr>
      <w:tr w:rsidR="0083206E" w:rsidRPr="0083206E" w14:paraId="10790F64"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5AE7589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Kamolbegoniju hibrīds</w:t>
            </w:r>
          </w:p>
        </w:tc>
        <w:tc>
          <w:tcPr>
            <w:tcW w:w="1842" w:type="dxa"/>
            <w:tcBorders>
              <w:top w:val="nil"/>
              <w:left w:val="nil"/>
              <w:bottom w:val="single" w:sz="4" w:space="0" w:color="auto"/>
              <w:right w:val="single" w:sz="4" w:space="0" w:color="auto"/>
            </w:tcBorders>
            <w:shd w:val="clear" w:color="auto" w:fill="auto"/>
            <w:vAlign w:val="center"/>
            <w:hideMark/>
          </w:tcPr>
          <w:p w14:paraId="783F90E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Begonia tuberhybrida</w:t>
            </w:r>
          </w:p>
        </w:tc>
        <w:tc>
          <w:tcPr>
            <w:tcW w:w="2127" w:type="dxa"/>
            <w:tcBorders>
              <w:top w:val="nil"/>
              <w:left w:val="nil"/>
              <w:bottom w:val="single" w:sz="4" w:space="0" w:color="auto"/>
              <w:right w:val="single" w:sz="4" w:space="0" w:color="auto"/>
            </w:tcBorders>
            <w:shd w:val="clear" w:color="auto" w:fill="auto"/>
            <w:vAlign w:val="center"/>
            <w:hideMark/>
          </w:tcPr>
          <w:p w14:paraId="39A77A50"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Nonstop Yellow</w:t>
            </w:r>
          </w:p>
        </w:tc>
        <w:tc>
          <w:tcPr>
            <w:tcW w:w="1275" w:type="dxa"/>
            <w:tcBorders>
              <w:top w:val="nil"/>
              <w:left w:val="nil"/>
              <w:bottom w:val="single" w:sz="4" w:space="0" w:color="auto"/>
              <w:right w:val="single" w:sz="4" w:space="0" w:color="auto"/>
            </w:tcBorders>
            <w:shd w:val="clear" w:color="000000" w:fill="FFFFFF"/>
            <w:noWrap/>
            <w:hideMark/>
          </w:tcPr>
          <w:p w14:paraId="690C1B1D"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1000</w:t>
            </w:r>
          </w:p>
        </w:tc>
      </w:tr>
      <w:tr w:rsidR="0083206E" w:rsidRPr="0083206E" w14:paraId="2C579A63"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F50195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Hibrīdā kamolbegonija</w:t>
            </w:r>
          </w:p>
        </w:tc>
        <w:tc>
          <w:tcPr>
            <w:tcW w:w="1842" w:type="dxa"/>
            <w:tcBorders>
              <w:top w:val="nil"/>
              <w:left w:val="nil"/>
              <w:bottom w:val="single" w:sz="4" w:space="0" w:color="auto"/>
              <w:right w:val="single" w:sz="4" w:space="0" w:color="auto"/>
            </w:tcBorders>
            <w:shd w:val="clear" w:color="auto" w:fill="auto"/>
            <w:vAlign w:val="center"/>
            <w:hideMark/>
          </w:tcPr>
          <w:p w14:paraId="0EE9DAC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Begonia tuberhybrida</w:t>
            </w:r>
          </w:p>
        </w:tc>
        <w:tc>
          <w:tcPr>
            <w:tcW w:w="2127" w:type="dxa"/>
            <w:tcBorders>
              <w:top w:val="nil"/>
              <w:left w:val="nil"/>
              <w:bottom w:val="single" w:sz="4" w:space="0" w:color="auto"/>
              <w:right w:val="single" w:sz="4" w:space="0" w:color="auto"/>
            </w:tcBorders>
            <w:shd w:val="clear" w:color="auto" w:fill="auto"/>
            <w:vAlign w:val="center"/>
            <w:hideMark/>
          </w:tcPr>
          <w:p w14:paraId="3C7BD865"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Nonstop Mix</w:t>
            </w:r>
          </w:p>
        </w:tc>
        <w:tc>
          <w:tcPr>
            <w:tcW w:w="1275" w:type="dxa"/>
            <w:tcBorders>
              <w:top w:val="nil"/>
              <w:left w:val="nil"/>
              <w:bottom w:val="single" w:sz="4" w:space="0" w:color="auto"/>
              <w:right w:val="single" w:sz="4" w:space="0" w:color="auto"/>
            </w:tcBorders>
            <w:shd w:val="clear" w:color="000000" w:fill="FFFFFF"/>
            <w:noWrap/>
            <w:hideMark/>
          </w:tcPr>
          <w:p w14:paraId="76296012"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100</w:t>
            </w:r>
          </w:p>
        </w:tc>
      </w:tr>
      <w:tr w:rsidR="0083206E" w:rsidRPr="0083206E" w14:paraId="14B8B69A"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CA879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center"/>
            <w:hideMark/>
          </w:tcPr>
          <w:p w14:paraId="6FC01AC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center"/>
            <w:hideMark/>
          </w:tcPr>
          <w:p w14:paraId="37CFE7E2"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Nonstop Joy Yellow</w:t>
            </w:r>
          </w:p>
        </w:tc>
        <w:tc>
          <w:tcPr>
            <w:tcW w:w="1275" w:type="dxa"/>
            <w:tcBorders>
              <w:top w:val="nil"/>
              <w:left w:val="nil"/>
              <w:bottom w:val="single" w:sz="4" w:space="0" w:color="auto"/>
              <w:right w:val="single" w:sz="4" w:space="0" w:color="auto"/>
            </w:tcBorders>
            <w:shd w:val="clear" w:color="000000" w:fill="FFFFFF"/>
            <w:noWrap/>
            <w:hideMark/>
          </w:tcPr>
          <w:p w14:paraId="3DFFADBB"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5D0ED805"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D41F95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center"/>
            <w:hideMark/>
          </w:tcPr>
          <w:p w14:paraId="3707CF82"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center"/>
            <w:hideMark/>
          </w:tcPr>
          <w:p w14:paraId="41B07196"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Illumination Apricot</w:t>
            </w:r>
          </w:p>
        </w:tc>
        <w:tc>
          <w:tcPr>
            <w:tcW w:w="1275" w:type="dxa"/>
            <w:tcBorders>
              <w:top w:val="nil"/>
              <w:left w:val="nil"/>
              <w:bottom w:val="single" w:sz="4" w:space="0" w:color="auto"/>
              <w:right w:val="single" w:sz="4" w:space="0" w:color="auto"/>
            </w:tcBorders>
            <w:shd w:val="clear" w:color="000000" w:fill="FFFFFF"/>
            <w:noWrap/>
            <w:hideMark/>
          </w:tcPr>
          <w:p w14:paraId="29026CA6"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0289F0E0"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1D822F1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Hibrīdā cinnija</w:t>
            </w:r>
          </w:p>
        </w:tc>
        <w:tc>
          <w:tcPr>
            <w:tcW w:w="1842" w:type="dxa"/>
            <w:tcBorders>
              <w:top w:val="nil"/>
              <w:left w:val="nil"/>
              <w:bottom w:val="single" w:sz="4" w:space="0" w:color="auto"/>
              <w:right w:val="single" w:sz="4" w:space="0" w:color="auto"/>
            </w:tcBorders>
            <w:shd w:val="clear" w:color="auto" w:fill="auto"/>
            <w:vAlign w:val="bottom"/>
            <w:hideMark/>
          </w:tcPr>
          <w:p w14:paraId="2655D8E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Zinnia hybrida</w:t>
            </w:r>
          </w:p>
        </w:tc>
        <w:tc>
          <w:tcPr>
            <w:tcW w:w="2127" w:type="dxa"/>
            <w:tcBorders>
              <w:top w:val="nil"/>
              <w:left w:val="nil"/>
              <w:bottom w:val="single" w:sz="4" w:space="0" w:color="auto"/>
              <w:right w:val="single" w:sz="4" w:space="0" w:color="auto"/>
            </w:tcBorders>
            <w:shd w:val="clear" w:color="auto" w:fill="auto"/>
            <w:vAlign w:val="bottom"/>
            <w:hideMark/>
          </w:tcPr>
          <w:p w14:paraId="466E00D0"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Profusion Cherry</w:t>
            </w:r>
          </w:p>
        </w:tc>
        <w:tc>
          <w:tcPr>
            <w:tcW w:w="1275" w:type="dxa"/>
            <w:tcBorders>
              <w:top w:val="nil"/>
              <w:left w:val="nil"/>
              <w:bottom w:val="single" w:sz="4" w:space="0" w:color="auto"/>
              <w:right w:val="single" w:sz="4" w:space="0" w:color="auto"/>
            </w:tcBorders>
            <w:shd w:val="clear" w:color="000000" w:fill="FFFFFF"/>
            <w:noWrap/>
            <w:hideMark/>
          </w:tcPr>
          <w:p w14:paraId="0521F393"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400</w:t>
            </w:r>
          </w:p>
        </w:tc>
      </w:tr>
      <w:tr w:rsidR="0083206E" w:rsidRPr="0083206E" w14:paraId="7B95DA2B"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00EA63C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3B023E5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601F05F6"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Profusion Double Hot Cherry</w:t>
            </w:r>
          </w:p>
        </w:tc>
        <w:tc>
          <w:tcPr>
            <w:tcW w:w="1275" w:type="dxa"/>
            <w:tcBorders>
              <w:top w:val="nil"/>
              <w:left w:val="nil"/>
              <w:bottom w:val="single" w:sz="4" w:space="0" w:color="auto"/>
              <w:right w:val="single" w:sz="4" w:space="0" w:color="auto"/>
            </w:tcBorders>
            <w:shd w:val="clear" w:color="000000" w:fill="FFFFFF"/>
            <w:noWrap/>
            <w:hideMark/>
          </w:tcPr>
          <w:p w14:paraId="2134A475"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400</w:t>
            </w:r>
          </w:p>
        </w:tc>
      </w:tr>
      <w:tr w:rsidR="0083206E" w:rsidRPr="0083206E" w14:paraId="6050000E"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3EDF904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21AE693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3B07BED2"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Zahara F1 Sunburst</w:t>
            </w:r>
          </w:p>
        </w:tc>
        <w:tc>
          <w:tcPr>
            <w:tcW w:w="1275" w:type="dxa"/>
            <w:tcBorders>
              <w:top w:val="nil"/>
              <w:left w:val="nil"/>
              <w:bottom w:val="single" w:sz="4" w:space="0" w:color="auto"/>
              <w:right w:val="single" w:sz="4" w:space="0" w:color="auto"/>
            </w:tcBorders>
            <w:shd w:val="clear" w:color="000000" w:fill="FFFFFF"/>
            <w:noWrap/>
            <w:hideMark/>
          </w:tcPr>
          <w:p w14:paraId="33305595"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600</w:t>
            </w:r>
          </w:p>
        </w:tc>
      </w:tr>
      <w:tr w:rsidR="0083206E" w:rsidRPr="0083206E" w14:paraId="0C16C200"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781F0B80"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5A09155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2984EE3F"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Profusion White</w:t>
            </w:r>
          </w:p>
        </w:tc>
        <w:tc>
          <w:tcPr>
            <w:tcW w:w="1275" w:type="dxa"/>
            <w:tcBorders>
              <w:top w:val="nil"/>
              <w:left w:val="nil"/>
              <w:bottom w:val="single" w:sz="4" w:space="0" w:color="auto"/>
              <w:right w:val="single" w:sz="4" w:space="0" w:color="auto"/>
            </w:tcBorders>
            <w:shd w:val="clear" w:color="000000" w:fill="FFFFFF"/>
            <w:noWrap/>
            <w:hideMark/>
          </w:tcPr>
          <w:p w14:paraId="6BB4A47A"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1100</w:t>
            </w:r>
          </w:p>
        </w:tc>
      </w:tr>
      <w:tr w:rsidR="0083206E" w:rsidRPr="0083206E" w14:paraId="2AC4D78D"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601D403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5D3512A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5819BC54"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Profusion Orange</w:t>
            </w:r>
          </w:p>
        </w:tc>
        <w:tc>
          <w:tcPr>
            <w:tcW w:w="1275" w:type="dxa"/>
            <w:tcBorders>
              <w:top w:val="nil"/>
              <w:left w:val="nil"/>
              <w:bottom w:val="single" w:sz="4" w:space="0" w:color="auto"/>
              <w:right w:val="single" w:sz="4" w:space="0" w:color="auto"/>
            </w:tcBorders>
            <w:shd w:val="clear" w:color="000000" w:fill="FFFFFF"/>
            <w:noWrap/>
            <w:hideMark/>
          </w:tcPr>
          <w:p w14:paraId="6E5AC1AC"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400</w:t>
            </w:r>
          </w:p>
        </w:tc>
      </w:tr>
      <w:tr w:rsidR="0083206E" w:rsidRPr="0083206E" w14:paraId="34627F78"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C8DFDA2"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Gleznā cinnija</w:t>
            </w:r>
          </w:p>
        </w:tc>
        <w:tc>
          <w:tcPr>
            <w:tcW w:w="1842" w:type="dxa"/>
            <w:tcBorders>
              <w:top w:val="nil"/>
              <w:left w:val="nil"/>
              <w:bottom w:val="single" w:sz="4" w:space="0" w:color="auto"/>
              <w:right w:val="single" w:sz="4" w:space="0" w:color="auto"/>
            </w:tcBorders>
            <w:shd w:val="clear" w:color="auto" w:fill="auto"/>
            <w:vAlign w:val="bottom"/>
            <w:hideMark/>
          </w:tcPr>
          <w:p w14:paraId="4E481FA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Zinnia elegans</w:t>
            </w:r>
          </w:p>
        </w:tc>
        <w:tc>
          <w:tcPr>
            <w:tcW w:w="2127" w:type="dxa"/>
            <w:tcBorders>
              <w:top w:val="nil"/>
              <w:left w:val="nil"/>
              <w:bottom w:val="single" w:sz="4" w:space="0" w:color="auto"/>
              <w:right w:val="single" w:sz="4" w:space="0" w:color="auto"/>
            </w:tcBorders>
            <w:shd w:val="clear" w:color="auto" w:fill="auto"/>
            <w:vAlign w:val="bottom"/>
            <w:hideMark/>
          </w:tcPr>
          <w:p w14:paraId="3FF2D715"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Columbus orange F1</w:t>
            </w:r>
          </w:p>
        </w:tc>
        <w:tc>
          <w:tcPr>
            <w:tcW w:w="1275" w:type="dxa"/>
            <w:tcBorders>
              <w:top w:val="nil"/>
              <w:left w:val="nil"/>
              <w:bottom w:val="single" w:sz="4" w:space="0" w:color="auto"/>
              <w:right w:val="single" w:sz="4" w:space="0" w:color="auto"/>
            </w:tcBorders>
            <w:shd w:val="clear" w:color="000000" w:fill="FFFFFF"/>
            <w:noWrap/>
            <w:hideMark/>
          </w:tcPr>
          <w:p w14:paraId="623207CF"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700</w:t>
            </w:r>
          </w:p>
        </w:tc>
      </w:tr>
      <w:tr w:rsidR="0083206E" w:rsidRPr="0083206E" w14:paraId="21623782"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41C0EE5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21837D7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4C70B7C9"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Columbus Pink F1</w:t>
            </w:r>
          </w:p>
        </w:tc>
        <w:tc>
          <w:tcPr>
            <w:tcW w:w="1275" w:type="dxa"/>
            <w:tcBorders>
              <w:top w:val="nil"/>
              <w:left w:val="nil"/>
              <w:bottom w:val="single" w:sz="4" w:space="0" w:color="auto"/>
              <w:right w:val="single" w:sz="4" w:space="0" w:color="auto"/>
            </w:tcBorders>
            <w:shd w:val="clear" w:color="000000" w:fill="FFFFFF"/>
            <w:noWrap/>
            <w:hideMark/>
          </w:tcPr>
          <w:p w14:paraId="1B478266"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2AF89691"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4FF82F6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7F3F263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34AA9EE5"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Diego White F1</w:t>
            </w:r>
          </w:p>
        </w:tc>
        <w:tc>
          <w:tcPr>
            <w:tcW w:w="1275" w:type="dxa"/>
            <w:tcBorders>
              <w:top w:val="nil"/>
              <w:left w:val="nil"/>
              <w:bottom w:val="single" w:sz="4" w:space="0" w:color="auto"/>
              <w:right w:val="single" w:sz="4" w:space="0" w:color="auto"/>
            </w:tcBorders>
            <w:shd w:val="clear" w:color="000000" w:fill="FFFFFF"/>
            <w:noWrap/>
            <w:hideMark/>
          </w:tcPr>
          <w:p w14:paraId="109E7B9B"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r w:rsidR="0083206E" w:rsidRPr="0083206E" w14:paraId="591F05DA"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1DB5076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44EAB6C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7B7252B1"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Diego F1 Rose</w:t>
            </w:r>
          </w:p>
        </w:tc>
        <w:tc>
          <w:tcPr>
            <w:tcW w:w="1275" w:type="dxa"/>
            <w:tcBorders>
              <w:top w:val="nil"/>
              <w:left w:val="nil"/>
              <w:bottom w:val="single" w:sz="4" w:space="0" w:color="auto"/>
              <w:right w:val="single" w:sz="4" w:space="0" w:color="auto"/>
            </w:tcBorders>
            <w:shd w:val="clear" w:color="000000" w:fill="FFFFFF"/>
            <w:noWrap/>
            <w:hideMark/>
          </w:tcPr>
          <w:p w14:paraId="6BDB5A2B"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10C16024"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16305B22"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Zemā samtene</w:t>
            </w:r>
          </w:p>
        </w:tc>
        <w:tc>
          <w:tcPr>
            <w:tcW w:w="1842" w:type="dxa"/>
            <w:tcBorders>
              <w:top w:val="nil"/>
              <w:left w:val="nil"/>
              <w:bottom w:val="single" w:sz="4" w:space="0" w:color="auto"/>
              <w:right w:val="single" w:sz="4" w:space="0" w:color="auto"/>
            </w:tcBorders>
            <w:shd w:val="clear" w:color="auto" w:fill="auto"/>
            <w:vAlign w:val="bottom"/>
            <w:hideMark/>
          </w:tcPr>
          <w:p w14:paraId="5824E02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Tagetes patula</w:t>
            </w:r>
          </w:p>
        </w:tc>
        <w:tc>
          <w:tcPr>
            <w:tcW w:w="2127" w:type="dxa"/>
            <w:tcBorders>
              <w:top w:val="nil"/>
              <w:left w:val="nil"/>
              <w:bottom w:val="single" w:sz="4" w:space="0" w:color="auto"/>
              <w:right w:val="single" w:sz="4" w:space="0" w:color="auto"/>
            </w:tcBorders>
            <w:shd w:val="clear" w:color="auto" w:fill="auto"/>
            <w:vAlign w:val="bottom"/>
            <w:hideMark/>
          </w:tcPr>
          <w:p w14:paraId="19B7DF82"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Texana Yellow</w:t>
            </w:r>
          </w:p>
        </w:tc>
        <w:tc>
          <w:tcPr>
            <w:tcW w:w="1275" w:type="dxa"/>
            <w:tcBorders>
              <w:top w:val="nil"/>
              <w:left w:val="nil"/>
              <w:bottom w:val="single" w:sz="4" w:space="0" w:color="auto"/>
              <w:right w:val="single" w:sz="4" w:space="0" w:color="auto"/>
            </w:tcBorders>
            <w:shd w:val="clear" w:color="000000" w:fill="FFFFFF"/>
            <w:noWrap/>
            <w:hideMark/>
          </w:tcPr>
          <w:p w14:paraId="3E063F91"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900</w:t>
            </w:r>
          </w:p>
        </w:tc>
      </w:tr>
      <w:tr w:rsidR="0083206E" w:rsidRPr="0083206E" w14:paraId="7752FF78"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6591FCF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2CA2C9A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7C1DF1E9"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Texana Harmony</w:t>
            </w:r>
          </w:p>
        </w:tc>
        <w:tc>
          <w:tcPr>
            <w:tcW w:w="1275" w:type="dxa"/>
            <w:tcBorders>
              <w:top w:val="nil"/>
              <w:left w:val="nil"/>
              <w:bottom w:val="single" w:sz="4" w:space="0" w:color="auto"/>
              <w:right w:val="single" w:sz="4" w:space="0" w:color="auto"/>
            </w:tcBorders>
            <w:shd w:val="clear" w:color="000000" w:fill="FFFFFF"/>
            <w:noWrap/>
            <w:hideMark/>
          </w:tcPr>
          <w:p w14:paraId="23D68257"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r w:rsidR="0083206E" w:rsidRPr="0083206E" w14:paraId="3B3A0560"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461FA3D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46DC614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0F8C4D77"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Texana Deep Orange</w:t>
            </w:r>
          </w:p>
        </w:tc>
        <w:tc>
          <w:tcPr>
            <w:tcW w:w="1275" w:type="dxa"/>
            <w:tcBorders>
              <w:top w:val="nil"/>
              <w:left w:val="nil"/>
              <w:bottom w:val="single" w:sz="4" w:space="0" w:color="auto"/>
              <w:right w:val="single" w:sz="4" w:space="0" w:color="auto"/>
            </w:tcBorders>
            <w:shd w:val="clear" w:color="000000" w:fill="FFFFFF"/>
            <w:noWrap/>
            <w:hideMark/>
          </w:tcPr>
          <w:p w14:paraId="148486F4"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r w:rsidR="0083206E" w:rsidRPr="0083206E" w14:paraId="1CDC4DBC"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3BECF956"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0D261A5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09CCEA4D"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Disco Yellow</w:t>
            </w:r>
          </w:p>
        </w:tc>
        <w:tc>
          <w:tcPr>
            <w:tcW w:w="1275" w:type="dxa"/>
            <w:tcBorders>
              <w:top w:val="nil"/>
              <w:left w:val="nil"/>
              <w:bottom w:val="single" w:sz="4" w:space="0" w:color="auto"/>
              <w:right w:val="single" w:sz="4" w:space="0" w:color="auto"/>
            </w:tcBorders>
            <w:shd w:val="clear" w:color="000000" w:fill="FFFFFF"/>
            <w:noWrap/>
            <w:hideMark/>
          </w:tcPr>
          <w:p w14:paraId="15454106"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400</w:t>
            </w:r>
          </w:p>
        </w:tc>
      </w:tr>
      <w:tr w:rsidR="0083206E" w:rsidRPr="0083206E" w14:paraId="36966DB8"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4A9EF4DF"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lastRenderedPageBreak/>
              <w:t> </w:t>
            </w:r>
          </w:p>
        </w:tc>
        <w:tc>
          <w:tcPr>
            <w:tcW w:w="1842" w:type="dxa"/>
            <w:tcBorders>
              <w:top w:val="nil"/>
              <w:left w:val="nil"/>
              <w:bottom w:val="single" w:sz="4" w:space="0" w:color="auto"/>
              <w:right w:val="single" w:sz="4" w:space="0" w:color="auto"/>
            </w:tcBorders>
            <w:shd w:val="clear" w:color="auto" w:fill="auto"/>
            <w:vAlign w:val="bottom"/>
            <w:hideMark/>
          </w:tcPr>
          <w:p w14:paraId="4F24E51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55760B55"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Disco Orange</w:t>
            </w:r>
          </w:p>
        </w:tc>
        <w:tc>
          <w:tcPr>
            <w:tcW w:w="1275" w:type="dxa"/>
            <w:tcBorders>
              <w:top w:val="nil"/>
              <w:left w:val="nil"/>
              <w:bottom w:val="single" w:sz="4" w:space="0" w:color="auto"/>
              <w:right w:val="single" w:sz="4" w:space="0" w:color="auto"/>
            </w:tcBorders>
            <w:shd w:val="clear" w:color="000000" w:fill="FFFFFF"/>
            <w:noWrap/>
            <w:hideMark/>
          </w:tcPr>
          <w:p w14:paraId="2C9DA382"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500</w:t>
            </w:r>
          </w:p>
        </w:tc>
      </w:tr>
      <w:tr w:rsidR="0083206E" w:rsidRPr="0083206E" w14:paraId="705E43A2"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43FC0E3A"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37BA8D8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0AD35DD1"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Solena Gold</w:t>
            </w:r>
          </w:p>
        </w:tc>
        <w:tc>
          <w:tcPr>
            <w:tcW w:w="1275" w:type="dxa"/>
            <w:tcBorders>
              <w:top w:val="nil"/>
              <w:left w:val="nil"/>
              <w:bottom w:val="single" w:sz="4" w:space="0" w:color="auto"/>
              <w:right w:val="single" w:sz="4" w:space="0" w:color="auto"/>
            </w:tcBorders>
            <w:shd w:val="clear" w:color="000000" w:fill="FFFFFF"/>
            <w:noWrap/>
            <w:hideMark/>
          </w:tcPr>
          <w:p w14:paraId="69C2C722"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800</w:t>
            </w:r>
          </w:p>
        </w:tc>
      </w:tr>
      <w:tr w:rsidR="0083206E" w:rsidRPr="0083206E" w14:paraId="62797B5C"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6B55875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4B3657F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7ED8A711"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Alumia Vanilla Cream</w:t>
            </w:r>
          </w:p>
        </w:tc>
        <w:tc>
          <w:tcPr>
            <w:tcW w:w="1275" w:type="dxa"/>
            <w:tcBorders>
              <w:top w:val="nil"/>
              <w:left w:val="nil"/>
              <w:bottom w:val="single" w:sz="4" w:space="0" w:color="auto"/>
              <w:right w:val="single" w:sz="4" w:space="0" w:color="auto"/>
            </w:tcBorders>
            <w:shd w:val="clear" w:color="000000" w:fill="FFFFFF"/>
            <w:noWrap/>
            <w:hideMark/>
          </w:tcPr>
          <w:p w14:paraId="588E344E"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100</w:t>
            </w:r>
          </w:p>
        </w:tc>
      </w:tr>
      <w:tr w:rsidR="0083206E" w:rsidRPr="0083206E" w14:paraId="4A940033"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697E6F42"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327F13F7"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502DAE2A"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Zenith Red and Gold</w:t>
            </w:r>
          </w:p>
        </w:tc>
        <w:tc>
          <w:tcPr>
            <w:tcW w:w="1275" w:type="dxa"/>
            <w:tcBorders>
              <w:top w:val="nil"/>
              <w:left w:val="nil"/>
              <w:bottom w:val="single" w:sz="4" w:space="0" w:color="auto"/>
              <w:right w:val="single" w:sz="4" w:space="0" w:color="auto"/>
            </w:tcBorders>
            <w:shd w:val="clear" w:color="000000" w:fill="FFFFFF"/>
            <w:noWrap/>
            <w:hideMark/>
          </w:tcPr>
          <w:p w14:paraId="037F6D62"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600</w:t>
            </w:r>
          </w:p>
        </w:tc>
      </w:tr>
      <w:tr w:rsidR="0083206E" w:rsidRPr="0083206E" w14:paraId="0D0B6361"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2AD875D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Sīklapu samtene</w:t>
            </w:r>
          </w:p>
        </w:tc>
        <w:tc>
          <w:tcPr>
            <w:tcW w:w="1842" w:type="dxa"/>
            <w:tcBorders>
              <w:top w:val="nil"/>
              <w:left w:val="nil"/>
              <w:bottom w:val="single" w:sz="4" w:space="0" w:color="auto"/>
              <w:right w:val="single" w:sz="4" w:space="0" w:color="auto"/>
            </w:tcBorders>
            <w:shd w:val="clear" w:color="000000" w:fill="FFFFFF"/>
            <w:vAlign w:val="bottom"/>
            <w:hideMark/>
          </w:tcPr>
          <w:p w14:paraId="4D2CFC90"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Tagetes tenuifolia</w:t>
            </w:r>
          </w:p>
        </w:tc>
        <w:tc>
          <w:tcPr>
            <w:tcW w:w="2127" w:type="dxa"/>
            <w:tcBorders>
              <w:top w:val="nil"/>
              <w:left w:val="nil"/>
              <w:bottom w:val="single" w:sz="4" w:space="0" w:color="auto"/>
              <w:right w:val="single" w:sz="4" w:space="0" w:color="auto"/>
            </w:tcBorders>
            <w:shd w:val="clear" w:color="000000" w:fill="FFFFFF"/>
            <w:vAlign w:val="bottom"/>
            <w:hideMark/>
          </w:tcPr>
          <w:p w14:paraId="51E20324"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Luna orange</w:t>
            </w:r>
          </w:p>
        </w:tc>
        <w:tc>
          <w:tcPr>
            <w:tcW w:w="1275" w:type="dxa"/>
            <w:tcBorders>
              <w:top w:val="nil"/>
              <w:left w:val="nil"/>
              <w:bottom w:val="single" w:sz="4" w:space="0" w:color="auto"/>
              <w:right w:val="single" w:sz="4" w:space="0" w:color="auto"/>
            </w:tcBorders>
            <w:shd w:val="clear" w:color="000000" w:fill="FFFFFF"/>
            <w:noWrap/>
            <w:hideMark/>
          </w:tcPr>
          <w:p w14:paraId="669F6C52"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500</w:t>
            </w:r>
          </w:p>
        </w:tc>
      </w:tr>
      <w:tr w:rsidR="0083206E" w:rsidRPr="0083206E" w14:paraId="4F84D5FE"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08F02EB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013C2DD2"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7CB68BE1"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Luna Golden Yellow</w:t>
            </w:r>
          </w:p>
        </w:tc>
        <w:tc>
          <w:tcPr>
            <w:tcW w:w="1275" w:type="dxa"/>
            <w:tcBorders>
              <w:top w:val="nil"/>
              <w:left w:val="nil"/>
              <w:bottom w:val="single" w:sz="4" w:space="0" w:color="auto"/>
              <w:right w:val="single" w:sz="4" w:space="0" w:color="auto"/>
            </w:tcBorders>
            <w:shd w:val="clear" w:color="000000" w:fill="FFFFFF"/>
            <w:noWrap/>
            <w:hideMark/>
          </w:tcPr>
          <w:p w14:paraId="02213898"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2200</w:t>
            </w:r>
          </w:p>
        </w:tc>
      </w:tr>
      <w:tr w:rsidR="0083206E" w:rsidRPr="0083206E" w14:paraId="532449CC"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361242A6"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Slotiņu Kohija</w:t>
            </w:r>
          </w:p>
        </w:tc>
        <w:tc>
          <w:tcPr>
            <w:tcW w:w="1842" w:type="dxa"/>
            <w:tcBorders>
              <w:top w:val="nil"/>
              <w:left w:val="nil"/>
              <w:bottom w:val="single" w:sz="4" w:space="0" w:color="auto"/>
              <w:right w:val="single" w:sz="4" w:space="0" w:color="auto"/>
            </w:tcBorders>
            <w:shd w:val="clear" w:color="000000" w:fill="FFFFFF"/>
            <w:vAlign w:val="bottom"/>
            <w:hideMark/>
          </w:tcPr>
          <w:p w14:paraId="7593AED2"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Kochia scoparia</w:t>
            </w:r>
          </w:p>
        </w:tc>
        <w:tc>
          <w:tcPr>
            <w:tcW w:w="2127" w:type="dxa"/>
            <w:tcBorders>
              <w:top w:val="nil"/>
              <w:left w:val="nil"/>
              <w:bottom w:val="single" w:sz="4" w:space="0" w:color="auto"/>
              <w:right w:val="single" w:sz="4" w:space="0" w:color="auto"/>
            </w:tcBorders>
            <w:shd w:val="clear" w:color="000000" w:fill="FFFFFF"/>
            <w:vAlign w:val="bottom"/>
            <w:hideMark/>
          </w:tcPr>
          <w:p w14:paraId="3DA6AA4C"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Klio</w:t>
            </w:r>
          </w:p>
        </w:tc>
        <w:tc>
          <w:tcPr>
            <w:tcW w:w="1275" w:type="dxa"/>
            <w:tcBorders>
              <w:top w:val="nil"/>
              <w:left w:val="nil"/>
              <w:bottom w:val="single" w:sz="4" w:space="0" w:color="auto"/>
              <w:right w:val="single" w:sz="4" w:space="0" w:color="auto"/>
            </w:tcBorders>
            <w:shd w:val="clear" w:color="000000" w:fill="FFFFFF"/>
            <w:noWrap/>
            <w:hideMark/>
          </w:tcPr>
          <w:p w14:paraId="3DDFF0C3"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1200</w:t>
            </w:r>
          </w:p>
        </w:tc>
      </w:tr>
      <w:tr w:rsidR="0083206E" w:rsidRPr="0083206E" w14:paraId="551F2C12"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322FF29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Jūrmalas lobulārija</w:t>
            </w:r>
          </w:p>
        </w:tc>
        <w:tc>
          <w:tcPr>
            <w:tcW w:w="1842" w:type="dxa"/>
            <w:tcBorders>
              <w:top w:val="nil"/>
              <w:left w:val="nil"/>
              <w:bottom w:val="single" w:sz="4" w:space="0" w:color="auto"/>
              <w:right w:val="single" w:sz="4" w:space="0" w:color="auto"/>
            </w:tcBorders>
            <w:shd w:val="clear" w:color="000000" w:fill="FFFFFF"/>
            <w:vAlign w:val="bottom"/>
            <w:hideMark/>
          </w:tcPr>
          <w:p w14:paraId="747AA91A"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Lobularia maritima</w:t>
            </w:r>
          </w:p>
        </w:tc>
        <w:tc>
          <w:tcPr>
            <w:tcW w:w="2127" w:type="dxa"/>
            <w:tcBorders>
              <w:top w:val="nil"/>
              <w:left w:val="nil"/>
              <w:bottom w:val="single" w:sz="4" w:space="0" w:color="auto"/>
              <w:right w:val="single" w:sz="4" w:space="0" w:color="auto"/>
            </w:tcBorders>
            <w:shd w:val="clear" w:color="000000" w:fill="FFFFFF"/>
            <w:vAlign w:val="bottom"/>
            <w:hideMark/>
          </w:tcPr>
          <w:p w14:paraId="20B63C43"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Sweetness White</w:t>
            </w:r>
          </w:p>
        </w:tc>
        <w:tc>
          <w:tcPr>
            <w:tcW w:w="1275" w:type="dxa"/>
            <w:tcBorders>
              <w:top w:val="nil"/>
              <w:left w:val="nil"/>
              <w:bottom w:val="single" w:sz="4" w:space="0" w:color="auto"/>
              <w:right w:val="single" w:sz="4" w:space="0" w:color="auto"/>
            </w:tcBorders>
            <w:shd w:val="clear" w:color="000000" w:fill="FFFFFF"/>
            <w:noWrap/>
            <w:hideMark/>
          </w:tcPr>
          <w:p w14:paraId="0A32ACE3"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1500</w:t>
            </w:r>
          </w:p>
        </w:tc>
      </w:tr>
      <w:tr w:rsidR="0083206E" w:rsidRPr="0083206E" w14:paraId="624375CF"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7EAA3C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noWrap/>
            <w:vAlign w:val="bottom"/>
            <w:hideMark/>
          </w:tcPr>
          <w:p w14:paraId="6F9AD39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21B3A205"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 xml:space="preserve">Wonderland Blue </w:t>
            </w:r>
          </w:p>
        </w:tc>
        <w:tc>
          <w:tcPr>
            <w:tcW w:w="1275" w:type="dxa"/>
            <w:tcBorders>
              <w:top w:val="nil"/>
              <w:left w:val="nil"/>
              <w:bottom w:val="single" w:sz="4" w:space="0" w:color="auto"/>
              <w:right w:val="single" w:sz="4" w:space="0" w:color="auto"/>
            </w:tcBorders>
            <w:shd w:val="clear" w:color="000000" w:fill="FFFFFF"/>
            <w:noWrap/>
            <w:hideMark/>
          </w:tcPr>
          <w:p w14:paraId="035B57C9"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1500</w:t>
            </w:r>
          </w:p>
        </w:tc>
      </w:tr>
      <w:tr w:rsidR="0083206E" w:rsidRPr="0083206E" w14:paraId="69DA9A31"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510B847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Sērdzeltenā kosmeja</w:t>
            </w:r>
          </w:p>
        </w:tc>
        <w:tc>
          <w:tcPr>
            <w:tcW w:w="1842" w:type="dxa"/>
            <w:tcBorders>
              <w:top w:val="nil"/>
              <w:left w:val="nil"/>
              <w:bottom w:val="single" w:sz="4" w:space="0" w:color="auto"/>
              <w:right w:val="single" w:sz="4" w:space="0" w:color="auto"/>
            </w:tcBorders>
            <w:shd w:val="clear" w:color="000000" w:fill="FFFFFF"/>
            <w:vAlign w:val="bottom"/>
            <w:hideMark/>
          </w:tcPr>
          <w:p w14:paraId="41E5327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Cosmos sulphureus</w:t>
            </w:r>
          </w:p>
        </w:tc>
        <w:tc>
          <w:tcPr>
            <w:tcW w:w="2127" w:type="dxa"/>
            <w:tcBorders>
              <w:top w:val="nil"/>
              <w:left w:val="nil"/>
              <w:bottom w:val="single" w:sz="4" w:space="0" w:color="auto"/>
              <w:right w:val="single" w:sz="4" w:space="0" w:color="auto"/>
            </w:tcBorders>
            <w:shd w:val="clear" w:color="auto" w:fill="auto"/>
            <w:vAlign w:val="bottom"/>
            <w:hideMark/>
          </w:tcPr>
          <w:p w14:paraId="10CD5D97"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Cosmic Orange</w:t>
            </w:r>
          </w:p>
        </w:tc>
        <w:tc>
          <w:tcPr>
            <w:tcW w:w="1275" w:type="dxa"/>
            <w:tcBorders>
              <w:top w:val="nil"/>
              <w:left w:val="nil"/>
              <w:bottom w:val="single" w:sz="4" w:space="0" w:color="auto"/>
              <w:right w:val="single" w:sz="4" w:space="0" w:color="auto"/>
            </w:tcBorders>
            <w:shd w:val="clear" w:color="000000" w:fill="FFFFFF"/>
            <w:noWrap/>
            <w:hideMark/>
          </w:tcPr>
          <w:p w14:paraId="318C2E57"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r w:rsidR="0083206E" w:rsidRPr="0083206E" w14:paraId="7A58D0E7"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025A3ACC"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Divplūksnu kosmeja</w:t>
            </w:r>
          </w:p>
        </w:tc>
        <w:tc>
          <w:tcPr>
            <w:tcW w:w="1842" w:type="dxa"/>
            <w:tcBorders>
              <w:top w:val="nil"/>
              <w:left w:val="nil"/>
              <w:bottom w:val="single" w:sz="4" w:space="0" w:color="auto"/>
              <w:right w:val="single" w:sz="4" w:space="0" w:color="auto"/>
            </w:tcBorders>
            <w:shd w:val="clear" w:color="auto" w:fill="auto"/>
            <w:vAlign w:val="bottom"/>
            <w:hideMark/>
          </w:tcPr>
          <w:p w14:paraId="5A8E544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Cosmos bipinnatus</w:t>
            </w:r>
          </w:p>
        </w:tc>
        <w:tc>
          <w:tcPr>
            <w:tcW w:w="2127" w:type="dxa"/>
            <w:tcBorders>
              <w:top w:val="nil"/>
              <w:left w:val="nil"/>
              <w:bottom w:val="single" w:sz="4" w:space="0" w:color="auto"/>
              <w:right w:val="single" w:sz="4" w:space="0" w:color="auto"/>
            </w:tcBorders>
            <w:shd w:val="clear" w:color="auto" w:fill="auto"/>
            <w:vAlign w:val="bottom"/>
            <w:hideMark/>
          </w:tcPr>
          <w:p w14:paraId="21446CDC"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Cosmini White</w:t>
            </w:r>
          </w:p>
        </w:tc>
        <w:tc>
          <w:tcPr>
            <w:tcW w:w="1275" w:type="dxa"/>
            <w:tcBorders>
              <w:top w:val="nil"/>
              <w:left w:val="nil"/>
              <w:bottom w:val="single" w:sz="4" w:space="0" w:color="auto"/>
              <w:right w:val="single" w:sz="4" w:space="0" w:color="auto"/>
            </w:tcBorders>
            <w:shd w:val="clear" w:color="000000" w:fill="FFFFFF"/>
            <w:noWrap/>
            <w:hideMark/>
          </w:tcPr>
          <w:p w14:paraId="5910F376"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r w:rsidR="0083206E" w:rsidRPr="0083206E" w14:paraId="091FFA8F"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3C53225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5C59E16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7F28751E"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Cosmini Red</w:t>
            </w:r>
          </w:p>
        </w:tc>
        <w:tc>
          <w:tcPr>
            <w:tcW w:w="1275" w:type="dxa"/>
            <w:tcBorders>
              <w:top w:val="nil"/>
              <w:left w:val="nil"/>
              <w:bottom w:val="single" w:sz="4" w:space="0" w:color="auto"/>
              <w:right w:val="single" w:sz="4" w:space="0" w:color="auto"/>
            </w:tcBorders>
            <w:shd w:val="clear" w:color="000000" w:fill="FFFFFF"/>
            <w:noWrap/>
            <w:hideMark/>
          </w:tcPr>
          <w:p w14:paraId="4E21FE27"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7B06E9BF"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2ADBF20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52DFD0BA"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6F574A88"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Cosmini Pink</w:t>
            </w:r>
          </w:p>
        </w:tc>
        <w:tc>
          <w:tcPr>
            <w:tcW w:w="1275" w:type="dxa"/>
            <w:tcBorders>
              <w:top w:val="nil"/>
              <w:left w:val="nil"/>
              <w:bottom w:val="single" w:sz="4" w:space="0" w:color="auto"/>
              <w:right w:val="single" w:sz="4" w:space="0" w:color="auto"/>
            </w:tcBorders>
            <w:shd w:val="clear" w:color="000000" w:fill="FFFFFF"/>
            <w:noWrap/>
            <w:hideMark/>
          </w:tcPr>
          <w:p w14:paraId="02D330E1"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17627D3A"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342459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30739BED"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5E319B2D"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Casanova pink</w:t>
            </w:r>
          </w:p>
        </w:tc>
        <w:tc>
          <w:tcPr>
            <w:tcW w:w="1275" w:type="dxa"/>
            <w:tcBorders>
              <w:top w:val="nil"/>
              <w:left w:val="nil"/>
              <w:bottom w:val="single" w:sz="4" w:space="0" w:color="auto"/>
              <w:right w:val="single" w:sz="4" w:space="0" w:color="auto"/>
            </w:tcBorders>
            <w:shd w:val="clear" w:color="000000" w:fill="FFFFFF"/>
            <w:noWrap/>
            <w:hideMark/>
          </w:tcPr>
          <w:p w14:paraId="301B0383"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500</w:t>
            </w:r>
          </w:p>
        </w:tc>
      </w:tr>
      <w:tr w:rsidR="0083206E" w:rsidRPr="0083206E" w14:paraId="52E13630"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386ADC3C"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768FAC2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00CD5E5F"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Sonata White</w:t>
            </w:r>
          </w:p>
        </w:tc>
        <w:tc>
          <w:tcPr>
            <w:tcW w:w="1275" w:type="dxa"/>
            <w:tcBorders>
              <w:top w:val="nil"/>
              <w:left w:val="nil"/>
              <w:bottom w:val="single" w:sz="4" w:space="0" w:color="auto"/>
              <w:right w:val="single" w:sz="4" w:space="0" w:color="auto"/>
            </w:tcBorders>
            <w:shd w:val="clear" w:color="000000" w:fill="FFFFFF"/>
            <w:noWrap/>
            <w:hideMark/>
          </w:tcPr>
          <w:p w14:paraId="61AA0726"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33D1D6D4"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24E8BEA2"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0FE6159C"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08D7C376"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Apricotta</w:t>
            </w:r>
          </w:p>
        </w:tc>
        <w:tc>
          <w:tcPr>
            <w:tcW w:w="1275" w:type="dxa"/>
            <w:tcBorders>
              <w:top w:val="nil"/>
              <w:left w:val="nil"/>
              <w:bottom w:val="single" w:sz="4" w:space="0" w:color="auto"/>
              <w:right w:val="single" w:sz="4" w:space="0" w:color="auto"/>
            </w:tcBorders>
            <w:shd w:val="clear" w:color="000000" w:fill="FFFFFF"/>
            <w:noWrap/>
            <w:hideMark/>
          </w:tcPr>
          <w:p w14:paraId="58724BC6"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700</w:t>
            </w:r>
          </w:p>
        </w:tc>
      </w:tr>
      <w:tr w:rsidR="0083206E" w:rsidRPr="0083206E" w14:paraId="4E3AC7D6"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142B4C1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Dekoratīvais kāposts</w:t>
            </w:r>
          </w:p>
        </w:tc>
        <w:tc>
          <w:tcPr>
            <w:tcW w:w="1842" w:type="dxa"/>
            <w:tcBorders>
              <w:top w:val="nil"/>
              <w:left w:val="nil"/>
              <w:bottom w:val="single" w:sz="4" w:space="0" w:color="auto"/>
              <w:right w:val="single" w:sz="4" w:space="0" w:color="auto"/>
            </w:tcBorders>
            <w:shd w:val="clear" w:color="000000" w:fill="FFFFFF"/>
            <w:vAlign w:val="bottom"/>
            <w:hideMark/>
          </w:tcPr>
          <w:p w14:paraId="5C122C3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Brassica Oleracea</w:t>
            </w:r>
          </w:p>
        </w:tc>
        <w:tc>
          <w:tcPr>
            <w:tcW w:w="2127" w:type="dxa"/>
            <w:tcBorders>
              <w:top w:val="nil"/>
              <w:left w:val="nil"/>
              <w:bottom w:val="single" w:sz="4" w:space="0" w:color="auto"/>
              <w:right w:val="single" w:sz="4" w:space="0" w:color="auto"/>
            </w:tcBorders>
            <w:shd w:val="clear" w:color="000000" w:fill="FFFFFF"/>
            <w:vAlign w:val="bottom"/>
            <w:hideMark/>
          </w:tcPr>
          <w:p w14:paraId="40367C51"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Song Bird Pink F1</w:t>
            </w:r>
          </w:p>
        </w:tc>
        <w:tc>
          <w:tcPr>
            <w:tcW w:w="1275" w:type="dxa"/>
            <w:tcBorders>
              <w:top w:val="nil"/>
              <w:left w:val="nil"/>
              <w:bottom w:val="single" w:sz="4" w:space="0" w:color="auto"/>
              <w:right w:val="single" w:sz="4" w:space="0" w:color="auto"/>
            </w:tcBorders>
            <w:shd w:val="clear" w:color="000000" w:fill="FFFFFF"/>
            <w:noWrap/>
            <w:hideMark/>
          </w:tcPr>
          <w:p w14:paraId="054BF676"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4AC2C91E"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401134B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Trīsmēnēšu lavatera</w:t>
            </w:r>
          </w:p>
        </w:tc>
        <w:tc>
          <w:tcPr>
            <w:tcW w:w="1842" w:type="dxa"/>
            <w:tcBorders>
              <w:top w:val="nil"/>
              <w:left w:val="nil"/>
              <w:bottom w:val="single" w:sz="4" w:space="0" w:color="auto"/>
              <w:right w:val="single" w:sz="4" w:space="0" w:color="auto"/>
            </w:tcBorders>
            <w:shd w:val="clear" w:color="000000" w:fill="FFFFFF"/>
            <w:vAlign w:val="bottom"/>
            <w:hideMark/>
          </w:tcPr>
          <w:p w14:paraId="6F1FE708"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Lavatera trimestris</w:t>
            </w:r>
          </w:p>
        </w:tc>
        <w:tc>
          <w:tcPr>
            <w:tcW w:w="2127" w:type="dxa"/>
            <w:tcBorders>
              <w:top w:val="nil"/>
              <w:left w:val="nil"/>
              <w:bottom w:val="single" w:sz="4" w:space="0" w:color="auto"/>
              <w:right w:val="single" w:sz="4" w:space="0" w:color="auto"/>
            </w:tcBorders>
            <w:shd w:val="clear" w:color="000000" w:fill="FFFFFF"/>
            <w:vAlign w:val="bottom"/>
            <w:hideMark/>
          </w:tcPr>
          <w:p w14:paraId="35EF1199"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Regis Ruby</w:t>
            </w:r>
          </w:p>
        </w:tc>
        <w:tc>
          <w:tcPr>
            <w:tcW w:w="1275" w:type="dxa"/>
            <w:tcBorders>
              <w:top w:val="nil"/>
              <w:left w:val="nil"/>
              <w:bottom w:val="single" w:sz="4" w:space="0" w:color="auto"/>
              <w:right w:val="single" w:sz="4" w:space="0" w:color="auto"/>
            </w:tcBorders>
            <w:shd w:val="clear" w:color="000000" w:fill="FFFFFF"/>
            <w:noWrap/>
            <w:hideMark/>
          </w:tcPr>
          <w:p w14:paraId="2F82DF71"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150</w:t>
            </w:r>
          </w:p>
        </w:tc>
      </w:tr>
      <w:tr w:rsidR="0083206E" w:rsidRPr="0083206E" w14:paraId="23A15B6B"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2DAA604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7C3CA8E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vAlign w:val="bottom"/>
            <w:hideMark/>
          </w:tcPr>
          <w:p w14:paraId="3E29BF8D"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Regis White</w:t>
            </w:r>
          </w:p>
        </w:tc>
        <w:tc>
          <w:tcPr>
            <w:tcW w:w="1275" w:type="dxa"/>
            <w:tcBorders>
              <w:top w:val="nil"/>
              <w:left w:val="nil"/>
              <w:bottom w:val="single" w:sz="4" w:space="0" w:color="auto"/>
              <w:right w:val="single" w:sz="4" w:space="0" w:color="auto"/>
            </w:tcBorders>
            <w:shd w:val="clear" w:color="000000" w:fill="FFFFFF"/>
            <w:noWrap/>
            <w:hideMark/>
          </w:tcPr>
          <w:p w14:paraId="62A65F42"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150</w:t>
            </w:r>
          </w:p>
        </w:tc>
      </w:tr>
      <w:tr w:rsidR="0083206E" w:rsidRPr="0083206E" w14:paraId="4C432173"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003CD5B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Dienvidamerikas Verbena</w:t>
            </w:r>
          </w:p>
        </w:tc>
        <w:tc>
          <w:tcPr>
            <w:tcW w:w="1842" w:type="dxa"/>
            <w:tcBorders>
              <w:top w:val="nil"/>
              <w:left w:val="nil"/>
              <w:bottom w:val="single" w:sz="4" w:space="0" w:color="auto"/>
              <w:right w:val="single" w:sz="4" w:space="0" w:color="auto"/>
            </w:tcBorders>
            <w:shd w:val="clear" w:color="auto" w:fill="auto"/>
            <w:vAlign w:val="bottom"/>
            <w:hideMark/>
          </w:tcPr>
          <w:p w14:paraId="38DE9528"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Verbena bonariensis</w:t>
            </w:r>
          </w:p>
        </w:tc>
        <w:tc>
          <w:tcPr>
            <w:tcW w:w="2127" w:type="dxa"/>
            <w:tcBorders>
              <w:top w:val="nil"/>
              <w:left w:val="nil"/>
              <w:bottom w:val="single" w:sz="4" w:space="0" w:color="auto"/>
              <w:right w:val="single" w:sz="4" w:space="0" w:color="auto"/>
            </w:tcBorders>
            <w:shd w:val="clear" w:color="auto" w:fill="auto"/>
            <w:vAlign w:val="bottom"/>
            <w:hideMark/>
          </w:tcPr>
          <w:p w14:paraId="4E0CFFAA"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Violetta</w:t>
            </w:r>
          </w:p>
        </w:tc>
        <w:tc>
          <w:tcPr>
            <w:tcW w:w="1275" w:type="dxa"/>
            <w:tcBorders>
              <w:top w:val="nil"/>
              <w:left w:val="nil"/>
              <w:bottom w:val="single" w:sz="4" w:space="0" w:color="auto"/>
              <w:right w:val="single" w:sz="4" w:space="0" w:color="auto"/>
            </w:tcBorders>
            <w:shd w:val="clear" w:color="000000" w:fill="FFFFFF"/>
            <w:noWrap/>
            <w:hideMark/>
          </w:tcPr>
          <w:p w14:paraId="63B906B4"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800</w:t>
            </w:r>
          </w:p>
        </w:tc>
      </w:tr>
      <w:tr w:rsidR="0083206E" w:rsidRPr="0083206E" w14:paraId="192F8E37"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46670E7F"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7AA3F02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7E4210F0"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Royal Dreams</w:t>
            </w:r>
          </w:p>
        </w:tc>
        <w:tc>
          <w:tcPr>
            <w:tcW w:w="1275" w:type="dxa"/>
            <w:tcBorders>
              <w:top w:val="nil"/>
              <w:left w:val="nil"/>
              <w:bottom w:val="single" w:sz="4" w:space="0" w:color="auto"/>
              <w:right w:val="single" w:sz="4" w:space="0" w:color="auto"/>
            </w:tcBorders>
            <w:shd w:val="clear" w:color="000000" w:fill="FFFFFF"/>
            <w:noWrap/>
            <w:hideMark/>
          </w:tcPr>
          <w:p w14:paraId="4790CDAF"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800</w:t>
            </w:r>
          </w:p>
        </w:tc>
      </w:tr>
      <w:tr w:rsidR="0083206E" w:rsidRPr="0083206E" w14:paraId="3D2110F8"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06F8D1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Skarbā verbena</w:t>
            </w:r>
          </w:p>
        </w:tc>
        <w:tc>
          <w:tcPr>
            <w:tcW w:w="1842" w:type="dxa"/>
            <w:tcBorders>
              <w:top w:val="nil"/>
              <w:left w:val="nil"/>
              <w:bottom w:val="single" w:sz="4" w:space="0" w:color="auto"/>
              <w:right w:val="single" w:sz="4" w:space="0" w:color="auto"/>
            </w:tcBorders>
            <w:shd w:val="clear" w:color="auto" w:fill="auto"/>
            <w:vAlign w:val="bottom"/>
            <w:hideMark/>
          </w:tcPr>
          <w:p w14:paraId="6283FB7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Verbena rigida</w:t>
            </w:r>
          </w:p>
        </w:tc>
        <w:tc>
          <w:tcPr>
            <w:tcW w:w="2127" w:type="dxa"/>
            <w:tcBorders>
              <w:top w:val="nil"/>
              <w:left w:val="nil"/>
              <w:bottom w:val="single" w:sz="4" w:space="0" w:color="auto"/>
              <w:right w:val="single" w:sz="4" w:space="0" w:color="auto"/>
            </w:tcBorders>
            <w:shd w:val="clear" w:color="auto" w:fill="auto"/>
            <w:vAlign w:val="bottom"/>
            <w:hideMark/>
          </w:tcPr>
          <w:p w14:paraId="7C534E89"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Venosa</w:t>
            </w:r>
          </w:p>
        </w:tc>
        <w:tc>
          <w:tcPr>
            <w:tcW w:w="1275" w:type="dxa"/>
            <w:tcBorders>
              <w:top w:val="nil"/>
              <w:left w:val="nil"/>
              <w:bottom w:val="single" w:sz="4" w:space="0" w:color="auto"/>
              <w:right w:val="single" w:sz="4" w:space="0" w:color="auto"/>
            </w:tcBorders>
            <w:shd w:val="clear" w:color="000000" w:fill="FFFFFF"/>
            <w:noWrap/>
            <w:hideMark/>
          </w:tcPr>
          <w:p w14:paraId="22F8C818"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r w:rsidR="0083206E" w:rsidRPr="0083206E" w14:paraId="6D931B5D"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3894C22D"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Vallera balzamīne</w:t>
            </w:r>
          </w:p>
        </w:tc>
        <w:tc>
          <w:tcPr>
            <w:tcW w:w="1842" w:type="dxa"/>
            <w:tcBorders>
              <w:top w:val="nil"/>
              <w:left w:val="nil"/>
              <w:bottom w:val="single" w:sz="4" w:space="0" w:color="auto"/>
              <w:right w:val="single" w:sz="4" w:space="0" w:color="auto"/>
            </w:tcBorders>
            <w:shd w:val="clear" w:color="auto" w:fill="auto"/>
            <w:vAlign w:val="bottom"/>
            <w:hideMark/>
          </w:tcPr>
          <w:p w14:paraId="3DEA0826"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Impatiens walleriana</w:t>
            </w:r>
          </w:p>
        </w:tc>
        <w:tc>
          <w:tcPr>
            <w:tcW w:w="2127" w:type="dxa"/>
            <w:tcBorders>
              <w:top w:val="nil"/>
              <w:left w:val="nil"/>
              <w:bottom w:val="single" w:sz="4" w:space="0" w:color="auto"/>
              <w:right w:val="single" w:sz="4" w:space="0" w:color="auto"/>
            </w:tcBorders>
            <w:shd w:val="clear" w:color="auto" w:fill="auto"/>
            <w:vAlign w:val="bottom"/>
            <w:hideMark/>
          </w:tcPr>
          <w:p w14:paraId="56475E70"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Campos Rose F1</w:t>
            </w:r>
          </w:p>
        </w:tc>
        <w:tc>
          <w:tcPr>
            <w:tcW w:w="1275" w:type="dxa"/>
            <w:tcBorders>
              <w:top w:val="nil"/>
              <w:left w:val="nil"/>
              <w:bottom w:val="single" w:sz="4" w:space="0" w:color="auto"/>
              <w:right w:val="single" w:sz="4" w:space="0" w:color="auto"/>
            </w:tcBorders>
            <w:shd w:val="clear" w:color="000000" w:fill="FFFFFF"/>
            <w:noWrap/>
            <w:hideMark/>
          </w:tcPr>
          <w:p w14:paraId="0AFED737"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100</w:t>
            </w:r>
          </w:p>
        </w:tc>
      </w:tr>
      <w:tr w:rsidR="0083206E" w:rsidRPr="0083206E" w14:paraId="42F4BBE8"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3F8DBC7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3B83060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2C8C1A1C"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Campos Salmon</w:t>
            </w:r>
          </w:p>
        </w:tc>
        <w:tc>
          <w:tcPr>
            <w:tcW w:w="1275" w:type="dxa"/>
            <w:tcBorders>
              <w:top w:val="nil"/>
              <w:left w:val="nil"/>
              <w:bottom w:val="single" w:sz="4" w:space="0" w:color="auto"/>
              <w:right w:val="single" w:sz="4" w:space="0" w:color="auto"/>
            </w:tcBorders>
            <w:shd w:val="clear" w:color="000000" w:fill="FFFFFF"/>
            <w:noWrap/>
            <w:hideMark/>
          </w:tcPr>
          <w:p w14:paraId="15D2618B"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800</w:t>
            </w:r>
          </w:p>
        </w:tc>
      </w:tr>
      <w:tr w:rsidR="0083206E" w:rsidRPr="0083206E" w14:paraId="7C858BD7"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41D985C7"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50EDFC9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5500B3ED"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Campos Scarlet</w:t>
            </w:r>
          </w:p>
        </w:tc>
        <w:tc>
          <w:tcPr>
            <w:tcW w:w="1275" w:type="dxa"/>
            <w:tcBorders>
              <w:top w:val="nil"/>
              <w:left w:val="nil"/>
              <w:bottom w:val="single" w:sz="4" w:space="0" w:color="auto"/>
              <w:right w:val="single" w:sz="4" w:space="0" w:color="auto"/>
            </w:tcBorders>
            <w:shd w:val="clear" w:color="000000" w:fill="FFFFFF"/>
            <w:noWrap/>
            <w:hideMark/>
          </w:tcPr>
          <w:p w14:paraId="17038156"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100</w:t>
            </w:r>
          </w:p>
        </w:tc>
      </w:tr>
      <w:tr w:rsidR="0083206E" w:rsidRPr="0083206E" w14:paraId="15935E3A"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2A52C1E0"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43E4712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2DD51F7C"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Campos Pink F1</w:t>
            </w:r>
          </w:p>
        </w:tc>
        <w:tc>
          <w:tcPr>
            <w:tcW w:w="1275" w:type="dxa"/>
            <w:tcBorders>
              <w:top w:val="nil"/>
              <w:left w:val="nil"/>
              <w:bottom w:val="single" w:sz="4" w:space="0" w:color="auto"/>
              <w:right w:val="single" w:sz="4" w:space="0" w:color="auto"/>
            </w:tcBorders>
            <w:shd w:val="clear" w:color="000000" w:fill="FFFFFF"/>
            <w:noWrap/>
            <w:hideMark/>
          </w:tcPr>
          <w:p w14:paraId="6425B4BB"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600</w:t>
            </w:r>
          </w:p>
        </w:tc>
      </w:tr>
      <w:tr w:rsidR="0083206E" w:rsidRPr="0083206E" w14:paraId="28103D3B"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19286F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7D4FF4BC"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7F6CD60A"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Campos Red F1</w:t>
            </w:r>
          </w:p>
        </w:tc>
        <w:tc>
          <w:tcPr>
            <w:tcW w:w="1275" w:type="dxa"/>
            <w:tcBorders>
              <w:top w:val="nil"/>
              <w:left w:val="nil"/>
              <w:bottom w:val="single" w:sz="4" w:space="0" w:color="auto"/>
              <w:right w:val="single" w:sz="4" w:space="0" w:color="auto"/>
            </w:tcBorders>
            <w:shd w:val="clear" w:color="000000" w:fill="FFFFFF"/>
            <w:noWrap/>
            <w:hideMark/>
          </w:tcPr>
          <w:p w14:paraId="0D5C46AE"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800</w:t>
            </w:r>
          </w:p>
        </w:tc>
      </w:tr>
      <w:tr w:rsidR="0083206E" w:rsidRPr="0083206E" w14:paraId="1837C75B"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1209C6DF"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1C1F029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6CB37A27"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Campos White</w:t>
            </w:r>
          </w:p>
        </w:tc>
        <w:tc>
          <w:tcPr>
            <w:tcW w:w="1275" w:type="dxa"/>
            <w:tcBorders>
              <w:top w:val="nil"/>
              <w:left w:val="nil"/>
              <w:bottom w:val="single" w:sz="4" w:space="0" w:color="auto"/>
              <w:right w:val="single" w:sz="4" w:space="0" w:color="auto"/>
            </w:tcBorders>
            <w:shd w:val="clear" w:color="000000" w:fill="FFFFFF"/>
            <w:noWrap/>
            <w:hideMark/>
          </w:tcPr>
          <w:p w14:paraId="3C620A74"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1300</w:t>
            </w:r>
          </w:p>
        </w:tc>
      </w:tr>
      <w:tr w:rsidR="0083206E" w:rsidRPr="0083206E" w14:paraId="030FDCA2" w14:textId="77777777" w:rsidTr="0013014C">
        <w:trPr>
          <w:trHeight w:val="6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EE79EEA"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Meksikas agerāts</w:t>
            </w:r>
          </w:p>
        </w:tc>
        <w:tc>
          <w:tcPr>
            <w:tcW w:w="1842" w:type="dxa"/>
            <w:tcBorders>
              <w:top w:val="nil"/>
              <w:left w:val="nil"/>
              <w:bottom w:val="single" w:sz="4" w:space="0" w:color="auto"/>
              <w:right w:val="single" w:sz="4" w:space="0" w:color="auto"/>
            </w:tcBorders>
            <w:shd w:val="clear" w:color="auto" w:fill="auto"/>
            <w:vAlign w:val="bottom"/>
            <w:hideMark/>
          </w:tcPr>
          <w:p w14:paraId="06C83AF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Ageratum</w:t>
            </w:r>
            <w:r w:rsidRPr="0083206E">
              <w:rPr>
                <w:rFonts w:ascii="Times New Roman" w:eastAsia="Times New Roman" w:hAnsi="Times New Roman" w:cs="Times New Roman"/>
                <w:color w:val="000000"/>
                <w:kern w:val="0"/>
                <w:lang w:eastAsia="lv-LV"/>
                <w14:ligatures w14:val="none"/>
              </w:rPr>
              <w:br/>
              <w:t xml:space="preserve"> houstonianum</w:t>
            </w:r>
          </w:p>
        </w:tc>
        <w:tc>
          <w:tcPr>
            <w:tcW w:w="2127" w:type="dxa"/>
            <w:tcBorders>
              <w:top w:val="nil"/>
              <w:left w:val="nil"/>
              <w:bottom w:val="single" w:sz="4" w:space="0" w:color="auto"/>
              <w:right w:val="single" w:sz="4" w:space="0" w:color="auto"/>
            </w:tcBorders>
            <w:shd w:val="clear" w:color="auto" w:fill="auto"/>
            <w:noWrap/>
            <w:vAlign w:val="bottom"/>
            <w:hideMark/>
          </w:tcPr>
          <w:p w14:paraId="4A8B0C44"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Ocean Blue</w:t>
            </w:r>
          </w:p>
        </w:tc>
        <w:tc>
          <w:tcPr>
            <w:tcW w:w="1275" w:type="dxa"/>
            <w:tcBorders>
              <w:top w:val="nil"/>
              <w:left w:val="nil"/>
              <w:bottom w:val="single" w:sz="4" w:space="0" w:color="auto"/>
              <w:right w:val="single" w:sz="4" w:space="0" w:color="auto"/>
            </w:tcBorders>
            <w:shd w:val="clear" w:color="000000" w:fill="FFFFFF"/>
            <w:noWrap/>
            <w:hideMark/>
          </w:tcPr>
          <w:p w14:paraId="5362742E"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3000</w:t>
            </w:r>
          </w:p>
        </w:tc>
      </w:tr>
      <w:tr w:rsidR="0083206E" w:rsidRPr="0083206E" w14:paraId="0D28945E"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28FF71D"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Pelēka krustaine</w:t>
            </w:r>
          </w:p>
        </w:tc>
        <w:tc>
          <w:tcPr>
            <w:tcW w:w="1842" w:type="dxa"/>
            <w:tcBorders>
              <w:top w:val="nil"/>
              <w:left w:val="nil"/>
              <w:bottom w:val="single" w:sz="4" w:space="0" w:color="auto"/>
              <w:right w:val="single" w:sz="4" w:space="0" w:color="auto"/>
            </w:tcBorders>
            <w:shd w:val="clear" w:color="auto" w:fill="auto"/>
            <w:vAlign w:val="bottom"/>
            <w:hideMark/>
          </w:tcPr>
          <w:p w14:paraId="3807D93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Senecio cineraria</w:t>
            </w:r>
          </w:p>
        </w:tc>
        <w:tc>
          <w:tcPr>
            <w:tcW w:w="2127" w:type="dxa"/>
            <w:tcBorders>
              <w:top w:val="nil"/>
              <w:left w:val="nil"/>
              <w:bottom w:val="single" w:sz="4" w:space="0" w:color="auto"/>
              <w:right w:val="single" w:sz="4" w:space="0" w:color="auto"/>
            </w:tcBorders>
            <w:shd w:val="clear" w:color="auto" w:fill="auto"/>
            <w:vAlign w:val="bottom"/>
            <w:hideMark/>
          </w:tcPr>
          <w:p w14:paraId="20252757"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Silverdust</w:t>
            </w:r>
          </w:p>
        </w:tc>
        <w:tc>
          <w:tcPr>
            <w:tcW w:w="1275" w:type="dxa"/>
            <w:tcBorders>
              <w:top w:val="nil"/>
              <w:left w:val="nil"/>
              <w:bottom w:val="single" w:sz="4" w:space="0" w:color="auto"/>
              <w:right w:val="single" w:sz="4" w:space="0" w:color="auto"/>
            </w:tcBorders>
            <w:shd w:val="clear" w:color="000000" w:fill="FFFFFF"/>
            <w:noWrap/>
            <w:hideMark/>
          </w:tcPr>
          <w:p w14:paraId="4C6300F5"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1200</w:t>
            </w:r>
          </w:p>
        </w:tc>
      </w:tr>
      <w:tr w:rsidR="0083206E" w:rsidRPr="0083206E" w14:paraId="6BDEF593"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bottom"/>
            <w:hideMark/>
          </w:tcPr>
          <w:p w14:paraId="68D09A0F"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Daudzziedu krūmu petūnija</w:t>
            </w:r>
          </w:p>
        </w:tc>
        <w:tc>
          <w:tcPr>
            <w:tcW w:w="1842" w:type="dxa"/>
            <w:tcBorders>
              <w:top w:val="nil"/>
              <w:left w:val="nil"/>
              <w:bottom w:val="single" w:sz="4" w:space="0" w:color="auto"/>
              <w:right w:val="single" w:sz="4" w:space="0" w:color="auto"/>
            </w:tcBorders>
            <w:shd w:val="clear" w:color="000000" w:fill="FFFFFF"/>
            <w:vAlign w:val="bottom"/>
            <w:hideMark/>
          </w:tcPr>
          <w:p w14:paraId="25B32F5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Petunia x grandiflora</w:t>
            </w:r>
          </w:p>
        </w:tc>
        <w:tc>
          <w:tcPr>
            <w:tcW w:w="2127" w:type="dxa"/>
            <w:tcBorders>
              <w:top w:val="nil"/>
              <w:left w:val="nil"/>
              <w:bottom w:val="single" w:sz="4" w:space="0" w:color="auto"/>
              <w:right w:val="single" w:sz="4" w:space="0" w:color="auto"/>
            </w:tcBorders>
            <w:shd w:val="clear" w:color="000000" w:fill="FFFFFF"/>
            <w:noWrap/>
            <w:vAlign w:val="bottom"/>
            <w:hideMark/>
          </w:tcPr>
          <w:p w14:paraId="662B8959"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Sophistica Lime Bicolor F1</w:t>
            </w:r>
          </w:p>
        </w:tc>
        <w:tc>
          <w:tcPr>
            <w:tcW w:w="1275" w:type="dxa"/>
            <w:tcBorders>
              <w:top w:val="nil"/>
              <w:left w:val="nil"/>
              <w:bottom w:val="single" w:sz="4" w:space="0" w:color="auto"/>
              <w:right w:val="single" w:sz="4" w:space="0" w:color="auto"/>
            </w:tcBorders>
            <w:shd w:val="clear" w:color="000000" w:fill="FFFFFF"/>
            <w:noWrap/>
            <w:hideMark/>
          </w:tcPr>
          <w:p w14:paraId="2F410163"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r w:rsidR="0083206E" w:rsidRPr="0083206E" w14:paraId="5E7112CB" w14:textId="77777777" w:rsidTr="0013014C">
        <w:trPr>
          <w:trHeight w:val="300"/>
        </w:trPr>
        <w:tc>
          <w:tcPr>
            <w:tcW w:w="1560" w:type="dxa"/>
            <w:tcBorders>
              <w:top w:val="nil"/>
              <w:left w:val="single" w:sz="8" w:space="0" w:color="auto"/>
              <w:bottom w:val="single" w:sz="4" w:space="0" w:color="auto"/>
              <w:right w:val="single" w:sz="4" w:space="0" w:color="auto"/>
            </w:tcBorders>
            <w:shd w:val="clear" w:color="000000" w:fill="FFFFFF"/>
            <w:noWrap/>
            <w:vAlign w:val="bottom"/>
            <w:hideMark/>
          </w:tcPr>
          <w:p w14:paraId="637FF49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000000" w:fill="FFFFFF"/>
            <w:vAlign w:val="bottom"/>
            <w:hideMark/>
          </w:tcPr>
          <w:p w14:paraId="3ED7768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AEA4CC4"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Musica Blue Star</w:t>
            </w:r>
          </w:p>
        </w:tc>
        <w:tc>
          <w:tcPr>
            <w:tcW w:w="1275" w:type="dxa"/>
            <w:tcBorders>
              <w:top w:val="nil"/>
              <w:left w:val="nil"/>
              <w:bottom w:val="single" w:sz="4" w:space="0" w:color="auto"/>
              <w:right w:val="single" w:sz="4" w:space="0" w:color="auto"/>
            </w:tcBorders>
            <w:shd w:val="clear" w:color="000000" w:fill="FFFFFF"/>
            <w:noWrap/>
            <w:hideMark/>
          </w:tcPr>
          <w:p w14:paraId="398FD87D"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150</w:t>
            </w:r>
          </w:p>
        </w:tc>
      </w:tr>
      <w:tr w:rsidR="0083206E" w:rsidRPr="0083206E" w14:paraId="00D55014"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2EAD85A"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Pūkaina rudbekija</w:t>
            </w:r>
          </w:p>
        </w:tc>
        <w:tc>
          <w:tcPr>
            <w:tcW w:w="1842" w:type="dxa"/>
            <w:tcBorders>
              <w:top w:val="nil"/>
              <w:left w:val="nil"/>
              <w:bottom w:val="single" w:sz="4" w:space="0" w:color="auto"/>
              <w:right w:val="single" w:sz="4" w:space="0" w:color="auto"/>
            </w:tcBorders>
            <w:shd w:val="clear" w:color="auto" w:fill="auto"/>
            <w:vAlign w:val="bottom"/>
            <w:hideMark/>
          </w:tcPr>
          <w:p w14:paraId="767AD008"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Rudbeckia hirta</w:t>
            </w:r>
          </w:p>
        </w:tc>
        <w:tc>
          <w:tcPr>
            <w:tcW w:w="2127" w:type="dxa"/>
            <w:tcBorders>
              <w:top w:val="nil"/>
              <w:left w:val="nil"/>
              <w:bottom w:val="single" w:sz="4" w:space="0" w:color="auto"/>
              <w:right w:val="single" w:sz="4" w:space="0" w:color="auto"/>
            </w:tcBorders>
            <w:shd w:val="clear" w:color="auto" w:fill="auto"/>
            <w:vAlign w:val="bottom"/>
            <w:hideMark/>
          </w:tcPr>
          <w:p w14:paraId="608BACDA"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Autumn colours</w:t>
            </w:r>
          </w:p>
        </w:tc>
        <w:tc>
          <w:tcPr>
            <w:tcW w:w="1275" w:type="dxa"/>
            <w:tcBorders>
              <w:top w:val="nil"/>
              <w:left w:val="nil"/>
              <w:bottom w:val="single" w:sz="4" w:space="0" w:color="auto"/>
              <w:right w:val="single" w:sz="4" w:space="0" w:color="auto"/>
            </w:tcBorders>
            <w:shd w:val="clear" w:color="000000" w:fill="FFFFFF"/>
            <w:noWrap/>
            <w:hideMark/>
          </w:tcPr>
          <w:p w14:paraId="69732167"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800</w:t>
            </w:r>
          </w:p>
        </w:tc>
      </w:tr>
      <w:tr w:rsidR="0083206E" w:rsidRPr="0083206E" w14:paraId="70CF3310"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26DB2B6"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lastRenderedPageBreak/>
              <w:t> </w:t>
            </w:r>
          </w:p>
        </w:tc>
        <w:tc>
          <w:tcPr>
            <w:tcW w:w="1842" w:type="dxa"/>
            <w:tcBorders>
              <w:top w:val="nil"/>
              <w:left w:val="nil"/>
              <w:bottom w:val="single" w:sz="4" w:space="0" w:color="auto"/>
              <w:right w:val="single" w:sz="4" w:space="0" w:color="auto"/>
            </w:tcBorders>
            <w:shd w:val="clear" w:color="auto" w:fill="auto"/>
            <w:vAlign w:val="bottom"/>
            <w:hideMark/>
          </w:tcPr>
          <w:p w14:paraId="156DA060"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single" w:sz="4" w:space="0" w:color="auto"/>
              <w:right w:val="single" w:sz="4" w:space="0" w:color="auto"/>
            </w:tcBorders>
            <w:shd w:val="clear" w:color="auto" w:fill="auto"/>
            <w:vAlign w:val="bottom"/>
            <w:hideMark/>
          </w:tcPr>
          <w:p w14:paraId="29AE40F4"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Indian Summer</w:t>
            </w:r>
          </w:p>
        </w:tc>
        <w:tc>
          <w:tcPr>
            <w:tcW w:w="1275" w:type="dxa"/>
            <w:tcBorders>
              <w:top w:val="nil"/>
              <w:left w:val="nil"/>
              <w:bottom w:val="single" w:sz="4" w:space="0" w:color="auto"/>
              <w:right w:val="single" w:sz="4" w:space="0" w:color="auto"/>
            </w:tcBorders>
            <w:shd w:val="clear" w:color="000000" w:fill="FFFFFF"/>
            <w:noWrap/>
            <w:hideMark/>
          </w:tcPr>
          <w:p w14:paraId="1CFEAA12"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50</w:t>
            </w:r>
          </w:p>
        </w:tc>
      </w:tr>
      <w:tr w:rsidR="0083206E" w:rsidRPr="0083206E" w14:paraId="1DD0A583"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7E6F00C"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Parastais ricīns</w:t>
            </w:r>
          </w:p>
        </w:tc>
        <w:tc>
          <w:tcPr>
            <w:tcW w:w="1842" w:type="dxa"/>
            <w:tcBorders>
              <w:top w:val="nil"/>
              <w:left w:val="nil"/>
              <w:bottom w:val="single" w:sz="4" w:space="0" w:color="auto"/>
              <w:right w:val="single" w:sz="4" w:space="0" w:color="auto"/>
            </w:tcBorders>
            <w:shd w:val="clear" w:color="auto" w:fill="auto"/>
            <w:vAlign w:val="bottom"/>
            <w:hideMark/>
          </w:tcPr>
          <w:p w14:paraId="5193EEED"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Ricinus communis</w:t>
            </w:r>
          </w:p>
        </w:tc>
        <w:tc>
          <w:tcPr>
            <w:tcW w:w="2127" w:type="dxa"/>
            <w:tcBorders>
              <w:top w:val="nil"/>
              <w:left w:val="nil"/>
              <w:bottom w:val="single" w:sz="4" w:space="0" w:color="auto"/>
              <w:right w:val="single" w:sz="4" w:space="0" w:color="auto"/>
            </w:tcBorders>
            <w:shd w:val="clear" w:color="auto" w:fill="auto"/>
            <w:vAlign w:val="bottom"/>
            <w:hideMark/>
          </w:tcPr>
          <w:p w14:paraId="3341C986"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Carmencita Red</w:t>
            </w:r>
          </w:p>
        </w:tc>
        <w:tc>
          <w:tcPr>
            <w:tcW w:w="1275" w:type="dxa"/>
            <w:tcBorders>
              <w:top w:val="nil"/>
              <w:left w:val="nil"/>
              <w:bottom w:val="single" w:sz="4" w:space="0" w:color="auto"/>
              <w:right w:val="single" w:sz="4" w:space="0" w:color="auto"/>
            </w:tcBorders>
            <w:shd w:val="clear" w:color="000000" w:fill="FFFFFF"/>
            <w:noWrap/>
            <w:hideMark/>
          </w:tcPr>
          <w:p w14:paraId="7DDCE1D5"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50</w:t>
            </w:r>
          </w:p>
        </w:tc>
      </w:tr>
      <w:tr w:rsidR="0083206E" w:rsidRPr="0083206E" w14:paraId="127C6A86"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86A5340"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Vārpu celozija</w:t>
            </w:r>
          </w:p>
        </w:tc>
        <w:tc>
          <w:tcPr>
            <w:tcW w:w="1842" w:type="dxa"/>
            <w:tcBorders>
              <w:top w:val="nil"/>
              <w:left w:val="nil"/>
              <w:bottom w:val="single" w:sz="4" w:space="0" w:color="auto"/>
              <w:right w:val="single" w:sz="4" w:space="0" w:color="auto"/>
            </w:tcBorders>
            <w:shd w:val="clear" w:color="auto" w:fill="auto"/>
            <w:vAlign w:val="bottom"/>
            <w:hideMark/>
          </w:tcPr>
          <w:p w14:paraId="5208B516"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Celosia argentea</w:t>
            </w:r>
          </w:p>
        </w:tc>
        <w:tc>
          <w:tcPr>
            <w:tcW w:w="2127" w:type="dxa"/>
            <w:tcBorders>
              <w:top w:val="nil"/>
              <w:left w:val="nil"/>
              <w:bottom w:val="single" w:sz="4" w:space="0" w:color="auto"/>
              <w:right w:val="single" w:sz="4" w:space="0" w:color="auto"/>
            </w:tcBorders>
            <w:shd w:val="clear" w:color="auto" w:fill="auto"/>
            <w:vAlign w:val="bottom"/>
            <w:hideMark/>
          </w:tcPr>
          <w:p w14:paraId="3317E9FB"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Calimba Orange</w:t>
            </w:r>
          </w:p>
        </w:tc>
        <w:tc>
          <w:tcPr>
            <w:tcW w:w="1275" w:type="dxa"/>
            <w:tcBorders>
              <w:top w:val="nil"/>
              <w:left w:val="nil"/>
              <w:bottom w:val="single" w:sz="4" w:space="0" w:color="auto"/>
              <w:right w:val="single" w:sz="4" w:space="0" w:color="auto"/>
            </w:tcBorders>
            <w:shd w:val="clear" w:color="000000" w:fill="FFFFFF"/>
            <w:noWrap/>
            <w:hideMark/>
          </w:tcPr>
          <w:p w14:paraId="3778059F"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700</w:t>
            </w:r>
          </w:p>
        </w:tc>
      </w:tr>
      <w:tr w:rsidR="0083206E" w:rsidRPr="0083206E" w14:paraId="433436A6"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A0F4E47"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Blūma skaistnātre</w:t>
            </w:r>
          </w:p>
        </w:tc>
        <w:tc>
          <w:tcPr>
            <w:tcW w:w="1842" w:type="dxa"/>
            <w:tcBorders>
              <w:top w:val="nil"/>
              <w:left w:val="nil"/>
              <w:bottom w:val="single" w:sz="4" w:space="0" w:color="auto"/>
              <w:right w:val="single" w:sz="4" w:space="0" w:color="auto"/>
            </w:tcBorders>
            <w:shd w:val="clear" w:color="auto" w:fill="auto"/>
            <w:vAlign w:val="bottom"/>
            <w:hideMark/>
          </w:tcPr>
          <w:p w14:paraId="483ACB17"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Coleus blumei</w:t>
            </w:r>
          </w:p>
        </w:tc>
        <w:tc>
          <w:tcPr>
            <w:tcW w:w="2127" w:type="dxa"/>
            <w:tcBorders>
              <w:top w:val="nil"/>
              <w:left w:val="nil"/>
              <w:bottom w:val="nil"/>
              <w:right w:val="single" w:sz="4" w:space="0" w:color="auto"/>
            </w:tcBorders>
            <w:shd w:val="clear" w:color="auto" w:fill="auto"/>
            <w:vAlign w:val="bottom"/>
            <w:hideMark/>
          </w:tcPr>
          <w:p w14:paraId="128E0E45"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Solento Lime</w:t>
            </w:r>
          </w:p>
        </w:tc>
        <w:tc>
          <w:tcPr>
            <w:tcW w:w="1275" w:type="dxa"/>
            <w:tcBorders>
              <w:top w:val="nil"/>
              <w:left w:val="nil"/>
              <w:bottom w:val="single" w:sz="4" w:space="0" w:color="auto"/>
              <w:right w:val="single" w:sz="4" w:space="0" w:color="auto"/>
            </w:tcBorders>
            <w:shd w:val="clear" w:color="000000" w:fill="FFFFFF"/>
            <w:noWrap/>
            <w:hideMark/>
          </w:tcPr>
          <w:p w14:paraId="6EC62988"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1300</w:t>
            </w:r>
          </w:p>
        </w:tc>
      </w:tr>
      <w:tr w:rsidR="0083206E" w:rsidRPr="0083206E" w14:paraId="62CFE717"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5215C0A"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2BD4CE6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nil"/>
              <w:right w:val="single" w:sz="4" w:space="0" w:color="auto"/>
            </w:tcBorders>
            <w:shd w:val="clear" w:color="auto" w:fill="auto"/>
            <w:vAlign w:val="bottom"/>
            <w:hideMark/>
          </w:tcPr>
          <w:p w14:paraId="1DFE953E"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Solento Dark Cherry</w:t>
            </w:r>
          </w:p>
        </w:tc>
        <w:tc>
          <w:tcPr>
            <w:tcW w:w="1275" w:type="dxa"/>
            <w:tcBorders>
              <w:top w:val="nil"/>
              <w:left w:val="nil"/>
              <w:bottom w:val="single" w:sz="4" w:space="0" w:color="auto"/>
              <w:right w:val="single" w:sz="4" w:space="0" w:color="auto"/>
            </w:tcBorders>
            <w:shd w:val="clear" w:color="000000" w:fill="FFFFFF"/>
            <w:noWrap/>
            <w:hideMark/>
          </w:tcPr>
          <w:p w14:paraId="4AB026DE"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26B8DF77"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CE1526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4B22BBE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nil"/>
              <w:right w:val="single" w:sz="4" w:space="0" w:color="auto"/>
            </w:tcBorders>
            <w:shd w:val="clear" w:color="auto" w:fill="auto"/>
            <w:vAlign w:val="bottom"/>
            <w:hideMark/>
          </w:tcPr>
          <w:p w14:paraId="0E8EF372"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Solento Mint</w:t>
            </w:r>
          </w:p>
        </w:tc>
        <w:tc>
          <w:tcPr>
            <w:tcW w:w="1275" w:type="dxa"/>
            <w:tcBorders>
              <w:top w:val="nil"/>
              <w:left w:val="nil"/>
              <w:bottom w:val="single" w:sz="4" w:space="0" w:color="auto"/>
              <w:right w:val="single" w:sz="4" w:space="0" w:color="auto"/>
            </w:tcBorders>
            <w:shd w:val="clear" w:color="000000" w:fill="FFFFFF"/>
            <w:noWrap/>
            <w:hideMark/>
          </w:tcPr>
          <w:p w14:paraId="1D1E192F"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50</w:t>
            </w:r>
          </w:p>
        </w:tc>
      </w:tr>
      <w:tr w:rsidR="0083206E" w:rsidRPr="0083206E" w14:paraId="002CE8AC"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D61A556"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vAlign w:val="bottom"/>
            <w:hideMark/>
          </w:tcPr>
          <w:p w14:paraId="46108432"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nil"/>
              <w:right w:val="single" w:sz="4" w:space="0" w:color="auto"/>
            </w:tcBorders>
            <w:shd w:val="clear" w:color="auto" w:fill="auto"/>
            <w:vAlign w:val="bottom"/>
            <w:hideMark/>
          </w:tcPr>
          <w:p w14:paraId="02AC5599"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Solento Rose</w:t>
            </w:r>
          </w:p>
        </w:tc>
        <w:tc>
          <w:tcPr>
            <w:tcW w:w="1275" w:type="dxa"/>
            <w:tcBorders>
              <w:top w:val="nil"/>
              <w:left w:val="nil"/>
              <w:bottom w:val="single" w:sz="4" w:space="0" w:color="auto"/>
              <w:right w:val="single" w:sz="4" w:space="0" w:color="auto"/>
            </w:tcBorders>
            <w:shd w:val="clear" w:color="000000" w:fill="FFFFFF"/>
            <w:noWrap/>
            <w:hideMark/>
          </w:tcPr>
          <w:p w14:paraId="285C837C"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150</w:t>
            </w:r>
          </w:p>
        </w:tc>
      </w:tr>
      <w:tr w:rsidR="0083206E" w:rsidRPr="0083206E" w14:paraId="168EDFF0"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5E6B09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noWrap/>
            <w:vAlign w:val="bottom"/>
            <w:hideMark/>
          </w:tcPr>
          <w:p w14:paraId="0E10EA0C"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39EF8CC6"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Wizard Scarlet</w:t>
            </w:r>
          </w:p>
        </w:tc>
        <w:tc>
          <w:tcPr>
            <w:tcW w:w="1275" w:type="dxa"/>
            <w:tcBorders>
              <w:top w:val="nil"/>
              <w:left w:val="nil"/>
              <w:bottom w:val="single" w:sz="4" w:space="0" w:color="auto"/>
              <w:right w:val="single" w:sz="4" w:space="0" w:color="auto"/>
            </w:tcBorders>
            <w:shd w:val="clear" w:color="000000" w:fill="FFFFFF"/>
            <w:noWrap/>
            <w:hideMark/>
          </w:tcPr>
          <w:p w14:paraId="35F86D89"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800</w:t>
            </w:r>
          </w:p>
        </w:tc>
      </w:tr>
      <w:tr w:rsidR="0083206E" w:rsidRPr="0083206E" w14:paraId="0709F509"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231B263"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single" w:sz="4" w:space="0" w:color="auto"/>
              <w:right w:val="single" w:sz="4" w:space="0" w:color="auto"/>
            </w:tcBorders>
            <w:shd w:val="clear" w:color="auto" w:fill="auto"/>
            <w:noWrap/>
            <w:vAlign w:val="bottom"/>
            <w:hideMark/>
          </w:tcPr>
          <w:p w14:paraId="47953C48"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nil"/>
              <w:left w:val="nil"/>
              <w:bottom w:val="nil"/>
              <w:right w:val="single" w:sz="4" w:space="0" w:color="auto"/>
            </w:tcBorders>
            <w:shd w:val="clear" w:color="auto" w:fill="auto"/>
            <w:vAlign w:val="bottom"/>
            <w:hideMark/>
          </w:tcPr>
          <w:p w14:paraId="43367877"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Wizard Velvet Red</w:t>
            </w:r>
          </w:p>
        </w:tc>
        <w:tc>
          <w:tcPr>
            <w:tcW w:w="1275" w:type="dxa"/>
            <w:tcBorders>
              <w:top w:val="nil"/>
              <w:left w:val="nil"/>
              <w:bottom w:val="single" w:sz="4" w:space="0" w:color="auto"/>
              <w:right w:val="single" w:sz="4" w:space="0" w:color="auto"/>
            </w:tcBorders>
            <w:shd w:val="clear" w:color="000000" w:fill="FFFFFF"/>
            <w:noWrap/>
            <w:hideMark/>
          </w:tcPr>
          <w:p w14:paraId="1BB843B3"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100</w:t>
            </w:r>
          </w:p>
        </w:tc>
      </w:tr>
      <w:tr w:rsidR="0083206E" w:rsidRPr="0083206E" w14:paraId="3C44D20E" w14:textId="77777777" w:rsidTr="0013014C">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40A06E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Lielā lauvmutīte</w:t>
            </w:r>
          </w:p>
        </w:tc>
        <w:tc>
          <w:tcPr>
            <w:tcW w:w="1842" w:type="dxa"/>
            <w:tcBorders>
              <w:top w:val="nil"/>
              <w:left w:val="nil"/>
              <w:bottom w:val="single" w:sz="4" w:space="0" w:color="auto"/>
              <w:right w:val="single" w:sz="4" w:space="0" w:color="auto"/>
            </w:tcBorders>
            <w:shd w:val="clear" w:color="auto" w:fill="auto"/>
            <w:vAlign w:val="bottom"/>
            <w:hideMark/>
          </w:tcPr>
          <w:p w14:paraId="2FB895D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Antirrhinum majus</w:t>
            </w:r>
          </w:p>
        </w:tc>
        <w:tc>
          <w:tcPr>
            <w:tcW w:w="2127" w:type="dxa"/>
            <w:tcBorders>
              <w:top w:val="single" w:sz="4" w:space="0" w:color="auto"/>
              <w:left w:val="nil"/>
              <w:bottom w:val="nil"/>
              <w:right w:val="single" w:sz="4" w:space="0" w:color="auto"/>
            </w:tcBorders>
            <w:shd w:val="clear" w:color="auto" w:fill="auto"/>
            <w:vAlign w:val="bottom"/>
            <w:hideMark/>
          </w:tcPr>
          <w:p w14:paraId="5758B6CA"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Ribaro White</w:t>
            </w:r>
          </w:p>
        </w:tc>
        <w:tc>
          <w:tcPr>
            <w:tcW w:w="1275" w:type="dxa"/>
            <w:tcBorders>
              <w:top w:val="nil"/>
              <w:left w:val="nil"/>
              <w:bottom w:val="single" w:sz="4" w:space="0" w:color="auto"/>
              <w:right w:val="single" w:sz="4" w:space="0" w:color="auto"/>
            </w:tcBorders>
            <w:shd w:val="clear" w:color="000000" w:fill="FFFFFF"/>
            <w:noWrap/>
            <w:hideMark/>
          </w:tcPr>
          <w:p w14:paraId="016935E2"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r w:rsidR="0083206E" w:rsidRPr="0083206E" w14:paraId="66257270" w14:textId="77777777" w:rsidTr="0013014C">
        <w:trPr>
          <w:trHeight w:val="300"/>
        </w:trPr>
        <w:tc>
          <w:tcPr>
            <w:tcW w:w="1560" w:type="dxa"/>
            <w:tcBorders>
              <w:top w:val="nil"/>
              <w:left w:val="single" w:sz="8" w:space="0" w:color="auto"/>
              <w:bottom w:val="nil"/>
              <w:right w:val="single" w:sz="4" w:space="0" w:color="auto"/>
            </w:tcBorders>
            <w:shd w:val="clear" w:color="auto" w:fill="auto"/>
            <w:noWrap/>
            <w:vAlign w:val="bottom"/>
            <w:hideMark/>
          </w:tcPr>
          <w:p w14:paraId="373B2A58"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nil"/>
              <w:left w:val="nil"/>
              <w:bottom w:val="nil"/>
              <w:right w:val="single" w:sz="4" w:space="0" w:color="auto"/>
            </w:tcBorders>
            <w:shd w:val="clear" w:color="auto" w:fill="auto"/>
            <w:vAlign w:val="bottom"/>
            <w:hideMark/>
          </w:tcPr>
          <w:p w14:paraId="73D44D4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nil"/>
              <w:right w:val="single" w:sz="4" w:space="0" w:color="auto"/>
            </w:tcBorders>
            <w:shd w:val="clear" w:color="auto" w:fill="auto"/>
            <w:vAlign w:val="bottom"/>
            <w:hideMark/>
          </w:tcPr>
          <w:p w14:paraId="32A69349"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Ribaro Rose</w:t>
            </w:r>
          </w:p>
        </w:tc>
        <w:tc>
          <w:tcPr>
            <w:tcW w:w="1275" w:type="dxa"/>
            <w:tcBorders>
              <w:top w:val="nil"/>
              <w:left w:val="nil"/>
              <w:bottom w:val="single" w:sz="4" w:space="0" w:color="auto"/>
              <w:right w:val="single" w:sz="4" w:space="0" w:color="auto"/>
            </w:tcBorders>
            <w:shd w:val="clear" w:color="000000" w:fill="FFFFFF"/>
            <w:noWrap/>
            <w:hideMark/>
          </w:tcPr>
          <w:p w14:paraId="3B6D2B5D"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100</w:t>
            </w:r>
          </w:p>
        </w:tc>
      </w:tr>
      <w:tr w:rsidR="0083206E" w:rsidRPr="0083206E" w14:paraId="2FE78E06" w14:textId="77777777" w:rsidTr="0013014C">
        <w:trPr>
          <w:trHeight w:val="300"/>
        </w:trPr>
        <w:tc>
          <w:tcPr>
            <w:tcW w:w="1560" w:type="dxa"/>
            <w:tcBorders>
              <w:top w:val="single" w:sz="4" w:space="0" w:color="auto"/>
              <w:left w:val="single" w:sz="8" w:space="0" w:color="auto"/>
              <w:bottom w:val="nil"/>
              <w:right w:val="single" w:sz="4" w:space="0" w:color="auto"/>
            </w:tcBorders>
            <w:shd w:val="clear" w:color="auto" w:fill="auto"/>
            <w:noWrap/>
            <w:vAlign w:val="bottom"/>
            <w:hideMark/>
          </w:tcPr>
          <w:p w14:paraId="45A422D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single" w:sz="4" w:space="0" w:color="auto"/>
              <w:left w:val="nil"/>
              <w:bottom w:val="nil"/>
              <w:right w:val="single" w:sz="4" w:space="0" w:color="auto"/>
            </w:tcBorders>
            <w:shd w:val="clear" w:color="auto" w:fill="auto"/>
            <w:vAlign w:val="bottom"/>
            <w:hideMark/>
          </w:tcPr>
          <w:p w14:paraId="44DA022D"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nil"/>
              <w:right w:val="single" w:sz="4" w:space="0" w:color="auto"/>
            </w:tcBorders>
            <w:shd w:val="clear" w:color="auto" w:fill="auto"/>
            <w:vAlign w:val="bottom"/>
            <w:hideMark/>
          </w:tcPr>
          <w:p w14:paraId="7A925149"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Rocket Red</w:t>
            </w:r>
          </w:p>
        </w:tc>
        <w:tc>
          <w:tcPr>
            <w:tcW w:w="1275" w:type="dxa"/>
            <w:tcBorders>
              <w:top w:val="nil"/>
              <w:left w:val="nil"/>
              <w:bottom w:val="single" w:sz="4" w:space="0" w:color="auto"/>
              <w:right w:val="single" w:sz="4" w:space="0" w:color="auto"/>
            </w:tcBorders>
            <w:shd w:val="clear" w:color="000000" w:fill="FFFFFF"/>
            <w:noWrap/>
            <w:hideMark/>
          </w:tcPr>
          <w:p w14:paraId="5A454EA9"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635E2627" w14:textId="77777777" w:rsidTr="0013014C">
        <w:trPr>
          <w:trHeight w:val="300"/>
        </w:trPr>
        <w:tc>
          <w:tcPr>
            <w:tcW w:w="1560" w:type="dxa"/>
            <w:tcBorders>
              <w:top w:val="single" w:sz="4" w:space="0" w:color="auto"/>
              <w:left w:val="single" w:sz="8" w:space="0" w:color="auto"/>
              <w:bottom w:val="nil"/>
              <w:right w:val="single" w:sz="4" w:space="0" w:color="auto"/>
            </w:tcBorders>
            <w:shd w:val="clear" w:color="auto" w:fill="auto"/>
            <w:noWrap/>
            <w:vAlign w:val="bottom"/>
            <w:hideMark/>
          </w:tcPr>
          <w:p w14:paraId="614053D8"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Miltainā salvija</w:t>
            </w:r>
          </w:p>
        </w:tc>
        <w:tc>
          <w:tcPr>
            <w:tcW w:w="1842" w:type="dxa"/>
            <w:tcBorders>
              <w:top w:val="single" w:sz="4" w:space="0" w:color="auto"/>
              <w:left w:val="nil"/>
              <w:bottom w:val="nil"/>
              <w:right w:val="single" w:sz="4" w:space="0" w:color="auto"/>
            </w:tcBorders>
            <w:shd w:val="clear" w:color="auto" w:fill="auto"/>
            <w:vAlign w:val="bottom"/>
            <w:hideMark/>
          </w:tcPr>
          <w:p w14:paraId="7BDD733C"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Salvia farinacea</w:t>
            </w:r>
          </w:p>
        </w:tc>
        <w:tc>
          <w:tcPr>
            <w:tcW w:w="2127" w:type="dxa"/>
            <w:tcBorders>
              <w:top w:val="single" w:sz="4" w:space="0" w:color="auto"/>
              <w:left w:val="nil"/>
              <w:bottom w:val="nil"/>
              <w:right w:val="single" w:sz="4" w:space="0" w:color="auto"/>
            </w:tcBorders>
            <w:shd w:val="clear" w:color="auto" w:fill="auto"/>
            <w:vAlign w:val="bottom"/>
            <w:hideMark/>
          </w:tcPr>
          <w:p w14:paraId="799AC8F8"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Rhea</w:t>
            </w:r>
          </w:p>
        </w:tc>
        <w:tc>
          <w:tcPr>
            <w:tcW w:w="1275" w:type="dxa"/>
            <w:tcBorders>
              <w:top w:val="nil"/>
              <w:left w:val="nil"/>
              <w:bottom w:val="single" w:sz="4" w:space="0" w:color="auto"/>
              <w:right w:val="single" w:sz="4" w:space="0" w:color="auto"/>
            </w:tcBorders>
            <w:shd w:val="clear" w:color="000000" w:fill="FFFFFF"/>
            <w:noWrap/>
            <w:hideMark/>
          </w:tcPr>
          <w:p w14:paraId="421CBBD1"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r w:rsidR="0083206E" w:rsidRPr="0083206E" w14:paraId="6912663C" w14:textId="77777777" w:rsidTr="0013014C">
        <w:trPr>
          <w:trHeight w:val="300"/>
        </w:trPr>
        <w:tc>
          <w:tcPr>
            <w:tcW w:w="1560" w:type="dxa"/>
            <w:tcBorders>
              <w:top w:val="single" w:sz="4" w:space="0" w:color="auto"/>
              <w:left w:val="single" w:sz="8" w:space="0" w:color="auto"/>
              <w:bottom w:val="nil"/>
              <w:right w:val="single" w:sz="4" w:space="0" w:color="auto"/>
            </w:tcBorders>
            <w:shd w:val="clear" w:color="auto" w:fill="auto"/>
            <w:noWrap/>
            <w:vAlign w:val="bottom"/>
            <w:hideMark/>
          </w:tcPr>
          <w:p w14:paraId="2DEA8F38"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single" w:sz="4" w:space="0" w:color="auto"/>
              <w:left w:val="nil"/>
              <w:bottom w:val="nil"/>
              <w:right w:val="single" w:sz="4" w:space="0" w:color="auto"/>
            </w:tcBorders>
            <w:shd w:val="clear" w:color="auto" w:fill="auto"/>
            <w:vAlign w:val="bottom"/>
            <w:hideMark/>
          </w:tcPr>
          <w:p w14:paraId="1A852426"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nil"/>
              <w:right w:val="single" w:sz="4" w:space="0" w:color="auto"/>
            </w:tcBorders>
            <w:shd w:val="clear" w:color="auto" w:fill="auto"/>
            <w:noWrap/>
            <w:vAlign w:val="bottom"/>
            <w:hideMark/>
          </w:tcPr>
          <w:p w14:paraId="00C88041" w14:textId="4DD48963"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 xml:space="preserve">Fairy Queen </w:t>
            </w:r>
          </w:p>
        </w:tc>
        <w:tc>
          <w:tcPr>
            <w:tcW w:w="1275" w:type="dxa"/>
            <w:tcBorders>
              <w:top w:val="nil"/>
              <w:left w:val="nil"/>
              <w:bottom w:val="single" w:sz="4" w:space="0" w:color="auto"/>
              <w:right w:val="single" w:sz="4" w:space="0" w:color="auto"/>
            </w:tcBorders>
            <w:shd w:val="clear" w:color="000000" w:fill="FFFFFF"/>
            <w:noWrap/>
            <w:hideMark/>
          </w:tcPr>
          <w:p w14:paraId="26ECE4CD"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800</w:t>
            </w:r>
          </w:p>
        </w:tc>
      </w:tr>
      <w:tr w:rsidR="0083206E" w:rsidRPr="0083206E" w14:paraId="770AEDC6" w14:textId="77777777" w:rsidTr="0013014C">
        <w:trPr>
          <w:trHeight w:val="300"/>
        </w:trPr>
        <w:tc>
          <w:tcPr>
            <w:tcW w:w="1560" w:type="dxa"/>
            <w:tcBorders>
              <w:top w:val="single" w:sz="4" w:space="0" w:color="auto"/>
              <w:left w:val="nil"/>
              <w:bottom w:val="nil"/>
              <w:right w:val="single" w:sz="4" w:space="0" w:color="auto"/>
            </w:tcBorders>
            <w:shd w:val="clear" w:color="auto" w:fill="auto"/>
            <w:noWrap/>
            <w:vAlign w:val="bottom"/>
            <w:hideMark/>
          </w:tcPr>
          <w:p w14:paraId="01E9085F"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single" w:sz="4" w:space="0" w:color="auto"/>
              <w:left w:val="nil"/>
              <w:bottom w:val="nil"/>
              <w:right w:val="single" w:sz="4" w:space="0" w:color="auto"/>
            </w:tcBorders>
            <w:shd w:val="clear" w:color="auto" w:fill="auto"/>
            <w:noWrap/>
            <w:vAlign w:val="bottom"/>
            <w:hideMark/>
          </w:tcPr>
          <w:p w14:paraId="63F2C3FB"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nil"/>
              <w:right w:val="single" w:sz="4" w:space="0" w:color="auto"/>
            </w:tcBorders>
            <w:shd w:val="clear" w:color="auto" w:fill="auto"/>
            <w:noWrap/>
            <w:vAlign w:val="bottom"/>
            <w:hideMark/>
          </w:tcPr>
          <w:p w14:paraId="7355591D" w14:textId="6DA766F1"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 xml:space="preserve">Victoria Blue </w:t>
            </w:r>
          </w:p>
        </w:tc>
        <w:tc>
          <w:tcPr>
            <w:tcW w:w="1275" w:type="dxa"/>
            <w:tcBorders>
              <w:top w:val="nil"/>
              <w:left w:val="nil"/>
              <w:bottom w:val="single" w:sz="4" w:space="0" w:color="auto"/>
              <w:right w:val="single" w:sz="4" w:space="0" w:color="auto"/>
            </w:tcBorders>
            <w:shd w:val="clear" w:color="000000" w:fill="FFFFFF"/>
            <w:noWrap/>
            <w:hideMark/>
          </w:tcPr>
          <w:p w14:paraId="2C4891B7"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800</w:t>
            </w:r>
          </w:p>
        </w:tc>
      </w:tr>
      <w:tr w:rsidR="0083206E" w:rsidRPr="0083206E" w14:paraId="51A282BB" w14:textId="77777777" w:rsidTr="0013014C">
        <w:trPr>
          <w:trHeight w:val="300"/>
        </w:trPr>
        <w:tc>
          <w:tcPr>
            <w:tcW w:w="1560" w:type="dxa"/>
            <w:tcBorders>
              <w:top w:val="single" w:sz="4" w:space="0" w:color="auto"/>
              <w:left w:val="nil"/>
              <w:bottom w:val="nil"/>
              <w:right w:val="single" w:sz="4" w:space="0" w:color="auto"/>
            </w:tcBorders>
            <w:shd w:val="clear" w:color="auto" w:fill="auto"/>
            <w:noWrap/>
            <w:vAlign w:val="bottom"/>
            <w:hideMark/>
          </w:tcPr>
          <w:p w14:paraId="7950AC07"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single" w:sz="4" w:space="0" w:color="auto"/>
              <w:left w:val="nil"/>
              <w:bottom w:val="nil"/>
              <w:right w:val="single" w:sz="4" w:space="0" w:color="auto"/>
            </w:tcBorders>
            <w:shd w:val="clear" w:color="auto" w:fill="auto"/>
            <w:noWrap/>
            <w:vAlign w:val="bottom"/>
            <w:hideMark/>
          </w:tcPr>
          <w:p w14:paraId="26E48659"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nil"/>
              <w:right w:val="single" w:sz="4" w:space="0" w:color="auto"/>
            </w:tcBorders>
            <w:shd w:val="clear" w:color="auto" w:fill="auto"/>
            <w:noWrap/>
            <w:vAlign w:val="bottom"/>
            <w:hideMark/>
          </w:tcPr>
          <w:p w14:paraId="2802DD46" w14:textId="4A250C6F"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 xml:space="preserve">Strata </w:t>
            </w:r>
          </w:p>
        </w:tc>
        <w:tc>
          <w:tcPr>
            <w:tcW w:w="1275" w:type="dxa"/>
            <w:tcBorders>
              <w:top w:val="nil"/>
              <w:left w:val="nil"/>
              <w:bottom w:val="single" w:sz="4" w:space="0" w:color="auto"/>
              <w:right w:val="single" w:sz="4" w:space="0" w:color="auto"/>
            </w:tcBorders>
            <w:shd w:val="clear" w:color="000000" w:fill="FFFFFF"/>
            <w:noWrap/>
            <w:hideMark/>
          </w:tcPr>
          <w:p w14:paraId="10EF9136"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600</w:t>
            </w:r>
          </w:p>
        </w:tc>
      </w:tr>
      <w:tr w:rsidR="0083206E" w:rsidRPr="0083206E" w14:paraId="21FFDFF1" w14:textId="77777777" w:rsidTr="0013014C">
        <w:trPr>
          <w:trHeight w:val="300"/>
        </w:trPr>
        <w:tc>
          <w:tcPr>
            <w:tcW w:w="1560" w:type="dxa"/>
            <w:tcBorders>
              <w:top w:val="single" w:sz="4" w:space="0" w:color="auto"/>
              <w:left w:val="single" w:sz="8" w:space="0" w:color="auto"/>
              <w:bottom w:val="nil"/>
              <w:right w:val="single" w:sz="4" w:space="0" w:color="auto"/>
            </w:tcBorders>
            <w:shd w:val="clear" w:color="auto" w:fill="auto"/>
            <w:noWrap/>
            <w:vAlign w:val="bottom"/>
            <w:hideMark/>
          </w:tcPr>
          <w:p w14:paraId="627E3006"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Spilgtā salvija</w:t>
            </w:r>
          </w:p>
        </w:tc>
        <w:tc>
          <w:tcPr>
            <w:tcW w:w="1842" w:type="dxa"/>
            <w:tcBorders>
              <w:top w:val="single" w:sz="4" w:space="0" w:color="auto"/>
              <w:left w:val="nil"/>
              <w:bottom w:val="nil"/>
              <w:right w:val="single" w:sz="4" w:space="0" w:color="auto"/>
            </w:tcBorders>
            <w:shd w:val="clear" w:color="auto" w:fill="auto"/>
            <w:vAlign w:val="bottom"/>
            <w:hideMark/>
          </w:tcPr>
          <w:p w14:paraId="1E054C32"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Salvia splendens</w:t>
            </w:r>
          </w:p>
        </w:tc>
        <w:tc>
          <w:tcPr>
            <w:tcW w:w="2127" w:type="dxa"/>
            <w:tcBorders>
              <w:top w:val="single" w:sz="4" w:space="0" w:color="auto"/>
              <w:left w:val="nil"/>
              <w:bottom w:val="nil"/>
              <w:right w:val="single" w:sz="4" w:space="0" w:color="auto"/>
            </w:tcBorders>
            <w:shd w:val="clear" w:color="auto" w:fill="auto"/>
            <w:vAlign w:val="bottom"/>
            <w:hideMark/>
          </w:tcPr>
          <w:p w14:paraId="4C48D0DC"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Vista red</w:t>
            </w:r>
          </w:p>
        </w:tc>
        <w:tc>
          <w:tcPr>
            <w:tcW w:w="1275" w:type="dxa"/>
            <w:tcBorders>
              <w:top w:val="nil"/>
              <w:left w:val="nil"/>
              <w:bottom w:val="single" w:sz="4" w:space="0" w:color="auto"/>
              <w:right w:val="single" w:sz="4" w:space="0" w:color="auto"/>
            </w:tcBorders>
            <w:shd w:val="clear" w:color="000000" w:fill="FFFFFF"/>
            <w:noWrap/>
            <w:hideMark/>
          </w:tcPr>
          <w:p w14:paraId="208178B1"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r w:rsidR="0083206E" w:rsidRPr="0083206E" w14:paraId="218D8756" w14:textId="77777777" w:rsidTr="0013014C">
        <w:trPr>
          <w:trHeight w:val="300"/>
        </w:trPr>
        <w:tc>
          <w:tcPr>
            <w:tcW w:w="1560" w:type="dxa"/>
            <w:tcBorders>
              <w:top w:val="single" w:sz="4" w:space="0" w:color="auto"/>
              <w:left w:val="single" w:sz="8" w:space="0" w:color="auto"/>
              <w:bottom w:val="nil"/>
              <w:right w:val="single" w:sz="4" w:space="0" w:color="auto"/>
            </w:tcBorders>
            <w:shd w:val="clear" w:color="auto" w:fill="auto"/>
            <w:noWrap/>
            <w:vAlign w:val="bottom"/>
            <w:hideMark/>
          </w:tcPr>
          <w:p w14:paraId="703ED88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single" w:sz="4" w:space="0" w:color="auto"/>
              <w:left w:val="nil"/>
              <w:bottom w:val="nil"/>
              <w:right w:val="single" w:sz="4" w:space="0" w:color="auto"/>
            </w:tcBorders>
            <w:shd w:val="clear" w:color="auto" w:fill="auto"/>
            <w:vAlign w:val="bottom"/>
            <w:hideMark/>
          </w:tcPr>
          <w:p w14:paraId="36055A7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nil"/>
              <w:right w:val="single" w:sz="4" w:space="0" w:color="auto"/>
            </w:tcBorders>
            <w:shd w:val="clear" w:color="auto" w:fill="auto"/>
            <w:vAlign w:val="bottom"/>
            <w:hideMark/>
          </w:tcPr>
          <w:p w14:paraId="066C02F7"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Unica  red and White</w:t>
            </w:r>
          </w:p>
        </w:tc>
        <w:tc>
          <w:tcPr>
            <w:tcW w:w="1275" w:type="dxa"/>
            <w:tcBorders>
              <w:top w:val="nil"/>
              <w:left w:val="nil"/>
              <w:bottom w:val="single" w:sz="4" w:space="0" w:color="auto"/>
              <w:right w:val="single" w:sz="4" w:space="0" w:color="auto"/>
            </w:tcBorders>
            <w:shd w:val="clear" w:color="000000" w:fill="FFFFFF"/>
            <w:noWrap/>
            <w:hideMark/>
          </w:tcPr>
          <w:p w14:paraId="78BA63A4"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1400</w:t>
            </w:r>
          </w:p>
        </w:tc>
      </w:tr>
      <w:tr w:rsidR="0083206E" w:rsidRPr="0083206E" w14:paraId="7F8121D4" w14:textId="77777777" w:rsidTr="0013014C">
        <w:trPr>
          <w:trHeight w:val="300"/>
        </w:trPr>
        <w:tc>
          <w:tcPr>
            <w:tcW w:w="1560" w:type="dxa"/>
            <w:tcBorders>
              <w:top w:val="single" w:sz="4" w:space="0" w:color="auto"/>
              <w:left w:val="single" w:sz="8" w:space="0" w:color="auto"/>
              <w:bottom w:val="nil"/>
              <w:right w:val="single" w:sz="4" w:space="0" w:color="auto"/>
            </w:tcBorders>
            <w:shd w:val="clear" w:color="auto" w:fill="auto"/>
            <w:noWrap/>
            <w:vAlign w:val="bottom"/>
            <w:hideMark/>
          </w:tcPr>
          <w:p w14:paraId="4D8DB25A"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1842" w:type="dxa"/>
            <w:tcBorders>
              <w:top w:val="single" w:sz="4" w:space="0" w:color="auto"/>
              <w:left w:val="nil"/>
              <w:bottom w:val="nil"/>
              <w:right w:val="single" w:sz="4" w:space="0" w:color="auto"/>
            </w:tcBorders>
            <w:shd w:val="clear" w:color="auto" w:fill="auto"/>
            <w:vAlign w:val="bottom"/>
            <w:hideMark/>
          </w:tcPr>
          <w:p w14:paraId="500004CE"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w:t>
            </w:r>
          </w:p>
        </w:tc>
        <w:tc>
          <w:tcPr>
            <w:tcW w:w="2127" w:type="dxa"/>
            <w:tcBorders>
              <w:top w:val="single" w:sz="4" w:space="0" w:color="auto"/>
              <w:left w:val="nil"/>
              <w:bottom w:val="nil"/>
              <w:right w:val="single" w:sz="4" w:space="0" w:color="auto"/>
            </w:tcBorders>
            <w:shd w:val="clear" w:color="auto" w:fill="auto"/>
            <w:vAlign w:val="bottom"/>
            <w:hideMark/>
          </w:tcPr>
          <w:p w14:paraId="2BC53212"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Unica White</w:t>
            </w:r>
          </w:p>
        </w:tc>
        <w:tc>
          <w:tcPr>
            <w:tcW w:w="1275" w:type="dxa"/>
            <w:tcBorders>
              <w:top w:val="nil"/>
              <w:left w:val="nil"/>
              <w:bottom w:val="single" w:sz="4" w:space="0" w:color="auto"/>
              <w:right w:val="single" w:sz="4" w:space="0" w:color="auto"/>
            </w:tcBorders>
            <w:shd w:val="clear" w:color="000000" w:fill="FFFFFF"/>
            <w:noWrap/>
            <w:hideMark/>
          </w:tcPr>
          <w:p w14:paraId="471EB135"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71CEDD0F" w14:textId="77777777" w:rsidTr="0013014C">
        <w:trPr>
          <w:trHeight w:val="300"/>
        </w:trPr>
        <w:tc>
          <w:tcPr>
            <w:tcW w:w="1560" w:type="dxa"/>
            <w:tcBorders>
              <w:top w:val="single" w:sz="4" w:space="0" w:color="auto"/>
              <w:left w:val="nil"/>
              <w:bottom w:val="nil"/>
              <w:right w:val="single" w:sz="4" w:space="0" w:color="auto"/>
            </w:tcBorders>
            <w:shd w:val="clear" w:color="auto" w:fill="auto"/>
            <w:noWrap/>
            <w:vAlign w:val="bottom"/>
            <w:hideMark/>
          </w:tcPr>
          <w:p w14:paraId="17FBD195"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Spārnotā puķutabaka</w:t>
            </w:r>
          </w:p>
        </w:tc>
        <w:tc>
          <w:tcPr>
            <w:tcW w:w="1842" w:type="dxa"/>
            <w:tcBorders>
              <w:top w:val="single" w:sz="4" w:space="0" w:color="auto"/>
              <w:left w:val="nil"/>
              <w:bottom w:val="nil"/>
              <w:right w:val="single" w:sz="4" w:space="0" w:color="auto"/>
            </w:tcBorders>
            <w:shd w:val="clear" w:color="auto" w:fill="auto"/>
            <w:vAlign w:val="bottom"/>
            <w:hideMark/>
          </w:tcPr>
          <w:p w14:paraId="32A3F581"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Nicotiana alata</w:t>
            </w:r>
          </w:p>
        </w:tc>
        <w:tc>
          <w:tcPr>
            <w:tcW w:w="2127" w:type="dxa"/>
            <w:tcBorders>
              <w:top w:val="single" w:sz="4" w:space="0" w:color="auto"/>
              <w:left w:val="nil"/>
              <w:bottom w:val="nil"/>
              <w:right w:val="single" w:sz="4" w:space="0" w:color="auto"/>
            </w:tcBorders>
            <w:shd w:val="clear" w:color="auto" w:fill="auto"/>
            <w:vAlign w:val="bottom"/>
            <w:hideMark/>
          </w:tcPr>
          <w:p w14:paraId="570E2E6D"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Saratoga Red</w:t>
            </w:r>
          </w:p>
        </w:tc>
        <w:tc>
          <w:tcPr>
            <w:tcW w:w="1275" w:type="dxa"/>
            <w:tcBorders>
              <w:top w:val="nil"/>
              <w:left w:val="nil"/>
              <w:bottom w:val="single" w:sz="4" w:space="0" w:color="auto"/>
              <w:right w:val="single" w:sz="4" w:space="0" w:color="auto"/>
            </w:tcBorders>
            <w:shd w:val="clear" w:color="000000" w:fill="FFFFFF"/>
            <w:noWrap/>
            <w:hideMark/>
          </w:tcPr>
          <w:p w14:paraId="56180043"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200</w:t>
            </w:r>
          </w:p>
        </w:tc>
      </w:tr>
      <w:tr w:rsidR="0083206E" w:rsidRPr="0083206E" w14:paraId="141477AF" w14:textId="77777777" w:rsidTr="0013014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76AC"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Dekoratīva puķutabaka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EC5F74" w14:textId="77777777" w:rsidR="0083206E" w:rsidRPr="0083206E" w:rsidRDefault="0083206E" w:rsidP="0083206E">
            <w:pPr>
              <w:spacing w:after="0" w:line="240" w:lineRule="auto"/>
              <w:rPr>
                <w:rFonts w:ascii="Times New Roman" w:eastAsia="Times New Roman" w:hAnsi="Times New Roman" w:cs="Times New Roman"/>
                <w:color w:val="000000"/>
                <w:kern w:val="0"/>
                <w:lang w:eastAsia="lv-LV"/>
                <w14:ligatures w14:val="none"/>
              </w:rPr>
            </w:pPr>
            <w:r w:rsidRPr="0083206E">
              <w:rPr>
                <w:rFonts w:ascii="Times New Roman" w:eastAsia="Times New Roman" w:hAnsi="Times New Roman" w:cs="Times New Roman"/>
                <w:color w:val="000000"/>
                <w:kern w:val="0"/>
                <w:lang w:eastAsia="lv-LV"/>
                <w14:ligatures w14:val="none"/>
              </w:rPr>
              <w:t xml:space="preserve">Nicotiana sylvestris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16BD1C" w14:textId="77777777" w:rsidR="0083206E" w:rsidRPr="0083206E" w:rsidRDefault="0083206E" w:rsidP="0083206E">
            <w:pPr>
              <w:spacing w:after="0" w:line="240" w:lineRule="auto"/>
              <w:rPr>
                <w:rFonts w:ascii="Times New Roman" w:eastAsia="Times New Roman" w:hAnsi="Times New Roman" w:cs="Times New Roman"/>
                <w:kern w:val="0"/>
                <w:lang w:eastAsia="lv-LV"/>
                <w14:ligatures w14:val="none"/>
              </w:rPr>
            </w:pPr>
            <w:r w:rsidRPr="0083206E">
              <w:rPr>
                <w:rFonts w:ascii="Times New Roman" w:eastAsia="Times New Roman" w:hAnsi="Times New Roman" w:cs="Times New Roman"/>
                <w:kern w:val="0"/>
                <w:lang w:eastAsia="lv-LV"/>
                <w14:ligatures w14:val="none"/>
              </w:rPr>
              <w:t>Summer Snow</w:t>
            </w:r>
          </w:p>
        </w:tc>
        <w:tc>
          <w:tcPr>
            <w:tcW w:w="1275" w:type="dxa"/>
            <w:tcBorders>
              <w:top w:val="nil"/>
              <w:left w:val="nil"/>
              <w:bottom w:val="single" w:sz="4" w:space="0" w:color="auto"/>
              <w:right w:val="single" w:sz="4" w:space="0" w:color="auto"/>
            </w:tcBorders>
            <w:shd w:val="clear" w:color="000000" w:fill="FFFFFF"/>
            <w:noWrap/>
            <w:hideMark/>
          </w:tcPr>
          <w:p w14:paraId="2D619817" w14:textId="77777777" w:rsidR="0083206E" w:rsidRPr="0083206E" w:rsidRDefault="0083206E" w:rsidP="0083206E">
            <w:pPr>
              <w:jc w:val="center"/>
              <w:rPr>
                <w:rFonts w:ascii="Times New Roman" w:eastAsia="Calibri" w:hAnsi="Times New Roman" w:cs="Times New Roman"/>
                <w:kern w:val="0"/>
                <w:sz w:val="20"/>
                <w:szCs w:val="20"/>
                <w14:ligatures w14:val="none"/>
              </w:rPr>
            </w:pPr>
            <w:r w:rsidRPr="0083206E">
              <w:rPr>
                <w:rFonts w:ascii="Times New Roman" w:eastAsia="Calibri" w:hAnsi="Times New Roman" w:cs="Times New Roman"/>
                <w:kern w:val="0"/>
                <w:sz w:val="20"/>
                <w:szCs w:val="20"/>
                <w14:ligatures w14:val="none"/>
              </w:rPr>
              <w:t>300</w:t>
            </w:r>
          </w:p>
        </w:tc>
      </w:tr>
    </w:tbl>
    <w:p w14:paraId="4F5BF29D" w14:textId="77777777" w:rsidR="0083206E" w:rsidRDefault="0083206E" w:rsidP="00A25BA7">
      <w:pPr>
        <w:spacing w:after="0" w:line="240" w:lineRule="auto"/>
        <w:jc w:val="both"/>
        <w:rPr>
          <w:rFonts w:ascii="Times New Roman" w:eastAsia="Times New Roman" w:hAnsi="Times New Roman" w:cs="Times New Roman"/>
          <w:kern w:val="0"/>
          <w:sz w:val="24"/>
          <w:szCs w:val="24"/>
          <w:lang w:eastAsia="lv-LV"/>
          <w14:ligatures w14:val="none"/>
        </w:rPr>
      </w:pPr>
    </w:p>
    <w:p w14:paraId="1EC7CACC" w14:textId="77777777" w:rsidR="0083206E" w:rsidRDefault="0083206E" w:rsidP="00A25BA7">
      <w:pPr>
        <w:spacing w:after="0" w:line="240" w:lineRule="auto"/>
        <w:jc w:val="both"/>
        <w:rPr>
          <w:rFonts w:ascii="Times New Roman" w:eastAsia="Times New Roman" w:hAnsi="Times New Roman" w:cs="Times New Roman"/>
          <w:kern w:val="0"/>
          <w:sz w:val="24"/>
          <w:szCs w:val="24"/>
          <w:lang w:eastAsia="lv-LV"/>
          <w14:ligatures w14:val="none"/>
        </w:rPr>
      </w:pPr>
    </w:p>
    <w:p w14:paraId="48244B23" w14:textId="77777777" w:rsidR="0083206E" w:rsidRDefault="0083206E" w:rsidP="00A25BA7">
      <w:pPr>
        <w:spacing w:after="0" w:line="240" w:lineRule="auto"/>
        <w:jc w:val="both"/>
        <w:rPr>
          <w:rFonts w:ascii="Times New Roman" w:eastAsia="Times New Roman" w:hAnsi="Times New Roman" w:cs="Times New Roman"/>
          <w:kern w:val="0"/>
          <w:sz w:val="24"/>
          <w:szCs w:val="24"/>
          <w:lang w:eastAsia="lv-LV"/>
          <w14:ligatures w14:val="none"/>
        </w:rPr>
      </w:pPr>
    </w:p>
    <w:p w14:paraId="0522B443" w14:textId="77777777" w:rsidR="0083206E" w:rsidRDefault="0083206E" w:rsidP="00A25BA7">
      <w:pPr>
        <w:spacing w:after="0" w:line="240" w:lineRule="auto"/>
        <w:jc w:val="both"/>
        <w:rPr>
          <w:rFonts w:ascii="Times New Roman" w:eastAsia="Times New Roman" w:hAnsi="Times New Roman" w:cs="Times New Roman"/>
          <w:kern w:val="0"/>
          <w:sz w:val="24"/>
          <w:szCs w:val="24"/>
          <w:lang w:eastAsia="lv-LV"/>
          <w14:ligatures w14:val="none"/>
        </w:rPr>
      </w:pPr>
    </w:p>
    <w:p w14:paraId="112C7C12" w14:textId="7153D60C" w:rsidR="00A25BA7" w:rsidRPr="00A25BA7" w:rsidRDefault="00A25BA7" w:rsidP="00A25BA7">
      <w:pPr>
        <w:spacing w:after="0" w:line="240" w:lineRule="auto"/>
        <w:jc w:val="both"/>
        <w:rPr>
          <w:rFonts w:ascii="Times New Roman" w:eastAsia="Times New Roman" w:hAnsi="Times New Roman" w:cs="Times New Roman"/>
          <w:kern w:val="0"/>
          <w:sz w:val="24"/>
          <w:szCs w:val="24"/>
          <w:lang w:eastAsia="lv-LV"/>
          <w14:ligatures w14:val="none"/>
        </w:rPr>
        <w:sectPr w:rsidR="00A25BA7" w:rsidRPr="00A25BA7" w:rsidSect="003366C6">
          <w:footerReference w:type="default" r:id="rId12"/>
          <w:pgSz w:w="11906" w:h="16838"/>
          <w:pgMar w:top="1134" w:right="851" w:bottom="1134" w:left="1701" w:header="709" w:footer="709" w:gutter="0"/>
          <w:cols w:space="708"/>
          <w:titlePg/>
          <w:docGrid w:linePitch="360"/>
        </w:sectPr>
      </w:pPr>
      <w:r w:rsidRPr="00A25BA7">
        <w:rPr>
          <w:rFonts w:ascii="Times New Roman" w:eastAsia="Times New Roman" w:hAnsi="Times New Roman" w:cs="Times New Roman"/>
          <w:kern w:val="0"/>
          <w:sz w:val="24"/>
          <w:szCs w:val="24"/>
          <w:lang w:eastAsia="lv-LV"/>
          <w14:ligatures w14:val="none"/>
        </w:rPr>
        <w:t xml:space="preserve">Sagatavoja: </w:t>
      </w:r>
      <w:r w:rsidR="001B0D36">
        <w:rPr>
          <w:rFonts w:ascii="Times New Roman" w:eastAsia="Times New Roman" w:hAnsi="Times New Roman" w:cs="Times New Roman"/>
          <w:kern w:val="0"/>
          <w:sz w:val="24"/>
          <w:szCs w:val="24"/>
          <w:lang w:eastAsia="lv-LV"/>
          <w14:ligatures w14:val="none"/>
        </w:rPr>
        <w:t>apzaļumošanas iecirkņa vadītāja</w:t>
      </w:r>
      <w:r w:rsidRPr="00A25BA7">
        <w:rPr>
          <w:rFonts w:ascii="Times New Roman" w:eastAsia="Times New Roman" w:hAnsi="Times New Roman" w:cs="Times New Roman"/>
          <w:kern w:val="0"/>
          <w:sz w:val="24"/>
          <w:szCs w:val="24"/>
          <w:lang w:eastAsia="lv-LV"/>
          <w14:ligatures w14:val="none"/>
        </w:rPr>
        <w:t xml:space="preserve"> E.Jakubsevičene</w:t>
      </w:r>
    </w:p>
    <w:p w14:paraId="72A07D1A" w14:textId="77777777" w:rsidR="00A25BA7" w:rsidRPr="00A25BA7" w:rsidRDefault="00A25BA7" w:rsidP="00A25BA7">
      <w:pPr>
        <w:spacing w:after="0" w:line="240" w:lineRule="auto"/>
        <w:jc w:val="right"/>
        <w:rPr>
          <w:rFonts w:ascii="Times New Roman" w:eastAsia="Calibri" w:hAnsi="Times New Roman" w:cs="Times New Roman"/>
          <w:kern w:val="0"/>
          <w:sz w:val="20"/>
          <w:szCs w:val="20"/>
          <w:lang w:eastAsia="lv-LV"/>
          <w14:ligatures w14:val="none"/>
        </w:rPr>
      </w:pPr>
      <w:r w:rsidRPr="00A25BA7">
        <w:rPr>
          <w:rFonts w:ascii="Times New Roman" w:eastAsia="Calibri" w:hAnsi="Times New Roman" w:cs="Times New Roman"/>
          <w:kern w:val="0"/>
          <w:sz w:val="20"/>
          <w:szCs w:val="20"/>
          <w:lang w:eastAsia="lv-LV"/>
          <w14:ligatures w14:val="none"/>
        </w:rPr>
        <w:lastRenderedPageBreak/>
        <w:t xml:space="preserve">3.Pielikums </w:t>
      </w:r>
    </w:p>
    <w:p w14:paraId="11EC41FD" w14:textId="0B25174E" w:rsidR="00A25BA7" w:rsidRPr="00A25BA7" w:rsidRDefault="00A25BA7" w:rsidP="00A25BA7">
      <w:pPr>
        <w:spacing w:after="0" w:line="240" w:lineRule="auto"/>
        <w:jc w:val="right"/>
        <w:rPr>
          <w:rFonts w:ascii="Times New Roman" w:eastAsia="Calibri" w:hAnsi="Times New Roman" w:cs="Times New Roman"/>
          <w:b/>
          <w:color w:val="000000"/>
          <w:kern w:val="0"/>
          <w:lang w:eastAsia="en-GB"/>
          <w14:ligatures w14:val="none"/>
        </w:rPr>
      </w:pPr>
      <w:r w:rsidRPr="00A25BA7">
        <w:rPr>
          <w:rFonts w:ascii="Times New Roman" w:eastAsia="Calibri" w:hAnsi="Times New Roman" w:cs="Times New Roman"/>
          <w:bCs/>
          <w:kern w:val="0"/>
          <w:sz w:val="20"/>
          <w:szCs w:val="20"/>
          <w:lang w:eastAsia="lv-LV"/>
          <w14:ligatures w14:val="none"/>
        </w:rPr>
        <w:t xml:space="preserve">         „Viengadīgo puķu sēklu iegāde un piegāde 202</w:t>
      </w:r>
      <w:r w:rsidR="0083206E">
        <w:rPr>
          <w:rFonts w:ascii="Times New Roman" w:eastAsia="Calibri" w:hAnsi="Times New Roman" w:cs="Times New Roman"/>
          <w:bCs/>
          <w:kern w:val="0"/>
          <w:sz w:val="20"/>
          <w:szCs w:val="20"/>
          <w:lang w:eastAsia="lv-LV"/>
          <w14:ligatures w14:val="none"/>
        </w:rPr>
        <w:t>4</w:t>
      </w:r>
      <w:r w:rsidRPr="00A25BA7">
        <w:rPr>
          <w:rFonts w:ascii="Times New Roman" w:eastAsia="Calibri" w:hAnsi="Times New Roman" w:cs="Times New Roman"/>
          <w:bCs/>
          <w:kern w:val="0"/>
          <w:sz w:val="20"/>
          <w:szCs w:val="20"/>
          <w:lang w:eastAsia="lv-LV"/>
          <w14:ligatures w14:val="none"/>
        </w:rPr>
        <w:t>.gadam</w:t>
      </w:r>
      <w:r w:rsidRPr="00A25BA7">
        <w:rPr>
          <w:rFonts w:ascii="Times New Roman" w:eastAsia="Calibri" w:hAnsi="Times New Roman" w:cs="Times New Roman"/>
          <w:kern w:val="0"/>
          <w:sz w:val="20"/>
          <w:szCs w:val="20"/>
          <w:lang w:eastAsia="lv-LV"/>
          <w14:ligatures w14:val="none"/>
        </w:rPr>
        <w:t>”,</w:t>
      </w:r>
      <w:r w:rsidRPr="00A25BA7">
        <w:rPr>
          <w:rFonts w:ascii="Times New Roman" w:eastAsia="Calibri" w:hAnsi="Times New Roman" w:cs="Times New Roman"/>
          <w:b/>
          <w:color w:val="000000"/>
          <w:kern w:val="0"/>
          <w:lang w:eastAsia="en-GB"/>
          <w14:ligatures w14:val="none"/>
        </w:rPr>
        <w:t xml:space="preserve"> </w:t>
      </w:r>
    </w:p>
    <w:p w14:paraId="2FAC3DFC" w14:textId="56784C92" w:rsidR="00A25BA7" w:rsidRPr="00A25BA7" w:rsidRDefault="00A25BA7" w:rsidP="00A25BA7">
      <w:pPr>
        <w:spacing w:after="0" w:line="240" w:lineRule="auto"/>
        <w:jc w:val="right"/>
        <w:rPr>
          <w:rFonts w:ascii="Times New Roman" w:eastAsia="Calibri" w:hAnsi="Times New Roman" w:cs="Times New Roman"/>
          <w:kern w:val="0"/>
          <w:sz w:val="20"/>
          <w:szCs w:val="20"/>
          <w:lang w:eastAsia="lv-LV"/>
          <w14:ligatures w14:val="none"/>
        </w:rPr>
      </w:pPr>
      <w:r w:rsidRPr="00A25BA7">
        <w:rPr>
          <w:rFonts w:ascii="Times New Roman" w:eastAsia="Calibri" w:hAnsi="Times New Roman" w:cs="Times New Roman"/>
          <w:color w:val="000000"/>
          <w:kern w:val="0"/>
          <w:sz w:val="20"/>
          <w:szCs w:val="20"/>
          <w:lang w:eastAsia="en-GB"/>
          <w14:ligatures w14:val="none"/>
        </w:rPr>
        <w:t>identifikācijas Nr. L202</w:t>
      </w:r>
      <w:r w:rsidR="0083206E">
        <w:rPr>
          <w:rFonts w:ascii="Times New Roman" w:eastAsia="Calibri" w:hAnsi="Times New Roman" w:cs="Times New Roman"/>
          <w:color w:val="000000"/>
          <w:kern w:val="0"/>
          <w:sz w:val="20"/>
          <w:szCs w:val="20"/>
          <w:lang w:eastAsia="en-GB"/>
          <w14:ligatures w14:val="none"/>
        </w:rPr>
        <w:t>3</w:t>
      </w:r>
      <w:r w:rsidRPr="00A25BA7">
        <w:rPr>
          <w:rFonts w:ascii="Times New Roman" w:eastAsia="Calibri" w:hAnsi="Times New Roman" w:cs="Times New Roman"/>
          <w:color w:val="000000"/>
          <w:kern w:val="0"/>
          <w:sz w:val="20"/>
          <w:szCs w:val="20"/>
          <w:lang w:eastAsia="en-GB"/>
          <w14:ligatures w14:val="none"/>
        </w:rPr>
        <w:t>/</w:t>
      </w:r>
      <w:r w:rsidR="0083206E">
        <w:rPr>
          <w:rFonts w:ascii="Times New Roman" w:eastAsia="Calibri" w:hAnsi="Times New Roman" w:cs="Times New Roman"/>
          <w:color w:val="000000"/>
          <w:kern w:val="0"/>
          <w:sz w:val="20"/>
          <w:szCs w:val="20"/>
          <w:lang w:eastAsia="en-GB"/>
          <w14:ligatures w14:val="none"/>
        </w:rPr>
        <w:t>18</w:t>
      </w:r>
      <w:r w:rsidRPr="00A25BA7">
        <w:rPr>
          <w:rFonts w:ascii="Times New Roman" w:eastAsia="Calibri" w:hAnsi="Times New Roman" w:cs="Times New Roman"/>
          <w:color w:val="000000"/>
          <w:kern w:val="0"/>
          <w:sz w:val="20"/>
          <w:szCs w:val="20"/>
          <w:lang w:eastAsia="en-GB"/>
          <w14:ligatures w14:val="none"/>
        </w:rPr>
        <w:t>-A</w:t>
      </w:r>
    </w:p>
    <w:p w14:paraId="7DD2B36D" w14:textId="77777777" w:rsidR="00A25BA7" w:rsidRPr="00A25BA7" w:rsidRDefault="00A25BA7" w:rsidP="00A25BA7">
      <w:pPr>
        <w:spacing w:after="0" w:line="240" w:lineRule="auto"/>
        <w:jc w:val="right"/>
        <w:rPr>
          <w:rFonts w:ascii="Times New Roman" w:eastAsia="Calibri" w:hAnsi="Times New Roman" w:cs="Times New Roman"/>
          <w:b/>
          <w:bCs/>
          <w:kern w:val="0"/>
          <w:sz w:val="24"/>
          <w:szCs w:val="24"/>
          <w14:ligatures w14:val="none"/>
        </w:rPr>
      </w:pPr>
    </w:p>
    <w:p w14:paraId="173A565C" w14:textId="77777777" w:rsidR="00A25BA7" w:rsidRPr="00A25BA7" w:rsidRDefault="00A25BA7" w:rsidP="00A25BA7">
      <w:pPr>
        <w:spacing w:after="0" w:line="240" w:lineRule="auto"/>
        <w:jc w:val="right"/>
        <w:rPr>
          <w:rFonts w:ascii="Times New Roman" w:eastAsia="Calibri" w:hAnsi="Times New Roman" w:cs="Times New Roman"/>
          <w:b/>
          <w:bCs/>
          <w:kern w:val="0"/>
          <w:sz w:val="24"/>
          <w:szCs w:val="24"/>
          <w14:ligatures w14:val="none"/>
        </w:rPr>
      </w:pPr>
    </w:p>
    <w:p w14:paraId="340FC158" w14:textId="77777777" w:rsidR="00A25BA7" w:rsidRPr="00A25BA7" w:rsidRDefault="00A25BA7" w:rsidP="00A25BA7">
      <w:pPr>
        <w:spacing w:after="0" w:line="240" w:lineRule="auto"/>
        <w:jc w:val="center"/>
        <w:rPr>
          <w:rFonts w:ascii="Times New Roman" w:eastAsia="Times New Roman" w:hAnsi="Times New Roman" w:cs="Times New Roman"/>
          <w:b/>
          <w:bCs/>
          <w:kern w:val="0"/>
          <w:sz w:val="24"/>
          <w:szCs w:val="24"/>
          <w14:ligatures w14:val="none"/>
        </w:rPr>
      </w:pPr>
      <w:r w:rsidRPr="00A25BA7">
        <w:rPr>
          <w:rFonts w:ascii="Times New Roman" w:eastAsia="Times New Roman" w:hAnsi="Times New Roman" w:cs="Times New Roman"/>
          <w:b/>
          <w:bCs/>
          <w:kern w:val="0"/>
          <w:sz w:val="24"/>
          <w:szCs w:val="24"/>
          <w14:ligatures w14:val="none"/>
        </w:rPr>
        <w:t>Tehniskā un finanšu piedāvājuma forma</w:t>
      </w:r>
    </w:p>
    <w:p w14:paraId="5B79101A" w14:textId="52C1689A" w:rsidR="00A25BA7" w:rsidRPr="00A25BA7" w:rsidRDefault="00A25BA7" w:rsidP="00A25BA7">
      <w:pPr>
        <w:spacing w:after="0" w:line="240" w:lineRule="auto"/>
        <w:jc w:val="center"/>
        <w:rPr>
          <w:rFonts w:ascii="Times New Roman" w:eastAsia="Times New Roman" w:hAnsi="Times New Roman" w:cs="Times New Roman"/>
          <w:b/>
          <w:bCs/>
          <w:kern w:val="0"/>
          <w:sz w:val="24"/>
          <w:szCs w:val="24"/>
          <w14:ligatures w14:val="none"/>
        </w:rPr>
      </w:pPr>
      <w:r w:rsidRPr="00A25BA7">
        <w:rPr>
          <w:rFonts w:ascii="Times New Roman" w:eastAsia="Times New Roman" w:hAnsi="Times New Roman" w:cs="Times New Roman"/>
          <w:b/>
          <w:bCs/>
          <w:kern w:val="0"/>
          <w:sz w:val="24"/>
          <w:szCs w:val="24"/>
          <w14:ligatures w14:val="none"/>
        </w:rPr>
        <w:t>UZAICINĀJUMĀ identifikācijas Nr. L 202</w:t>
      </w:r>
      <w:r w:rsidR="008E5D5E">
        <w:rPr>
          <w:rFonts w:ascii="Times New Roman" w:eastAsia="Times New Roman" w:hAnsi="Times New Roman" w:cs="Times New Roman"/>
          <w:b/>
          <w:bCs/>
          <w:kern w:val="0"/>
          <w:sz w:val="24"/>
          <w:szCs w:val="24"/>
          <w14:ligatures w14:val="none"/>
        </w:rPr>
        <w:t>3</w:t>
      </w:r>
      <w:r w:rsidRPr="00A25BA7">
        <w:rPr>
          <w:rFonts w:ascii="Times New Roman" w:eastAsia="Times New Roman" w:hAnsi="Times New Roman" w:cs="Times New Roman"/>
          <w:b/>
          <w:bCs/>
          <w:kern w:val="0"/>
          <w:sz w:val="24"/>
          <w:szCs w:val="24"/>
          <w14:ligatures w14:val="none"/>
        </w:rPr>
        <w:t>/</w:t>
      </w:r>
      <w:r w:rsidR="008E5D5E">
        <w:rPr>
          <w:rFonts w:ascii="Times New Roman" w:eastAsia="Times New Roman" w:hAnsi="Times New Roman" w:cs="Times New Roman"/>
          <w:b/>
          <w:bCs/>
          <w:kern w:val="0"/>
          <w:sz w:val="24"/>
          <w:szCs w:val="24"/>
          <w14:ligatures w14:val="none"/>
        </w:rPr>
        <w:t>18</w:t>
      </w:r>
      <w:r w:rsidRPr="00A25BA7">
        <w:rPr>
          <w:rFonts w:ascii="Times New Roman" w:eastAsia="Times New Roman" w:hAnsi="Times New Roman" w:cs="Times New Roman"/>
          <w:b/>
          <w:bCs/>
          <w:kern w:val="0"/>
          <w:sz w:val="24"/>
          <w:szCs w:val="24"/>
          <w14:ligatures w14:val="none"/>
        </w:rPr>
        <w:t>-A</w:t>
      </w:r>
    </w:p>
    <w:p w14:paraId="4E6BAC0E" w14:textId="77777777" w:rsidR="00A25BA7" w:rsidRPr="00A25BA7" w:rsidRDefault="00A25BA7" w:rsidP="00A25BA7">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A25BA7" w:rsidRPr="00A25BA7" w14:paraId="5DDB5DE3" w14:textId="77777777" w:rsidTr="0013014C">
        <w:trPr>
          <w:cantSplit/>
        </w:trPr>
        <w:tc>
          <w:tcPr>
            <w:tcW w:w="1402" w:type="pct"/>
          </w:tcPr>
          <w:p w14:paraId="13B48389"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r w:rsidRPr="00A25BA7">
              <w:rPr>
                <w:rFonts w:ascii="Times New Roman" w:eastAsia="Times New Roman" w:hAnsi="Times New Roman" w:cs="Times New Roman"/>
                <w:kern w:val="0"/>
                <w:sz w:val="24"/>
                <w:szCs w:val="24"/>
                <w14:ligatures w14:val="none"/>
              </w:rPr>
              <w:t>Kam:</w:t>
            </w:r>
          </w:p>
        </w:tc>
        <w:tc>
          <w:tcPr>
            <w:tcW w:w="3598" w:type="pct"/>
          </w:tcPr>
          <w:p w14:paraId="0F26C835" w14:textId="77777777" w:rsidR="00A25BA7" w:rsidRPr="00A25BA7" w:rsidRDefault="00A25BA7" w:rsidP="00A25BA7">
            <w:pPr>
              <w:spacing w:after="0" w:line="240" w:lineRule="auto"/>
              <w:rPr>
                <w:rFonts w:ascii="Times New Roman" w:eastAsia="Times New Roman" w:hAnsi="Times New Roman" w:cs="Times New Roman"/>
                <w:b/>
                <w:bCs/>
                <w:kern w:val="0"/>
                <w:sz w:val="24"/>
                <w:szCs w:val="24"/>
                <w14:ligatures w14:val="none"/>
              </w:rPr>
            </w:pPr>
            <w:r w:rsidRPr="00A25BA7">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A25BA7">
              <w:rPr>
                <w:rFonts w:ascii="Times New Roman" w:eastAsia="Times New Roman" w:hAnsi="Times New Roman" w:cs="Times New Roman"/>
                <w:bCs/>
                <w:kern w:val="0"/>
                <w:sz w:val="24"/>
                <w:szCs w:val="24"/>
                <w14:ligatures w14:val="none"/>
              </w:rPr>
              <w:t>LV-5401, Latvija</w:t>
            </w:r>
          </w:p>
        </w:tc>
      </w:tr>
      <w:tr w:rsidR="00A25BA7" w:rsidRPr="00A25BA7" w14:paraId="74CC91AF" w14:textId="77777777" w:rsidTr="0013014C">
        <w:trPr>
          <w:trHeight w:val="454"/>
        </w:trPr>
        <w:tc>
          <w:tcPr>
            <w:tcW w:w="1402" w:type="pct"/>
          </w:tcPr>
          <w:p w14:paraId="43ADB5FD"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r w:rsidRPr="00A25BA7">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bottom w:val="single" w:sz="4" w:space="0" w:color="auto"/>
            </w:tcBorders>
          </w:tcPr>
          <w:p w14:paraId="7A2B93A8"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p>
        </w:tc>
      </w:tr>
      <w:tr w:rsidR="00A25BA7" w:rsidRPr="00A25BA7" w14:paraId="6D95A3A3" w14:textId="77777777" w:rsidTr="0013014C">
        <w:tc>
          <w:tcPr>
            <w:tcW w:w="1402" w:type="pct"/>
          </w:tcPr>
          <w:p w14:paraId="66FDD7F0"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r w:rsidRPr="00A25BA7">
              <w:rPr>
                <w:rFonts w:ascii="Times New Roman" w:eastAsia="Times New Roman" w:hAnsi="Times New Roman" w:cs="Times New Roman"/>
                <w:kern w:val="0"/>
                <w:sz w:val="24"/>
                <w:szCs w:val="24"/>
                <w14:ligatures w14:val="none"/>
              </w:rPr>
              <w:t>Adrese:</w:t>
            </w:r>
          </w:p>
        </w:tc>
        <w:tc>
          <w:tcPr>
            <w:tcW w:w="3598" w:type="pct"/>
            <w:tcBorders>
              <w:top w:val="single" w:sz="4" w:space="0" w:color="auto"/>
              <w:bottom w:val="single" w:sz="4" w:space="0" w:color="auto"/>
            </w:tcBorders>
          </w:tcPr>
          <w:p w14:paraId="33520BA6"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p>
        </w:tc>
      </w:tr>
      <w:tr w:rsidR="00A25BA7" w:rsidRPr="00A25BA7" w14:paraId="15B2B701" w14:textId="77777777" w:rsidTr="0013014C">
        <w:tc>
          <w:tcPr>
            <w:tcW w:w="1402" w:type="pct"/>
          </w:tcPr>
          <w:p w14:paraId="20B3973B"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r w:rsidRPr="00A25BA7">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bottom w:val="single" w:sz="4" w:space="0" w:color="auto"/>
            </w:tcBorders>
          </w:tcPr>
          <w:p w14:paraId="24BD8562"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p>
        </w:tc>
      </w:tr>
      <w:tr w:rsidR="00A25BA7" w:rsidRPr="00A25BA7" w14:paraId="3C7697E6" w14:textId="77777777" w:rsidTr="0013014C">
        <w:tc>
          <w:tcPr>
            <w:tcW w:w="1402" w:type="pct"/>
          </w:tcPr>
          <w:p w14:paraId="04234FE6"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r w:rsidRPr="00A25BA7">
              <w:rPr>
                <w:rFonts w:ascii="Times New Roman" w:eastAsia="Times New Roman" w:hAnsi="Times New Roman" w:cs="Times New Roman"/>
                <w:kern w:val="0"/>
                <w:sz w:val="24"/>
                <w:szCs w:val="24"/>
                <w14:ligatures w14:val="none"/>
              </w:rPr>
              <w:t>Datums:</w:t>
            </w:r>
          </w:p>
        </w:tc>
        <w:tc>
          <w:tcPr>
            <w:tcW w:w="3598" w:type="pct"/>
            <w:tcBorders>
              <w:top w:val="single" w:sz="4" w:space="0" w:color="auto"/>
              <w:bottom w:val="single" w:sz="4" w:space="0" w:color="auto"/>
            </w:tcBorders>
          </w:tcPr>
          <w:p w14:paraId="59BCD650"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p>
        </w:tc>
      </w:tr>
      <w:tr w:rsidR="00A25BA7" w:rsidRPr="00A25BA7" w14:paraId="3B242439" w14:textId="77777777" w:rsidTr="0013014C">
        <w:tc>
          <w:tcPr>
            <w:tcW w:w="1402" w:type="pct"/>
          </w:tcPr>
          <w:p w14:paraId="2CAE2E6B"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r w:rsidRPr="00A25BA7">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bottom w:val="single" w:sz="4" w:space="0" w:color="auto"/>
            </w:tcBorders>
          </w:tcPr>
          <w:p w14:paraId="31378CDF" w14:textId="77777777" w:rsidR="00A25BA7" w:rsidRPr="00A25BA7" w:rsidRDefault="00A25BA7" w:rsidP="00A25BA7">
            <w:pPr>
              <w:spacing w:after="0" w:line="240" w:lineRule="auto"/>
              <w:rPr>
                <w:rFonts w:ascii="Times New Roman" w:eastAsia="Times New Roman" w:hAnsi="Times New Roman" w:cs="Times New Roman"/>
                <w:kern w:val="0"/>
                <w:sz w:val="24"/>
                <w:szCs w:val="24"/>
                <w14:ligatures w14:val="none"/>
              </w:rPr>
            </w:pPr>
          </w:p>
        </w:tc>
      </w:tr>
    </w:tbl>
    <w:p w14:paraId="748E770B" w14:textId="7F1FC310" w:rsidR="00A25BA7" w:rsidRDefault="00A25BA7" w:rsidP="00A25BA7">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r w:rsidRPr="00A25BA7">
        <w:rPr>
          <w:rFonts w:ascii="Times New Roman" w:eastAsia="Times New Roman" w:hAnsi="Times New Roman" w:cs="Times New Roman"/>
          <w:kern w:val="0"/>
          <w:sz w:val="24"/>
          <w:szCs w:val="24"/>
          <w14:ligatures w14:val="none"/>
        </w:rPr>
        <w:t xml:space="preserve">Iepazinies ar aptaujas par līguma piešķiršanas tiesībām </w:t>
      </w:r>
      <w:r w:rsidRPr="00A25BA7">
        <w:rPr>
          <w:rFonts w:ascii="Times New Roman" w:eastAsia="Times New Roman" w:hAnsi="Times New Roman" w:cs="Times New Roman"/>
          <w:b/>
          <w:kern w:val="0"/>
          <w:sz w:val="24"/>
          <w:szCs w:val="24"/>
          <w14:ligatures w14:val="none"/>
        </w:rPr>
        <w:t>“Viengadīgo puķu sēklu iegāde un piegāde 202</w:t>
      </w:r>
      <w:r w:rsidR="0083206E">
        <w:rPr>
          <w:rFonts w:ascii="Times New Roman" w:eastAsia="Times New Roman" w:hAnsi="Times New Roman" w:cs="Times New Roman"/>
          <w:b/>
          <w:kern w:val="0"/>
          <w:sz w:val="24"/>
          <w:szCs w:val="24"/>
          <w14:ligatures w14:val="none"/>
        </w:rPr>
        <w:t>4</w:t>
      </w:r>
      <w:r w:rsidRPr="00A25BA7">
        <w:rPr>
          <w:rFonts w:ascii="Times New Roman" w:eastAsia="Times New Roman" w:hAnsi="Times New Roman" w:cs="Times New Roman"/>
          <w:b/>
          <w:kern w:val="0"/>
          <w:sz w:val="24"/>
          <w:szCs w:val="24"/>
          <w14:ligatures w14:val="none"/>
        </w:rPr>
        <w:t>.gadam”, identifikācijas Nr. L202</w:t>
      </w:r>
      <w:r w:rsidR="0083206E">
        <w:rPr>
          <w:rFonts w:ascii="Times New Roman" w:eastAsia="Times New Roman" w:hAnsi="Times New Roman" w:cs="Times New Roman"/>
          <w:b/>
          <w:kern w:val="0"/>
          <w:sz w:val="24"/>
          <w:szCs w:val="24"/>
          <w14:ligatures w14:val="none"/>
        </w:rPr>
        <w:t>3</w:t>
      </w:r>
      <w:r w:rsidRPr="00A25BA7">
        <w:rPr>
          <w:rFonts w:ascii="Times New Roman" w:eastAsia="Times New Roman" w:hAnsi="Times New Roman" w:cs="Times New Roman"/>
          <w:b/>
          <w:kern w:val="0"/>
          <w:sz w:val="24"/>
          <w:szCs w:val="24"/>
          <w14:ligatures w14:val="none"/>
        </w:rPr>
        <w:t>/</w:t>
      </w:r>
      <w:r w:rsidR="0083206E">
        <w:rPr>
          <w:rFonts w:ascii="Times New Roman" w:eastAsia="Times New Roman" w:hAnsi="Times New Roman" w:cs="Times New Roman"/>
          <w:b/>
          <w:kern w:val="0"/>
          <w:sz w:val="24"/>
          <w:szCs w:val="24"/>
          <w14:ligatures w14:val="none"/>
        </w:rPr>
        <w:t>18</w:t>
      </w:r>
      <w:r w:rsidRPr="00A25BA7">
        <w:rPr>
          <w:rFonts w:ascii="Times New Roman" w:eastAsia="Times New Roman" w:hAnsi="Times New Roman" w:cs="Times New Roman"/>
          <w:b/>
          <w:kern w:val="0"/>
          <w:sz w:val="24"/>
          <w:szCs w:val="24"/>
          <w14:ligatures w14:val="none"/>
        </w:rPr>
        <w:t>-A</w:t>
      </w:r>
      <w:r w:rsidRPr="00A25BA7">
        <w:rPr>
          <w:rFonts w:ascii="Times New Roman" w:eastAsia="Times New Roman" w:hAnsi="Times New Roman" w:cs="Times New Roman"/>
          <w:kern w:val="0"/>
          <w:sz w:val="24"/>
          <w:szCs w:val="24"/>
          <w14:ligatures w14:val="none"/>
        </w:rPr>
        <w:t xml:space="preserve"> prasībām, ______________</w:t>
      </w:r>
      <w:r w:rsidRPr="00A25BA7">
        <w:rPr>
          <w:rFonts w:ascii="Times New Roman" w:eastAsia="Times New Roman" w:hAnsi="Times New Roman" w:cs="Times New Roman"/>
          <w:i/>
          <w:kern w:val="0"/>
          <w:sz w:val="24"/>
          <w:szCs w:val="24"/>
          <w14:ligatures w14:val="none"/>
        </w:rPr>
        <w:t>(pretendenta nosaukums)</w:t>
      </w:r>
      <w:r w:rsidRPr="00A25BA7">
        <w:rPr>
          <w:rFonts w:ascii="Times New Roman" w:eastAsia="Times New Roman" w:hAnsi="Times New Roman" w:cs="Times New Roman"/>
          <w:kern w:val="0"/>
          <w:sz w:val="24"/>
          <w:szCs w:val="24"/>
          <w14:ligatures w14:val="none"/>
        </w:rPr>
        <w:t xml:space="preserve"> piedāvā pārdot preces par šādām cenām:</w:t>
      </w:r>
    </w:p>
    <w:p w14:paraId="41DCE667" w14:textId="77777777" w:rsidR="0083206E" w:rsidRDefault="0083206E" w:rsidP="00A25BA7">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p>
    <w:tbl>
      <w:tblPr>
        <w:tblW w:w="9686" w:type="dxa"/>
        <w:tblInd w:w="-577" w:type="dxa"/>
        <w:tblLayout w:type="fixed"/>
        <w:tblCellMar>
          <w:left w:w="28" w:type="dxa"/>
          <w:right w:w="28" w:type="dxa"/>
        </w:tblCellMar>
        <w:tblLook w:val="04A0" w:firstRow="1" w:lastRow="0" w:firstColumn="1" w:lastColumn="0" w:noHBand="0" w:noVBand="1"/>
      </w:tblPr>
      <w:tblGrid>
        <w:gridCol w:w="2213"/>
        <w:gridCol w:w="1798"/>
        <w:gridCol w:w="1798"/>
        <w:gridCol w:w="1522"/>
        <w:gridCol w:w="1248"/>
        <w:gridCol w:w="1107"/>
      </w:tblGrid>
      <w:tr w:rsidR="008A2995" w:rsidRPr="005B360F" w14:paraId="30FFD27A" w14:textId="77777777" w:rsidTr="008E5D5E">
        <w:trPr>
          <w:trHeight w:val="632"/>
        </w:trPr>
        <w:tc>
          <w:tcPr>
            <w:tcW w:w="221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3D0A0AB" w14:textId="77777777" w:rsidR="008A2995" w:rsidRPr="005B360F" w:rsidRDefault="008A2995" w:rsidP="0013014C">
            <w:pPr>
              <w:spacing w:after="0" w:line="240" w:lineRule="auto"/>
              <w:jc w:val="center"/>
              <w:rPr>
                <w:rFonts w:ascii="Times New Roman" w:eastAsia="Times New Roman" w:hAnsi="Times New Roman" w:cs="Times New Roman"/>
                <w:b/>
                <w:bCs/>
                <w:color w:val="000000"/>
                <w:sz w:val="20"/>
                <w:szCs w:val="20"/>
                <w:lang w:eastAsia="lv-LV"/>
              </w:rPr>
            </w:pPr>
            <w:r w:rsidRPr="005B360F">
              <w:rPr>
                <w:rFonts w:ascii="Times New Roman" w:eastAsia="Times New Roman" w:hAnsi="Times New Roman" w:cs="Times New Roman"/>
                <w:b/>
                <w:bCs/>
                <w:color w:val="000000"/>
                <w:sz w:val="20"/>
                <w:szCs w:val="20"/>
                <w:lang w:eastAsia="lv-LV"/>
              </w:rPr>
              <w:t>Nosaukums latviski</w:t>
            </w:r>
          </w:p>
        </w:tc>
        <w:tc>
          <w:tcPr>
            <w:tcW w:w="1798" w:type="dxa"/>
            <w:tcBorders>
              <w:top w:val="single" w:sz="8" w:space="0" w:color="auto"/>
              <w:left w:val="nil"/>
              <w:bottom w:val="single" w:sz="8" w:space="0" w:color="auto"/>
              <w:right w:val="single" w:sz="4" w:space="0" w:color="auto"/>
            </w:tcBorders>
            <w:shd w:val="clear" w:color="000000" w:fill="FFFFFF"/>
            <w:vAlign w:val="center"/>
            <w:hideMark/>
          </w:tcPr>
          <w:p w14:paraId="75B063B6" w14:textId="77777777" w:rsidR="008A2995" w:rsidRPr="005B360F" w:rsidRDefault="008A2995" w:rsidP="0013014C">
            <w:pPr>
              <w:spacing w:after="0" w:line="240" w:lineRule="auto"/>
              <w:jc w:val="center"/>
              <w:rPr>
                <w:rFonts w:ascii="Times New Roman" w:eastAsia="Times New Roman" w:hAnsi="Times New Roman" w:cs="Times New Roman"/>
                <w:b/>
                <w:bCs/>
                <w:color w:val="000000"/>
                <w:sz w:val="20"/>
                <w:szCs w:val="20"/>
                <w:lang w:eastAsia="lv-LV"/>
              </w:rPr>
            </w:pPr>
            <w:r w:rsidRPr="005B360F">
              <w:rPr>
                <w:rFonts w:ascii="Times New Roman" w:eastAsia="Times New Roman" w:hAnsi="Times New Roman" w:cs="Times New Roman"/>
                <w:b/>
                <w:bCs/>
                <w:color w:val="000000"/>
                <w:sz w:val="20"/>
                <w:szCs w:val="20"/>
                <w:lang w:eastAsia="lv-LV"/>
              </w:rPr>
              <w:t>Nosaukums Latīniski</w:t>
            </w:r>
          </w:p>
        </w:tc>
        <w:tc>
          <w:tcPr>
            <w:tcW w:w="1798" w:type="dxa"/>
            <w:tcBorders>
              <w:top w:val="single" w:sz="8" w:space="0" w:color="auto"/>
              <w:left w:val="nil"/>
              <w:bottom w:val="single" w:sz="8" w:space="0" w:color="auto"/>
              <w:right w:val="single" w:sz="4" w:space="0" w:color="auto"/>
            </w:tcBorders>
            <w:shd w:val="clear" w:color="000000" w:fill="FFFFFF"/>
            <w:vAlign w:val="center"/>
            <w:hideMark/>
          </w:tcPr>
          <w:p w14:paraId="0AEE21AD" w14:textId="77777777" w:rsidR="008A2995" w:rsidRPr="005B360F" w:rsidRDefault="008A2995" w:rsidP="0013014C">
            <w:pPr>
              <w:spacing w:after="0" w:line="240" w:lineRule="auto"/>
              <w:jc w:val="center"/>
              <w:rPr>
                <w:rFonts w:ascii="Times New Roman" w:eastAsia="Times New Roman" w:hAnsi="Times New Roman" w:cs="Times New Roman"/>
                <w:b/>
                <w:bCs/>
                <w:sz w:val="20"/>
                <w:szCs w:val="20"/>
                <w:lang w:eastAsia="lv-LV"/>
              </w:rPr>
            </w:pPr>
            <w:r w:rsidRPr="005B360F">
              <w:rPr>
                <w:rFonts w:ascii="Times New Roman" w:eastAsia="Times New Roman" w:hAnsi="Times New Roman" w:cs="Times New Roman"/>
                <w:b/>
                <w:bCs/>
                <w:sz w:val="20"/>
                <w:szCs w:val="20"/>
                <w:lang w:eastAsia="lv-LV"/>
              </w:rPr>
              <w:t>Šķirne</w:t>
            </w:r>
          </w:p>
        </w:tc>
        <w:tc>
          <w:tcPr>
            <w:tcW w:w="1522" w:type="dxa"/>
            <w:tcBorders>
              <w:top w:val="single" w:sz="8" w:space="0" w:color="auto"/>
              <w:left w:val="nil"/>
              <w:bottom w:val="single" w:sz="8" w:space="0" w:color="auto"/>
              <w:right w:val="single" w:sz="4" w:space="0" w:color="auto"/>
            </w:tcBorders>
            <w:shd w:val="clear" w:color="000000" w:fill="FFFFFF"/>
            <w:hideMark/>
          </w:tcPr>
          <w:p w14:paraId="6C8E9454" w14:textId="77777777" w:rsidR="008A2995" w:rsidRPr="000D2E09" w:rsidRDefault="008A2995" w:rsidP="0013014C">
            <w:pPr>
              <w:jc w:val="center"/>
              <w:rPr>
                <w:rFonts w:ascii="Times New Roman" w:hAnsi="Times New Roman" w:cs="Times New Roman"/>
                <w:b/>
                <w:sz w:val="20"/>
                <w:szCs w:val="20"/>
              </w:rPr>
            </w:pPr>
            <w:r w:rsidRPr="000D2E09">
              <w:rPr>
                <w:rFonts w:ascii="Times New Roman" w:hAnsi="Times New Roman" w:cs="Times New Roman"/>
                <w:b/>
                <w:sz w:val="20"/>
                <w:szCs w:val="20"/>
              </w:rPr>
              <w:t>Daudzums pasūtīšanai</w:t>
            </w:r>
          </w:p>
        </w:tc>
        <w:tc>
          <w:tcPr>
            <w:tcW w:w="1248" w:type="dxa"/>
            <w:tcBorders>
              <w:top w:val="single" w:sz="4" w:space="0" w:color="auto"/>
              <w:left w:val="nil"/>
              <w:bottom w:val="single" w:sz="4" w:space="0" w:color="auto"/>
              <w:right w:val="single" w:sz="4" w:space="0" w:color="auto"/>
            </w:tcBorders>
            <w:shd w:val="clear" w:color="000000" w:fill="FFFFFF"/>
          </w:tcPr>
          <w:p w14:paraId="34DD5A58" w14:textId="77777777" w:rsidR="008A2995" w:rsidRDefault="008A2995" w:rsidP="0013014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Ražotājs</w:t>
            </w:r>
          </w:p>
          <w:p w14:paraId="2ADFB750" w14:textId="77777777" w:rsidR="008A2995" w:rsidRPr="005B360F" w:rsidRDefault="008A2995" w:rsidP="0013014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Benary/Volmary vai analoga</w:t>
            </w:r>
          </w:p>
        </w:tc>
        <w:tc>
          <w:tcPr>
            <w:tcW w:w="1107" w:type="dxa"/>
            <w:tcBorders>
              <w:top w:val="single" w:sz="8" w:space="0" w:color="auto"/>
              <w:left w:val="single" w:sz="4" w:space="0" w:color="auto"/>
              <w:bottom w:val="single" w:sz="8" w:space="0" w:color="auto"/>
              <w:right w:val="single" w:sz="8" w:space="0" w:color="auto"/>
            </w:tcBorders>
            <w:shd w:val="clear" w:color="000000" w:fill="FFFFFF"/>
            <w:vAlign w:val="center"/>
          </w:tcPr>
          <w:p w14:paraId="63884DA1" w14:textId="6AC7D905" w:rsidR="008A2995" w:rsidRPr="005B360F" w:rsidRDefault="008A2995" w:rsidP="0013014C">
            <w:pPr>
              <w:spacing w:after="0" w:line="240" w:lineRule="auto"/>
              <w:jc w:val="center"/>
              <w:rPr>
                <w:rFonts w:ascii="Times New Roman" w:eastAsia="Times New Roman" w:hAnsi="Times New Roman" w:cs="Times New Roman"/>
                <w:b/>
                <w:bCs/>
                <w:color w:val="000000"/>
                <w:sz w:val="20"/>
                <w:szCs w:val="20"/>
                <w:lang w:eastAsia="lv-LV"/>
              </w:rPr>
            </w:pPr>
            <w:r w:rsidRPr="00B01A43">
              <w:rPr>
                <w:rFonts w:ascii="Times New Roman" w:eastAsia="Times New Roman" w:hAnsi="Times New Roman" w:cs="Times New Roman"/>
                <w:b/>
                <w:bCs/>
                <w:color w:val="000000"/>
                <w:sz w:val="20"/>
                <w:szCs w:val="20"/>
                <w:lang w:eastAsia="lv-LV"/>
              </w:rPr>
              <w:t xml:space="preserve">Izmaksas </w:t>
            </w:r>
            <w:r w:rsidR="008E5D5E">
              <w:rPr>
                <w:rFonts w:ascii="Times New Roman" w:eastAsia="Times New Roman" w:hAnsi="Times New Roman" w:cs="Times New Roman"/>
                <w:b/>
                <w:bCs/>
                <w:color w:val="000000"/>
                <w:sz w:val="20"/>
                <w:szCs w:val="20"/>
                <w:lang w:eastAsia="lv-LV"/>
              </w:rPr>
              <w:t>par apjomu</w:t>
            </w:r>
            <w:r w:rsidRPr="00B01A43">
              <w:rPr>
                <w:rFonts w:ascii="Times New Roman" w:eastAsia="Times New Roman" w:hAnsi="Times New Roman" w:cs="Times New Roman"/>
                <w:b/>
                <w:bCs/>
                <w:color w:val="000000"/>
                <w:sz w:val="20"/>
                <w:szCs w:val="20"/>
                <w:lang w:eastAsia="lv-LV"/>
              </w:rPr>
              <w:t xml:space="preserve"> EUR bez PVN</w:t>
            </w:r>
          </w:p>
        </w:tc>
      </w:tr>
      <w:tr w:rsidR="008A2995" w:rsidRPr="005B360F" w14:paraId="1D04563C"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613A718D"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Ilgziedīgā begonija</w:t>
            </w:r>
          </w:p>
        </w:tc>
        <w:tc>
          <w:tcPr>
            <w:tcW w:w="1798" w:type="dxa"/>
            <w:tcBorders>
              <w:top w:val="nil"/>
              <w:left w:val="nil"/>
              <w:bottom w:val="single" w:sz="4" w:space="0" w:color="auto"/>
              <w:right w:val="single" w:sz="4" w:space="0" w:color="auto"/>
            </w:tcBorders>
            <w:shd w:val="clear" w:color="auto" w:fill="auto"/>
            <w:vAlign w:val="bottom"/>
            <w:hideMark/>
          </w:tcPr>
          <w:p w14:paraId="1A23294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xml:space="preserve">Begonia semperflorens </w:t>
            </w:r>
          </w:p>
        </w:tc>
        <w:tc>
          <w:tcPr>
            <w:tcW w:w="1798" w:type="dxa"/>
            <w:tcBorders>
              <w:top w:val="single" w:sz="4" w:space="0" w:color="auto"/>
              <w:left w:val="nil"/>
              <w:bottom w:val="single" w:sz="4" w:space="0" w:color="auto"/>
              <w:right w:val="single" w:sz="4" w:space="0" w:color="auto"/>
            </w:tcBorders>
            <w:shd w:val="clear" w:color="auto" w:fill="auto"/>
            <w:vAlign w:val="bottom"/>
            <w:hideMark/>
          </w:tcPr>
          <w:p w14:paraId="51F28631"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Superstar F1 Rose</w:t>
            </w:r>
          </w:p>
        </w:tc>
        <w:tc>
          <w:tcPr>
            <w:tcW w:w="1522" w:type="dxa"/>
            <w:tcBorders>
              <w:top w:val="nil"/>
              <w:left w:val="nil"/>
              <w:bottom w:val="single" w:sz="4" w:space="0" w:color="auto"/>
              <w:right w:val="single" w:sz="4" w:space="0" w:color="auto"/>
            </w:tcBorders>
            <w:shd w:val="clear" w:color="000000" w:fill="FFFFFF"/>
            <w:noWrap/>
            <w:hideMark/>
          </w:tcPr>
          <w:p w14:paraId="6012EF00"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single" w:sz="4" w:space="0" w:color="auto"/>
              <w:left w:val="nil"/>
              <w:bottom w:val="single" w:sz="4" w:space="0" w:color="auto"/>
              <w:right w:val="single" w:sz="4" w:space="0" w:color="auto"/>
            </w:tcBorders>
          </w:tcPr>
          <w:p w14:paraId="5167ADB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181043B"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C5E233C"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4A6D03A7" w14:textId="77777777" w:rsidR="008A2995" w:rsidRPr="005B360F" w:rsidRDefault="008A2995" w:rsidP="0013014C">
            <w:pPr>
              <w:spacing w:after="0" w:line="240" w:lineRule="auto"/>
              <w:rPr>
                <w:rFonts w:ascii="Times New Roman" w:eastAsia="Times New Roman" w:hAnsi="Times New Roman" w:cs="Times New Roman"/>
                <w:color w:val="FF0000"/>
                <w:lang w:eastAsia="lv-LV"/>
              </w:rPr>
            </w:pPr>
            <w:r w:rsidRPr="005B360F">
              <w:rPr>
                <w:rFonts w:ascii="Times New Roman" w:eastAsia="Times New Roman" w:hAnsi="Times New Roman" w:cs="Times New Roman"/>
                <w:color w:val="FF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5331FEED" w14:textId="77777777" w:rsidR="008A2995" w:rsidRPr="005B360F" w:rsidRDefault="008A2995" w:rsidP="0013014C">
            <w:pPr>
              <w:spacing w:after="0" w:line="240" w:lineRule="auto"/>
              <w:rPr>
                <w:rFonts w:ascii="Times New Roman" w:eastAsia="Times New Roman" w:hAnsi="Times New Roman" w:cs="Times New Roman"/>
                <w:color w:val="FF0000"/>
                <w:lang w:eastAsia="lv-LV"/>
              </w:rPr>
            </w:pPr>
            <w:r w:rsidRPr="005B360F">
              <w:rPr>
                <w:rFonts w:ascii="Times New Roman" w:eastAsia="Times New Roman" w:hAnsi="Times New Roman" w:cs="Times New Roman"/>
                <w:color w:val="FF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400D9B18"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Sprint Plus Red</w:t>
            </w:r>
          </w:p>
        </w:tc>
        <w:tc>
          <w:tcPr>
            <w:tcW w:w="1522" w:type="dxa"/>
            <w:tcBorders>
              <w:top w:val="nil"/>
              <w:left w:val="nil"/>
              <w:bottom w:val="single" w:sz="4" w:space="0" w:color="auto"/>
              <w:right w:val="single" w:sz="4" w:space="0" w:color="auto"/>
            </w:tcBorders>
            <w:shd w:val="clear" w:color="000000" w:fill="FFFFFF"/>
            <w:noWrap/>
            <w:hideMark/>
          </w:tcPr>
          <w:p w14:paraId="6503CF1E"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1200</w:t>
            </w:r>
          </w:p>
        </w:tc>
        <w:tc>
          <w:tcPr>
            <w:tcW w:w="1248" w:type="dxa"/>
            <w:tcBorders>
              <w:top w:val="single" w:sz="4" w:space="0" w:color="auto"/>
              <w:left w:val="single" w:sz="4" w:space="0" w:color="auto"/>
              <w:bottom w:val="single" w:sz="4" w:space="0" w:color="auto"/>
              <w:right w:val="single" w:sz="4" w:space="0" w:color="auto"/>
            </w:tcBorders>
          </w:tcPr>
          <w:p w14:paraId="5E2DA536"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827F75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0A8A66D"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327A7875"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1F6BFB2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0C8F7239"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Eurovision White</w:t>
            </w:r>
          </w:p>
        </w:tc>
        <w:tc>
          <w:tcPr>
            <w:tcW w:w="1522" w:type="dxa"/>
            <w:tcBorders>
              <w:top w:val="nil"/>
              <w:left w:val="nil"/>
              <w:bottom w:val="single" w:sz="4" w:space="0" w:color="auto"/>
              <w:right w:val="single" w:sz="4" w:space="0" w:color="auto"/>
            </w:tcBorders>
            <w:shd w:val="clear" w:color="000000" w:fill="FFFFFF"/>
            <w:noWrap/>
            <w:hideMark/>
          </w:tcPr>
          <w:p w14:paraId="761DA0C3"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1000</w:t>
            </w:r>
          </w:p>
        </w:tc>
        <w:tc>
          <w:tcPr>
            <w:tcW w:w="1248" w:type="dxa"/>
            <w:tcBorders>
              <w:top w:val="nil"/>
              <w:left w:val="single" w:sz="4" w:space="0" w:color="auto"/>
              <w:bottom w:val="single" w:sz="4" w:space="0" w:color="auto"/>
              <w:right w:val="single" w:sz="4" w:space="0" w:color="auto"/>
            </w:tcBorders>
          </w:tcPr>
          <w:p w14:paraId="69AD518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391E59A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9E06837"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41059CF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0F642CE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111BDDC9"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Brasil Pink</w:t>
            </w:r>
          </w:p>
        </w:tc>
        <w:tc>
          <w:tcPr>
            <w:tcW w:w="1522" w:type="dxa"/>
            <w:tcBorders>
              <w:top w:val="nil"/>
              <w:left w:val="nil"/>
              <w:bottom w:val="single" w:sz="4" w:space="0" w:color="auto"/>
              <w:right w:val="single" w:sz="4" w:space="0" w:color="auto"/>
            </w:tcBorders>
            <w:shd w:val="clear" w:color="000000" w:fill="FFFFFF"/>
            <w:noWrap/>
            <w:hideMark/>
          </w:tcPr>
          <w:p w14:paraId="75181426"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800</w:t>
            </w:r>
          </w:p>
        </w:tc>
        <w:tc>
          <w:tcPr>
            <w:tcW w:w="1248" w:type="dxa"/>
            <w:tcBorders>
              <w:top w:val="nil"/>
              <w:left w:val="single" w:sz="4" w:space="0" w:color="auto"/>
              <w:bottom w:val="single" w:sz="4" w:space="0" w:color="auto"/>
              <w:right w:val="single" w:sz="4" w:space="0" w:color="auto"/>
            </w:tcBorders>
          </w:tcPr>
          <w:p w14:paraId="37C9F57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9DB5D4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3CE26E6B"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310B10C0"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108E5884"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3FE66D5C"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Brasil White</w:t>
            </w:r>
          </w:p>
        </w:tc>
        <w:tc>
          <w:tcPr>
            <w:tcW w:w="1522" w:type="dxa"/>
            <w:tcBorders>
              <w:top w:val="nil"/>
              <w:left w:val="nil"/>
              <w:bottom w:val="single" w:sz="4" w:space="0" w:color="auto"/>
              <w:right w:val="single" w:sz="4" w:space="0" w:color="auto"/>
            </w:tcBorders>
            <w:shd w:val="clear" w:color="000000" w:fill="FFFFFF"/>
            <w:noWrap/>
            <w:hideMark/>
          </w:tcPr>
          <w:p w14:paraId="05FE3F1D"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1400</w:t>
            </w:r>
          </w:p>
        </w:tc>
        <w:tc>
          <w:tcPr>
            <w:tcW w:w="1248" w:type="dxa"/>
            <w:tcBorders>
              <w:top w:val="nil"/>
              <w:left w:val="single" w:sz="4" w:space="0" w:color="auto"/>
              <w:bottom w:val="single" w:sz="4" w:space="0" w:color="auto"/>
              <w:right w:val="single" w:sz="4" w:space="0" w:color="auto"/>
            </w:tcBorders>
          </w:tcPr>
          <w:p w14:paraId="05C7E31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60600C5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1A62656"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55B2E17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Hibrīdā Begonija</w:t>
            </w:r>
          </w:p>
        </w:tc>
        <w:tc>
          <w:tcPr>
            <w:tcW w:w="1798" w:type="dxa"/>
            <w:tcBorders>
              <w:top w:val="nil"/>
              <w:left w:val="nil"/>
              <w:bottom w:val="single" w:sz="4" w:space="0" w:color="auto"/>
              <w:right w:val="single" w:sz="4" w:space="0" w:color="auto"/>
            </w:tcBorders>
            <w:shd w:val="clear" w:color="auto" w:fill="auto"/>
            <w:vAlign w:val="bottom"/>
            <w:hideMark/>
          </w:tcPr>
          <w:p w14:paraId="4A80E0A8"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Begonia hybrida</w:t>
            </w:r>
          </w:p>
        </w:tc>
        <w:tc>
          <w:tcPr>
            <w:tcW w:w="1798" w:type="dxa"/>
            <w:tcBorders>
              <w:top w:val="nil"/>
              <w:left w:val="nil"/>
              <w:bottom w:val="single" w:sz="4" w:space="0" w:color="auto"/>
              <w:right w:val="single" w:sz="4" w:space="0" w:color="auto"/>
            </w:tcBorders>
            <w:shd w:val="clear" w:color="auto" w:fill="auto"/>
            <w:vAlign w:val="bottom"/>
            <w:hideMark/>
          </w:tcPr>
          <w:p w14:paraId="4D3776FB"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Dragon Wing Pink</w:t>
            </w:r>
          </w:p>
        </w:tc>
        <w:tc>
          <w:tcPr>
            <w:tcW w:w="1522" w:type="dxa"/>
            <w:tcBorders>
              <w:top w:val="nil"/>
              <w:left w:val="nil"/>
              <w:bottom w:val="single" w:sz="4" w:space="0" w:color="auto"/>
              <w:right w:val="single" w:sz="4" w:space="0" w:color="auto"/>
            </w:tcBorders>
            <w:shd w:val="clear" w:color="000000" w:fill="FFFFFF"/>
            <w:noWrap/>
            <w:hideMark/>
          </w:tcPr>
          <w:p w14:paraId="63DC4EE0"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500</w:t>
            </w:r>
          </w:p>
        </w:tc>
        <w:tc>
          <w:tcPr>
            <w:tcW w:w="1248" w:type="dxa"/>
            <w:tcBorders>
              <w:top w:val="nil"/>
              <w:left w:val="single" w:sz="4" w:space="0" w:color="auto"/>
              <w:bottom w:val="single" w:sz="4" w:space="0" w:color="auto"/>
              <w:right w:val="single" w:sz="4" w:space="0" w:color="auto"/>
            </w:tcBorders>
          </w:tcPr>
          <w:p w14:paraId="15CAE376"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384D18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060CE3C"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vAlign w:val="center"/>
            <w:hideMark/>
          </w:tcPr>
          <w:p w14:paraId="3E19A53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Kamolbegoniju hibrīds</w:t>
            </w:r>
          </w:p>
        </w:tc>
        <w:tc>
          <w:tcPr>
            <w:tcW w:w="1798" w:type="dxa"/>
            <w:tcBorders>
              <w:top w:val="nil"/>
              <w:left w:val="nil"/>
              <w:bottom w:val="single" w:sz="4" w:space="0" w:color="auto"/>
              <w:right w:val="single" w:sz="4" w:space="0" w:color="auto"/>
            </w:tcBorders>
            <w:shd w:val="clear" w:color="auto" w:fill="auto"/>
            <w:vAlign w:val="center"/>
            <w:hideMark/>
          </w:tcPr>
          <w:p w14:paraId="78E4A92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Begonia tuberhybrida</w:t>
            </w:r>
          </w:p>
        </w:tc>
        <w:tc>
          <w:tcPr>
            <w:tcW w:w="1798" w:type="dxa"/>
            <w:tcBorders>
              <w:top w:val="nil"/>
              <w:left w:val="nil"/>
              <w:bottom w:val="single" w:sz="4" w:space="0" w:color="auto"/>
              <w:right w:val="single" w:sz="4" w:space="0" w:color="auto"/>
            </w:tcBorders>
            <w:shd w:val="clear" w:color="auto" w:fill="auto"/>
            <w:vAlign w:val="center"/>
            <w:hideMark/>
          </w:tcPr>
          <w:p w14:paraId="773A9D33"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Nonstop Yellow</w:t>
            </w:r>
          </w:p>
        </w:tc>
        <w:tc>
          <w:tcPr>
            <w:tcW w:w="1522" w:type="dxa"/>
            <w:tcBorders>
              <w:top w:val="nil"/>
              <w:left w:val="nil"/>
              <w:bottom w:val="single" w:sz="4" w:space="0" w:color="auto"/>
              <w:right w:val="single" w:sz="4" w:space="0" w:color="auto"/>
            </w:tcBorders>
            <w:shd w:val="clear" w:color="000000" w:fill="FFFFFF"/>
            <w:noWrap/>
            <w:hideMark/>
          </w:tcPr>
          <w:p w14:paraId="1EADB1EE"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1000</w:t>
            </w:r>
          </w:p>
        </w:tc>
        <w:tc>
          <w:tcPr>
            <w:tcW w:w="1248" w:type="dxa"/>
            <w:tcBorders>
              <w:top w:val="nil"/>
              <w:left w:val="single" w:sz="4" w:space="0" w:color="auto"/>
              <w:bottom w:val="single" w:sz="4" w:space="0" w:color="auto"/>
              <w:right w:val="single" w:sz="4" w:space="0" w:color="auto"/>
            </w:tcBorders>
          </w:tcPr>
          <w:p w14:paraId="088FA971"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A640D7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13166796"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3CD4994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Hibrīdā kamolbegonija</w:t>
            </w:r>
          </w:p>
        </w:tc>
        <w:tc>
          <w:tcPr>
            <w:tcW w:w="1798" w:type="dxa"/>
            <w:tcBorders>
              <w:top w:val="nil"/>
              <w:left w:val="nil"/>
              <w:bottom w:val="single" w:sz="4" w:space="0" w:color="auto"/>
              <w:right w:val="single" w:sz="4" w:space="0" w:color="auto"/>
            </w:tcBorders>
            <w:shd w:val="clear" w:color="auto" w:fill="auto"/>
            <w:vAlign w:val="center"/>
            <w:hideMark/>
          </w:tcPr>
          <w:p w14:paraId="43083B10"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Begonia tuberhybrida</w:t>
            </w:r>
          </w:p>
        </w:tc>
        <w:tc>
          <w:tcPr>
            <w:tcW w:w="1798" w:type="dxa"/>
            <w:tcBorders>
              <w:top w:val="nil"/>
              <w:left w:val="nil"/>
              <w:bottom w:val="single" w:sz="4" w:space="0" w:color="auto"/>
              <w:right w:val="single" w:sz="4" w:space="0" w:color="auto"/>
            </w:tcBorders>
            <w:shd w:val="clear" w:color="auto" w:fill="auto"/>
            <w:vAlign w:val="center"/>
            <w:hideMark/>
          </w:tcPr>
          <w:p w14:paraId="2DCEB698"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Nonstop Mix</w:t>
            </w:r>
          </w:p>
        </w:tc>
        <w:tc>
          <w:tcPr>
            <w:tcW w:w="1522" w:type="dxa"/>
            <w:tcBorders>
              <w:top w:val="nil"/>
              <w:left w:val="nil"/>
              <w:bottom w:val="single" w:sz="4" w:space="0" w:color="auto"/>
              <w:right w:val="single" w:sz="4" w:space="0" w:color="auto"/>
            </w:tcBorders>
            <w:shd w:val="clear" w:color="000000" w:fill="FFFFFF"/>
            <w:noWrap/>
            <w:hideMark/>
          </w:tcPr>
          <w:p w14:paraId="6E3FC0A1"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100</w:t>
            </w:r>
          </w:p>
        </w:tc>
        <w:tc>
          <w:tcPr>
            <w:tcW w:w="1248" w:type="dxa"/>
            <w:tcBorders>
              <w:top w:val="nil"/>
              <w:left w:val="single" w:sz="4" w:space="0" w:color="auto"/>
              <w:bottom w:val="single" w:sz="4" w:space="0" w:color="auto"/>
              <w:right w:val="single" w:sz="4" w:space="0" w:color="auto"/>
            </w:tcBorders>
          </w:tcPr>
          <w:p w14:paraId="1ECDD16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8E7526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47E03C6B"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5D90A72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center"/>
            <w:hideMark/>
          </w:tcPr>
          <w:p w14:paraId="11687B53"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center"/>
            <w:hideMark/>
          </w:tcPr>
          <w:p w14:paraId="704FECED"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Nonstop Joy Yellow</w:t>
            </w:r>
          </w:p>
        </w:tc>
        <w:tc>
          <w:tcPr>
            <w:tcW w:w="1522" w:type="dxa"/>
            <w:tcBorders>
              <w:top w:val="nil"/>
              <w:left w:val="nil"/>
              <w:bottom w:val="single" w:sz="4" w:space="0" w:color="auto"/>
              <w:right w:val="single" w:sz="4" w:space="0" w:color="auto"/>
            </w:tcBorders>
            <w:shd w:val="clear" w:color="000000" w:fill="FFFFFF"/>
            <w:noWrap/>
            <w:hideMark/>
          </w:tcPr>
          <w:p w14:paraId="45412EC4"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70ABF9FB"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0A1F7C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5D86C775"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007AB78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center"/>
            <w:hideMark/>
          </w:tcPr>
          <w:p w14:paraId="7EE07E86"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center"/>
            <w:hideMark/>
          </w:tcPr>
          <w:p w14:paraId="0562E6E0"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Illumination Apricot</w:t>
            </w:r>
          </w:p>
        </w:tc>
        <w:tc>
          <w:tcPr>
            <w:tcW w:w="1522" w:type="dxa"/>
            <w:tcBorders>
              <w:top w:val="nil"/>
              <w:left w:val="nil"/>
              <w:bottom w:val="single" w:sz="4" w:space="0" w:color="auto"/>
              <w:right w:val="single" w:sz="4" w:space="0" w:color="auto"/>
            </w:tcBorders>
            <w:shd w:val="clear" w:color="000000" w:fill="FFFFFF"/>
            <w:noWrap/>
            <w:hideMark/>
          </w:tcPr>
          <w:p w14:paraId="3E3FD8B2"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3268FCC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0B64F84"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9EAC3C7"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169EAF25"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Hibrīdā cinnija</w:t>
            </w:r>
          </w:p>
        </w:tc>
        <w:tc>
          <w:tcPr>
            <w:tcW w:w="1798" w:type="dxa"/>
            <w:tcBorders>
              <w:top w:val="nil"/>
              <w:left w:val="nil"/>
              <w:bottom w:val="single" w:sz="4" w:space="0" w:color="auto"/>
              <w:right w:val="single" w:sz="4" w:space="0" w:color="auto"/>
            </w:tcBorders>
            <w:shd w:val="clear" w:color="auto" w:fill="auto"/>
            <w:vAlign w:val="bottom"/>
            <w:hideMark/>
          </w:tcPr>
          <w:p w14:paraId="60B1D789"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Zinnia hybrida</w:t>
            </w:r>
          </w:p>
        </w:tc>
        <w:tc>
          <w:tcPr>
            <w:tcW w:w="1798" w:type="dxa"/>
            <w:tcBorders>
              <w:top w:val="nil"/>
              <w:left w:val="nil"/>
              <w:bottom w:val="single" w:sz="4" w:space="0" w:color="auto"/>
              <w:right w:val="single" w:sz="4" w:space="0" w:color="auto"/>
            </w:tcBorders>
            <w:shd w:val="clear" w:color="auto" w:fill="auto"/>
            <w:vAlign w:val="bottom"/>
            <w:hideMark/>
          </w:tcPr>
          <w:p w14:paraId="21A68C58"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Profusion Cherry</w:t>
            </w:r>
          </w:p>
        </w:tc>
        <w:tc>
          <w:tcPr>
            <w:tcW w:w="1522" w:type="dxa"/>
            <w:tcBorders>
              <w:top w:val="nil"/>
              <w:left w:val="nil"/>
              <w:bottom w:val="single" w:sz="4" w:space="0" w:color="auto"/>
              <w:right w:val="single" w:sz="4" w:space="0" w:color="auto"/>
            </w:tcBorders>
            <w:shd w:val="clear" w:color="000000" w:fill="FFFFFF"/>
            <w:noWrap/>
            <w:hideMark/>
          </w:tcPr>
          <w:p w14:paraId="0D62E330"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400</w:t>
            </w:r>
          </w:p>
        </w:tc>
        <w:tc>
          <w:tcPr>
            <w:tcW w:w="1248" w:type="dxa"/>
            <w:tcBorders>
              <w:top w:val="nil"/>
              <w:left w:val="single" w:sz="4" w:space="0" w:color="auto"/>
              <w:bottom w:val="single" w:sz="4" w:space="0" w:color="auto"/>
              <w:right w:val="single" w:sz="4" w:space="0" w:color="auto"/>
            </w:tcBorders>
          </w:tcPr>
          <w:p w14:paraId="25B26C66"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48F5553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7877C1F"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3E6593E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59E8642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435623F3"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Profusion Double Hot Cherry</w:t>
            </w:r>
          </w:p>
        </w:tc>
        <w:tc>
          <w:tcPr>
            <w:tcW w:w="1522" w:type="dxa"/>
            <w:tcBorders>
              <w:top w:val="nil"/>
              <w:left w:val="nil"/>
              <w:bottom w:val="single" w:sz="4" w:space="0" w:color="auto"/>
              <w:right w:val="single" w:sz="4" w:space="0" w:color="auto"/>
            </w:tcBorders>
            <w:shd w:val="clear" w:color="000000" w:fill="FFFFFF"/>
            <w:noWrap/>
            <w:hideMark/>
          </w:tcPr>
          <w:p w14:paraId="5AADF293"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400</w:t>
            </w:r>
          </w:p>
        </w:tc>
        <w:tc>
          <w:tcPr>
            <w:tcW w:w="1248" w:type="dxa"/>
            <w:tcBorders>
              <w:top w:val="nil"/>
              <w:left w:val="single" w:sz="4" w:space="0" w:color="auto"/>
              <w:bottom w:val="single" w:sz="4" w:space="0" w:color="auto"/>
              <w:right w:val="single" w:sz="4" w:space="0" w:color="auto"/>
            </w:tcBorders>
          </w:tcPr>
          <w:p w14:paraId="5E3FCE50"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0DAB5E4"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08D1A067"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23B1AC85"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72343C83"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59025165"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Zahara F1 Sunburst</w:t>
            </w:r>
          </w:p>
        </w:tc>
        <w:tc>
          <w:tcPr>
            <w:tcW w:w="1522" w:type="dxa"/>
            <w:tcBorders>
              <w:top w:val="nil"/>
              <w:left w:val="nil"/>
              <w:bottom w:val="single" w:sz="4" w:space="0" w:color="auto"/>
              <w:right w:val="single" w:sz="4" w:space="0" w:color="auto"/>
            </w:tcBorders>
            <w:shd w:val="clear" w:color="000000" w:fill="FFFFFF"/>
            <w:noWrap/>
            <w:hideMark/>
          </w:tcPr>
          <w:p w14:paraId="48F9676F"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600</w:t>
            </w:r>
          </w:p>
        </w:tc>
        <w:tc>
          <w:tcPr>
            <w:tcW w:w="1248" w:type="dxa"/>
            <w:tcBorders>
              <w:top w:val="nil"/>
              <w:left w:val="single" w:sz="4" w:space="0" w:color="auto"/>
              <w:bottom w:val="single" w:sz="4" w:space="0" w:color="auto"/>
              <w:right w:val="single" w:sz="4" w:space="0" w:color="auto"/>
            </w:tcBorders>
            <w:shd w:val="clear" w:color="000000" w:fill="FFFFFF"/>
          </w:tcPr>
          <w:p w14:paraId="2301DBB4"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000000" w:fill="FFFFFF"/>
            <w:noWrap/>
            <w:vAlign w:val="bottom"/>
          </w:tcPr>
          <w:p w14:paraId="19563BB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53A523C9"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6D033687"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2F4FD234"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243FE3CB"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Profusion White</w:t>
            </w:r>
          </w:p>
        </w:tc>
        <w:tc>
          <w:tcPr>
            <w:tcW w:w="1522" w:type="dxa"/>
            <w:tcBorders>
              <w:top w:val="nil"/>
              <w:left w:val="nil"/>
              <w:bottom w:val="single" w:sz="4" w:space="0" w:color="auto"/>
              <w:right w:val="single" w:sz="4" w:space="0" w:color="auto"/>
            </w:tcBorders>
            <w:shd w:val="clear" w:color="000000" w:fill="FFFFFF"/>
            <w:noWrap/>
            <w:hideMark/>
          </w:tcPr>
          <w:p w14:paraId="4212A07D"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1100</w:t>
            </w:r>
          </w:p>
        </w:tc>
        <w:tc>
          <w:tcPr>
            <w:tcW w:w="1248" w:type="dxa"/>
            <w:tcBorders>
              <w:top w:val="nil"/>
              <w:left w:val="single" w:sz="4" w:space="0" w:color="auto"/>
              <w:bottom w:val="single" w:sz="4" w:space="0" w:color="auto"/>
              <w:right w:val="single" w:sz="4" w:space="0" w:color="auto"/>
            </w:tcBorders>
          </w:tcPr>
          <w:p w14:paraId="5FA3A8A9"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48A3FA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0A2A4337"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015AB1F6"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lastRenderedPageBreak/>
              <w:t> </w:t>
            </w:r>
          </w:p>
        </w:tc>
        <w:tc>
          <w:tcPr>
            <w:tcW w:w="1798" w:type="dxa"/>
            <w:tcBorders>
              <w:top w:val="nil"/>
              <w:left w:val="nil"/>
              <w:bottom w:val="single" w:sz="4" w:space="0" w:color="auto"/>
              <w:right w:val="single" w:sz="4" w:space="0" w:color="auto"/>
            </w:tcBorders>
            <w:shd w:val="clear" w:color="000000" w:fill="FFFFFF"/>
            <w:vAlign w:val="bottom"/>
            <w:hideMark/>
          </w:tcPr>
          <w:p w14:paraId="0F69D8F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6AB5A18C"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Profusion Orange</w:t>
            </w:r>
          </w:p>
        </w:tc>
        <w:tc>
          <w:tcPr>
            <w:tcW w:w="1522" w:type="dxa"/>
            <w:tcBorders>
              <w:top w:val="nil"/>
              <w:left w:val="nil"/>
              <w:bottom w:val="single" w:sz="4" w:space="0" w:color="auto"/>
              <w:right w:val="single" w:sz="4" w:space="0" w:color="auto"/>
            </w:tcBorders>
            <w:shd w:val="clear" w:color="000000" w:fill="FFFFFF"/>
            <w:noWrap/>
            <w:hideMark/>
          </w:tcPr>
          <w:p w14:paraId="55035C13"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400</w:t>
            </w:r>
          </w:p>
        </w:tc>
        <w:tc>
          <w:tcPr>
            <w:tcW w:w="1248" w:type="dxa"/>
            <w:tcBorders>
              <w:top w:val="nil"/>
              <w:left w:val="single" w:sz="4" w:space="0" w:color="auto"/>
              <w:bottom w:val="single" w:sz="4" w:space="0" w:color="auto"/>
              <w:right w:val="single" w:sz="4" w:space="0" w:color="auto"/>
            </w:tcBorders>
          </w:tcPr>
          <w:p w14:paraId="7CF02FBF"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564B35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D6C22BE"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12613C79"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Gleznā cinnija</w:t>
            </w:r>
          </w:p>
        </w:tc>
        <w:tc>
          <w:tcPr>
            <w:tcW w:w="1798" w:type="dxa"/>
            <w:tcBorders>
              <w:top w:val="nil"/>
              <w:left w:val="nil"/>
              <w:bottom w:val="single" w:sz="4" w:space="0" w:color="auto"/>
              <w:right w:val="single" w:sz="4" w:space="0" w:color="auto"/>
            </w:tcBorders>
            <w:shd w:val="clear" w:color="auto" w:fill="auto"/>
            <w:vAlign w:val="bottom"/>
            <w:hideMark/>
          </w:tcPr>
          <w:p w14:paraId="375996D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Zinnia elegans</w:t>
            </w:r>
          </w:p>
        </w:tc>
        <w:tc>
          <w:tcPr>
            <w:tcW w:w="1798" w:type="dxa"/>
            <w:tcBorders>
              <w:top w:val="nil"/>
              <w:left w:val="nil"/>
              <w:bottom w:val="single" w:sz="4" w:space="0" w:color="auto"/>
              <w:right w:val="single" w:sz="4" w:space="0" w:color="auto"/>
            </w:tcBorders>
            <w:shd w:val="clear" w:color="auto" w:fill="auto"/>
            <w:vAlign w:val="bottom"/>
            <w:hideMark/>
          </w:tcPr>
          <w:p w14:paraId="02FDA33C"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Columbus orange F1</w:t>
            </w:r>
          </w:p>
        </w:tc>
        <w:tc>
          <w:tcPr>
            <w:tcW w:w="1522" w:type="dxa"/>
            <w:tcBorders>
              <w:top w:val="nil"/>
              <w:left w:val="nil"/>
              <w:bottom w:val="single" w:sz="4" w:space="0" w:color="auto"/>
              <w:right w:val="single" w:sz="4" w:space="0" w:color="auto"/>
            </w:tcBorders>
            <w:shd w:val="clear" w:color="000000" w:fill="FFFFFF"/>
            <w:noWrap/>
            <w:hideMark/>
          </w:tcPr>
          <w:p w14:paraId="576BED71"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700</w:t>
            </w:r>
          </w:p>
        </w:tc>
        <w:tc>
          <w:tcPr>
            <w:tcW w:w="1248" w:type="dxa"/>
            <w:tcBorders>
              <w:top w:val="nil"/>
              <w:left w:val="single" w:sz="4" w:space="0" w:color="auto"/>
              <w:bottom w:val="single" w:sz="4" w:space="0" w:color="auto"/>
              <w:right w:val="single" w:sz="4" w:space="0" w:color="auto"/>
            </w:tcBorders>
          </w:tcPr>
          <w:p w14:paraId="6280EE2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73E3B4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97E7E83"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287D9CA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75F087E3"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279A1703"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Columbus Pink F1</w:t>
            </w:r>
          </w:p>
        </w:tc>
        <w:tc>
          <w:tcPr>
            <w:tcW w:w="1522" w:type="dxa"/>
            <w:tcBorders>
              <w:top w:val="nil"/>
              <w:left w:val="nil"/>
              <w:bottom w:val="single" w:sz="4" w:space="0" w:color="auto"/>
              <w:right w:val="single" w:sz="4" w:space="0" w:color="auto"/>
            </w:tcBorders>
            <w:shd w:val="clear" w:color="000000" w:fill="FFFFFF"/>
            <w:noWrap/>
            <w:hideMark/>
          </w:tcPr>
          <w:p w14:paraId="5D719831"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69E8824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7DB3FB4"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C16C570"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04C851F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13FE2E0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19398C15"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Diego White F1</w:t>
            </w:r>
          </w:p>
        </w:tc>
        <w:tc>
          <w:tcPr>
            <w:tcW w:w="1522" w:type="dxa"/>
            <w:tcBorders>
              <w:top w:val="nil"/>
              <w:left w:val="nil"/>
              <w:bottom w:val="single" w:sz="4" w:space="0" w:color="auto"/>
              <w:right w:val="single" w:sz="4" w:space="0" w:color="auto"/>
            </w:tcBorders>
            <w:shd w:val="clear" w:color="000000" w:fill="FFFFFF"/>
            <w:noWrap/>
            <w:hideMark/>
          </w:tcPr>
          <w:p w14:paraId="4FBFAF8F"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07BEE80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41D9122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267013C"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00A11BE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3FB91C74"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3B856150"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Diego F1 Rose</w:t>
            </w:r>
          </w:p>
        </w:tc>
        <w:tc>
          <w:tcPr>
            <w:tcW w:w="1522" w:type="dxa"/>
            <w:tcBorders>
              <w:top w:val="nil"/>
              <w:left w:val="nil"/>
              <w:bottom w:val="single" w:sz="4" w:space="0" w:color="auto"/>
              <w:right w:val="single" w:sz="4" w:space="0" w:color="auto"/>
            </w:tcBorders>
            <w:shd w:val="clear" w:color="000000" w:fill="FFFFFF"/>
            <w:noWrap/>
            <w:hideMark/>
          </w:tcPr>
          <w:p w14:paraId="06F310D5"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35D97BE5"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7372C2B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1701501"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64A72E9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Zemā samtene</w:t>
            </w:r>
          </w:p>
        </w:tc>
        <w:tc>
          <w:tcPr>
            <w:tcW w:w="1798" w:type="dxa"/>
            <w:tcBorders>
              <w:top w:val="nil"/>
              <w:left w:val="nil"/>
              <w:bottom w:val="single" w:sz="4" w:space="0" w:color="auto"/>
              <w:right w:val="single" w:sz="4" w:space="0" w:color="auto"/>
            </w:tcBorders>
            <w:shd w:val="clear" w:color="auto" w:fill="auto"/>
            <w:vAlign w:val="bottom"/>
            <w:hideMark/>
          </w:tcPr>
          <w:p w14:paraId="7CB24D5C"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Tagetes patula</w:t>
            </w:r>
          </w:p>
        </w:tc>
        <w:tc>
          <w:tcPr>
            <w:tcW w:w="1798" w:type="dxa"/>
            <w:tcBorders>
              <w:top w:val="nil"/>
              <w:left w:val="nil"/>
              <w:bottom w:val="single" w:sz="4" w:space="0" w:color="auto"/>
              <w:right w:val="single" w:sz="4" w:space="0" w:color="auto"/>
            </w:tcBorders>
            <w:shd w:val="clear" w:color="auto" w:fill="auto"/>
            <w:vAlign w:val="bottom"/>
            <w:hideMark/>
          </w:tcPr>
          <w:p w14:paraId="5F4EB6B6"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Texana Yellow</w:t>
            </w:r>
          </w:p>
        </w:tc>
        <w:tc>
          <w:tcPr>
            <w:tcW w:w="1522" w:type="dxa"/>
            <w:tcBorders>
              <w:top w:val="nil"/>
              <w:left w:val="nil"/>
              <w:bottom w:val="single" w:sz="4" w:space="0" w:color="auto"/>
              <w:right w:val="single" w:sz="4" w:space="0" w:color="auto"/>
            </w:tcBorders>
            <w:shd w:val="clear" w:color="000000" w:fill="FFFFFF"/>
            <w:noWrap/>
            <w:hideMark/>
          </w:tcPr>
          <w:p w14:paraId="69C43A5C"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900</w:t>
            </w:r>
          </w:p>
        </w:tc>
        <w:tc>
          <w:tcPr>
            <w:tcW w:w="1248" w:type="dxa"/>
            <w:tcBorders>
              <w:top w:val="nil"/>
              <w:left w:val="single" w:sz="4" w:space="0" w:color="auto"/>
              <w:bottom w:val="single" w:sz="4" w:space="0" w:color="auto"/>
              <w:right w:val="single" w:sz="4" w:space="0" w:color="auto"/>
            </w:tcBorders>
          </w:tcPr>
          <w:p w14:paraId="27FFB7E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83E387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3370AD24"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23E2B150"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4AB91DC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3AB77132"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Texana Harmony</w:t>
            </w:r>
          </w:p>
        </w:tc>
        <w:tc>
          <w:tcPr>
            <w:tcW w:w="1522" w:type="dxa"/>
            <w:tcBorders>
              <w:top w:val="nil"/>
              <w:left w:val="nil"/>
              <w:bottom w:val="single" w:sz="4" w:space="0" w:color="auto"/>
              <w:right w:val="single" w:sz="4" w:space="0" w:color="auto"/>
            </w:tcBorders>
            <w:shd w:val="clear" w:color="000000" w:fill="FFFFFF"/>
            <w:noWrap/>
            <w:hideMark/>
          </w:tcPr>
          <w:p w14:paraId="2A7E5D36"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4CCAB67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7C7930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40E30BE1"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04AF04A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4952A548"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029B857D"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Texana Deep Orange</w:t>
            </w:r>
          </w:p>
        </w:tc>
        <w:tc>
          <w:tcPr>
            <w:tcW w:w="1522" w:type="dxa"/>
            <w:tcBorders>
              <w:top w:val="nil"/>
              <w:left w:val="nil"/>
              <w:bottom w:val="single" w:sz="4" w:space="0" w:color="auto"/>
              <w:right w:val="single" w:sz="4" w:space="0" w:color="auto"/>
            </w:tcBorders>
            <w:shd w:val="clear" w:color="000000" w:fill="FFFFFF"/>
            <w:noWrap/>
            <w:hideMark/>
          </w:tcPr>
          <w:p w14:paraId="235CC715"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394E2CB9"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716999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491460A0"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614B936C"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2B638A86"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24C60CED"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Disco Yellow</w:t>
            </w:r>
          </w:p>
        </w:tc>
        <w:tc>
          <w:tcPr>
            <w:tcW w:w="1522" w:type="dxa"/>
            <w:tcBorders>
              <w:top w:val="nil"/>
              <w:left w:val="nil"/>
              <w:bottom w:val="single" w:sz="4" w:space="0" w:color="auto"/>
              <w:right w:val="single" w:sz="4" w:space="0" w:color="auto"/>
            </w:tcBorders>
            <w:shd w:val="clear" w:color="000000" w:fill="FFFFFF"/>
            <w:noWrap/>
            <w:hideMark/>
          </w:tcPr>
          <w:p w14:paraId="5CEA9632"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400</w:t>
            </w:r>
          </w:p>
        </w:tc>
        <w:tc>
          <w:tcPr>
            <w:tcW w:w="1248" w:type="dxa"/>
            <w:tcBorders>
              <w:top w:val="nil"/>
              <w:left w:val="single" w:sz="4" w:space="0" w:color="auto"/>
              <w:bottom w:val="single" w:sz="4" w:space="0" w:color="auto"/>
              <w:right w:val="single" w:sz="4" w:space="0" w:color="auto"/>
            </w:tcBorders>
          </w:tcPr>
          <w:p w14:paraId="2E90DB8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6436C7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019CAD4A"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2DCBADD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79D8270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745D49C5"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Disco Orange</w:t>
            </w:r>
          </w:p>
        </w:tc>
        <w:tc>
          <w:tcPr>
            <w:tcW w:w="1522" w:type="dxa"/>
            <w:tcBorders>
              <w:top w:val="nil"/>
              <w:left w:val="nil"/>
              <w:bottom w:val="single" w:sz="4" w:space="0" w:color="auto"/>
              <w:right w:val="single" w:sz="4" w:space="0" w:color="auto"/>
            </w:tcBorders>
            <w:shd w:val="clear" w:color="000000" w:fill="FFFFFF"/>
            <w:noWrap/>
            <w:hideMark/>
          </w:tcPr>
          <w:p w14:paraId="39E406E0"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500</w:t>
            </w:r>
          </w:p>
        </w:tc>
        <w:tc>
          <w:tcPr>
            <w:tcW w:w="1248" w:type="dxa"/>
            <w:tcBorders>
              <w:top w:val="nil"/>
              <w:left w:val="single" w:sz="4" w:space="0" w:color="auto"/>
              <w:bottom w:val="single" w:sz="4" w:space="0" w:color="auto"/>
              <w:right w:val="single" w:sz="4" w:space="0" w:color="auto"/>
            </w:tcBorders>
          </w:tcPr>
          <w:p w14:paraId="7BE88009"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184D01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34FEC75"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72B0AD8C"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7EFEC08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0E2C08C8"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Solena Gold</w:t>
            </w:r>
          </w:p>
        </w:tc>
        <w:tc>
          <w:tcPr>
            <w:tcW w:w="1522" w:type="dxa"/>
            <w:tcBorders>
              <w:top w:val="nil"/>
              <w:left w:val="nil"/>
              <w:bottom w:val="single" w:sz="4" w:space="0" w:color="auto"/>
              <w:right w:val="single" w:sz="4" w:space="0" w:color="auto"/>
            </w:tcBorders>
            <w:shd w:val="clear" w:color="000000" w:fill="FFFFFF"/>
            <w:noWrap/>
            <w:hideMark/>
          </w:tcPr>
          <w:p w14:paraId="4A599422"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800</w:t>
            </w:r>
          </w:p>
        </w:tc>
        <w:tc>
          <w:tcPr>
            <w:tcW w:w="1248" w:type="dxa"/>
            <w:tcBorders>
              <w:top w:val="nil"/>
              <w:left w:val="single" w:sz="4" w:space="0" w:color="auto"/>
              <w:bottom w:val="single" w:sz="4" w:space="0" w:color="auto"/>
              <w:right w:val="single" w:sz="4" w:space="0" w:color="auto"/>
            </w:tcBorders>
          </w:tcPr>
          <w:p w14:paraId="6994AE05"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7E4F59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4E688D8"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4C2F108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449AFF70"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09463C17"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Alumia Vanilla Cream</w:t>
            </w:r>
          </w:p>
        </w:tc>
        <w:tc>
          <w:tcPr>
            <w:tcW w:w="1522" w:type="dxa"/>
            <w:tcBorders>
              <w:top w:val="nil"/>
              <w:left w:val="nil"/>
              <w:bottom w:val="single" w:sz="4" w:space="0" w:color="auto"/>
              <w:right w:val="single" w:sz="4" w:space="0" w:color="auto"/>
            </w:tcBorders>
            <w:shd w:val="clear" w:color="000000" w:fill="FFFFFF"/>
            <w:noWrap/>
            <w:hideMark/>
          </w:tcPr>
          <w:p w14:paraId="667BEE02"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100</w:t>
            </w:r>
          </w:p>
        </w:tc>
        <w:tc>
          <w:tcPr>
            <w:tcW w:w="1248" w:type="dxa"/>
            <w:tcBorders>
              <w:top w:val="nil"/>
              <w:left w:val="single" w:sz="4" w:space="0" w:color="auto"/>
              <w:bottom w:val="single" w:sz="4" w:space="0" w:color="auto"/>
              <w:right w:val="single" w:sz="4" w:space="0" w:color="auto"/>
            </w:tcBorders>
          </w:tcPr>
          <w:p w14:paraId="3B66B0A6"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6D9395B0"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3E70154E"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4B1CCED6"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2B37D810"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18689C01"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Zenith Red and Gold</w:t>
            </w:r>
          </w:p>
        </w:tc>
        <w:tc>
          <w:tcPr>
            <w:tcW w:w="1522" w:type="dxa"/>
            <w:tcBorders>
              <w:top w:val="nil"/>
              <w:left w:val="nil"/>
              <w:bottom w:val="single" w:sz="4" w:space="0" w:color="auto"/>
              <w:right w:val="single" w:sz="4" w:space="0" w:color="auto"/>
            </w:tcBorders>
            <w:shd w:val="clear" w:color="000000" w:fill="FFFFFF"/>
            <w:noWrap/>
            <w:hideMark/>
          </w:tcPr>
          <w:p w14:paraId="0035A311"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600</w:t>
            </w:r>
          </w:p>
        </w:tc>
        <w:tc>
          <w:tcPr>
            <w:tcW w:w="1248" w:type="dxa"/>
            <w:tcBorders>
              <w:top w:val="nil"/>
              <w:left w:val="single" w:sz="4" w:space="0" w:color="auto"/>
              <w:bottom w:val="single" w:sz="4" w:space="0" w:color="auto"/>
              <w:right w:val="single" w:sz="4" w:space="0" w:color="auto"/>
            </w:tcBorders>
          </w:tcPr>
          <w:p w14:paraId="24BD685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158AF0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54F2125"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6CEE1990"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Sīklapu samtene</w:t>
            </w:r>
          </w:p>
        </w:tc>
        <w:tc>
          <w:tcPr>
            <w:tcW w:w="1798" w:type="dxa"/>
            <w:tcBorders>
              <w:top w:val="nil"/>
              <w:left w:val="nil"/>
              <w:bottom w:val="single" w:sz="4" w:space="0" w:color="auto"/>
              <w:right w:val="single" w:sz="4" w:space="0" w:color="auto"/>
            </w:tcBorders>
            <w:shd w:val="clear" w:color="000000" w:fill="FFFFFF"/>
            <w:vAlign w:val="bottom"/>
            <w:hideMark/>
          </w:tcPr>
          <w:p w14:paraId="0557AD6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Tagetes tenuifolia</w:t>
            </w:r>
          </w:p>
        </w:tc>
        <w:tc>
          <w:tcPr>
            <w:tcW w:w="1798" w:type="dxa"/>
            <w:tcBorders>
              <w:top w:val="nil"/>
              <w:left w:val="nil"/>
              <w:bottom w:val="single" w:sz="4" w:space="0" w:color="auto"/>
              <w:right w:val="single" w:sz="4" w:space="0" w:color="auto"/>
            </w:tcBorders>
            <w:shd w:val="clear" w:color="000000" w:fill="FFFFFF"/>
            <w:vAlign w:val="bottom"/>
            <w:hideMark/>
          </w:tcPr>
          <w:p w14:paraId="0FA477FA"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Luna orange</w:t>
            </w:r>
          </w:p>
        </w:tc>
        <w:tc>
          <w:tcPr>
            <w:tcW w:w="1522" w:type="dxa"/>
            <w:tcBorders>
              <w:top w:val="nil"/>
              <w:left w:val="nil"/>
              <w:bottom w:val="single" w:sz="4" w:space="0" w:color="auto"/>
              <w:right w:val="single" w:sz="4" w:space="0" w:color="auto"/>
            </w:tcBorders>
            <w:shd w:val="clear" w:color="000000" w:fill="FFFFFF"/>
            <w:noWrap/>
            <w:hideMark/>
          </w:tcPr>
          <w:p w14:paraId="339B7BB3"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500</w:t>
            </w:r>
          </w:p>
        </w:tc>
        <w:tc>
          <w:tcPr>
            <w:tcW w:w="1248" w:type="dxa"/>
            <w:tcBorders>
              <w:top w:val="nil"/>
              <w:left w:val="single" w:sz="4" w:space="0" w:color="auto"/>
              <w:bottom w:val="single" w:sz="4" w:space="0" w:color="auto"/>
              <w:right w:val="single" w:sz="4" w:space="0" w:color="auto"/>
            </w:tcBorders>
          </w:tcPr>
          <w:p w14:paraId="6EE55F9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7091DED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0543BF51"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77B7914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584C84E4"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0A92F8AC"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Luna Golden Yellow</w:t>
            </w:r>
          </w:p>
        </w:tc>
        <w:tc>
          <w:tcPr>
            <w:tcW w:w="1522" w:type="dxa"/>
            <w:tcBorders>
              <w:top w:val="nil"/>
              <w:left w:val="nil"/>
              <w:bottom w:val="single" w:sz="4" w:space="0" w:color="auto"/>
              <w:right w:val="single" w:sz="4" w:space="0" w:color="auto"/>
            </w:tcBorders>
            <w:shd w:val="clear" w:color="000000" w:fill="FFFFFF"/>
            <w:noWrap/>
            <w:hideMark/>
          </w:tcPr>
          <w:p w14:paraId="435A89CB"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2200</w:t>
            </w:r>
          </w:p>
        </w:tc>
        <w:tc>
          <w:tcPr>
            <w:tcW w:w="1248" w:type="dxa"/>
            <w:tcBorders>
              <w:top w:val="nil"/>
              <w:left w:val="single" w:sz="4" w:space="0" w:color="auto"/>
              <w:bottom w:val="single" w:sz="4" w:space="0" w:color="auto"/>
              <w:right w:val="single" w:sz="4" w:space="0" w:color="auto"/>
            </w:tcBorders>
          </w:tcPr>
          <w:p w14:paraId="03650A24"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642AEF0"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1F4FB521"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130F40F3"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Slotiņu Kohija</w:t>
            </w:r>
          </w:p>
        </w:tc>
        <w:tc>
          <w:tcPr>
            <w:tcW w:w="1798" w:type="dxa"/>
            <w:tcBorders>
              <w:top w:val="nil"/>
              <w:left w:val="nil"/>
              <w:bottom w:val="single" w:sz="4" w:space="0" w:color="auto"/>
              <w:right w:val="single" w:sz="4" w:space="0" w:color="auto"/>
            </w:tcBorders>
            <w:shd w:val="clear" w:color="000000" w:fill="FFFFFF"/>
            <w:vAlign w:val="bottom"/>
            <w:hideMark/>
          </w:tcPr>
          <w:p w14:paraId="4B3B586F"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Kochia scoparia</w:t>
            </w:r>
          </w:p>
        </w:tc>
        <w:tc>
          <w:tcPr>
            <w:tcW w:w="1798" w:type="dxa"/>
            <w:tcBorders>
              <w:top w:val="nil"/>
              <w:left w:val="nil"/>
              <w:bottom w:val="single" w:sz="4" w:space="0" w:color="auto"/>
              <w:right w:val="single" w:sz="4" w:space="0" w:color="auto"/>
            </w:tcBorders>
            <w:shd w:val="clear" w:color="000000" w:fill="FFFFFF"/>
            <w:vAlign w:val="bottom"/>
            <w:hideMark/>
          </w:tcPr>
          <w:p w14:paraId="3EBC6FF8"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Klio</w:t>
            </w:r>
          </w:p>
        </w:tc>
        <w:tc>
          <w:tcPr>
            <w:tcW w:w="1522" w:type="dxa"/>
            <w:tcBorders>
              <w:top w:val="nil"/>
              <w:left w:val="nil"/>
              <w:bottom w:val="single" w:sz="4" w:space="0" w:color="auto"/>
              <w:right w:val="single" w:sz="4" w:space="0" w:color="auto"/>
            </w:tcBorders>
            <w:shd w:val="clear" w:color="000000" w:fill="FFFFFF"/>
            <w:noWrap/>
            <w:hideMark/>
          </w:tcPr>
          <w:p w14:paraId="5E20482C"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1200</w:t>
            </w:r>
          </w:p>
        </w:tc>
        <w:tc>
          <w:tcPr>
            <w:tcW w:w="1248" w:type="dxa"/>
            <w:tcBorders>
              <w:top w:val="nil"/>
              <w:left w:val="single" w:sz="4" w:space="0" w:color="auto"/>
              <w:bottom w:val="single" w:sz="4" w:space="0" w:color="auto"/>
              <w:right w:val="single" w:sz="4" w:space="0" w:color="auto"/>
            </w:tcBorders>
          </w:tcPr>
          <w:p w14:paraId="177D99F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4888C511"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1DE0AA8F"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4FE477B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Jūrmalas lobulārija</w:t>
            </w:r>
          </w:p>
        </w:tc>
        <w:tc>
          <w:tcPr>
            <w:tcW w:w="1798" w:type="dxa"/>
            <w:tcBorders>
              <w:top w:val="nil"/>
              <w:left w:val="nil"/>
              <w:bottom w:val="single" w:sz="4" w:space="0" w:color="auto"/>
              <w:right w:val="single" w:sz="4" w:space="0" w:color="auto"/>
            </w:tcBorders>
            <w:shd w:val="clear" w:color="000000" w:fill="FFFFFF"/>
            <w:vAlign w:val="bottom"/>
            <w:hideMark/>
          </w:tcPr>
          <w:p w14:paraId="0AD0D729"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Lobularia maritima</w:t>
            </w:r>
          </w:p>
        </w:tc>
        <w:tc>
          <w:tcPr>
            <w:tcW w:w="1798" w:type="dxa"/>
            <w:tcBorders>
              <w:top w:val="nil"/>
              <w:left w:val="nil"/>
              <w:bottom w:val="single" w:sz="4" w:space="0" w:color="auto"/>
              <w:right w:val="single" w:sz="4" w:space="0" w:color="auto"/>
            </w:tcBorders>
            <w:shd w:val="clear" w:color="000000" w:fill="FFFFFF"/>
            <w:vAlign w:val="bottom"/>
            <w:hideMark/>
          </w:tcPr>
          <w:p w14:paraId="08DAFE2A"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Sweetness White</w:t>
            </w:r>
          </w:p>
        </w:tc>
        <w:tc>
          <w:tcPr>
            <w:tcW w:w="1522" w:type="dxa"/>
            <w:tcBorders>
              <w:top w:val="nil"/>
              <w:left w:val="nil"/>
              <w:bottom w:val="single" w:sz="4" w:space="0" w:color="auto"/>
              <w:right w:val="single" w:sz="4" w:space="0" w:color="auto"/>
            </w:tcBorders>
            <w:shd w:val="clear" w:color="000000" w:fill="FFFFFF"/>
            <w:noWrap/>
            <w:hideMark/>
          </w:tcPr>
          <w:p w14:paraId="5455428F"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1500</w:t>
            </w:r>
          </w:p>
        </w:tc>
        <w:tc>
          <w:tcPr>
            <w:tcW w:w="1248" w:type="dxa"/>
            <w:tcBorders>
              <w:top w:val="nil"/>
              <w:left w:val="single" w:sz="4" w:space="0" w:color="auto"/>
              <w:bottom w:val="single" w:sz="4" w:space="0" w:color="auto"/>
              <w:right w:val="single" w:sz="4" w:space="0" w:color="auto"/>
            </w:tcBorders>
          </w:tcPr>
          <w:p w14:paraId="65E755B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76D051A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40B697BD"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4EFBF2A3"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noWrap/>
            <w:vAlign w:val="bottom"/>
            <w:hideMark/>
          </w:tcPr>
          <w:p w14:paraId="32982404"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11AA8E43"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 xml:space="preserve">Wonderland Blue </w:t>
            </w:r>
          </w:p>
        </w:tc>
        <w:tc>
          <w:tcPr>
            <w:tcW w:w="1522" w:type="dxa"/>
            <w:tcBorders>
              <w:top w:val="nil"/>
              <w:left w:val="nil"/>
              <w:bottom w:val="single" w:sz="4" w:space="0" w:color="auto"/>
              <w:right w:val="single" w:sz="4" w:space="0" w:color="auto"/>
            </w:tcBorders>
            <w:shd w:val="clear" w:color="000000" w:fill="FFFFFF"/>
            <w:noWrap/>
            <w:hideMark/>
          </w:tcPr>
          <w:p w14:paraId="57206DE4"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1500</w:t>
            </w:r>
          </w:p>
        </w:tc>
        <w:tc>
          <w:tcPr>
            <w:tcW w:w="1248" w:type="dxa"/>
            <w:tcBorders>
              <w:top w:val="nil"/>
              <w:left w:val="single" w:sz="4" w:space="0" w:color="auto"/>
              <w:bottom w:val="single" w:sz="4" w:space="0" w:color="auto"/>
              <w:right w:val="single" w:sz="4" w:space="0" w:color="auto"/>
            </w:tcBorders>
          </w:tcPr>
          <w:p w14:paraId="12249D9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1BE9AE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2A70CBF"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37E7FCEF"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Sērdzeltenā kosmeja</w:t>
            </w:r>
          </w:p>
        </w:tc>
        <w:tc>
          <w:tcPr>
            <w:tcW w:w="1798" w:type="dxa"/>
            <w:tcBorders>
              <w:top w:val="nil"/>
              <w:left w:val="nil"/>
              <w:bottom w:val="single" w:sz="4" w:space="0" w:color="auto"/>
              <w:right w:val="single" w:sz="4" w:space="0" w:color="auto"/>
            </w:tcBorders>
            <w:shd w:val="clear" w:color="000000" w:fill="FFFFFF"/>
            <w:vAlign w:val="bottom"/>
            <w:hideMark/>
          </w:tcPr>
          <w:p w14:paraId="59DF3D68"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Cosmos sulphureus</w:t>
            </w:r>
          </w:p>
        </w:tc>
        <w:tc>
          <w:tcPr>
            <w:tcW w:w="1798" w:type="dxa"/>
            <w:tcBorders>
              <w:top w:val="nil"/>
              <w:left w:val="nil"/>
              <w:bottom w:val="single" w:sz="4" w:space="0" w:color="auto"/>
              <w:right w:val="single" w:sz="4" w:space="0" w:color="auto"/>
            </w:tcBorders>
            <w:shd w:val="clear" w:color="auto" w:fill="auto"/>
            <w:vAlign w:val="bottom"/>
            <w:hideMark/>
          </w:tcPr>
          <w:p w14:paraId="64439DCA"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Cosmic Orange</w:t>
            </w:r>
          </w:p>
        </w:tc>
        <w:tc>
          <w:tcPr>
            <w:tcW w:w="1522" w:type="dxa"/>
            <w:tcBorders>
              <w:top w:val="nil"/>
              <w:left w:val="nil"/>
              <w:bottom w:val="single" w:sz="4" w:space="0" w:color="auto"/>
              <w:right w:val="single" w:sz="4" w:space="0" w:color="auto"/>
            </w:tcBorders>
            <w:shd w:val="clear" w:color="000000" w:fill="FFFFFF"/>
            <w:noWrap/>
            <w:hideMark/>
          </w:tcPr>
          <w:p w14:paraId="11093483"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29304F2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3D5A0CB2"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0E1B658"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0DA0EA6F"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Divplūksnu kosmeja</w:t>
            </w:r>
          </w:p>
        </w:tc>
        <w:tc>
          <w:tcPr>
            <w:tcW w:w="1798" w:type="dxa"/>
            <w:tcBorders>
              <w:top w:val="nil"/>
              <w:left w:val="nil"/>
              <w:bottom w:val="single" w:sz="4" w:space="0" w:color="auto"/>
              <w:right w:val="single" w:sz="4" w:space="0" w:color="auto"/>
            </w:tcBorders>
            <w:shd w:val="clear" w:color="auto" w:fill="auto"/>
            <w:vAlign w:val="bottom"/>
            <w:hideMark/>
          </w:tcPr>
          <w:p w14:paraId="66AA9836"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Cosmos bipinnatus</w:t>
            </w:r>
          </w:p>
        </w:tc>
        <w:tc>
          <w:tcPr>
            <w:tcW w:w="1798" w:type="dxa"/>
            <w:tcBorders>
              <w:top w:val="nil"/>
              <w:left w:val="nil"/>
              <w:bottom w:val="single" w:sz="4" w:space="0" w:color="auto"/>
              <w:right w:val="single" w:sz="4" w:space="0" w:color="auto"/>
            </w:tcBorders>
            <w:shd w:val="clear" w:color="auto" w:fill="auto"/>
            <w:vAlign w:val="bottom"/>
            <w:hideMark/>
          </w:tcPr>
          <w:p w14:paraId="399E330C"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Cosmini White</w:t>
            </w:r>
          </w:p>
        </w:tc>
        <w:tc>
          <w:tcPr>
            <w:tcW w:w="1522" w:type="dxa"/>
            <w:tcBorders>
              <w:top w:val="nil"/>
              <w:left w:val="nil"/>
              <w:bottom w:val="single" w:sz="4" w:space="0" w:color="auto"/>
              <w:right w:val="single" w:sz="4" w:space="0" w:color="auto"/>
            </w:tcBorders>
            <w:shd w:val="clear" w:color="000000" w:fill="FFFFFF"/>
            <w:noWrap/>
            <w:hideMark/>
          </w:tcPr>
          <w:p w14:paraId="05192EA0"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321E6CB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43E8CD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08E96152"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1E1D3898"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6210E4F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3D2D28C8"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Cosmini Red</w:t>
            </w:r>
          </w:p>
        </w:tc>
        <w:tc>
          <w:tcPr>
            <w:tcW w:w="1522" w:type="dxa"/>
            <w:tcBorders>
              <w:top w:val="nil"/>
              <w:left w:val="nil"/>
              <w:bottom w:val="single" w:sz="4" w:space="0" w:color="auto"/>
              <w:right w:val="single" w:sz="4" w:space="0" w:color="auto"/>
            </w:tcBorders>
            <w:shd w:val="clear" w:color="000000" w:fill="FFFFFF"/>
            <w:noWrap/>
            <w:hideMark/>
          </w:tcPr>
          <w:p w14:paraId="088251F5"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0A8EDA8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563360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36A79273"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7C47353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52D27D0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7013C9AA"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Cosmini Pink</w:t>
            </w:r>
          </w:p>
        </w:tc>
        <w:tc>
          <w:tcPr>
            <w:tcW w:w="1522" w:type="dxa"/>
            <w:tcBorders>
              <w:top w:val="nil"/>
              <w:left w:val="nil"/>
              <w:bottom w:val="single" w:sz="4" w:space="0" w:color="auto"/>
              <w:right w:val="single" w:sz="4" w:space="0" w:color="auto"/>
            </w:tcBorders>
            <w:shd w:val="clear" w:color="000000" w:fill="FFFFFF"/>
            <w:noWrap/>
            <w:hideMark/>
          </w:tcPr>
          <w:p w14:paraId="422C6137"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3B9A488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8DD632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1DC79B3F"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55AA13A0"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78BFD6C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729ED76B"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Casanova pink</w:t>
            </w:r>
          </w:p>
        </w:tc>
        <w:tc>
          <w:tcPr>
            <w:tcW w:w="1522" w:type="dxa"/>
            <w:tcBorders>
              <w:top w:val="nil"/>
              <w:left w:val="nil"/>
              <w:bottom w:val="single" w:sz="4" w:space="0" w:color="auto"/>
              <w:right w:val="single" w:sz="4" w:space="0" w:color="auto"/>
            </w:tcBorders>
            <w:shd w:val="clear" w:color="000000" w:fill="FFFFFF"/>
            <w:noWrap/>
            <w:hideMark/>
          </w:tcPr>
          <w:p w14:paraId="52BB2951"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500</w:t>
            </w:r>
          </w:p>
        </w:tc>
        <w:tc>
          <w:tcPr>
            <w:tcW w:w="1248" w:type="dxa"/>
            <w:tcBorders>
              <w:top w:val="nil"/>
              <w:left w:val="single" w:sz="4" w:space="0" w:color="auto"/>
              <w:bottom w:val="single" w:sz="4" w:space="0" w:color="auto"/>
              <w:right w:val="single" w:sz="4" w:space="0" w:color="auto"/>
            </w:tcBorders>
          </w:tcPr>
          <w:p w14:paraId="712CF59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64D6BB02"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AD1272E"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0D9B716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1F5ACBD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794A08BC"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Sonata White</w:t>
            </w:r>
          </w:p>
        </w:tc>
        <w:tc>
          <w:tcPr>
            <w:tcW w:w="1522" w:type="dxa"/>
            <w:tcBorders>
              <w:top w:val="nil"/>
              <w:left w:val="nil"/>
              <w:bottom w:val="single" w:sz="4" w:space="0" w:color="auto"/>
              <w:right w:val="single" w:sz="4" w:space="0" w:color="auto"/>
            </w:tcBorders>
            <w:shd w:val="clear" w:color="000000" w:fill="FFFFFF"/>
            <w:noWrap/>
            <w:hideMark/>
          </w:tcPr>
          <w:p w14:paraId="283DFF25"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6D72092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4AD7024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3D254603"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74D8F5AF"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42564305"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0255E7D1"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Apricotta</w:t>
            </w:r>
          </w:p>
        </w:tc>
        <w:tc>
          <w:tcPr>
            <w:tcW w:w="1522" w:type="dxa"/>
            <w:tcBorders>
              <w:top w:val="nil"/>
              <w:left w:val="nil"/>
              <w:bottom w:val="single" w:sz="4" w:space="0" w:color="auto"/>
              <w:right w:val="single" w:sz="4" w:space="0" w:color="auto"/>
            </w:tcBorders>
            <w:shd w:val="clear" w:color="000000" w:fill="FFFFFF"/>
            <w:noWrap/>
            <w:hideMark/>
          </w:tcPr>
          <w:p w14:paraId="34AAFDF7"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700</w:t>
            </w:r>
          </w:p>
        </w:tc>
        <w:tc>
          <w:tcPr>
            <w:tcW w:w="1248" w:type="dxa"/>
            <w:tcBorders>
              <w:top w:val="nil"/>
              <w:left w:val="single" w:sz="4" w:space="0" w:color="auto"/>
              <w:bottom w:val="single" w:sz="4" w:space="0" w:color="auto"/>
              <w:right w:val="single" w:sz="4" w:space="0" w:color="auto"/>
            </w:tcBorders>
            <w:shd w:val="clear" w:color="000000" w:fill="FFFFFF"/>
          </w:tcPr>
          <w:p w14:paraId="1EDDB9B0"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000000" w:fill="FFFFFF"/>
            <w:noWrap/>
            <w:vAlign w:val="bottom"/>
          </w:tcPr>
          <w:p w14:paraId="3B294DF5"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A1656C4"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59FBA4AD"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Dekoratīvais kāposts</w:t>
            </w:r>
          </w:p>
        </w:tc>
        <w:tc>
          <w:tcPr>
            <w:tcW w:w="1798" w:type="dxa"/>
            <w:tcBorders>
              <w:top w:val="nil"/>
              <w:left w:val="nil"/>
              <w:bottom w:val="single" w:sz="4" w:space="0" w:color="auto"/>
              <w:right w:val="single" w:sz="4" w:space="0" w:color="auto"/>
            </w:tcBorders>
            <w:shd w:val="clear" w:color="000000" w:fill="FFFFFF"/>
            <w:vAlign w:val="bottom"/>
            <w:hideMark/>
          </w:tcPr>
          <w:p w14:paraId="25E9548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Brassica Oleracea</w:t>
            </w:r>
          </w:p>
        </w:tc>
        <w:tc>
          <w:tcPr>
            <w:tcW w:w="1798" w:type="dxa"/>
            <w:tcBorders>
              <w:top w:val="nil"/>
              <w:left w:val="nil"/>
              <w:bottom w:val="single" w:sz="4" w:space="0" w:color="auto"/>
              <w:right w:val="single" w:sz="4" w:space="0" w:color="auto"/>
            </w:tcBorders>
            <w:shd w:val="clear" w:color="000000" w:fill="FFFFFF"/>
            <w:vAlign w:val="bottom"/>
            <w:hideMark/>
          </w:tcPr>
          <w:p w14:paraId="035D2E38"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Song Bird Pink F1</w:t>
            </w:r>
          </w:p>
        </w:tc>
        <w:tc>
          <w:tcPr>
            <w:tcW w:w="1522" w:type="dxa"/>
            <w:tcBorders>
              <w:top w:val="nil"/>
              <w:left w:val="nil"/>
              <w:bottom w:val="single" w:sz="4" w:space="0" w:color="auto"/>
              <w:right w:val="single" w:sz="4" w:space="0" w:color="auto"/>
            </w:tcBorders>
            <w:shd w:val="clear" w:color="000000" w:fill="FFFFFF"/>
            <w:noWrap/>
            <w:hideMark/>
          </w:tcPr>
          <w:p w14:paraId="28C2C607"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5333D069"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5CF2C22"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B96C86F"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760B8A39"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Trīsmēnēšu lavatera</w:t>
            </w:r>
          </w:p>
        </w:tc>
        <w:tc>
          <w:tcPr>
            <w:tcW w:w="1798" w:type="dxa"/>
            <w:tcBorders>
              <w:top w:val="nil"/>
              <w:left w:val="nil"/>
              <w:bottom w:val="single" w:sz="4" w:space="0" w:color="auto"/>
              <w:right w:val="single" w:sz="4" w:space="0" w:color="auto"/>
            </w:tcBorders>
            <w:shd w:val="clear" w:color="000000" w:fill="FFFFFF"/>
            <w:vAlign w:val="bottom"/>
            <w:hideMark/>
          </w:tcPr>
          <w:p w14:paraId="33C29190"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Lavatera trimestris</w:t>
            </w:r>
          </w:p>
        </w:tc>
        <w:tc>
          <w:tcPr>
            <w:tcW w:w="1798" w:type="dxa"/>
            <w:tcBorders>
              <w:top w:val="nil"/>
              <w:left w:val="nil"/>
              <w:bottom w:val="single" w:sz="4" w:space="0" w:color="auto"/>
              <w:right w:val="single" w:sz="4" w:space="0" w:color="auto"/>
            </w:tcBorders>
            <w:shd w:val="clear" w:color="000000" w:fill="FFFFFF"/>
            <w:vAlign w:val="bottom"/>
            <w:hideMark/>
          </w:tcPr>
          <w:p w14:paraId="4A5707AB"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Regis Ruby</w:t>
            </w:r>
          </w:p>
        </w:tc>
        <w:tc>
          <w:tcPr>
            <w:tcW w:w="1522" w:type="dxa"/>
            <w:tcBorders>
              <w:top w:val="nil"/>
              <w:left w:val="nil"/>
              <w:bottom w:val="single" w:sz="4" w:space="0" w:color="auto"/>
              <w:right w:val="single" w:sz="4" w:space="0" w:color="auto"/>
            </w:tcBorders>
            <w:shd w:val="clear" w:color="000000" w:fill="FFFFFF"/>
            <w:noWrap/>
            <w:hideMark/>
          </w:tcPr>
          <w:p w14:paraId="07CE1A78"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150</w:t>
            </w:r>
          </w:p>
        </w:tc>
        <w:tc>
          <w:tcPr>
            <w:tcW w:w="1248" w:type="dxa"/>
            <w:tcBorders>
              <w:top w:val="nil"/>
              <w:left w:val="single" w:sz="4" w:space="0" w:color="auto"/>
              <w:bottom w:val="single" w:sz="4" w:space="0" w:color="auto"/>
              <w:right w:val="single" w:sz="4" w:space="0" w:color="auto"/>
            </w:tcBorders>
          </w:tcPr>
          <w:p w14:paraId="08DA1DE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32BAC6A5"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1B308D91"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center"/>
            <w:hideMark/>
          </w:tcPr>
          <w:p w14:paraId="629436E5"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6B0AD0AC"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18F43C64"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Regis White</w:t>
            </w:r>
          </w:p>
        </w:tc>
        <w:tc>
          <w:tcPr>
            <w:tcW w:w="1522" w:type="dxa"/>
            <w:tcBorders>
              <w:top w:val="nil"/>
              <w:left w:val="nil"/>
              <w:bottom w:val="single" w:sz="4" w:space="0" w:color="auto"/>
              <w:right w:val="single" w:sz="4" w:space="0" w:color="auto"/>
            </w:tcBorders>
            <w:shd w:val="clear" w:color="000000" w:fill="FFFFFF"/>
            <w:noWrap/>
            <w:hideMark/>
          </w:tcPr>
          <w:p w14:paraId="6CBD7D00"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150</w:t>
            </w:r>
          </w:p>
        </w:tc>
        <w:tc>
          <w:tcPr>
            <w:tcW w:w="1248" w:type="dxa"/>
            <w:tcBorders>
              <w:top w:val="nil"/>
              <w:left w:val="single" w:sz="4" w:space="0" w:color="auto"/>
              <w:bottom w:val="single" w:sz="4" w:space="0" w:color="auto"/>
              <w:right w:val="single" w:sz="4" w:space="0" w:color="auto"/>
            </w:tcBorders>
          </w:tcPr>
          <w:p w14:paraId="3C715D70"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641A7604"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5608E5CE"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30B3A9A0"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Dienvidamerikas Verbena</w:t>
            </w:r>
          </w:p>
        </w:tc>
        <w:tc>
          <w:tcPr>
            <w:tcW w:w="1798" w:type="dxa"/>
            <w:tcBorders>
              <w:top w:val="nil"/>
              <w:left w:val="nil"/>
              <w:bottom w:val="single" w:sz="4" w:space="0" w:color="auto"/>
              <w:right w:val="single" w:sz="4" w:space="0" w:color="auto"/>
            </w:tcBorders>
            <w:shd w:val="clear" w:color="auto" w:fill="auto"/>
            <w:vAlign w:val="bottom"/>
            <w:hideMark/>
          </w:tcPr>
          <w:p w14:paraId="777F309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Verbena bonariensis</w:t>
            </w:r>
          </w:p>
        </w:tc>
        <w:tc>
          <w:tcPr>
            <w:tcW w:w="1798" w:type="dxa"/>
            <w:tcBorders>
              <w:top w:val="nil"/>
              <w:left w:val="nil"/>
              <w:bottom w:val="single" w:sz="4" w:space="0" w:color="auto"/>
              <w:right w:val="single" w:sz="4" w:space="0" w:color="auto"/>
            </w:tcBorders>
            <w:shd w:val="clear" w:color="auto" w:fill="auto"/>
            <w:vAlign w:val="bottom"/>
            <w:hideMark/>
          </w:tcPr>
          <w:p w14:paraId="65773BE3"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Violetta</w:t>
            </w:r>
          </w:p>
        </w:tc>
        <w:tc>
          <w:tcPr>
            <w:tcW w:w="1522" w:type="dxa"/>
            <w:tcBorders>
              <w:top w:val="nil"/>
              <w:left w:val="nil"/>
              <w:bottom w:val="single" w:sz="4" w:space="0" w:color="auto"/>
              <w:right w:val="single" w:sz="4" w:space="0" w:color="auto"/>
            </w:tcBorders>
            <w:shd w:val="clear" w:color="000000" w:fill="FFFFFF"/>
            <w:noWrap/>
            <w:hideMark/>
          </w:tcPr>
          <w:p w14:paraId="2A414E34"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800</w:t>
            </w:r>
          </w:p>
        </w:tc>
        <w:tc>
          <w:tcPr>
            <w:tcW w:w="1248" w:type="dxa"/>
            <w:tcBorders>
              <w:top w:val="nil"/>
              <w:left w:val="single" w:sz="4" w:space="0" w:color="auto"/>
              <w:bottom w:val="single" w:sz="4" w:space="0" w:color="auto"/>
              <w:right w:val="single" w:sz="4" w:space="0" w:color="auto"/>
            </w:tcBorders>
          </w:tcPr>
          <w:p w14:paraId="2661F975"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7ABCBCF"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5EE67ADB"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2E64F118"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7181F6B7"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21E2B1E2"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Royal Dreams</w:t>
            </w:r>
          </w:p>
        </w:tc>
        <w:tc>
          <w:tcPr>
            <w:tcW w:w="1522" w:type="dxa"/>
            <w:tcBorders>
              <w:top w:val="nil"/>
              <w:left w:val="nil"/>
              <w:bottom w:val="single" w:sz="4" w:space="0" w:color="auto"/>
              <w:right w:val="single" w:sz="4" w:space="0" w:color="auto"/>
            </w:tcBorders>
            <w:shd w:val="clear" w:color="000000" w:fill="FFFFFF"/>
            <w:noWrap/>
            <w:hideMark/>
          </w:tcPr>
          <w:p w14:paraId="10CEF80E"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800</w:t>
            </w:r>
          </w:p>
        </w:tc>
        <w:tc>
          <w:tcPr>
            <w:tcW w:w="1248" w:type="dxa"/>
            <w:tcBorders>
              <w:top w:val="nil"/>
              <w:left w:val="single" w:sz="4" w:space="0" w:color="auto"/>
              <w:bottom w:val="single" w:sz="4" w:space="0" w:color="auto"/>
              <w:right w:val="single" w:sz="4" w:space="0" w:color="auto"/>
            </w:tcBorders>
          </w:tcPr>
          <w:p w14:paraId="6F0EF97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C8535E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5658F86"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4B03FA1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Skarbā verbena</w:t>
            </w:r>
          </w:p>
        </w:tc>
        <w:tc>
          <w:tcPr>
            <w:tcW w:w="1798" w:type="dxa"/>
            <w:tcBorders>
              <w:top w:val="nil"/>
              <w:left w:val="nil"/>
              <w:bottom w:val="single" w:sz="4" w:space="0" w:color="auto"/>
              <w:right w:val="single" w:sz="4" w:space="0" w:color="auto"/>
            </w:tcBorders>
            <w:shd w:val="clear" w:color="auto" w:fill="auto"/>
            <w:vAlign w:val="bottom"/>
            <w:hideMark/>
          </w:tcPr>
          <w:p w14:paraId="729E896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Verbena rigida</w:t>
            </w:r>
          </w:p>
        </w:tc>
        <w:tc>
          <w:tcPr>
            <w:tcW w:w="1798" w:type="dxa"/>
            <w:tcBorders>
              <w:top w:val="nil"/>
              <w:left w:val="nil"/>
              <w:bottom w:val="single" w:sz="4" w:space="0" w:color="auto"/>
              <w:right w:val="single" w:sz="4" w:space="0" w:color="auto"/>
            </w:tcBorders>
            <w:shd w:val="clear" w:color="auto" w:fill="auto"/>
            <w:vAlign w:val="bottom"/>
            <w:hideMark/>
          </w:tcPr>
          <w:p w14:paraId="470A9CC5"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Venosa</w:t>
            </w:r>
          </w:p>
        </w:tc>
        <w:tc>
          <w:tcPr>
            <w:tcW w:w="1522" w:type="dxa"/>
            <w:tcBorders>
              <w:top w:val="nil"/>
              <w:left w:val="nil"/>
              <w:bottom w:val="single" w:sz="4" w:space="0" w:color="auto"/>
              <w:right w:val="single" w:sz="4" w:space="0" w:color="auto"/>
            </w:tcBorders>
            <w:shd w:val="clear" w:color="000000" w:fill="FFFFFF"/>
            <w:noWrap/>
            <w:hideMark/>
          </w:tcPr>
          <w:p w14:paraId="7D2D15BE"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45A8149B"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C2B5E71"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C7FB8F1"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043FF56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Vallera balzamīne</w:t>
            </w:r>
          </w:p>
        </w:tc>
        <w:tc>
          <w:tcPr>
            <w:tcW w:w="1798" w:type="dxa"/>
            <w:tcBorders>
              <w:top w:val="nil"/>
              <w:left w:val="nil"/>
              <w:bottom w:val="single" w:sz="4" w:space="0" w:color="auto"/>
              <w:right w:val="single" w:sz="4" w:space="0" w:color="auto"/>
            </w:tcBorders>
            <w:shd w:val="clear" w:color="auto" w:fill="auto"/>
            <w:vAlign w:val="bottom"/>
            <w:hideMark/>
          </w:tcPr>
          <w:p w14:paraId="24B53AB8"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Impatiens walleriana</w:t>
            </w:r>
          </w:p>
        </w:tc>
        <w:tc>
          <w:tcPr>
            <w:tcW w:w="1798" w:type="dxa"/>
            <w:tcBorders>
              <w:top w:val="nil"/>
              <w:left w:val="nil"/>
              <w:bottom w:val="single" w:sz="4" w:space="0" w:color="auto"/>
              <w:right w:val="single" w:sz="4" w:space="0" w:color="auto"/>
            </w:tcBorders>
            <w:shd w:val="clear" w:color="auto" w:fill="auto"/>
            <w:vAlign w:val="bottom"/>
            <w:hideMark/>
          </w:tcPr>
          <w:p w14:paraId="579A6C53"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Campos Rose F1</w:t>
            </w:r>
          </w:p>
        </w:tc>
        <w:tc>
          <w:tcPr>
            <w:tcW w:w="1522" w:type="dxa"/>
            <w:tcBorders>
              <w:top w:val="nil"/>
              <w:left w:val="nil"/>
              <w:bottom w:val="single" w:sz="4" w:space="0" w:color="auto"/>
              <w:right w:val="single" w:sz="4" w:space="0" w:color="auto"/>
            </w:tcBorders>
            <w:shd w:val="clear" w:color="000000" w:fill="FFFFFF"/>
            <w:noWrap/>
            <w:hideMark/>
          </w:tcPr>
          <w:p w14:paraId="5A3A90EE"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100</w:t>
            </w:r>
          </w:p>
        </w:tc>
        <w:tc>
          <w:tcPr>
            <w:tcW w:w="1248" w:type="dxa"/>
            <w:tcBorders>
              <w:top w:val="nil"/>
              <w:left w:val="single" w:sz="4" w:space="0" w:color="auto"/>
              <w:bottom w:val="single" w:sz="4" w:space="0" w:color="auto"/>
              <w:right w:val="single" w:sz="4" w:space="0" w:color="auto"/>
            </w:tcBorders>
          </w:tcPr>
          <w:p w14:paraId="13D6E011"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355EAB5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170884B"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3AE6B17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lastRenderedPageBreak/>
              <w:t> </w:t>
            </w:r>
          </w:p>
        </w:tc>
        <w:tc>
          <w:tcPr>
            <w:tcW w:w="1798" w:type="dxa"/>
            <w:tcBorders>
              <w:top w:val="nil"/>
              <w:left w:val="nil"/>
              <w:bottom w:val="single" w:sz="4" w:space="0" w:color="auto"/>
              <w:right w:val="single" w:sz="4" w:space="0" w:color="auto"/>
            </w:tcBorders>
            <w:shd w:val="clear" w:color="auto" w:fill="auto"/>
            <w:vAlign w:val="bottom"/>
            <w:hideMark/>
          </w:tcPr>
          <w:p w14:paraId="3F34149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4C072C04"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Campos Salmon</w:t>
            </w:r>
          </w:p>
        </w:tc>
        <w:tc>
          <w:tcPr>
            <w:tcW w:w="1522" w:type="dxa"/>
            <w:tcBorders>
              <w:top w:val="nil"/>
              <w:left w:val="nil"/>
              <w:bottom w:val="single" w:sz="4" w:space="0" w:color="auto"/>
              <w:right w:val="single" w:sz="4" w:space="0" w:color="auto"/>
            </w:tcBorders>
            <w:shd w:val="clear" w:color="000000" w:fill="FFFFFF"/>
            <w:noWrap/>
            <w:hideMark/>
          </w:tcPr>
          <w:p w14:paraId="4A3067A6"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800</w:t>
            </w:r>
          </w:p>
        </w:tc>
        <w:tc>
          <w:tcPr>
            <w:tcW w:w="1248" w:type="dxa"/>
            <w:tcBorders>
              <w:top w:val="nil"/>
              <w:left w:val="single" w:sz="4" w:space="0" w:color="auto"/>
              <w:bottom w:val="single" w:sz="4" w:space="0" w:color="auto"/>
              <w:right w:val="single" w:sz="4" w:space="0" w:color="auto"/>
            </w:tcBorders>
          </w:tcPr>
          <w:p w14:paraId="3E052F1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67ED1CE9"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1EE562CE"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752968F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50AD46D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22828D7B"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Campos Scarlet</w:t>
            </w:r>
          </w:p>
        </w:tc>
        <w:tc>
          <w:tcPr>
            <w:tcW w:w="1522" w:type="dxa"/>
            <w:tcBorders>
              <w:top w:val="nil"/>
              <w:left w:val="nil"/>
              <w:bottom w:val="single" w:sz="4" w:space="0" w:color="auto"/>
              <w:right w:val="single" w:sz="4" w:space="0" w:color="auto"/>
            </w:tcBorders>
            <w:shd w:val="clear" w:color="000000" w:fill="FFFFFF"/>
            <w:noWrap/>
            <w:hideMark/>
          </w:tcPr>
          <w:p w14:paraId="057A5B17"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100</w:t>
            </w:r>
          </w:p>
        </w:tc>
        <w:tc>
          <w:tcPr>
            <w:tcW w:w="1248" w:type="dxa"/>
            <w:tcBorders>
              <w:top w:val="nil"/>
              <w:left w:val="single" w:sz="4" w:space="0" w:color="auto"/>
              <w:bottom w:val="single" w:sz="4" w:space="0" w:color="auto"/>
              <w:right w:val="single" w:sz="4" w:space="0" w:color="auto"/>
            </w:tcBorders>
          </w:tcPr>
          <w:p w14:paraId="420525B2"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A83FB2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D1F4B0C"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610C330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2C0F7F19"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698BA1D8"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Campos Pink F1</w:t>
            </w:r>
          </w:p>
        </w:tc>
        <w:tc>
          <w:tcPr>
            <w:tcW w:w="1522" w:type="dxa"/>
            <w:tcBorders>
              <w:top w:val="nil"/>
              <w:left w:val="nil"/>
              <w:bottom w:val="single" w:sz="4" w:space="0" w:color="auto"/>
              <w:right w:val="single" w:sz="4" w:space="0" w:color="auto"/>
            </w:tcBorders>
            <w:shd w:val="clear" w:color="000000" w:fill="FFFFFF"/>
            <w:noWrap/>
            <w:hideMark/>
          </w:tcPr>
          <w:p w14:paraId="2CCCCB6A"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600</w:t>
            </w:r>
          </w:p>
        </w:tc>
        <w:tc>
          <w:tcPr>
            <w:tcW w:w="1248" w:type="dxa"/>
            <w:tcBorders>
              <w:top w:val="nil"/>
              <w:left w:val="single" w:sz="4" w:space="0" w:color="auto"/>
              <w:bottom w:val="single" w:sz="4" w:space="0" w:color="auto"/>
              <w:right w:val="single" w:sz="4" w:space="0" w:color="auto"/>
            </w:tcBorders>
          </w:tcPr>
          <w:p w14:paraId="47A4633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87F40A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2C81537"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648EEC8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5A155A99"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00419214"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Campos Red F1</w:t>
            </w:r>
          </w:p>
        </w:tc>
        <w:tc>
          <w:tcPr>
            <w:tcW w:w="1522" w:type="dxa"/>
            <w:tcBorders>
              <w:top w:val="nil"/>
              <w:left w:val="nil"/>
              <w:bottom w:val="single" w:sz="4" w:space="0" w:color="auto"/>
              <w:right w:val="single" w:sz="4" w:space="0" w:color="auto"/>
            </w:tcBorders>
            <w:shd w:val="clear" w:color="000000" w:fill="FFFFFF"/>
            <w:noWrap/>
            <w:hideMark/>
          </w:tcPr>
          <w:p w14:paraId="6E8DAB5B"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800</w:t>
            </w:r>
          </w:p>
        </w:tc>
        <w:tc>
          <w:tcPr>
            <w:tcW w:w="1248" w:type="dxa"/>
            <w:tcBorders>
              <w:top w:val="nil"/>
              <w:left w:val="single" w:sz="4" w:space="0" w:color="auto"/>
              <w:bottom w:val="single" w:sz="4" w:space="0" w:color="auto"/>
              <w:right w:val="single" w:sz="4" w:space="0" w:color="auto"/>
            </w:tcBorders>
          </w:tcPr>
          <w:p w14:paraId="4BF3B4B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F681BC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576DB2C9"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center"/>
            <w:hideMark/>
          </w:tcPr>
          <w:p w14:paraId="30E2BD8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058E39D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3C4CC2DE"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Campos White</w:t>
            </w:r>
          </w:p>
        </w:tc>
        <w:tc>
          <w:tcPr>
            <w:tcW w:w="1522" w:type="dxa"/>
            <w:tcBorders>
              <w:top w:val="nil"/>
              <w:left w:val="nil"/>
              <w:bottom w:val="single" w:sz="4" w:space="0" w:color="auto"/>
              <w:right w:val="single" w:sz="4" w:space="0" w:color="auto"/>
            </w:tcBorders>
            <w:shd w:val="clear" w:color="000000" w:fill="FFFFFF"/>
            <w:noWrap/>
            <w:hideMark/>
          </w:tcPr>
          <w:p w14:paraId="67DCA479"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1300</w:t>
            </w:r>
          </w:p>
        </w:tc>
        <w:tc>
          <w:tcPr>
            <w:tcW w:w="1248" w:type="dxa"/>
            <w:tcBorders>
              <w:top w:val="nil"/>
              <w:left w:val="single" w:sz="4" w:space="0" w:color="auto"/>
              <w:bottom w:val="single" w:sz="4" w:space="0" w:color="auto"/>
              <w:right w:val="single" w:sz="4" w:space="0" w:color="auto"/>
            </w:tcBorders>
          </w:tcPr>
          <w:p w14:paraId="169EB065"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60E1BE86"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306AECD9" w14:textId="77777777" w:rsidTr="008E5D5E">
        <w:trPr>
          <w:trHeight w:val="703"/>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2670BDC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Meksikas agerāts</w:t>
            </w:r>
          </w:p>
        </w:tc>
        <w:tc>
          <w:tcPr>
            <w:tcW w:w="1798" w:type="dxa"/>
            <w:tcBorders>
              <w:top w:val="nil"/>
              <w:left w:val="nil"/>
              <w:bottom w:val="single" w:sz="4" w:space="0" w:color="auto"/>
              <w:right w:val="single" w:sz="4" w:space="0" w:color="auto"/>
            </w:tcBorders>
            <w:shd w:val="clear" w:color="auto" w:fill="auto"/>
            <w:vAlign w:val="bottom"/>
            <w:hideMark/>
          </w:tcPr>
          <w:p w14:paraId="4E2C952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Ageratum</w:t>
            </w:r>
            <w:r w:rsidRPr="005B360F">
              <w:rPr>
                <w:rFonts w:ascii="Times New Roman" w:eastAsia="Times New Roman" w:hAnsi="Times New Roman" w:cs="Times New Roman"/>
                <w:color w:val="000000"/>
                <w:lang w:eastAsia="lv-LV"/>
              </w:rPr>
              <w:br/>
              <w:t xml:space="preserve"> houstonianum</w:t>
            </w:r>
          </w:p>
        </w:tc>
        <w:tc>
          <w:tcPr>
            <w:tcW w:w="1798" w:type="dxa"/>
            <w:tcBorders>
              <w:top w:val="nil"/>
              <w:left w:val="nil"/>
              <w:bottom w:val="single" w:sz="4" w:space="0" w:color="auto"/>
              <w:right w:val="single" w:sz="4" w:space="0" w:color="auto"/>
            </w:tcBorders>
            <w:shd w:val="clear" w:color="auto" w:fill="auto"/>
            <w:noWrap/>
            <w:vAlign w:val="bottom"/>
            <w:hideMark/>
          </w:tcPr>
          <w:p w14:paraId="1F63565C"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Ocean Blue</w:t>
            </w:r>
          </w:p>
        </w:tc>
        <w:tc>
          <w:tcPr>
            <w:tcW w:w="1522" w:type="dxa"/>
            <w:tcBorders>
              <w:top w:val="nil"/>
              <w:left w:val="nil"/>
              <w:bottom w:val="single" w:sz="4" w:space="0" w:color="auto"/>
              <w:right w:val="single" w:sz="4" w:space="0" w:color="auto"/>
            </w:tcBorders>
            <w:shd w:val="clear" w:color="000000" w:fill="FFFFFF"/>
            <w:noWrap/>
            <w:hideMark/>
          </w:tcPr>
          <w:p w14:paraId="40F4C2B1"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3000</w:t>
            </w:r>
          </w:p>
        </w:tc>
        <w:tc>
          <w:tcPr>
            <w:tcW w:w="1248" w:type="dxa"/>
            <w:tcBorders>
              <w:top w:val="nil"/>
              <w:left w:val="single" w:sz="4" w:space="0" w:color="auto"/>
              <w:bottom w:val="single" w:sz="4" w:space="0" w:color="auto"/>
              <w:right w:val="single" w:sz="4" w:space="0" w:color="auto"/>
            </w:tcBorders>
          </w:tcPr>
          <w:p w14:paraId="08DDCDC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402C1E1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59D5426C"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110D1248"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Pelēka krustaine</w:t>
            </w:r>
          </w:p>
        </w:tc>
        <w:tc>
          <w:tcPr>
            <w:tcW w:w="1798" w:type="dxa"/>
            <w:tcBorders>
              <w:top w:val="nil"/>
              <w:left w:val="nil"/>
              <w:bottom w:val="single" w:sz="4" w:space="0" w:color="auto"/>
              <w:right w:val="single" w:sz="4" w:space="0" w:color="auto"/>
            </w:tcBorders>
            <w:shd w:val="clear" w:color="auto" w:fill="auto"/>
            <w:vAlign w:val="bottom"/>
            <w:hideMark/>
          </w:tcPr>
          <w:p w14:paraId="3D8318A4"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Senecio cineraria</w:t>
            </w:r>
          </w:p>
        </w:tc>
        <w:tc>
          <w:tcPr>
            <w:tcW w:w="1798" w:type="dxa"/>
            <w:tcBorders>
              <w:top w:val="nil"/>
              <w:left w:val="nil"/>
              <w:bottom w:val="single" w:sz="4" w:space="0" w:color="auto"/>
              <w:right w:val="single" w:sz="4" w:space="0" w:color="auto"/>
            </w:tcBorders>
            <w:shd w:val="clear" w:color="auto" w:fill="auto"/>
            <w:vAlign w:val="bottom"/>
            <w:hideMark/>
          </w:tcPr>
          <w:p w14:paraId="6955262A"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Silverdust</w:t>
            </w:r>
          </w:p>
        </w:tc>
        <w:tc>
          <w:tcPr>
            <w:tcW w:w="1522" w:type="dxa"/>
            <w:tcBorders>
              <w:top w:val="nil"/>
              <w:left w:val="nil"/>
              <w:bottom w:val="single" w:sz="4" w:space="0" w:color="auto"/>
              <w:right w:val="single" w:sz="4" w:space="0" w:color="auto"/>
            </w:tcBorders>
            <w:shd w:val="clear" w:color="000000" w:fill="FFFFFF"/>
            <w:noWrap/>
            <w:hideMark/>
          </w:tcPr>
          <w:p w14:paraId="02A60A41"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1200</w:t>
            </w:r>
          </w:p>
        </w:tc>
        <w:tc>
          <w:tcPr>
            <w:tcW w:w="1248" w:type="dxa"/>
            <w:tcBorders>
              <w:top w:val="nil"/>
              <w:left w:val="single" w:sz="4" w:space="0" w:color="auto"/>
              <w:bottom w:val="single" w:sz="4" w:space="0" w:color="auto"/>
              <w:right w:val="single" w:sz="4" w:space="0" w:color="auto"/>
            </w:tcBorders>
          </w:tcPr>
          <w:p w14:paraId="36E40FCB"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663EB0B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D6B1B91"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bottom"/>
            <w:hideMark/>
          </w:tcPr>
          <w:p w14:paraId="65621DAC"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Daudzziedu krūmu petūnija</w:t>
            </w:r>
          </w:p>
        </w:tc>
        <w:tc>
          <w:tcPr>
            <w:tcW w:w="1798" w:type="dxa"/>
            <w:tcBorders>
              <w:top w:val="nil"/>
              <w:left w:val="nil"/>
              <w:bottom w:val="single" w:sz="4" w:space="0" w:color="auto"/>
              <w:right w:val="single" w:sz="4" w:space="0" w:color="auto"/>
            </w:tcBorders>
            <w:shd w:val="clear" w:color="000000" w:fill="FFFFFF"/>
            <w:vAlign w:val="bottom"/>
            <w:hideMark/>
          </w:tcPr>
          <w:p w14:paraId="001933A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Petunia x grandiflora</w:t>
            </w:r>
          </w:p>
        </w:tc>
        <w:tc>
          <w:tcPr>
            <w:tcW w:w="1798" w:type="dxa"/>
            <w:tcBorders>
              <w:top w:val="nil"/>
              <w:left w:val="nil"/>
              <w:bottom w:val="single" w:sz="4" w:space="0" w:color="auto"/>
              <w:right w:val="single" w:sz="4" w:space="0" w:color="auto"/>
            </w:tcBorders>
            <w:shd w:val="clear" w:color="000000" w:fill="FFFFFF"/>
            <w:noWrap/>
            <w:vAlign w:val="bottom"/>
            <w:hideMark/>
          </w:tcPr>
          <w:p w14:paraId="61DFD4FA"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Sophistica Lime Bicolor F1</w:t>
            </w:r>
          </w:p>
        </w:tc>
        <w:tc>
          <w:tcPr>
            <w:tcW w:w="1522" w:type="dxa"/>
            <w:tcBorders>
              <w:top w:val="nil"/>
              <w:left w:val="nil"/>
              <w:bottom w:val="single" w:sz="4" w:space="0" w:color="auto"/>
              <w:right w:val="single" w:sz="4" w:space="0" w:color="auto"/>
            </w:tcBorders>
            <w:shd w:val="clear" w:color="000000" w:fill="FFFFFF"/>
            <w:noWrap/>
            <w:hideMark/>
          </w:tcPr>
          <w:p w14:paraId="62FA5AF4"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39802BD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51EB1D9"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C4AA00A" w14:textId="77777777" w:rsidTr="008E5D5E">
        <w:trPr>
          <w:trHeight w:val="351"/>
        </w:trPr>
        <w:tc>
          <w:tcPr>
            <w:tcW w:w="2213" w:type="dxa"/>
            <w:tcBorders>
              <w:top w:val="nil"/>
              <w:left w:val="single" w:sz="8" w:space="0" w:color="auto"/>
              <w:bottom w:val="single" w:sz="4" w:space="0" w:color="auto"/>
              <w:right w:val="single" w:sz="4" w:space="0" w:color="auto"/>
            </w:tcBorders>
            <w:shd w:val="clear" w:color="000000" w:fill="FFFFFF"/>
            <w:noWrap/>
            <w:vAlign w:val="bottom"/>
            <w:hideMark/>
          </w:tcPr>
          <w:p w14:paraId="410D82C3"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vAlign w:val="bottom"/>
            <w:hideMark/>
          </w:tcPr>
          <w:p w14:paraId="3E5E3AB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000000" w:fill="FFFFFF"/>
            <w:noWrap/>
            <w:vAlign w:val="bottom"/>
            <w:hideMark/>
          </w:tcPr>
          <w:p w14:paraId="3FFE9FEC"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Musica Blue Star</w:t>
            </w:r>
          </w:p>
        </w:tc>
        <w:tc>
          <w:tcPr>
            <w:tcW w:w="1522" w:type="dxa"/>
            <w:tcBorders>
              <w:top w:val="nil"/>
              <w:left w:val="nil"/>
              <w:bottom w:val="single" w:sz="4" w:space="0" w:color="auto"/>
              <w:right w:val="single" w:sz="4" w:space="0" w:color="auto"/>
            </w:tcBorders>
            <w:shd w:val="clear" w:color="000000" w:fill="FFFFFF"/>
            <w:noWrap/>
            <w:hideMark/>
          </w:tcPr>
          <w:p w14:paraId="2649F1BC"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150</w:t>
            </w:r>
          </w:p>
        </w:tc>
        <w:tc>
          <w:tcPr>
            <w:tcW w:w="1248" w:type="dxa"/>
            <w:tcBorders>
              <w:top w:val="nil"/>
              <w:left w:val="single" w:sz="4" w:space="0" w:color="auto"/>
              <w:bottom w:val="single" w:sz="4" w:space="0" w:color="auto"/>
              <w:right w:val="single" w:sz="4" w:space="0" w:color="auto"/>
            </w:tcBorders>
          </w:tcPr>
          <w:p w14:paraId="7DCB7A55"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221023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623C842"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55EA8D07"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Pūkaina rudbekija</w:t>
            </w:r>
          </w:p>
        </w:tc>
        <w:tc>
          <w:tcPr>
            <w:tcW w:w="1798" w:type="dxa"/>
            <w:tcBorders>
              <w:top w:val="nil"/>
              <w:left w:val="nil"/>
              <w:bottom w:val="single" w:sz="4" w:space="0" w:color="auto"/>
              <w:right w:val="single" w:sz="4" w:space="0" w:color="auto"/>
            </w:tcBorders>
            <w:shd w:val="clear" w:color="auto" w:fill="auto"/>
            <w:vAlign w:val="bottom"/>
            <w:hideMark/>
          </w:tcPr>
          <w:p w14:paraId="223126E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Rudbeckia hirta</w:t>
            </w:r>
          </w:p>
        </w:tc>
        <w:tc>
          <w:tcPr>
            <w:tcW w:w="1798" w:type="dxa"/>
            <w:tcBorders>
              <w:top w:val="nil"/>
              <w:left w:val="nil"/>
              <w:bottom w:val="single" w:sz="4" w:space="0" w:color="auto"/>
              <w:right w:val="single" w:sz="4" w:space="0" w:color="auto"/>
            </w:tcBorders>
            <w:shd w:val="clear" w:color="auto" w:fill="auto"/>
            <w:vAlign w:val="bottom"/>
            <w:hideMark/>
          </w:tcPr>
          <w:p w14:paraId="52AD3757"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Autumn colours</w:t>
            </w:r>
          </w:p>
        </w:tc>
        <w:tc>
          <w:tcPr>
            <w:tcW w:w="1522" w:type="dxa"/>
            <w:tcBorders>
              <w:top w:val="nil"/>
              <w:left w:val="nil"/>
              <w:bottom w:val="single" w:sz="4" w:space="0" w:color="auto"/>
              <w:right w:val="single" w:sz="4" w:space="0" w:color="auto"/>
            </w:tcBorders>
            <w:shd w:val="clear" w:color="000000" w:fill="FFFFFF"/>
            <w:noWrap/>
            <w:hideMark/>
          </w:tcPr>
          <w:p w14:paraId="5A30E7E2"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800</w:t>
            </w:r>
          </w:p>
        </w:tc>
        <w:tc>
          <w:tcPr>
            <w:tcW w:w="1248" w:type="dxa"/>
            <w:tcBorders>
              <w:top w:val="nil"/>
              <w:left w:val="single" w:sz="4" w:space="0" w:color="auto"/>
              <w:bottom w:val="single" w:sz="4" w:space="0" w:color="auto"/>
              <w:right w:val="single" w:sz="4" w:space="0" w:color="auto"/>
            </w:tcBorders>
          </w:tcPr>
          <w:p w14:paraId="213CBCCB"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32237C9B"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B5209A3"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05C68AC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2CC5F4D7"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414EB712"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Indian Summer</w:t>
            </w:r>
          </w:p>
        </w:tc>
        <w:tc>
          <w:tcPr>
            <w:tcW w:w="1522" w:type="dxa"/>
            <w:tcBorders>
              <w:top w:val="nil"/>
              <w:left w:val="nil"/>
              <w:bottom w:val="single" w:sz="4" w:space="0" w:color="auto"/>
              <w:right w:val="single" w:sz="4" w:space="0" w:color="auto"/>
            </w:tcBorders>
            <w:shd w:val="clear" w:color="000000" w:fill="FFFFFF"/>
            <w:noWrap/>
            <w:hideMark/>
          </w:tcPr>
          <w:p w14:paraId="03D1F4A6"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50</w:t>
            </w:r>
          </w:p>
        </w:tc>
        <w:tc>
          <w:tcPr>
            <w:tcW w:w="1248" w:type="dxa"/>
            <w:tcBorders>
              <w:top w:val="nil"/>
              <w:left w:val="single" w:sz="4" w:space="0" w:color="auto"/>
              <w:bottom w:val="single" w:sz="4" w:space="0" w:color="auto"/>
              <w:right w:val="single" w:sz="4" w:space="0" w:color="auto"/>
            </w:tcBorders>
          </w:tcPr>
          <w:p w14:paraId="28A3463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ACA8C5F"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44D3C97D"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1548AF33"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Parastais ricīns</w:t>
            </w:r>
          </w:p>
        </w:tc>
        <w:tc>
          <w:tcPr>
            <w:tcW w:w="1798" w:type="dxa"/>
            <w:tcBorders>
              <w:top w:val="nil"/>
              <w:left w:val="nil"/>
              <w:bottom w:val="single" w:sz="4" w:space="0" w:color="auto"/>
              <w:right w:val="single" w:sz="4" w:space="0" w:color="auto"/>
            </w:tcBorders>
            <w:shd w:val="clear" w:color="auto" w:fill="auto"/>
            <w:vAlign w:val="bottom"/>
            <w:hideMark/>
          </w:tcPr>
          <w:p w14:paraId="2075EA1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Ricinus communis</w:t>
            </w:r>
          </w:p>
        </w:tc>
        <w:tc>
          <w:tcPr>
            <w:tcW w:w="1798" w:type="dxa"/>
            <w:tcBorders>
              <w:top w:val="nil"/>
              <w:left w:val="nil"/>
              <w:bottom w:val="single" w:sz="4" w:space="0" w:color="auto"/>
              <w:right w:val="single" w:sz="4" w:space="0" w:color="auto"/>
            </w:tcBorders>
            <w:shd w:val="clear" w:color="auto" w:fill="auto"/>
            <w:vAlign w:val="bottom"/>
            <w:hideMark/>
          </w:tcPr>
          <w:p w14:paraId="66A2D896"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Carmencita Red</w:t>
            </w:r>
          </w:p>
        </w:tc>
        <w:tc>
          <w:tcPr>
            <w:tcW w:w="1522" w:type="dxa"/>
            <w:tcBorders>
              <w:top w:val="nil"/>
              <w:left w:val="nil"/>
              <w:bottom w:val="single" w:sz="4" w:space="0" w:color="auto"/>
              <w:right w:val="single" w:sz="4" w:space="0" w:color="auto"/>
            </w:tcBorders>
            <w:shd w:val="clear" w:color="000000" w:fill="FFFFFF"/>
            <w:noWrap/>
            <w:hideMark/>
          </w:tcPr>
          <w:p w14:paraId="105BD6F9"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50</w:t>
            </w:r>
          </w:p>
        </w:tc>
        <w:tc>
          <w:tcPr>
            <w:tcW w:w="1248" w:type="dxa"/>
            <w:tcBorders>
              <w:top w:val="nil"/>
              <w:left w:val="single" w:sz="4" w:space="0" w:color="auto"/>
              <w:bottom w:val="single" w:sz="4" w:space="0" w:color="auto"/>
              <w:right w:val="single" w:sz="4" w:space="0" w:color="auto"/>
            </w:tcBorders>
          </w:tcPr>
          <w:p w14:paraId="2E52D830"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3B3C7916"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C3E8F52"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0BE5A86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Vārpu celozija</w:t>
            </w:r>
          </w:p>
        </w:tc>
        <w:tc>
          <w:tcPr>
            <w:tcW w:w="1798" w:type="dxa"/>
            <w:tcBorders>
              <w:top w:val="nil"/>
              <w:left w:val="nil"/>
              <w:bottom w:val="single" w:sz="4" w:space="0" w:color="auto"/>
              <w:right w:val="single" w:sz="4" w:space="0" w:color="auto"/>
            </w:tcBorders>
            <w:shd w:val="clear" w:color="auto" w:fill="auto"/>
            <w:vAlign w:val="bottom"/>
            <w:hideMark/>
          </w:tcPr>
          <w:p w14:paraId="047AA27C"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Celosia argentea</w:t>
            </w:r>
          </w:p>
        </w:tc>
        <w:tc>
          <w:tcPr>
            <w:tcW w:w="1798" w:type="dxa"/>
            <w:tcBorders>
              <w:top w:val="nil"/>
              <w:left w:val="nil"/>
              <w:bottom w:val="single" w:sz="4" w:space="0" w:color="auto"/>
              <w:right w:val="single" w:sz="4" w:space="0" w:color="auto"/>
            </w:tcBorders>
            <w:shd w:val="clear" w:color="auto" w:fill="auto"/>
            <w:vAlign w:val="bottom"/>
            <w:hideMark/>
          </w:tcPr>
          <w:p w14:paraId="6FB81675"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Calimba Orange</w:t>
            </w:r>
          </w:p>
        </w:tc>
        <w:tc>
          <w:tcPr>
            <w:tcW w:w="1522" w:type="dxa"/>
            <w:tcBorders>
              <w:top w:val="nil"/>
              <w:left w:val="nil"/>
              <w:bottom w:val="single" w:sz="4" w:space="0" w:color="auto"/>
              <w:right w:val="single" w:sz="4" w:space="0" w:color="auto"/>
            </w:tcBorders>
            <w:shd w:val="clear" w:color="000000" w:fill="FFFFFF"/>
            <w:noWrap/>
            <w:hideMark/>
          </w:tcPr>
          <w:p w14:paraId="0442752D"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700</w:t>
            </w:r>
          </w:p>
        </w:tc>
        <w:tc>
          <w:tcPr>
            <w:tcW w:w="1248" w:type="dxa"/>
            <w:tcBorders>
              <w:top w:val="nil"/>
              <w:left w:val="single" w:sz="4" w:space="0" w:color="auto"/>
              <w:bottom w:val="single" w:sz="4" w:space="0" w:color="auto"/>
              <w:right w:val="single" w:sz="4" w:space="0" w:color="auto"/>
            </w:tcBorders>
          </w:tcPr>
          <w:p w14:paraId="0495FDC4"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9350772"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36B9BF91"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070D45D6"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Blūma skaistnātre</w:t>
            </w:r>
          </w:p>
        </w:tc>
        <w:tc>
          <w:tcPr>
            <w:tcW w:w="1798" w:type="dxa"/>
            <w:tcBorders>
              <w:top w:val="nil"/>
              <w:left w:val="nil"/>
              <w:bottom w:val="single" w:sz="4" w:space="0" w:color="auto"/>
              <w:right w:val="single" w:sz="4" w:space="0" w:color="auto"/>
            </w:tcBorders>
            <w:shd w:val="clear" w:color="auto" w:fill="auto"/>
            <w:vAlign w:val="bottom"/>
            <w:hideMark/>
          </w:tcPr>
          <w:p w14:paraId="233CDEC3"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Coleus blumei</w:t>
            </w:r>
          </w:p>
        </w:tc>
        <w:tc>
          <w:tcPr>
            <w:tcW w:w="1798" w:type="dxa"/>
            <w:tcBorders>
              <w:top w:val="nil"/>
              <w:left w:val="nil"/>
              <w:bottom w:val="nil"/>
              <w:right w:val="single" w:sz="4" w:space="0" w:color="auto"/>
            </w:tcBorders>
            <w:shd w:val="clear" w:color="auto" w:fill="auto"/>
            <w:vAlign w:val="bottom"/>
            <w:hideMark/>
          </w:tcPr>
          <w:p w14:paraId="713AA545"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Solento Lime</w:t>
            </w:r>
          </w:p>
        </w:tc>
        <w:tc>
          <w:tcPr>
            <w:tcW w:w="1522" w:type="dxa"/>
            <w:tcBorders>
              <w:top w:val="nil"/>
              <w:left w:val="nil"/>
              <w:bottom w:val="single" w:sz="4" w:space="0" w:color="auto"/>
              <w:right w:val="single" w:sz="4" w:space="0" w:color="auto"/>
            </w:tcBorders>
            <w:shd w:val="clear" w:color="000000" w:fill="FFFFFF"/>
            <w:noWrap/>
            <w:hideMark/>
          </w:tcPr>
          <w:p w14:paraId="71E33E60"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1300</w:t>
            </w:r>
          </w:p>
        </w:tc>
        <w:tc>
          <w:tcPr>
            <w:tcW w:w="1248" w:type="dxa"/>
            <w:tcBorders>
              <w:top w:val="nil"/>
              <w:left w:val="single" w:sz="4" w:space="0" w:color="auto"/>
              <w:bottom w:val="single" w:sz="4" w:space="0" w:color="auto"/>
              <w:right w:val="single" w:sz="4" w:space="0" w:color="auto"/>
            </w:tcBorders>
          </w:tcPr>
          <w:p w14:paraId="35DCE1E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75D2826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6BE26562"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0EF6F08D"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327700A7"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1A60DFAF"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Solento Dark Cherry</w:t>
            </w:r>
          </w:p>
        </w:tc>
        <w:tc>
          <w:tcPr>
            <w:tcW w:w="1522" w:type="dxa"/>
            <w:tcBorders>
              <w:top w:val="nil"/>
              <w:left w:val="nil"/>
              <w:bottom w:val="single" w:sz="4" w:space="0" w:color="auto"/>
              <w:right w:val="single" w:sz="4" w:space="0" w:color="auto"/>
            </w:tcBorders>
            <w:shd w:val="clear" w:color="000000" w:fill="FFFFFF"/>
            <w:noWrap/>
            <w:hideMark/>
          </w:tcPr>
          <w:p w14:paraId="11720E53"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5F9C4025"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855BBE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4B3936CD"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6758533D"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427E481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019F8627"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Solento Mint</w:t>
            </w:r>
          </w:p>
        </w:tc>
        <w:tc>
          <w:tcPr>
            <w:tcW w:w="1522" w:type="dxa"/>
            <w:tcBorders>
              <w:top w:val="nil"/>
              <w:left w:val="nil"/>
              <w:bottom w:val="single" w:sz="4" w:space="0" w:color="auto"/>
              <w:right w:val="single" w:sz="4" w:space="0" w:color="auto"/>
            </w:tcBorders>
            <w:shd w:val="clear" w:color="000000" w:fill="FFFFFF"/>
            <w:noWrap/>
            <w:hideMark/>
          </w:tcPr>
          <w:p w14:paraId="5FEA2EB4"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50</w:t>
            </w:r>
          </w:p>
        </w:tc>
        <w:tc>
          <w:tcPr>
            <w:tcW w:w="1248" w:type="dxa"/>
            <w:tcBorders>
              <w:top w:val="nil"/>
              <w:left w:val="single" w:sz="4" w:space="0" w:color="auto"/>
              <w:bottom w:val="single" w:sz="4" w:space="0" w:color="auto"/>
              <w:right w:val="single" w:sz="4" w:space="0" w:color="auto"/>
            </w:tcBorders>
          </w:tcPr>
          <w:p w14:paraId="360E937F"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683D47D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0879504A"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6CF84570"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vAlign w:val="bottom"/>
            <w:hideMark/>
          </w:tcPr>
          <w:p w14:paraId="0B8CDA45"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359E30DB"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Solento Rose</w:t>
            </w:r>
          </w:p>
        </w:tc>
        <w:tc>
          <w:tcPr>
            <w:tcW w:w="1522" w:type="dxa"/>
            <w:tcBorders>
              <w:top w:val="nil"/>
              <w:left w:val="nil"/>
              <w:bottom w:val="single" w:sz="4" w:space="0" w:color="auto"/>
              <w:right w:val="single" w:sz="4" w:space="0" w:color="auto"/>
            </w:tcBorders>
            <w:shd w:val="clear" w:color="000000" w:fill="FFFFFF"/>
            <w:noWrap/>
            <w:hideMark/>
          </w:tcPr>
          <w:p w14:paraId="10C50659"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150</w:t>
            </w:r>
          </w:p>
        </w:tc>
        <w:tc>
          <w:tcPr>
            <w:tcW w:w="1248" w:type="dxa"/>
            <w:tcBorders>
              <w:top w:val="nil"/>
              <w:left w:val="single" w:sz="4" w:space="0" w:color="auto"/>
              <w:bottom w:val="single" w:sz="4" w:space="0" w:color="auto"/>
              <w:right w:val="single" w:sz="4" w:space="0" w:color="auto"/>
            </w:tcBorders>
          </w:tcPr>
          <w:p w14:paraId="71912E10"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69A122A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AD2CFDD"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3109C9BA"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noWrap/>
            <w:vAlign w:val="bottom"/>
            <w:hideMark/>
          </w:tcPr>
          <w:p w14:paraId="5F8CA9CD"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single" w:sz="4" w:space="0" w:color="auto"/>
              <w:right w:val="single" w:sz="4" w:space="0" w:color="auto"/>
            </w:tcBorders>
            <w:shd w:val="clear" w:color="auto" w:fill="auto"/>
            <w:vAlign w:val="bottom"/>
            <w:hideMark/>
          </w:tcPr>
          <w:p w14:paraId="325B1762"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Wizard Scarlet</w:t>
            </w:r>
          </w:p>
        </w:tc>
        <w:tc>
          <w:tcPr>
            <w:tcW w:w="1522" w:type="dxa"/>
            <w:tcBorders>
              <w:top w:val="nil"/>
              <w:left w:val="nil"/>
              <w:bottom w:val="single" w:sz="4" w:space="0" w:color="auto"/>
              <w:right w:val="single" w:sz="4" w:space="0" w:color="auto"/>
            </w:tcBorders>
            <w:shd w:val="clear" w:color="000000" w:fill="FFFFFF"/>
            <w:noWrap/>
            <w:hideMark/>
          </w:tcPr>
          <w:p w14:paraId="6B9CD261"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800</w:t>
            </w:r>
          </w:p>
        </w:tc>
        <w:tc>
          <w:tcPr>
            <w:tcW w:w="1248" w:type="dxa"/>
            <w:tcBorders>
              <w:top w:val="nil"/>
              <w:left w:val="single" w:sz="4" w:space="0" w:color="auto"/>
              <w:bottom w:val="single" w:sz="4" w:space="0" w:color="auto"/>
              <w:right w:val="single" w:sz="4" w:space="0" w:color="auto"/>
            </w:tcBorders>
          </w:tcPr>
          <w:p w14:paraId="7A3FD3E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7DB0A705"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D6A7751"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747D0B34"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single" w:sz="4" w:space="0" w:color="auto"/>
              <w:right w:val="single" w:sz="4" w:space="0" w:color="auto"/>
            </w:tcBorders>
            <w:shd w:val="clear" w:color="auto" w:fill="auto"/>
            <w:noWrap/>
            <w:vAlign w:val="bottom"/>
            <w:hideMark/>
          </w:tcPr>
          <w:p w14:paraId="7C23B363"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nil"/>
              <w:right w:val="single" w:sz="4" w:space="0" w:color="auto"/>
            </w:tcBorders>
            <w:shd w:val="clear" w:color="auto" w:fill="auto"/>
            <w:vAlign w:val="bottom"/>
            <w:hideMark/>
          </w:tcPr>
          <w:p w14:paraId="00A5D395"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Wizard Velvet Red</w:t>
            </w:r>
          </w:p>
        </w:tc>
        <w:tc>
          <w:tcPr>
            <w:tcW w:w="1522" w:type="dxa"/>
            <w:tcBorders>
              <w:top w:val="nil"/>
              <w:left w:val="nil"/>
              <w:bottom w:val="single" w:sz="4" w:space="0" w:color="auto"/>
              <w:right w:val="single" w:sz="4" w:space="0" w:color="auto"/>
            </w:tcBorders>
            <w:shd w:val="clear" w:color="000000" w:fill="FFFFFF"/>
            <w:noWrap/>
            <w:hideMark/>
          </w:tcPr>
          <w:p w14:paraId="74B29CEB"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100</w:t>
            </w:r>
          </w:p>
        </w:tc>
        <w:tc>
          <w:tcPr>
            <w:tcW w:w="1248" w:type="dxa"/>
            <w:tcBorders>
              <w:top w:val="nil"/>
              <w:left w:val="single" w:sz="4" w:space="0" w:color="auto"/>
              <w:bottom w:val="single" w:sz="4" w:space="0" w:color="auto"/>
              <w:right w:val="single" w:sz="4" w:space="0" w:color="auto"/>
            </w:tcBorders>
          </w:tcPr>
          <w:p w14:paraId="033AE082"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4C380EB"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537BCBE5" w14:textId="77777777" w:rsidTr="008E5D5E">
        <w:trPr>
          <w:trHeight w:val="351"/>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68701C17"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Lielā lauvmutīte</w:t>
            </w:r>
          </w:p>
        </w:tc>
        <w:tc>
          <w:tcPr>
            <w:tcW w:w="1798" w:type="dxa"/>
            <w:tcBorders>
              <w:top w:val="nil"/>
              <w:left w:val="nil"/>
              <w:bottom w:val="single" w:sz="4" w:space="0" w:color="auto"/>
              <w:right w:val="single" w:sz="4" w:space="0" w:color="auto"/>
            </w:tcBorders>
            <w:shd w:val="clear" w:color="auto" w:fill="auto"/>
            <w:vAlign w:val="bottom"/>
            <w:hideMark/>
          </w:tcPr>
          <w:p w14:paraId="2FF28B0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Antirrhinum majus</w:t>
            </w:r>
          </w:p>
        </w:tc>
        <w:tc>
          <w:tcPr>
            <w:tcW w:w="1798" w:type="dxa"/>
            <w:tcBorders>
              <w:top w:val="single" w:sz="4" w:space="0" w:color="auto"/>
              <w:left w:val="nil"/>
              <w:bottom w:val="nil"/>
              <w:right w:val="single" w:sz="4" w:space="0" w:color="auto"/>
            </w:tcBorders>
            <w:shd w:val="clear" w:color="auto" w:fill="auto"/>
            <w:vAlign w:val="bottom"/>
            <w:hideMark/>
          </w:tcPr>
          <w:p w14:paraId="06CB6761"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Ribaro White</w:t>
            </w:r>
          </w:p>
        </w:tc>
        <w:tc>
          <w:tcPr>
            <w:tcW w:w="1522" w:type="dxa"/>
            <w:tcBorders>
              <w:top w:val="nil"/>
              <w:left w:val="nil"/>
              <w:bottom w:val="single" w:sz="4" w:space="0" w:color="auto"/>
              <w:right w:val="single" w:sz="4" w:space="0" w:color="auto"/>
            </w:tcBorders>
            <w:shd w:val="clear" w:color="000000" w:fill="FFFFFF"/>
            <w:noWrap/>
            <w:hideMark/>
          </w:tcPr>
          <w:p w14:paraId="4449A8B0"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58D9477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297B72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ACBCE39" w14:textId="77777777" w:rsidTr="008E5D5E">
        <w:trPr>
          <w:trHeight w:val="351"/>
        </w:trPr>
        <w:tc>
          <w:tcPr>
            <w:tcW w:w="2213" w:type="dxa"/>
            <w:tcBorders>
              <w:top w:val="nil"/>
              <w:left w:val="single" w:sz="8" w:space="0" w:color="auto"/>
              <w:bottom w:val="nil"/>
              <w:right w:val="single" w:sz="4" w:space="0" w:color="auto"/>
            </w:tcBorders>
            <w:shd w:val="clear" w:color="auto" w:fill="auto"/>
            <w:noWrap/>
            <w:vAlign w:val="bottom"/>
            <w:hideMark/>
          </w:tcPr>
          <w:p w14:paraId="4F4A0335"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nil"/>
              <w:left w:val="nil"/>
              <w:bottom w:val="nil"/>
              <w:right w:val="single" w:sz="4" w:space="0" w:color="auto"/>
            </w:tcBorders>
            <w:shd w:val="clear" w:color="auto" w:fill="auto"/>
            <w:vAlign w:val="bottom"/>
            <w:hideMark/>
          </w:tcPr>
          <w:p w14:paraId="6569DB1F"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2908306B"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Ribaro Rose</w:t>
            </w:r>
          </w:p>
        </w:tc>
        <w:tc>
          <w:tcPr>
            <w:tcW w:w="1522" w:type="dxa"/>
            <w:tcBorders>
              <w:top w:val="nil"/>
              <w:left w:val="nil"/>
              <w:bottom w:val="single" w:sz="4" w:space="0" w:color="auto"/>
              <w:right w:val="single" w:sz="4" w:space="0" w:color="auto"/>
            </w:tcBorders>
            <w:shd w:val="clear" w:color="000000" w:fill="FFFFFF"/>
            <w:noWrap/>
            <w:hideMark/>
          </w:tcPr>
          <w:p w14:paraId="3A3651E3"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100</w:t>
            </w:r>
          </w:p>
        </w:tc>
        <w:tc>
          <w:tcPr>
            <w:tcW w:w="1248" w:type="dxa"/>
            <w:tcBorders>
              <w:top w:val="nil"/>
              <w:left w:val="single" w:sz="4" w:space="0" w:color="auto"/>
              <w:bottom w:val="single" w:sz="4" w:space="0" w:color="auto"/>
              <w:right w:val="single" w:sz="4" w:space="0" w:color="auto"/>
            </w:tcBorders>
          </w:tcPr>
          <w:p w14:paraId="50F04336"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C4F4EF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0955546C" w14:textId="77777777" w:rsidTr="008E5D5E">
        <w:trPr>
          <w:trHeight w:val="351"/>
        </w:trPr>
        <w:tc>
          <w:tcPr>
            <w:tcW w:w="2213" w:type="dxa"/>
            <w:tcBorders>
              <w:top w:val="single" w:sz="4" w:space="0" w:color="auto"/>
              <w:left w:val="single" w:sz="8" w:space="0" w:color="auto"/>
              <w:bottom w:val="nil"/>
              <w:right w:val="single" w:sz="4" w:space="0" w:color="auto"/>
            </w:tcBorders>
            <w:shd w:val="clear" w:color="auto" w:fill="auto"/>
            <w:noWrap/>
            <w:vAlign w:val="bottom"/>
            <w:hideMark/>
          </w:tcPr>
          <w:p w14:paraId="77B34F86"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34FEBA65"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2B419221"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Rocket Red</w:t>
            </w:r>
          </w:p>
        </w:tc>
        <w:tc>
          <w:tcPr>
            <w:tcW w:w="1522" w:type="dxa"/>
            <w:tcBorders>
              <w:top w:val="nil"/>
              <w:left w:val="nil"/>
              <w:bottom w:val="single" w:sz="4" w:space="0" w:color="auto"/>
              <w:right w:val="single" w:sz="4" w:space="0" w:color="auto"/>
            </w:tcBorders>
            <w:shd w:val="clear" w:color="000000" w:fill="FFFFFF"/>
            <w:noWrap/>
            <w:hideMark/>
          </w:tcPr>
          <w:p w14:paraId="0D8FC2E0"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5F33B868"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E364DF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3A572593" w14:textId="77777777" w:rsidTr="008E5D5E">
        <w:trPr>
          <w:trHeight w:val="351"/>
        </w:trPr>
        <w:tc>
          <w:tcPr>
            <w:tcW w:w="2213" w:type="dxa"/>
            <w:tcBorders>
              <w:top w:val="single" w:sz="4" w:space="0" w:color="auto"/>
              <w:left w:val="single" w:sz="8" w:space="0" w:color="auto"/>
              <w:bottom w:val="nil"/>
              <w:right w:val="single" w:sz="4" w:space="0" w:color="auto"/>
            </w:tcBorders>
            <w:shd w:val="clear" w:color="auto" w:fill="auto"/>
            <w:noWrap/>
            <w:vAlign w:val="bottom"/>
            <w:hideMark/>
          </w:tcPr>
          <w:p w14:paraId="29947AF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Miltainā salvija</w:t>
            </w:r>
          </w:p>
        </w:tc>
        <w:tc>
          <w:tcPr>
            <w:tcW w:w="1798" w:type="dxa"/>
            <w:tcBorders>
              <w:top w:val="single" w:sz="4" w:space="0" w:color="auto"/>
              <w:left w:val="nil"/>
              <w:bottom w:val="nil"/>
              <w:right w:val="single" w:sz="4" w:space="0" w:color="auto"/>
            </w:tcBorders>
            <w:shd w:val="clear" w:color="auto" w:fill="auto"/>
            <w:vAlign w:val="bottom"/>
            <w:hideMark/>
          </w:tcPr>
          <w:p w14:paraId="403D42DF"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Salvia farinacea</w:t>
            </w:r>
          </w:p>
        </w:tc>
        <w:tc>
          <w:tcPr>
            <w:tcW w:w="1798" w:type="dxa"/>
            <w:tcBorders>
              <w:top w:val="single" w:sz="4" w:space="0" w:color="auto"/>
              <w:left w:val="nil"/>
              <w:bottom w:val="nil"/>
              <w:right w:val="single" w:sz="4" w:space="0" w:color="auto"/>
            </w:tcBorders>
            <w:shd w:val="clear" w:color="auto" w:fill="auto"/>
            <w:vAlign w:val="bottom"/>
            <w:hideMark/>
          </w:tcPr>
          <w:p w14:paraId="093B3E41"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Rhea</w:t>
            </w:r>
          </w:p>
        </w:tc>
        <w:tc>
          <w:tcPr>
            <w:tcW w:w="1522" w:type="dxa"/>
            <w:tcBorders>
              <w:top w:val="nil"/>
              <w:left w:val="nil"/>
              <w:bottom w:val="single" w:sz="4" w:space="0" w:color="auto"/>
              <w:right w:val="single" w:sz="4" w:space="0" w:color="auto"/>
            </w:tcBorders>
            <w:shd w:val="clear" w:color="000000" w:fill="FFFFFF"/>
            <w:noWrap/>
            <w:hideMark/>
          </w:tcPr>
          <w:p w14:paraId="40D003E7"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073288EB"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38BB443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EB9E40F" w14:textId="77777777" w:rsidTr="008E5D5E">
        <w:trPr>
          <w:trHeight w:val="351"/>
        </w:trPr>
        <w:tc>
          <w:tcPr>
            <w:tcW w:w="2213" w:type="dxa"/>
            <w:tcBorders>
              <w:top w:val="single" w:sz="4" w:space="0" w:color="auto"/>
              <w:left w:val="single" w:sz="8" w:space="0" w:color="auto"/>
              <w:bottom w:val="nil"/>
              <w:right w:val="single" w:sz="4" w:space="0" w:color="auto"/>
            </w:tcBorders>
            <w:shd w:val="clear" w:color="auto" w:fill="auto"/>
            <w:noWrap/>
            <w:vAlign w:val="bottom"/>
            <w:hideMark/>
          </w:tcPr>
          <w:p w14:paraId="3C494A4D"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62B44AE8"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noWrap/>
            <w:vAlign w:val="bottom"/>
            <w:hideMark/>
          </w:tcPr>
          <w:p w14:paraId="39AA8571" w14:textId="02CC3431"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 xml:space="preserve">Fairy Queen </w:t>
            </w:r>
          </w:p>
        </w:tc>
        <w:tc>
          <w:tcPr>
            <w:tcW w:w="1522" w:type="dxa"/>
            <w:tcBorders>
              <w:top w:val="nil"/>
              <w:left w:val="nil"/>
              <w:bottom w:val="single" w:sz="4" w:space="0" w:color="auto"/>
              <w:right w:val="single" w:sz="4" w:space="0" w:color="auto"/>
            </w:tcBorders>
            <w:shd w:val="clear" w:color="000000" w:fill="FFFFFF"/>
            <w:noWrap/>
            <w:hideMark/>
          </w:tcPr>
          <w:p w14:paraId="5DCE0DC0"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800</w:t>
            </w:r>
          </w:p>
        </w:tc>
        <w:tc>
          <w:tcPr>
            <w:tcW w:w="1248" w:type="dxa"/>
            <w:tcBorders>
              <w:top w:val="nil"/>
              <w:left w:val="single" w:sz="4" w:space="0" w:color="auto"/>
              <w:bottom w:val="single" w:sz="4" w:space="0" w:color="auto"/>
              <w:right w:val="single" w:sz="4" w:space="0" w:color="auto"/>
            </w:tcBorders>
          </w:tcPr>
          <w:p w14:paraId="44F2667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2251329B"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CAA49BE" w14:textId="77777777" w:rsidTr="008E5D5E">
        <w:trPr>
          <w:trHeight w:val="351"/>
        </w:trPr>
        <w:tc>
          <w:tcPr>
            <w:tcW w:w="2213" w:type="dxa"/>
            <w:tcBorders>
              <w:top w:val="single" w:sz="4" w:space="0" w:color="auto"/>
              <w:left w:val="nil"/>
              <w:bottom w:val="nil"/>
              <w:right w:val="single" w:sz="4" w:space="0" w:color="auto"/>
            </w:tcBorders>
            <w:shd w:val="clear" w:color="auto" w:fill="auto"/>
            <w:noWrap/>
            <w:vAlign w:val="bottom"/>
            <w:hideMark/>
          </w:tcPr>
          <w:p w14:paraId="3C6F063D"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noWrap/>
            <w:vAlign w:val="bottom"/>
            <w:hideMark/>
          </w:tcPr>
          <w:p w14:paraId="0A4F367E"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noWrap/>
            <w:vAlign w:val="bottom"/>
            <w:hideMark/>
          </w:tcPr>
          <w:p w14:paraId="1BEA3B92" w14:textId="6EFAEC94"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 xml:space="preserve">Victoria Blue </w:t>
            </w:r>
          </w:p>
        </w:tc>
        <w:tc>
          <w:tcPr>
            <w:tcW w:w="1522" w:type="dxa"/>
            <w:tcBorders>
              <w:top w:val="nil"/>
              <w:left w:val="nil"/>
              <w:bottom w:val="single" w:sz="4" w:space="0" w:color="auto"/>
              <w:right w:val="single" w:sz="4" w:space="0" w:color="auto"/>
            </w:tcBorders>
            <w:shd w:val="clear" w:color="000000" w:fill="FFFFFF"/>
            <w:noWrap/>
            <w:hideMark/>
          </w:tcPr>
          <w:p w14:paraId="03FC0192"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800</w:t>
            </w:r>
          </w:p>
        </w:tc>
        <w:tc>
          <w:tcPr>
            <w:tcW w:w="1248" w:type="dxa"/>
            <w:tcBorders>
              <w:top w:val="nil"/>
              <w:left w:val="single" w:sz="4" w:space="0" w:color="auto"/>
              <w:bottom w:val="single" w:sz="4" w:space="0" w:color="auto"/>
              <w:right w:val="single" w:sz="4" w:space="0" w:color="auto"/>
            </w:tcBorders>
          </w:tcPr>
          <w:p w14:paraId="75D4F3F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5A1025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849CF73" w14:textId="77777777" w:rsidTr="008E5D5E">
        <w:trPr>
          <w:trHeight w:val="351"/>
        </w:trPr>
        <w:tc>
          <w:tcPr>
            <w:tcW w:w="2213" w:type="dxa"/>
            <w:tcBorders>
              <w:top w:val="single" w:sz="4" w:space="0" w:color="auto"/>
              <w:left w:val="nil"/>
              <w:bottom w:val="nil"/>
              <w:right w:val="single" w:sz="4" w:space="0" w:color="auto"/>
            </w:tcBorders>
            <w:shd w:val="clear" w:color="auto" w:fill="auto"/>
            <w:noWrap/>
            <w:vAlign w:val="bottom"/>
            <w:hideMark/>
          </w:tcPr>
          <w:p w14:paraId="1BDBC489"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noWrap/>
            <w:vAlign w:val="bottom"/>
            <w:hideMark/>
          </w:tcPr>
          <w:p w14:paraId="590F6C5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noWrap/>
            <w:vAlign w:val="bottom"/>
            <w:hideMark/>
          </w:tcPr>
          <w:p w14:paraId="3FBB7A9A" w14:textId="2B52CD20"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 xml:space="preserve">Strata </w:t>
            </w:r>
          </w:p>
        </w:tc>
        <w:tc>
          <w:tcPr>
            <w:tcW w:w="1522" w:type="dxa"/>
            <w:tcBorders>
              <w:top w:val="nil"/>
              <w:left w:val="nil"/>
              <w:bottom w:val="single" w:sz="4" w:space="0" w:color="auto"/>
              <w:right w:val="single" w:sz="4" w:space="0" w:color="auto"/>
            </w:tcBorders>
            <w:shd w:val="clear" w:color="000000" w:fill="FFFFFF"/>
            <w:noWrap/>
            <w:hideMark/>
          </w:tcPr>
          <w:p w14:paraId="165B469B"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600</w:t>
            </w:r>
          </w:p>
        </w:tc>
        <w:tc>
          <w:tcPr>
            <w:tcW w:w="1248" w:type="dxa"/>
            <w:tcBorders>
              <w:top w:val="nil"/>
              <w:left w:val="single" w:sz="4" w:space="0" w:color="auto"/>
              <w:bottom w:val="single" w:sz="4" w:space="0" w:color="auto"/>
              <w:right w:val="single" w:sz="4" w:space="0" w:color="auto"/>
            </w:tcBorders>
          </w:tcPr>
          <w:p w14:paraId="46B067EC"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788FAAB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0C604D9A" w14:textId="77777777" w:rsidTr="008E5D5E">
        <w:trPr>
          <w:trHeight w:val="351"/>
        </w:trPr>
        <w:tc>
          <w:tcPr>
            <w:tcW w:w="2213" w:type="dxa"/>
            <w:tcBorders>
              <w:top w:val="single" w:sz="4" w:space="0" w:color="auto"/>
              <w:left w:val="single" w:sz="8" w:space="0" w:color="auto"/>
              <w:bottom w:val="nil"/>
              <w:right w:val="single" w:sz="4" w:space="0" w:color="auto"/>
            </w:tcBorders>
            <w:shd w:val="clear" w:color="auto" w:fill="auto"/>
            <w:noWrap/>
            <w:vAlign w:val="bottom"/>
            <w:hideMark/>
          </w:tcPr>
          <w:p w14:paraId="32A8467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Spilgtā salvija</w:t>
            </w:r>
          </w:p>
        </w:tc>
        <w:tc>
          <w:tcPr>
            <w:tcW w:w="1798" w:type="dxa"/>
            <w:tcBorders>
              <w:top w:val="single" w:sz="4" w:space="0" w:color="auto"/>
              <w:left w:val="nil"/>
              <w:bottom w:val="nil"/>
              <w:right w:val="single" w:sz="4" w:space="0" w:color="auto"/>
            </w:tcBorders>
            <w:shd w:val="clear" w:color="auto" w:fill="auto"/>
            <w:vAlign w:val="bottom"/>
            <w:hideMark/>
          </w:tcPr>
          <w:p w14:paraId="7CA34AD1"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Salvia splendens</w:t>
            </w:r>
          </w:p>
        </w:tc>
        <w:tc>
          <w:tcPr>
            <w:tcW w:w="1798" w:type="dxa"/>
            <w:tcBorders>
              <w:top w:val="single" w:sz="4" w:space="0" w:color="auto"/>
              <w:left w:val="nil"/>
              <w:bottom w:val="nil"/>
              <w:right w:val="single" w:sz="4" w:space="0" w:color="auto"/>
            </w:tcBorders>
            <w:shd w:val="clear" w:color="auto" w:fill="auto"/>
            <w:vAlign w:val="bottom"/>
            <w:hideMark/>
          </w:tcPr>
          <w:p w14:paraId="1F7A381A"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Vista red</w:t>
            </w:r>
          </w:p>
        </w:tc>
        <w:tc>
          <w:tcPr>
            <w:tcW w:w="1522" w:type="dxa"/>
            <w:tcBorders>
              <w:top w:val="nil"/>
              <w:left w:val="nil"/>
              <w:bottom w:val="single" w:sz="4" w:space="0" w:color="auto"/>
              <w:right w:val="single" w:sz="4" w:space="0" w:color="auto"/>
            </w:tcBorders>
            <w:shd w:val="clear" w:color="000000" w:fill="FFFFFF"/>
            <w:noWrap/>
            <w:hideMark/>
          </w:tcPr>
          <w:p w14:paraId="2EC700CF"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2376C3F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E49A2FE"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41A5235" w14:textId="77777777" w:rsidTr="008E5D5E">
        <w:trPr>
          <w:trHeight w:val="351"/>
        </w:trPr>
        <w:tc>
          <w:tcPr>
            <w:tcW w:w="2213" w:type="dxa"/>
            <w:tcBorders>
              <w:top w:val="single" w:sz="4" w:space="0" w:color="auto"/>
              <w:left w:val="single" w:sz="8" w:space="0" w:color="auto"/>
              <w:bottom w:val="nil"/>
              <w:right w:val="single" w:sz="4" w:space="0" w:color="auto"/>
            </w:tcBorders>
            <w:shd w:val="clear" w:color="auto" w:fill="auto"/>
            <w:noWrap/>
            <w:vAlign w:val="bottom"/>
            <w:hideMark/>
          </w:tcPr>
          <w:p w14:paraId="658DB7A7"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08CB700B"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7F95F876"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Unica  red and White</w:t>
            </w:r>
          </w:p>
        </w:tc>
        <w:tc>
          <w:tcPr>
            <w:tcW w:w="1522" w:type="dxa"/>
            <w:tcBorders>
              <w:top w:val="nil"/>
              <w:left w:val="nil"/>
              <w:bottom w:val="single" w:sz="4" w:space="0" w:color="auto"/>
              <w:right w:val="single" w:sz="4" w:space="0" w:color="auto"/>
            </w:tcBorders>
            <w:shd w:val="clear" w:color="000000" w:fill="FFFFFF"/>
            <w:noWrap/>
            <w:hideMark/>
          </w:tcPr>
          <w:p w14:paraId="3769B5FD"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1400</w:t>
            </w:r>
          </w:p>
        </w:tc>
        <w:tc>
          <w:tcPr>
            <w:tcW w:w="1248" w:type="dxa"/>
            <w:tcBorders>
              <w:top w:val="nil"/>
              <w:left w:val="single" w:sz="4" w:space="0" w:color="auto"/>
              <w:bottom w:val="single" w:sz="4" w:space="0" w:color="auto"/>
              <w:right w:val="single" w:sz="4" w:space="0" w:color="auto"/>
            </w:tcBorders>
          </w:tcPr>
          <w:p w14:paraId="6D776CC5"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994B4CF"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589DB7F1" w14:textId="77777777" w:rsidTr="008E5D5E">
        <w:trPr>
          <w:trHeight w:val="351"/>
        </w:trPr>
        <w:tc>
          <w:tcPr>
            <w:tcW w:w="2213" w:type="dxa"/>
            <w:tcBorders>
              <w:top w:val="single" w:sz="4" w:space="0" w:color="auto"/>
              <w:left w:val="single" w:sz="8" w:space="0" w:color="auto"/>
              <w:bottom w:val="nil"/>
              <w:right w:val="single" w:sz="4" w:space="0" w:color="auto"/>
            </w:tcBorders>
            <w:shd w:val="clear" w:color="auto" w:fill="auto"/>
            <w:noWrap/>
            <w:vAlign w:val="bottom"/>
            <w:hideMark/>
          </w:tcPr>
          <w:p w14:paraId="20D08D4D"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7BC998D6"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w:t>
            </w:r>
          </w:p>
        </w:tc>
        <w:tc>
          <w:tcPr>
            <w:tcW w:w="1798" w:type="dxa"/>
            <w:tcBorders>
              <w:top w:val="single" w:sz="4" w:space="0" w:color="auto"/>
              <w:left w:val="nil"/>
              <w:bottom w:val="nil"/>
              <w:right w:val="single" w:sz="4" w:space="0" w:color="auto"/>
            </w:tcBorders>
            <w:shd w:val="clear" w:color="auto" w:fill="auto"/>
            <w:vAlign w:val="bottom"/>
            <w:hideMark/>
          </w:tcPr>
          <w:p w14:paraId="7FF95016"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Unica White</w:t>
            </w:r>
          </w:p>
        </w:tc>
        <w:tc>
          <w:tcPr>
            <w:tcW w:w="1522" w:type="dxa"/>
            <w:tcBorders>
              <w:top w:val="nil"/>
              <w:left w:val="nil"/>
              <w:bottom w:val="single" w:sz="4" w:space="0" w:color="auto"/>
              <w:right w:val="single" w:sz="4" w:space="0" w:color="auto"/>
            </w:tcBorders>
            <w:shd w:val="clear" w:color="000000" w:fill="FFFFFF"/>
            <w:noWrap/>
            <w:hideMark/>
          </w:tcPr>
          <w:p w14:paraId="1A82500F"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144610DD"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F01B7B7"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2F679B9E" w14:textId="77777777" w:rsidTr="008E5D5E">
        <w:trPr>
          <w:trHeight w:val="351"/>
        </w:trPr>
        <w:tc>
          <w:tcPr>
            <w:tcW w:w="2213" w:type="dxa"/>
            <w:tcBorders>
              <w:top w:val="single" w:sz="4" w:space="0" w:color="auto"/>
              <w:left w:val="nil"/>
              <w:bottom w:val="nil"/>
              <w:right w:val="single" w:sz="4" w:space="0" w:color="auto"/>
            </w:tcBorders>
            <w:shd w:val="clear" w:color="auto" w:fill="auto"/>
            <w:noWrap/>
            <w:vAlign w:val="bottom"/>
            <w:hideMark/>
          </w:tcPr>
          <w:p w14:paraId="35A687D2"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Spārnotā puķutabaka</w:t>
            </w:r>
          </w:p>
        </w:tc>
        <w:tc>
          <w:tcPr>
            <w:tcW w:w="1798" w:type="dxa"/>
            <w:tcBorders>
              <w:top w:val="single" w:sz="4" w:space="0" w:color="auto"/>
              <w:left w:val="nil"/>
              <w:bottom w:val="nil"/>
              <w:right w:val="single" w:sz="4" w:space="0" w:color="auto"/>
            </w:tcBorders>
            <w:shd w:val="clear" w:color="auto" w:fill="auto"/>
            <w:vAlign w:val="bottom"/>
            <w:hideMark/>
          </w:tcPr>
          <w:p w14:paraId="50B55303"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Nicotiana alata</w:t>
            </w:r>
          </w:p>
        </w:tc>
        <w:tc>
          <w:tcPr>
            <w:tcW w:w="1798" w:type="dxa"/>
            <w:tcBorders>
              <w:top w:val="single" w:sz="4" w:space="0" w:color="auto"/>
              <w:left w:val="nil"/>
              <w:bottom w:val="nil"/>
              <w:right w:val="single" w:sz="4" w:space="0" w:color="auto"/>
            </w:tcBorders>
            <w:shd w:val="clear" w:color="auto" w:fill="auto"/>
            <w:vAlign w:val="bottom"/>
            <w:hideMark/>
          </w:tcPr>
          <w:p w14:paraId="573E7E1E"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Saratoga Red</w:t>
            </w:r>
          </w:p>
        </w:tc>
        <w:tc>
          <w:tcPr>
            <w:tcW w:w="1522" w:type="dxa"/>
            <w:tcBorders>
              <w:top w:val="nil"/>
              <w:left w:val="nil"/>
              <w:bottom w:val="single" w:sz="4" w:space="0" w:color="auto"/>
              <w:right w:val="single" w:sz="4" w:space="0" w:color="auto"/>
            </w:tcBorders>
            <w:shd w:val="clear" w:color="000000" w:fill="FFFFFF"/>
            <w:noWrap/>
            <w:hideMark/>
          </w:tcPr>
          <w:p w14:paraId="1379318C"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200</w:t>
            </w:r>
          </w:p>
        </w:tc>
        <w:tc>
          <w:tcPr>
            <w:tcW w:w="1248" w:type="dxa"/>
            <w:tcBorders>
              <w:top w:val="nil"/>
              <w:left w:val="single" w:sz="4" w:space="0" w:color="auto"/>
              <w:bottom w:val="single" w:sz="4" w:space="0" w:color="auto"/>
              <w:right w:val="single" w:sz="4" w:space="0" w:color="auto"/>
            </w:tcBorders>
          </w:tcPr>
          <w:p w14:paraId="2B6E89DF"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4AAC0AD3"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7798C854" w14:textId="77777777" w:rsidTr="008E5D5E">
        <w:trPr>
          <w:trHeight w:val="351"/>
        </w:trPr>
        <w:tc>
          <w:tcPr>
            <w:tcW w:w="2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9CF7F"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Dekoratīva puķutabaka</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14:paraId="3D29FF79" w14:textId="77777777" w:rsidR="008A2995" w:rsidRPr="005B360F" w:rsidRDefault="008A2995" w:rsidP="0013014C">
            <w:pPr>
              <w:spacing w:after="0" w:line="240" w:lineRule="auto"/>
              <w:rPr>
                <w:rFonts w:ascii="Times New Roman" w:eastAsia="Times New Roman" w:hAnsi="Times New Roman" w:cs="Times New Roman"/>
                <w:color w:val="000000"/>
                <w:lang w:eastAsia="lv-LV"/>
              </w:rPr>
            </w:pPr>
            <w:r w:rsidRPr="005B360F">
              <w:rPr>
                <w:rFonts w:ascii="Times New Roman" w:eastAsia="Times New Roman" w:hAnsi="Times New Roman" w:cs="Times New Roman"/>
                <w:color w:val="000000"/>
                <w:lang w:eastAsia="lv-LV"/>
              </w:rPr>
              <w:t xml:space="preserve">Nicotiana sylvestris </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14:paraId="0F3A919D" w14:textId="77777777" w:rsidR="008A2995" w:rsidRPr="005B360F" w:rsidRDefault="008A2995" w:rsidP="0013014C">
            <w:pPr>
              <w:spacing w:after="0" w:line="240" w:lineRule="auto"/>
              <w:rPr>
                <w:rFonts w:ascii="Times New Roman" w:eastAsia="Times New Roman" w:hAnsi="Times New Roman" w:cs="Times New Roman"/>
                <w:lang w:eastAsia="lv-LV"/>
              </w:rPr>
            </w:pPr>
            <w:r w:rsidRPr="005B360F">
              <w:rPr>
                <w:rFonts w:ascii="Times New Roman" w:eastAsia="Times New Roman" w:hAnsi="Times New Roman" w:cs="Times New Roman"/>
                <w:lang w:eastAsia="lv-LV"/>
              </w:rPr>
              <w:t>Summer Snow</w:t>
            </w:r>
          </w:p>
        </w:tc>
        <w:tc>
          <w:tcPr>
            <w:tcW w:w="1522" w:type="dxa"/>
            <w:tcBorders>
              <w:top w:val="nil"/>
              <w:left w:val="nil"/>
              <w:bottom w:val="single" w:sz="4" w:space="0" w:color="auto"/>
              <w:right w:val="single" w:sz="4" w:space="0" w:color="auto"/>
            </w:tcBorders>
            <w:shd w:val="clear" w:color="000000" w:fill="FFFFFF"/>
            <w:noWrap/>
            <w:hideMark/>
          </w:tcPr>
          <w:p w14:paraId="54F0E08B" w14:textId="77777777" w:rsidR="008A2995" w:rsidRPr="000D2E09" w:rsidRDefault="008A2995" w:rsidP="0013014C">
            <w:pPr>
              <w:jc w:val="center"/>
              <w:rPr>
                <w:rFonts w:ascii="Times New Roman" w:hAnsi="Times New Roman" w:cs="Times New Roman"/>
                <w:sz w:val="20"/>
                <w:szCs w:val="20"/>
              </w:rPr>
            </w:pPr>
            <w:r w:rsidRPr="000D2E09">
              <w:rPr>
                <w:rFonts w:ascii="Times New Roman" w:hAnsi="Times New Roman" w:cs="Times New Roman"/>
                <w:sz w:val="20"/>
                <w:szCs w:val="20"/>
              </w:rPr>
              <w:t>300</w:t>
            </w:r>
          </w:p>
        </w:tc>
        <w:tc>
          <w:tcPr>
            <w:tcW w:w="1248" w:type="dxa"/>
            <w:tcBorders>
              <w:top w:val="nil"/>
              <w:left w:val="single" w:sz="4" w:space="0" w:color="auto"/>
              <w:bottom w:val="single" w:sz="4" w:space="0" w:color="auto"/>
              <w:right w:val="single" w:sz="4" w:space="0" w:color="auto"/>
            </w:tcBorders>
          </w:tcPr>
          <w:p w14:paraId="37E30A4A"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1C0E91E6" w14:textId="77777777" w:rsidR="008A2995" w:rsidRPr="005B360F" w:rsidRDefault="008A2995" w:rsidP="0013014C">
            <w:pPr>
              <w:spacing w:after="0" w:line="240" w:lineRule="auto"/>
              <w:jc w:val="center"/>
              <w:rPr>
                <w:rFonts w:ascii="Times New Roman" w:eastAsia="Times New Roman" w:hAnsi="Times New Roman" w:cs="Times New Roman"/>
                <w:color w:val="000000"/>
                <w:lang w:eastAsia="lv-LV"/>
              </w:rPr>
            </w:pPr>
          </w:p>
        </w:tc>
      </w:tr>
      <w:tr w:rsidR="008A2995" w:rsidRPr="005B360F" w14:paraId="1C797B3C" w14:textId="77777777" w:rsidTr="008E5D5E">
        <w:trPr>
          <w:trHeight w:val="351"/>
        </w:trPr>
        <w:tc>
          <w:tcPr>
            <w:tcW w:w="8579" w:type="dxa"/>
            <w:gridSpan w:val="5"/>
            <w:tcBorders>
              <w:top w:val="single" w:sz="4" w:space="0" w:color="auto"/>
              <w:left w:val="single" w:sz="4" w:space="0" w:color="auto"/>
              <w:bottom w:val="single" w:sz="4" w:space="0" w:color="auto"/>
            </w:tcBorders>
            <w:shd w:val="clear" w:color="auto" w:fill="auto"/>
            <w:noWrap/>
            <w:vAlign w:val="bottom"/>
          </w:tcPr>
          <w:p w14:paraId="644302CC" w14:textId="144694E7" w:rsidR="008A2995" w:rsidRPr="005B360F" w:rsidRDefault="008A2995" w:rsidP="008A2995">
            <w:pPr>
              <w:spacing w:after="0" w:line="240" w:lineRule="auto"/>
              <w:jc w:val="right"/>
              <w:rPr>
                <w:rFonts w:ascii="Times New Roman" w:eastAsia="Times New Roman" w:hAnsi="Times New Roman" w:cs="Times New Roman"/>
                <w:color w:val="000000"/>
                <w:lang w:eastAsia="lv-LV"/>
              </w:rPr>
            </w:pPr>
            <w:r w:rsidRPr="00A25BA7">
              <w:rPr>
                <w:rFonts w:ascii="Times New Roman" w:eastAsia="Calibri" w:hAnsi="Times New Roman" w:cs="Times New Roman"/>
                <w:b/>
                <w:color w:val="000000"/>
                <w:kern w:val="0"/>
                <w:lang w:eastAsia="lv-LV"/>
                <w14:ligatures w14:val="none"/>
              </w:rPr>
              <w:t>Izmaksas kopā EUR bez PVN</w:t>
            </w: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79CF3036" w14:textId="77777777" w:rsidR="008A2995" w:rsidRPr="005B360F" w:rsidRDefault="008A2995" w:rsidP="008A2995">
            <w:pPr>
              <w:spacing w:after="0" w:line="240" w:lineRule="auto"/>
              <w:jc w:val="center"/>
              <w:rPr>
                <w:rFonts w:ascii="Times New Roman" w:eastAsia="Times New Roman" w:hAnsi="Times New Roman" w:cs="Times New Roman"/>
                <w:color w:val="000000"/>
                <w:lang w:eastAsia="lv-LV"/>
              </w:rPr>
            </w:pPr>
          </w:p>
        </w:tc>
      </w:tr>
      <w:tr w:rsidR="008E5D5E" w:rsidRPr="005B360F" w14:paraId="78F29AD2" w14:textId="77777777" w:rsidTr="008E5D5E">
        <w:trPr>
          <w:trHeight w:val="351"/>
        </w:trPr>
        <w:tc>
          <w:tcPr>
            <w:tcW w:w="85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A218514" w14:textId="05D3B512" w:rsidR="008E5D5E" w:rsidRPr="005B360F" w:rsidRDefault="008E5D5E" w:rsidP="008E5D5E">
            <w:pPr>
              <w:spacing w:after="0" w:line="240" w:lineRule="auto"/>
              <w:jc w:val="right"/>
              <w:rPr>
                <w:rFonts w:ascii="Times New Roman" w:eastAsia="Times New Roman" w:hAnsi="Times New Roman" w:cs="Times New Roman"/>
                <w:color w:val="000000"/>
                <w:lang w:eastAsia="lv-LV"/>
              </w:rPr>
            </w:pPr>
            <w:r w:rsidRPr="00A25BA7">
              <w:rPr>
                <w:rFonts w:ascii="Times New Roman" w:eastAsia="Calibri" w:hAnsi="Times New Roman" w:cs="Times New Roman"/>
                <w:b/>
                <w:color w:val="000000"/>
                <w:kern w:val="0"/>
                <w:lang w:eastAsia="lv-LV"/>
                <w14:ligatures w14:val="none"/>
              </w:rPr>
              <w:t>Piegādes izmaksas (ja paredzēts</w:t>
            </w:r>
            <w:r>
              <w:rPr>
                <w:rFonts w:ascii="Times New Roman" w:eastAsia="Calibri" w:hAnsi="Times New Roman" w:cs="Times New Roman"/>
                <w:b/>
                <w:color w:val="000000"/>
                <w:kern w:val="0"/>
                <w:lang w:eastAsia="lv-LV"/>
                <w14:ligatures w14:val="none"/>
              </w:rPr>
              <w:t>)</w:t>
            </w: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02FB2CCE" w14:textId="77777777" w:rsidR="008E5D5E" w:rsidRPr="005B360F" w:rsidRDefault="008E5D5E" w:rsidP="0013014C">
            <w:pPr>
              <w:spacing w:after="0" w:line="240" w:lineRule="auto"/>
              <w:jc w:val="center"/>
              <w:rPr>
                <w:rFonts w:ascii="Times New Roman" w:eastAsia="Times New Roman" w:hAnsi="Times New Roman" w:cs="Times New Roman"/>
                <w:color w:val="000000"/>
                <w:lang w:eastAsia="lv-LV"/>
              </w:rPr>
            </w:pPr>
          </w:p>
        </w:tc>
      </w:tr>
      <w:tr w:rsidR="008E5D5E" w:rsidRPr="005B360F" w14:paraId="1F3C0406" w14:textId="77777777" w:rsidTr="008E5D5E">
        <w:trPr>
          <w:trHeight w:val="351"/>
        </w:trPr>
        <w:tc>
          <w:tcPr>
            <w:tcW w:w="85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18CF741" w14:textId="3AA5551B" w:rsidR="008E5D5E" w:rsidRPr="005B360F" w:rsidRDefault="008E5D5E" w:rsidP="008E5D5E">
            <w:pPr>
              <w:spacing w:after="0" w:line="240" w:lineRule="auto"/>
              <w:jc w:val="right"/>
              <w:rPr>
                <w:rFonts w:ascii="Times New Roman" w:eastAsia="Times New Roman" w:hAnsi="Times New Roman" w:cs="Times New Roman"/>
                <w:color w:val="000000"/>
                <w:lang w:eastAsia="lv-LV"/>
              </w:rPr>
            </w:pPr>
            <w:r w:rsidRPr="00A25BA7">
              <w:rPr>
                <w:rFonts w:ascii="Times New Roman" w:eastAsia="Calibri" w:hAnsi="Times New Roman" w:cs="Times New Roman"/>
                <w:b/>
                <w:color w:val="000000"/>
                <w:kern w:val="0"/>
                <w:lang w:eastAsia="lv-LV"/>
                <w14:ligatures w14:val="none"/>
              </w:rPr>
              <w:lastRenderedPageBreak/>
              <w:t>Kopējās izmaksas (EUR bez PVN)</w:t>
            </w:r>
          </w:p>
        </w:tc>
        <w:tc>
          <w:tcPr>
            <w:tcW w:w="1107" w:type="dxa"/>
            <w:tcBorders>
              <w:top w:val="nil"/>
              <w:left w:val="single" w:sz="4" w:space="0" w:color="auto"/>
              <w:bottom w:val="single" w:sz="4" w:space="0" w:color="auto"/>
              <w:right w:val="single" w:sz="8" w:space="0" w:color="auto"/>
            </w:tcBorders>
            <w:shd w:val="clear" w:color="auto" w:fill="auto"/>
            <w:noWrap/>
            <w:vAlign w:val="bottom"/>
          </w:tcPr>
          <w:p w14:paraId="57F64EDB" w14:textId="77777777" w:rsidR="008E5D5E" w:rsidRPr="005B360F" w:rsidRDefault="008E5D5E" w:rsidP="0013014C">
            <w:pPr>
              <w:spacing w:after="0" w:line="240" w:lineRule="auto"/>
              <w:jc w:val="center"/>
              <w:rPr>
                <w:rFonts w:ascii="Times New Roman" w:eastAsia="Times New Roman" w:hAnsi="Times New Roman" w:cs="Times New Roman"/>
                <w:color w:val="000000"/>
                <w:lang w:eastAsia="lv-LV"/>
              </w:rPr>
            </w:pPr>
          </w:p>
        </w:tc>
      </w:tr>
    </w:tbl>
    <w:p w14:paraId="4B4A8964" w14:textId="77777777" w:rsidR="008E5D5E" w:rsidRDefault="008E5D5E" w:rsidP="00A25BA7">
      <w:pPr>
        <w:spacing w:after="0" w:line="240" w:lineRule="auto"/>
        <w:ind w:left="-567"/>
        <w:jc w:val="both"/>
        <w:rPr>
          <w:rFonts w:ascii="Times New Roman" w:eastAsia="Times New Roman" w:hAnsi="Times New Roman" w:cs="Times New Roman"/>
          <w:b/>
          <w:kern w:val="0"/>
          <w:sz w:val="24"/>
          <w:szCs w:val="24"/>
          <w14:ligatures w14:val="none"/>
        </w:rPr>
      </w:pPr>
    </w:p>
    <w:p w14:paraId="5E709667" w14:textId="36A3F714" w:rsidR="00A25BA7" w:rsidRPr="00A25BA7" w:rsidRDefault="00A25BA7" w:rsidP="00A25BA7">
      <w:pPr>
        <w:spacing w:after="0" w:line="240" w:lineRule="auto"/>
        <w:ind w:left="-567"/>
        <w:jc w:val="both"/>
        <w:rPr>
          <w:rFonts w:ascii="Times New Roman" w:eastAsia="Times New Roman" w:hAnsi="Times New Roman" w:cs="Times New Roman"/>
          <w:kern w:val="0"/>
          <w:sz w:val="24"/>
          <w:szCs w:val="24"/>
          <w14:ligatures w14:val="none"/>
        </w:rPr>
      </w:pPr>
      <w:r w:rsidRPr="00A25BA7">
        <w:rPr>
          <w:rFonts w:ascii="Times New Roman" w:eastAsia="Times New Roman" w:hAnsi="Times New Roman" w:cs="Times New Roman"/>
          <w:b/>
          <w:kern w:val="0"/>
          <w:sz w:val="24"/>
          <w:szCs w:val="24"/>
          <w14:ligatures w14:val="none"/>
        </w:rPr>
        <w:t>1.</w:t>
      </w:r>
      <w:r w:rsidRPr="00A25BA7">
        <w:rPr>
          <w:rFonts w:ascii="Times New Roman" w:eastAsia="Times New Roman" w:hAnsi="Times New Roman" w:cs="Times New Roman"/>
          <w:kern w:val="0"/>
          <w:sz w:val="24"/>
          <w:szCs w:val="24"/>
          <w14:ligatures w14:val="none"/>
        </w:rPr>
        <w:t xml:space="preserve"> Apņemamies (ja Pasūtītājs izvēlēsies šo piedāvājumu) slēgt iepirkuma līgumu un izpildīt visus līguma nosacījumus.</w:t>
      </w:r>
    </w:p>
    <w:p w14:paraId="2046E54E" w14:textId="77777777" w:rsidR="00A25BA7" w:rsidRPr="00A25BA7" w:rsidRDefault="00A25BA7" w:rsidP="00A25BA7">
      <w:pPr>
        <w:spacing w:after="0" w:line="240" w:lineRule="auto"/>
        <w:ind w:left="-567"/>
        <w:jc w:val="both"/>
        <w:rPr>
          <w:rFonts w:ascii="Times New Roman" w:eastAsia="Times New Roman" w:hAnsi="Times New Roman" w:cs="Times New Roman"/>
          <w:kern w:val="0"/>
          <w:sz w:val="24"/>
          <w:szCs w:val="24"/>
          <w14:ligatures w14:val="none"/>
        </w:rPr>
      </w:pPr>
      <w:r w:rsidRPr="00A25BA7">
        <w:rPr>
          <w:rFonts w:ascii="Times New Roman" w:eastAsia="Times New Roman" w:hAnsi="Times New Roman" w:cs="Times New Roman"/>
          <w:b/>
          <w:kern w:val="0"/>
          <w:sz w:val="24"/>
          <w:szCs w:val="24"/>
          <w14:ligatures w14:val="none"/>
        </w:rPr>
        <w:t>2.</w:t>
      </w:r>
      <w:r w:rsidRPr="00A25BA7">
        <w:rPr>
          <w:rFonts w:ascii="Times New Roman" w:eastAsia="Times New Roman" w:hAnsi="Times New Roman" w:cs="Times New Roman"/>
          <w:kern w:val="0"/>
          <w:sz w:val="24"/>
          <w:szCs w:val="24"/>
          <w14:ligatures w14:val="none"/>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5AD7ACCA" w14:textId="6BEDE34B" w:rsidR="00A25BA7" w:rsidRPr="00A25BA7" w:rsidRDefault="00A25BA7" w:rsidP="00A25BA7">
      <w:pPr>
        <w:spacing w:after="0" w:line="240" w:lineRule="auto"/>
        <w:ind w:left="-567"/>
        <w:jc w:val="both"/>
        <w:rPr>
          <w:rFonts w:ascii="Times New Roman" w:eastAsia="Times New Roman" w:hAnsi="Times New Roman" w:cs="Times New Roman"/>
          <w:kern w:val="0"/>
          <w:sz w:val="24"/>
          <w:szCs w:val="24"/>
          <w:lang w:eastAsia="lv-LV"/>
          <w14:ligatures w14:val="none"/>
        </w:rPr>
      </w:pPr>
      <w:r w:rsidRPr="00A25BA7">
        <w:rPr>
          <w:rFonts w:ascii="Times New Roman" w:eastAsia="Times New Roman" w:hAnsi="Times New Roman" w:cs="Times New Roman"/>
          <w:b/>
          <w:kern w:val="0"/>
          <w:sz w:val="24"/>
          <w:szCs w:val="24"/>
          <w:lang w:eastAsia="lv-LV"/>
          <w14:ligatures w14:val="none"/>
        </w:rPr>
        <w:t>3</w:t>
      </w:r>
      <w:r w:rsidRPr="00A25BA7">
        <w:rPr>
          <w:rFonts w:ascii="Times New Roman" w:eastAsia="Times New Roman" w:hAnsi="Times New Roman" w:cs="Times New Roman"/>
          <w:kern w:val="0"/>
          <w:sz w:val="24"/>
          <w:szCs w:val="24"/>
          <w:lang w:eastAsia="lv-LV"/>
          <w14:ligatures w14:val="none"/>
        </w:rPr>
        <w:t xml:space="preserve">. Apņemamies </w:t>
      </w:r>
      <w:r w:rsidRPr="00A25BA7">
        <w:rPr>
          <w:rFonts w:ascii="Times New Roman" w:eastAsia="Times New Roman" w:hAnsi="Times New Roman" w:cs="Times New Roman"/>
          <w:kern w:val="0"/>
          <w:sz w:val="24"/>
          <w:szCs w:val="24"/>
          <w14:ligatures w14:val="none"/>
        </w:rPr>
        <w:t xml:space="preserve">(ja Pasūtītājs izvēlēsies šo piedāvājumu) </w:t>
      </w:r>
      <w:r w:rsidRPr="00A25BA7">
        <w:rPr>
          <w:rFonts w:ascii="Times New Roman" w:eastAsia="Times New Roman" w:hAnsi="Times New Roman" w:cs="Times New Roman"/>
          <w:kern w:val="0"/>
          <w:sz w:val="24"/>
          <w:szCs w:val="24"/>
          <w:lang w:eastAsia="lv-LV"/>
          <w14:ligatures w14:val="none"/>
        </w:rPr>
        <w:t xml:space="preserve"> piegādāt preces Pasūtītāja noradītajā adresē – 1.Pasažieru iela 6, Daugavpils, LV-5401, līdz 202</w:t>
      </w:r>
      <w:r w:rsidR="00F02D40">
        <w:rPr>
          <w:rFonts w:ascii="Times New Roman" w:eastAsia="Times New Roman" w:hAnsi="Times New Roman" w:cs="Times New Roman"/>
          <w:kern w:val="0"/>
          <w:sz w:val="24"/>
          <w:szCs w:val="24"/>
          <w:lang w:eastAsia="lv-LV"/>
          <w14:ligatures w14:val="none"/>
        </w:rPr>
        <w:t>3</w:t>
      </w:r>
      <w:r w:rsidRPr="00A25BA7">
        <w:rPr>
          <w:rFonts w:ascii="Times New Roman" w:eastAsia="Times New Roman" w:hAnsi="Times New Roman" w:cs="Times New Roman"/>
          <w:kern w:val="0"/>
          <w:sz w:val="24"/>
          <w:szCs w:val="24"/>
          <w:lang w:eastAsia="lv-LV"/>
          <w14:ligatures w14:val="none"/>
        </w:rPr>
        <w:t>.gada 1</w:t>
      </w:r>
      <w:r w:rsidR="004D0E2B">
        <w:rPr>
          <w:rFonts w:ascii="Times New Roman" w:eastAsia="Times New Roman" w:hAnsi="Times New Roman" w:cs="Times New Roman"/>
          <w:kern w:val="0"/>
          <w:sz w:val="24"/>
          <w:szCs w:val="24"/>
          <w:lang w:eastAsia="lv-LV"/>
          <w14:ligatures w14:val="none"/>
        </w:rPr>
        <w:t>1</w:t>
      </w:r>
      <w:r w:rsidRPr="00A25BA7">
        <w:rPr>
          <w:rFonts w:ascii="Times New Roman" w:eastAsia="Times New Roman" w:hAnsi="Times New Roman" w:cs="Times New Roman"/>
          <w:kern w:val="0"/>
          <w:sz w:val="24"/>
          <w:szCs w:val="24"/>
          <w:lang w:eastAsia="lv-LV"/>
          <w14:ligatures w14:val="none"/>
        </w:rPr>
        <w:t>.decembrim</w:t>
      </w:r>
      <w:r w:rsidRPr="00A25BA7">
        <w:rPr>
          <w:rFonts w:ascii="Times New Roman" w:eastAsia="Times New Roman" w:hAnsi="Times New Roman" w:cs="Times New Roman"/>
          <w:kern w:val="0"/>
          <w:lang w:eastAsia="lv-LV"/>
          <w14:ligatures w14:val="none"/>
        </w:rPr>
        <w:t>.</w:t>
      </w:r>
    </w:p>
    <w:p w14:paraId="1F0C97DA" w14:textId="77777777" w:rsidR="00A25BA7" w:rsidRPr="00A25BA7" w:rsidRDefault="00A25BA7" w:rsidP="00A25BA7">
      <w:pPr>
        <w:spacing w:after="0" w:line="240" w:lineRule="auto"/>
        <w:ind w:left="-567"/>
        <w:jc w:val="both"/>
        <w:rPr>
          <w:rFonts w:ascii="Times New Roman" w:eastAsia="Calibri" w:hAnsi="Times New Roman" w:cs="Times New Roman"/>
          <w:kern w:val="0"/>
          <w:lang w:eastAsia="lv-LV"/>
          <w14:ligatures w14:val="none"/>
        </w:rPr>
      </w:pPr>
      <w:r w:rsidRPr="00A25BA7">
        <w:rPr>
          <w:rFonts w:ascii="Times New Roman" w:eastAsia="Calibri" w:hAnsi="Times New Roman" w:cs="Times New Roman"/>
          <w:b/>
          <w:kern w:val="0"/>
          <w:sz w:val="23"/>
          <w:szCs w:val="23"/>
          <w:lang w:eastAsia="ar-SA"/>
          <w14:ligatures w14:val="none"/>
        </w:rPr>
        <w:t>4.</w:t>
      </w:r>
      <w:r w:rsidRPr="00A25BA7">
        <w:rPr>
          <w:rFonts w:ascii="Times New Roman" w:eastAsia="Times New Roman" w:hAnsi="Times New Roman" w:cs="Times New Roman"/>
          <w:kern w:val="0"/>
          <w:sz w:val="24"/>
          <w:szCs w:val="24"/>
          <w:lang w:eastAsia="lv-LV"/>
          <w14:ligatures w14:val="none"/>
        </w:rPr>
        <w:t xml:space="preserve">  </w:t>
      </w:r>
      <w:r w:rsidRPr="00A25BA7">
        <w:rPr>
          <w:rFonts w:ascii="Times New Roman" w:eastAsia="Calibri" w:hAnsi="Times New Roman" w:cs="Times New Roman"/>
          <w:kern w:val="0"/>
          <w:lang w:eastAsia="lv-LV"/>
          <w14:ligatures w14:val="none"/>
        </w:rPr>
        <w:t>Preces cena līguma darbības laikā netiks paaugstināta.</w:t>
      </w:r>
    </w:p>
    <w:p w14:paraId="412A5133" w14:textId="77777777" w:rsidR="00A25BA7" w:rsidRPr="00A25BA7" w:rsidRDefault="00A25BA7" w:rsidP="00A25BA7">
      <w:pPr>
        <w:spacing w:after="0" w:line="240" w:lineRule="auto"/>
        <w:ind w:left="-567"/>
        <w:jc w:val="both"/>
        <w:rPr>
          <w:rFonts w:ascii="Times New Roman" w:eastAsia="Times New Roman" w:hAnsi="Times New Roman" w:cs="Times New Roman"/>
          <w:kern w:val="0"/>
          <w:sz w:val="24"/>
          <w:szCs w:val="24"/>
          <w:lang w:eastAsia="lv-LV"/>
          <w14:ligatures w14:val="none"/>
        </w:rPr>
      </w:pPr>
      <w:r w:rsidRPr="00A25BA7">
        <w:rPr>
          <w:rFonts w:ascii="Times New Roman" w:eastAsia="Calibri" w:hAnsi="Times New Roman" w:cs="Times New Roman"/>
          <w:b/>
          <w:kern w:val="0"/>
          <w:sz w:val="23"/>
          <w:szCs w:val="23"/>
          <w:lang w:eastAsia="ar-SA"/>
          <w14:ligatures w14:val="none"/>
        </w:rPr>
        <w:t>5.</w:t>
      </w:r>
      <w:r w:rsidRPr="00A25BA7">
        <w:rPr>
          <w:rFonts w:ascii="Times New Roman" w:eastAsia="Calibri" w:hAnsi="Times New Roman" w:cs="Times New Roman"/>
          <w:kern w:val="0"/>
          <w:sz w:val="23"/>
          <w:szCs w:val="23"/>
          <w:lang w:eastAsia="ar-SA"/>
          <w14:ligatures w14:val="none"/>
        </w:rPr>
        <w:t xml:space="preserve"> </w:t>
      </w:r>
      <w:r w:rsidRPr="00A25BA7">
        <w:rPr>
          <w:rFonts w:ascii="Times New Roman" w:eastAsia="Times New Roman" w:hAnsi="Times New Roman" w:cs="Times New Roman"/>
          <w:kern w:val="0"/>
          <w:sz w:val="24"/>
          <w:szCs w:val="24"/>
          <w:lang w:eastAsia="lv-LV"/>
          <w14:ligatures w14:val="none"/>
        </w:rPr>
        <w:t>Apliecinām, ka puķu sēklu kvalitāte atbilst Sēklu un šķirņu aprites likumā noteiktajām prasībām.</w:t>
      </w:r>
    </w:p>
    <w:p w14:paraId="0F79E48D" w14:textId="77777777" w:rsidR="00A25BA7" w:rsidRPr="00A25BA7" w:rsidRDefault="00A25BA7" w:rsidP="00A25BA7">
      <w:pPr>
        <w:spacing w:after="0" w:line="240" w:lineRule="auto"/>
        <w:ind w:left="-567"/>
        <w:jc w:val="both"/>
        <w:rPr>
          <w:rFonts w:ascii="Times New Roman" w:eastAsia="Calibri" w:hAnsi="Times New Roman" w:cs="Times New Roman"/>
          <w:kern w:val="0"/>
          <w:sz w:val="23"/>
          <w:szCs w:val="23"/>
          <w:lang w:eastAsia="ar-SA"/>
          <w14:ligatures w14:val="none"/>
        </w:rPr>
      </w:pPr>
      <w:r w:rsidRPr="00A25BA7">
        <w:rPr>
          <w:rFonts w:ascii="Times New Roman" w:eastAsia="Calibri" w:hAnsi="Times New Roman" w:cs="Times New Roman"/>
          <w:b/>
          <w:kern w:val="0"/>
          <w:sz w:val="23"/>
          <w:szCs w:val="23"/>
          <w:lang w:eastAsia="ar-SA"/>
          <w14:ligatures w14:val="none"/>
        </w:rPr>
        <w:t>6.</w:t>
      </w:r>
      <w:r w:rsidRPr="00A25BA7">
        <w:rPr>
          <w:rFonts w:ascii="Times New Roman" w:eastAsia="Calibri" w:hAnsi="Times New Roman" w:cs="Times New Roman"/>
          <w:kern w:val="0"/>
          <w:sz w:val="23"/>
          <w:szCs w:val="23"/>
          <w:lang w:eastAsia="ar-SA"/>
          <w14:ligatures w14:val="none"/>
        </w:rPr>
        <w:t xml:space="preserve"> </w:t>
      </w:r>
      <w:r w:rsidRPr="00A25BA7">
        <w:rPr>
          <w:rFonts w:ascii="Times New Roman" w:eastAsia="Times New Roman" w:hAnsi="Times New Roman" w:cs="Times New Roman"/>
          <w:kern w:val="0"/>
          <w:sz w:val="24"/>
          <w:szCs w:val="24"/>
          <w:lang w:eastAsia="lv-LV"/>
          <w14:ligatures w14:val="none"/>
        </w:rPr>
        <w:t>Nekvalitatīvas sēklas apņemamies apmainīt  pēc Pasūtītāja pieprasījuma piecu darba dienu laikā par saviem līdzekļiem.</w:t>
      </w:r>
    </w:p>
    <w:p w14:paraId="5241B297" w14:textId="77777777" w:rsidR="00A25BA7" w:rsidRPr="00A25BA7" w:rsidRDefault="00A25BA7" w:rsidP="00A25BA7">
      <w:pPr>
        <w:spacing w:after="0" w:line="240" w:lineRule="auto"/>
        <w:ind w:left="-567"/>
        <w:jc w:val="both"/>
        <w:rPr>
          <w:rFonts w:ascii="Times New Roman" w:eastAsia="Times New Roman" w:hAnsi="Times New Roman" w:cs="Times New Roman"/>
          <w:bCs/>
          <w:kern w:val="0"/>
          <w:sz w:val="24"/>
          <w:szCs w:val="24"/>
          <w14:ligatures w14:val="none"/>
        </w:rPr>
      </w:pPr>
      <w:r w:rsidRPr="00A25BA7">
        <w:rPr>
          <w:rFonts w:ascii="Times New Roman" w:eastAsia="Times New Roman" w:hAnsi="Times New Roman" w:cs="Times New Roman"/>
          <w:b/>
          <w:bCs/>
          <w:kern w:val="0"/>
          <w:sz w:val="24"/>
          <w:szCs w:val="24"/>
          <w14:ligatures w14:val="none"/>
        </w:rPr>
        <w:t>7.</w:t>
      </w:r>
      <w:r w:rsidRPr="00A25BA7">
        <w:rPr>
          <w:rFonts w:ascii="Times New Roman" w:eastAsia="Times New Roman" w:hAnsi="Times New Roman" w:cs="Times New Roman"/>
          <w:bCs/>
          <w:kern w:val="0"/>
          <w:sz w:val="24"/>
          <w:szCs w:val="24"/>
          <w14:ligatures w14:val="none"/>
        </w:rPr>
        <w:t xml:space="preserve">    Ar šo pretendents apliecina, ka tas garantē sniegto ziņu patiesumu un precizitāti.</w:t>
      </w:r>
    </w:p>
    <w:p w14:paraId="3D6D1BA1" w14:textId="77777777" w:rsidR="00A25BA7" w:rsidRPr="00A25BA7" w:rsidRDefault="00A25BA7" w:rsidP="00A25BA7">
      <w:pPr>
        <w:spacing w:after="0" w:line="240" w:lineRule="auto"/>
        <w:jc w:val="both"/>
        <w:rPr>
          <w:rFonts w:ascii="Times New Roman" w:eastAsia="Times New Roman" w:hAnsi="Times New Roman" w:cs="Times New Roman"/>
          <w:bCs/>
          <w:kern w:val="0"/>
          <w:sz w:val="24"/>
          <w:szCs w:val="24"/>
          <w14:ligatures w14:val="non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A25BA7" w:rsidRPr="00A25BA7" w14:paraId="14F76AF1" w14:textId="77777777" w:rsidTr="0013014C">
        <w:trPr>
          <w:trHeight w:val="495"/>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A25BA7" w:rsidRPr="00A25BA7" w14:paraId="559E1A8A" w14:textId="77777777" w:rsidTr="0013014C">
              <w:trPr>
                <w:trHeight w:val="350"/>
              </w:trPr>
              <w:tc>
                <w:tcPr>
                  <w:tcW w:w="0" w:type="auto"/>
                </w:tcPr>
                <w:p w14:paraId="1DC9C1FD" w14:textId="77777777" w:rsidR="00A25BA7" w:rsidRPr="00A25BA7" w:rsidRDefault="00A25BA7" w:rsidP="00A25BA7">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A25BA7">
                    <w:rPr>
                      <w:rFonts w:ascii="Times New Roman" w:eastAsia="Times New Roman" w:hAnsi="Times New Roman" w:cs="Times New Roman"/>
                      <w:b/>
                      <w:kern w:val="0"/>
                      <w:sz w:val="24"/>
                      <w:szCs w:val="24"/>
                      <w:lang w:eastAsia="lv-LV"/>
                      <w14:ligatures w14:val="none"/>
                    </w:rPr>
                    <w:t>Vārds, uzvārds,</w:t>
                  </w:r>
                </w:p>
                <w:p w14:paraId="6023B9DC" w14:textId="77777777" w:rsidR="00A25BA7" w:rsidRPr="00A25BA7" w:rsidRDefault="00A25BA7" w:rsidP="00A25BA7">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A25BA7">
                    <w:rPr>
                      <w:rFonts w:ascii="Times New Roman" w:eastAsia="Times New Roman" w:hAnsi="Times New Roman" w:cs="Times New Roman"/>
                      <w:b/>
                      <w:kern w:val="0"/>
                      <w:sz w:val="24"/>
                      <w:szCs w:val="24"/>
                      <w:lang w:eastAsia="lv-LV"/>
                      <w14:ligatures w14:val="none"/>
                    </w:rPr>
                    <w:t xml:space="preserve">(amats) </w:t>
                  </w:r>
                </w:p>
              </w:tc>
            </w:tr>
          </w:tbl>
          <w:p w14:paraId="2D6D165F" w14:textId="77777777" w:rsidR="00A25BA7" w:rsidRPr="00A25BA7" w:rsidRDefault="00A25BA7" w:rsidP="00A25BA7">
            <w:pPr>
              <w:tabs>
                <w:tab w:val="left" w:pos="5400"/>
              </w:tabs>
              <w:spacing w:after="0" w:line="240" w:lineRule="auto"/>
              <w:rPr>
                <w:rFonts w:ascii="Times New Roman" w:eastAsia="Times New Roman" w:hAnsi="Times New Roman" w:cs="Times New Roman"/>
                <w:b/>
                <w:kern w:val="0"/>
                <w:sz w:val="24"/>
                <w:szCs w:val="24"/>
                <w14:ligatures w14:val="none"/>
              </w:rPr>
            </w:pPr>
          </w:p>
        </w:tc>
        <w:tc>
          <w:tcPr>
            <w:tcW w:w="7513" w:type="dxa"/>
            <w:shd w:val="clear" w:color="auto" w:fill="auto"/>
          </w:tcPr>
          <w:p w14:paraId="4D00061D" w14:textId="77777777" w:rsidR="00A25BA7" w:rsidRPr="00A25BA7" w:rsidRDefault="00A25BA7" w:rsidP="00A25BA7">
            <w:pPr>
              <w:tabs>
                <w:tab w:val="left" w:pos="5400"/>
              </w:tabs>
              <w:spacing w:after="0" w:line="240" w:lineRule="auto"/>
              <w:rPr>
                <w:rFonts w:ascii="Times New Roman" w:eastAsia="Times New Roman" w:hAnsi="Times New Roman" w:cs="Times New Roman"/>
                <w:kern w:val="0"/>
                <w:sz w:val="24"/>
                <w:szCs w:val="24"/>
                <w14:ligatures w14:val="none"/>
              </w:rPr>
            </w:pPr>
          </w:p>
        </w:tc>
      </w:tr>
      <w:tr w:rsidR="00A25BA7" w:rsidRPr="00A25BA7" w14:paraId="42754A37" w14:textId="77777777" w:rsidTr="0013014C">
        <w:trPr>
          <w:trHeight w:val="372"/>
        </w:trPr>
        <w:tc>
          <w:tcPr>
            <w:tcW w:w="2269" w:type="dxa"/>
            <w:shd w:val="clear" w:color="auto" w:fill="auto"/>
            <w:vAlign w:val="center"/>
          </w:tcPr>
          <w:p w14:paraId="72CE624F" w14:textId="77777777" w:rsidR="00A25BA7" w:rsidRPr="00A25BA7" w:rsidRDefault="00A25BA7" w:rsidP="00A25BA7">
            <w:pPr>
              <w:tabs>
                <w:tab w:val="left" w:pos="5400"/>
              </w:tabs>
              <w:spacing w:after="0" w:line="240" w:lineRule="auto"/>
              <w:rPr>
                <w:rFonts w:ascii="Times New Roman" w:eastAsia="Times New Roman" w:hAnsi="Times New Roman" w:cs="Times New Roman"/>
                <w:b/>
                <w:kern w:val="0"/>
                <w:sz w:val="24"/>
                <w:szCs w:val="24"/>
                <w14:ligatures w14:val="none"/>
              </w:rPr>
            </w:pPr>
            <w:r w:rsidRPr="00A25BA7">
              <w:rPr>
                <w:rFonts w:ascii="Times New Roman" w:eastAsia="Times New Roman" w:hAnsi="Times New Roman" w:cs="Times New Roman"/>
                <w:b/>
                <w:kern w:val="0"/>
                <w:sz w:val="24"/>
                <w:szCs w:val="24"/>
                <w:lang w:eastAsia="lv-LV"/>
                <w14:ligatures w14:val="none"/>
              </w:rPr>
              <w:t>Paraksts</w:t>
            </w:r>
          </w:p>
        </w:tc>
        <w:tc>
          <w:tcPr>
            <w:tcW w:w="7513" w:type="dxa"/>
            <w:shd w:val="clear" w:color="auto" w:fill="auto"/>
          </w:tcPr>
          <w:p w14:paraId="729E6AD4" w14:textId="77777777" w:rsidR="00A25BA7" w:rsidRPr="00A25BA7" w:rsidRDefault="00A25BA7" w:rsidP="00A25BA7">
            <w:pPr>
              <w:tabs>
                <w:tab w:val="left" w:pos="5400"/>
              </w:tabs>
              <w:spacing w:after="0" w:line="240" w:lineRule="auto"/>
              <w:rPr>
                <w:rFonts w:ascii="Times New Roman" w:eastAsia="Times New Roman" w:hAnsi="Times New Roman" w:cs="Times New Roman"/>
                <w:kern w:val="0"/>
                <w:sz w:val="24"/>
                <w:szCs w:val="24"/>
                <w14:ligatures w14:val="none"/>
              </w:rPr>
            </w:pPr>
          </w:p>
        </w:tc>
      </w:tr>
      <w:tr w:rsidR="00A25BA7" w:rsidRPr="00A25BA7" w14:paraId="077651B3" w14:textId="77777777" w:rsidTr="0013014C">
        <w:trPr>
          <w:trHeight w:val="419"/>
        </w:trPr>
        <w:tc>
          <w:tcPr>
            <w:tcW w:w="2269" w:type="dxa"/>
            <w:shd w:val="clear" w:color="auto" w:fill="auto"/>
            <w:vAlign w:val="center"/>
          </w:tcPr>
          <w:p w14:paraId="28ACFBEB" w14:textId="77777777" w:rsidR="00A25BA7" w:rsidRPr="00A25BA7" w:rsidRDefault="00A25BA7" w:rsidP="00A25BA7">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A25BA7">
              <w:rPr>
                <w:rFonts w:ascii="Times New Roman" w:eastAsia="Times New Roman" w:hAnsi="Times New Roman" w:cs="Times New Roman"/>
                <w:b/>
                <w:kern w:val="0"/>
                <w:sz w:val="24"/>
                <w:szCs w:val="24"/>
                <w:lang w:eastAsia="lv-LV"/>
                <w14:ligatures w14:val="none"/>
              </w:rPr>
              <w:t xml:space="preserve">Datums </w:t>
            </w:r>
          </w:p>
        </w:tc>
        <w:tc>
          <w:tcPr>
            <w:tcW w:w="7513" w:type="dxa"/>
            <w:shd w:val="clear" w:color="auto" w:fill="auto"/>
          </w:tcPr>
          <w:p w14:paraId="0F493B58" w14:textId="77777777" w:rsidR="00A25BA7" w:rsidRPr="00A25BA7" w:rsidRDefault="00A25BA7" w:rsidP="00A25BA7">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6128F261" w14:textId="77777777" w:rsidR="00A25BA7" w:rsidRPr="00A25BA7" w:rsidRDefault="00A25BA7" w:rsidP="00A25BA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7AE74F79" w14:textId="77777777" w:rsidR="00A25BA7" w:rsidRPr="00A25BA7" w:rsidRDefault="00A25BA7" w:rsidP="00A25BA7">
      <w:pPr>
        <w:rPr>
          <w:kern w:val="0"/>
          <w14:ligatures w14:val="none"/>
        </w:rPr>
      </w:pPr>
    </w:p>
    <w:p w14:paraId="6B8A1CF9" w14:textId="77777777" w:rsidR="00AF44DA" w:rsidRDefault="00AF44DA"/>
    <w:sectPr w:rsidR="00AF44DA" w:rsidSect="00D00A02">
      <w:pgSz w:w="11906" w:h="16838" w:code="9"/>
      <w:pgMar w:top="1134" w:right="851" w:bottom="138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EB89" w14:textId="77777777" w:rsidR="002F35D9" w:rsidRDefault="002F35D9">
      <w:pPr>
        <w:spacing w:after="0" w:line="240" w:lineRule="auto"/>
      </w:pPr>
      <w:r>
        <w:separator/>
      </w:r>
    </w:p>
  </w:endnote>
  <w:endnote w:type="continuationSeparator" w:id="0">
    <w:p w14:paraId="0F22495E" w14:textId="77777777" w:rsidR="002F35D9" w:rsidRDefault="002F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IIODD+TimesNewRoman">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023"/>
      <w:docPartObj>
        <w:docPartGallery w:val="Page Numbers (Bottom of Page)"/>
        <w:docPartUnique/>
      </w:docPartObj>
    </w:sdtPr>
    <w:sdtEndPr>
      <w:rPr>
        <w:noProof/>
      </w:rPr>
    </w:sdtEndPr>
    <w:sdtContent>
      <w:p w14:paraId="16E0C5CD" w14:textId="77777777" w:rsidR="00EB161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11123A" w14:textId="77777777" w:rsidR="00EB161B" w:rsidRDefault="00EB16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C82C" w14:textId="77777777" w:rsidR="002F35D9" w:rsidRDefault="002F35D9">
      <w:pPr>
        <w:spacing w:after="0" w:line="240" w:lineRule="auto"/>
      </w:pPr>
      <w:r>
        <w:separator/>
      </w:r>
    </w:p>
  </w:footnote>
  <w:footnote w:type="continuationSeparator" w:id="0">
    <w:p w14:paraId="20B4D442" w14:textId="77777777" w:rsidR="002F35D9" w:rsidRDefault="002F3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154810"/>
    <w:multiLevelType w:val="hybridMultilevel"/>
    <w:tmpl w:val="C5EEE410"/>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142C77"/>
    <w:multiLevelType w:val="hybridMultilevel"/>
    <w:tmpl w:val="E56AA7E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0"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2CCF4CF9"/>
    <w:multiLevelType w:val="hybridMultilevel"/>
    <w:tmpl w:val="04DE1F52"/>
    <w:lvl w:ilvl="0" w:tplc="DC38E8A6">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3" w15:restartNumberingAfterBreak="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57746F4"/>
    <w:multiLevelType w:val="hybridMultilevel"/>
    <w:tmpl w:val="27CE910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215D6F"/>
    <w:multiLevelType w:val="hybridMultilevel"/>
    <w:tmpl w:val="5CEC4BD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3D4D7921"/>
    <w:multiLevelType w:val="multilevel"/>
    <w:tmpl w:val="4528650A"/>
    <w:lvl w:ilvl="0">
      <w:start w:val="1"/>
      <w:numFmt w:val="decimal"/>
      <w:lvlText w:val="%1."/>
      <w:lvlJc w:val="left"/>
      <w:pPr>
        <w:ind w:left="427"/>
      </w:pPr>
      <w:rPr>
        <w:rFonts w:ascii="Times New Roman" w:eastAsia="Palatino Linotype"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60757C"/>
    <w:multiLevelType w:val="hybridMultilevel"/>
    <w:tmpl w:val="33E66CC6"/>
    <w:lvl w:ilvl="0" w:tplc="4378C7B2">
      <w:start w:val="1"/>
      <w:numFmt w:val="upperLetter"/>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5A73429E"/>
    <w:multiLevelType w:val="hybridMultilevel"/>
    <w:tmpl w:val="87149D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C531B7"/>
    <w:multiLevelType w:val="hybridMultilevel"/>
    <w:tmpl w:val="810AE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7"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15:restartNumberingAfterBreak="0">
    <w:nsid w:val="74CB70F9"/>
    <w:multiLevelType w:val="hybridMultilevel"/>
    <w:tmpl w:val="7ED2D382"/>
    <w:lvl w:ilvl="0" w:tplc="C3B2162C">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97727A"/>
    <w:multiLevelType w:val="multilevel"/>
    <w:tmpl w:val="A3CEBA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EB620A"/>
    <w:multiLevelType w:val="hybridMultilevel"/>
    <w:tmpl w:val="DE6C8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16cid:durableId="1146359057">
    <w:abstractNumId w:val="10"/>
  </w:num>
  <w:num w:numId="2" w16cid:durableId="105316468">
    <w:abstractNumId w:val="27"/>
  </w:num>
  <w:num w:numId="3" w16cid:durableId="57548300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0991468">
    <w:abstractNumId w:val="9"/>
  </w:num>
  <w:num w:numId="5" w16cid:durableId="286157174">
    <w:abstractNumId w:val="8"/>
  </w:num>
  <w:num w:numId="6" w16cid:durableId="448352668">
    <w:abstractNumId w:val="21"/>
  </w:num>
  <w:num w:numId="7" w16cid:durableId="359623715">
    <w:abstractNumId w:val="33"/>
  </w:num>
  <w:num w:numId="8" w16cid:durableId="119257665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0188598">
    <w:abstractNumId w:val="14"/>
  </w:num>
  <w:num w:numId="10" w16cid:durableId="1911845036">
    <w:abstractNumId w:val="2"/>
  </w:num>
  <w:num w:numId="11" w16cid:durableId="1146044718">
    <w:abstractNumId w:val="0"/>
  </w:num>
  <w:num w:numId="12" w16cid:durableId="1378240419">
    <w:abstractNumId w:val="32"/>
  </w:num>
  <w:num w:numId="13" w16cid:durableId="1953633124">
    <w:abstractNumId w:val="13"/>
  </w:num>
  <w:num w:numId="14" w16cid:durableId="328338772">
    <w:abstractNumId w:val="5"/>
  </w:num>
  <w:num w:numId="15" w16cid:durableId="1908764629">
    <w:abstractNumId w:val="24"/>
  </w:num>
  <w:num w:numId="16" w16cid:durableId="413671075">
    <w:abstractNumId w:val="26"/>
  </w:num>
  <w:num w:numId="17" w16cid:durableId="203295347">
    <w:abstractNumId w:val="3"/>
  </w:num>
  <w:num w:numId="18" w16cid:durableId="46539569">
    <w:abstractNumId w:val="25"/>
  </w:num>
  <w:num w:numId="19" w16cid:durableId="1387218257">
    <w:abstractNumId w:val="7"/>
  </w:num>
  <w:num w:numId="20" w16cid:durableId="2142841449">
    <w:abstractNumId w:val="15"/>
  </w:num>
  <w:num w:numId="21" w16cid:durableId="772356444">
    <w:abstractNumId w:val="6"/>
  </w:num>
  <w:num w:numId="22" w16cid:durableId="1232472149">
    <w:abstractNumId w:val="28"/>
  </w:num>
  <w:num w:numId="23" w16cid:durableId="19758716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9378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4973555">
    <w:abstractNumId w:val="30"/>
  </w:num>
  <w:num w:numId="26" w16cid:durableId="1030837502">
    <w:abstractNumId w:val="18"/>
  </w:num>
  <w:num w:numId="27" w16cid:durableId="1499612529">
    <w:abstractNumId w:val="16"/>
  </w:num>
  <w:num w:numId="28" w16cid:durableId="934823795">
    <w:abstractNumId w:val="19"/>
  </w:num>
  <w:num w:numId="29" w16cid:durableId="1192719179">
    <w:abstractNumId w:val="11"/>
  </w:num>
  <w:num w:numId="30" w16cid:durableId="1335180204">
    <w:abstractNumId w:val="22"/>
  </w:num>
  <w:num w:numId="31" w16cid:durableId="48501537">
    <w:abstractNumId w:val="23"/>
  </w:num>
  <w:num w:numId="32" w16cid:durableId="163669576">
    <w:abstractNumId w:val="4"/>
  </w:num>
  <w:num w:numId="33" w16cid:durableId="489833111">
    <w:abstractNumId w:val="29"/>
  </w:num>
  <w:num w:numId="34" w16cid:durableId="415711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9740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16690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0860535">
    <w:abstractNumId w:val="20"/>
  </w:num>
  <w:num w:numId="38" w16cid:durableId="17565909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A7"/>
    <w:rsid w:val="001B0D36"/>
    <w:rsid w:val="002F35D9"/>
    <w:rsid w:val="00357886"/>
    <w:rsid w:val="003A659D"/>
    <w:rsid w:val="003C405D"/>
    <w:rsid w:val="00483FB1"/>
    <w:rsid w:val="004D0E2B"/>
    <w:rsid w:val="00603621"/>
    <w:rsid w:val="0083206E"/>
    <w:rsid w:val="008A2995"/>
    <w:rsid w:val="008E5D5E"/>
    <w:rsid w:val="00962B92"/>
    <w:rsid w:val="00A25BA7"/>
    <w:rsid w:val="00A701AE"/>
    <w:rsid w:val="00AF44DA"/>
    <w:rsid w:val="00CC5993"/>
    <w:rsid w:val="00E862EA"/>
    <w:rsid w:val="00EB161B"/>
    <w:rsid w:val="00EC32A9"/>
    <w:rsid w:val="00F02D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006C"/>
  <w15:chartTrackingRefBased/>
  <w15:docId w15:val="{C58DBB27-1040-4BF6-978F-54C158AD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BA7"/>
    <w:pPr>
      <w:keepNext/>
      <w:keepLines/>
      <w:spacing w:before="480" w:after="0" w:line="240" w:lineRule="auto"/>
      <w:outlineLvl w:val="0"/>
    </w:pPr>
    <w:rPr>
      <w:rFonts w:ascii="Cambria" w:eastAsia="Times New Roman" w:hAnsi="Cambria" w:cs="Times New Roman"/>
      <w:b/>
      <w:bCs/>
      <w:color w:val="365F91"/>
      <w:kern w:val="0"/>
      <w:sz w:val="28"/>
      <w:szCs w:val="28"/>
      <w:lang w:eastAsia="lv-LV"/>
      <w14:ligatures w14:val="none"/>
    </w:rPr>
  </w:style>
  <w:style w:type="paragraph" w:styleId="Heading2">
    <w:name w:val="heading 2"/>
    <w:basedOn w:val="Normal"/>
    <w:next w:val="Normal"/>
    <w:link w:val="Heading2Char"/>
    <w:semiHidden/>
    <w:unhideWhenUsed/>
    <w:qFormat/>
    <w:rsid w:val="00A25BA7"/>
    <w:pPr>
      <w:keepNext/>
      <w:spacing w:after="0" w:line="240" w:lineRule="auto"/>
      <w:ind w:left="6804" w:right="28"/>
      <w:jc w:val="both"/>
      <w:outlineLvl w:val="1"/>
    </w:pPr>
    <w:rPr>
      <w:rFonts w:ascii="Times New Roman" w:eastAsia="Times New Roman" w:hAnsi="Times New Roman" w:cs="Times New Roman"/>
      <w:kern w:val="0"/>
      <w:sz w:val="24"/>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BA7"/>
    <w:rPr>
      <w:rFonts w:ascii="Cambria" w:eastAsia="Times New Roman" w:hAnsi="Cambria" w:cs="Times New Roman"/>
      <w:b/>
      <w:bCs/>
      <w:color w:val="365F91"/>
      <w:kern w:val="0"/>
      <w:sz w:val="28"/>
      <w:szCs w:val="28"/>
      <w:lang w:eastAsia="lv-LV"/>
      <w14:ligatures w14:val="none"/>
    </w:rPr>
  </w:style>
  <w:style w:type="character" w:customStyle="1" w:styleId="Heading2Char">
    <w:name w:val="Heading 2 Char"/>
    <w:basedOn w:val="DefaultParagraphFont"/>
    <w:link w:val="Heading2"/>
    <w:semiHidden/>
    <w:rsid w:val="00A25BA7"/>
    <w:rPr>
      <w:rFonts w:ascii="Times New Roman" w:eastAsia="Times New Roman" w:hAnsi="Times New Roman" w:cs="Times New Roman"/>
      <w:kern w:val="0"/>
      <w:sz w:val="24"/>
      <w:szCs w:val="20"/>
      <w:lang w:eastAsia="lv-LV"/>
      <w14:ligatures w14:val="none"/>
    </w:rPr>
  </w:style>
  <w:style w:type="numbering" w:customStyle="1" w:styleId="NoList1">
    <w:name w:val="No List1"/>
    <w:next w:val="NoList"/>
    <w:uiPriority w:val="99"/>
    <w:semiHidden/>
    <w:unhideWhenUsed/>
    <w:rsid w:val="00A25BA7"/>
  </w:style>
  <w:style w:type="numbering" w:customStyle="1" w:styleId="NoList11">
    <w:name w:val="No List11"/>
    <w:next w:val="NoList"/>
    <w:uiPriority w:val="99"/>
    <w:semiHidden/>
    <w:unhideWhenUsed/>
    <w:rsid w:val="00A25BA7"/>
  </w:style>
  <w:style w:type="paragraph" w:styleId="Title">
    <w:name w:val="Title"/>
    <w:basedOn w:val="Normal"/>
    <w:next w:val="Subtitle"/>
    <w:link w:val="TitleChar"/>
    <w:uiPriority w:val="99"/>
    <w:qFormat/>
    <w:rsid w:val="00A25BA7"/>
    <w:pPr>
      <w:suppressAutoHyphens/>
      <w:spacing w:after="0" w:line="240" w:lineRule="auto"/>
      <w:jc w:val="center"/>
    </w:pPr>
    <w:rPr>
      <w:rFonts w:ascii="Times New Roman" w:eastAsia="Times New Roman" w:hAnsi="Times New Roman" w:cs="Times New Roman"/>
      <w:b/>
      <w:bCs/>
      <w:kern w:val="0"/>
      <w:sz w:val="24"/>
      <w:szCs w:val="24"/>
      <w:lang w:val="en-US" w:eastAsia="ar-SA"/>
      <w14:ligatures w14:val="none"/>
    </w:rPr>
  </w:style>
  <w:style w:type="character" w:customStyle="1" w:styleId="TitleChar">
    <w:name w:val="Title Char"/>
    <w:basedOn w:val="DefaultParagraphFont"/>
    <w:link w:val="Title"/>
    <w:uiPriority w:val="99"/>
    <w:rsid w:val="00A25BA7"/>
    <w:rPr>
      <w:rFonts w:ascii="Times New Roman" w:eastAsia="Times New Roman" w:hAnsi="Times New Roman" w:cs="Times New Roman"/>
      <w:b/>
      <w:bCs/>
      <w:kern w:val="0"/>
      <w:sz w:val="24"/>
      <w:szCs w:val="24"/>
      <w:lang w:val="en-US" w:eastAsia="ar-SA"/>
      <w14:ligatures w14:val="none"/>
    </w:rPr>
  </w:style>
  <w:style w:type="paragraph" w:styleId="Subtitle">
    <w:name w:val="Subtitle"/>
    <w:basedOn w:val="Normal"/>
    <w:next w:val="Normal"/>
    <w:link w:val="SubtitleChar"/>
    <w:uiPriority w:val="11"/>
    <w:qFormat/>
    <w:rsid w:val="00A25BA7"/>
    <w:pPr>
      <w:spacing w:after="60" w:line="240" w:lineRule="auto"/>
      <w:jc w:val="center"/>
      <w:outlineLvl w:val="1"/>
    </w:pPr>
    <w:rPr>
      <w:rFonts w:ascii="Cambria" w:eastAsia="Times New Roman" w:hAnsi="Cambria" w:cs="Times New Roman"/>
      <w:kern w:val="0"/>
      <w:sz w:val="24"/>
      <w:szCs w:val="24"/>
      <w14:ligatures w14:val="none"/>
    </w:rPr>
  </w:style>
  <w:style w:type="character" w:customStyle="1" w:styleId="SubtitleChar">
    <w:name w:val="Subtitle Char"/>
    <w:basedOn w:val="DefaultParagraphFont"/>
    <w:link w:val="Subtitle"/>
    <w:uiPriority w:val="11"/>
    <w:rsid w:val="00A25BA7"/>
    <w:rPr>
      <w:rFonts w:ascii="Cambria" w:eastAsia="Times New Roman" w:hAnsi="Cambria" w:cs="Times New Roman"/>
      <w:kern w:val="0"/>
      <w:sz w:val="24"/>
      <w:szCs w:val="24"/>
      <w14:ligatures w14:val="none"/>
    </w:rPr>
  </w:style>
  <w:style w:type="character" w:styleId="Strong">
    <w:name w:val="Strong"/>
    <w:uiPriority w:val="22"/>
    <w:qFormat/>
    <w:rsid w:val="00A25BA7"/>
    <w:rPr>
      <w:b/>
      <w:bCs/>
    </w:rPr>
  </w:style>
  <w:style w:type="paragraph" w:styleId="ListParagraph">
    <w:name w:val="List Paragraph"/>
    <w:basedOn w:val="Normal"/>
    <w:link w:val="ListParagraphChar"/>
    <w:uiPriority w:val="34"/>
    <w:qFormat/>
    <w:rsid w:val="00A25BA7"/>
    <w:pPr>
      <w:spacing w:after="0" w:line="240" w:lineRule="auto"/>
      <w:ind w:left="720"/>
      <w:contextualSpacing/>
    </w:pPr>
    <w:rPr>
      <w:rFonts w:ascii="Times New Roman" w:eastAsia="Times New Roman" w:hAnsi="Times New Roman" w:cs="Times New Roman"/>
      <w:kern w:val="0"/>
      <w:sz w:val="20"/>
      <w:szCs w:val="20"/>
      <w:lang w:eastAsia="lv-LV"/>
      <w14:ligatures w14:val="none"/>
    </w:rPr>
  </w:style>
  <w:style w:type="character" w:styleId="Hyperlink">
    <w:name w:val="Hyperlink"/>
    <w:uiPriority w:val="99"/>
    <w:unhideWhenUsed/>
    <w:rsid w:val="00A25BA7"/>
    <w:rPr>
      <w:color w:val="0000FF"/>
      <w:u w:val="single"/>
    </w:rPr>
  </w:style>
  <w:style w:type="paragraph" w:styleId="Header">
    <w:name w:val="header"/>
    <w:basedOn w:val="Normal"/>
    <w:link w:val="HeaderChar"/>
    <w:unhideWhenUsed/>
    <w:rsid w:val="00A25BA7"/>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HeaderChar">
    <w:name w:val="Header Char"/>
    <w:basedOn w:val="DefaultParagraphFont"/>
    <w:link w:val="Header"/>
    <w:rsid w:val="00A25BA7"/>
    <w:rPr>
      <w:rFonts w:ascii="Times New Roman" w:eastAsia="Calibri" w:hAnsi="Times New Roman" w:cs="Times New Roman"/>
      <w:kern w:val="0"/>
      <w:sz w:val="20"/>
      <w:szCs w:val="20"/>
      <w:lang w:eastAsia="lv-LV"/>
      <w14:ligatures w14:val="none"/>
    </w:rPr>
  </w:style>
  <w:style w:type="paragraph" w:styleId="Footer">
    <w:name w:val="footer"/>
    <w:basedOn w:val="Normal"/>
    <w:link w:val="FooterChar"/>
    <w:uiPriority w:val="99"/>
    <w:unhideWhenUsed/>
    <w:rsid w:val="00A25BA7"/>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A25BA7"/>
    <w:rPr>
      <w:rFonts w:ascii="Times New Roman" w:eastAsia="Calibri" w:hAnsi="Times New Roman" w:cs="Times New Roman"/>
      <w:kern w:val="0"/>
      <w:sz w:val="20"/>
      <w:szCs w:val="20"/>
      <w:lang w:eastAsia="lv-LV"/>
      <w14:ligatures w14:val="none"/>
    </w:rPr>
  </w:style>
  <w:style w:type="character" w:styleId="FollowedHyperlink">
    <w:name w:val="FollowedHyperlink"/>
    <w:uiPriority w:val="99"/>
    <w:semiHidden/>
    <w:unhideWhenUsed/>
    <w:rsid w:val="00A25BA7"/>
    <w:rPr>
      <w:color w:val="800080"/>
      <w:u w:val="single"/>
    </w:rPr>
  </w:style>
  <w:style w:type="paragraph" w:customStyle="1" w:styleId="TableContents">
    <w:name w:val="Table Contents"/>
    <w:basedOn w:val="Normal"/>
    <w:rsid w:val="00A25BA7"/>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14:ligatures w14:val="none"/>
    </w:rPr>
  </w:style>
  <w:style w:type="paragraph" w:styleId="BodyTextIndent3">
    <w:name w:val="Body Text Indent 3"/>
    <w:aliases w:val=" Char"/>
    <w:basedOn w:val="Normal"/>
    <w:link w:val="BodyTextIndent3Char"/>
    <w:rsid w:val="00A25BA7"/>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BodyTextIndent3Char">
    <w:name w:val="Body Text Indent 3 Char"/>
    <w:aliases w:val=" Char Char"/>
    <w:basedOn w:val="DefaultParagraphFont"/>
    <w:link w:val="BodyTextIndent3"/>
    <w:rsid w:val="00A25BA7"/>
    <w:rPr>
      <w:rFonts w:ascii="Times New Roman" w:eastAsia="Times New Roman" w:hAnsi="Times New Roman" w:cs="Times New Roman"/>
      <w:kern w:val="0"/>
      <w:sz w:val="24"/>
      <w:szCs w:val="24"/>
      <w14:ligatures w14:val="none"/>
    </w:rPr>
  </w:style>
  <w:style w:type="paragraph" w:customStyle="1" w:styleId="Default">
    <w:name w:val="Default"/>
    <w:rsid w:val="00A25BA7"/>
    <w:pPr>
      <w:autoSpaceDE w:val="0"/>
      <w:autoSpaceDN w:val="0"/>
      <w:adjustRightInd w:val="0"/>
      <w:spacing w:after="0" w:line="240" w:lineRule="auto"/>
    </w:pPr>
    <w:rPr>
      <w:rFonts w:ascii="BIIODD+TimesNewRoman" w:eastAsia="Calibri" w:hAnsi="BIIODD+TimesNewRoman" w:cs="BIIODD+TimesNewRoman"/>
      <w:color w:val="000000"/>
      <w:kern w:val="0"/>
      <w:sz w:val="24"/>
      <w:szCs w:val="24"/>
      <w:lang w:eastAsia="lv-LV"/>
      <w14:ligatures w14:val="none"/>
    </w:rPr>
  </w:style>
  <w:style w:type="paragraph" w:customStyle="1" w:styleId="font5">
    <w:name w:val="font5"/>
    <w:basedOn w:val="Normal"/>
    <w:rsid w:val="00A25BA7"/>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A25BA7"/>
    <w:pPr>
      <w:spacing w:after="0" w:line="240" w:lineRule="auto"/>
    </w:pPr>
    <w:rPr>
      <w:rFonts w:ascii="Tahoma" w:eastAsia="Calibri" w:hAnsi="Tahoma" w:cs="Tahoma"/>
      <w:kern w:val="0"/>
      <w:sz w:val="16"/>
      <w:szCs w:val="16"/>
      <w:lang w:eastAsia="lv-LV"/>
      <w14:ligatures w14:val="none"/>
    </w:rPr>
  </w:style>
  <w:style w:type="character" w:customStyle="1" w:styleId="BalloonTextChar">
    <w:name w:val="Balloon Text Char"/>
    <w:basedOn w:val="DefaultParagraphFont"/>
    <w:link w:val="BalloonText"/>
    <w:uiPriority w:val="99"/>
    <w:semiHidden/>
    <w:rsid w:val="00A25BA7"/>
    <w:rPr>
      <w:rFonts w:ascii="Tahoma" w:eastAsia="Calibri" w:hAnsi="Tahoma" w:cs="Tahoma"/>
      <w:kern w:val="0"/>
      <w:sz w:val="16"/>
      <w:szCs w:val="16"/>
      <w:lang w:eastAsia="lv-LV"/>
      <w14:ligatures w14:val="none"/>
    </w:rPr>
  </w:style>
  <w:style w:type="paragraph" w:styleId="Caption">
    <w:name w:val="caption"/>
    <w:basedOn w:val="Normal"/>
    <w:next w:val="Normal"/>
    <w:uiPriority w:val="99"/>
    <w:qFormat/>
    <w:rsid w:val="00A25BA7"/>
    <w:pPr>
      <w:spacing w:after="0" w:line="240" w:lineRule="auto"/>
      <w:jc w:val="center"/>
    </w:pPr>
    <w:rPr>
      <w:rFonts w:ascii="Times New Roman" w:eastAsia="Times New Roman" w:hAnsi="Times New Roman" w:cs="Times New Roman"/>
      <w:b/>
      <w:bCs/>
      <w:kern w:val="0"/>
      <w:sz w:val="28"/>
      <w:szCs w:val="28"/>
      <w14:ligatures w14:val="none"/>
    </w:rPr>
  </w:style>
  <w:style w:type="paragraph" w:customStyle="1" w:styleId="Style1">
    <w:name w:val="Style1"/>
    <w:autoRedefine/>
    <w:rsid w:val="00A25BA7"/>
    <w:pPr>
      <w:numPr>
        <w:ilvl w:val="2"/>
        <w:numId w:val="21"/>
      </w:numPr>
      <w:spacing w:after="0" w:line="240" w:lineRule="auto"/>
      <w:jc w:val="both"/>
    </w:pPr>
    <w:rPr>
      <w:rFonts w:ascii="Times New Roman" w:eastAsia="Times New Roman" w:hAnsi="Times New Roman" w:cs="Times New Roman"/>
      <w:bCs/>
      <w:kern w:val="0"/>
      <w:sz w:val="24"/>
      <w:szCs w:val="24"/>
      <w:lang w:eastAsia="lv-LV"/>
      <w14:ligatures w14:val="none"/>
    </w:rPr>
  </w:style>
  <w:style w:type="paragraph" w:customStyle="1" w:styleId="RakstzCharCharRakstzCharCharRakstz">
    <w:name w:val="Rakstz. Char Char Rakstz. Char Char Rakstz."/>
    <w:basedOn w:val="Normal"/>
    <w:rsid w:val="00A25BA7"/>
    <w:pPr>
      <w:spacing w:line="240" w:lineRule="exact"/>
    </w:pPr>
    <w:rPr>
      <w:rFonts w:ascii="Tahoma" w:eastAsia="Times New Roman" w:hAnsi="Tahoma" w:cs="Times New Roman"/>
      <w:kern w:val="0"/>
      <w:sz w:val="20"/>
      <w:szCs w:val="20"/>
      <w:lang w:val="en-US"/>
      <w14:ligatures w14:val="none"/>
    </w:rPr>
  </w:style>
  <w:style w:type="paragraph" w:styleId="BodyTextIndent">
    <w:name w:val="Body Text Indent"/>
    <w:basedOn w:val="Normal"/>
    <w:link w:val="BodyTextIndentChar"/>
    <w:uiPriority w:val="99"/>
    <w:semiHidden/>
    <w:unhideWhenUsed/>
    <w:rsid w:val="00A25BA7"/>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semiHidden/>
    <w:rsid w:val="00A25BA7"/>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A25BA7"/>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25BA7"/>
    <w:rPr>
      <w:rFonts w:ascii="Times New Roman" w:eastAsia="Times New Roman" w:hAnsi="Times New Roman" w:cs="Times New Roman"/>
      <w:kern w:val="0"/>
      <w:sz w:val="20"/>
      <w:szCs w:val="20"/>
      <w:lang w:eastAsia="lv-LV"/>
      <w14:ligatures w14:val="none"/>
    </w:rPr>
  </w:style>
  <w:style w:type="paragraph" w:customStyle="1" w:styleId="STyleoutline">
    <w:name w:val="STyle outline @@"/>
    <w:basedOn w:val="Normal"/>
    <w:rsid w:val="00A25BA7"/>
    <w:pPr>
      <w:spacing w:before="120" w:after="120" w:line="240" w:lineRule="auto"/>
      <w:jc w:val="both"/>
    </w:pPr>
    <w:rPr>
      <w:rFonts w:ascii="Times New Roman" w:eastAsia="Times New Roman" w:hAnsi="Times New Roman" w:cs="Times New Roman"/>
      <w:kern w:val="0"/>
      <w:sz w:val="24"/>
      <w:szCs w:val="24"/>
      <w14:ligatures w14:val="none"/>
    </w:rPr>
  </w:style>
  <w:style w:type="paragraph" w:customStyle="1" w:styleId="mdltxt">
    <w:name w:val="mdltxt"/>
    <w:basedOn w:val="Normal"/>
    <w:rsid w:val="00A25BA7"/>
    <w:pPr>
      <w:spacing w:before="100" w:beforeAutospacing="1" w:after="100" w:afterAutospacing="1" w:line="240" w:lineRule="auto"/>
      <w:jc w:val="both"/>
    </w:pPr>
    <w:rPr>
      <w:rFonts w:ascii="Verdana" w:eastAsia="Times New Roman" w:hAnsi="Verdana" w:cs="Times New Roman"/>
      <w:kern w:val="0"/>
      <w:sz w:val="20"/>
      <w:szCs w:val="20"/>
      <w14:ligatures w14:val="none"/>
    </w:rPr>
  </w:style>
  <w:style w:type="table" w:customStyle="1" w:styleId="TableGrid1">
    <w:name w:val="Table Grid1"/>
    <w:basedOn w:val="TableNormal"/>
    <w:next w:val="TableGrid"/>
    <w:uiPriority w:val="59"/>
    <w:rsid w:val="00A25BA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5BA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BA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25BA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5BA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25BA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25BA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25BA7"/>
    <w:pPr>
      <w:spacing w:after="120" w:line="240" w:lineRule="auto"/>
    </w:pPr>
    <w:rPr>
      <w:rFonts w:ascii="Times New Roman" w:eastAsia="Calibri" w:hAnsi="Times New Roman" w:cs="Times New Roman"/>
      <w:kern w:val="0"/>
      <w:sz w:val="20"/>
      <w:szCs w:val="20"/>
      <w:lang w:eastAsia="lv-LV"/>
      <w14:ligatures w14:val="none"/>
    </w:rPr>
  </w:style>
  <w:style w:type="character" w:customStyle="1" w:styleId="BodyTextChar">
    <w:name w:val="Body Text Char"/>
    <w:basedOn w:val="DefaultParagraphFont"/>
    <w:link w:val="BodyText"/>
    <w:uiPriority w:val="99"/>
    <w:semiHidden/>
    <w:rsid w:val="00A25BA7"/>
    <w:rPr>
      <w:rFonts w:ascii="Times New Roman" w:eastAsia="Calibri" w:hAnsi="Times New Roman" w:cs="Times New Roman"/>
      <w:kern w:val="0"/>
      <w:sz w:val="20"/>
      <w:szCs w:val="20"/>
      <w:lang w:eastAsia="lv-LV"/>
      <w14:ligatures w14:val="none"/>
    </w:rPr>
  </w:style>
  <w:style w:type="character" w:styleId="UnresolvedMention">
    <w:name w:val="Unresolved Mention"/>
    <w:basedOn w:val="DefaultParagraphFont"/>
    <w:uiPriority w:val="99"/>
    <w:semiHidden/>
    <w:unhideWhenUsed/>
    <w:rsid w:val="00A25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9777</Words>
  <Characters>5573</Characters>
  <Application>Microsoft Office Word</Application>
  <DocSecurity>0</DocSecurity>
  <Lines>46</Lines>
  <Paragraphs>30</Paragraphs>
  <ScaleCrop>false</ScaleCrop>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17</cp:revision>
  <dcterms:created xsi:type="dcterms:W3CDTF">2023-09-27T11:12:00Z</dcterms:created>
  <dcterms:modified xsi:type="dcterms:W3CDTF">2023-09-27T13:20:00Z</dcterms:modified>
</cp:coreProperties>
</file>