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54" w:rsidRPr="006B07CE" w:rsidRDefault="00FA2754" w:rsidP="00FA2754">
      <w:pPr>
        <w:jc w:val="center"/>
        <w:rPr>
          <w:b/>
          <w:sz w:val="24"/>
          <w:szCs w:val="24"/>
        </w:rPr>
      </w:pPr>
    </w:p>
    <w:p w:rsidR="00FA2754" w:rsidRPr="006B07CE" w:rsidRDefault="00FA2754" w:rsidP="00A10D84">
      <w:pPr>
        <w:jc w:val="center"/>
        <w:rPr>
          <w:b/>
          <w:sz w:val="24"/>
          <w:szCs w:val="24"/>
        </w:rPr>
      </w:pPr>
      <w:r w:rsidRPr="006B07CE">
        <w:rPr>
          <w:b/>
          <w:sz w:val="24"/>
          <w:szCs w:val="24"/>
        </w:rPr>
        <w:t xml:space="preserve">DAUGAVPILS  </w:t>
      </w:r>
      <w:r w:rsidR="00A10D84" w:rsidRPr="006B07CE">
        <w:rPr>
          <w:b/>
          <w:sz w:val="24"/>
          <w:szCs w:val="24"/>
        </w:rPr>
        <w:t>V</w:t>
      </w:r>
      <w:r w:rsidR="00682FC3" w:rsidRPr="006B07CE">
        <w:rPr>
          <w:b/>
          <w:sz w:val="24"/>
          <w:szCs w:val="24"/>
        </w:rPr>
        <w:t>AL</w:t>
      </w:r>
      <w:r w:rsidR="00A10D84" w:rsidRPr="006B07CE">
        <w:rPr>
          <w:b/>
          <w:sz w:val="24"/>
          <w:szCs w:val="24"/>
        </w:rPr>
        <w:t>STS</w:t>
      </w:r>
      <w:r w:rsidRPr="006B07CE">
        <w:rPr>
          <w:b/>
          <w:sz w:val="24"/>
          <w:szCs w:val="24"/>
        </w:rPr>
        <w:t xml:space="preserve">PILSĒTAS </w:t>
      </w:r>
      <w:r w:rsidR="00A10D84" w:rsidRPr="006B07CE">
        <w:rPr>
          <w:b/>
          <w:sz w:val="24"/>
          <w:szCs w:val="24"/>
        </w:rPr>
        <w:t>PAŠVALDĪBA</w:t>
      </w:r>
    </w:p>
    <w:p w:rsidR="00FA2754" w:rsidRPr="006B07CE" w:rsidRDefault="00FA2754" w:rsidP="00FA2754">
      <w:pPr>
        <w:jc w:val="center"/>
        <w:rPr>
          <w:b/>
          <w:sz w:val="24"/>
          <w:szCs w:val="24"/>
        </w:rPr>
      </w:pPr>
    </w:p>
    <w:p w:rsidR="00FA2754" w:rsidRDefault="00FA2754" w:rsidP="00FA2754">
      <w:pPr>
        <w:jc w:val="center"/>
        <w:rPr>
          <w:b/>
          <w:sz w:val="24"/>
          <w:szCs w:val="24"/>
        </w:rPr>
      </w:pPr>
      <w:r w:rsidRPr="006B07CE">
        <w:rPr>
          <w:b/>
          <w:sz w:val="24"/>
          <w:szCs w:val="24"/>
        </w:rPr>
        <w:t xml:space="preserve">UZAICINĀJUMS PIEDALĪTIES TIRGUS CENU IZPĒTĒ </w:t>
      </w:r>
    </w:p>
    <w:p w:rsidR="002A1689" w:rsidRPr="002A1689" w:rsidRDefault="004A099A" w:rsidP="002A1689">
      <w:pPr>
        <w:jc w:val="center"/>
        <w:rPr>
          <w:rFonts w:eastAsia="Times New Roman"/>
          <w:b/>
          <w:color w:val="000000"/>
          <w:sz w:val="24"/>
          <w:szCs w:val="24"/>
          <w:lang w:eastAsia="lv-LV"/>
        </w:rPr>
      </w:pPr>
      <w:r w:rsidRPr="002A1689">
        <w:rPr>
          <w:b/>
          <w:sz w:val="24"/>
          <w:szCs w:val="24"/>
        </w:rPr>
        <w:t>Identifikācijas Nr.</w:t>
      </w:r>
      <w:r w:rsidR="002A1689" w:rsidRPr="002A1689">
        <w:rPr>
          <w:b/>
          <w:color w:val="000000"/>
          <w:sz w:val="24"/>
          <w:szCs w:val="24"/>
        </w:rPr>
        <w:t xml:space="preserve"> </w:t>
      </w:r>
      <w:r w:rsidR="002A1689" w:rsidRPr="002A1689">
        <w:rPr>
          <w:rFonts w:eastAsia="Times New Roman"/>
          <w:b/>
          <w:color w:val="000000"/>
          <w:sz w:val="24"/>
          <w:szCs w:val="24"/>
          <w:lang w:eastAsia="lv-LV"/>
        </w:rPr>
        <w:t>DPCP2023/18</w:t>
      </w:r>
    </w:p>
    <w:p w:rsidR="004A099A" w:rsidRPr="006B07CE" w:rsidRDefault="004A099A" w:rsidP="00FA2754">
      <w:pPr>
        <w:jc w:val="center"/>
        <w:rPr>
          <w:b/>
          <w:sz w:val="24"/>
          <w:szCs w:val="24"/>
        </w:rPr>
      </w:pPr>
    </w:p>
    <w:p w:rsidR="00FA2754" w:rsidRPr="006B07CE" w:rsidRDefault="00FA2754" w:rsidP="00D56230">
      <w:pPr>
        <w:jc w:val="center"/>
        <w:rPr>
          <w:sz w:val="24"/>
          <w:szCs w:val="24"/>
        </w:rPr>
      </w:pPr>
    </w:p>
    <w:p w:rsidR="00D21846" w:rsidRPr="006B07CE" w:rsidRDefault="00682FC3" w:rsidP="00D56230">
      <w:pPr>
        <w:jc w:val="center"/>
        <w:rPr>
          <w:b/>
          <w:sz w:val="24"/>
          <w:szCs w:val="24"/>
        </w:rPr>
      </w:pPr>
      <w:r w:rsidRPr="006B07CE">
        <w:rPr>
          <w:sz w:val="24"/>
          <w:szCs w:val="24"/>
        </w:rPr>
        <w:t xml:space="preserve">   </w:t>
      </w:r>
    </w:p>
    <w:p w:rsidR="00FA2754" w:rsidRPr="006B07CE" w:rsidRDefault="00172A06" w:rsidP="00FA2754">
      <w:pPr>
        <w:rPr>
          <w:sz w:val="24"/>
          <w:szCs w:val="24"/>
        </w:rPr>
      </w:pPr>
      <w:r w:rsidRPr="006B07CE">
        <w:rPr>
          <w:sz w:val="24"/>
          <w:szCs w:val="24"/>
        </w:rPr>
        <w:t xml:space="preserve">Pasaules Arhitektūras diena </w:t>
      </w:r>
      <w:r w:rsidR="00343E25" w:rsidRPr="006B07CE">
        <w:rPr>
          <w:sz w:val="24"/>
          <w:szCs w:val="24"/>
        </w:rPr>
        <w:t>Daugavpilī</w:t>
      </w:r>
      <w:r w:rsidR="004A099A">
        <w:rPr>
          <w:sz w:val="24"/>
          <w:szCs w:val="24"/>
        </w:rPr>
        <w:t>.</w:t>
      </w:r>
      <w:r w:rsidR="00343E25" w:rsidRPr="006B07CE">
        <w:rPr>
          <w:sz w:val="24"/>
          <w:szCs w:val="24"/>
        </w:rPr>
        <w:t xml:space="preserve"> </w:t>
      </w:r>
    </w:p>
    <w:p w:rsidR="003E070C" w:rsidRPr="006B07CE" w:rsidRDefault="003E070C" w:rsidP="003E070C">
      <w:pPr>
        <w:rPr>
          <w:sz w:val="24"/>
          <w:szCs w:val="24"/>
        </w:rPr>
      </w:pPr>
    </w:p>
    <w:p w:rsidR="00343E25" w:rsidRPr="006B07CE" w:rsidRDefault="001A68DA" w:rsidP="00FA2754">
      <w:pPr>
        <w:rPr>
          <w:b/>
          <w:sz w:val="24"/>
          <w:szCs w:val="24"/>
        </w:rPr>
      </w:pPr>
      <w:r w:rsidRPr="006B07CE">
        <w:rPr>
          <w:sz w:val="24"/>
          <w:szCs w:val="24"/>
        </w:rPr>
        <w:t xml:space="preserve">Pakalpojums:  </w:t>
      </w:r>
      <w:r w:rsidR="003E070C" w:rsidRPr="006B07CE">
        <w:rPr>
          <w:sz w:val="24"/>
          <w:szCs w:val="24"/>
        </w:rPr>
        <w:t>pusdienas (</w:t>
      </w:r>
      <w:proofErr w:type="spellStart"/>
      <w:r w:rsidR="003E070C" w:rsidRPr="006B07CE">
        <w:rPr>
          <w:sz w:val="24"/>
          <w:szCs w:val="24"/>
        </w:rPr>
        <w:t>furšeta</w:t>
      </w:r>
      <w:proofErr w:type="spellEnd"/>
      <w:r w:rsidR="003E070C" w:rsidRPr="006B07CE">
        <w:rPr>
          <w:sz w:val="24"/>
          <w:szCs w:val="24"/>
        </w:rPr>
        <w:t xml:space="preserve"> veida) </w:t>
      </w:r>
      <w:r w:rsidR="00172A06" w:rsidRPr="006B07CE">
        <w:rPr>
          <w:sz w:val="24"/>
          <w:szCs w:val="24"/>
        </w:rPr>
        <w:t>Daugavpils Universitātes Dabaszinātņu un</w:t>
      </w:r>
      <w:r w:rsidR="000E0A42" w:rsidRPr="006B07CE">
        <w:rPr>
          <w:sz w:val="24"/>
          <w:szCs w:val="24"/>
        </w:rPr>
        <w:t xml:space="preserve"> matemātikas fakultātes korpusā</w:t>
      </w:r>
      <w:r w:rsidR="00172A06" w:rsidRPr="006B07CE">
        <w:rPr>
          <w:sz w:val="24"/>
          <w:szCs w:val="24"/>
        </w:rPr>
        <w:t xml:space="preserve">, </w:t>
      </w:r>
      <w:r w:rsidR="00172A06" w:rsidRPr="006B07CE">
        <w:rPr>
          <w:sz w:val="24"/>
          <w:szCs w:val="24"/>
          <w:shd w:val="clear" w:color="auto" w:fill="FFFFFF"/>
        </w:rPr>
        <w:t>Parādes ielā 1</w:t>
      </w:r>
      <w:r w:rsidR="003E070C" w:rsidRPr="006B07CE">
        <w:rPr>
          <w:bCs/>
          <w:iCs/>
          <w:sz w:val="24"/>
          <w:szCs w:val="24"/>
        </w:rPr>
        <w:t>, Daugavpilī</w:t>
      </w:r>
      <w:r w:rsidR="00D41B83" w:rsidRPr="006B07CE">
        <w:rPr>
          <w:bCs/>
          <w:iCs/>
          <w:sz w:val="24"/>
          <w:szCs w:val="24"/>
        </w:rPr>
        <w:t xml:space="preserve">  13</w:t>
      </w:r>
      <w:r w:rsidR="003E070C" w:rsidRPr="006B07CE">
        <w:rPr>
          <w:bCs/>
          <w:iCs/>
          <w:sz w:val="24"/>
          <w:szCs w:val="24"/>
        </w:rPr>
        <w:t>0</w:t>
      </w:r>
      <w:r w:rsidR="00737350" w:rsidRPr="006B07CE">
        <w:rPr>
          <w:sz w:val="24"/>
          <w:szCs w:val="24"/>
        </w:rPr>
        <w:t xml:space="preserve"> arhitektūras dienu </w:t>
      </w:r>
      <w:r w:rsidR="00172A06" w:rsidRPr="006B07CE">
        <w:rPr>
          <w:sz w:val="24"/>
          <w:szCs w:val="24"/>
        </w:rPr>
        <w:t>d</w:t>
      </w:r>
      <w:r w:rsidR="00737350" w:rsidRPr="006B07CE">
        <w:rPr>
          <w:sz w:val="24"/>
          <w:szCs w:val="24"/>
        </w:rPr>
        <w:t>alībniekiem.</w:t>
      </w:r>
    </w:p>
    <w:p w:rsidR="00343E25" w:rsidRPr="006B07CE" w:rsidRDefault="00343E25" w:rsidP="00343E25">
      <w:pPr>
        <w:tabs>
          <w:tab w:val="left" w:pos="284"/>
        </w:tabs>
        <w:rPr>
          <w:b/>
          <w:sz w:val="24"/>
          <w:szCs w:val="24"/>
        </w:rPr>
      </w:pPr>
    </w:p>
    <w:p w:rsidR="00FA2754" w:rsidRPr="006B07CE" w:rsidRDefault="00343E25" w:rsidP="00343E25">
      <w:pPr>
        <w:tabs>
          <w:tab w:val="left" w:pos="284"/>
        </w:tabs>
        <w:rPr>
          <w:sz w:val="24"/>
          <w:szCs w:val="24"/>
        </w:rPr>
      </w:pPr>
      <w:r w:rsidRPr="006B07CE">
        <w:rPr>
          <w:b/>
          <w:sz w:val="24"/>
          <w:szCs w:val="24"/>
        </w:rPr>
        <w:t>P</w:t>
      </w:r>
      <w:r w:rsidR="00FA2754" w:rsidRPr="006B07CE">
        <w:rPr>
          <w:b/>
          <w:sz w:val="24"/>
          <w:szCs w:val="24"/>
        </w:rPr>
        <w:t xml:space="preserve">asūtītājs: </w:t>
      </w:r>
      <w:r w:rsidRPr="006B07CE">
        <w:rPr>
          <w:sz w:val="24"/>
          <w:szCs w:val="24"/>
        </w:rPr>
        <w:t xml:space="preserve">Daugavpils </w:t>
      </w:r>
      <w:proofErr w:type="spellStart"/>
      <w:r w:rsidR="00A10D84" w:rsidRPr="006B07CE">
        <w:rPr>
          <w:sz w:val="24"/>
          <w:szCs w:val="24"/>
        </w:rPr>
        <w:t>valsts</w:t>
      </w:r>
      <w:r w:rsidRPr="006B07CE">
        <w:rPr>
          <w:sz w:val="24"/>
          <w:szCs w:val="24"/>
        </w:rPr>
        <w:t>pilsētas</w:t>
      </w:r>
      <w:proofErr w:type="spellEnd"/>
      <w:r w:rsidRPr="006B07CE">
        <w:rPr>
          <w:sz w:val="24"/>
          <w:szCs w:val="24"/>
        </w:rPr>
        <w:t xml:space="preserve">  </w:t>
      </w:r>
      <w:r w:rsidR="00A10D84" w:rsidRPr="006B07CE">
        <w:rPr>
          <w:sz w:val="24"/>
          <w:szCs w:val="24"/>
        </w:rPr>
        <w:t>pašvaldība</w:t>
      </w:r>
      <w:r w:rsidRPr="006B07CE">
        <w:rPr>
          <w:sz w:val="24"/>
          <w:szCs w:val="24"/>
        </w:rPr>
        <w:t xml:space="preserve">, </w:t>
      </w:r>
      <w:r w:rsidR="006304A9" w:rsidRPr="006B07CE">
        <w:rPr>
          <w:sz w:val="24"/>
          <w:szCs w:val="24"/>
        </w:rPr>
        <w:t>reģ.nr.90000077325</w:t>
      </w:r>
      <w:r w:rsidRPr="006B07CE">
        <w:rPr>
          <w:sz w:val="24"/>
          <w:szCs w:val="24"/>
        </w:rPr>
        <w:t xml:space="preserve">, </w:t>
      </w:r>
      <w:r w:rsidR="006304A9" w:rsidRPr="006B07CE">
        <w:rPr>
          <w:sz w:val="24"/>
          <w:szCs w:val="24"/>
        </w:rPr>
        <w:t>K. Valdemāra</w:t>
      </w:r>
      <w:r w:rsidRPr="006B07CE">
        <w:rPr>
          <w:sz w:val="24"/>
          <w:szCs w:val="24"/>
        </w:rPr>
        <w:t xml:space="preserve"> iel</w:t>
      </w:r>
      <w:r w:rsidR="006304A9" w:rsidRPr="006B07CE">
        <w:rPr>
          <w:sz w:val="24"/>
          <w:szCs w:val="24"/>
        </w:rPr>
        <w:t>ā</w:t>
      </w:r>
      <w:r w:rsidRPr="006B07CE">
        <w:rPr>
          <w:sz w:val="24"/>
          <w:szCs w:val="24"/>
        </w:rPr>
        <w:t xml:space="preserve"> </w:t>
      </w:r>
      <w:r w:rsidR="006304A9" w:rsidRPr="006B07CE">
        <w:rPr>
          <w:sz w:val="24"/>
          <w:szCs w:val="24"/>
        </w:rPr>
        <w:t>1</w:t>
      </w:r>
      <w:r w:rsidR="00FA2754" w:rsidRPr="006B07CE">
        <w:rPr>
          <w:sz w:val="24"/>
          <w:szCs w:val="24"/>
        </w:rPr>
        <w:t>, Daugavpil</w:t>
      </w:r>
      <w:r w:rsidR="006304A9" w:rsidRPr="006B07CE">
        <w:rPr>
          <w:sz w:val="24"/>
          <w:szCs w:val="24"/>
        </w:rPr>
        <w:t>ī</w:t>
      </w:r>
      <w:r w:rsidR="00A10D84" w:rsidRPr="006B07CE">
        <w:rPr>
          <w:sz w:val="24"/>
          <w:szCs w:val="24"/>
        </w:rPr>
        <w:t xml:space="preserve">, </w:t>
      </w:r>
      <w:r w:rsidR="00FA2754" w:rsidRPr="006B07CE">
        <w:rPr>
          <w:sz w:val="24"/>
          <w:szCs w:val="24"/>
        </w:rPr>
        <w:t>LV-5401.</w:t>
      </w:r>
    </w:p>
    <w:p w:rsidR="003E070C" w:rsidRPr="006B07CE" w:rsidRDefault="003E070C" w:rsidP="00343E25">
      <w:pPr>
        <w:tabs>
          <w:tab w:val="left" w:pos="284"/>
        </w:tabs>
        <w:rPr>
          <w:sz w:val="24"/>
          <w:szCs w:val="24"/>
        </w:rPr>
      </w:pPr>
    </w:p>
    <w:p w:rsidR="00FA2754" w:rsidRPr="006B07CE" w:rsidRDefault="00FA2754" w:rsidP="00737350">
      <w:pPr>
        <w:tabs>
          <w:tab w:val="left" w:pos="284"/>
        </w:tabs>
        <w:rPr>
          <w:b/>
          <w:sz w:val="24"/>
          <w:szCs w:val="24"/>
        </w:rPr>
      </w:pPr>
      <w:r w:rsidRPr="006B07CE">
        <w:rPr>
          <w:b/>
          <w:sz w:val="24"/>
          <w:szCs w:val="24"/>
        </w:rPr>
        <w:t xml:space="preserve">Kontaktpersona: </w:t>
      </w:r>
      <w:r w:rsidR="001A68DA" w:rsidRPr="006B07CE">
        <w:rPr>
          <w:b/>
          <w:sz w:val="24"/>
          <w:szCs w:val="24"/>
        </w:rPr>
        <w:t xml:space="preserve"> </w:t>
      </w:r>
      <w:r w:rsidRPr="006B07CE">
        <w:rPr>
          <w:sz w:val="24"/>
          <w:szCs w:val="24"/>
        </w:rPr>
        <w:t>I</w:t>
      </w:r>
      <w:r w:rsidR="00343E25" w:rsidRPr="006B07CE">
        <w:rPr>
          <w:sz w:val="24"/>
          <w:szCs w:val="24"/>
        </w:rPr>
        <w:t xml:space="preserve">nga Ancāne </w:t>
      </w:r>
      <w:r w:rsidRPr="006B07CE">
        <w:rPr>
          <w:sz w:val="24"/>
          <w:szCs w:val="24"/>
        </w:rPr>
        <w:t xml:space="preserve">, </w:t>
      </w:r>
      <w:r w:rsidR="00CC7F65" w:rsidRPr="006B07CE">
        <w:rPr>
          <w:sz w:val="24"/>
          <w:szCs w:val="24"/>
        </w:rPr>
        <w:t xml:space="preserve">Daugavpils </w:t>
      </w:r>
      <w:r w:rsidR="00A10D84" w:rsidRPr="006B07CE">
        <w:rPr>
          <w:sz w:val="24"/>
          <w:szCs w:val="24"/>
        </w:rPr>
        <w:t>pašvaldības centrālās pārvaldes Pilsētplānošanas un būvniecības departamenta pilsētas galvenā arhitekte</w:t>
      </w:r>
      <w:r w:rsidR="00343E25" w:rsidRPr="006B07CE">
        <w:rPr>
          <w:sz w:val="24"/>
          <w:szCs w:val="24"/>
        </w:rPr>
        <w:t xml:space="preserve">, </w:t>
      </w:r>
      <w:r w:rsidR="009E6518">
        <w:rPr>
          <w:sz w:val="24"/>
          <w:szCs w:val="24"/>
        </w:rPr>
        <w:t>tālr.</w:t>
      </w:r>
      <w:r w:rsidR="00343E25" w:rsidRPr="006B07CE">
        <w:rPr>
          <w:sz w:val="24"/>
          <w:szCs w:val="24"/>
        </w:rPr>
        <w:t>29164652</w:t>
      </w:r>
      <w:r w:rsidRPr="006B07CE">
        <w:rPr>
          <w:sz w:val="24"/>
          <w:szCs w:val="24"/>
        </w:rPr>
        <w:t xml:space="preserve">, e-pasts: </w:t>
      </w:r>
      <w:hyperlink r:id="rId5" w:history="1">
        <w:r w:rsidR="00343E25" w:rsidRPr="006B07CE">
          <w:rPr>
            <w:rStyle w:val="Hyperlink"/>
            <w:sz w:val="24"/>
            <w:szCs w:val="24"/>
          </w:rPr>
          <w:t>inga.ancane@daugavpils.lv</w:t>
        </w:r>
      </w:hyperlink>
      <w:r w:rsidRPr="006B07CE">
        <w:rPr>
          <w:sz w:val="24"/>
          <w:szCs w:val="24"/>
        </w:rPr>
        <w:t xml:space="preserve"> </w:t>
      </w:r>
    </w:p>
    <w:p w:rsidR="009E6518" w:rsidRDefault="009E6518" w:rsidP="00996D63">
      <w:pPr>
        <w:jc w:val="both"/>
        <w:rPr>
          <w:b/>
          <w:bCs/>
          <w:sz w:val="24"/>
          <w:szCs w:val="24"/>
        </w:rPr>
      </w:pPr>
    </w:p>
    <w:p w:rsidR="00FA2754" w:rsidRPr="006B07CE" w:rsidRDefault="001A68DA" w:rsidP="00996D63">
      <w:pPr>
        <w:jc w:val="both"/>
        <w:rPr>
          <w:sz w:val="24"/>
          <w:szCs w:val="24"/>
        </w:rPr>
      </w:pPr>
      <w:r w:rsidRPr="006B07CE">
        <w:rPr>
          <w:b/>
          <w:bCs/>
          <w:sz w:val="24"/>
          <w:szCs w:val="24"/>
        </w:rPr>
        <w:t xml:space="preserve">Pakalpojuma </w:t>
      </w:r>
      <w:r w:rsidR="00FA2754" w:rsidRPr="006B07CE">
        <w:rPr>
          <w:b/>
          <w:bCs/>
          <w:sz w:val="24"/>
          <w:szCs w:val="24"/>
        </w:rPr>
        <w:t xml:space="preserve">izpildes termiņš - </w:t>
      </w:r>
      <w:r w:rsidR="00172A06" w:rsidRPr="006B07CE">
        <w:rPr>
          <w:sz w:val="24"/>
          <w:szCs w:val="24"/>
        </w:rPr>
        <w:t xml:space="preserve"> 2023</w:t>
      </w:r>
      <w:r w:rsidR="00A10D84" w:rsidRPr="006B07CE">
        <w:rPr>
          <w:sz w:val="24"/>
          <w:szCs w:val="24"/>
        </w:rPr>
        <w:t>.</w:t>
      </w:r>
      <w:r w:rsidR="00172A06" w:rsidRPr="006B07CE">
        <w:rPr>
          <w:sz w:val="24"/>
          <w:szCs w:val="24"/>
        </w:rPr>
        <w:t>gada 2.oktobr</w:t>
      </w:r>
      <w:r w:rsidR="006103BD">
        <w:rPr>
          <w:sz w:val="24"/>
          <w:szCs w:val="24"/>
        </w:rPr>
        <w:t>ī  plkst.12.30 -</w:t>
      </w:r>
      <w:r w:rsidR="00172A06" w:rsidRPr="006B07CE">
        <w:rPr>
          <w:sz w:val="24"/>
          <w:szCs w:val="24"/>
        </w:rPr>
        <w:t xml:space="preserve"> 13.3</w:t>
      </w:r>
      <w:r w:rsidRPr="006B07CE">
        <w:rPr>
          <w:sz w:val="24"/>
          <w:szCs w:val="24"/>
        </w:rPr>
        <w:t>0</w:t>
      </w:r>
    </w:p>
    <w:p w:rsidR="00996D63" w:rsidRPr="006B07CE" w:rsidRDefault="00996D63" w:rsidP="00FA2754">
      <w:pPr>
        <w:rPr>
          <w:b/>
          <w:bCs/>
          <w:sz w:val="24"/>
          <w:szCs w:val="24"/>
        </w:rPr>
      </w:pPr>
    </w:p>
    <w:p w:rsidR="001A68DA" w:rsidRPr="006B07CE" w:rsidRDefault="001A68DA" w:rsidP="00FA2754">
      <w:pPr>
        <w:rPr>
          <w:bCs/>
          <w:iCs/>
          <w:sz w:val="24"/>
          <w:szCs w:val="24"/>
        </w:rPr>
      </w:pPr>
      <w:r w:rsidRPr="006B07CE">
        <w:rPr>
          <w:b/>
          <w:bCs/>
          <w:sz w:val="24"/>
          <w:szCs w:val="24"/>
        </w:rPr>
        <w:t>Pakalpojuma izpildes vieta</w:t>
      </w:r>
      <w:r w:rsidR="00FA2754" w:rsidRPr="006B07CE">
        <w:rPr>
          <w:sz w:val="24"/>
          <w:szCs w:val="24"/>
        </w:rPr>
        <w:t xml:space="preserve">: </w:t>
      </w:r>
      <w:r w:rsidR="00172A06" w:rsidRPr="006B07CE">
        <w:rPr>
          <w:sz w:val="24"/>
          <w:szCs w:val="24"/>
        </w:rPr>
        <w:t xml:space="preserve">Daugavpils Universitātes Dabaszinātņu un matemātikas fakultātes korpuss, </w:t>
      </w:r>
      <w:r w:rsidR="00172A06" w:rsidRPr="006B07CE">
        <w:rPr>
          <w:sz w:val="24"/>
          <w:szCs w:val="24"/>
          <w:shd w:val="clear" w:color="auto" w:fill="FFFFFF"/>
        </w:rPr>
        <w:t>Parādes ielā 1</w:t>
      </w:r>
      <w:r w:rsidR="00172A06" w:rsidRPr="006B07CE">
        <w:rPr>
          <w:bCs/>
          <w:iCs/>
          <w:sz w:val="24"/>
          <w:szCs w:val="24"/>
        </w:rPr>
        <w:t xml:space="preserve">, Daugavpilī  </w:t>
      </w:r>
    </w:p>
    <w:p w:rsidR="00172A06" w:rsidRPr="006B07CE" w:rsidRDefault="00172A06" w:rsidP="00FA2754">
      <w:pPr>
        <w:rPr>
          <w:sz w:val="24"/>
          <w:szCs w:val="24"/>
        </w:rPr>
      </w:pPr>
    </w:p>
    <w:p w:rsidR="00FA2754" w:rsidRPr="006B07CE" w:rsidRDefault="00FA2754" w:rsidP="00FA2754">
      <w:pPr>
        <w:jc w:val="both"/>
        <w:rPr>
          <w:sz w:val="24"/>
          <w:szCs w:val="24"/>
        </w:rPr>
      </w:pPr>
      <w:r w:rsidRPr="006B07CE">
        <w:rPr>
          <w:b/>
          <w:sz w:val="24"/>
          <w:szCs w:val="24"/>
        </w:rPr>
        <w:t>Apmaksas nosacījumi:</w:t>
      </w:r>
      <w:r w:rsidRPr="006B07CE">
        <w:rPr>
          <w:sz w:val="24"/>
          <w:szCs w:val="24"/>
        </w:rPr>
        <w:t xml:space="preserve"> </w:t>
      </w:r>
      <w:r w:rsidR="00996D63" w:rsidRPr="006B07CE">
        <w:rPr>
          <w:sz w:val="24"/>
          <w:szCs w:val="24"/>
        </w:rPr>
        <w:t>apmaksu P</w:t>
      </w:r>
      <w:r w:rsidRPr="006B07CE">
        <w:rPr>
          <w:sz w:val="24"/>
          <w:szCs w:val="24"/>
        </w:rPr>
        <w:t>asūtītājs v</w:t>
      </w:r>
      <w:r w:rsidR="00996D63" w:rsidRPr="006B07CE">
        <w:rPr>
          <w:sz w:val="24"/>
          <w:szCs w:val="24"/>
        </w:rPr>
        <w:t xml:space="preserve">eic par pilnīgi izpildīto darbu, atbilstoši sagatavotajai ēdienkartei un apmaksas </w:t>
      </w:r>
      <w:r w:rsidR="003E070C" w:rsidRPr="006B07CE">
        <w:rPr>
          <w:sz w:val="24"/>
          <w:szCs w:val="24"/>
        </w:rPr>
        <w:t>pavadzīmei</w:t>
      </w:r>
      <w:r w:rsidR="00996D63" w:rsidRPr="006B07CE">
        <w:rPr>
          <w:sz w:val="24"/>
          <w:szCs w:val="24"/>
        </w:rPr>
        <w:t>.</w:t>
      </w:r>
      <w:r w:rsidRPr="006B07CE">
        <w:rPr>
          <w:sz w:val="24"/>
          <w:szCs w:val="24"/>
        </w:rPr>
        <w:t xml:space="preserve"> </w:t>
      </w:r>
    </w:p>
    <w:p w:rsidR="00FA2754" w:rsidRPr="006B07CE" w:rsidRDefault="00FA2754" w:rsidP="00FA2754">
      <w:pPr>
        <w:ind w:left="720"/>
        <w:jc w:val="both"/>
        <w:rPr>
          <w:sz w:val="24"/>
          <w:szCs w:val="24"/>
        </w:rPr>
      </w:pPr>
    </w:p>
    <w:p w:rsidR="000E0A42" w:rsidRPr="006B07CE" w:rsidRDefault="003C42A3" w:rsidP="00DE3472">
      <w:pPr>
        <w:pStyle w:val="Heading2"/>
        <w:keepLines w:val="0"/>
        <w:spacing w:before="0" w:after="120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6B07CE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Veicamais</w:t>
      </w:r>
      <w:r w:rsidR="00D21846" w:rsidRPr="006B07CE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 </w:t>
      </w:r>
      <w:r w:rsidR="000E0A42" w:rsidRPr="006B07CE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pakalpojuma uzskaitījums (apjomi):</w:t>
      </w:r>
      <w:r w:rsidR="000E0A42" w:rsidRPr="006B07CE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</w:p>
    <w:p w:rsidR="003C42A3" w:rsidRPr="006B07CE" w:rsidRDefault="003C42A3" w:rsidP="00DE3472">
      <w:pPr>
        <w:tabs>
          <w:tab w:val="left" w:pos="284"/>
        </w:tabs>
        <w:rPr>
          <w:b/>
          <w:sz w:val="24"/>
          <w:szCs w:val="24"/>
        </w:rPr>
      </w:pPr>
      <w:r w:rsidRPr="006B07CE">
        <w:rPr>
          <w:sz w:val="24"/>
          <w:szCs w:val="24"/>
        </w:rPr>
        <w:t xml:space="preserve">Pakalpojuma apraksts: </w:t>
      </w:r>
    </w:p>
    <w:p w:rsidR="009E6518" w:rsidRPr="009E6518" w:rsidRDefault="003C42A3" w:rsidP="00DE3472">
      <w:pPr>
        <w:rPr>
          <w:sz w:val="24"/>
          <w:szCs w:val="24"/>
        </w:rPr>
      </w:pPr>
      <w:r w:rsidRPr="009E6518">
        <w:rPr>
          <w:rFonts w:eastAsia="Lucida Sans Unicode" w:cs="Mangal"/>
          <w:kern w:val="3"/>
          <w:sz w:val="24"/>
          <w:szCs w:val="24"/>
          <w:lang w:bidi="hi-IN"/>
        </w:rPr>
        <w:t xml:space="preserve">1. </w:t>
      </w:r>
      <w:r w:rsidR="00454935" w:rsidRPr="009E6518">
        <w:rPr>
          <w:sz w:val="24"/>
          <w:szCs w:val="24"/>
        </w:rPr>
        <w:t>Nodrošināt ēdināšanas pakalpojumu arhitektūras dienu dalībniekiem pusdienas (</w:t>
      </w:r>
      <w:proofErr w:type="spellStart"/>
      <w:r w:rsidR="00454935" w:rsidRPr="009E6518">
        <w:rPr>
          <w:sz w:val="24"/>
          <w:szCs w:val="24"/>
        </w:rPr>
        <w:t>furšeta</w:t>
      </w:r>
      <w:proofErr w:type="spellEnd"/>
      <w:r w:rsidR="00454935" w:rsidRPr="009E6518">
        <w:rPr>
          <w:sz w:val="24"/>
          <w:szCs w:val="24"/>
        </w:rPr>
        <w:t xml:space="preserve"> veida), </w:t>
      </w:r>
      <w:r w:rsidR="007E7EF0" w:rsidRPr="009E6518">
        <w:rPr>
          <w:sz w:val="24"/>
          <w:szCs w:val="24"/>
        </w:rPr>
        <w:t xml:space="preserve">paredzamais </w:t>
      </w:r>
      <w:r w:rsidR="00454935" w:rsidRPr="009E6518">
        <w:rPr>
          <w:sz w:val="24"/>
          <w:szCs w:val="24"/>
        </w:rPr>
        <w:t xml:space="preserve">dalībnieku skaits </w:t>
      </w:r>
      <w:r w:rsidR="007E7EF0" w:rsidRPr="009E6518">
        <w:rPr>
          <w:sz w:val="24"/>
          <w:szCs w:val="24"/>
        </w:rPr>
        <w:t>aptuv</w:t>
      </w:r>
      <w:r w:rsidR="00FB78F7" w:rsidRPr="009E6518">
        <w:rPr>
          <w:sz w:val="24"/>
          <w:szCs w:val="24"/>
        </w:rPr>
        <w:t>e</w:t>
      </w:r>
      <w:r w:rsidR="007E7EF0" w:rsidRPr="009E6518">
        <w:rPr>
          <w:sz w:val="24"/>
          <w:szCs w:val="24"/>
        </w:rPr>
        <w:t>ni</w:t>
      </w:r>
      <w:r w:rsidR="00454935" w:rsidRPr="009E6518">
        <w:rPr>
          <w:sz w:val="24"/>
          <w:szCs w:val="24"/>
        </w:rPr>
        <w:t xml:space="preserve"> 130 personas</w:t>
      </w:r>
    </w:p>
    <w:p w:rsidR="00454935" w:rsidRPr="006B07CE" w:rsidRDefault="00454935" w:rsidP="00DE3472">
      <w:pPr>
        <w:rPr>
          <w:rFonts w:eastAsia="Lucida Sans Unicode" w:cs="Mangal"/>
          <w:kern w:val="3"/>
          <w:sz w:val="24"/>
          <w:szCs w:val="24"/>
          <w:lang w:bidi="hi-IN"/>
        </w:rPr>
      </w:pPr>
      <w:r w:rsidRPr="006B07CE">
        <w:rPr>
          <w:sz w:val="24"/>
          <w:szCs w:val="24"/>
        </w:rPr>
        <w:t xml:space="preserve">2. </w:t>
      </w:r>
      <w:r w:rsidR="003C42A3" w:rsidRPr="006B07CE">
        <w:rPr>
          <w:rFonts w:eastAsia="Lucida Sans Unicode" w:cs="Mangal"/>
          <w:kern w:val="3"/>
          <w:sz w:val="24"/>
          <w:szCs w:val="24"/>
          <w:lang w:bidi="hi-IN"/>
        </w:rPr>
        <w:t>Ēdienu pagatavošanā tiks izmantoti tikai un vienīgi svaigi, augstas kvalitātes produkti un izejvielas, ievērojot vispārpieņemto restorāna standartu ēdienu pagatavošanā,</w:t>
      </w:r>
      <w:r w:rsidRPr="006B07CE">
        <w:rPr>
          <w:rFonts w:eastAsia="Lucida Sans Unicode" w:cs="Mangal"/>
          <w:kern w:val="3"/>
          <w:sz w:val="24"/>
          <w:szCs w:val="24"/>
          <w:lang w:bidi="hi-IN"/>
        </w:rPr>
        <w:t xml:space="preserve"> pasniegšanā un galdu servēšanā.</w:t>
      </w:r>
    </w:p>
    <w:p w:rsidR="00454935" w:rsidRPr="006B07CE" w:rsidRDefault="00454935" w:rsidP="00454935">
      <w:pPr>
        <w:rPr>
          <w:rFonts w:eastAsia="Lucida Sans Unicode" w:cs="Mangal"/>
          <w:kern w:val="3"/>
          <w:sz w:val="24"/>
          <w:szCs w:val="24"/>
          <w:lang w:bidi="hi-IN"/>
        </w:rPr>
      </w:pPr>
      <w:r w:rsidRPr="006B07CE">
        <w:rPr>
          <w:rFonts w:eastAsia="Lucida Sans Unicode" w:cs="Mangal"/>
          <w:kern w:val="3"/>
          <w:sz w:val="24"/>
          <w:szCs w:val="24"/>
          <w:lang w:bidi="hi-IN"/>
        </w:rPr>
        <w:t xml:space="preserve">3. </w:t>
      </w:r>
      <w:r w:rsidR="003C42A3" w:rsidRPr="006B07CE">
        <w:rPr>
          <w:rFonts w:eastAsia="Lucida Sans Unicode" w:cs="Mangal"/>
          <w:kern w:val="3"/>
          <w:sz w:val="24"/>
          <w:szCs w:val="24"/>
          <w:lang w:bidi="hi-IN"/>
        </w:rPr>
        <w:t>Pretendents nodrošina atbilstošu ēdiena pasniegšanas temperatūru: karstajiem ēdieniem – temperatūru ne zemāku par +65° līdz +80°C, aukstajiem ēdieniem – temperatūru ne augstāku par +10° līdz +14° C.</w:t>
      </w:r>
    </w:p>
    <w:p w:rsidR="00454935" w:rsidRPr="006B07CE" w:rsidRDefault="00454935" w:rsidP="00454935">
      <w:pPr>
        <w:rPr>
          <w:rFonts w:eastAsia="Lucida Sans Unicode" w:cs="Mangal"/>
          <w:kern w:val="3"/>
          <w:sz w:val="24"/>
          <w:szCs w:val="24"/>
          <w:lang w:bidi="hi-IN"/>
        </w:rPr>
      </w:pPr>
      <w:r w:rsidRPr="006B07CE">
        <w:rPr>
          <w:rFonts w:eastAsia="Lucida Sans Unicode" w:cs="Mangal"/>
          <w:kern w:val="3"/>
          <w:sz w:val="24"/>
          <w:szCs w:val="24"/>
          <w:lang w:bidi="hi-IN"/>
        </w:rPr>
        <w:t>4.</w:t>
      </w:r>
      <w:r w:rsidR="003C42A3" w:rsidRPr="006B07CE">
        <w:rPr>
          <w:sz w:val="24"/>
          <w:szCs w:val="24"/>
        </w:rPr>
        <w:t>Pakalpojuma sniedzējs līguma izpildes ietvaros sagatavo un iesniedz  ēdienkarti. Ēdienkarte iepriekš jāsaskaņo ar pasūtītāja kontaktpersonu.</w:t>
      </w:r>
    </w:p>
    <w:p w:rsidR="003C42A3" w:rsidRPr="006B07CE" w:rsidRDefault="00454935" w:rsidP="00454935">
      <w:pPr>
        <w:rPr>
          <w:rFonts w:eastAsia="Lucida Sans Unicode" w:cs="Mangal"/>
          <w:kern w:val="3"/>
          <w:sz w:val="24"/>
          <w:szCs w:val="24"/>
          <w:lang w:bidi="hi-IN"/>
        </w:rPr>
      </w:pPr>
      <w:r w:rsidRPr="006B07CE">
        <w:rPr>
          <w:rFonts w:eastAsia="Lucida Sans Unicode" w:cs="Mangal"/>
          <w:kern w:val="3"/>
          <w:sz w:val="24"/>
          <w:szCs w:val="24"/>
          <w:lang w:bidi="hi-IN"/>
        </w:rPr>
        <w:t xml:space="preserve">5. </w:t>
      </w:r>
      <w:r w:rsidR="003C42A3" w:rsidRPr="006B07CE">
        <w:rPr>
          <w:sz w:val="24"/>
          <w:szCs w:val="24"/>
        </w:rPr>
        <w:t>Pakalpojuma sniedzējam jāievēro epidemioloģiskās drošības pasākumi Covid-19 infekcijas izplatības ierobežošanai vai kādas citas infekcijas izplatības ierobežošanas nosacījumus un valstī noteiktos tā brīža ierobežojumus.</w:t>
      </w:r>
    </w:p>
    <w:p w:rsidR="003C42A3" w:rsidRPr="006B07CE" w:rsidRDefault="00454935" w:rsidP="00DE3472">
      <w:pPr>
        <w:spacing w:line="259" w:lineRule="auto"/>
        <w:contextualSpacing/>
        <w:rPr>
          <w:sz w:val="24"/>
          <w:szCs w:val="24"/>
        </w:rPr>
      </w:pPr>
      <w:r w:rsidRPr="006B07CE">
        <w:rPr>
          <w:sz w:val="24"/>
          <w:szCs w:val="24"/>
        </w:rPr>
        <w:t xml:space="preserve">6. </w:t>
      </w:r>
      <w:r w:rsidR="003C42A3" w:rsidRPr="006B07CE">
        <w:rPr>
          <w:sz w:val="24"/>
          <w:szCs w:val="24"/>
        </w:rPr>
        <w:t>Ēdienkartes sastāvs:</w:t>
      </w:r>
    </w:p>
    <w:p w:rsidR="003C42A3" w:rsidRPr="006B07CE" w:rsidRDefault="003C42A3" w:rsidP="00DE3472">
      <w:pPr>
        <w:tabs>
          <w:tab w:val="left" w:pos="284"/>
        </w:tabs>
        <w:rPr>
          <w:sz w:val="24"/>
          <w:szCs w:val="24"/>
        </w:rPr>
      </w:pPr>
      <w:r w:rsidRPr="006B07CE">
        <w:rPr>
          <w:sz w:val="24"/>
          <w:szCs w:val="24"/>
        </w:rPr>
        <w:t>pusdienas (</w:t>
      </w:r>
      <w:proofErr w:type="spellStart"/>
      <w:r w:rsidRPr="006B07CE">
        <w:rPr>
          <w:sz w:val="24"/>
          <w:szCs w:val="24"/>
        </w:rPr>
        <w:t>furšeta</w:t>
      </w:r>
      <w:proofErr w:type="spellEnd"/>
      <w:r w:rsidRPr="006B07CE">
        <w:rPr>
          <w:sz w:val="24"/>
          <w:szCs w:val="24"/>
        </w:rPr>
        <w:t xml:space="preserve"> veida): svaigie salāti, siltais ēdiens ar piedevām (piedāvāt divus izmaksu ziņā ekvivalentus ēdienus ar zivi un ar gaļu), maizes izlase, </w:t>
      </w:r>
      <w:proofErr w:type="spellStart"/>
      <w:r w:rsidRPr="006B07CE">
        <w:rPr>
          <w:sz w:val="24"/>
          <w:szCs w:val="24"/>
        </w:rPr>
        <w:t>citronūdens</w:t>
      </w:r>
      <w:proofErr w:type="spellEnd"/>
      <w:r w:rsidRPr="006B07CE">
        <w:rPr>
          <w:sz w:val="24"/>
          <w:szCs w:val="24"/>
        </w:rPr>
        <w:t xml:space="preserve"> vai augļu morss, jogurta vai biezpiena kūka, kafija/tēja ar cukuru, pienu vai krējumu (pēc izvēles).</w:t>
      </w:r>
    </w:p>
    <w:p w:rsidR="003C42A3" w:rsidRPr="006B07CE" w:rsidRDefault="00454935" w:rsidP="00DE3472">
      <w:pPr>
        <w:spacing w:line="259" w:lineRule="auto"/>
        <w:contextualSpacing/>
        <w:rPr>
          <w:sz w:val="24"/>
          <w:szCs w:val="24"/>
        </w:rPr>
      </w:pPr>
      <w:r w:rsidRPr="006B07CE">
        <w:rPr>
          <w:sz w:val="24"/>
          <w:szCs w:val="24"/>
        </w:rPr>
        <w:t xml:space="preserve">7. </w:t>
      </w:r>
      <w:r w:rsidR="003C42A3" w:rsidRPr="006B07CE">
        <w:rPr>
          <w:sz w:val="24"/>
          <w:szCs w:val="24"/>
        </w:rPr>
        <w:t xml:space="preserve">Ēdināšanas pakalpojuma sniegšanas vieta: Daugavpils Universitātes Dabaszinātņu un matemātikas fakultātes korpusā, </w:t>
      </w:r>
      <w:r w:rsidR="003C42A3" w:rsidRPr="006B07CE">
        <w:rPr>
          <w:sz w:val="24"/>
          <w:szCs w:val="24"/>
          <w:shd w:val="clear" w:color="auto" w:fill="FFFFFF"/>
        </w:rPr>
        <w:t>Parādes ielā 1</w:t>
      </w:r>
      <w:r w:rsidR="003C42A3" w:rsidRPr="006B07CE">
        <w:rPr>
          <w:bCs/>
          <w:iCs/>
          <w:sz w:val="24"/>
          <w:szCs w:val="24"/>
        </w:rPr>
        <w:t>, Daugavpilī</w:t>
      </w:r>
      <w:r w:rsidR="003C42A3" w:rsidRPr="006B07CE">
        <w:rPr>
          <w:sz w:val="24"/>
          <w:szCs w:val="24"/>
        </w:rPr>
        <w:t>.</w:t>
      </w:r>
      <w:bookmarkStart w:id="0" w:name="_GoBack"/>
      <w:bookmarkEnd w:id="0"/>
    </w:p>
    <w:p w:rsidR="003C42A3" w:rsidRPr="006B07CE" w:rsidRDefault="00454935" w:rsidP="003C42A3">
      <w:pPr>
        <w:tabs>
          <w:tab w:val="left" w:pos="284"/>
        </w:tabs>
        <w:jc w:val="both"/>
        <w:rPr>
          <w:sz w:val="24"/>
          <w:szCs w:val="24"/>
        </w:rPr>
      </w:pPr>
      <w:r w:rsidRPr="006B07CE">
        <w:rPr>
          <w:sz w:val="24"/>
          <w:szCs w:val="24"/>
        </w:rPr>
        <w:lastRenderedPageBreak/>
        <w:t xml:space="preserve">8. </w:t>
      </w:r>
      <w:r w:rsidR="003C42A3" w:rsidRPr="006B07CE">
        <w:rPr>
          <w:sz w:val="24"/>
          <w:szCs w:val="24"/>
        </w:rPr>
        <w:t>Pakalpojuma sniedzējam ir jānodrošina</w:t>
      </w:r>
      <w:r w:rsidR="003C42A3" w:rsidRPr="006B07CE">
        <w:rPr>
          <w:rFonts w:eastAsia="Lucida Sans Unicode" w:cs="Mangal"/>
          <w:kern w:val="3"/>
          <w:sz w:val="24"/>
          <w:szCs w:val="24"/>
          <w:lang w:bidi="hi-IN"/>
        </w:rPr>
        <w:t xml:space="preserve"> </w:t>
      </w:r>
      <w:r w:rsidR="003C42A3" w:rsidRPr="006B07CE">
        <w:rPr>
          <w:sz w:val="24"/>
          <w:szCs w:val="24"/>
        </w:rPr>
        <w:t xml:space="preserve">galdauti, </w:t>
      </w:r>
      <w:r w:rsidR="003C42A3" w:rsidRPr="006B07CE">
        <w:rPr>
          <w:rFonts w:eastAsia="Lucida Sans Unicode" w:cs="Mangal"/>
          <w:kern w:val="3"/>
          <w:sz w:val="24"/>
          <w:szCs w:val="24"/>
          <w:lang w:bidi="hi-IN"/>
        </w:rPr>
        <w:t>t</w:t>
      </w:r>
      <w:r w:rsidR="003C42A3" w:rsidRPr="006B07CE">
        <w:rPr>
          <w:sz w:val="24"/>
          <w:szCs w:val="24"/>
        </w:rPr>
        <w:t>rauki un galda piederumi pilnā komplektā, galda uzklāšana un apkalpošana ēdināšanas laikā, aprīkojuma transportēšana par saviem līdzekļiem.</w:t>
      </w:r>
    </w:p>
    <w:p w:rsidR="009E6518" w:rsidRPr="006B07CE" w:rsidRDefault="009E6518" w:rsidP="003C42A3">
      <w:pPr>
        <w:rPr>
          <w:sz w:val="24"/>
          <w:szCs w:val="24"/>
        </w:rPr>
      </w:pPr>
    </w:p>
    <w:p w:rsidR="00D21846" w:rsidRDefault="000E0A42" w:rsidP="00D21846">
      <w:pPr>
        <w:tabs>
          <w:tab w:val="left" w:pos="284"/>
        </w:tabs>
        <w:jc w:val="both"/>
        <w:rPr>
          <w:bCs/>
          <w:sz w:val="24"/>
          <w:szCs w:val="24"/>
          <w:u w:val="single"/>
        </w:rPr>
      </w:pPr>
      <w:r w:rsidRPr="006B07CE">
        <w:rPr>
          <w:b/>
          <w:bCs/>
          <w:sz w:val="24"/>
          <w:szCs w:val="24"/>
        </w:rPr>
        <w:t>Paredzamā kopējā līgumcena:</w:t>
      </w:r>
      <w:r w:rsidRPr="006B07CE">
        <w:rPr>
          <w:bCs/>
          <w:sz w:val="24"/>
          <w:szCs w:val="24"/>
        </w:rPr>
        <w:t xml:space="preserve"> </w:t>
      </w:r>
      <w:r w:rsidRPr="006B07CE">
        <w:rPr>
          <w:bCs/>
          <w:sz w:val="24"/>
          <w:szCs w:val="24"/>
          <w:u w:val="single"/>
        </w:rPr>
        <w:t xml:space="preserve">līdz </w:t>
      </w:r>
      <w:sdt>
        <w:sdtPr>
          <w:rPr>
            <w:bCs/>
            <w:sz w:val="24"/>
            <w:szCs w:val="24"/>
            <w:u w:val="single"/>
          </w:rPr>
          <w:id w:val="1777682328"/>
          <w:placeholder>
            <w:docPart w:val="647EBDA373534514A46F5E28F60F0800"/>
          </w:placeholder>
        </w:sdtPr>
        <w:sdtEndPr/>
        <w:sdtContent>
          <w:r w:rsidR="009E6518">
            <w:rPr>
              <w:bCs/>
              <w:sz w:val="24"/>
              <w:szCs w:val="24"/>
              <w:u w:val="single"/>
            </w:rPr>
            <w:t>2066,12</w:t>
          </w:r>
        </w:sdtContent>
      </w:sdt>
      <w:r w:rsidR="004A099A">
        <w:rPr>
          <w:bCs/>
          <w:sz w:val="24"/>
          <w:szCs w:val="24"/>
          <w:u w:val="single"/>
        </w:rPr>
        <w:t xml:space="preserve"> EUR bez</w:t>
      </w:r>
      <w:r w:rsidRPr="006B07CE">
        <w:rPr>
          <w:bCs/>
          <w:sz w:val="24"/>
          <w:szCs w:val="24"/>
          <w:u w:val="single"/>
        </w:rPr>
        <w:t xml:space="preserve"> PV</w:t>
      </w:r>
      <w:r w:rsidR="009E6518">
        <w:rPr>
          <w:bCs/>
          <w:sz w:val="24"/>
          <w:szCs w:val="24"/>
          <w:u w:val="single"/>
        </w:rPr>
        <w:t>N</w:t>
      </w:r>
    </w:p>
    <w:p w:rsidR="009E6518" w:rsidRPr="006B07CE" w:rsidRDefault="009E6518" w:rsidP="00D21846">
      <w:pPr>
        <w:tabs>
          <w:tab w:val="left" w:pos="284"/>
        </w:tabs>
        <w:jc w:val="both"/>
        <w:rPr>
          <w:bCs/>
          <w:sz w:val="24"/>
          <w:szCs w:val="24"/>
          <w:u w:val="single"/>
        </w:rPr>
      </w:pPr>
    </w:p>
    <w:p w:rsidR="00D21846" w:rsidRDefault="00D21846" w:rsidP="00D21846">
      <w:pPr>
        <w:tabs>
          <w:tab w:val="left" w:pos="284"/>
        </w:tabs>
        <w:jc w:val="both"/>
        <w:rPr>
          <w:rStyle w:val="Hyperlink"/>
          <w:b/>
          <w:bCs/>
          <w:color w:val="000000" w:themeColor="text1"/>
          <w:sz w:val="24"/>
          <w:szCs w:val="24"/>
        </w:rPr>
      </w:pPr>
      <w:r w:rsidRPr="006B07CE">
        <w:rPr>
          <w:b/>
          <w:bCs/>
          <w:sz w:val="24"/>
          <w:szCs w:val="24"/>
        </w:rPr>
        <w:t>Piedāvājuma iesniegšanas veids:</w:t>
      </w:r>
      <w:r w:rsidRPr="006B07CE">
        <w:rPr>
          <w:sz w:val="24"/>
          <w:szCs w:val="24"/>
        </w:rPr>
        <w:t xml:space="preserve"> </w:t>
      </w:r>
      <w:r w:rsidRPr="006B07CE">
        <w:rPr>
          <w:bCs/>
          <w:sz w:val="24"/>
          <w:szCs w:val="24"/>
        </w:rPr>
        <w:t xml:space="preserve">līdz </w:t>
      </w:r>
      <w:sdt>
        <w:sdtPr>
          <w:rPr>
            <w:bCs/>
            <w:sz w:val="24"/>
            <w:szCs w:val="24"/>
          </w:rPr>
          <w:id w:val="-1772611329"/>
          <w:placeholder>
            <w:docPart w:val="482464B1213A4608895B6EEDEA55048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9E6518">
            <w:rPr>
              <w:bCs/>
              <w:sz w:val="24"/>
              <w:szCs w:val="24"/>
            </w:rPr>
            <w:t>2023. gada 25</w:t>
          </w:r>
          <w:r w:rsidR="003C42A3" w:rsidRPr="006B07CE">
            <w:rPr>
              <w:bCs/>
              <w:sz w:val="24"/>
              <w:szCs w:val="24"/>
            </w:rPr>
            <w:t>. septembrim</w:t>
          </w:r>
        </w:sdtContent>
      </w:sdt>
      <w:r w:rsidR="001D69D6">
        <w:rPr>
          <w:bCs/>
          <w:sz w:val="24"/>
          <w:szCs w:val="24"/>
        </w:rPr>
        <w:t xml:space="preserve"> plkst. 12</w:t>
      </w:r>
      <w:r w:rsidRPr="006B07CE">
        <w:rPr>
          <w:bCs/>
          <w:sz w:val="24"/>
          <w:szCs w:val="24"/>
        </w:rPr>
        <w:t>:00</w:t>
      </w:r>
      <w:r w:rsidR="009E6518">
        <w:rPr>
          <w:rStyle w:val="CommentReference"/>
        </w:rPr>
        <w:t xml:space="preserve"> </w:t>
      </w:r>
      <w:r w:rsidR="009E6518">
        <w:rPr>
          <w:sz w:val="24"/>
          <w:szCs w:val="24"/>
        </w:rPr>
        <w:t>ra</w:t>
      </w:r>
      <w:r w:rsidRPr="006B07CE">
        <w:rPr>
          <w:sz w:val="24"/>
          <w:szCs w:val="24"/>
        </w:rPr>
        <w:t xml:space="preserve">kstiski slēgtā aploksnē </w:t>
      </w:r>
      <w:r w:rsidRPr="006B07CE">
        <w:rPr>
          <w:bCs/>
          <w:sz w:val="24"/>
          <w:szCs w:val="24"/>
        </w:rPr>
        <w:t xml:space="preserve">Daugavpils pašvaldības centrālās pārvaldes </w:t>
      </w:r>
      <w:r w:rsidR="003C42A3" w:rsidRPr="006B07CE">
        <w:rPr>
          <w:sz w:val="24"/>
          <w:szCs w:val="24"/>
        </w:rPr>
        <w:t xml:space="preserve">Pilsētplānošanas un būvniecības </w:t>
      </w:r>
      <w:r w:rsidRPr="006B07CE">
        <w:rPr>
          <w:bCs/>
          <w:sz w:val="24"/>
          <w:szCs w:val="24"/>
        </w:rPr>
        <w:t xml:space="preserve">departamentā, </w:t>
      </w:r>
      <w:r w:rsidR="003C42A3" w:rsidRPr="006B07CE">
        <w:rPr>
          <w:bCs/>
          <w:sz w:val="24"/>
          <w:szCs w:val="24"/>
        </w:rPr>
        <w:t>Raiņa ielā 28</w:t>
      </w:r>
      <w:r w:rsidR="00DE3472" w:rsidRPr="006B07CE">
        <w:rPr>
          <w:bCs/>
          <w:sz w:val="24"/>
          <w:szCs w:val="24"/>
        </w:rPr>
        <w:t>, 3</w:t>
      </w:r>
      <w:r w:rsidRPr="006B07CE">
        <w:rPr>
          <w:bCs/>
          <w:sz w:val="24"/>
          <w:szCs w:val="24"/>
        </w:rPr>
        <w:t xml:space="preserve">.stāvā, </w:t>
      </w:r>
      <w:sdt>
        <w:sdtPr>
          <w:rPr>
            <w:bCs/>
            <w:sz w:val="24"/>
            <w:szCs w:val="24"/>
          </w:rPr>
          <w:id w:val="1506858791"/>
          <w:placeholder>
            <w:docPart w:val="86AE82178378487A9FB57D19EF21638E"/>
          </w:placeholder>
          <w:text/>
        </w:sdtPr>
        <w:sdtEndPr/>
        <w:sdtContent>
          <w:r w:rsidRPr="006B07CE">
            <w:rPr>
              <w:bCs/>
              <w:sz w:val="24"/>
              <w:szCs w:val="24"/>
            </w:rPr>
            <w:t>203</w:t>
          </w:r>
        </w:sdtContent>
      </w:sdt>
      <w:r w:rsidRPr="006B07CE">
        <w:rPr>
          <w:bCs/>
          <w:sz w:val="24"/>
          <w:szCs w:val="24"/>
        </w:rPr>
        <w:t xml:space="preserve">.kab., Daugavpilī, LV-5401, vai parakstīts ar drošu elektronisko parakstu uz e-pastu </w:t>
      </w:r>
      <w:r w:rsidR="00DE3472" w:rsidRPr="006B07CE">
        <w:rPr>
          <w:b/>
          <w:bCs/>
          <w:color w:val="000000" w:themeColor="text1"/>
          <w:sz w:val="24"/>
          <w:szCs w:val="24"/>
          <w:u w:val="single"/>
        </w:rPr>
        <w:t>inga.ancane</w:t>
      </w:r>
      <w:hyperlink r:id="rId6" w:history="1">
        <w:r w:rsidR="00DE3472" w:rsidRPr="006B07CE">
          <w:rPr>
            <w:rStyle w:val="Hyperlink"/>
            <w:b/>
            <w:bCs/>
            <w:color w:val="000000" w:themeColor="text1"/>
            <w:sz w:val="24"/>
            <w:szCs w:val="24"/>
          </w:rPr>
          <w:t>@daugavpils.lv</w:t>
        </w:r>
      </w:hyperlink>
      <w:r w:rsidRPr="006B07CE">
        <w:rPr>
          <w:rStyle w:val="Hyperlink"/>
          <w:b/>
          <w:bCs/>
          <w:color w:val="000000" w:themeColor="text1"/>
          <w:sz w:val="24"/>
          <w:szCs w:val="24"/>
        </w:rPr>
        <w:t>.</w:t>
      </w:r>
    </w:p>
    <w:p w:rsidR="004A099A" w:rsidRPr="006B07CE" w:rsidRDefault="004A099A" w:rsidP="00D21846">
      <w:pPr>
        <w:tabs>
          <w:tab w:val="left" w:pos="284"/>
        </w:tabs>
        <w:jc w:val="both"/>
        <w:rPr>
          <w:rStyle w:val="Hyperlink"/>
          <w:bCs/>
          <w:sz w:val="24"/>
          <w:szCs w:val="24"/>
        </w:rPr>
      </w:pPr>
    </w:p>
    <w:p w:rsidR="00D21846" w:rsidRPr="006B07CE" w:rsidRDefault="00D21846" w:rsidP="00D21846">
      <w:pPr>
        <w:tabs>
          <w:tab w:val="left" w:pos="284"/>
        </w:tabs>
        <w:jc w:val="both"/>
        <w:rPr>
          <w:bCs/>
          <w:sz w:val="24"/>
          <w:szCs w:val="24"/>
        </w:rPr>
      </w:pPr>
      <w:r w:rsidRPr="006B07CE">
        <w:rPr>
          <w:b/>
          <w:bCs/>
          <w:sz w:val="24"/>
          <w:szCs w:val="24"/>
        </w:rPr>
        <w:t xml:space="preserve">Pretendents iesniedz piedāvājumu: </w:t>
      </w:r>
      <w:r w:rsidR="006B07CE">
        <w:rPr>
          <w:b/>
          <w:bCs/>
          <w:sz w:val="24"/>
          <w:szCs w:val="24"/>
        </w:rPr>
        <w:t>f</w:t>
      </w:r>
      <w:r w:rsidRPr="006B07CE">
        <w:rPr>
          <w:bCs/>
          <w:sz w:val="24"/>
          <w:szCs w:val="24"/>
        </w:rPr>
        <w:t>inanšu piedāvājumu atbilstoši piedāvājuma</w:t>
      </w:r>
      <w:r w:rsidR="006B07CE" w:rsidRPr="006B07CE">
        <w:rPr>
          <w:bCs/>
          <w:sz w:val="24"/>
          <w:szCs w:val="24"/>
        </w:rPr>
        <w:t xml:space="preserve"> </w:t>
      </w:r>
      <w:r w:rsidR="006B07CE" w:rsidRPr="006B07CE">
        <w:rPr>
          <w:sz w:val="24"/>
          <w:szCs w:val="24"/>
        </w:rPr>
        <w:t>aprakstam</w:t>
      </w:r>
      <w:r w:rsidR="004A099A">
        <w:rPr>
          <w:bCs/>
          <w:sz w:val="24"/>
          <w:szCs w:val="24"/>
        </w:rPr>
        <w:t>.</w:t>
      </w:r>
    </w:p>
    <w:p w:rsidR="006B07CE" w:rsidRPr="006B07CE" w:rsidRDefault="006B07CE" w:rsidP="006B07CE">
      <w:pPr>
        <w:tabs>
          <w:tab w:val="left" w:pos="284"/>
        </w:tabs>
        <w:jc w:val="both"/>
        <w:rPr>
          <w:sz w:val="24"/>
          <w:szCs w:val="24"/>
        </w:rPr>
      </w:pPr>
      <w:r w:rsidRPr="006B07CE">
        <w:rPr>
          <w:sz w:val="24"/>
          <w:szCs w:val="24"/>
        </w:rPr>
        <w:t>Piedāvājumā  jānorāda pretendenta nosaukums, adrese, reģistrācijas numurs.</w:t>
      </w:r>
    </w:p>
    <w:p w:rsidR="00D21846" w:rsidRPr="006B07CE" w:rsidRDefault="00D21846" w:rsidP="00D21846">
      <w:pPr>
        <w:tabs>
          <w:tab w:val="left" w:pos="284"/>
        </w:tabs>
        <w:jc w:val="both"/>
        <w:rPr>
          <w:sz w:val="24"/>
          <w:szCs w:val="24"/>
        </w:rPr>
      </w:pPr>
      <w:r w:rsidRPr="006B07CE">
        <w:rPr>
          <w:bCs/>
          <w:sz w:val="24"/>
          <w:szCs w:val="24"/>
        </w:rPr>
        <w:t>Pretendents iesniedz apliecinājumu, ka piedāvājums sagatavots neatkarīgi.</w:t>
      </w:r>
    </w:p>
    <w:p w:rsidR="003F4FBE" w:rsidRPr="006B07CE" w:rsidRDefault="003F4FBE" w:rsidP="003F4FBE">
      <w:pPr>
        <w:tabs>
          <w:tab w:val="left" w:pos="284"/>
        </w:tabs>
        <w:jc w:val="both"/>
        <w:rPr>
          <w:sz w:val="24"/>
          <w:szCs w:val="24"/>
        </w:rPr>
      </w:pPr>
    </w:p>
    <w:p w:rsidR="003F4FBE" w:rsidRPr="006B07CE" w:rsidRDefault="003F4FBE" w:rsidP="003F4FBE">
      <w:pPr>
        <w:rPr>
          <w:rFonts w:eastAsiaTheme="minorHAnsi"/>
          <w:sz w:val="24"/>
          <w:szCs w:val="24"/>
        </w:rPr>
      </w:pPr>
      <w:r w:rsidRPr="006B07CE">
        <w:rPr>
          <w:sz w:val="24"/>
          <w:szCs w:val="24"/>
        </w:rPr>
        <w:t>Pasūtītājs vienojoties ar piegādātāju, nepārsniedzot kopējo līguma summu, ir tiesīgs mainīt norādītās pozīcijas</w:t>
      </w:r>
      <w:r w:rsidR="004A099A">
        <w:rPr>
          <w:sz w:val="24"/>
          <w:szCs w:val="24"/>
        </w:rPr>
        <w:t>.</w:t>
      </w:r>
    </w:p>
    <w:p w:rsidR="003F4FBE" w:rsidRDefault="003F4FBE" w:rsidP="00325E38">
      <w:pPr>
        <w:rPr>
          <w:sz w:val="24"/>
          <w:szCs w:val="24"/>
        </w:rPr>
      </w:pPr>
    </w:p>
    <w:p w:rsidR="00FA2754" w:rsidRPr="009326ED" w:rsidRDefault="00FA2754" w:rsidP="00FA2754">
      <w:pPr>
        <w:tabs>
          <w:tab w:val="left" w:pos="284"/>
        </w:tabs>
        <w:jc w:val="both"/>
        <w:rPr>
          <w:b/>
          <w:sz w:val="28"/>
          <w:szCs w:val="28"/>
          <w:highlight w:val="yellow"/>
          <w:u w:val="single"/>
        </w:rPr>
      </w:pPr>
      <w:r w:rsidRPr="009326ED">
        <w:rPr>
          <w:b/>
          <w:sz w:val="28"/>
          <w:szCs w:val="28"/>
          <w:u w:val="single"/>
        </w:rPr>
        <w:t xml:space="preserve"> </w:t>
      </w:r>
    </w:p>
    <w:p w:rsidR="00FA2754" w:rsidRDefault="00FA2754" w:rsidP="00FA275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2754" w:rsidRPr="000D642C" w:rsidRDefault="00FA2754" w:rsidP="00FA2754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1740" w:rsidRPr="00812842" w:rsidRDefault="00B01740"/>
    <w:sectPr w:rsidR="00B01740" w:rsidRPr="00812842" w:rsidSect="000E134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394A1BFA"/>
    <w:multiLevelType w:val="multilevel"/>
    <w:tmpl w:val="520E79B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42"/>
    <w:rsid w:val="000E0A42"/>
    <w:rsid w:val="000E1343"/>
    <w:rsid w:val="0012440C"/>
    <w:rsid w:val="00172A06"/>
    <w:rsid w:val="001A68DA"/>
    <w:rsid w:val="001B1CFF"/>
    <w:rsid w:val="001D2E6E"/>
    <w:rsid w:val="001D69D6"/>
    <w:rsid w:val="00201064"/>
    <w:rsid w:val="00246C01"/>
    <w:rsid w:val="00265F9E"/>
    <w:rsid w:val="002A1689"/>
    <w:rsid w:val="00325E38"/>
    <w:rsid w:val="003354A2"/>
    <w:rsid w:val="00343E25"/>
    <w:rsid w:val="003C42A3"/>
    <w:rsid w:val="003E070C"/>
    <w:rsid w:val="003F4FBE"/>
    <w:rsid w:val="00454935"/>
    <w:rsid w:val="004A099A"/>
    <w:rsid w:val="00585BA2"/>
    <w:rsid w:val="006103BD"/>
    <w:rsid w:val="006304A9"/>
    <w:rsid w:val="00641E83"/>
    <w:rsid w:val="00682FC3"/>
    <w:rsid w:val="006B07CE"/>
    <w:rsid w:val="006F6754"/>
    <w:rsid w:val="00737350"/>
    <w:rsid w:val="007B24DB"/>
    <w:rsid w:val="007E7EF0"/>
    <w:rsid w:val="0080238E"/>
    <w:rsid w:val="00812842"/>
    <w:rsid w:val="00953AF3"/>
    <w:rsid w:val="00996D63"/>
    <w:rsid w:val="009A612F"/>
    <w:rsid w:val="009E6518"/>
    <w:rsid w:val="00A10D84"/>
    <w:rsid w:val="00B01740"/>
    <w:rsid w:val="00CC7F65"/>
    <w:rsid w:val="00D21846"/>
    <w:rsid w:val="00D41B83"/>
    <w:rsid w:val="00D56230"/>
    <w:rsid w:val="00DE3472"/>
    <w:rsid w:val="00E17FF0"/>
    <w:rsid w:val="00E46C85"/>
    <w:rsid w:val="00FA2754"/>
    <w:rsid w:val="00FB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8D3DF7-0332-4621-B0C1-96E67181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754"/>
    <w:pPr>
      <w:spacing w:after="0" w:line="240" w:lineRule="auto"/>
    </w:pPr>
    <w:rPr>
      <w:rFonts w:ascii="Times New Roman" w:eastAsia="Calibri" w:hAnsi="Times New Roman" w:cs="Times New Roman"/>
      <w:sz w:val="26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2754"/>
    <w:pPr>
      <w:ind w:left="720"/>
      <w:contextualSpacing/>
    </w:pPr>
  </w:style>
  <w:style w:type="character" w:styleId="Hyperlink">
    <w:name w:val="Hyperlink"/>
    <w:unhideWhenUsed/>
    <w:rsid w:val="00FA2754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FA2754"/>
    <w:rPr>
      <w:rFonts w:ascii="Times New Roman" w:eastAsia="Calibri" w:hAnsi="Times New Roman" w:cs="Times New Roman"/>
      <w:sz w:val="26"/>
      <w:lang w:val="lv-LV"/>
    </w:rPr>
  </w:style>
  <w:style w:type="table" w:styleId="TableGrid">
    <w:name w:val="Table Grid"/>
    <w:basedOn w:val="TableNormal"/>
    <w:uiPriority w:val="59"/>
    <w:rsid w:val="0073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65"/>
    <w:rPr>
      <w:rFonts w:ascii="Segoe UI" w:eastAsia="Calibri" w:hAnsi="Segoe UI" w:cs="Segoe UI"/>
      <w:sz w:val="18"/>
      <w:szCs w:val="1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E0A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E7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EF0"/>
    <w:rPr>
      <w:rFonts w:ascii="Times New Roman" w:eastAsia="Calibri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EF0"/>
    <w:rPr>
      <w:rFonts w:ascii="Times New Roman" w:eastAsia="Calibri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daugavpils.lv" TargetMode="External"/><Relationship Id="rId5" Type="http://schemas.openxmlformats.org/officeDocument/2006/relationships/hyperlink" Target="mailto:inga.ancane@daugav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7EBDA373534514A46F5E28F60F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90C9-F303-483C-A5C8-F4C78FF70568}"/>
      </w:docPartPr>
      <w:docPartBody>
        <w:p w:rsidR="009E04B9" w:rsidRDefault="00D36A22" w:rsidP="00D36A22">
          <w:pPr>
            <w:pStyle w:val="647EBDA373534514A46F5E28F60F0800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82464B1213A4608895B6EEDEA55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00A2-F65F-4C9A-A067-892ECFD06A66}"/>
      </w:docPartPr>
      <w:docPartBody>
        <w:p w:rsidR="009E04B9" w:rsidRDefault="00D36A22" w:rsidP="00D36A22">
          <w:pPr>
            <w:pStyle w:val="482464B1213A4608895B6EEDEA55048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86AE82178378487A9FB57D19EF21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0CBC-CDBE-4945-9845-64E6DB7CB1D3}"/>
      </w:docPartPr>
      <w:docPartBody>
        <w:p w:rsidR="009E04B9" w:rsidRDefault="00D36A22" w:rsidP="00D36A22">
          <w:pPr>
            <w:pStyle w:val="86AE82178378487A9FB57D19EF21638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22"/>
    <w:rsid w:val="009E04B9"/>
    <w:rsid w:val="00D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36A22"/>
    <w:rPr>
      <w:color w:val="808080"/>
    </w:rPr>
  </w:style>
  <w:style w:type="paragraph" w:customStyle="1" w:styleId="647EBDA373534514A46F5E28F60F0800">
    <w:name w:val="647EBDA373534514A46F5E28F60F0800"/>
    <w:rsid w:val="00D36A22"/>
  </w:style>
  <w:style w:type="paragraph" w:customStyle="1" w:styleId="482464B1213A4608895B6EEDEA550484">
    <w:name w:val="482464B1213A4608895B6EEDEA550484"/>
    <w:rsid w:val="00D36A22"/>
  </w:style>
  <w:style w:type="paragraph" w:customStyle="1" w:styleId="7D143D21412D47549FD6E0C32C3A4AD1">
    <w:name w:val="7D143D21412D47549FD6E0C32C3A4AD1"/>
    <w:rsid w:val="00D36A22"/>
  </w:style>
  <w:style w:type="paragraph" w:customStyle="1" w:styleId="86AE82178378487A9FB57D19EF21638E">
    <w:name w:val="86AE82178378487A9FB57D19EF21638E"/>
    <w:rsid w:val="00D36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Ancane</cp:lastModifiedBy>
  <cp:revision>6</cp:revision>
  <cp:lastPrinted>2018-09-25T07:22:00Z</cp:lastPrinted>
  <dcterms:created xsi:type="dcterms:W3CDTF">2023-09-14T14:06:00Z</dcterms:created>
  <dcterms:modified xsi:type="dcterms:W3CDTF">2023-09-18T13:38:00Z</dcterms:modified>
</cp:coreProperties>
</file>