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3D9E" w14:textId="77777777" w:rsidR="00497011" w:rsidRPr="006F14DF" w:rsidRDefault="003506BA" w:rsidP="00497011">
      <w:pPr>
        <w:tabs>
          <w:tab w:val="left" w:pos="3510"/>
        </w:tabs>
        <w:suppressAutoHyphens/>
        <w:jc w:val="center"/>
        <w:rPr>
          <w:b/>
          <w:bCs/>
          <w:sz w:val="23"/>
          <w:szCs w:val="23"/>
          <w:lang w:val="lv-LV" w:eastAsia="ar-SA"/>
        </w:rPr>
      </w:pPr>
      <w:r w:rsidRPr="006F14DF">
        <w:rPr>
          <w:b/>
          <w:bCs/>
          <w:sz w:val="23"/>
          <w:szCs w:val="23"/>
          <w:lang w:val="lv-LV" w:eastAsia="ar-SA"/>
        </w:rPr>
        <w:t>UZAICINĀJUMS</w:t>
      </w:r>
      <w:r w:rsidR="00497011" w:rsidRPr="006F14DF">
        <w:rPr>
          <w:b/>
          <w:bCs/>
          <w:sz w:val="23"/>
          <w:szCs w:val="23"/>
          <w:lang w:val="lv-LV" w:eastAsia="ar-SA"/>
        </w:rPr>
        <w:t xml:space="preserve"> </w:t>
      </w:r>
    </w:p>
    <w:p w14:paraId="42949411" w14:textId="77777777" w:rsidR="00497011" w:rsidRPr="006F14DF" w:rsidRDefault="003506BA" w:rsidP="00497011">
      <w:pPr>
        <w:keepNext/>
        <w:suppressAutoHyphens/>
        <w:jc w:val="center"/>
        <w:outlineLvl w:val="0"/>
        <w:rPr>
          <w:sz w:val="23"/>
          <w:szCs w:val="23"/>
          <w:lang w:val="lv-LV"/>
        </w:rPr>
      </w:pPr>
      <w:r w:rsidRPr="006F14DF">
        <w:rPr>
          <w:sz w:val="23"/>
          <w:szCs w:val="23"/>
          <w:lang w:val="lv-LV"/>
        </w:rPr>
        <w:t>pretendentiem piedalīties cenu aptaujā par līguma piešķiršanas tiesībām</w:t>
      </w:r>
      <w:r w:rsidR="00497011" w:rsidRPr="006F14DF">
        <w:rPr>
          <w:sz w:val="23"/>
          <w:szCs w:val="23"/>
          <w:lang w:val="lv-LV"/>
        </w:rPr>
        <w:t xml:space="preserve"> </w:t>
      </w:r>
    </w:p>
    <w:p w14:paraId="59011675" w14:textId="2718EAAF" w:rsidR="00C8116A" w:rsidRPr="006F14DF" w:rsidRDefault="00887768" w:rsidP="00B4052C">
      <w:pPr>
        <w:keepNext/>
        <w:suppressAutoHyphens/>
        <w:ind w:hanging="426"/>
        <w:jc w:val="center"/>
        <w:outlineLvl w:val="0"/>
        <w:rPr>
          <w:b/>
          <w:sz w:val="23"/>
          <w:szCs w:val="23"/>
          <w:lang w:val="lv-LV"/>
        </w:rPr>
      </w:pPr>
      <w:r w:rsidRPr="006F14DF">
        <w:rPr>
          <w:b/>
          <w:sz w:val="23"/>
          <w:szCs w:val="23"/>
          <w:lang w:val="lv-LV"/>
        </w:rPr>
        <w:t>„</w:t>
      </w:r>
      <w:r w:rsidR="00B92639" w:rsidRPr="006F14DF">
        <w:rPr>
          <w:b/>
          <w:bCs/>
          <w:sz w:val="23"/>
          <w:szCs w:val="23"/>
          <w:lang w:val="lv-LV"/>
        </w:rPr>
        <w:t xml:space="preserve">Būvprojekta „Avotiņu parka </w:t>
      </w:r>
      <w:proofErr w:type="spellStart"/>
      <w:r w:rsidR="00B92639" w:rsidRPr="006F14DF">
        <w:rPr>
          <w:b/>
          <w:bCs/>
          <w:sz w:val="23"/>
          <w:szCs w:val="23"/>
          <w:lang w:val="lv-LV"/>
        </w:rPr>
        <w:t>revitalizācija</w:t>
      </w:r>
      <w:proofErr w:type="spellEnd"/>
      <w:r w:rsidR="00B92639" w:rsidRPr="006F14DF">
        <w:rPr>
          <w:b/>
          <w:bCs/>
          <w:sz w:val="23"/>
          <w:szCs w:val="23"/>
          <w:lang w:val="lv-LV"/>
        </w:rPr>
        <w:t xml:space="preserve"> un apgaismojuma izbūve” aktualizācija un  autoruzraudzība</w:t>
      </w:r>
      <w:r w:rsidR="00DB75F7" w:rsidRPr="006F14DF">
        <w:rPr>
          <w:b/>
          <w:sz w:val="23"/>
          <w:szCs w:val="23"/>
          <w:lang w:val="lv-LV"/>
        </w:rPr>
        <w:t xml:space="preserve">”         </w:t>
      </w:r>
    </w:p>
    <w:p w14:paraId="12F5888E" w14:textId="20327369" w:rsidR="00C6616A" w:rsidRPr="006F14DF" w:rsidRDefault="00DB75F7" w:rsidP="005533CC">
      <w:pPr>
        <w:keepNext/>
        <w:suppressAutoHyphens/>
        <w:jc w:val="center"/>
        <w:outlineLvl w:val="0"/>
        <w:rPr>
          <w:b/>
          <w:sz w:val="23"/>
          <w:szCs w:val="23"/>
          <w:lang w:val="lv-LV"/>
        </w:rPr>
      </w:pPr>
      <w:r w:rsidRPr="006F14DF">
        <w:rPr>
          <w:b/>
          <w:sz w:val="23"/>
          <w:szCs w:val="23"/>
          <w:lang w:val="lv-LV"/>
        </w:rPr>
        <w:t xml:space="preserve"> </w:t>
      </w:r>
      <w:r w:rsidR="00F605A8" w:rsidRPr="006F14DF">
        <w:rPr>
          <w:b/>
          <w:sz w:val="23"/>
          <w:szCs w:val="23"/>
          <w:lang w:val="lv-LV"/>
        </w:rPr>
        <w:t>i</w:t>
      </w:r>
      <w:r w:rsidR="002403E5" w:rsidRPr="006F14DF">
        <w:rPr>
          <w:b/>
          <w:sz w:val="23"/>
          <w:szCs w:val="23"/>
          <w:lang w:val="lv-LV"/>
        </w:rPr>
        <w:t xml:space="preserve">dentifikācijas </w:t>
      </w:r>
      <w:proofErr w:type="spellStart"/>
      <w:r w:rsidR="002403E5" w:rsidRPr="006F14DF">
        <w:rPr>
          <w:b/>
          <w:sz w:val="23"/>
          <w:szCs w:val="23"/>
          <w:lang w:val="lv-LV"/>
        </w:rPr>
        <w:t>Nr</w:t>
      </w:r>
      <w:proofErr w:type="spellEnd"/>
      <w:r w:rsidR="002403E5" w:rsidRPr="006F14DF">
        <w:rPr>
          <w:b/>
          <w:sz w:val="23"/>
          <w:szCs w:val="23"/>
          <w:lang w:val="lv-LV"/>
        </w:rPr>
        <w:t>.</w:t>
      </w:r>
      <w:r w:rsidR="000779AE" w:rsidRPr="006F14DF">
        <w:rPr>
          <w:b/>
          <w:sz w:val="23"/>
          <w:szCs w:val="23"/>
          <w:lang w:val="lv-LV"/>
        </w:rPr>
        <w:t xml:space="preserve"> </w:t>
      </w:r>
      <w:r w:rsidR="00E523E2" w:rsidRPr="006F14DF">
        <w:rPr>
          <w:b/>
          <w:sz w:val="23"/>
          <w:szCs w:val="23"/>
          <w:lang w:val="lv-LV"/>
        </w:rPr>
        <w:t xml:space="preserve">DPCP </w:t>
      </w:r>
      <w:r w:rsidR="008D3CB0" w:rsidRPr="006F14DF">
        <w:rPr>
          <w:b/>
          <w:sz w:val="23"/>
          <w:szCs w:val="23"/>
          <w:lang w:val="lv-LV"/>
        </w:rPr>
        <w:t>202</w:t>
      </w:r>
      <w:r w:rsidR="00866336" w:rsidRPr="006F14DF">
        <w:rPr>
          <w:b/>
          <w:sz w:val="23"/>
          <w:szCs w:val="23"/>
          <w:lang w:val="lv-LV"/>
        </w:rPr>
        <w:t>3</w:t>
      </w:r>
      <w:r w:rsidR="00B92639" w:rsidRPr="006F14DF">
        <w:rPr>
          <w:b/>
          <w:sz w:val="23"/>
          <w:szCs w:val="23"/>
          <w:lang w:val="lv-LV"/>
        </w:rPr>
        <w:t>/23</w:t>
      </w:r>
    </w:p>
    <w:p w14:paraId="708468C1" w14:textId="77777777" w:rsidR="00584B13" w:rsidRPr="006F14DF"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6F14DF">
        <w:rPr>
          <w:rFonts w:ascii="Times New Roman" w:hAnsi="Times New Roman" w:cs="Times New Roman"/>
          <w:b/>
          <w:bCs/>
          <w:color w:val="auto"/>
          <w:sz w:val="23"/>
          <w:szCs w:val="23"/>
          <w:lang w:val="lv-LV"/>
        </w:rPr>
        <w:t>Vispārīgā informācija</w:t>
      </w:r>
      <w:r w:rsidR="00584B13" w:rsidRPr="006F14DF">
        <w:rPr>
          <w:rFonts w:ascii="Times New Roman" w:hAnsi="Times New Roman" w:cs="Times New Roman"/>
          <w:b/>
          <w:bCs/>
          <w:color w:val="auto"/>
          <w:sz w:val="23"/>
          <w:szCs w:val="23"/>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331"/>
        <w:gridCol w:w="5040"/>
      </w:tblGrid>
      <w:tr w:rsidR="006F14DF" w:rsidRPr="00003B0C" w14:paraId="57053A10" w14:textId="77777777" w:rsidTr="00B4052C">
        <w:tc>
          <w:tcPr>
            <w:tcW w:w="2836" w:type="dxa"/>
            <w:tcBorders>
              <w:top w:val="single" w:sz="4" w:space="0" w:color="auto"/>
              <w:left w:val="single" w:sz="4" w:space="0" w:color="auto"/>
              <w:bottom w:val="single" w:sz="4" w:space="0" w:color="auto"/>
              <w:right w:val="single" w:sz="4" w:space="0" w:color="auto"/>
            </w:tcBorders>
            <w:vAlign w:val="center"/>
            <w:hideMark/>
          </w:tcPr>
          <w:p w14:paraId="22B3A4A8" w14:textId="3AC00624" w:rsidR="00584B13" w:rsidRPr="006F14DF" w:rsidRDefault="005533CC" w:rsidP="00B4052C">
            <w:pPr>
              <w:rPr>
                <w:b/>
                <w:sz w:val="23"/>
                <w:szCs w:val="23"/>
                <w:lang w:val="lv-LV"/>
              </w:rPr>
            </w:pPr>
            <w:r w:rsidRPr="006F14DF">
              <w:rPr>
                <w:b/>
                <w:sz w:val="23"/>
                <w:szCs w:val="23"/>
                <w:lang w:val="lv-LV"/>
              </w:rPr>
              <w:t>Pasūtītāj</w:t>
            </w:r>
            <w:r w:rsidR="00B4052C">
              <w:rPr>
                <w:b/>
                <w:sz w:val="23"/>
                <w:szCs w:val="23"/>
                <w:lang w:val="lv-LV"/>
              </w:rPr>
              <w:t>s</w:t>
            </w:r>
            <w:r w:rsidRPr="006F14DF">
              <w:rPr>
                <w:b/>
                <w:sz w:val="23"/>
                <w:szCs w:val="23"/>
                <w:lang w:val="lv-LV"/>
              </w:rPr>
              <w:t>/līgumslēdzēj</w:t>
            </w:r>
            <w:r w:rsidR="00B4052C">
              <w:rPr>
                <w:b/>
                <w:sz w:val="23"/>
                <w:szCs w:val="23"/>
                <w:lang w:val="lv-LV"/>
              </w:rPr>
              <w:t>s</w:t>
            </w:r>
            <w:r w:rsidR="00AD2122" w:rsidRPr="006F14DF">
              <w:rPr>
                <w:b/>
                <w:sz w:val="23"/>
                <w:szCs w:val="23"/>
                <w:lang w:val="lv-LV"/>
              </w:rPr>
              <w:t xml:space="preserve"> </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60C09446" w14:textId="11F89BEC" w:rsidR="00584B13" w:rsidRPr="006F14DF" w:rsidRDefault="00584B13" w:rsidP="00D35A08">
            <w:pPr>
              <w:pStyle w:val="Style2"/>
              <w:rPr>
                <w:sz w:val="23"/>
                <w:szCs w:val="23"/>
              </w:rPr>
            </w:pPr>
            <w:r w:rsidRPr="006F14DF">
              <w:rPr>
                <w:sz w:val="23"/>
                <w:szCs w:val="23"/>
              </w:rPr>
              <w:t xml:space="preserve">Daugavpils </w:t>
            </w:r>
            <w:proofErr w:type="spellStart"/>
            <w:r w:rsidR="00C02EAC" w:rsidRPr="006F14DF">
              <w:rPr>
                <w:sz w:val="23"/>
                <w:szCs w:val="23"/>
              </w:rPr>
              <w:t>valsts</w:t>
            </w:r>
            <w:r w:rsidRPr="006F14DF">
              <w:rPr>
                <w:sz w:val="23"/>
                <w:szCs w:val="23"/>
              </w:rPr>
              <w:t>pilsētas</w:t>
            </w:r>
            <w:proofErr w:type="spellEnd"/>
            <w:r w:rsidRPr="006F14DF">
              <w:rPr>
                <w:sz w:val="23"/>
                <w:szCs w:val="23"/>
              </w:rPr>
              <w:t xml:space="preserve"> </w:t>
            </w:r>
            <w:r w:rsidR="00D35A08" w:rsidRPr="006F14DF">
              <w:rPr>
                <w:sz w:val="23"/>
                <w:szCs w:val="23"/>
              </w:rPr>
              <w:t>pašvaldība</w:t>
            </w:r>
            <w:r w:rsidR="00B4052C">
              <w:rPr>
                <w:sz w:val="23"/>
                <w:szCs w:val="23"/>
              </w:rPr>
              <w:t>, reģ.Nr.</w:t>
            </w:r>
            <w:r w:rsidR="00B4052C" w:rsidRPr="006F14DF">
              <w:rPr>
                <w:rStyle w:val="Strong"/>
                <w:b w:val="0"/>
                <w:sz w:val="23"/>
                <w:szCs w:val="23"/>
              </w:rPr>
              <w:t>90000077325</w:t>
            </w:r>
            <w:r w:rsidR="00B4052C">
              <w:rPr>
                <w:sz w:val="23"/>
                <w:szCs w:val="23"/>
              </w:rPr>
              <w:t xml:space="preserve">, </w:t>
            </w:r>
            <w:r w:rsidR="00B4052C" w:rsidRPr="006F14DF">
              <w:rPr>
                <w:rStyle w:val="Strong"/>
                <w:b w:val="0"/>
                <w:sz w:val="23"/>
                <w:szCs w:val="23"/>
              </w:rPr>
              <w:t>Krišjāņa Valdemāra iela 1</w:t>
            </w:r>
            <w:r w:rsidR="00B4052C" w:rsidRPr="006F14DF">
              <w:rPr>
                <w:b/>
                <w:sz w:val="23"/>
                <w:szCs w:val="23"/>
              </w:rPr>
              <w:t>,</w:t>
            </w:r>
            <w:r w:rsidR="00B4052C" w:rsidRPr="006F14DF">
              <w:rPr>
                <w:sz w:val="23"/>
                <w:szCs w:val="23"/>
              </w:rPr>
              <w:t xml:space="preserve"> Daugavpils, LV-5401</w:t>
            </w:r>
          </w:p>
        </w:tc>
      </w:tr>
      <w:tr w:rsidR="00B92639" w:rsidRPr="006F14DF" w14:paraId="4265E4C3" w14:textId="77777777" w:rsidTr="00B4052C">
        <w:tc>
          <w:tcPr>
            <w:tcW w:w="2836" w:type="dxa"/>
            <w:tcBorders>
              <w:top w:val="single" w:sz="4" w:space="0" w:color="auto"/>
              <w:left w:val="single" w:sz="4" w:space="0" w:color="auto"/>
              <w:bottom w:val="single" w:sz="4" w:space="0" w:color="auto"/>
              <w:right w:val="single" w:sz="4" w:space="0" w:color="auto"/>
            </w:tcBorders>
            <w:vAlign w:val="center"/>
            <w:hideMark/>
          </w:tcPr>
          <w:p w14:paraId="42705476" w14:textId="77777777" w:rsidR="00584B13" w:rsidRPr="006F14DF" w:rsidRDefault="00584B13" w:rsidP="00156F47">
            <w:pPr>
              <w:pStyle w:val="TOC1"/>
              <w:jc w:val="left"/>
              <w:rPr>
                <w:sz w:val="23"/>
                <w:szCs w:val="23"/>
              </w:rPr>
            </w:pPr>
            <w:r w:rsidRPr="006F14DF">
              <w:rPr>
                <w:sz w:val="23"/>
                <w:szCs w:val="23"/>
              </w:rPr>
              <w:t xml:space="preserve">Kontaktpersona </w:t>
            </w:r>
          </w:p>
        </w:tc>
        <w:tc>
          <w:tcPr>
            <w:tcW w:w="7371" w:type="dxa"/>
            <w:gridSpan w:val="2"/>
            <w:tcBorders>
              <w:top w:val="single" w:sz="4" w:space="0" w:color="auto"/>
              <w:left w:val="single" w:sz="4" w:space="0" w:color="auto"/>
              <w:bottom w:val="single" w:sz="4" w:space="0" w:color="auto"/>
              <w:right w:val="single" w:sz="4" w:space="0" w:color="auto"/>
            </w:tcBorders>
            <w:hideMark/>
          </w:tcPr>
          <w:p w14:paraId="6A6511B9" w14:textId="634BB037" w:rsidR="00584B13" w:rsidRPr="006F14DF" w:rsidRDefault="006F14DF" w:rsidP="006F14DF">
            <w:pPr>
              <w:jc w:val="both"/>
              <w:rPr>
                <w:sz w:val="23"/>
                <w:szCs w:val="23"/>
                <w:lang w:val="lv-LV"/>
              </w:rPr>
            </w:pPr>
            <w:r w:rsidRPr="006F14DF">
              <w:rPr>
                <w:sz w:val="23"/>
                <w:szCs w:val="23"/>
                <w:lang w:val="lv-LV"/>
              </w:rPr>
              <w:t xml:space="preserve">Daugavpils </w:t>
            </w:r>
            <w:proofErr w:type="spellStart"/>
            <w:r w:rsidRPr="006F14DF">
              <w:rPr>
                <w:sz w:val="23"/>
                <w:szCs w:val="23"/>
                <w:lang w:val="lv-LV"/>
              </w:rPr>
              <w:t>valstspilsētas</w:t>
            </w:r>
            <w:proofErr w:type="spellEnd"/>
            <w:r w:rsidRPr="006F14DF">
              <w:rPr>
                <w:sz w:val="23"/>
                <w:szCs w:val="23"/>
                <w:lang w:val="lv-LV"/>
              </w:rPr>
              <w:t xml:space="preserve"> pašvaldības iestādes „</w:t>
            </w:r>
            <w:r w:rsidR="005533CC" w:rsidRPr="006F14DF">
              <w:rPr>
                <w:sz w:val="23"/>
                <w:szCs w:val="23"/>
                <w:lang w:val="lv-LV"/>
              </w:rPr>
              <w:t>Daugavpils pašvaldības centrālā pārvalde</w:t>
            </w:r>
            <w:r w:rsidRPr="006F14DF">
              <w:rPr>
                <w:sz w:val="23"/>
                <w:szCs w:val="23"/>
                <w:lang w:val="lv-LV"/>
              </w:rPr>
              <w:t>”</w:t>
            </w:r>
            <w:r w:rsidR="005533CC" w:rsidRPr="006F14DF">
              <w:rPr>
                <w:sz w:val="23"/>
                <w:szCs w:val="23"/>
                <w:lang w:val="lv-LV"/>
              </w:rPr>
              <w:t xml:space="preserve"> (turpmāk – DPCP) Attīstības depar</w:t>
            </w:r>
            <w:r w:rsidR="00185CE7" w:rsidRPr="006F14DF">
              <w:rPr>
                <w:sz w:val="23"/>
                <w:szCs w:val="23"/>
                <w:lang w:val="lv-LV"/>
              </w:rPr>
              <w:t xml:space="preserve">tamenta </w:t>
            </w:r>
            <w:r w:rsidRPr="006F14DF">
              <w:rPr>
                <w:sz w:val="23"/>
                <w:szCs w:val="23"/>
                <w:lang w:val="lv-LV"/>
              </w:rPr>
              <w:t>Projekta nodaļas vecākā eksperte projektu jautājumos</w:t>
            </w:r>
            <w:r w:rsidR="00753612" w:rsidRPr="006F14DF">
              <w:rPr>
                <w:sz w:val="23"/>
                <w:szCs w:val="23"/>
                <w:lang w:val="lv-LV"/>
              </w:rPr>
              <w:t xml:space="preserve"> </w:t>
            </w:r>
            <w:r w:rsidRPr="006F14DF">
              <w:rPr>
                <w:sz w:val="23"/>
                <w:szCs w:val="23"/>
                <w:lang w:val="lv-LV"/>
              </w:rPr>
              <w:t>Tatjana Minajeva</w:t>
            </w:r>
            <w:r w:rsidR="00185CE7" w:rsidRPr="006F14DF">
              <w:rPr>
                <w:sz w:val="23"/>
                <w:szCs w:val="23"/>
                <w:lang w:val="lv-LV"/>
              </w:rPr>
              <w:t xml:space="preserve">, </w:t>
            </w:r>
            <w:proofErr w:type="spellStart"/>
            <w:r w:rsidR="00185CE7" w:rsidRPr="006F14DF">
              <w:rPr>
                <w:sz w:val="23"/>
                <w:szCs w:val="23"/>
                <w:lang w:val="lv-LV"/>
              </w:rPr>
              <w:t>tālr</w:t>
            </w:r>
            <w:proofErr w:type="spellEnd"/>
            <w:r w:rsidR="00185CE7" w:rsidRPr="006F14DF">
              <w:rPr>
                <w:sz w:val="23"/>
                <w:szCs w:val="23"/>
                <w:lang w:val="lv-LV"/>
              </w:rPr>
              <w:t xml:space="preserve">. </w:t>
            </w:r>
            <w:r w:rsidRPr="006F14DF">
              <w:rPr>
                <w:sz w:val="23"/>
                <w:szCs w:val="23"/>
                <w:lang w:val="lv-LV"/>
              </w:rPr>
              <w:t>65476062</w:t>
            </w:r>
            <w:r w:rsidR="00185CE7" w:rsidRPr="006F14DF">
              <w:rPr>
                <w:sz w:val="23"/>
                <w:szCs w:val="23"/>
                <w:lang w:val="lv-LV"/>
              </w:rPr>
              <w:t xml:space="preserve">, e-pasts: </w:t>
            </w:r>
            <w:hyperlink r:id="rId9" w:history="1">
              <w:r w:rsidRPr="006F14DF">
                <w:rPr>
                  <w:rStyle w:val="Hyperlink"/>
                  <w:color w:val="auto"/>
                  <w:sz w:val="23"/>
                  <w:szCs w:val="23"/>
                  <w:lang w:val="lv-LV"/>
                </w:rPr>
                <w:t>tatjana.minajeva@daugavpils.lv</w:t>
              </w:r>
            </w:hyperlink>
            <w:r w:rsidR="00185CE7" w:rsidRPr="006F14DF">
              <w:rPr>
                <w:sz w:val="23"/>
                <w:szCs w:val="23"/>
                <w:lang w:val="lv-LV"/>
              </w:rPr>
              <w:t xml:space="preserve"> </w:t>
            </w:r>
          </w:p>
        </w:tc>
      </w:tr>
      <w:tr w:rsidR="006F14DF" w:rsidRPr="006F14DF" w14:paraId="1D07274E" w14:textId="77777777" w:rsidTr="00B4052C">
        <w:trPr>
          <w:cantSplit/>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5A05DEA9" w14:textId="77777777" w:rsidR="00584B13" w:rsidRPr="006F14DF" w:rsidRDefault="00584B13" w:rsidP="00156F47">
            <w:pPr>
              <w:rPr>
                <w:b/>
                <w:sz w:val="23"/>
                <w:szCs w:val="23"/>
                <w:lang w:val="lv-LV"/>
              </w:rPr>
            </w:pPr>
            <w:r w:rsidRPr="006F14DF">
              <w:rPr>
                <w:b/>
                <w:sz w:val="23"/>
                <w:szCs w:val="23"/>
                <w:lang w:val="lv-LV"/>
              </w:rPr>
              <w:t>Darba laiks</w:t>
            </w:r>
          </w:p>
        </w:tc>
        <w:tc>
          <w:tcPr>
            <w:tcW w:w="2331" w:type="dxa"/>
            <w:tcBorders>
              <w:top w:val="single" w:sz="4" w:space="0" w:color="auto"/>
              <w:left w:val="single" w:sz="4" w:space="0" w:color="auto"/>
              <w:bottom w:val="single" w:sz="4" w:space="0" w:color="auto"/>
              <w:right w:val="single" w:sz="4" w:space="0" w:color="auto"/>
            </w:tcBorders>
            <w:hideMark/>
          </w:tcPr>
          <w:p w14:paraId="2E3BE0B9" w14:textId="77777777" w:rsidR="00584B13" w:rsidRPr="006F14DF" w:rsidRDefault="00584B13" w:rsidP="00156F47">
            <w:pPr>
              <w:pStyle w:val="font5"/>
              <w:spacing w:before="0" w:beforeAutospacing="0" w:after="0" w:afterAutospacing="0"/>
              <w:rPr>
                <w:sz w:val="23"/>
                <w:szCs w:val="23"/>
                <w:lang w:val="lv-LV"/>
              </w:rPr>
            </w:pPr>
            <w:r w:rsidRPr="006F14DF">
              <w:rPr>
                <w:sz w:val="23"/>
                <w:szCs w:val="23"/>
                <w:lang w:val="lv-LV"/>
              </w:rPr>
              <w:t>Pirmdiena</w:t>
            </w:r>
          </w:p>
        </w:tc>
        <w:tc>
          <w:tcPr>
            <w:tcW w:w="5040" w:type="dxa"/>
            <w:tcBorders>
              <w:top w:val="single" w:sz="4" w:space="0" w:color="auto"/>
              <w:left w:val="single" w:sz="4" w:space="0" w:color="auto"/>
              <w:bottom w:val="single" w:sz="4" w:space="0" w:color="auto"/>
              <w:right w:val="single" w:sz="4" w:space="0" w:color="auto"/>
            </w:tcBorders>
            <w:hideMark/>
          </w:tcPr>
          <w:p w14:paraId="4A28DF31" w14:textId="77777777" w:rsidR="00584B13" w:rsidRPr="006F14DF" w:rsidRDefault="00584B13" w:rsidP="00156F47">
            <w:pPr>
              <w:pStyle w:val="font5"/>
              <w:spacing w:before="0" w:beforeAutospacing="0" w:after="0" w:afterAutospacing="0"/>
              <w:rPr>
                <w:sz w:val="23"/>
                <w:szCs w:val="23"/>
                <w:lang w:val="lv-LV"/>
              </w:rPr>
            </w:pPr>
            <w:r w:rsidRPr="006F14DF">
              <w:rPr>
                <w:sz w:val="23"/>
                <w:szCs w:val="23"/>
                <w:lang w:val="lv-LV"/>
              </w:rPr>
              <w:t>No 08.00 līdz 12.00 un no 13.00 līdz 18.00</w:t>
            </w:r>
          </w:p>
        </w:tc>
      </w:tr>
      <w:tr w:rsidR="006F14DF" w:rsidRPr="006F14DF" w14:paraId="640E84E8" w14:textId="77777777" w:rsidTr="00B4052C">
        <w:trPr>
          <w:cantSplit/>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67BA045" w14:textId="77777777" w:rsidR="00584B13" w:rsidRPr="006F14DF" w:rsidRDefault="00584B13" w:rsidP="00156F47">
            <w:pPr>
              <w:rPr>
                <w:b/>
                <w:sz w:val="23"/>
                <w:szCs w:val="23"/>
                <w:lang w:val="lv-LV"/>
              </w:rPr>
            </w:pPr>
          </w:p>
        </w:tc>
        <w:tc>
          <w:tcPr>
            <w:tcW w:w="2331" w:type="dxa"/>
            <w:tcBorders>
              <w:top w:val="single" w:sz="4" w:space="0" w:color="auto"/>
              <w:left w:val="single" w:sz="4" w:space="0" w:color="auto"/>
              <w:bottom w:val="single" w:sz="4" w:space="0" w:color="auto"/>
              <w:right w:val="single" w:sz="4" w:space="0" w:color="auto"/>
            </w:tcBorders>
            <w:hideMark/>
          </w:tcPr>
          <w:p w14:paraId="3FC0551A" w14:textId="77777777" w:rsidR="00584B13" w:rsidRPr="006F14DF" w:rsidRDefault="00584B13" w:rsidP="00156F47">
            <w:pPr>
              <w:rPr>
                <w:sz w:val="23"/>
                <w:szCs w:val="23"/>
                <w:lang w:val="lv-LV"/>
              </w:rPr>
            </w:pPr>
            <w:r w:rsidRPr="006F14DF">
              <w:rPr>
                <w:sz w:val="23"/>
                <w:szCs w:val="23"/>
                <w:lang w:val="lv-LV"/>
              </w:rPr>
              <w:t>Otrdiena, Trešdiena, Ceturtdiena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08D9EB6" w14:textId="77777777" w:rsidR="00584B13" w:rsidRPr="006F14DF" w:rsidRDefault="00584B13" w:rsidP="00156F47">
            <w:pPr>
              <w:rPr>
                <w:sz w:val="23"/>
                <w:szCs w:val="23"/>
                <w:lang w:val="lv-LV"/>
              </w:rPr>
            </w:pPr>
            <w:r w:rsidRPr="006F14DF">
              <w:rPr>
                <w:sz w:val="23"/>
                <w:szCs w:val="23"/>
                <w:lang w:val="lv-LV"/>
              </w:rPr>
              <w:t>No 08.00 līdz 12.00 un no 13.00 līdz 17.00</w:t>
            </w:r>
          </w:p>
        </w:tc>
      </w:tr>
      <w:tr w:rsidR="006F14DF" w:rsidRPr="006F14DF" w14:paraId="7C69778C" w14:textId="77777777" w:rsidTr="00B4052C">
        <w:trPr>
          <w:cantSplit/>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C0D9B7D" w14:textId="77777777" w:rsidR="00584B13" w:rsidRPr="006F14DF" w:rsidRDefault="00584B13" w:rsidP="00156F47">
            <w:pPr>
              <w:rPr>
                <w:b/>
                <w:sz w:val="23"/>
                <w:szCs w:val="23"/>
                <w:lang w:val="lv-LV"/>
              </w:rPr>
            </w:pPr>
          </w:p>
        </w:tc>
        <w:tc>
          <w:tcPr>
            <w:tcW w:w="2331" w:type="dxa"/>
            <w:tcBorders>
              <w:top w:val="single" w:sz="4" w:space="0" w:color="auto"/>
              <w:left w:val="single" w:sz="4" w:space="0" w:color="auto"/>
              <w:bottom w:val="single" w:sz="4" w:space="0" w:color="auto"/>
              <w:right w:val="single" w:sz="4" w:space="0" w:color="auto"/>
            </w:tcBorders>
            <w:hideMark/>
          </w:tcPr>
          <w:p w14:paraId="5112D0C4" w14:textId="77777777" w:rsidR="00584B13" w:rsidRPr="006F14DF" w:rsidRDefault="00584B13" w:rsidP="00156F47">
            <w:pPr>
              <w:rPr>
                <w:sz w:val="23"/>
                <w:szCs w:val="23"/>
                <w:lang w:val="lv-LV"/>
              </w:rPr>
            </w:pPr>
            <w:r w:rsidRPr="006F14DF">
              <w:rPr>
                <w:sz w:val="23"/>
                <w:szCs w:val="23"/>
                <w:lang w:val="lv-LV"/>
              </w:rPr>
              <w:t>Piektdiena</w:t>
            </w:r>
          </w:p>
        </w:tc>
        <w:tc>
          <w:tcPr>
            <w:tcW w:w="5040" w:type="dxa"/>
            <w:tcBorders>
              <w:top w:val="single" w:sz="4" w:space="0" w:color="auto"/>
              <w:left w:val="single" w:sz="4" w:space="0" w:color="auto"/>
              <w:bottom w:val="single" w:sz="4" w:space="0" w:color="auto"/>
              <w:right w:val="single" w:sz="4" w:space="0" w:color="auto"/>
            </w:tcBorders>
            <w:vAlign w:val="center"/>
            <w:hideMark/>
          </w:tcPr>
          <w:p w14:paraId="59DFDE8C" w14:textId="77777777" w:rsidR="00584B13" w:rsidRPr="006F14DF" w:rsidRDefault="00584B13" w:rsidP="00156F47">
            <w:pPr>
              <w:rPr>
                <w:sz w:val="23"/>
                <w:szCs w:val="23"/>
                <w:lang w:val="lv-LV"/>
              </w:rPr>
            </w:pPr>
            <w:r w:rsidRPr="006F14DF">
              <w:rPr>
                <w:sz w:val="23"/>
                <w:szCs w:val="23"/>
                <w:lang w:val="lv-LV"/>
              </w:rPr>
              <w:t>No 08.00 līdz 12.00 un no 13.00 līdz 16.00</w:t>
            </w:r>
          </w:p>
        </w:tc>
      </w:tr>
    </w:tbl>
    <w:p w14:paraId="45EA9070" w14:textId="74BD1105" w:rsidR="00B22500" w:rsidRPr="00B4052C" w:rsidRDefault="0047511C" w:rsidP="00B22500">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B4052C">
        <w:rPr>
          <w:rFonts w:ascii="Times New Roman" w:hAnsi="Times New Roman" w:cs="Times New Roman"/>
          <w:b/>
          <w:bCs/>
          <w:color w:val="auto"/>
          <w:sz w:val="23"/>
          <w:szCs w:val="23"/>
          <w:lang w:val="lv-LV"/>
        </w:rPr>
        <w:t>Zemsliekšņa</w:t>
      </w:r>
      <w:proofErr w:type="spellEnd"/>
      <w:r w:rsidRPr="00B4052C">
        <w:rPr>
          <w:rFonts w:ascii="Times New Roman" w:hAnsi="Times New Roman" w:cs="Times New Roman"/>
          <w:b/>
          <w:bCs/>
          <w:color w:val="auto"/>
          <w:sz w:val="23"/>
          <w:szCs w:val="23"/>
          <w:lang w:val="lv-LV"/>
        </w:rPr>
        <w:t xml:space="preserve"> iepirkuma nepieciešamības apzināšanās datums:</w:t>
      </w:r>
      <w:r w:rsidRPr="00B4052C">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B4052C">
            <w:rPr>
              <w:rFonts w:ascii="Times New Roman" w:hAnsi="Times New Roman" w:cs="Times New Roman"/>
              <w:bCs/>
              <w:color w:val="auto"/>
              <w:sz w:val="23"/>
              <w:szCs w:val="23"/>
              <w:lang w:val="lv-LV"/>
            </w:rPr>
            <w:t>2023</w:t>
          </w:r>
          <w:r w:rsidRPr="00B4052C">
            <w:rPr>
              <w:rFonts w:ascii="Times New Roman" w:hAnsi="Times New Roman" w:cs="Times New Roman"/>
              <w:bCs/>
              <w:color w:val="auto"/>
              <w:sz w:val="23"/>
              <w:szCs w:val="23"/>
              <w:lang w:val="lv-LV"/>
            </w:rPr>
            <w:t>. gada</w:t>
          </w:r>
        </w:sdtContent>
      </w:sdt>
      <w:r w:rsidRPr="00B4052C">
        <w:rPr>
          <w:rFonts w:ascii="Times New Roman" w:hAnsi="Times New Roman" w:cs="Times New Roman"/>
          <w:bCs/>
          <w:color w:val="auto"/>
          <w:sz w:val="23"/>
          <w:szCs w:val="23"/>
          <w:lang w:val="lv-LV"/>
        </w:rPr>
        <w:t xml:space="preserve"> </w:t>
      </w:r>
      <w:r w:rsidR="00B4052C" w:rsidRPr="00B4052C">
        <w:rPr>
          <w:rFonts w:ascii="Times New Roman" w:hAnsi="Times New Roman" w:cs="Times New Roman"/>
          <w:bCs/>
          <w:color w:val="auto"/>
          <w:sz w:val="23"/>
          <w:szCs w:val="23"/>
          <w:lang w:val="lv-LV"/>
        </w:rPr>
        <w:t>18</w:t>
      </w:r>
      <w:r w:rsidR="00753612" w:rsidRPr="00B4052C">
        <w:rPr>
          <w:rFonts w:ascii="Times New Roman" w:hAnsi="Times New Roman" w:cs="Times New Roman"/>
          <w:bCs/>
          <w:color w:val="auto"/>
          <w:sz w:val="23"/>
          <w:szCs w:val="23"/>
          <w:lang w:val="lv-LV"/>
        </w:rPr>
        <w:t>. s</w:t>
      </w:r>
      <w:r w:rsidR="00B4052C" w:rsidRPr="00B4052C">
        <w:rPr>
          <w:rFonts w:ascii="Times New Roman" w:hAnsi="Times New Roman" w:cs="Times New Roman"/>
          <w:bCs/>
          <w:color w:val="auto"/>
          <w:sz w:val="23"/>
          <w:szCs w:val="23"/>
          <w:lang w:val="lv-LV"/>
        </w:rPr>
        <w:t xml:space="preserve">eptembris, sakarā ar </w:t>
      </w:r>
      <w:proofErr w:type="spellStart"/>
      <w:r w:rsidR="00B4052C" w:rsidRPr="00B4052C">
        <w:rPr>
          <w:rFonts w:ascii="Times New Roman" w:hAnsi="Times New Roman" w:cs="Times New Roman"/>
          <w:bCs/>
          <w:color w:val="auto"/>
          <w:sz w:val="23"/>
          <w:szCs w:val="23"/>
        </w:rPr>
        <w:t>projektu</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iesniegumu</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atlasi</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kas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tiek</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organizēta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pamatojoties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uz</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Ministru</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kabineta</w:t>
      </w:r>
      <w:proofErr w:type="spellEnd"/>
      <w:r w:rsidR="00B4052C" w:rsidRPr="00B4052C">
        <w:rPr>
          <w:rFonts w:ascii="Times New Roman" w:hAnsi="Times New Roman" w:cs="Times New Roman"/>
          <w:bCs/>
          <w:color w:val="auto"/>
          <w:sz w:val="23"/>
          <w:szCs w:val="23"/>
        </w:rPr>
        <w:t xml:space="preserve"> 2023.gada 6.jūnija </w:t>
      </w:r>
      <w:proofErr w:type="spellStart"/>
      <w:r w:rsidR="00B4052C" w:rsidRPr="00B4052C">
        <w:rPr>
          <w:rFonts w:ascii="Times New Roman" w:hAnsi="Times New Roman" w:cs="Times New Roman"/>
          <w:bCs/>
          <w:color w:val="auto"/>
          <w:sz w:val="23"/>
          <w:szCs w:val="23"/>
        </w:rPr>
        <w:t>noteikumu</w:t>
      </w:r>
      <w:proofErr w:type="spellEnd"/>
      <w:r w:rsidR="00B4052C" w:rsidRPr="00B4052C">
        <w:rPr>
          <w:rFonts w:ascii="Times New Roman" w:hAnsi="Times New Roman" w:cs="Times New Roman"/>
          <w:bCs/>
          <w:color w:val="auto"/>
          <w:sz w:val="23"/>
          <w:szCs w:val="23"/>
        </w:rPr>
        <w:t xml:space="preserve"> Nr.291 “</w:t>
      </w:r>
      <w:proofErr w:type="spellStart"/>
      <w:r w:rsidR="00B4052C" w:rsidRPr="00B4052C">
        <w:rPr>
          <w:rFonts w:ascii="Times New Roman" w:hAnsi="Times New Roman" w:cs="Times New Roman"/>
          <w:bCs/>
          <w:color w:val="auto"/>
          <w:sz w:val="23"/>
          <w:szCs w:val="23"/>
        </w:rPr>
        <w:t>Eiropas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Savienības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kohēzijas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politikas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programmas</w:t>
      </w:r>
      <w:proofErr w:type="spellEnd"/>
      <w:r w:rsidR="00B4052C" w:rsidRPr="00B4052C">
        <w:rPr>
          <w:rFonts w:ascii="Times New Roman" w:hAnsi="Times New Roman" w:cs="Times New Roman"/>
          <w:bCs/>
          <w:color w:val="auto"/>
          <w:sz w:val="23"/>
          <w:szCs w:val="23"/>
        </w:rPr>
        <w:t xml:space="preserve"> 2021.–2027. </w:t>
      </w:r>
      <w:proofErr w:type="spellStart"/>
      <w:proofErr w:type="gramStart"/>
      <w:r w:rsidR="00B4052C" w:rsidRPr="00B4052C">
        <w:rPr>
          <w:rFonts w:ascii="Times New Roman" w:hAnsi="Times New Roman" w:cs="Times New Roman"/>
          <w:bCs/>
          <w:color w:val="auto"/>
          <w:sz w:val="23"/>
          <w:szCs w:val="23"/>
        </w:rPr>
        <w:t>gadam</w:t>
      </w:r>
      <w:proofErr w:type="spellEnd"/>
      <w:proofErr w:type="gramEnd"/>
      <w:r w:rsidR="00B4052C" w:rsidRPr="00B4052C">
        <w:rPr>
          <w:rFonts w:ascii="Times New Roman" w:hAnsi="Times New Roman" w:cs="Times New Roman"/>
          <w:bCs/>
          <w:color w:val="auto"/>
          <w:sz w:val="23"/>
          <w:szCs w:val="23"/>
        </w:rPr>
        <w:t xml:space="preserve"> 5.1.1. </w:t>
      </w:r>
      <w:proofErr w:type="spellStart"/>
      <w:proofErr w:type="gramStart"/>
      <w:r w:rsidR="00B4052C" w:rsidRPr="00B4052C">
        <w:rPr>
          <w:rFonts w:ascii="Times New Roman" w:hAnsi="Times New Roman" w:cs="Times New Roman"/>
          <w:bCs/>
          <w:color w:val="auto"/>
          <w:sz w:val="23"/>
          <w:szCs w:val="23"/>
        </w:rPr>
        <w:t>specifiskā</w:t>
      </w:r>
      <w:proofErr w:type="spellEnd"/>
      <w:proofErr w:type="gram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atbalsta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mērķa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Vietējās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teritorijas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integrētās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sociālās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ekonomiskās</w:t>
      </w:r>
      <w:proofErr w:type="spellEnd"/>
      <w:r w:rsidR="00B4052C" w:rsidRPr="00B4052C">
        <w:rPr>
          <w:rFonts w:ascii="Times New Roman" w:hAnsi="Times New Roman" w:cs="Times New Roman"/>
          <w:bCs/>
          <w:color w:val="auto"/>
          <w:sz w:val="23"/>
          <w:szCs w:val="23"/>
        </w:rPr>
        <w:t xml:space="preserve"> un vides </w:t>
      </w:r>
      <w:proofErr w:type="spellStart"/>
      <w:r w:rsidR="00B4052C" w:rsidRPr="00B4052C">
        <w:rPr>
          <w:rFonts w:ascii="Times New Roman" w:hAnsi="Times New Roman" w:cs="Times New Roman"/>
          <w:bCs/>
          <w:color w:val="auto"/>
          <w:sz w:val="23"/>
          <w:szCs w:val="23"/>
        </w:rPr>
        <w:t>attīstības</w:t>
      </w:r>
      <w:proofErr w:type="spellEnd"/>
      <w:r w:rsidR="00B4052C" w:rsidRPr="00B4052C">
        <w:rPr>
          <w:rFonts w:ascii="Times New Roman" w:hAnsi="Times New Roman" w:cs="Times New Roman"/>
          <w:bCs/>
          <w:color w:val="auto"/>
          <w:sz w:val="23"/>
          <w:szCs w:val="23"/>
        </w:rPr>
        <w:t xml:space="preserve"> un </w:t>
      </w:r>
      <w:proofErr w:type="spellStart"/>
      <w:r w:rsidR="00B4052C" w:rsidRPr="00B4052C">
        <w:rPr>
          <w:rFonts w:ascii="Times New Roman" w:hAnsi="Times New Roman" w:cs="Times New Roman"/>
          <w:bCs/>
          <w:color w:val="auto"/>
          <w:sz w:val="23"/>
          <w:szCs w:val="23"/>
        </w:rPr>
        <w:t>kultūras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mantojuma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tūrisma</w:t>
      </w:r>
      <w:proofErr w:type="spellEnd"/>
      <w:r w:rsidR="00B4052C" w:rsidRPr="00B4052C">
        <w:rPr>
          <w:rFonts w:ascii="Times New Roman" w:hAnsi="Times New Roman" w:cs="Times New Roman"/>
          <w:bCs/>
          <w:color w:val="auto"/>
          <w:sz w:val="23"/>
          <w:szCs w:val="23"/>
        </w:rPr>
        <w:t xml:space="preserve"> un </w:t>
      </w:r>
      <w:proofErr w:type="spellStart"/>
      <w:r w:rsidR="00B4052C" w:rsidRPr="00B4052C">
        <w:rPr>
          <w:rFonts w:ascii="Times New Roman" w:hAnsi="Times New Roman" w:cs="Times New Roman"/>
          <w:bCs/>
          <w:color w:val="auto"/>
          <w:sz w:val="23"/>
          <w:szCs w:val="23"/>
        </w:rPr>
        <w:t>drošības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veicināšana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pilsētu</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funkcionālajās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teritorijās</w:t>
      </w:r>
      <w:proofErr w:type="spellEnd"/>
      <w:r w:rsidR="00B4052C" w:rsidRPr="00B4052C">
        <w:rPr>
          <w:rFonts w:ascii="Times New Roman" w:hAnsi="Times New Roman" w:cs="Times New Roman"/>
          <w:bCs/>
          <w:color w:val="auto"/>
          <w:sz w:val="23"/>
          <w:szCs w:val="23"/>
        </w:rPr>
        <w:t xml:space="preserve">"  5.1.1.3. </w:t>
      </w:r>
      <w:proofErr w:type="spellStart"/>
      <w:proofErr w:type="gramStart"/>
      <w:r w:rsidR="00B4052C" w:rsidRPr="00B4052C">
        <w:rPr>
          <w:rFonts w:ascii="Times New Roman" w:hAnsi="Times New Roman" w:cs="Times New Roman"/>
          <w:bCs/>
          <w:color w:val="auto"/>
          <w:sz w:val="23"/>
          <w:szCs w:val="23"/>
        </w:rPr>
        <w:t>pasākuma</w:t>
      </w:r>
      <w:proofErr w:type="spellEnd"/>
      <w:proofErr w:type="gram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Publiskās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ārtelpas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attīstība</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īstenošanas</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noteikumi</w:t>
      </w:r>
      <w:proofErr w:type="spellEnd"/>
      <w:r w:rsidR="00B4052C" w:rsidRPr="00B4052C">
        <w:rPr>
          <w:rFonts w:ascii="Times New Roman" w:hAnsi="Times New Roman" w:cs="Times New Roman"/>
          <w:bCs/>
          <w:color w:val="auto"/>
          <w:sz w:val="23"/>
          <w:szCs w:val="23"/>
        </w:rPr>
        <w:t xml:space="preserve">” </w:t>
      </w:r>
      <w:proofErr w:type="spellStart"/>
      <w:r w:rsidR="00B4052C" w:rsidRPr="00B4052C">
        <w:rPr>
          <w:rFonts w:ascii="Times New Roman" w:hAnsi="Times New Roman" w:cs="Times New Roman"/>
          <w:bCs/>
          <w:color w:val="auto"/>
          <w:sz w:val="23"/>
          <w:szCs w:val="23"/>
        </w:rPr>
        <w:t>pamata</w:t>
      </w:r>
      <w:proofErr w:type="spellEnd"/>
      <w:r w:rsidR="00B4052C" w:rsidRPr="00B4052C">
        <w:rPr>
          <w:rFonts w:ascii="Times New Roman" w:hAnsi="Times New Roman" w:cs="Times New Roman"/>
          <w:bCs/>
          <w:color w:val="auto"/>
          <w:sz w:val="23"/>
          <w:szCs w:val="23"/>
        </w:rPr>
        <w:t>.</w:t>
      </w:r>
    </w:p>
    <w:p w14:paraId="047A85D0" w14:textId="7B4DEE61" w:rsidR="00185CE7" w:rsidRPr="00B4052C" w:rsidRDefault="0047511C" w:rsidP="00185CE7">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B4052C">
        <w:rPr>
          <w:rFonts w:ascii="Times New Roman" w:hAnsi="Times New Roman" w:cs="Times New Roman"/>
          <w:b/>
          <w:bCs/>
          <w:color w:val="auto"/>
          <w:sz w:val="23"/>
          <w:szCs w:val="23"/>
          <w:lang w:val="lv-LV"/>
        </w:rPr>
        <w:t>Zemsliekšņa</w:t>
      </w:r>
      <w:proofErr w:type="spellEnd"/>
      <w:r w:rsidRPr="00B4052C">
        <w:rPr>
          <w:rFonts w:ascii="Times New Roman" w:hAnsi="Times New Roman" w:cs="Times New Roman"/>
          <w:b/>
          <w:bCs/>
          <w:color w:val="auto"/>
          <w:sz w:val="23"/>
          <w:szCs w:val="23"/>
          <w:lang w:val="lv-LV"/>
        </w:rPr>
        <w:t xml:space="preserve"> iepirkuma mērķis: </w:t>
      </w:r>
      <w:r w:rsidR="00753612" w:rsidRPr="00B4052C">
        <w:rPr>
          <w:rFonts w:ascii="Times New Roman" w:hAnsi="Times New Roman" w:cs="Times New Roman"/>
          <w:bCs/>
          <w:color w:val="auto"/>
          <w:sz w:val="23"/>
          <w:szCs w:val="23"/>
          <w:lang w:val="lv-LV"/>
        </w:rPr>
        <w:t>veikt</w:t>
      </w:r>
      <w:r w:rsidR="00753612" w:rsidRPr="00B4052C">
        <w:rPr>
          <w:rFonts w:ascii="Times New Roman" w:hAnsi="Times New Roman" w:cs="Times New Roman"/>
          <w:b/>
          <w:bCs/>
          <w:color w:val="auto"/>
          <w:sz w:val="23"/>
          <w:szCs w:val="23"/>
          <w:lang w:val="lv-LV"/>
        </w:rPr>
        <w:t xml:space="preserve"> </w:t>
      </w:r>
      <w:r w:rsidR="00B4052C" w:rsidRPr="00B4052C">
        <w:rPr>
          <w:rFonts w:ascii="Times New Roman" w:hAnsi="Times New Roman" w:cs="Times New Roman"/>
          <w:bCs/>
          <w:color w:val="auto"/>
          <w:sz w:val="23"/>
          <w:szCs w:val="23"/>
          <w:lang w:val="lv-LV"/>
        </w:rPr>
        <w:t xml:space="preserve">būvprojekta „Avotiņu parka </w:t>
      </w:r>
      <w:proofErr w:type="spellStart"/>
      <w:r w:rsidR="00B4052C" w:rsidRPr="00B4052C">
        <w:rPr>
          <w:rFonts w:ascii="Times New Roman" w:hAnsi="Times New Roman" w:cs="Times New Roman"/>
          <w:bCs/>
          <w:color w:val="auto"/>
          <w:sz w:val="23"/>
          <w:szCs w:val="23"/>
          <w:lang w:val="lv-LV"/>
        </w:rPr>
        <w:t>revitalizācija</w:t>
      </w:r>
      <w:proofErr w:type="spellEnd"/>
      <w:r w:rsidR="00B4052C" w:rsidRPr="00B4052C">
        <w:rPr>
          <w:rFonts w:ascii="Times New Roman" w:hAnsi="Times New Roman" w:cs="Times New Roman"/>
          <w:bCs/>
          <w:color w:val="auto"/>
          <w:sz w:val="23"/>
          <w:szCs w:val="23"/>
          <w:lang w:val="lv-LV"/>
        </w:rPr>
        <w:t xml:space="preserve"> un apgaismojuma izbūve” aktualizāciju un autoruzraudzību</w:t>
      </w:r>
      <w:r w:rsidR="005533CC" w:rsidRPr="00B4052C">
        <w:rPr>
          <w:rFonts w:ascii="Times New Roman" w:hAnsi="Times New Roman" w:cs="Times New Roman"/>
          <w:bCs/>
          <w:color w:val="auto"/>
          <w:sz w:val="23"/>
          <w:szCs w:val="23"/>
          <w:lang w:val="lv-LV"/>
        </w:rPr>
        <w:t>.</w:t>
      </w:r>
    </w:p>
    <w:p w14:paraId="044F0A36" w14:textId="426D911F" w:rsidR="0047511C" w:rsidRPr="00B4052C" w:rsidRDefault="0047511C" w:rsidP="00332AC4">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Līguma izpildes termiņš</w:t>
      </w:r>
      <w:r w:rsidRPr="00B4052C">
        <w:rPr>
          <w:rFonts w:ascii="Times New Roman" w:hAnsi="Times New Roman" w:cs="Times New Roman"/>
          <w:bCs/>
          <w:color w:val="auto"/>
          <w:sz w:val="23"/>
          <w:szCs w:val="23"/>
          <w:lang w:val="lv-LV"/>
        </w:rPr>
        <w:t>:</w:t>
      </w:r>
      <w:r w:rsidRPr="00B4052C">
        <w:rPr>
          <w:rFonts w:ascii="Times New Roman" w:hAnsi="Times New Roman" w:cs="Times New Roman"/>
          <w:b/>
          <w:bCs/>
          <w:color w:val="auto"/>
          <w:sz w:val="23"/>
          <w:szCs w:val="23"/>
          <w:lang w:val="lv-LV"/>
        </w:rPr>
        <w:t xml:space="preserve"> </w:t>
      </w:r>
      <w:r w:rsidR="00B4052C" w:rsidRPr="00B4052C">
        <w:rPr>
          <w:rFonts w:ascii="Times New Roman" w:hAnsi="Times New Roman" w:cs="Times New Roman"/>
          <w:bCs/>
          <w:color w:val="auto"/>
          <w:sz w:val="23"/>
          <w:szCs w:val="23"/>
          <w:lang w:val="lv-LV"/>
        </w:rPr>
        <w:t xml:space="preserve">būvprojekta „Avotiņu parka </w:t>
      </w:r>
      <w:proofErr w:type="spellStart"/>
      <w:r w:rsidR="00B4052C" w:rsidRPr="00B4052C">
        <w:rPr>
          <w:rFonts w:ascii="Times New Roman" w:hAnsi="Times New Roman" w:cs="Times New Roman"/>
          <w:bCs/>
          <w:color w:val="auto"/>
          <w:sz w:val="23"/>
          <w:szCs w:val="23"/>
          <w:lang w:val="lv-LV"/>
        </w:rPr>
        <w:t>revitalizācija</w:t>
      </w:r>
      <w:proofErr w:type="spellEnd"/>
      <w:r w:rsidR="00B4052C" w:rsidRPr="00B4052C">
        <w:rPr>
          <w:rFonts w:ascii="Times New Roman" w:hAnsi="Times New Roman" w:cs="Times New Roman"/>
          <w:bCs/>
          <w:color w:val="auto"/>
          <w:sz w:val="23"/>
          <w:szCs w:val="23"/>
          <w:lang w:val="lv-LV"/>
        </w:rPr>
        <w:t xml:space="preserve"> un apgaismojuma izbūve” aktualizāciju</w:t>
      </w:r>
      <w:r w:rsidR="00B4052C" w:rsidRPr="00B4052C">
        <w:rPr>
          <w:rFonts w:ascii="Times New Roman" w:hAnsi="Times New Roman" w:cs="Times New Roman"/>
          <w:b/>
          <w:bCs/>
          <w:color w:val="auto"/>
          <w:sz w:val="23"/>
          <w:szCs w:val="23"/>
          <w:lang w:val="lv-LV"/>
        </w:rPr>
        <w:t xml:space="preserve"> </w:t>
      </w:r>
      <w:r w:rsidR="00B4052C" w:rsidRPr="00B4052C">
        <w:rPr>
          <w:rFonts w:ascii="Times New Roman" w:hAnsi="Times New Roman" w:cs="Times New Roman"/>
          <w:bCs/>
          <w:color w:val="auto"/>
          <w:sz w:val="23"/>
          <w:szCs w:val="23"/>
          <w:lang w:val="lv-LV"/>
        </w:rPr>
        <w:t>veicama 5 (piecu) nedēļu laikā</w:t>
      </w:r>
      <w:r w:rsidR="00736FBA" w:rsidRPr="00B4052C">
        <w:rPr>
          <w:rFonts w:ascii="Times New Roman" w:hAnsi="Times New Roman" w:cs="Times New Roman"/>
          <w:bCs/>
          <w:color w:val="auto"/>
          <w:sz w:val="23"/>
          <w:szCs w:val="23"/>
          <w:lang w:val="lv-LV"/>
        </w:rPr>
        <w:t xml:space="preserve"> </w:t>
      </w:r>
      <w:r w:rsidR="00CA30D0" w:rsidRPr="00B4052C">
        <w:rPr>
          <w:rFonts w:ascii="Times New Roman" w:hAnsi="Times New Roman" w:cs="Times New Roman"/>
          <w:bCs/>
          <w:color w:val="auto"/>
          <w:sz w:val="23"/>
          <w:szCs w:val="23"/>
          <w:lang w:val="lv-LV"/>
        </w:rPr>
        <w:t>no līguma noslēgšanas dienas</w:t>
      </w:r>
      <w:r w:rsidR="00332AC4">
        <w:rPr>
          <w:rFonts w:ascii="Times New Roman" w:hAnsi="Times New Roman" w:cs="Times New Roman"/>
          <w:bCs/>
          <w:color w:val="auto"/>
          <w:sz w:val="23"/>
          <w:szCs w:val="23"/>
          <w:lang w:val="lv-LV"/>
        </w:rPr>
        <w:t xml:space="preserve">, </w:t>
      </w:r>
      <w:r w:rsidR="00332AC4" w:rsidRPr="00332AC4">
        <w:rPr>
          <w:rFonts w:ascii="Times New Roman" w:hAnsi="Times New Roman" w:cs="Times New Roman"/>
          <w:bCs/>
          <w:color w:val="auto"/>
          <w:sz w:val="23"/>
          <w:szCs w:val="23"/>
          <w:lang w:val="lv-LV"/>
        </w:rPr>
        <w:t>autoruzraudzība – būvdarbu izpildes laikā – no būvdarbu līguma noslēgšanas dienas līdz</w:t>
      </w:r>
      <w:r w:rsidR="00332AC4">
        <w:rPr>
          <w:rFonts w:ascii="Times New Roman" w:hAnsi="Times New Roman" w:cs="Times New Roman"/>
          <w:bCs/>
          <w:color w:val="auto"/>
          <w:sz w:val="23"/>
          <w:szCs w:val="23"/>
          <w:lang w:val="lv-LV"/>
        </w:rPr>
        <w:t xml:space="preserve"> būves nodošanai ekspluatācijā (p</w:t>
      </w:r>
      <w:r w:rsidR="00332AC4" w:rsidRPr="00332AC4">
        <w:rPr>
          <w:rFonts w:ascii="Times New Roman" w:hAnsi="Times New Roman" w:cs="Times New Roman"/>
          <w:bCs/>
          <w:color w:val="auto"/>
          <w:sz w:val="23"/>
          <w:szCs w:val="23"/>
          <w:lang w:val="lv-LV"/>
        </w:rPr>
        <w:t>lānotais būvdarbu izpildes termiņš ir 5 (pieci) mēneši</w:t>
      </w:r>
      <w:r w:rsidR="00332AC4">
        <w:rPr>
          <w:rFonts w:ascii="Times New Roman" w:hAnsi="Times New Roman" w:cs="Times New Roman"/>
          <w:bCs/>
          <w:color w:val="auto"/>
          <w:sz w:val="23"/>
          <w:szCs w:val="23"/>
          <w:lang w:val="lv-LV"/>
        </w:rPr>
        <w:t>).</w:t>
      </w:r>
    </w:p>
    <w:p w14:paraId="6747708A" w14:textId="521C314E" w:rsidR="00B428E1" w:rsidRPr="00B4052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Veicamo būvdarbu, preču piegādes vai pakalpojuma uzskaitījums (apjomi</w:t>
      </w:r>
      <w:r w:rsidR="00185CE7" w:rsidRPr="00B4052C">
        <w:rPr>
          <w:rFonts w:ascii="Times New Roman" w:hAnsi="Times New Roman" w:cs="Times New Roman"/>
          <w:b/>
          <w:bCs/>
          <w:color w:val="auto"/>
          <w:sz w:val="23"/>
          <w:szCs w:val="23"/>
          <w:lang w:val="lv-LV"/>
        </w:rPr>
        <w:t xml:space="preserve"> un/vai specifikācija</w:t>
      </w:r>
      <w:r w:rsidRPr="00B4052C">
        <w:rPr>
          <w:rFonts w:ascii="Times New Roman" w:hAnsi="Times New Roman" w:cs="Times New Roman"/>
          <w:b/>
          <w:bCs/>
          <w:color w:val="auto"/>
          <w:sz w:val="23"/>
          <w:szCs w:val="23"/>
          <w:lang w:val="lv-LV"/>
        </w:rPr>
        <w:t>):</w:t>
      </w:r>
      <w:r w:rsidRPr="00B4052C">
        <w:rPr>
          <w:rFonts w:ascii="Times New Roman" w:hAnsi="Times New Roman" w:cs="Times New Roman"/>
          <w:bCs/>
          <w:color w:val="auto"/>
          <w:sz w:val="23"/>
          <w:szCs w:val="23"/>
          <w:lang w:val="lv-LV"/>
        </w:rPr>
        <w:t xml:space="preserve"> ir noteikts tehniskajā specifikācijā (1.pielikums).</w:t>
      </w:r>
    </w:p>
    <w:p w14:paraId="74B02ADB" w14:textId="77777777" w:rsidR="00B4052C" w:rsidRPr="00B4052C" w:rsidRDefault="00B428E1" w:rsidP="00B4052C">
      <w:pPr>
        <w:pStyle w:val="Heading2"/>
        <w:keepLines w:val="0"/>
        <w:numPr>
          <w:ilvl w:val="0"/>
          <w:numId w:val="10"/>
        </w:numPr>
        <w:tabs>
          <w:tab w:val="num" w:pos="567"/>
        </w:tabs>
        <w:spacing w:before="0" w:after="120"/>
        <w:ind w:left="284" w:hanging="284"/>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Paredzamā kopējā līgumcena:</w:t>
      </w:r>
      <w:r w:rsidR="005533CC" w:rsidRPr="00B4052C">
        <w:rPr>
          <w:rFonts w:ascii="Times New Roman" w:hAnsi="Times New Roman" w:cs="Times New Roman"/>
          <w:b/>
          <w:bCs/>
          <w:color w:val="auto"/>
          <w:sz w:val="23"/>
          <w:szCs w:val="23"/>
          <w:lang w:val="lv-LV"/>
        </w:rPr>
        <w:t xml:space="preserve"> </w:t>
      </w:r>
      <w:r w:rsidR="00753612" w:rsidRPr="00B4052C">
        <w:rPr>
          <w:rFonts w:ascii="Times New Roman" w:hAnsi="Times New Roman" w:cs="Times New Roman"/>
          <w:bCs/>
          <w:color w:val="auto"/>
          <w:sz w:val="23"/>
          <w:szCs w:val="23"/>
          <w:lang w:val="lv-LV"/>
        </w:rPr>
        <w:t>līdz</w:t>
      </w:r>
      <w:r w:rsidR="00753612" w:rsidRPr="00B4052C">
        <w:rPr>
          <w:rFonts w:ascii="Times New Roman" w:hAnsi="Times New Roman" w:cs="Times New Roman"/>
          <w:b/>
          <w:bCs/>
          <w:color w:val="auto"/>
          <w:sz w:val="23"/>
          <w:szCs w:val="23"/>
          <w:lang w:val="lv-LV"/>
        </w:rPr>
        <w:t xml:space="preserve"> </w:t>
      </w:r>
      <w:r w:rsidR="00B4052C" w:rsidRPr="00B4052C">
        <w:rPr>
          <w:rFonts w:ascii="Times New Roman" w:hAnsi="Times New Roman" w:cs="Times New Roman"/>
          <w:bCs/>
          <w:color w:val="auto"/>
          <w:sz w:val="23"/>
          <w:szCs w:val="23"/>
          <w:lang w:val="lv-LV"/>
        </w:rPr>
        <w:t>9</w:t>
      </w:r>
      <w:r w:rsidR="002B0423" w:rsidRPr="00B4052C">
        <w:rPr>
          <w:rFonts w:ascii="Times New Roman" w:hAnsi="Times New Roman" w:cs="Times New Roman"/>
          <w:bCs/>
          <w:color w:val="auto"/>
          <w:sz w:val="23"/>
          <w:szCs w:val="23"/>
          <w:lang w:val="lv-LV"/>
        </w:rPr>
        <w:t>999</w:t>
      </w:r>
      <w:r w:rsidR="00CA30D0" w:rsidRPr="00B4052C">
        <w:rPr>
          <w:rFonts w:ascii="Times New Roman" w:hAnsi="Times New Roman" w:cs="Times New Roman"/>
          <w:bCs/>
          <w:color w:val="auto"/>
          <w:sz w:val="23"/>
          <w:szCs w:val="23"/>
          <w:lang w:val="lv-LV"/>
        </w:rPr>
        <w:t>,</w:t>
      </w:r>
      <w:r w:rsidR="002B0423" w:rsidRPr="00B4052C">
        <w:rPr>
          <w:rFonts w:ascii="Times New Roman" w:hAnsi="Times New Roman" w:cs="Times New Roman"/>
          <w:bCs/>
          <w:color w:val="auto"/>
          <w:sz w:val="23"/>
          <w:szCs w:val="23"/>
          <w:lang w:val="lv-LV"/>
        </w:rPr>
        <w:t>99</w:t>
      </w:r>
      <w:r w:rsidR="00B4052C" w:rsidRPr="00B4052C">
        <w:rPr>
          <w:rFonts w:ascii="Times New Roman" w:hAnsi="Times New Roman" w:cs="Times New Roman"/>
          <w:bCs/>
          <w:color w:val="auto"/>
          <w:sz w:val="23"/>
          <w:szCs w:val="23"/>
          <w:lang w:val="lv-LV"/>
        </w:rPr>
        <w:t xml:space="preserve"> EUR bez PVN.</w:t>
      </w:r>
    </w:p>
    <w:p w14:paraId="6FC33FC4" w14:textId="25690407" w:rsidR="00185CE7" w:rsidRPr="00B4052C" w:rsidRDefault="00185CE7" w:rsidP="00B4052C">
      <w:pPr>
        <w:pStyle w:val="Heading2"/>
        <w:keepLines w:val="0"/>
        <w:numPr>
          <w:ilvl w:val="0"/>
          <w:numId w:val="10"/>
        </w:numPr>
        <w:tabs>
          <w:tab w:val="num" w:pos="567"/>
        </w:tabs>
        <w:spacing w:before="0" w:after="120"/>
        <w:ind w:left="284" w:hanging="284"/>
        <w:jc w:val="both"/>
        <w:rPr>
          <w:rFonts w:ascii="Times New Roman" w:hAnsi="Times New Roman" w:cs="Times New Roman"/>
          <w:bCs/>
          <w:color w:val="auto"/>
          <w:sz w:val="23"/>
          <w:szCs w:val="23"/>
          <w:lang w:val="lv-LV"/>
        </w:rPr>
      </w:pPr>
      <w:r w:rsidRPr="00B4052C">
        <w:rPr>
          <w:rFonts w:ascii="Times New Roman" w:hAnsi="Times New Roman" w:cs="Times New Roman"/>
          <w:color w:val="auto"/>
          <w:sz w:val="23"/>
          <w:szCs w:val="23"/>
          <w:lang w:val="lv-LV"/>
        </w:rPr>
        <w:t>Piedāvājuma varianti nav pieļaujami</w:t>
      </w:r>
      <w:r w:rsidRPr="00B4052C">
        <w:rPr>
          <w:rFonts w:ascii="Times New Roman" w:hAnsi="Times New Roman" w:cs="Times New Roman"/>
          <w:b/>
          <w:color w:val="auto"/>
          <w:sz w:val="23"/>
          <w:szCs w:val="23"/>
          <w:lang w:val="lv-LV"/>
        </w:rPr>
        <w:t>.</w:t>
      </w:r>
    </w:p>
    <w:p w14:paraId="5602F3B0" w14:textId="77777777" w:rsidR="00CB2B85" w:rsidRPr="00B4052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Piedāvājuma izvēles kritērijs:</w:t>
      </w:r>
      <w:r w:rsidRPr="00B4052C">
        <w:rPr>
          <w:rFonts w:ascii="Times New Roman" w:hAnsi="Times New Roman" w:cs="Times New Roman"/>
          <w:bCs/>
          <w:color w:val="auto"/>
          <w:sz w:val="23"/>
          <w:szCs w:val="23"/>
          <w:lang w:val="lv-LV"/>
        </w:rPr>
        <w:t xml:space="preserve"> piedāvājums ar viszemāko cenu, kas pilnībā atbilst prasībām.</w:t>
      </w:r>
    </w:p>
    <w:p w14:paraId="4A4B8665" w14:textId="73B0E5DB" w:rsidR="00336684" w:rsidRPr="00B4052C"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Piedāvājuma iesniegšanas veids:</w:t>
      </w:r>
      <w:r w:rsidRPr="00B4052C">
        <w:rPr>
          <w:rFonts w:ascii="Times New Roman" w:hAnsi="Times New Roman" w:cs="Times New Roman"/>
          <w:bCs/>
          <w:color w:val="auto"/>
          <w:sz w:val="23"/>
          <w:szCs w:val="23"/>
          <w:lang w:val="lv-LV"/>
        </w:rPr>
        <w:t xml:space="preserve"> līdz 2023. gada </w:t>
      </w:r>
      <w:r w:rsidR="00B4052C" w:rsidRPr="00B4052C">
        <w:rPr>
          <w:rFonts w:ascii="Times New Roman" w:hAnsi="Times New Roman" w:cs="Times New Roman"/>
          <w:bCs/>
          <w:color w:val="auto"/>
          <w:sz w:val="23"/>
          <w:szCs w:val="23"/>
          <w:lang w:val="lv-LV"/>
        </w:rPr>
        <w:t>2</w:t>
      </w:r>
      <w:r w:rsidR="00003B0C">
        <w:rPr>
          <w:rFonts w:ascii="Times New Roman" w:hAnsi="Times New Roman" w:cs="Times New Roman"/>
          <w:bCs/>
          <w:color w:val="auto"/>
          <w:sz w:val="23"/>
          <w:szCs w:val="23"/>
          <w:lang w:val="lv-LV"/>
        </w:rPr>
        <w:t>8</w:t>
      </w:r>
      <w:r w:rsidR="00CA30D0" w:rsidRPr="00B4052C">
        <w:rPr>
          <w:rFonts w:ascii="Times New Roman" w:hAnsi="Times New Roman" w:cs="Times New Roman"/>
          <w:bCs/>
          <w:color w:val="auto"/>
          <w:sz w:val="23"/>
          <w:szCs w:val="23"/>
          <w:lang w:val="lv-LV"/>
        </w:rPr>
        <w:t>. septembra</w:t>
      </w:r>
      <w:r w:rsidRPr="00B4052C">
        <w:rPr>
          <w:rFonts w:ascii="Times New Roman" w:hAnsi="Times New Roman" w:cs="Times New Roman"/>
          <w:bCs/>
          <w:color w:val="auto"/>
          <w:sz w:val="23"/>
          <w:szCs w:val="23"/>
          <w:lang w:val="lv-LV"/>
        </w:rPr>
        <w:t xml:space="preserve"> </w:t>
      </w:r>
      <w:proofErr w:type="spellStart"/>
      <w:r w:rsidRPr="00B4052C">
        <w:rPr>
          <w:rFonts w:ascii="Times New Roman" w:hAnsi="Times New Roman" w:cs="Times New Roman"/>
          <w:bCs/>
          <w:color w:val="auto"/>
          <w:sz w:val="23"/>
          <w:szCs w:val="23"/>
          <w:lang w:val="lv-LV"/>
        </w:rPr>
        <w:t>plkst</w:t>
      </w:r>
      <w:proofErr w:type="spellEnd"/>
      <w:r w:rsidRPr="00B4052C">
        <w:rPr>
          <w:rFonts w:ascii="Times New Roman" w:hAnsi="Times New Roman" w:cs="Times New Roman"/>
          <w:bCs/>
          <w:color w:val="auto"/>
          <w:sz w:val="23"/>
          <w:szCs w:val="23"/>
          <w:lang w:val="lv-LV"/>
        </w:rPr>
        <w:t xml:space="preserve">. </w:t>
      </w:r>
      <w:r w:rsidR="00003B0C">
        <w:rPr>
          <w:rFonts w:ascii="Times New Roman" w:hAnsi="Times New Roman" w:cs="Times New Roman"/>
          <w:bCs/>
          <w:color w:val="auto"/>
          <w:sz w:val="23"/>
          <w:szCs w:val="23"/>
          <w:lang w:val="lv-LV"/>
        </w:rPr>
        <w:t>15</w:t>
      </w:r>
      <w:bookmarkStart w:id="0" w:name="_GoBack"/>
      <w:bookmarkEnd w:id="0"/>
      <w:r w:rsidRPr="00B4052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B4052C">
        <w:rPr>
          <w:rFonts w:ascii="Times New Roman" w:hAnsi="Times New Roman" w:cs="Times New Roman"/>
          <w:bCs/>
          <w:color w:val="auto"/>
          <w:sz w:val="23"/>
          <w:szCs w:val="23"/>
          <w:lang w:val="lv-LV"/>
        </w:rPr>
        <w:t>2</w:t>
      </w:r>
      <w:r w:rsidRPr="00B4052C">
        <w:rPr>
          <w:rFonts w:ascii="Times New Roman" w:hAnsi="Times New Roman" w:cs="Times New Roman"/>
          <w:bCs/>
          <w:color w:val="auto"/>
          <w:sz w:val="23"/>
          <w:szCs w:val="23"/>
          <w:lang w:val="lv-LV"/>
        </w:rPr>
        <w:t xml:space="preserve">.kab., Daugavpilī, LV-5401, vai parakstīts ar drošu elektronisko parakstu uz e-pastu </w:t>
      </w:r>
      <w:hyperlink r:id="rId10" w:history="1">
        <w:r w:rsidR="00335DB7" w:rsidRPr="00B4052C">
          <w:rPr>
            <w:rStyle w:val="Hyperlink"/>
            <w:rFonts w:ascii="Times New Roman" w:hAnsi="Times New Roman" w:cs="Times New Roman"/>
            <w:bCs/>
            <w:color w:val="auto"/>
            <w:sz w:val="23"/>
            <w:szCs w:val="23"/>
            <w:lang w:val="lv-LV"/>
          </w:rPr>
          <w:t>ilga.leikuma@daugavpils.lv</w:t>
        </w:r>
      </w:hyperlink>
      <w:r w:rsidRPr="00B4052C">
        <w:rPr>
          <w:rFonts w:ascii="Times New Roman" w:hAnsi="Times New Roman" w:cs="Times New Roman"/>
          <w:bCs/>
          <w:color w:val="auto"/>
          <w:sz w:val="23"/>
          <w:szCs w:val="23"/>
          <w:lang w:val="lv-LV"/>
        </w:rPr>
        <w:t>.</w:t>
      </w:r>
    </w:p>
    <w:p w14:paraId="4E6FBA44" w14:textId="5EE3D4FD" w:rsidR="00F605A8" w:rsidRPr="00B4052C" w:rsidRDefault="00185CE7" w:rsidP="005F2C6A">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B4052C">
        <w:rPr>
          <w:rFonts w:ascii="Times New Roman" w:hAnsi="Times New Roman" w:cs="Times New Roman"/>
          <w:b/>
          <w:bCs/>
          <w:color w:val="auto"/>
          <w:sz w:val="23"/>
          <w:szCs w:val="23"/>
          <w:lang w:val="lv-LV"/>
        </w:rPr>
        <w:t>Pretendenta tehniskā un finanšu piedāvājuma prasības</w:t>
      </w:r>
      <w:r w:rsidR="00F605A8" w:rsidRPr="00B4052C">
        <w:rPr>
          <w:rFonts w:ascii="Times New Roman" w:hAnsi="Times New Roman" w:cs="Times New Roman"/>
          <w:b/>
          <w:bCs/>
          <w:color w:val="auto"/>
          <w:sz w:val="23"/>
          <w:szCs w:val="23"/>
          <w:lang w:val="lv-LV"/>
        </w:rPr>
        <w:t xml:space="preserve">: </w:t>
      </w:r>
      <w:r w:rsidR="00F605A8" w:rsidRPr="00B4052C">
        <w:rPr>
          <w:rFonts w:ascii="Times New Roman" w:hAnsi="Times New Roman" w:cs="Times New Roman"/>
          <w:bCs/>
          <w:color w:val="auto"/>
          <w:sz w:val="23"/>
          <w:szCs w:val="23"/>
          <w:lang w:val="lv-LV"/>
        </w:rPr>
        <w:t>Tehnisko-finanšu piedāvājumu atbilstoši piedāvājuma iesniegšanas formai (2.pielikums).</w:t>
      </w:r>
    </w:p>
    <w:p w14:paraId="18899296" w14:textId="45F64F46" w:rsidR="00332AC4" w:rsidRPr="00332AC4" w:rsidRDefault="00332AC4"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Pr>
          <w:rFonts w:ascii="Times New Roman" w:hAnsi="Times New Roman" w:cs="Times New Roman"/>
          <w:b/>
          <w:bCs/>
          <w:color w:val="auto"/>
          <w:sz w:val="23"/>
          <w:szCs w:val="23"/>
          <w:lang w:val="lv-LV"/>
        </w:rPr>
        <w:t>Pretendentam noteiktās kvalifikācijas prasības:</w:t>
      </w:r>
    </w:p>
    <w:p w14:paraId="6764CA78" w14:textId="131C3CF7" w:rsidR="00332AC4" w:rsidRDefault="00332AC4" w:rsidP="00332AC4">
      <w:pPr>
        <w:pStyle w:val="Heading2"/>
        <w:keepLines w:val="0"/>
        <w:numPr>
          <w:ilvl w:val="1"/>
          <w:numId w:val="10"/>
        </w:numPr>
        <w:spacing w:before="0" w:after="60"/>
        <w:jc w:val="both"/>
        <w:rPr>
          <w:rFonts w:ascii="Times New Roman" w:hAnsi="Times New Roman" w:cs="Times New Roman"/>
          <w:bCs/>
          <w:color w:val="auto"/>
          <w:sz w:val="23"/>
          <w:szCs w:val="23"/>
          <w:lang w:val="lv-LV"/>
        </w:rPr>
      </w:pPr>
      <w:r w:rsidRPr="00332AC4">
        <w:rPr>
          <w:rFonts w:ascii="Times New Roman" w:hAnsi="Times New Roman" w:cs="Times New Roman"/>
          <w:bCs/>
          <w:color w:val="auto"/>
          <w:sz w:val="23"/>
          <w:szCs w:val="23"/>
          <w:lang w:val="lv-LV"/>
        </w:rPr>
        <w:t xml:space="preserve">pretendents ir reģistrēts, licencēts vai sertificēts atbilstoši reģistrācijas vai pastāvīgās dzīvesvietas valsts normatīvo aktu prasībām. Pretendentu, kuru reģistrācijas vai pastāvīgās dzīvesvietas vieta ir Latvija, reģistrācijas fakts tiks pārbaudīts Latvijas Republikas Uzņēmumu reģistrā </w:t>
      </w:r>
      <w:hyperlink r:id="rId11" w:history="1">
        <w:r w:rsidRPr="00332AC4">
          <w:rPr>
            <w:rStyle w:val="Hyperlink"/>
            <w:rFonts w:ascii="Times New Roman" w:hAnsi="Times New Roman" w:cs="Times New Roman"/>
            <w:bCs/>
            <w:sz w:val="23"/>
            <w:szCs w:val="23"/>
            <w:lang w:val="lv-LV"/>
          </w:rPr>
          <w:t>www.ur.gov.lv</w:t>
        </w:r>
      </w:hyperlink>
      <w:r w:rsidRPr="00332AC4">
        <w:rPr>
          <w:rFonts w:ascii="Times New Roman" w:hAnsi="Times New Roman" w:cs="Times New Roman"/>
          <w:bCs/>
          <w:color w:val="auto"/>
          <w:sz w:val="23"/>
          <w:szCs w:val="23"/>
          <w:lang w:val="lv-LV"/>
        </w:rPr>
        <w:t>.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r>
        <w:rPr>
          <w:rFonts w:ascii="Times New Roman" w:hAnsi="Times New Roman" w:cs="Times New Roman"/>
          <w:bCs/>
          <w:color w:val="auto"/>
          <w:sz w:val="23"/>
          <w:szCs w:val="23"/>
          <w:lang w:val="lv-LV"/>
        </w:rPr>
        <w:t>;</w:t>
      </w:r>
    </w:p>
    <w:p w14:paraId="6E9F315C" w14:textId="7748DB27" w:rsidR="00332AC4" w:rsidRDefault="00E0395A" w:rsidP="00E0395A">
      <w:pPr>
        <w:pStyle w:val="Heading2"/>
        <w:keepLines w:val="0"/>
        <w:numPr>
          <w:ilvl w:val="1"/>
          <w:numId w:val="10"/>
        </w:numPr>
        <w:spacing w:before="0" w:after="60"/>
        <w:jc w:val="both"/>
        <w:rPr>
          <w:rFonts w:ascii="Times New Roman" w:hAnsi="Times New Roman" w:cs="Times New Roman"/>
          <w:bCs/>
          <w:color w:val="auto"/>
          <w:sz w:val="23"/>
          <w:szCs w:val="23"/>
          <w:lang w:val="lv-LV"/>
        </w:rPr>
      </w:pPr>
      <w:r>
        <w:rPr>
          <w:rFonts w:ascii="Times New Roman" w:hAnsi="Times New Roman" w:cs="Times New Roman"/>
          <w:bCs/>
          <w:color w:val="auto"/>
          <w:sz w:val="23"/>
          <w:szCs w:val="23"/>
          <w:lang w:val="lv-LV"/>
        </w:rPr>
        <w:t>p</w:t>
      </w:r>
      <w:r w:rsidRPr="00E0395A">
        <w:rPr>
          <w:rFonts w:ascii="Times New Roman" w:hAnsi="Times New Roman" w:cs="Times New Roman"/>
          <w:bCs/>
          <w:color w:val="auto"/>
          <w:sz w:val="23"/>
          <w:szCs w:val="23"/>
          <w:lang w:val="lv-LV"/>
        </w:rPr>
        <w:t>retendents ir reģistrēts, licencēts vai sertificēts projektēšanas jomā atbilstoši reģistrācijas vai pastāvīgās dzīvesvietas valsts spēkā esošo normatīvo aktu prasībām un uz līguma izpildes uzsākšanas brīdi būs tiesīgs sniegt līguma priekšmetā paredzētos pakalpojumus.</w:t>
      </w:r>
      <w:r w:rsidR="00332AC4" w:rsidRPr="00332AC4">
        <w:rPr>
          <w:rFonts w:ascii="Times New Roman" w:hAnsi="Times New Roman" w:cs="Times New Roman"/>
          <w:bCs/>
          <w:color w:val="auto"/>
          <w:sz w:val="23"/>
          <w:szCs w:val="23"/>
          <w:lang w:val="lv-LV"/>
        </w:rPr>
        <w:t xml:space="preserve"> Prasība attiecas arī </w:t>
      </w:r>
      <w:r w:rsidR="00332AC4" w:rsidRPr="00332AC4">
        <w:rPr>
          <w:rFonts w:ascii="Times New Roman" w:hAnsi="Times New Roman" w:cs="Times New Roman"/>
          <w:bCs/>
          <w:color w:val="auto"/>
          <w:sz w:val="23"/>
          <w:szCs w:val="23"/>
          <w:lang w:val="lv-LV"/>
        </w:rPr>
        <w:lastRenderedPageBreak/>
        <w:t>uz pretendenta norādīto personu, uz kuras iespējām pretendents balstās, lai apliecinātu, ka tā kvalifikācija atbilst prasībām, kas noteiktas cenu aptaujas dokumentācijā, kā arī uz personālsabiedrības biedru, ja pretendents ir personālsabiedrība, uz piegādātāju apvienības dalībnieku (ja piedāvājumu iesniedz piegādātāju apvienība), kā arī uz apakšuzņēmēju (ja pretendents plāno piesaistīt apakšuzņēmēju</w:t>
      </w:r>
      <w:r w:rsidR="00332AC4">
        <w:rPr>
          <w:rFonts w:ascii="Times New Roman" w:hAnsi="Times New Roman" w:cs="Times New Roman"/>
          <w:bCs/>
          <w:color w:val="auto"/>
          <w:sz w:val="23"/>
          <w:szCs w:val="23"/>
          <w:lang w:val="lv-LV"/>
        </w:rPr>
        <w:t>)</w:t>
      </w:r>
      <w:r>
        <w:rPr>
          <w:rFonts w:ascii="Times New Roman" w:hAnsi="Times New Roman" w:cs="Times New Roman"/>
          <w:bCs/>
          <w:color w:val="auto"/>
          <w:sz w:val="23"/>
          <w:szCs w:val="23"/>
          <w:lang w:val="lv-LV"/>
        </w:rPr>
        <w:t xml:space="preserve">, </w:t>
      </w:r>
      <w:r w:rsidRPr="00E0395A">
        <w:rPr>
          <w:rFonts w:ascii="Times New Roman" w:hAnsi="Times New Roman" w:cs="Times New Roman"/>
          <w:bCs/>
          <w:color w:val="auto"/>
          <w:sz w:val="23"/>
          <w:szCs w:val="23"/>
          <w:lang w:val="lv-LV"/>
        </w:rPr>
        <w:t>kas sniegs projektēšanas pakalpojumus, kuru veikšanai nepieciešama reģistrēšana, licencēšana vai sertificēšana</w:t>
      </w:r>
      <w:r w:rsidR="00332AC4">
        <w:rPr>
          <w:rFonts w:ascii="Times New Roman" w:hAnsi="Times New Roman" w:cs="Times New Roman"/>
          <w:bCs/>
          <w:color w:val="auto"/>
          <w:sz w:val="23"/>
          <w:szCs w:val="23"/>
          <w:lang w:val="lv-LV"/>
        </w:rPr>
        <w:t xml:space="preserve">. Par </w:t>
      </w:r>
      <w:r>
        <w:rPr>
          <w:rFonts w:ascii="Times New Roman" w:hAnsi="Times New Roman" w:cs="Times New Roman"/>
          <w:bCs/>
          <w:color w:val="auto"/>
          <w:sz w:val="23"/>
          <w:szCs w:val="23"/>
          <w:lang w:val="lv-LV"/>
        </w:rPr>
        <w:t>p</w:t>
      </w:r>
      <w:r w:rsidRPr="00E0395A">
        <w:rPr>
          <w:rFonts w:ascii="Times New Roman" w:hAnsi="Times New Roman" w:cs="Times New Roman"/>
          <w:bCs/>
          <w:color w:val="auto"/>
          <w:sz w:val="23"/>
          <w:szCs w:val="23"/>
          <w:lang w:val="lv-LV"/>
        </w:rPr>
        <w:t>retendentu, kuru reģistrācijas vai pastāvīgās dzīvesvietas vieta ir Latvija</w:t>
      </w:r>
      <w:r>
        <w:rPr>
          <w:rFonts w:ascii="Times New Roman" w:hAnsi="Times New Roman" w:cs="Times New Roman"/>
          <w:bCs/>
          <w:color w:val="auto"/>
          <w:sz w:val="23"/>
          <w:szCs w:val="23"/>
          <w:lang w:val="lv-LV"/>
        </w:rPr>
        <w:t xml:space="preserve">, informācija tiks iegūta Būvniecības informācijas sistēmā pieejamajos reģistros </w:t>
      </w:r>
      <w:hyperlink r:id="rId12" w:history="1">
        <w:r w:rsidRPr="002D4E2D">
          <w:rPr>
            <w:rStyle w:val="Hyperlink"/>
            <w:rFonts w:ascii="Times New Roman" w:hAnsi="Times New Roman" w:cs="Times New Roman"/>
            <w:bCs/>
            <w:sz w:val="23"/>
            <w:szCs w:val="23"/>
            <w:lang w:val="lv-LV"/>
          </w:rPr>
          <w:t>www.bis.gov.lv</w:t>
        </w:r>
      </w:hyperlink>
      <w:r>
        <w:rPr>
          <w:rFonts w:ascii="Times New Roman" w:hAnsi="Times New Roman" w:cs="Times New Roman"/>
          <w:bCs/>
          <w:color w:val="auto"/>
          <w:sz w:val="23"/>
          <w:szCs w:val="23"/>
          <w:lang w:val="lv-LV"/>
        </w:rPr>
        <w:t xml:space="preserve">. </w:t>
      </w:r>
      <w:r w:rsidRPr="00332AC4">
        <w:rPr>
          <w:rFonts w:ascii="Times New Roman" w:hAnsi="Times New Roman" w:cs="Times New Roman"/>
          <w:bCs/>
          <w:color w:val="auto"/>
          <w:sz w:val="23"/>
          <w:szCs w:val="23"/>
          <w:lang w:val="lv-LV"/>
        </w:rPr>
        <w:t>Pretendentiem, kuru reģistrācijas vai pastāvīgās dzīvesvietas vieta ir ārvalstīs, jāapliecina informācija</w:t>
      </w:r>
      <w:r>
        <w:rPr>
          <w:rFonts w:ascii="Times New Roman" w:hAnsi="Times New Roman" w:cs="Times New Roman"/>
          <w:bCs/>
          <w:color w:val="auto"/>
          <w:sz w:val="23"/>
          <w:szCs w:val="23"/>
          <w:lang w:val="lv-LV"/>
        </w:rPr>
        <w:t>, iesniedzot attiecīgās valsts kompetentas institūcijas izsniegts dokuments,</w:t>
      </w:r>
      <w:r w:rsidRPr="00332AC4">
        <w:rPr>
          <w:rFonts w:ascii="Times New Roman" w:hAnsi="Times New Roman" w:cs="Times New Roman"/>
          <w:bCs/>
          <w:color w:val="auto"/>
          <w:sz w:val="23"/>
          <w:szCs w:val="23"/>
          <w:lang w:val="lv-LV"/>
        </w:rPr>
        <w:t xml:space="preserve"> </w:t>
      </w:r>
      <w:r>
        <w:rPr>
          <w:rFonts w:ascii="Times New Roman" w:hAnsi="Times New Roman" w:cs="Times New Roman"/>
          <w:bCs/>
          <w:color w:val="auto"/>
          <w:sz w:val="23"/>
          <w:szCs w:val="23"/>
          <w:lang w:val="lv-LV"/>
        </w:rPr>
        <w:t xml:space="preserve">un jāiesniedz </w:t>
      </w:r>
      <w:r w:rsidRPr="00E0395A">
        <w:rPr>
          <w:rFonts w:ascii="Times New Roman" w:hAnsi="Times New Roman" w:cs="Times New Roman"/>
          <w:bCs/>
          <w:color w:val="auto"/>
          <w:sz w:val="23"/>
          <w:szCs w:val="23"/>
          <w:lang w:val="lv-LV"/>
        </w:rPr>
        <w:t xml:space="preserve">apliecinājums, ka pēc pasūtītāja aicinājuma spēkā esošajos normatīvajos aktos noteiktajā kārtībā un termiņā reģistrēsies Latvijas Republikas </w:t>
      </w:r>
      <w:proofErr w:type="spellStart"/>
      <w:r w:rsidRPr="00E0395A">
        <w:rPr>
          <w:rFonts w:ascii="Times New Roman" w:hAnsi="Times New Roman" w:cs="Times New Roman"/>
          <w:bCs/>
          <w:color w:val="auto"/>
          <w:sz w:val="23"/>
          <w:szCs w:val="23"/>
          <w:lang w:val="lv-LV"/>
        </w:rPr>
        <w:t>Būvkomersantu</w:t>
      </w:r>
      <w:proofErr w:type="spellEnd"/>
      <w:r w:rsidRPr="00E0395A">
        <w:rPr>
          <w:rFonts w:ascii="Times New Roman" w:hAnsi="Times New Roman" w:cs="Times New Roman"/>
          <w:bCs/>
          <w:color w:val="auto"/>
          <w:sz w:val="23"/>
          <w:szCs w:val="23"/>
          <w:lang w:val="lv-LV"/>
        </w:rPr>
        <w:t xml:space="preserve"> reģistrā, lai varētu izpildīt iepirkuma līguma prasības</w:t>
      </w:r>
      <w:r w:rsidR="00332AC4">
        <w:rPr>
          <w:rFonts w:ascii="Times New Roman" w:hAnsi="Times New Roman" w:cs="Times New Roman"/>
          <w:bCs/>
          <w:color w:val="auto"/>
          <w:sz w:val="23"/>
          <w:szCs w:val="23"/>
          <w:lang w:val="lv-LV"/>
        </w:rPr>
        <w:t>;</w:t>
      </w:r>
    </w:p>
    <w:p w14:paraId="1053DD9E" w14:textId="70257F66" w:rsidR="00332AC4" w:rsidRPr="00892A8E" w:rsidRDefault="00332AC4" w:rsidP="00332AC4">
      <w:pPr>
        <w:pStyle w:val="Heading2"/>
        <w:keepLines w:val="0"/>
        <w:numPr>
          <w:ilvl w:val="1"/>
          <w:numId w:val="10"/>
        </w:numPr>
        <w:spacing w:before="0" w:after="60"/>
        <w:jc w:val="both"/>
        <w:rPr>
          <w:rFonts w:ascii="Times New Roman" w:hAnsi="Times New Roman" w:cs="Times New Roman"/>
          <w:bCs/>
          <w:color w:val="auto"/>
          <w:sz w:val="23"/>
          <w:szCs w:val="23"/>
          <w:lang w:val="lv-LV"/>
        </w:rPr>
      </w:pPr>
      <w:r w:rsidRPr="00332AC4">
        <w:rPr>
          <w:rFonts w:ascii="Times New Roman" w:hAnsi="Times New Roman" w:cs="Times New Roman"/>
          <w:bCs/>
          <w:color w:val="auto"/>
          <w:sz w:val="23"/>
          <w:szCs w:val="23"/>
          <w:lang w:val="lv-LV"/>
        </w:rPr>
        <w:t>pretendents iepriekšējos trijos gados (202</w:t>
      </w:r>
      <w:r>
        <w:rPr>
          <w:rFonts w:ascii="Times New Roman" w:hAnsi="Times New Roman" w:cs="Times New Roman"/>
          <w:bCs/>
          <w:color w:val="auto"/>
          <w:sz w:val="23"/>
          <w:szCs w:val="23"/>
          <w:lang w:val="lv-LV"/>
        </w:rPr>
        <w:t>2</w:t>
      </w:r>
      <w:r w:rsidRPr="00332AC4">
        <w:rPr>
          <w:rFonts w:ascii="Times New Roman" w:hAnsi="Times New Roman" w:cs="Times New Roman"/>
          <w:bCs/>
          <w:color w:val="auto"/>
          <w:sz w:val="23"/>
          <w:szCs w:val="23"/>
          <w:lang w:val="lv-LV"/>
        </w:rPr>
        <w:t>., 202</w:t>
      </w:r>
      <w:r>
        <w:rPr>
          <w:rFonts w:ascii="Times New Roman" w:hAnsi="Times New Roman" w:cs="Times New Roman"/>
          <w:bCs/>
          <w:color w:val="auto"/>
          <w:sz w:val="23"/>
          <w:szCs w:val="23"/>
          <w:lang w:val="lv-LV"/>
        </w:rPr>
        <w:t>1., 2020</w:t>
      </w:r>
      <w:r w:rsidRPr="00332AC4">
        <w:rPr>
          <w:rFonts w:ascii="Times New Roman" w:hAnsi="Times New Roman" w:cs="Times New Roman"/>
          <w:bCs/>
          <w:color w:val="auto"/>
          <w:sz w:val="23"/>
          <w:szCs w:val="23"/>
          <w:lang w:val="lv-LV"/>
        </w:rPr>
        <w:t>.gadā un 202</w:t>
      </w:r>
      <w:r>
        <w:rPr>
          <w:rFonts w:ascii="Times New Roman" w:hAnsi="Times New Roman" w:cs="Times New Roman"/>
          <w:bCs/>
          <w:color w:val="auto"/>
          <w:sz w:val="23"/>
          <w:szCs w:val="23"/>
          <w:lang w:val="lv-LV"/>
        </w:rPr>
        <w:t>3</w:t>
      </w:r>
      <w:r w:rsidRPr="00332AC4">
        <w:rPr>
          <w:rFonts w:ascii="Times New Roman" w:hAnsi="Times New Roman" w:cs="Times New Roman"/>
          <w:bCs/>
          <w:color w:val="auto"/>
          <w:sz w:val="23"/>
          <w:szCs w:val="23"/>
          <w:lang w:val="lv-LV"/>
        </w:rPr>
        <w:t xml:space="preserve">.gadā līdz piedāvājumu iesniegšanai) vai īsākā laika periodā, ja </w:t>
      </w:r>
      <w:r w:rsidRPr="00435762">
        <w:rPr>
          <w:rFonts w:ascii="Times New Roman" w:hAnsi="Times New Roman" w:cs="Times New Roman"/>
          <w:bCs/>
          <w:color w:val="auto"/>
          <w:sz w:val="23"/>
          <w:szCs w:val="23"/>
          <w:lang w:val="lv-LV"/>
        </w:rPr>
        <w:t xml:space="preserve">pretendents ir dibināts vēlāk, ir izpildījis līgumu un guvis pieredzi projektēšanas pakalpojumu sniegšanā, proti, pretendents kā būvprojekta izstrādātājs ir kvalitatīvi un atbilstoši pasūtītāja prasībām līguma ietvaros izstrādājis vismaz vienu </w:t>
      </w:r>
      <w:r w:rsidR="00E0395A" w:rsidRPr="00435762">
        <w:rPr>
          <w:rFonts w:ascii="Times New Roman" w:hAnsi="Times New Roman" w:cs="Times New Roman"/>
          <w:bCs/>
          <w:color w:val="auto"/>
          <w:sz w:val="23"/>
          <w:szCs w:val="23"/>
          <w:lang w:val="lv-LV"/>
        </w:rPr>
        <w:t>būvprojektu</w:t>
      </w:r>
      <w:r w:rsidR="00032D8A" w:rsidRPr="00435762">
        <w:rPr>
          <w:rStyle w:val="FootnoteReference"/>
          <w:rFonts w:ascii="Times New Roman" w:hAnsi="Times New Roman" w:cs="Times New Roman"/>
          <w:bCs/>
          <w:color w:val="auto"/>
          <w:sz w:val="23"/>
          <w:szCs w:val="23"/>
          <w:lang w:val="lv-LV"/>
        </w:rPr>
        <w:footnoteReference w:id="1"/>
      </w:r>
      <w:r w:rsidRPr="00435762">
        <w:rPr>
          <w:rFonts w:ascii="Times New Roman" w:hAnsi="Times New Roman" w:cs="Times New Roman"/>
          <w:bCs/>
          <w:color w:val="auto"/>
          <w:sz w:val="23"/>
          <w:szCs w:val="23"/>
          <w:lang w:val="lv-LV"/>
        </w:rPr>
        <w:t xml:space="preserve">, </w:t>
      </w:r>
      <w:r w:rsidR="00892A8E" w:rsidRPr="00435762">
        <w:rPr>
          <w:rFonts w:ascii="Times New Roman" w:hAnsi="Times New Roman" w:cs="Times New Roman"/>
          <w:bCs/>
          <w:color w:val="auto"/>
          <w:sz w:val="23"/>
          <w:szCs w:val="23"/>
          <w:lang w:val="lv-LV"/>
        </w:rPr>
        <w:t>kura ietvaros projektēti parka, skvēr</w:t>
      </w:r>
      <w:r w:rsidR="00435762" w:rsidRPr="00435762">
        <w:rPr>
          <w:rFonts w:ascii="Times New Roman" w:hAnsi="Times New Roman" w:cs="Times New Roman"/>
          <w:bCs/>
          <w:color w:val="auto"/>
          <w:sz w:val="23"/>
          <w:szCs w:val="23"/>
          <w:lang w:val="lv-LV"/>
        </w:rPr>
        <w:t>a, laukuma</w:t>
      </w:r>
      <w:r w:rsidR="00892A8E" w:rsidRPr="00435762">
        <w:rPr>
          <w:rFonts w:ascii="Times New Roman" w:hAnsi="Times New Roman" w:cs="Times New Roman"/>
          <w:bCs/>
          <w:color w:val="auto"/>
          <w:sz w:val="23"/>
          <w:szCs w:val="23"/>
          <w:lang w:val="lv-LV"/>
        </w:rPr>
        <w:t xml:space="preserve"> un citi līdzvērtīgi publiskās </w:t>
      </w:r>
      <w:proofErr w:type="spellStart"/>
      <w:r w:rsidR="00892A8E" w:rsidRPr="00435762">
        <w:rPr>
          <w:rFonts w:ascii="Times New Roman" w:hAnsi="Times New Roman" w:cs="Times New Roman"/>
          <w:bCs/>
          <w:color w:val="auto"/>
          <w:sz w:val="23"/>
          <w:szCs w:val="23"/>
          <w:lang w:val="lv-LV"/>
        </w:rPr>
        <w:t>ārtelpas</w:t>
      </w:r>
      <w:proofErr w:type="spellEnd"/>
      <w:r w:rsidR="00892A8E" w:rsidRPr="00435762">
        <w:rPr>
          <w:rFonts w:ascii="Times New Roman" w:hAnsi="Times New Roman" w:cs="Times New Roman"/>
          <w:bCs/>
          <w:color w:val="auto"/>
          <w:sz w:val="23"/>
          <w:szCs w:val="23"/>
          <w:lang w:val="lv-LV"/>
        </w:rPr>
        <w:t xml:space="preserve"> labiekārtojuma </w:t>
      </w:r>
      <w:r w:rsidRPr="00435762">
        <w:rPr>
          <w:rFonts w:ascii="Times New Roman" w:hAnsi="Times New Roman" w:cs="Times New Roman"/>
          <w:bCs/>
          <w:color w:val="auto"/>
          <w:sz w:val="23"/>
          <w:szCs w:val="23"/>
          <w:lang w:val="lv-LV"/>
        </w:rPr>
        <w:t>risinājumi</w:t>
      </w:r>
      <w:r w:rsidR="00892A8E" w:rsidRPr="00435762">
        <w:rPr>
          <w:rFonts w:ascii="Times New Roman" w:hAnsi="Times New Roman" w:cs="Times New Roman"/>
          <w:bCs/>
          <w:color w:val="auto"/>
          <w:sz w:val="23"/>
          <w:szCs w:val="23"/>
          <w:lang w:val="lv-LV"/>
        </w:rPr>
        <w:t>, kā arī projektēti ārējā apgaismojuma risinājumi</w:t>
      </w:r>
      <w:r w:rsidRPr="00435762">
        <w:rPr>
          <w:rFonts w:ascii="Times New Roman" w:hAnsi="Times New Roman" w:cs="Times New Roman"/>
          <w:bCs/>
          <w:color w:val="auto"/>
          <w:sz w:val="23"/>
          <w:szCs w:val="23"/>
          <w:lang w:val="lv-LV"/>
        </w:rPr>
        <w:t xml:space="preserve">. </w:t>
      </w:r>
      <w:r w:rsidR="00892A8E" w:rsidRPr="00435762">
        <w:rPr>
          <w:rFonts w:ascii="Times New Roman" w:hAnsi="Times New Roman" w:cs="Times New Roman"/>
          <w:bCs/>
          <w:color w:val="auto"/>
          <w:sz w:val="23"/>
          <w:szCs w:val="23"/>
          <w:lang w:val="lv-LV"/>
        </w:rPr>
        <w:t>Būvprojektam</w:t>
      </w:r>
      <w:r w:rsidRPr="00435762">
        <w:rPr>
          <w:rFonts w:ascii="Times New Roman" w:hAnsi="Times New Roman" w:cs="Times New Roman"/>
          <w:bCs/>
          <w:color w:val="auto"/>
          <w:sz w:val="23"/>
          <w:szCs w:val="23"/>
          <w:lang w:val="lv-LV"/>
        </w:rPr>
        <w:t xml:space="preserve"> jābūt pilnībā pabeigta</w:t>
      </w:r>
      <w:r w:rsidR="00892A8E" w:rsidRPr="00435762">
        <w:rPr>
          <w:rFonts w:ascii="Times New Roman" w:hAnsi="Times New Roman" w:cs="Times New Roman"/>
          <w:bCs/>
          <w:color w:val="auto"/>
          <w:sz w:val="23"/>
          <w:szCs w:val="23"/>
          <w:lang w:val="lv-LV"/>
        </w:rPr>
        <w:t>m</w:t>
      </w:r>
      <w:r w:rsidRPr="00435762">
        <w:rPr>
          <w:rFonts w:ascii="Times New Roman" w:hAnsi="Times New Roman" w:cs="Times New Roman"/>
          <w:bCs/>
          <w:color w:val="auto"/>
          <w:sz w:val="23"/>
          <w:szCs w:val="23"/>
          <w:lang w:val="lv-LV"/>
        </w:rPr>
        <w:t>, saskaņota</w:t>
      </w:r>
      <w:r w:rsidR="00892A8E" w:rsidRPr="00435762">
        <w:rPr>
          <w:rFonts w:ascii="Times New Roman" w:hAnsi="Times New Roman" w:cs="Times New Roman"/>
          <w:bCs/>
          <w:color w:val="auto"/>
          <w:sz w:val="23"/>
          <w:szCs w:val="23"/>
          <w:lang w:val="lv-LV"/>
        </w:rPr>
        <w:t>m</w:t>
      </w:r>
      <w:r w:rsidRPr="00435762">
        <w:rPr>
          <w:rFonts w:ascii="Times New Roman" w:hAnsi="Times New Roman" w:cs="Times New Roman"/>
          <w:bCs/>
          <w:color w:val="auto"/>
          <w:sz w:val="23"/>
          <w:szCs w:val="23"/>
          <w:lang w:val="lv-LV"/>
        </w:rPr>
        <w:t xml:space="preserve"> un akceptēta</w:t>
      </w:r>
      <w:r w:rsidR="00892A8E" w:rsidRPr="00435762">
        <w:rPr>
          <w:rFonts w:ascii="Times New Roman" w:hAnsi="Times New Roman" w:cs="Times New Roman"/>
          <w:bCs/>
          <w:color w:val="auto"/>
          <w:sz w:val="23"/>
          <w:szCs w:val="23"/>
          <w:lang w:val="lv-LV"/>
        </w:rPr>
        <w:t>m</w:t>
      </w:r>
      <w:r w:rsidRPr="00435762">
        <w:rPr>
          <w:rFonts w:ascii="Times New Roman" w:hAnsi="Times New Roman" w:cs="Times New Roman"/>
          <w:bCs/>
          <w:color w:val="auto"/>
          <w:sz w:val="23"/>
          <w:szCs w:val="23"/>
          <w:lang w:val="lv-LV"/>
        </w:rPr>
        <w:t xml:space="preserve"> normatīvajos aktos noteiktajā kārtībā (saņemta atzīme par projektēšanas nosacījumu izpildi). Pretendenta pieredzes apliecināšanai pretendents iesniedz pieredzes aprakstu tabulas veidā par svarīgāko darbu izpildi atbilstoši izvirzītajam pieredzes aprakstam ne vairāk kā trijos iepriekšējos gados (202</w:t>
      </w:r>
      <w:r w:rsidR="00892A8E" w:rsidRPr="00435762">
        <w:rPr>
          <w:rFonts w:ascii="Times New Roman" w:hAnsi="Times New Roman" w:cs="Times New Roman"/>
          <w:bCs/>
          <w:color w:val="auto"/>
          <w:sz w:val="23"/>
          <w:szCs w:val="23"/>
          <w:lang w:val="lv-LV"/>
        </w:rPr>
        <w:t>2</w:t>
      </w:r>
      <w:r w:rsidRPr="00435762">
        <w:rPr>
          <w:rFonts w:ascii="Times New Roman" w:hAnsi="Times New Roman" w:cs="Times New Roman"/>
          <w:bCs/>
          <w:color w:val="auto"/>
          <w:sz w:val="23"/>
          <w:szCs w:val="23"/>
          <w:lang w:val="lv-LV"/>
        </w:rPr>
        <w:t>., 202</w:t>
      </w:r>
      <w:r w:rsidR="00892A8E" w:rsidRPr="00435762">
        <w:rPr>
          <w:rFonts w:ascii="Times New Roman" w:hAnsi="Times New Roman" w:cs="Times New Roman"/>
          <w:bCs/>
          <w:color w:val="auto"/>
          <w:sz w:val="23"/>
          <w:szCs w:val="23"/>
          <w:lang w:val="lv-LV"/>
        </w:rPr>
        <w:t>1</w:t>
      </w:r>
      <w:r w:rsidRPr="00435762">
        <w:rPr>
          <w:rFonts w:ascii="Times New Roman" w:hAnsi="Times New Roman" w:cs="Times New Roman"/>
          <w:bCs/>
          <w:color w:val="auto"/>
          <w:sz w:val="23"/>
          <w:szCs w:val="23"/>
          <w:lang w:val="lv-LV"/>
        </w:rPr>
        <w:t>., 20</w:t>
      </w:r>
      <w:r w:rsidR="00892A8E" w:rsidRPr="00435762">
        <w:rPr>
          <w:rFonts w:ascii="Times New Roman" w:hAnsi="Times New Roman" w:cs="Times New Roman"/>
          <w:bCs/>
          <w:color w:val="auto"/>
          <w:sz w:val="23"/>
          <w:szCs w:val="23"/>
          <w:lang w:val="lv-LV"/>
        </w:rPr>
        <w:t>20</w:t>
      </w:r>
      <w:r w:rsidRPr="00435762">
        <w:rPr>
          <w:rFonts w:ascii="Times New Roman" w:hAnsi="Times New Roman" w:cs="Times New Roman"/>
          <w:bCs/>
          <w:color w:val="auto"/>
          <w:sz w:val="23"/>
          <w:szCs w:val="23"/>
          <w:lang w:val="lv-LV"/>
        </w:rPr>
        <w:t>.gadā un 202</w:t>
      </w:r>
      <w:r w:rsidR="00892A8E" w:rsidRPr="00435762">
        <w:rPr>
          <w:rFonts w:ascii="Times New Roman" w:hAnsi="Times New Roman" w:cs="Times New Roman"/>
          <w:bCs/>
          <w:color w:val="auto"/>
          <w:sz w:val="23"/>
          <w:szCs w:val="23"/>
          <w:lang w:val="lv-LV"/>
        </w:rPr>
        <w:t>3</w:t>
      </w:r>
      <w:r w:rsidRPr="00435762">
        <w:rPr>
          <w:rFonts w:ascii="Times New Roman" w:hAnsi="Times New Roman" w:cs="Times New Roman"/>
          <w:bCs/>
          <w:color w:val="auto"/>
          <w:sz w:val="23"/>
          <w:szCs w:val="23"/>
          <w:lang w:val="lv-LV"/>
        </w:rPr>
        <w:t xml:space="preserve">.gadā līdz </w:t>
      </w:r>
      <w:r w:rsidRPr="00892A8E">
        <w:rPr>
          <w:rFonts w:ascii="Times New Roman" w:hAnsi="Times New Roman" w:cs="Times New Roman"/>
          <w:bCs/>
          <w:color w:val="auto"/>
          <w:sz w:val="23"/>
          <w:szCs w:val="23"/>
          <w:lang w:val="lv-LV"/>
        </w:rPr>
        <w:t>piedāvājumu iesniegšanai) vai īsākā laika periodā, ja pretendents ir dibināts vēlāk, tajā skaitā norādot arī informāciju par pasūtītāju, kontaktpersonas vārdu, uzvārdu un tālruņa numuru, iepirkuma līguma priekšmetu (veikto darbu aprakstu), izpildes vietu un laiku. Pieredzes apliecināšanai ir jāpievieno vismaz viena pozitīva izziņas/atsauksmes kopija vai cits dokuments, kas apliecina pretendenta pieredzi līguma izpildē;</w:t>
      </w:r>
    </w:p>
    <w:p w14:paraId="1FA7A553" w14:textId="3EFCD412" w:rsidR="00032D8A" w:rsidRPr="00032D8A" w:rsidRDefault="00032D8A" w:rsidP="00332AC4">
      <w:pPr>
        <w:pStyle w:val="Heading2"/>
        <w:keepLines w:val="0"/>
        <w:numPr>
          <w:ilvl w:val="1"/>
          <w:numId w:val="10"/>
        </w:numPr>
        <w:spacing w:before="0" w:after="60"/>
        <w:jc w:val="both"/>
        <w:rPr>
          <w:rFonts w:ascii="Times New Roman" w:hAnsi="Times New Roman" w:cs="Times New Roman"/>
          <w:bCs/>
          <w:color w:val="auto"/>
          <w:sz w:val="23"/>
          <w:szCs w:val="23"/>
          <w:lang w:val="lv-LV"/>
        </w:rPr>
      </w:pPr>
      <w:r w:rsidRPr="00032D8A">
        <w:rPr>
          <w:rFonts w:ascii="Times New Roman" w:hAnsi="Times New Roman" w:cs="Times New Roman"/>
          <w:bCs/>
          <w:color w:val="auto"/>
          <w:sz w:val="23"/>
          <w:szCs w:val="23"/>
          <w:lang w:val="lv-LV"/>
        </w:rPr>
        <w:t>pretendents pakalpojuma līguma izpildei piesaista vismaz speciālistu ceļu projektēšanā un speciālistu elektroietaišu projektēšana, kā arī nepieciešamības gadījumā nodrošina citu speciālistu piesaisti būvniecības ieceres dokumentācijas izstrādei atbilstoši tehniskās specifikācijas nosacījumiem;</w:t>
      </w:r>
    </w:p>
    <w:p w14:paraId="04DC4BF4" w14:textId="77777777" w:rsidR="00032D8A" w:rsidRPr="00032D8A" w:rsidRDefault="00032D8A" w:rsidP="00032D8A">
      <w:pPr>
        <w:pStyle w:val="Heading2"/>
        <w:keepLines w:val="0"/>
        <w:numPr>
          <w:ilvl w:val="1"/>
          <w:numId w:val="10"/>
        </w:numPr>
        <w:spacing w:before="0" w:after="60"/>
        <w:jc w:val="both"/>
        <w:rPr>
          <w:rFonts w:ascii="Times New Roman" w:hAnsi="Times New Roman" w:cs="Times New Roman"/>
          <w:bCs/>
          <w:color w:val="auto"/>
          <w:sz w:val="23"/>
          <w:szCs w:val="23"/>
          <w:lang w:val="lv-LV"/>
        </w:rPr>
      </w:pPr>
      <w:proofErr w:type="spellStart"/>
      <w:proofErr w:type="gramStart"/>
      <w:r w:rsidRPr="00032D8A">
        <w:rPr>
          <w:rFonts w:ascii="Times New Roman" w:hAnsi="Times New Roman" w:cs="Times New Roman"/>
          <w:bCs/>
          <w:color w:val="auto"/>
          <w:sz w:val="23"/>
          <w:szCs w:val="23"/>
        </w:rPr>
        <w:t>pretendentam</w:t>
      </w:r>
      <w:proofErr w:type="spellEnd"/>
      <w:proofErr w:type="gram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nav</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pasludināts</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maksātnespējas</w:t>
      </w:r>
      <w:proofErr w:type="spellEnd"/>
      <w:r w:rsidRPr="00032D8A">
        <w:rPr>
          <w:rFonts w:ascii="Times New Roman" w:hAnsi="Times New Roman" w:cs="Times New Roman"/>
          <w:bCs/>
          <w:color w:val="auto"/>
          <w:sz w:val="23"/>
          <w:szCs w:val="23"/>
        </w:rPr>
        <w:t xml:space="preserve"> process </w:t>
      </w:r>
      <w:proofErr w:type="spellStart"/>
      <w:r w:rsidRPr="00032D8A">
        <w:rPr>
          <w:rFonts w:ascii="Times New Roman" w:hAnsi="Times New Roman" w:cs="Times New Roman"/>
          <w:bCs/>
          <w:color w:val="auto"/>
          <w:sz w:val="23"/>
          <w:szCs w:val="23"/>
        </w:rPr>
        <w:t>vai</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uzsākta</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tā</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likvidācija</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Šo</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informāciju</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pasūtītājs</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iegūst</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publiskajās</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datu</w:t>
      </w:r>
      <w:proofErr w:type="spellEnd"/>
      <w:r w:rsidRPr="00032D8A">
        <w:rPr>
          <w:rFonts w:ascii="Times New Roman" w:hAnsi="Times New Roman" w:cs="Times New Roman"/>
          <w:bCs/>
          <w:color w:val="auto"/>
          <w:sz w:val="23"/>
          <w:szCs w:val="23"/>
        </w:rPr>
        <w:t xml:space="preserve"> </w:t>
      </w:r>
      <w:proofErr w:type="spellStart"/>
      <w:r w:rsidRPr="00032D8A">
        <w:rPr>
          <w:rFonts w:ascii="Times New Roman" w:hAnsi="Times New Roman" w:cs="Times New Roman"/>
          <w:bCs/>
          <w:color w:val="auto"/>
          <w:sz w:val="23"/>
          <w:szCs w:val="23"/>
        </w:rPr>
        <w:t>bāzēs</w:t>
      </w:r>
      <w:proofErr w:type="spellEnd"/>
      <w:r w:rsidRPr="00032D8A">
        <w:rPr>
          <w:rFonts w:ascii="Times New Roman" w:hAnsi="Times New Roman" w:cs="Times New Roman"/>
          <w:bCs/>
          <w:color w:val="auto"/>
          <w:sz w:val="23"/>
          <w:szCs w:val="23"/>
        </w:rPr>
        <w:t>;</w:t>
      </w:r>
    </w:p>
    <w:p w14:paraId="18DCBDA9" w14:textId="125A7F99" w:rsidR="00332AC4" w:rsidRPr="00032D8A" w:rsidRDefault="00032D8A" w:rsidP="00032D8A">
      <w:pPr>
        <w:pStyle w:val="Heading2"/>
        <w:keepLines w:val="0"/>
        <w:numPr>
          <w:ilvl w:val="1"/>
          <w:numId w:val="10"/>
        </w:numPr>
        <w:spacing w:before="0" w:after="60"/>
        <w:jc w:val="both"/>
        <w:rPr>
          <w:rFonts w:ascii="Times New Roman" w:hAnsi="Times New Roman" w:cs="Times New Roman"/>
          <w:bCs/>
          <w:color w:val="auto"/>
          <w:sz w:val="23"/>
          <w:szCs w:val="23"/>
          <w:lang w:val="lv-LV"/>
        </w:rPr>
      </w:pPr>
      <w:r w:rsidRPr="00032D8A">
        <w:rPr>
          <w:rFonts w:ascii="Times New Roman" w:hAnsi="Times New Roman" w:cs="Times New Roman"/>
          <w:bCs/>
          <w:color w:val="auto"/>
          <w:sz w:val="23"/>
          <w:szCs w:val="23"/>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2F4999EC" w14:textId="0D6C9CEB" w:rsidR="00584FF6" w:rsidRPr="00B4052C" w:rsidRDefault="00185CE7"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B4052C">
        <w:rPr>
          <w:rFonts w:ascii="Times New Roman" w:hAnsi="Times New Roman" w:cs="Times New Roman"/>
          <w:bCs/>
          <w:color w:val="auto"/>
          <w:sz w:val="23"/>
          <w:szCs w:val="23"/>
          <w:lang w:val="lv-LV"/>
        </w:rPr>
        <w:t xml:space="preserve">Pretendents </w:t>
      </w:r>
      <w:r w:rsidR="00584FF6" w:rsidRPr="00B4052C">
        <w:rPr>
          <w:rFonts w:ascii="Times New Roman" w:hAnsi="Times New Roman" w:cs="Times New Roman"/>
          <w:bCs/>
          <w:color w:val="auto"/>
          <w:sz w:val="23"/>
          <w:szCs w:val="23"/>
          <w:lang w:val="lv-LV"/>
        </w:rPr>
        <w:t>sniedz apliecinājumu, ka piedāvājums sagatavots neatkarīgi.</w:t>
      </w:r>
    </w:p>
    <w:p w14:paraId="35A2B6B2" w14:textId="566937CB" w:rsidR="00F605A8" w:rsidRPr="00B4052C"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B4052C">
        <w:rPr>
          <w:rFonts w:ascii="Times New Roman" w:hAnsi="Times New Roman" w:cs="Times New Roman"/>
          <w:b/>
          <w:color w:val="auto"/>
          <w:sz w:val="23"/>
          <w:szCs w:val="23"/>
          <w:lang w:val="lv-LV"/>
        </w:rPr>
        <w:t xml:space="preserve">Informācija par rezultātiem: </w:t>
      </w:r>
      <w:r w:rsidR="009E4CFD" w:rsidRPr="00B4052C">
        <w:rPr>
          <w:rFonts w:ascii="Times New Roman" w:hAnsi="Times New Roman" w:cs="Times New Roman"/>
          <w:color w:val="auto"/>
          <w:sz w:val="23"/>
          <w:szCs w:val="23"/>
          <w:lang w:val="lv-LV"/>
        </w:rPr>
        <w:t xml:space="preserve">tiks </w:t>
      </w:r>
      <w:r w:rsidR="00B4052C" w:rsidRPr="00B4052C">
        <w:rPr>
          <w:rFonts w:ascii="Times New Roman" w:hAnsi="Times New Roman" w:cs="Times New Roman"/>
          <w:color w:val="auto"/>
          <w:sz w:val="23"/>
          <w:szCs w:val="23"/>
          <w:lang w:val="lv-LV"/>
        </w:rPr>
        <w:t xml:space="preserve">publicēta Daugavpils </w:t>
      </w:r>
      <w:proofErr w:type="spellStart"/>
      <w:r w:rsidR="00B4052C" w:rsidRPr="00B4052C">
        <w:rPr>
          <w:rFonts w:ascii="Times New Roman" w:hAnsi="Times New Roman" w:cs="Times New Roman"/>
          <w:color w:val="auto"/>
          <w:sz w:val="23"/>
          <w:szCs w:val="23"/>
          <w:lang w:val="lv-LV"/>
        </w:rPr>
        <w:t>valstspilsētas</w:t>
      </w:r>
      <w:proofErr w:type="spellEnd"/>
      <w:r w:rsidR="00B4052C" w:rsidRPr="00B4052C">
        <w:rPr>
          <w:rFonts w:ascii="Times New Roman" w:hAnsi="Times New Roman" w:cs="Times New Roman"/>
          <w:color w:val="auto"/>
          <w:sz w:val="23"/>
          <w:szCs w:val="23"/>
          <w:lang w:val="lv-LV"/>
        </w:rPr>
        <w:t xml:space="preserve"> pašvaldības tīmekļvietnē </w:t>
      </w:r>
      <w:hyperlink r:id="rId13" w:history="1">
        <w:r w:rsidR="00B4052C" w:rsidRPr="00B4052C">
          <w:rPr>
            <w:rStyle w:val="Hyperlink"/>
            <w:rFonts w:ascii="Times New Roman" w:hAnsi="Times New Roman" w:cs="Times New Roman"/>
            <w:color w:val="auto"/>
            <w:sz w:val="23"/>
            <w:szCs w:val="23"/>
            <w:lang w:val="lv-LV"/>
          </w:rPr>
          <w:t>www.daugavpils.lv</w:t>
        </w:r>
      </w:hyperlink>
      <w:r w:rsidRPr="00B4052C">
        <w:rPr>
          <w:rFonts w:ascii="Times New Roman" w:hAnsi="Times New Roman" w:cs="Times New Roman"/>
          <w:color w:val="auto"/>
          <w:sz w:val="23"/>
          <w:szCs w:val="23"/>
          <w:lang w:val="lv-LV"/>
        </w:rPr>
        <w:t>.</w:t>
      </w:r>
      <w:r w:rsidR="00B4052C" w:rsidRPr="00B4052C">
        <w:rPr>
          <w:rFonts w:ascii="Times New Roman" w:hAnsi="Times New Roman" w:cs="Times New Roman"/>
          <w:color w:val="auto"/>
          <w:sz w:val="23"/>
          <w:szCs w:val="23"/>
          <w:lang w:val="lv-LV"/>
        </w:rPr>
        <w:t xml:space="preserve"> </w:t>
      </w:r>
      <w:r w:rsidR="005533CC" w:rsidRPr="00B4052C">
        <w:rPr>
          <w:rFonts w:ascii="Times New Roman" w:hAnsi="Times New Roman" w:cs="Times New Roman"/>
          <w:color w:val="auto"/>
          <w:sz w:val="23"/>
          <w:szCs w:val="23"/>
          <w:lang w:val="lv-LV"/>
        </w:rPr>
        <w:t xml:space="preserve"> </w:t>
      </w:r>
    </w:p>
    <w:p w14:paraId="5C0BEB37" w14:textId="1D9C5255" w:rsidR="00C8764E" w:rsidRPr="00B4052C" w:rsidRDefault="00C8764E" w:rsidP="00B4052C">
      <w:pPr>
        <w:spacing w:line="259" w:lineRule="auto"/>
        <w:rPr>
          <w:b/>
          <w:sz w:val="23"/>
          <w:szCs w:val="23"/>
          <w:lang w:val="lv-LV"/>
        </w:rPr>
      </w:pPr>
      <w:r w:rsidRPr="00B4052C">
        <w:rPr>
          <w:sz w:val="23"/>
          <w:szCs w:val="23"/>
          <w:lang w:val="lv-LV"/>
        </w:rPr>
        <w:t>Daugavpilī, 2023</w:t>
      </w:r>
      <w:r w:rsidR="00584FF6" w:rsidRPr="00B4052C">
        <w:rPr>
          <w:sz w:val="23"/>
          <w:szCs w:val="23"/>
          <w:lang w:val="lv-LV"/>
        </w:rPr>
        <w:t>.gada</w:t>
      </w:r>
      <w:r w:rsidR="00CB2B85" w:rsidRPr="00B4052C">
        <w:rPr>
          <w:sz w:val="23"/>
          <w:szCs w:val="23"/>
          <w:lang w:val="lv-LV"/>
        </w:rPr>
        <w:t xml:space="preserve"> </w:t>
      </w:r>
      <w:r w:rsidR="00B4052C">
        <w:rPr>
          <w:sz w:val="23"/>
          <w:szCs w:val="23"/>
          <w:lang w:val="lv-LV"/>
        </w:rPr>
        <w:t>25</w:t>
      </w:r>
      <w:r w:rsidR="00A77AB2" w:rsidRPr="00B4052C">
        <w:rPr>
          <w:sz w:val="23"/>
          <w:szCs w:val="23"/>
          <w:lang w:val="lv-LV"/>
        </w:rPr>
        <w:t>.septembrī</w:t>
      </w:r>
      <w:r w:rsidRPr="00B4052C">
        <w:rPr>
          <w:b/>
          <w:sz w:val="23"/>
          <w:szCs w:val="23"/>
          <w:lang w:val="lv-LV"/>
        </w:rPr>
        <w:t xml:space="preserve"> </w:t>
      </w:r>
    </w:p>
    <w:p w14:paraId="504B9743" w14:textId="2094D0C0" w:rsidR="00B428E1" w:rsidRPr="00B92639" w:rsidRDefault="00B428E1" w:rsidP="00435762">
      <w:pPr>
        <w:spacing w:after="60" w:line="259" w:lineRule="auto"/>
        <w:rPr>
          <w:b/>
          <w:sz w:val="23"/>
          <w:szCs w:val="23"/>
          <w:lang w:val="lv-LV"/>
        </w:rPr>
      </w:pPr>
      <w:r w:rsidRPr="00B4052C">
        <w:rPr>
          <w:sz w:val="23"/>
          <w:szCs w:val="23"/>
          <w:lang w:val="lv-LV"/>
        </w:rPr>
        <w:t>DPCP Attīstības departamenta vadītāja</w:t>
      </w:r>
      <w:r w:rsidRPr="00B4052C">
        <w:rPr>
          <w:sz w:val="23"/>
          <w:szCs w:val="23"/>
          <w:lang w:val="lv-LV"/>
        </w:rPr>
        <w:tab/>
      </w:r>
      <w:r w:rsidRPr="00B4052C">
        <w:rPr>
          <w:sz w:val="23"/>
          <w:szCs w:val="23"/>
          <w:lang w:val="lv-LV"/>
        </w:rPr>
        <w:tab/>
      </w:r>
      <w:r w:rsidRPr="00B4052C">
        <w:rPr>
          <w:sz w:val="23"/>
          <w:szCs w:val="23"/>
          <w:lang w:val="lv-LV"/>
        </w:rPr>
        <w:tab/>
      </w:r>
      <w:r w:rsidRPr="00B4052C">
        <w:rPr>
          <w:sz w:val="23"/>
          <w:szCs w:val="23"/>
          <w:lang w:val="lv-LV"/>
        </w:rPr>
        <w:tab/>
      </w:r>
      <w:r w:rsidRPr="00B4052C">
        <w:rPr>
          <w:sz w:val="23"/>
          <w:szCs w:val="23"/>
          <w:lang w:val="lv-LV"/>
        </w:rPr>
        <w:tab/>
      </w:r>
      <w:r w:rsidRPr="00B4052C">
        <w:rPr>
          <w:sz w:val="23"/>
          <w:szCs w:val="23"/>
          <w:lang w:val="lv-LV"/>
        </w:rPr>
        <w:tab/>
      </w:r>
      <w:r w:rsidR="00A77AB2" w:rsidRPr="00B4052C">
        <w:rPr>
          <w:sz w:val="23"/>
          <w:szCs w:val="23"/>
          <w:lang w:val="lv-LV"/>
        </w:rPr>
        <w:tab/>
      </w:r>
      <w:r w:rsidR="00CA30D0" w:rsidRPr="00B92639">
        <w:rPr>
          <w:sz w:val="23"/>
          <w:szCs w:val="23"/>
          <w:lang w:val="lv-LV"/>
        </w:rPr>
        <w:tab/>
      </w:r>
      <w:r w:rsidRPr="00B92639">
        <w:rPr>
          <w:sz w:val="23"/>
          <w:szCs w:val="23"/>
          <w:lang w:val="lv-LV"/>
        </w:rPr>
        <w:t>D. Krīviņa</w:t>
      </w:r>
    </w:p>
    <w:p w14:paraId="7EF6CFF6" w14:textId="2CC51A75" w:rsidR="00584FF6" w:rsidRPr="00B92639" w:rsidRDefault="00584FF6" w:rsidP="00435762">
      <w:pPr>
        <w:spacing w:after="60"/>
        <w:rPr>
          <w:sz w:val="23"/>
          <w:szCs w:val="23"/>
          <w:lang w:val="lv-LV"/>
        </w:rPr>
      </w:pPr>
      <w:r w:rsidRPr="00B92639">
        <w:rPr>
          <w:sz w:val="23"/>
          <w:szCs w:val="23"/>
          <w:lang w:val="lv-LV"/>
        </w:rPr>
        <w:t xml:space="preserve">DPCP Attīstības departamenta vadītāja vietniece  </w:t>
      </w:r>
      <w:r w:rsidRPr="00B92639">
        <w:rPr>
          <w:sz w:val="23"/>
          <w:szCs w:val="23"/>
          <w:lang w:val="lv-LV"/>
        </w:rPr>
        <w:tab/>
      </w:r>
      <w:r w:rsidRPr="00B92639">
        <w:rPr>
          <w:sz w:val="23"/>
          <w:szCs w:val="23"/>
          <w:lang w:val="lv-LV"/>
        </w:rPr>
        <w:tab/>
      </w:r>
      <w:r w:rsidRPr="00B92639">
        <w:rPr>
          <w:sz w:val="23"/>
          <w:szCs w:val="23"/>
          <w:lang w:val="lv-LV"/>
        </w:rPr>
        <w:tab/>
      </w:r>
      <w:r w:rsidRPr="00B92639">
        <w:rPr>
          <w:sz w:val="23"/>
          <w:szCs w:val="23"/>
          <w:lang w:val="lv-LV"/>
        </w:rPr>
        <w:tab/>
      </w:r>
      <w:r w:rsidR="00A77AB2" w:rsidRPr="00B92639">
        <w:rPr>
          <w:sz w:val="23"/>
          <w:szCs w:val="23"/>
          <w:lang w:val="lv-LV"/>
        </w:rPr>
        <w:tab/>
      </w:r>
      <w:r w:rsidR="00CA30D0" w:rsidRPr="00B92639">
        <w:rPr>
          <w:sz w:val="23"/>
          <w:szCs w:val="23"/>
          <w:lang w:val="lv-LV"/>
        </w:rPr>
        <w:tab/>
      </w:r>
      <w:r w:rsidRPr="00B92639">
        <w:rPr>
          <w:sz w:val="23"/>
          <w:szCs w:val="23"/>
          <w:lang w:val="lv-LV"/>
        </w:rPr>
        <w:t>S. Krapivina</w:t>
      </w:r>
    </w:p>
    <w:p w14:paraId="3410D4A9" w14:textId="1E519079" w:rsidR="00584FF6" w:rsidRPr="00B92639" w:rsidRDefault="00584FF6" w:rsidP="00435762">
      <w:pPr>
        <w:spacing w:after="60"/>
        <w:rPr>
          <w:sz w:val="23"/>
          <w:szCs w:val="23"/>
          <w:lang w:val="lv-LV"/>
        </w:rPr>
      </w:pPr>
      <w:r w:rsidRPr="00B92639">
        <w:rPr>
          <w:sz w:val="23"/>
          <w:szCs w:val="23"/>
          <w:lang w:val="lv-LV"/>
        </w:rPr>
        <w:t>DPCP Attīstības departamenta Projektu nodaļas vadītāja</w:t>
      </w:r>
      <w:r w:rsidRPr="00B92639">
        <w:rPr>
          <w:sz w:val="23"/>
          <w:szCs w:val="23"/>
          <w:lang w:val="lv-LV"/>
        </w:rPr>
        <w:tab/>
      </w:r>
      <w:r w:rsidRPr="00B92639">
        <w:rPr>
          <w:sz w:val="23"/>
          <w:szCs w:val="23"/>
          <w:lang w:val="lv-LV"/>
        </w:rPr>
        <w:tab/>
      </w:r>
      <w:r w:rsidRPr="00B92639">
        <w:rPr>
          <w:sz w:val="23"/>
          <w:szCs w:val="23"/>
          <w:lang w:val="lv-LV"/>
        </w:rPr>
        <w:tab/>
      </w:r>
      <w:r w:rsidR="00A77AB2" w:rsidRPr="00B92639">
        <w:rPr>
          <w:sz w:val="23"/>
          <w:szCs w:val="23"/>
          <w:lang w:val="lv-LV"/>
        </w:rPr>
        <w:t xml:space="preserve"> </w:t>
      </w:r>
      <w:r w:rsidR="00A77AB2" w:rsidRPr="00B92639">
        <w:rPr>
          <w:sz w:val="23"/>
          <w:szCs w:val="23"/>
          <w:lang w:val="lv-LV"/>
        </w:rPr>
        <w:tab/>
      </w:r>
      <w:proofErr w:type="spellStart"/>
      <w:r w:rsidRPr="00B92639">
        <w:rPr>
          <w:sz w:val="23"/>
          <w:szCs w:val="23"/>
          <w:lang w:val="lv-LV"/>
        </w:rPr>
        <w:t>D.Briška-Nikolajeva</w:t>
      </w:r>
      <w:proofErr w:type="spellEnd"/>
    </w:p>
    <w:p w14:paraId="4E5B0CDF" w14:textId="56F75215" w:rsidR="00000C89" w:rsidRPr="00B92639" w:rsidRDefault="00000C89" w:rsidP="00435762">
      <w:pPr>
        <w:spacing w:after="60"/>
        <w:rPr>
          <w:sz w:val="23"/>
          <w:szCs w:val="23"/>
          <w:lang w:val="lv-LV"/>
        </w:rPr>
      </w:pPr>
      <w:r w:rsidRPr="00B92639">
        <w:rPr>
          <w:sz w:val="23"/>
          <w:szCs w:val="23"/>
          <w:lang w:val="lv-LV"/>
        </w:rPr>
        <w:t>DPCP Attīstības departamenta Investīciju un starptautisko sakaru nodaļas vadītāja</w:t>
      </w:r>
      <w:r w:rsidRPr="00B92639">
        <w:rPr>
          <w:sz w:val="23"/>
          <w:szCs w:val="23"/>
          <w:lang w:val="lv-LV"/>
        </w:rPr>
        <w:tab/>
      </w:r>
      <w:r w:rsidRPr="00B92639">
        <w:rPr>
          <w:sz w:val="23"/>
          <w:szCs w:val="23"/>
          <w:lang w:val="lv-LV"/>
        </w:rPr>
        <w:tab/>
      </w:r>
      <w:proofErr w:type="spellStart"/>
      <w:r w:rsidRPr="00B92639">
        <w:rPr>
          <w:sz w:val="23"/>
          <w:szCs w:val="23"/>
          <w:lang w:val="lv-LV"/>
        </w:rPr>
        <w:t>O.Tolmačova</w:t>
      </w:r>
      <w:proofErr w:type="spellEnd"/>
    </w:p>
    <w:p w14:paraId="4790E513" w14:textId="6AFAA627" w:rsidR="00584FF6" w:rsidRPr="00B92639" w:rsidRDefault="00584FF6" w:rsidP="00435762">
      <w:pPr>
        <w:spacing w:after="60"/>
        <w:rPr>
          <w:sz w:val="23"/>
          <w:szCs w:val="23"/>
          <w:lang w:val="lv-LV"/>
        </w:rPr>
      </w:pPr>
      <w:r w:rsidRPr="00B92639">
        <w:rPr>
          <w:sz w:val="23"/>
          <w:szCs w:val="23"/>
          <w:lang w:val="lv-LV"/>
        </w:rPr>
        <w:t xml:space="preserve">DPCP Attīstības departamenta juriste </w:t>
      </w:r>
      <w:r w:rsidRPr="00B92639">
        <w:rPr>
          <w:sz w:val="23"/>
          <w:szCs w:val="23"/>
          <w:lang w:val="lv-LV"/>
        </w:rPr>
        <w:tab/>
      </w:r>
      <w:r w:rsidRPr="00B92639">
        <w:rPr>
          <w:sz w:val="23"/>
          <w:szCs w:val="23"/>
          <w:lang w:val="lv-LV"/>
        </w:rPr>
        <w:tab/>
      </w:r>
      <w:r w:rsidRPr="00B92639">
        <w:rPr>
          <w:sz w:val="23"/>
          <w:szCs w:val="23"/>
          <w:lang w:val="lv-LV"/>
        </w:rPr>
        <w:tab/>
      </w:r>
      <w:r w:rsidRPr="00B92639">
        <w:rPr>
          <w:sz w:val="23"/>
          <w:szCs w:val="23"/>
          <w:lang w:val="lv-LV"/>
        </w:rPr>
        <w:tab/>
      </w:r>
      <w:r w:rsidRPr="00B92639">
        <w:rPr>
          <w:sz w:val="23"/>
          <w:szCs w:val="23"/>
          <w:lang w:val="lv-LV"/>
        </w:rPr>
        <w:tab/>
      </w:r>
      <w:r w:rsidRPr="00B92639">
        <w:rPr>
          <w:sz w:val="23"/>
          <w:szCs w:val="23"/>
          <w:lang w:val="lv-LV"/>
        </w:rPr>
        <w:tab/>
      </w:r>
      <w:r w:rsidR="00A77AB2" w:rsidRPr="00B92639">
        <w:rPr>
          <w:sz w:val="23"/>
          <w:szCs w:val="23"/>
          <w:lang w:val="lv-LV"/>
        </w:rPr>
        <w:tab/>
      </w:r>
      <w:r w:rsidR="00CA30D0" w:rsidRPr="00B92639">
        <w:rPr>
          <w:sz w:val="23"/>
          <w:szCs w:val="23"/>
          <w:lang w:val="lv-LV"/>
        </w:rPr>
        <w:tab/>
      </w:r>
      <w:r w:rsidRPr="00B92639">
        <w:rPr>
          <w:sz w:val="23"/>
          <w:szCs w:val="23"/>
          <w:lang w:val="lv-LV"/>
        </w:rPr>
        <w:t>I. Leikuma</w:t>
      </w:r>
    </w:p>
    <w:p w14:paraId="1CB0E2C5" w14:textId="77777777" w:rsidR="005151DB" w:rsidRPr="006F14DF" w:rsidRDefault="00A65515" w:rsidP="005533CC">
      <w:pPr>
        <w:spacing w:line="259" w:lineRule="auto"/>
        <w:jc w:val="right"/>
        <w:rPr>
          <w:b/>
          <w:lang w:val="lv-LV"/>
        </w:rPr>
      </w:pPr>
      <w:r w:rsidRPr="00B92639">
        <w:rPr>
          <w:b/>
          <w:color w:val="FF0000"/>
          <w:sz w:val="22"/>
          <w:szCs w:val="22"/>
          <w:lang w:val="lv-LV"/>
        </w:rPr>
        <w:br w:type="page"/>
      </w:r>
      <w:r w:rsidR="000779AE" w:rsidRPr="006F14DF">
        <w:rPr>
          <w:b/>
          <w:lang w:val="lv-LV"/>
        </w:rPr>
        <w:lastRenderedPageBreak/>
        <w:t>1. p</w:t>
      </w:r>
      <w:r w:rsidR="005151DB" w:rsidRPr="006F14DF">
        <w:rPr>
          <w:b/>
          <w:lang w:val="lv-LV"/>
        </w:rPr>
        <w:t>ielikums</w:t>
      </w:r>
    </w:p>
    <w:p w14:paraId="48F86360" w14:textId="77777777" w:rsidR="005151DB" w:rsidRPr="006F14DF" w:rsidRDefault="008437C9" w:rsidP="00F605A8">
      <w:pPr>
        <w:pStyle w:val="Heading1"/>
        <w:numPr>
          <w:ilvl w:val="0"/>
          <w:numId w:val="0"/>
        </w:numPr>
        <w:rPr>
          <w:b/>
          <w:sz w:val="24"/>
        </w:rPr>
      </w:pPr>
      <w:r w:rsidRPr="006F14DF">
        <w:rPr>
          <w:b/>
          <w:sz w:val="24"/>
        </w:rPr>
        <w:t xml:space="preserve">TEHNISKĀ SPECIFIKĀCIJA </w:t>
      </w:r>
      <w:r w:rsidR="005151DB" w:rsidRPr="006F14DF">
        <w:rPr>
          <w:b/>
          <w:sz w:val="24"/>
        </w:rPr>
        <w:t>CENU APTAUJA</w:t>
      </w:r>
      <w:r w:rsidRPr="006F14DF">
        <w:rPr>
          <w:b/>
          <w:sz w:val="24"/>
        </w:rPr>
        <w:t>I</w:t>
      </w:r>
    </w:p>
    <w:p w14:paraId="4DCBCE65" w14:textId="77777777" w:rsidR="00B92639" w:rsidRPr="006F14DF" w:rsidRDefault="005533CC" w:rsidP="00B92639">
      <w:pPr>
        <w:keepNext/>
        <w:suppressAutoHyphens/>
        <w:jc w:val="center"/>
        <w:outlineLvl w:val="0"/>
        <w:rPr>
          <w:b/>
          <w:bCs/>
          <w:lang w:val="lv-LV"/>
        </w:rPr>
      </w:pPr>
      <w:r w:rsidRPr="006F14DF">
        <w:rPr>
          <w:b/>
          <w:lang w:val="lv-LV"/>
        </w:rPr>
        <w:t>„</w:t>
      </w:r>
      <w:r w:rsidR="00B92639" w:rsidRPr="006F14DF">
        <w:rPr>
          <w:b/>
          <w:bCs/>
          <w:lang w:val="lv-LV"/>
        </w:rPr>
        <w:t xml:space="preserve">Būvprojekta „Avotiņu parka </w:t>
      </w:r>
      <w:proofErr w:type="spellStart"/>
      <w:r w:rsidR="00B92639" w:rsidRPr="006F14DF">
        <w:rPr>
          <w:b/>
          <w:bCs/>
          <w:lang w:val="lv-LV"/>
        </w:rPr>
        <w:t>revitalizācija</w:t>
      </w:r>
      <w:proofErr w:type="spellEnd"/>
      <w:r w:rsidR="00B92639" w:rsidRPr="006F14DF">
        <w:rPr>
          <w:b/>
          <w:bCs/>
          <w:lang w:val="lv-LV"/>
        </w:rPr>
        <w:t xml:space="preserve"> un apgaismojuma izbūve” </w:t>
      </w:r>
    </w:p>
    <w:p w14:paraId="2D06943C" w14:textId="1EB9C977" w:rsidR="009F3F5D" w:rsidRPr="006F14DF" w:rsidRDefault="00B92639" w:rsidP="00B92639">
      <w:pPr>
        <w:keepNext/>
        <w:suppressAutoHyphens/>
        <w:jc w:val="center"/>
        <w:outlineLvl w:val="0"/>
        <w:rPr>
          <w:b/>
          <w:lang w:val="lv-LV"/>
        </w:rPr>
      </w:pPr>
      <w:r w:rsidRPr="006F14DF">
        <w:rPr>
          <w:b/>
          <w:bCs/>
          <w:lang w:val="lv-LV"/>
        </w:rPr>
        <w:t>aktualizācija un  autoruzraudzība</w:t>
      </w:r>
      <w:r w:rsidR="009F3F5D" w:rsidRPr="006F14DF">
        <w:rPr>
          <w:b/>
          <w:lang w:val="lv-LV"/>
        </w:rPr>
        <w:t xml:space="preserve">”         </w:t>
      </w:r>
    </w:p>
    <w:p w14:paraId="0A480BAE" w14:textId="000068BD" w:rsidR="00F605A8" w:rsidRPr="006F14DF" w:rsidRDefault="00B428E1" w:rsidP="000A5167">
      <w:pPr>
        <w:contextualSpacing/>
        <w:jc w:val="center"/>
        <w:rPr>
          <w:b/>
          <w:lang w:val="lv-LV"/>
        </w:rPr>
      </w:pPr>
      <w:r w:rsidRPr="006F14DF">
        <w:rPr>
          <w:b/>
          <w:lang w:val="lv-LV"/>
        </w:rPr>
        <w:t xml:space="preserve">identifikācijas Nr. DPCP </w:t>
      </w:r>
      <w:r w:rsidR="00B92639" w:rsidRPr="006F14DF">
        <w:rPr>
          <w:b/>
          <w:lang w:val="lv-LV"/>
        </w:rPr>
        <w:t>2023/23</w:t>
      </w:r>
    </w:p>
    <w:p w14:paraId="08F4BF19" w14:textId="77777777" w:rsidR="000A5167" w:rsidRPr="00B92639" w:rsidRDefault="000A5167" w:rsidP="000A5167">
      <w:pPr>
        <w:contextualSpacing/>
        <w:jc w:val="center"/>
        <w:rPr>
          <w:b/>
          <w:color w:val="FF0000"/>
          <w:lang w:val="lv-LV"/>
        </w:rPr>
      </w:pPr>
    </w:p>
    <w:p w14:paraId="5CEDC937" w14:textId="77777777" w:rsidR="006F14DF" w:rsidRPr="006F14DF" w:rsidRDefault="006F14DF" w:rsidP="006F14DF">
      <w:pPr>
        <w:numPr>
          <w:ilvl w:val="0"/>
          <w:numId w:val="26"/>
        </w:numPr>
        <w:suppressAutoHyphens/>
        <w:contextualSpacing/>
        <w:outlineLvl w:val="0"/>
        <w:rPr>
          <w:b/>
          <w:sz w:val="23"/>
          <w:szCs w:val="23"/>
          <w:lang w:val="lv-LV" w:eastAsia="ar-SA"/>
        </w:rPr>
      </w:pPr>
      <w:r w:rsidRPr="006F14DF">
        <w:rPr>
          <w:b/>
          <w:sz w:val="23"/>
          <w:szCs w:val="23"/>
          <w:lang w:val="lv-LV" w:eastAsia="ar-SA"/>
        </w:rPr>
        <w:t>Uzdevums:</w:t>
      </w:r>
    </w:p>
    <w:p w14:paraId="294D2B82" w14:textId="77777777" w:rsidR="006F14DF" w:rsidRPr="006F14DF" w:rsidRDefault="006F14DF" w:rsidP="006F14DF">
      <w:pPr>
        <w:numPr>
          <w:ilvl w:val="1"/>
          <w:numId w:val="26"/>
        </w:numPr>
        <w:suppressAutoHyphens/>
        <w:contextualSpacing/>
        <w:jc w:val="both"/>
        <w:outlineLvl w:val="0"/>
        <w:rPr>
          <w:sz w:val="23"/>
          <w:szCs w:val="23"/>
          <w:lang w:val="lv-LV" w:eastAsia="ar-SA"/>
        </w:rPr>
      </w:pPr>
      <w:r w:rsidRPr="006F14DF">
        <w:rPr>
          <w:sz w:val="23"/>
          <w:szCs w:val="23"/>
          <w:lang w:val="lv-LV" w:eastAsia="ar-SA"/>
        </w:rPr>
        <w:t xml:space="preserve">Veikt būvprojekta „Avotiņu parka </w:t>
      </w:r>
      <w:proofErr w:type="spellStart"/>
      <w:r w:rsidRPr="006F14DF">
        <w:rPr>
          <w:sz w:val="23"/>
          <w:szCs w:val="23"/>
          <w:lang w:val="lv-LV" w:eastAsia="ar-SA"/>
        </w:rPr>
        <w:t>revitalizācija</w:t>
      </w:r>
      <w:proofErr w:type="spellEnd"/>
      <w:r w:rsidRPr="006F14DF">
        <w:rPr>
          <w:sz w:val="23"/>
          <w:szCs w:val="23"/>
          <w:lang w:val="lv-LV" w:eastAsia="ar-SA"/>
        </w:rPr>
        <w:t xml:space="preserve"> un apgaismojuma izbūve” aktualizāciju.</w:t>
      </w:r>
    </w:p>
    <w:p w14:paraId="108ADC9E" w14:textId="77777777" w:rsidR="006F14DF" w:rsidRPr="006F14DF" w:rsidRDefault="006F14DF" w:rsidP="006F14DF">
      <w:pPr>
        <w:numPr>
          <w:ilvl w:val="1"/>
          <w:numId w:val="26"/>
        </w:numPr>
        <w:suppressAutoHyphens/>
        <w:contextualSpacing/>
        <w:jc w:val="both"/>
        <w:outlineLvl w:val="0"/>
        <w:rPr>
          <w:sz w:val="23"/>
          <w:szCs w:val="23"/>
          <w:lang w:val="lv-LV" w:eastAsia="ar-SA"/>
        </w:rPr>
      </w:pPr>
      <w:r w:rsidRPr="006F14DF">
        <w:rPr>
          <w:sz w:val="23"/>
          <w:szCs w:val="23"/>
          <w:lang w:val="lv-LV" w:eastAsia="ar-SA"/>
        </w:rPr>
        <w:t>Veikt 1.1. punktā minētā aktualizētā būvprojekta izstrādātās dokumentācijas autoruzraudzību.</w:t>
      </w:r>
    </w:p>
    <w:p w14:paraId="3A3E4A54" w14:textId="77777777" w:rsidR="006F14DF" w:rsidRPr="006F14DF" w:rsidRDefault="006F14DF" w:rsidP="006F14DF">
      <w:pPr>
        <w:numPr>
          <w:ilvl w:val="0"/>
          <w:numId w:val="26"/>
        </w:numPr>
        <w:suppressAutoHyphens/>
        <w:contextualSpacing/>
        <w:outlineLvl w:val="0"/>
        <w:rPr>
          <w:b/>
          <w:sz w:val="23"/>
          <w:szCs w:val="23"/>
          <w:lang w:val="lv-LV" w:eastAsia="ar-SA"/>
        </w:rPr>
      </w:pPr>
      <w:r w:rsidRPr="006F14DF">
        <w:rPr>
          <w:b/>
          <w:sz w:val="23"/>
          <w:szCs w:val="23"/>
          <w:lang w:val="lv-LV" w:eastAsia="ar-SA"/>
        </w:rPr>
        <w:t>Darba apjomi: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9"/>
        <w:gridCol w:w="77"/>
        <w:gridCol w:w="4004"/>
        <w:gridCol w:w="29"/>
        <w:gridCol w:w="1276"/>
        <w:gridCol w:w="1276"/>
        <w:gridCol w:w="1134"/>
        <w:gridCol w:w="1213"/>
      </w:tblGrid>
      <w:tr w:rsidR="006F14DF" w:rsidRPr="006F14DF" w14:paraId="2734D2A5" w14:textId="77777777" w:rsidTr="00A66306">
        <w:trPr>
          <w:jc w:val="center"/>
        </w:trPr>
        <w:tc>
          <w:tcPr>
            <w:tcW w:w="909" w:type="dxa"/>
            <w:vAlign w:val="center"/>
          </w:tcPr>
          <w:p w14:paraId="02B64373" w14:textId="77777777" w:rsidR="006F14DF" w:rsidRPr="006F14DF" w:rsidRDefault="006F14DF" w:rsidP="006F14DF">
            <w:pPr>
              <w:suppressAutoHyphens/>
              <w:jc w:val="center"/>
              <w:outlineLvl w:val="0"/>
              <w:rPr>
                <w:sz w:val="23"/>
                <w:szCs w:val="23"/>
                <w:lang w:val="lv-LV" w:eastAsia="ar-SA"/>
              </w:rPr>
            </w:pPr>
            <w:proofErr w:type="spellStart"/>
            <w:r w:rsidRPr="006F14DF">
              <w:rPr>
                <w:sz w:val="23"/>
                <w:szCs w:val="23"/>
                <w:lang w:val="lv-LV" w:eastAsia="ar-SA"/>
              </w:rPr>
              <w:t>Nr</w:t>
            </w:r>
            <w:proofErr w:type="spellEnd"/>
            <w:r w:rsidRPr="006F14DF">
              <w:rPr>
                <w:sz w:val="23"/>
                <w:szCs w:val="23"/>
                <w:lang w:val="lv-LV" w:eastAsia="ar-SA"/>
              </w:rPr>
              <w:t xml:space="preserve">. </w:t>
            </w:r>
            <w:proofErr w:type="spellStart"/>
            <w:r w:rsidRPr="006F14DF">
              <w:rPr>
                <w:sz w:val="23"/>
                <w:szCs w:val="23"/>
                <w:lang w:val="lv-LV" w:eastAsia="ar-SA"/>
              </w:rPr>
              <w:t>p.k</w:t>
            </w:r>
            <w:proofErr w:type="spellEnd"/>
            <w:r w:rsidRPr="006F14DF">
              <w:rPr>
                <w:sz w:val="23"/>
                <w:szCs w:val="23"/>
                <w:lang w:val="lv-LV" w:eastAsia="ar-SA"/>
              </w:rPr>
              <w:t>.</w:t>
            </w:r>
          </w:p>
        </w:tc>
        <w:tc>
          <w:tcPr>
            <w:tcW w:w="4081" w:type="dxa"/>
            <w:gridSpan w:val="2"/>
            <w:vAlign w:val="center"/>
          </w:tcPr>
          <w:p w14:paraId="25463878"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Darbu nosaukums</w:t>
            </w:r>
          </w:p>
        </w:tc>
        <w:tc>
          <w:tcPr>
            <w:tcW w:w="1305" w:type="dxa"/>
            <w:gridSpan w:val="2"/>
            <w:vAlign w:val="center"/>
          </w:tcPr>
          <w:p w14:paraId="11F11516"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Mērvienība</w:t>
            </w:r>
          </w:p>
        </w:tc>
        <w:tc>
          <w:tcPr>
            <w:tcW w:w="1276" w:type="dxa"/>
            <w:vAlign w:val="center"/>
          </w:tcPr>
          <w:p w14:paraId="68C2AE07"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Daudzums</w:t>
            </w:r>
          </w:p>
        </w:tc>
        <w:tc>
          <w:tcPr>
            <w:tcW w:w="1134" w:type="dxa"/>
            <w:vAlign w:val="center"/>
          </w:tcPr>
          <w:p w14:paraId="0F9B35DC"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Vienības cena, EUR</w:t>
            </w:r>
          </w:p>
        </w:tc>
        <w:tc>
          <w:tcPr>
            <w:tcW w:w="1213" w:type="dxa"/>
            <w:vAlign w:val="center"/>
          </w:tcPr>
          <w:p w14:paraId="506E014D"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Kopā, EUR</w:t>
            </w:r>
          </w:p>
        </w:tc>
      </w:tr>
      <w:tr w:rsidR="006F14DF" w:rsidRPr="006F14DF" w14:paraId="013FF22B" w14:textId="77777777" w:rsidTr="0067027A">
        <w:trPr>
          <w:jc w:val="center"/>
        </w:trPr>
        <w:tc>
          <w:tcPr>
            <w:tcW w:w="9918" w:type="dxa"/>
            <w:gridSpan w:val="8"/>
            <w:shd w:val="pct15" w:color="auto" w:fill="auto"/>
          </w:tcPr>
          <w:p w14:paraId="3081DE75" w14:textId="77777777" w:rsidR="006F14DF" w:rsidRPr="006F14DF" w:rsidRDefault="006F14DF" w:rsidP="006F14DF">
            <w:pPr>
              <w:suppressAutoHyphens/>
              <w:jc w:val="center"/>
              <w:outlineLvl w:val="0"/>
              <w:rPr>
                <w:b/>
                <w:sz w:val="23"/>
                <w:szCs w:val="23"/>
                <w:lang w:val="lv-LV" w:eastAsia="ar-SA"/>
              </w:rPr>
            </w:pPr>
            <w:r w:rsidRPr="006F14DF">
              <w:rPr>
                <w:b/>
                <w:sz w:val="23"/>
                <w:szCs w:val="23"/>
                <w:lang w:val="lv-LV" w:eastAsia="ar-SA"/>
              </w:rPr>
              <w:t>Izpētes, būvprojektēšanas, autoruzraudzības darbi, būvniecības darbi</w:t>
            </w:r>
          </w:p>
        </w:tc>
      </w:tr>
      <w:tr w:rsidR="006F14DF" w:rsidRPr="006F14DF" w14:paraId="133D74CE" w14:textId="77777777" w:rsidTr="00A66306">
        <w:trPr>
          <w:jc w:val="center"/>
        </w:trPr>
        <w:tc>
          <w:tcPr>
            <w:tcW w:w="986" w:type="dxa"/>
            <w:gridSpan w:val="2"/>
            <w:shd w:val="pct10" w:color="auto" w:fill="auto"/>
            <w:vAlign w:val="center"/>
          </w:tcPr>
          <w:p w14:paraId="0D3A0FED" w14:textId="77777777" w:rsidR="006F14DF" w:rsidRPr="006F14DF" w:rsidRDefault="006F14DF" w:rsidP="006F14DF">
            <w:pPr>
              <w:numPr>
                <w:ilvl w:val="0"/>
                <w:numId w:val="31"/>
              </w:numPr>
              <w:suppressAutoHyphens/>
              <w:jc w:val="center"/>
              <w:outlineLvl w:val="0"/>
              <w:rPr>
                <w:b/>
                <w:sz w:val="23"/>
                <w:szCs w:val="23"/>
                <w:lang w:val="lv-LV" w:eastAsia="ar-SA"/>
              </w:rPr>
            </w:pPr>
          </w:p>
        </w:tc>
        <w:tc>
          <w:tcPr>
            <w:tcW w:w="8932" w:type="dxa"/>
            <w:gridSpan w:val="6"/>
            <w:shd w:val="pct10" w:color="auto" w:fill="auto"/>
            <w:vAlign w:val="center"/>
          </w:tcPr>
          <w:p w14:paraId="0781A256" w14:textId="77777777" w:rsidR="006F14DF" w:rsidRPr="006F14DF" w:rsidRDefault="006F14DF" w:rsidP="006F14DF">
            <w:pPr>
              <w:suppressAutoHyphens/>
              <w:jc w:val="center"/>
              <w:outlineLvl w:val="0"/>
              <w:rPr>
                <w:b/>
                <w:sz w:val="23"/>
                <w:szCs w:val="23"/>
                <w:lang w:val="lv-LV" w:eastAsia="ar-SA"/>
              </w:rPr>
            </w:pPr>
            <w:r w:rsidRPr="006F14DF">
              <w:rPr>
                <w:b/>
                <w:sz w:val="23"/>
                <w:szCs w:val="23"/>
                <w:lang w:val="lv-LV" w:eastAsia="ar-SA"/>
              </w:rPr>
              <w:t xml:space="preserve">Būvniecības ieceres dokumentācijas aktualizācija </w:t>
            </w:r>
          </w:p>
        </w:tc>
      </w:tr>
      <w:tr w:rsidR="006F14DF" w:rsidRPr="006F14DF" w14:paraId="6F49191F" w14:textId="77777777" w:rsidTr="00A66306">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14:paraId="37B6BD78" w14:textId="77777777" w:rsidR="006F14DF" w:rsidRPr="006F14DF" w:rsidRDefault="006F14DF" w:rsidP="006F14DF">
            <w:pPr>
              <w:numPr>
                <w:ilvl w:val="1"/>
                <w:numId w:val="31"/>
              </w:numPr>
              <w:suppressAutoHyphens/>
              <w:jc w:val="center"/>
              <w:outlineLvl w:val="0"/>
              <w:rPr>
                <w:sz w:val="23"/>
                <w:szCs w:val="23"/>
                <w:lang w:val="lv-LV" w:eastAsia="ar-SA"/>
              </w:rPr>
            </w:pPr>
          </w:p>
        </w:tc>
        <w:tc>
          <w:tcPr>
            <w:tcW w:w="4033" w:type="dxa"/>
            <w:gridSpan w:val="2"/>
            <w:tcBorders>
              <w:top w:val="single" w:sz="4" w:space="0" w:color="auto"/>
              <w:left w:val="single" w:sz="4" w:space="0" w:color="auto"/>
              <w:bottom w:val="single" w:sz="4" w:space="0" w:color="auto"/>
              <w:right w:val="single" w:sz="4" w:space="0" w:color="auto"/>
            </w:tcBorders>
            <w:vAlign w:val="center"/>
          </w:tcPr>
          <w:p w14:paraId="788F7061" w14:textId="77777777" w:rsidR="006F14DF" w:rsidRPr="006F14DF" w:rsidRDefault="006F14DF" w:rsidP="006F14DF">
            <w:pPr>
              <w:suppressAutoHyphens/>
              <w:rPr>
                <w:sz w:val="23"/>
                <w:szCs w:val="23"/>
                <w:lang w:val="lv-LV" w:eastAsia="ar-SA"/>
              </w:rPr>
            </w:pPr>
            <w:r w:rsidRPr="006F14DF">
              <w:rPr>
                <w:sz w:val="23"/>
                <w:szCs w:val="23"/>
                <w:lang w:val="lv-LV" w:eastAsia="ar-SA"/>
              </w:rPr>
              <w:t xml:space="preserve">Visu būvprojekta daļu un skaidrojošā apraksta aktualizācija. </w:t>
            </w:r>
          </w:p>
        </w:tc>
        <w:tc>
          <w:tcPr>
            <w:tcW w:w="1276" w:type="dxa"/>
            <w:tcBorders>
              <w:top w:val="single" w:sz="4" w:space="0" w:color="auto"/>
              <w:left w:val="single" w:sz="4" w:space="0" w:color="auto"/>
              <w:bottom w:val="single" w:sz="4" w:space="0" w:color="auto"/>
              <w:right w:val="single" w:sz="4" w:space="0" w:color="auto"/>
            </w:tcBorders>
            <w:vAlign w:val="center"/>
          </w:tcPr>
          <w:p w14:paraId="31D74235" w14:textId="77777777" w:rsidR="006F14DF" w:rsidRPr="006F14DF" w:rsidRDefault="006F14DF" w:rsidP="006F14DF">
            <w:pPr>
              <w:suppressAutoHyphens/>
              <w:jc w:val="center"/>
              <w:rPr>
                <w:sz w:val="23"/>
                <w:szCs w:val="23"/>
                <w:lang w:val="lv-LV" w:eastAsia="ar-SA"/>
              </w:rPr>
            </w:pPr>
            <w:proofErr w:type="spellStart"/>
            <w:r w:rsidRPr="006F14DF">
              <w:rPr>
                <w:sz w:val="23"/>
                <w:szCs w:val="23"/>
                <w:lang w:val="lv-LV" w:eastAsia="ar-SA"/>
              </w:rPr>
              <w:t>kompl</w:t>
            </w:r>
            <w:proofErr w:type="spellEnd"/>
            <w:r w:rsidRPr="006F14DF">
              <w:rPr>
                <w:sz w:val="23"/>
                <w:szCs w:val="23"/>
                <w:lang w:val="lv-LV"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A13C698" w14:textId="77777777" w:rsidR="006F14DF" w:rsidRPr="006F14DF" w:rsidRDefault="006F14DF" w:rsidP="006F14DF">
            <w:pPr>
              <w:suppressAutoHyphens/>
              <w:jc w:val="center"/>
              <w:rPr>
                <w:sz w:val="23"/>
                <w:szCs w:val="23"/>
                <w:lang w:val="lv-LV" w:eastAsia="ar-SA"/>
              </w:rPr>
            </w:pPr>
            <w:r w:rsidRPr="006F14DF">
              <w:rPr>
                <w:sz w:val="23"/>
                <w:szCs w:val="23"/>
                <w:lang w:val="lv-LV"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B678CE" w14:textId="77777777" w:rsidR="006F14DF" w:rsidRPr="006F14DF" w:rsidRDefault="006F14DF" w:rsidP="006F14DF">
            <w:pPr>
              <w:suppressAutoHyphens/>
              <w:jc w:val="center"/>
              <w:outlineLvl w:val="0"/>
              <w:rPr>
                <w:sz w:val="23"/>
                <w:szCs w:val="23"/>
                <w:lang w:val="lv-LV" w:eastAsia="ar-SA"/>
              </w:rPr>
            </w:pPr>
          </w:p>
        </w:tc>
        <w:tc>
          <w:tcPr>
            <w:tcW w:w="1213" w:type="dxa"/>
            <w:tcBorders>
              <w:top w:val="single" w:sz="4" w:space="0" w:color="auto"/>
              <w:left w:val="single" w:sz="4" w:space="0" w:color="auto"/>
              <w:bottom w:val="single" w:sz="4" w:space="0" w:color="auto"/>
              <w:right w:val="single" w:sz="4" w:space="0" w:color="auto"/>
            </w:tcBorders>
            <w:vAlign w:val="center"/>
          </w:tcPr>
          <w:p w14:paraId="1A454A89" w14:textId="77777777" w:rsidR="006F14DF" w:rsidRPr="006F14DF" w:rsidRDefault="006F14DF" w:rsidP="006F14DF">
            <w:pPr>
              <w:suppressAutoHyphens/>
              <w:jc w:val="center"/>
              <w:outlineLvl w:val="0"/>
              <w:rPr>
                <w:sz w:val="23"/>
                <w:szCs w:val="23"/>
                <w:lang w:val="lv-LV" w:eastAsia="ar-SA"/>
              </w:rPr>
            </w:pPr>
          </w:p>
        </w:tc>
      </w:tr>
      <w:tr w:rsidR="006F14DF" w:rsidRPr="006F14DF" w14:paraId="57C48A99" w14:textId="77777777" w:rsidTr="00A66306">
        <w:trPr>
          <w:trHeight w:val="201"/>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14:paraId="6255B2AB" w14:textId="77777777" w:rsidR="006F14DF" w:rsidRPr="006F14DF" w:rsidRDefault="006F14DF" w:rsidP="006F14DF">
            <w:pPr>
              <w:numPr>
                <w:ilvl w:val="1"/>
                <w:numId w:val="31"/>
              </w:numPr>
              <w:suppressAutoHyphens/>
              <w:jc w:val="center"/>
              <w:outlineLvl w:val="0"/>
              <w:rPr>
                <w:sz w:val="23"/>
                <w:szCs w:val="23"/>
                <w:lang w:val="lv-LV" w:eastAsia="ar-SA"/>
              </w:rPr>
            </w:pPr>
          </w:p>
        </w:tc>
        <w:tc>
          <w:tcPr>
            <w:tcW w:w="4033" w:type="dxa"/>
            <w:gridSpan w:val="2"/>
            <w:tcBorders>
              <w:top w:val="single" w:sz="4" w:space="0" w:color="auto"/>
              <w:left w:val="single" w:sz="4" w:space="0" w:color="auto"/>
              <w:bottom w:val="single" w:sz="4" w:space="0" w:color="auto"/>
              <w:right w:val="single" w:sz="4" w:space="0" w:color="auto"/>
            </w:tcBorders>
            <w:vAlign w:val="center"/>
          </w:tcPr>
          <w:p w14:paraId="0CB4466E" w14:textId="77777777" w:rsidR="006F14DF" w:rsidRPr="006F14DF" w:rsidRDefault="006F14DF" w:rsidP="006F14DF">
            <w:pPr>
              <w:suppressAutoHyphens/>
              <w:rPr>
                <w:sz w:val="23"/>
                <w:szCs w:val="23"/>
                <w:lang w:val="lv-LV" w:eastAsia="ar-SA"/>
              </w:rPr>
            </w:pPr>
            <w:r w:rsidRPr="006F14DF">
              <w:rPr>
                <w:sz w:val="23"/>
                <w:szCs w:val="23"/>
                <w:lang w:val="lv-LV" w:eastAsia="ar-SA"/>
              </w:rPr>
              <w:t xml:space="preserve">Ekonomiskās daļas aktualizācija. Būvdarbu apjomu un tāmes aktualizācija. Izdrukas pakalpojumi.  </w:t>
            </w:r>
          </w:p>
        </w:tc>
        <w:tc>
          <w:tcPr>
            <w:tcW w:w="1276" w:type="dxa"/>
            <w:tcBorders>
              <w:top w:val="single" w:sz="4" w:space="0" w:color="auto"/>
              <w:left w:val="single" w:sz="4" w:space="0" w:color="auto"/>
              <w:bottom w:val="single" w:sz="4" w:space="0" w:color="auto"/>
              <w:right w:val="single" w:sz="4" w:space="0" w:color="auto"/>
            </w:tcBorders>
            <w:vAlign w:val="center"/>
          </w:tcPr>
          <w:p w14:paraId="7AFEAA8C" w14:textId="77777777" w:rsidR="006F14DF" w:rsidRPr="006F14DF" w:rsidRDefault="006F14DF" w:rsidP="006F14DF">
            <w:pPr>
              <w:suppressAutoHyphens/>
              <w:jc w:val="center"/>
              <w:outlineLvl w:val="0"/>
              <w:rPr>
                <w:sz w:val="23"/>
                <w:szCs w:val="23"/>
                <w:lang w:val="lv-LV" w:eastAsia="ar-SA"/>
              </w:rPr>
            </w:pPr>
            <w:proofErr w:type="spellStart"/>
            <w:r w:rsidRPr="006F14DF">
              <w:rPr>
                <w:sz w:val="23"/>
                <w:szCs w:val="23"/>
                <w:lang w:val="lv-LV" w:eastAsia="ar-SA"/>
              </w:rPr>
              <w:t>kompl</w:t>
            </w:r>
            <w:proofErr w:type="spellEnd"/>
            <w:r w:rsidRPr="006F14DF">
              <w:rPr>
                <w:sz w:val="23"/>
                <w:szCs w:val="23"/>
                <w:lang w:val="lv-LV"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6E1ACBB"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AC3CC0" w14:textId="77777777" w:rsidR="006F14DF" w:rsidRPr="006F14DF" w:rsidRDefault="006F14DF" w:rsidP="006F14DF">
            <w:pPr>
              <w:suppressAutoHyphens/>
              <w:jc w:val="center"/>
              <w:outlineLvl w:val="0"/>
              <w:rPr>
                <w:sz w:val="23"/>
                <w:szCs w:val="23"/>
                <w:lang w:val="lv-LV" w:eastAsia="ar-SA"/>
              </w:rPr>
            </w:pPr>
          </w:p>
        </w:tc>
        <w:tc>
          <w:tcPr>
            <w:tcW w:w="1213" w:type="dxa"/>
            <w:tcBorders>
              <w:top w:val="single" w:sz="4" w:space="0" w:color="auto"/>
              <w:left w:val="single" w:sz="4" w:space="0" w:color="auto"/>
              <w:bottom w:val="single" w:sz="4" w:space="0" w:color="auto"/>
              <w:right w:val="single" w:sz="4" w:space="0" w:color="auto"/>
            </w:tcBorders>
            <w:vAlign w:val="center"/>
          </w:tcPr>
          <w:p w14:paraId="6CA38224" w14:textId="77777777" w:rsidR="006F14DF" w:rsidRPr="006F14DF" w:rsidRDefault="006F14DF" w:rsidP="006F14DF">
            <w:pPr>
              <w:suppressAutoHyphens/>
              <w:jc w:val="center"/>
              <w:outlineLvl w:val="0"/>
              <w:rPr>
                <w:sz w:val="23"/>
                <w:szCs w:val="23"/>
                <w:lang w:val="lv-LV" w:eastAsia="ar-SA"/>
              </w:rPr>
            </w:pPr>
          </w:p>
        </w:tc>
      </w:tr>
      <w:tr w:rsidR="006F14DF" w:rsidRPr="006F14DF" w14:paraId="31CC89EF" w14:textId="77777777" w:rsidTr="00A66306">
        <w:trPr>
          <w:trHeight w:val="201"/>
          <w:jc w:val="center"/>
        </w:trPr>
        <w:tc>
          <w:tcPr>
            <w:tcW w:w="986" w:type="dxa"/>
            <w:gridSpan w:val="2"/>
            <w:shd w:val="pct10" w:color="auto" w:fill="auto"/>
            <w:vAlign w:val="center"/>
          </w:tcPr>
          <w:p w14:paraId="2A060299" w14:textId="77777777" w:rsidR="006F14DF" w:rsidRPr="006F14DF" w:rsidRDefault="006F14DF" w:rsidP="006F14DF">
            <w:pPr>
              <w:numPr>
                <w:ilvl w:val="0"/>
                <w:numId w:val="31"/>
              </w:numPr>
              <w:suppressAutoHyphens/>
              <w:jc w:val="center"/>
              <w:outlineLvl w:val="0"/>
              <w:rPr>
                <w:b/>
                <w:sz w:val="23"/>
                <w:szCs w:val="23"/>
                <w:lang w:val="lv-LV" w:eastAsia="ar-SA"/>
              </w:rPr>
            </w:pPr>
          </w:p>
        </w:tc>
        <w:tc>
          <w:tcPr>
            <w:tcW w:w="8932" w:type="dxa"/>
            <w:gridSpan w:val="6"/>
            <w:shd w:val="pct10" w:color="auto" w:fill="auto"/>
            <w:vAlign w:val="center"/>
          </w:tcPr>
          <w:p w14:paraId="439E7A74" w14:textId="77777777" w:rsidR="006F14DF" w:rsidRPr="006F14DF" w:rsidRDefault="006F14DF" w:rsidP="006F14DF">
            <w:pPr>
              <w:suppressAutoHyphens/>
              <w:jc w:val="center"/>
              <w:outlineLvl w:val="0"/>
              <w:rPr>
                <w:b/>
                <w:sz w:val="23"/>
                <w:szCs w:val="23"/>
                <w:lang w:val="lv-LV" w:eastAsia="ar-SA"/>
              </w:rPr>
            </w:pPr>
            <w:r w:rsidRPr="006F14DF">
              <w:rPr>
                <w:b/>
                <w:sz w:val="23"/>
                <w:szCs w:val="23"/>
                <w:lang w:val="lv-LV" w:eastAsia="ar-SA"/>
              </w:rPr>
              <w:t xml:space="preserve">Autoruzraudzība </w:t>
            </w:r>
          </w:p>
        </w:tc>
      </w:tr>
      <w:tr w:rsidR="006F14DF" w:rsidRPr="006F14DF" w14:paraId="6AB9CE25" w14:textId="77777777" w:rsidTr="00A66306">
        <w:trPr>
          <w:trHeight w:val="201"/>
          <w:jc w:val="center"/>
        </w:trPr>
        <w:tc>
          <w:tcPr>
            <w:tcW w:w="986" w:type="dxa"/>
            <w:gridSpan w:val="2"/>
            <w:vAlign w:val="center"/>
          </w:tcPr>
          <w:p w14:paraId="0ED46ED8" w14:textId="77777777" w:rsidR="006F14DF" w:rsidRPr="006F14DF" w:rsidRDefault="006F14DF" w:rsidP="006F14DF">
            <w:pPr>
              <w:numPr>
                <w:ilvl w:val="1"/>
                <w:numId w:val="31"/>
              </w:numPr>
              <w:suppressAutoHyphens/>
              <w:jc w:val="center"/>
              <w:outlineLvl w:val="0"/>
              <w:rPr>
                <w:sz w:val="23"/>
                <w:szCs w:val="23"/>
                <w:lang w:val="lv-LV" w:eastAsia="ar-SA"/>
              </w:rPr>
            </w:pPr>
          </w:p>
        </w:tc>
        <w:tc>
          <w:tcPr>
            <w:tcW w:w="4033" w:type="dxa"/>
            <w:gridSpan w:val="2"/>
            <w:vAlign w:val="center"/>
          </w:tcPr>
          <w:p w14:paraId="06ACFFDB" w14:textId="77777777" w:rsidR="006F14DF" w:rsidRPr="006F14DF" w:rsidRDefault="006F14DF" w:rsidP="006F14DF">
            <w:pPr>
              <w:suppressAutoHyphens/>
              <w:outlineLvl w:val="0"/>
              <w:rPr>
                <w:sz w:val="23"/>
                <w:szCs w:val="23"/>
                <w:lang w:val="lv-LV" w:eastAsia="ar-SA"/>
              </w:rPr>
            </w:pPr>
            <w:r w:rsidRPr="006F14DF">
              <w:rPr>
                <w:sz w:val="23"/>
                <w:szCs w:val="23"/>
                <w:lang w:val="lv-LV" w:eastAsia="ar-SA"/>
              </w:rPr>
              <w:t>Autoruzraudzība</w:t>
            </w:r>
          </w:p>
        </w:tc>
        <w:tc>
          <w:tcPr>
            <w:tcW w:w="1276" w:type="dxa"/>
            <w:vAlign w:val="center"/>
          </w:tcPr>
          <w:p w14:paraId="35E02E8E"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līgums</w:t>
            </w:r>
          </w:p>
        </w:tc>
        <w:tc>
          <w:tcPr>
            <w:tcW w:w="1276" w:type="dxa"/>
            <w:vAlign w:val="center"/>
          </w:tcPr>
          <w:p w14:paraId="7466C7B0" w14:textId="77777777" w:rsidR="006F14DF" w:rsidRPr="006F14DF" w:rsidRDefault="006F14DF" w:rsidP="006F14DF">
            <w:pPr>
              <w:suppressAutoHyphens/>
              <w:jc w:val="center"/>
              <w:outlineLvl w:val="0"/>
              <w:rPr>
                <w:sz w:val="23"/>
                <w:szCs w:val="23"/>
                <w:lang w:val="lv-LV" w:eastAsia="ar-SA"/>
              </w:rPr>
            </w:pPr>
            <w:r w:rsidRPr="006F14DF">
              <w:rPr>
                <w:sz w:val="23"/>
                <w:szCs w:val="23"/>
                <w:lang w:val="lv-LV" w:eastAsia="ar-SA"/>
              </w:rPr>
              <w:t>1</w:t>
            </w:r>
          </w:p>
        </w:tc>
        <w:tc>
          <w:tcPr>
            <w:tcW w:w="1134" w:type="dxa"/>
            <w:vAlign w:val="center"/>
          </w:tcPr>
          <w:p w14:paraId="26079D6E" w14:textId="77777777" w:rsidR="006F14DF" w:rsidRPr="006F14DF" w:rsidRDefault="006F14DF" w:rsidP="006F14DF">
            <w:pPr>
              <w:suppressAutoHyphens/>
              <w:jc w:val="center"/>
              <w:outlineLvl w:val="0"/>
              <w:rPr>
                <w:sz w:val="23"/>
                <w:szCs w:val="23"/>
                <w:lang w:val="lv-LV" w:eastAsia="ar-SA"/>
              </w:rPr>
            </w:pPr>
          </w:p>
        </w:tc>
        <w:tc>
          <w:tcPr>
            <w:tcW w:w="1213" w:type="dxa"/>
            <w:vAlign w:val="center"/>
          </w:tcPr>
          <w:p w14:paraId="0D2F4D6C" w14:textId="77777777" w:rsidR="006F14DF" w:rsidRPr="006F14DF" w:rsidRDefault="006F14DF" w:rsidP="006F14DF">
            <w:pPr>
              <w:suppressAutoHyphens/>
              <w:jc w:val="center"/>
              <w:outlineLvl w:val="0"/>
              <w:rPr>
                <w:sz w:val="23"/>
                <w:szCs w:val="23"/>
                <w:lang w:val="lv-LV" w:eastAsia="ar-SA"/>
              </w:rPr>
            </w:pPr>
          </w:p>
        </w:tc>
      </w:tr>
    </w:tbl>
    <w:p w14:paraId="75265E32" w14:textId="77777777" w:rsidR="006F14DF" w:rsidRPr="006F14DF" w:rsidRDefault="006F14DF" w:rsidP="006F14DF">
      <w:pPr>
        <w:ind w:left="360"/>
        <w:contextualSpacing/>
        <w:outlineLvl w:val="0"/>
        <w:rPr>
          <w:b/>
          <w:sz w:val="23"/>
          <w:szCs w:val="23"/>
          <w:lang w:val="lv-LV" w:eastAsia="ar-SA"/>
        </w:rPr>
      </w:pPr>
    </w:p>
    <w:p w14:paraId="5BF88E90" w14:textId="77777777" w:rsidR="006F14DF" w:rsidRPr="006F14DF" w:rsidRDefault="006F14DF" w:rsidP="006F14DF">
      <w:pPr>
        <w:numPr>
          <w:ilvl w:val="0"/>
          <w:numId w:val="26"/>
        </w:numPr>
        <w:suppressAutoHyphens/>
        <w:contextualSpacing/>
        <w:outlineLvl w:val="0"/>
        <w:rPr>
          <w:b/>
          <w:sz w:val="23"/>
          <w:szCs w:val="23"/>
          <w:lang w:val="lv-LV" w:eastAsia="ar-SA"/>
        </w:rPr>
      </w:pPr>
      <w:r w:rsidRPr="006F14DF">
        <w:rPr>
          <w:b/>
          <w:sz w:val="23"/>
          <w:szCs w:val="23"/>
          <w:lang w:val="lv-LV" w:eastAsia="ar-SA"/>
        </w:rPr>
        <w:t>Projektēšanas uzdevums:</w:t>
      </w: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429"/>
        <w:gridCol w:w="625"/>
        <w:gridCol w:w="1276"/>
        <w:gridCol w:w="1276"/>
        <w:gridCol w:w="1560"/>
      </w:tblGrid>
      <w:tr w:rsidR="006F14DF" w:rsidRPr="00003B0C" w14:paraId="64E71A40" w14:textId="77777777" w:rsidTr="006F14DF">
        <w:trPr>
          <w:cantSplit/>
          <w:trHeight w:val="251"/>
        </w:trPr>
        <w:tc>
          <w:tcPr>
            <w:tcW w:w="709" w:type="dxa"/>
            <w:vAlign w:val="center"/>
          </w:tcPr>
          <w:p w14:paraId="3B7EA27F"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042CB66F" w14:textId="77777777" w:rsidR="006F14DF" w:rsidRPr="006F14DF" w:rsidRDefault="006F14DF" w:rsidP="006F14DF">
            <w:pPr>
              <w:suppressAutoHyphens/>
              <w:rPr>
                <w:sz w:val="20"/>
                <w:szCs w:val="20"/>
                <w:lang w:val="lv-LV" w:eastAsia="ar-SA"/>
              </w:rPr>
            </w:pPr>
            <w:r w:rsidRPr="006F14DF">
              <w:rPr>
                <w:sz w:val="20"/>
                <w:szCs w:val="20"/>
                <w:lang w:val="lv-LV" w:eastAsia="ar-SA"/>
              </w:rPr>
              <w:t>Objekta nosaukums</w:t>
            </w:r>
          </w:p>
        </w:tc>
        <w:tc>
          <w:tcPr>
            <w:tcW w:w="6166" w:type="dxa"/>
            <w:gridSpan w:val="5"/>
            <w:tcBorders>
              <w:bottom w:val="single" w:sz="4" w:space="0" w:color="auto"/>
            </w:tcBorders>
            <w:shd w:val="clear" w:color="auto" w:fill="auto"/>
            <w:vAlign w:val="center"/>
          </w:tcPr>
          <w:p w14:paraId="425F8110" w14:textId="77777777" w:rsidR="006F14DF" w:rsidRPr="006F14DF" w:rsidRDefault="006F14DF" w:rsidP="006F14DF">
            <w:pPr>
              <w:suppressAutoHyphens/>
              <w:rPr>
                <w:sz w:val="20"/>
                <w:szCs w:val="20"/>
                <w:lang w:val="lv-LV" w:eastAsia="ar-SA"/>
              </w:rPr>
            </w:pPr>
            <w:r w:rsidRPr="006F14DF">
              <w:rPr>
                <w:b/>
                <w:bCs/>
                <w:sz w:val="20"/>
                <w:szCs w:val="20"/>
                <w:lang w:val="lv-LV" w:eastAsia="ar-SA"/>
              </w:rPr>
              <w:t xml:space="preserve">Būvprojekta “Avotiņu parka </w:t>
            </w:r>
            <w:proofErr w:type="spellStart"/>
            <w:r w:rsidRPr="006F14DF">
              <w:rPr>
                <w:b/>
                <w:bCs/>
                <w:sz w:val="20"/>
                <w:szCs w:val="20"/>
                <w:lang w:val="lv-LV" w:eastAsia="ar-SA"/>
              </w:rPr>
              <w:t>revitalizācija</w:t>
            </w:r>
            <w:proofErr w:type="spellEnd"/>
            <w:r w:rsidRPr="006F14DF">
              <w:rPr>
                <w:b/>
                <w:bCs/>
                <w:sz w:val="20"/>
                <w:szCs w:val="20"/>
                <w:lang w:val="lv-LV" w:eastAsia="ar-SA"/>
              </w:rPr>
              <w:t xml:space="preserve"> un apgaismojuma izbūve” aktualizācija un  autoruzraudzība</w:t>
            </w:r>
          </w:p>
        </w:tc>
      </w:tr>
      <w:tr w:rsidR="006F14DF" w:rsidRPr="006F14DF" w14:paraId="39CEF83B" w14:textId="77777777" w:rsidTr="006F14DF">
        <w:trPr>
          <w:cantSplit/>
          <w:trHeight w:val="121"/>
        </w:trPr>
        <w:tc>
          <w:tcPr>
            <w:tcW w:w="709" w:type="dxa"/>
            <w:vAlign w:val="center"/>
          </w:tcPr>
          <w:p w14:paraId="10E7087B"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tcBorders>
              <w:bottom w:val="single" w:sz="4" w:space="0" w:color="auto"/>
              <w:right w:val="single" w:sz="4" w:space="0" w:color="auto"/>
            </w:tcBorders>
            <w:vAlign w:val="center"/>
          </w:tcPr>
          <w:p w14:paraId="0A3D1A7F" w14:textId="77777777" w:rsidR="006F14DF" w:rsidRPr="006F14DF" w:rsidRDefault="006F14DF" w:rsidP="006F14DF">
            <w:pPr>
              <w:suppressAutoHyphens/>
              <w:rPr>
                <w:sz w:val="20"/>
                <w:szCs w:val="20"/>
                <w:lang w:val="lv-LV" w:eastAsia="ar-SA"/>
              </w:rPr>
            </w:pPr>
            <w:r w:rsidRPr="006F14DF">
              <w:rPr>
                <w:sz w:val="20"/>
                <w:szCs w:val="20"/>
                <w:lang w:val="lv-LV" w:eastAsia="ar-SA"/>
              </w:rPr>
              <w:t>Objekta adrese</w:t>
            </w:r>
          </w:p>
        </w:tc>
        <w:tc>
          <w:tcPr>
            <w:tcW w:w="6166" w:type="dxa"/>
            <w:gridSpan w:val="5"/>
            <w:tcBorders>
              <w:top w:val="single" w:sz="4" w:space="0" w:color="auto"/>
              <w:left w:val="single" w:sz="4" w:space="0" w:color="auto"/>
              <w:bottom w:val="single" w:sz="4" w:space="0" w:color="auto"/>
              <w:right w:val="single" w:sz="4" w:space="0" w:color="auto"/>
            </w:tcBorders>
            <w:vAlign w:val="center"/>
          </w:tcPr>
          <w:p w14:paraId="652E3C5F" w14:textId="77777777" w:rsidR="006F14DF" w:rsidRPr="006F14DF" w:rsidRDefault="006F14DF" w:rsidP="006F14DF">
            <w:pPr>
              <w:suppressAutoHyphens/>
              <w:rPr>
                <w:sz w:val="20"/>
                <w:szCs w:val="20"/>
                <w:lang w:val="lv-LV" w:eastAsia="ar-SA"/>
              </w:rPr>
            </w:pPr>
            <w:proofErr w:type="spellStart"/>
            <w:r w:rsidRPr="006F14DF">
              <w:rPr>
                <w:sz w:val="20"/>
                <w:szCs w:val="20"/>
                <w:lang w:val="lv-LV" w:eastAsia="ar-SA"/>
              </w:rPr>
              <w:t>Užvaldes</w:t>
            </w:r>
            <w:proofErr w:type="spellEnd"/>
            <w:r w:rsidRPr="006F14DF">
              <w:rPr>
                <w:sz w:val="20"/>
                <w:szCs w:val="20"/>
                <w:lang w:val="lv-LV" w:eastAsia="ar-SA"/>
              </w:rPr>
              <w:t>, Ventspils, Plūmju un Avotu ielas rajonā, Daugavpils</w:t>
            </w:r>
          </w:p>
        </w:tc>
      </w:tr>
      <w:tr w:rsidR="006F14DF" w:rsidRPr="006F14DF" w14:paraId="0702F7ED" w14:textId="77777777" w:rsidTr="006F14DF">
        <w:trPr>
          <w:cantSplit/>
        </w:trPr>
        <w:tc>
          <w:tcPr>
            <w:tcW w:w="709" w:type="dxa"/>
            <w:vAlign w:val="center"/>
          </w:tcPr>
          <w:p w14:paraId="5415C29A"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tcBorders>
              <w:right w:val="single" w:sz="4" w:space="0" w:color="auto"/>
            </w:tcBorders>
            <w:vAlign w:val="center"/>
          </w:tcPr>
          <w:p w14:paraId="61D77F9C" w14:textId="77777777" w:rsidR="006F14DF" w:rsidRPr="006F14DF" w:rsidRDefault="006F14DF" w:rsidP="006F14DF">
            <w:pPr>
              <w:suppressAutoHyphens/>
              <w:rPr>
                <w:sz w:val="20"/>
                <w:szCs w:val="20"/>
                <w:lang w:val="lv-LV" w:eastAsia="ar-SA"/>
              </w:rPr>
            </w:pPr>
            <w:r w:rsidRPr="006F14DF">
              <w:rPr>
                <w:sz w:val="20"/>
                <w:szCs w:val="20"/>
                <w:lang w:val="lv-LV" w:eastAsia="ar-SA"/>
              </w:rPr>
              <w:t>Zemes kadastra apzīmējums</w:t>
            </w:r>
          </w:p>
        </w:tc>
        <w:tc>
          <w:tcPr>
            <w:tcW w:w="6166" w:type="dxa"/>
            <w:gridSpan w:val="5"/>
            <w:tcBorders>
              <w:top w:val="single" w:sz="4" w:space="0" w:color="auto"/>
              <w:left w:val="single" w:sz="4" w:space="0" w:color="auto"/>
              <w:bottom w:val="dotted" w:sz="4" w:space="0" w:color="auto"/>
              <w:right w:val="single" w:sz="4" w:space="0" w:color="auto"/>
            </w:tcBorders>
            <w:vAlign w:val="center"/>
          </w:tcPr>
          <w:p w14:paraId="23477291" w14:textId="77777777" w:rsidR="006F14DF" w:rsidRPr="006F14DF" w:rsidRDefault="006F14DF" w:rsidP="006F14DF">
            <w:pPr>
              <w:suppressAutoHyphens/>
              <w:rPr>
                <w:sz w:val="20"/>
                <w:szCs w:val="20"/>
                <w:lang w:val="lv-LV" w:eastAsia="ar-SA"/>
              </w:rPr>
            </w:pPr>
            <w:r w:rsidRPr="006F14DF">
              <w:rPr>
                <w:bCs/>
                <w:color w:val="000000"/>
                <w:sz w:val="20"/>
                <w:szCs w:val="20"/>
                <w:shd w:val="clear" w:color="auto" w:fill="FFFFFF"/>
                <w:lang w:val="lv-LV" w:eastAsia="ar-SA"/>
              </w:rPr>
              <w:t>05000050601, 05000050004, 05000050602, 05000052321, 05000052301, 05000051004</w:t>
            </w:r>
          </w:p>
        </w:tc>
      </w:tr>
      <w:tr w:rsidR="006F14DF" w:rsidRPr="006F14DF" w14:paraId="72565900" w14:textId="77777777" w:rsidTr="006F14DF">
        <w:trPr>
          <w:cantSplit/>
        </w:trPr>
        <w:tc>
          <w:tcPr>
            <w:tcW w:w="709" w:type="dxa"/>
            <w:vMerge w:val="restart"/>
            <w:vAlign w:val="center"/>
          </w:tcPr>
          <w:p w14:paraId="17EDEB02"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Merge w:val="restart"/>
            <w:tcBorders>
              <w:right w:val="single" w:sz="4" w:space="0" w:color="auto"/>
            </w:tcBorders>
            <w:vAlign w:val="center"/>
          </w:tcPr>
          <w:p w14:paraId="1D5D7023" w14:textId="77777777" w:rsidR="006F14DF" w:rsidRPr="006F14DF" w:rsidRDefault="006F14DF" w:rsidP="006F14DF">
            <w:pPr>
              <w:suppressAutoHyphens/>
              <w:rPr>
                <w:sz w:val="20"/>
                <w:szCs w:val="20"/>
                <w:lang w:val="lv-LV" w:eastAsia="ar-SA"/>
              </w:rPr>
            </w:pPr>
            <w:r w:rsidRPr="006F14DF">
              <w:rPr>
                <w:sz w:val="20"/>
                <w:szCs w:val="20"/>
                <w:lang w:val="lv-LV" w:eastAsia="ar-SA"/>
              </w:rPr>
              <w:t>Būves veids</w:t>
            </w:r>
          </w:p>
        </w:tc>
        <w:tc>
          <w:tcPr>
            <w:tcW w:w="2054" w:type="dxa"/>
            <w:gridSpan w:val="2"/>
            <w:tcBorders>
              <w:top w:val="single" w:sz="4" w:space="0" w:color="auto"/>
              <w:left w:val="single" w:sz="4" w:space="0" w:color="auto"/>
              <w:bottom w:val="dotted" w:sz="4" w:space="0" w:color="auto"/>
              <w:right w:val="dotted" w:sz="4" w:space="0" w:color="auto"/>
            </w:tcBorders>
            <w:vAlign w:val="center"/>
          </w:tcPr>
          <w:p w14:paraId="24A3C256"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jaunbūve</w:t>
            </w:r>
          </w:p>
        </w:tc>
        <w:tc>
          <w:tcPr>
            <w:tcW w:w="1276" w:type="dxa"/>
            <w:tcBorders>
              <w:top w:val="single" w:sz="4" w:space="0" w:color="auto"/>
              <w:left w:val="dotted" w:sz="4" w:space="0" w:color="auto"/>
              <w:bottom w:val="dotted" w:sz="4" w:space="0" w:color="auto"/>
              <w:right w:val="dotted" w:sz="4" w:space="0" w:color="auto"/>
            </w:tcBorders>
            <w:vAlign w:val="center"/>
          </w:tcPr>
          <w:p w14:paraId="39632BFE" w14:textId="77777777" w:rsidR="006F14DF" w:rsidRPr="006F14DF" w:rsidRDefault="006F14DF" w:rsidP="006F14DF">
            <w:pPr>
              <w:suppressAutoHyphens/>
              <w:ind w:left="-168" w:right="-168"/>
              <w:jc w:val="center"/>
              <w:rPr>
                <w:sz w:val="20"/>
                <w:szCs w:val="20"/>
                <w:lang w:val="lv-LV" w:eastAsia="ar-SA"/>
              </w:rPr>
            </w:pPr>
            <w:r w:rsidRPr="006F14DF">
              <w:rPr>
                <w:sz w:val="20"/>
                <w:szCs w:val="20"/>
                <w:lang w:val="lv-LV" w:eastAsia="ar-SA"/>
              </w:rPr>
              <w:t>atjaunošana</w:t>
            </w:r>
          </w:p>
        </w:tc>
        <w:tc>
          <w:tcPr>
            <w:tcW w:w="1276" w:type="dxa"/>
            <w:tcBorders>
              <w:top w:val="single" w:sz="4" w:space="0" w:color="auto"/>
              <w:left w:val="dotted" w:sz="4" w:space="0" w:color="auto"/>
              <w:bottom w:val="dotted" w:sz="4" w:space="0" w:color="auto"/>
              <w:right w:val="dotted" w:sz="4" w:space="0" w:color="auto"/>
            </w:tcBorders>
            <w:vAlign w:val="center"/>
          </w:tcPr>
          <w:p w14:paraId="2C9B8571"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pārbūve</w:t>
            </w:r>
          </w:p>
        </w:tc>
        <w:tc>
          <w:tcPr>
            <w:tcW w:w="1560" w:type="dxa"/>
            <w:tcBorders>
              <w:top w:val="single" w:sz="4" w:space="0" w:color="auto"/>
              <w:left w:val="dotted" w:sz="4" w:space="0" w:color="auto"/>
              <w:bottom w:val="dotted" w:sz="4" w:space="0" w:color="auto"/>
              <w:right w:val="single" w:sz="4" w:space="0" w:color="auto"/>
            </w:tcBorders>
            <w:vAlign w:val="center"/>
          </w:tcPr>
          <w:p w14:paraId="655B158B"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citi</w:t>
            </w:r>
          </w:p>
        </w:tc>
      </w:tr>
      <w:tr w:rsidR="006F14DF" w:rsidRPr="006F14DF" w14:paraId="706D76D0" w14:textId="77777777" w:rsidTr="006F14DF">
        <w:trPr>
          <w:cantSplit/>
        </w:trPr>
        <w:tc>
          <w:tcPr>
            <w:tcW w:w="709" w:type="dxa"/>
            <w:vMerge/>
            <w:vAlign w:val="center"/>
          </w:tcPr>
          <w:p w14:paraId="75A1373A"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Merge/>
            <w:tcBorders>
              <w:right w:val="single" w:sz="4" w:space="0" w:color="auto"/>
            </w:tcBorders>
            <w:vAlign w:val="center"/>
          </w:tcPr>
          <w:p w14:paraId="44D0B15E" w14:textId="77777777" w:rsidR="006F14DF" w:rsidRPr="006F14DF" w:rsidRDefault="006F14DF" w:rsidP="006F14DF">
            <w:pPr>
              <w:suppressAutoHyphens/>
              <w:rPr>
                <w:sz w:val="20"/>
                <w:szCs w:val="20"/>
                <w:lang w:val="lv-LV" w:eastAsia="ar-SA"/>
              </w:rPr>
            </w:pPr>
          </w:p>
        </w:tc>
        <w:tc>
          <w:tcPr>
            <w:tcW w:w="2054" w:type="dxa"/>
            <w:gridSpan w:val="2"/>
            <w:tcBorders>
              <w:top w:val="dotted" w:sz="4" w:space="0" w:color="auto"/>
              <w:left w:val="single" w:sz="4" w:space="0" w:color="auto"/>
              <w:bottom w:val="single" w:sz="4" w:space="0" w:color="auto"/>
              <w:right w:val="dotted" w:sz="4" w:space="0" w:color="auto"/>
            </w:tcBorders>
            <w:vAlign w:val="center"/>
          </w:tcPr>
          <w:p w14:paraId="15314263" w14:textId="77777777" w:rsidR="006F14DF" w:rsidRPr="006F14DF" w:rsidRDefault="006F14DF" w:rsidP="006F14DF">
            <w:pPr>
              <w:suppressAutoHyphens/>
              <w:jc w:val="center"/>
              <w:rPr>
                <w:sz w:val="20"/>
                <w:szCs w:val="20"/>
                <w:lang w:val="lv-LV" w:eastAsia="ar-SA"/>
              </w:rPr>
            </w:pPr>
            <w:r w:rsidRPr="006F14DF">
              <w:rPr>
                <w:b/>
                <w:sz w:val="20"/>
                <w:szCs w:val="20"/>
                <w:lang w:val="lv-LV" w:eastAsia="ar-SA"/>
              </w:rPr>
              <w:t>X</w:t>
            </w:r>
          </w:p>
        </w:tc>
        <w:tc>
          <w:tcPr>
            <w:tcW w:w="1276" w:type="dxa"/>
            <w:tcBorders>
              <w:top w:val="dotted" w:sz="4" w:space="0" w:color="auto"/>
              <w:left w:val="dotted" w:sz="4" w:space="0" w:color="auto"/>
              <w:bottom w:val="single" w:sz="4" w:space="0" w:color="auto"/>
              <w:right w:val="dotted" w:sz="4" w:space="0" w:color="auto"/>
            </w:tcBorders>
            <w:vAlign w:val="center"/>
          </w:tcPr>
          <w:p w14:paraId="1DCC7E46" w14:textId="77777777" w:rsidR="006F14DF" w:rsidRPr="006F14DF" w:rsidRDefault="006F14DF" w:rsidP="006F14DF">
            <w:pPr>
              <w:suppressAutoHyphens/>
              <w:jc w:val="center"/>
              <w:rPr>
                <w:sz w:val="20"/>
                <w:szCs w:val="20"/>
                <w:lang w:val="lv-LV" w:eastAsia="ar-SA"/>
              </w:rPr>
            </w:pPr>
          </w:p>
        </w:tc>
        <w:tc>
          <w:tcPr>
            <w:tcW w:w="1276" w:type="dxa"/>
            <w:tcBorders>
              <w:top w:val="dotted" w:sz="4" w:space="0" w:color="auto"/>
              <w:left w:val="dotted" w:sz="4" w:space="0" w:color="auto"/>
              <w:bottom w:val="single" w:sz="4" w:space="0" w:color="auto"/>
              <w:right w:val="dotted" w:sz="4" w:space="0" w:color="auto"/>
            </w:tcBorders>
            <w:vAlign w:val="center"/>
          </w:tcPr>
          <w:p w14:paraId="491500A5" w14:textId="77777777" w:rsidR="006F14DF" w:rsidRPr="006F14DF" w:rsidRDefault="006F14DF" w:rsidP="006F14DF">
            <w:pPr>
              <w:suppressAutoHyphens/>
              <w:jc w:val="center"/>
              <w:rPr>
                <w:b/>
                <w:sz w:val="20"/>
                <w:szCs w:val="20"/>
                <w:lang w:val="lv-LV" w:eastAsia="ar-SA"/>
              </w:rPr>
            </w:pPr>
          </w:p>
        </w:tc>
        <w:tc>
          <w:tcPr>
            <w:tcW w:w="1560" w:type="dxa"/>
            <w:tcBorders>
              <w:top w:val="dotted" w:sz="4" w:space="0" w:color="auto"/>
              <w:left w:val="dotted" w:sz="4" w:space="0" w:color="auto"/>
              <w:bottom w:val="single" w:sz="4" w:space="0" w:color="auto"/>
              <w:right w:val="single" w:sz="4" w:space="0" w:color="auto"/>
            </w:tcBorders>
            <w:vAlign w:val="center"/>
          </w:tcPr>
          <w:p w14:paraId="45C6A324" w14:textId="77777777" w:rsidR="006F14DF" w:rsidRPr="006F14DF" w:rsidRDefault="006F14DF" w:rsidP="006F14DF">
            <w:pPr>
              <w:suppressAutoHyphens/>
              <w:jc w:val="center"/>
              <w:rPr>
                <w:sz w:val="20"/>
                <w:szCs w:val="20"/>
                <w:lang w:val="lv-LV" w:eastAsia="ar-SA"/>
              </w:rPr>
            </w:pPr>
          </w:p>
        </w:tc>
      </w:tr>
      <w:tr w:rsidR="006F14DF" w:rsidRPr="006F14DF" w14:paraId="5B1A0CC3" w14:textId="77777777" w:rsidTr="006F14DF">
        <w:trPr>
          <w:cantSplit/>
        </w:trPr>
        <w:tc>
          <w:tcPr>
            <w:tcW w:w="709" w:type="dxa"/>
            <w:vAlign w:val="center"/>
          </w:tcPr>
          <w:p w14:paraId="3274087E"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2876983A" w14:textId="77777777" w:rsidR="006F14DF" w:rsidRPr="006F14DF" w:rsidRDefault="006F14DF" w:rsidP="006F14DF">
            <w:pPr>
              <w:suppressAutoHyphens/>
              <w:rPr>
                <w:sz w:val="20"/>
                <w:szCs w:val="20"/>
                <w:lang w:val="lv-LV" w:eastAsia="ar-SA"/>
              </w:rPr>
            </w:pPr>
            <w:r w:rsidRPr="006F14DF">
              <w:rPr>
                <w:sz w:val="20"/>
                <w:szCs w:val="20"/>
                <w:lang w:val="lv-LV" w:eastAsia="ar-SA"/>
              </w:rPr>
              <w:t>Pasūtītājs</w:t>
            </w:r>
          </w:p>
        </w:tc>
        <w:tc>
          <w:tcPr>
            <w:tcW w:w="6166" w:type="dxa"/>
            <w:gridSpan w:val="5"/>
            <w:vAlign w:val="center"/>
          </w:tcPr>
          <w:p w14:paraId="68BAA35D" w14:textId="77777777" w:rsidR="006F14DF" w:rsidRPr="006F14DF" w:rsidRDefault="006F14DF" w:rsidP="006F14DF">
            <w:pPr>
              <w:suppressAutoHyphens/>
              <w:rPr>
                <w:sz w:val="20"/>
                <w:szCs w:val="20"/>
                <w:highlight w:val="yellow"/>
                <w:lang w:val="lv-LV" w:eastAsia="ar-SA"/>
              </w:rPr>
            </w:pPr>
            <w:r w:rsidRPr="006F14DF">
              <w:rPr>
                <w:sz w:val="20"/>
                <w:szCs w:val="20"/>
                <w:lang w:val="lv-LV" w:eastAsia="ar-SA"/>
              </w:rPr>
              <w:t xml:space="preserve">Daugavpils </w:t>
            </w:r>
            <w:proofErr w:type="spellStart"/>
            <w:r w:rsidRPr="006F14DF">
              <w:rPr>
                <w:sz w:val="20"/>
                <w:szCs w:val="20"/>
                <w:lang w:val="lv-LV" w:eastAsia="ar-SA"/>
              </w:rPr>
              <w:t>valstspilsētas</w:t>
            </w:r>
            <w:proofErr w:type="spellEnd"/>
            <w:r w:rsidRPr="006F14DF">
              <w:rPr>
                <w:sz w:val="20"/>
                <w:szCs w:val="20"/>
                <w:lang w:val="lv-LV" w:eastAsia="ar-SA"/>
              </w:rPr>
              <w:t xml:space="preserve"> pašvaldība</w:t>
            </w:r>
          </w:p>
        </w:tc>
      </w:tr>
      <w:tr w:rsidR="006F14DF" w:rsidRPr="00003B0C" w14:paraId="44AD84AD" w14:textId="77777777" w:rsidTr="006F14DF">
        <w:trPr>
          <w:cantSplit/>
        </w:trPr>
        <w:tc>
          <w:tcPr>
            <w:tcW w:w="709" w:type="dxa"/>
            <w:vAlign w:val="center"/>
          </w:tcPr>
          <w:p w14:paraId="116876D9"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6FA42CC9"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Pasūtītāja atbild. pārstāvis, </w:t>
            </w:r>
            <w:proofErr w:type="spellStart"/>
            <w:r w:rsidRPr="006F14DF">
              <w:rPr>
                <w:sz w:val="20"/>
                <w:szCs w:val="20"/>
                <w:lang w:val="lv-LV" w:eastAsia="ar-SA"/>
              </w:rPr>
              <w:t>tālr.nr</w:t>
            </w:r>
            <w:proofErr w:type="spellEnd"/>
            <w:r w:rsidRPr="006F14DF">
              <w:rPr>
                <w:sz w:val="20"/>
                <w:szCs w:val="20"/>
                <w:lang w:val="lv-LV" w:eastAsia="ar-SA"/>
              </w:rPr>
              <w:t>.</w:t>
            </w:r>
          </w:p>
        </w:tc>
        <w:tc>
          <w:tcPr>
            <w:tcW w:w="6166" w:type="dxa"/>
            <w:gridSpan w:val="5"/>
            <w:vAlign w:val="center"/>
          </w:tcPr>
          <w:p w14:paraId="0856FF94"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Projekta jautājumos: Tatjana Minajeva, Daugavpils </w:t>
            </w:r>
            <w:proofErr w:type="spellStart"/>
            <w:r w:rsidRPr="006F14DF">
              <w:rPr>
                <w:sz w:val="20"/>
                <w:szCs w:val="20"/>
                <w:lang w:val="lv-LV" w:eastAsia="ar-SA"/>
              </w:rPr>
              <w:t>valstspilsētas</w:t>
            </w:r>
            <w:proofErr w:type="spellEnd"/>
            <w:r w:rsidRPr="006F14DF">
              <w:rPr>
                <w:sz w:val="20"/>
                <w:szCs w:val="20"/>
                <w:lang w:val="lv-LV" w:eastAsia="ar-SA"/>
              </w:rPr>
              <w:t xml:space="preserve"> pašvaldības centrālās pārvaldes Attīstības departamenta Projektu nodaļas vecākā eksperte projektu jautājumos, </w:t>
            </w:r>
          </w:p>
          <w:p w14:paraId="0C977B41" w14:textId="77777777" w:rsidR="006F14DF" w:rsidRPr="006F14DF" w:rsidRDefault="006F14DF" w:rsidP="006F14DF">
            <w:pPr>
              <w:suppressAutoHyphens/>
              <w:rPr>
                <w:sz w:val="20"/>
                <w:szCs w:val="20"/>
                <w:lang w:val="lv-LV" w:eastAsia="ar-SA"/>
              </w:rPr>
            </w:pPr>
            <w:proofErr w:type="spellStart"/>
            <w:r w:rsidRPr="006F14DF">
              <w:rPr>
                <w:sz w:val="20"/>
                <w:szCs w:val="20"/>
                <w:lang w:val="lv-LV" w:eastAsia="ar-SA"/>
              </w:rPr>
              <w:t>tālr</w:t>
            </w:r>
            <w:proofErr w:type="spellEnd"/>
            <w:r w:rsidRPr="006F14DF">
              <w:rPr>
                <w:sz w:val="20"/>
                <w:szCs w:val="20"/>
                <w:lang w:val="lv-LV" w:eastAsia="ar-SA"/>
              </w:rPr>
              <w:t xml:space="preserve">.: 654 76 062, </w:t>
            </w:r>
            <w:hyperlink r:id="rId14" w:history="1">
              <w:r w:rsidRPr="006F14DF">
                <w:rPr>
                  <w:sz w:val="20"/>
                  <w:szCs w:val="20"/>
                  <w:u w:val="single"/>
                  <w:lang w:val="lv-LV" w:eastAsia="ar-SA"/>
                </w:rPr>
                <w:t>tatjana.minajeva@daugavpils.lv</w:t>
              </w:r>
            </w:hyperlink>
            <w:r w:rsidRPr="006F14DF">
              <w:rPr>
                <w:sz w:val="20"/>
                <w:szCs w:val="20"/>
                <w:lang w:val="lv-LV" w:eastAsia="ar-SA"/>
              </w:rPr>
              <w:t xml:space="preserve"> </w:t>
            </w:r>
          </w:p>
          <w:p w14:paraId="2A601FB7"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Būvniecības jautājumos: </w:t>
            </w:r>
            <w:proofErr w:type="spellStart"/>
            <w:r w:rsidRPr="006F14DF">
              <w:rPr>
                <w:sz w:val="20"/>
                <w:szCs w:val="20"/>
                <w:lang w:val="lv-LV" w:eastAsia="ar-SA"/>
              </w:rPr>
              <w:t>Alevtina</w:t>
            </w:r>
            <w:proofErr w:type="spellEnd"/>
            <w:r w:rsidRPr="006F14DF">
              <w:rPr>
                <w:sz w:val="20"/>
                <w:szCs w:val="20"/>
                <w:lang w:val="lv-LV" w:eastAsia="ar-SA"/>
              </w:rPr>
              <w:t xml:space="preserve"> </w:t>
            </w:r>
            <w:proofErr w:type="spellStart"/>
            <w:r w:rsidRPr="006F14DF">
              <w:rPr>
                <w:sz w:val="20"/>
                <w:szCs w:val="20"/>
                <w:lang w:val="lv-LV" w:eastAsia="ar-SA"/>
              </w:rPr>
              <w:t>Viktoroviča</w:t>
            </w:r>
            <w:proofErr w:type="spellEnd"/>
            <w:r w:rsidRPr="006F14DF">
              <w:rPr>
                <w:sz w:val="20"/>
                <w:szCs w:val="20"/>
                <w:lang w:val="lv-LV" w:eastAsia="ar-SA"/>
              </w:rPr>
              <w:t xml:space="preserve">, Daugavpils </w:t>
            </w:r>
            <w:proofErr w:type="spellStart"/>
            <w:r w:rsidRPr="006F14DF">
              <w:rPr>
                <w:sz w:val="20"/>
                <w:szCs w:val="20"/>
                <w:lang w:val="lv-LV" w:eastAsia="ar-SA"/>
              </w:rPr>
              <w:t>valstspilsētas</w:t>
            </w:r>
            <w:proofErr w:type="spellEnd"/>
            <w:r w:rsidRPr="006F14DF">
              <w:rPr>
                <w:sz w:val="20"/>
                <w:szCs w:val="20"/>
                <w:lang w:val="lv-LV" w:eastAsia="ar-SA"/>
              </w:rPr>
              <w:t xml:space="preserve"> pašvaldības iestādes “Komunālās saimniecības pārvalde” ceļu </w:t>
            </w:r>
            <w:proofErr w:type="spellStart"/>
            <w:r w:rsidRPr="006F14DF">
              <w:rPr>
                <w:sz w:val="20"/>
                <w:szCs w:val="20"/>
                <w:lang w:val="lv-LV" w:eastAsia="ar-SA"/>
              </w:rPr>
              <w:t>būvtehniķe</w:t>
            </w:r>
            <w:proofErr w:type="spellEnd"/>
            <w:r w:rsidRPr="006F14DF">
              <w:rPr>
                <w:sz w:val="20"/>
                <w:szCs w:val="20"/>
                <w:lang w:val="lv-LV" w:eastAsia="ar-SA"/>
              </w:rPr>
              <w:t xml:space="preserve">, </w:t>
            </w:r>
            <w:proofErr w:type="spellStart"/>
            <w:r w:rsidRPr="006F14DF">
              <w:rPr>
                <w:sz w:val="20"/>
                <w:szCs w:val="20"/>
                <w:lang w:val="lv-LV" w:eastAsia="ar-SA"/>
              </w:rPr>
              <w:t>tālr</w:t>
            </w:r>
            <w:proofErr w:type="spellEnd"/>
            <w:r w:rsidRPr="006F14DF">
              <w:rPr>
                <w:sz w:val="20"/>
                <w:szCs w:val="20"/>
                <w:lang w:val="lv-LV" w:eastAsia="ar-SA"/>
              </w:rPr>
              <w:t xml:space="preserve">.: 654 76 406, </w:t>
            </w:r>
            <w:hyperlink r:id="rId15" w:history="1">
              <w:r w:rsidRPr="006F14DF">
                <w:rPr>
                  <w:color w:val="0000FF"/>
                  <w:sz w:val="20"/>
                  <w:szCs w:val="20"/>
                  <w:u w:val="single"/>
                  <w:lang w:val="lv-LV" w:eastAsia="ar-SA"/>
                </w:rPr>
                <w:t>alevtina.viktorovica@daugavpils.lv</w:t>
              </w:r>
            </w:hyperlink>
            <w:r w:rsidRPr="006F14DF">
              <w:rPr>
                <w:sz w:val="20"/>
                <w:szCs w:val="20"/>
                <w:lang w:val="lv-LV" w:eastAsia="ar-SA"/>
              </w:rPr>
              <w:t xml:space="preserve">. </w:t>
            </w:r>
          </w:p>
        </w:tc>
      </w:tr>
      <w:tr w:rsidR="006F14DF" w:rsidRPr="006F14DF" w14:paraId="6C8D3FC3" w14:textId="77777777" w:rsidTr="006F14DF">
        <w:trPr>
          <w:cantSplit/>
          <w:trHeight w:val="179"/>
        </w:trPr>
        <w:tc>
          <w:tcPr>
            <w:tcW w:w="709" w:type="dxa"/>
            <w:vAlign w:val="center"/>
          </w:tcPr>
          <w:p w14:paraId="4FC7A87A"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39974309" w14:textId="77777777" w:rsidR="006F14DF" w:rsidRPr="006F14DF" w:rsidRDefault="006F14DF" w:rsidP="006F14DF">
            <w:pPr>
              <w:suppressAutoHyphens/>
              <w:rPr>
                <w:sz w:val="20"/>
                <w:szCs w:val="20"/>
                <w:lang w:val="lv-LV" w:eastAsia="ar-SA"/>
              </w:rPr>
            </w:pPr>
            <w:r w:rsidRPr="006F14DF">
              <w:rPr>
                <w:sz w:val="20"/>
                <w:szCs w:val="20"/>
                <w:lang w:val="lv-LV" w:eastAsia="ar-SA"/>
              </w:rPr>
              <w:t>Projektēšanas stadija</w:t>
            </w:r>
          </w:p>
        </w:tc>
        <w:tc>
          <w:tcPr>
            <w:tcW w:w="6166" w:type="dxa"/>
            <w:gridSpan w:val="5"/>
            <w:vAlign w:val="center"/>
          </w:tcPr>
          <w:p w14:paraId="7AF38DA0" w14:textId="77777777" w:rsidR="006F14DF" w:rsidRPr="006F14DF" w:rsidRDefault="006F14DF" w:rsidP="006F14DF">
            <w:pPr>
              <w:suppressAutoHyphens/>
              <w:rPr>
                <w:sz w:val="20"/>
                <w:szCs w:val="20"/>
                <w:lang w:val="lv-LV" w:eastAsia="ar-SA"/>
              </w:rPr>
            </w:pPr>
            <w:r w:rsidRPr="006F14DF">
              <w:rPr>
                <w:sz w:val="20"/>
                <w:szCs w:val="20"/>
                <w:lang w:val="lv-LV" w:eastAsia="ar-SA"/>
              </w:rPr>
              <w:t>Būvprojekts, būvniecības ieceres dokumentācija</w:t>
            </w:r>
          </w:p>
        </w:tc>
      </w:tr>
      <w:tr w:rsidR="006F14DF" w:rsidRPr="006F14DF" w14:paraId="41A07AA0" w14:textId="77777777" w:rsidTr="006F14DF">
        <w:trPr>
          <w:cantSplit/>
        </w:trPr>
        <w:tc>
          <w:tcPr>
            <w:tcW w:w="709" w:type="dxa"/>
            <w:vAlign w:val="center"/>
          </w:tcPr>
          <w:p w14:paraId="01D419CC"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40EE679F" w14:textId="77777777" w:rsidR="006F14DF" w:rsidRPr="006F14DF" w:rsidRDefault="006F14DF" w:rsidP="006F14DF">
            <w:pPr>
              <w:suppressAutoHyphens/>
              <w:rPr>
                <w:sz w:val="20"/>
                <w:szCs w:val="20"/>
                <w:lang w:val="lv-LV" w:eastAsia="ar-SA"/>
              </w:rPr>
            </w:pPr>
            <w:r w:rsidRPr="006F14DF">
              <w:rPr>
                <w:sz w:val="20"/>
                <w:szCs w:val="20"/>
                <w:lang w:val="lv-LV" w:eastAsia="ar-SA"/>
              </w:rPr>
              <w:t>Būvprojekts pa būves kārtām</w:t>
            </w:r>
          </w:p>
        </w:tc>
        <w:tc>
          <w:tcPr>
            <w:tcW w:w="6166" w:type="dxa"/>
            <w:gridSpan w:val="5"/>
            <w:vAlign w:val="center"/>
          </w:tcPr>
          <w:p w14:paraId="150A27AB"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5F9EA220" w14:textId="77777777" w:rsidTr="006F14DF">
        <w:trPr>
          <w:cantSplit/>
          <w:trHeight w:val="70"/>
        </w:trPr>
        <w:tc>
          <w:tcPr>
            <w:tcW w:w="709" w:type="dxa"/>
            <w:vAlign w:val="center"/>
          </w:tcPr>
          <w:p w14:paraId="448D2C1C" w14:textId="77777777" w:rsidR="006F14DF" w:rsidRPr="006F14DF" w:rsidRDefault="006F14DF" w:rsidP="006F14DF">
            <w:pPr>
              <w:numPr>
                <w:ilvl w:val="0"/>
                <w:numId w:val="28"/>
              </w:numPr>
              <w:suppressAutoHyphens/>
              <w:contextualSpacing/>
              <w:jc w:val="center"/>
              <w:rPr>
                <w:sz w:val="20"/>
                <w:szCs w:val="20"/>
                <w:lang w:val="lv-LV" w:eastAsia="ar-SA"/>
              </w:rPr>
            </w:pPr>
          </w:p>
        </w:tc>
        <w:tc>
          <w:tcPr>
            <w:tcW w:w="2977" w:type="dxa"/>
            <w:vAlign w:val="center"/>
          </w:tcPr>
          <w:p w14:paraId="76E1FBCB" w14:textId="77777777" w:rsidR="006F14DF" w:rsidRPr="006F14DF" w:rsidRDefault="006F14DF" w:rsidP="006F14DF">
            <w:pPr>
              <w:suppressAutoHyphens/>
              <w:rPr>
                <w:sz w:val="20"/>
                <w:szCs w:val="20"/>
                <w:lang w:val="lv-LV" w:eastAsia="ar-SA"/>
              </w:rPr>
            </w:pPr>
            <w:r w:rsidRPr="006F14DF">
              <w:rPr>
                <w:sz w:val="20"/>
                <w:szCs w:val="20"/>
                <w:lang w:val="lv-LV" w:eastAsia="ar-SA"/>
              </w:rPr>
              <w:t>Tipveida risinājuma pielietojums</w:t>
            </w:r>
          </w:p>
        </w:tc>
        <w:tc>
          <w:tcPr>
            <w:tcW w:w="6166" w:type="dxa"/>
            <w:gridSpan w:val="5"/>
            <w:vAlign w:val="center"/>
          </w:tcPr>
          <w:p w14:paraId="5685A1D7" w14:textId="77777777" w:rsidR="006F14DF" w:rsidRPr="006F14DF" w:rsidRDefault="006F14DF" w:rsidP="006F14DF">
            <w:pPr>
              <w:suppressAutoHyphens/>
              <w:rPr>
                <w:b/>
                <w:sz w:val="20"/>
                <w:szCs w:val="20"/>
                <w:lang w:val="lv-LV" w:eastAsia="ar-SA"/>
              </w:rPr>
            </w:pPr>
            <w:r w:rsidRPr="006F14DF">
              <w:rPr>
                <w:b/>
                <w:sz w:val="20"/>
                <w:szCs w:val="20"/>
                <w:lang w:val="lv-LV" w:eastAsia="ar-SA"/>
              </w:rPr>
              <w:t>Nē</w:t>
            </w:r>
          </w:p>
        </w:tc>
      </w:tr>
      <w:tr w:rsidR="006F14DF" w:rsidRPr="006F14DF" w14:paraId="54DEEB17" w14:textId="77777777" w:rsidTr="006F14DF">
        <w:trPr>
          <w:cantSplit/>
          <w:trHeight w:val="140"/>
        </w:trPr>
        <w:tc>
          <w:tcPr>
            <w:tcW w:w="709" w:type="dxa"/>
            <w:vAlign w:val="center"/>
          </w:tcPr>
          <w:p w14:paraId="63BE8A7A" w14:textId="77777777" w:rsidR="006F14DF" w:rsidRPr="006F14DF" w:rsidRDefault="006F14DF" w:rsidP="006F14DF">
            <w:pPr>
              <w:numPr>
                <w:ilvl w:val="0"/>
                <w:numId w:val="28"/>
              </w:numPr>
              <w:suppressAutoHyphens/>
              <w:contextualSpacing/>
              <w:rPr>
                <w:sz w:val="20"/>
                <w:szCs w:val="20"/>
                <w:lang w:val="lv-LV" w:eastAsia="ar-SA"/>
              </w:rPr>
            </w:pPr>
          </w:p>
        </w:tc>
        <w:tc>
          <w:tcPr>
            <w:tcW w:w="2977" w:type="dxa"/>
            <w:vAlign w:val="center"/>
          </w:tcPr>
          <w:p w14:paraId="1FD356E5" w14:textId="77777777" w:rsidR="006F14DF" w:rsidRPr="006F14DF" w:rsidRDefault="006F14DF" w:rsidP="006F14DF">
            <w:pPr>
              <w:suppressAutoHyphens/>
              <w:rPr>
                <w:sz w:val="20"/>
                <w:szCs w:val="20"/>
                <w:lang w:val="lv-LV" w:eastAsia="ar-SA"/>
              </w:rPr>
            </w:pPr>
            <w:r w:rsidRPr="006F14DF">
              <w:rPr>
                <w:sz w:val="20"/>
                <w:szCs w:val="20"/>
                <w:lang w:val="lv-LV" w:eastAsia="ar-SA"/>
              </w:rPr>
              <w:t>Individuālā risinājuma izstrādāšana</w:t>
            </w:r>
          </w:p>
        </w:tc>
        <w:tc>
          <w:tcPr>
            <w:tcW w:w="6166" w:type="dxa"/>
            <w:gridSpan w:val="5"/>
            <w:vAlign w:val="center"/>
          </w:tcPr>
          <w:p w14:paraId="09B94A3D" w14:textId="77777777" w:rsidR="006F14DF" w:rsidRPr="006F14DF" w:rsidRDefault="006F14DF" w:rsidP="006F14DF">
            <w:pPr>
              <w:suppressAutoHyphens/>
              <w:rPr>
                <w:b/>
                <w:sz w:val="20"/>
                <w:szCs w:val="20"/>
                <w:lang w:val="lv-LV" w:eastAsia="ar-SA"/>
              </w:rPr>
            </w:pPr>
            <w:r w:rsidRPr="006F14DF">
              <w:rPr>
                <w:b/>
                <w:sz w:val="20"/>
                <w:szCs w:val="20"/>
                <w:lang w:val="lv-LV" w:eastAsia="ar-SA"/>
              </w:rPr>
              <w:t>Jā</w:t>
            </w:r>
          </w:p>
          <w:p w14:paraId="2461BEBC" w14:textId="77777777" w:rsidR="006F14DF" w:rsidRPr="006F14DF" w:rsidRDefault="006F14DF" w:rsidP="006F14DF">
            <w:pPr>
              <w:suppressAutoHyphens/>
              <w:rPr>
                <w:sz w:val="20"/>
                <w:szCs w:val="20"/>
                <w:lang w:val="lv-LV" w:eastAsia="ar-SA"/>
              </w:rPr>
            </w:pPr>
            <w:r w:rsidRPr="006F14DF">
              <w:rPr>
                <w:sz w:val="20"/>
                <w:szCs w:val="20"/>
                <w:lang w:val="lv-LV" w:eastAsia="ar-SA"/>
              </w:rPr>
              <w:t>Pielietot 2018. gada SIA “</w:t>
            </w:r>
            <w:proofErr w:type="spellStart"/>
            <w:r w:rsidRPr="006F14DF">
              <w:rPr>
                <w:sz w:val="20"/>
                <w:szCs w:val="20"/>
                <w:lang w:val="lv-LV" w:eastAsia="ar-SA"/>
              </w:rPr>
              <w:t>Cerva</w:t>
            </w:r>
            <w:proofErr w:type="spellEnd"/>
            <w:r w:rsidRPr="006F14DF">
              <w:rPr>
                <w:sz w:val="20"/>
                <w:szCs w:val="20"/>
                <w:lang w:val="lv-LV" w:eastAsia="ar-SA"/>
              </w:rPr>
              <w:t xml:space="preserve">” izstrādātā būvprojekta “Avotiņu parka </w:t>
            </w:r>
            <w:proofErr w:type="spellStart"/>
            <w:r w:rsidRPr="006F14DF">
              <w:rPr>
                <w:sz w:val="20"/>
                <w:szCs w:val="20"/>
                <w:lang w:val="lv-LV" w:eastAsia="ar-SA"/>
              </w:rPr>
              <w:t>revitalizācija</w:t>
            </w:r>
            <w:proofErr w:type="spellEnd"/>
            <w:r w:rsidRPr="006F14DF">
              <w:rPr>
                <w:sz w:val="20"/>
                <w:szCs w:val="20"/>
                <w:lang w:val="lv-LV" w:eastAsia="ar-SA"/>
              </w:rPr>
              <w:t xml:space="preserve"> un apgaismojuma izbūve” risinājumus nesamazinot to darbu apjomus. Aktualizēt risinājumus atbilstoši TN prasībām un normatīvo aktu regulējumam. </w:t>
            </w:r>
          </w:p>
        </w:tc>
      </w:tr>
      <w:tr w:rsidR="006F14DF" w:rsidRPr="00003B0C" w14:paraId="1B1C4A8C" w14:textId="77777777" w:rsidTr="006F14DF">
        <w:trPr>
          <w:cantSplit/>
        </w:trPr>
        <w:tc>
          <w:tcPr>
            <w:tcW w:w="709" w:type="dxa"/>
            <w:vAlign w:val="center"/>
          </w:tcPr>
          <w:p w14:paraId="06EDC56C" w14:textId="77777777" w:rsidR="006F14DF" w:rsidRPr="006F14DF" w:rsidRDefault="006F14DF" w:rsidP="006F14DF">
            <w:pPr>
              <w:numPr>
                <w:ilvl w:val="0"/>
                <w:numId w:val="28"/>
              </w:numPr>
              <w:suppressAutoHyphens/>
              <w:contextualSpacing/>
              <w:rPr>
                <w:bCs/>
                <w:sz w:val="20"/>
                <w:szCs w:val="20"/>
                <w:lang w:val="lv-LV" w:eastAsia="ar-SA"/>
              </w:rPr>
            </w:pPr>
          </w:p>
        </w:tc>
        <w:tc>
          <w:tcPr>
            <w:tcW w:w="2977" w:type="dxa"/>
            <w:vAlign w:val="center"/>
          </w:tcPr>
          <w:p w14:paraId="6ABB8192" w14:textId="77777777" w:rsidR="006F14DF" w:rsidRPr="006F14DF" w:rsidRDefault="006F14DF" w:rsidP="006F14DF">
            <w:pPr>
              <w:suppressAutoHyphens/>
              <w:rPr>
                <w:sz w:val="20"/>
                <w:szCs w:val="20"/>
                <w:lang w:val="lv-LV" w:eastAsia="ar-SA"/>
              </w:rPr>
            </w:pPr>
            <w:r w:rsidRPr="006F14DF">
              <w:rPr>
                <w:sz w:val="20"/>
                <w:szCs w:val="20"/>
                <w:lang w:val="lv-LV" w:eastAsia="ar-SA"/>
              </w:rPr>
              <w:t>Projekta mērķis</w:t>
            </w:r>
          </w:p>
        </w:tc>
        <w:tc>
          <w:tcPr>
            <w:tcW w:w="6166" w:type="dxa"/>
            <w:gridSpan w:val="5"/>
          </w:tcPr>
          <w:p w14:paraId="3666A6DD" w14:textId="77777777" w:rsidR="006F14DF" w:rsidRPr="006F14DF" w:rsidRDefault="006F14DF" w:rsidP="006F14DF">
            <w:pPr>
              <w:suppressAutoHyphens/>
              <w:jc w:val="both"/>
              <w:rPr>
                <w:sz w:val="20"/>
                <w:szCs w:val="20"/>
                <w:lang w:val="lv-LV" w:eastAsia="ar-SA"/>
              </w:rPr>
            </w:pPr>
            <w:r w:rsidRPr="006F14DF">
              <w:rPr>
                <w:sz w:val="20"/>
                <w:szCs w:val="20"/>
                <w:lang w:val="lv-LV" w:eastAsia="ar-SA"/>
              </w:rPr>
              <w:t>Uzlabot Avotiņu parka ainavu, izveidojot ilgtspējīgu, drošu un pieejamu atpūtai piemēroto ainavu</w:t>
            </w:r>
          </w:p>
        </w:tc>
      </w:tr>
      <w:tr w:rsidR="006F14DF" w:rsidRPr="006F14DF" w14:paraId="037A1631" w14:textId="77777777" w:rsidTr="006F14DF">
        <w:trPr>
          <w:cantSplit/>
        </w:trPr>
        <w:tc>
          <w:tcPr>
            <w:tcW w:w="709" w:type="dxa"/>
            <w:tcBorders>
              <w:bottom w:val="single" w:sz="4" w:space="0" w:color="auto"/>
            </w:tcBorders>
            <w:vAlign w:val="center"/>
          </w:tcPr>
          <w:p w14:paraId="2764A3AB" w14:textId="77777777" w:rsidR="006F14DF" w:rsidRPr="006F14DF" w:rsidRDefault="006F14DF" w:rsidP="006F14DF">
            <w:pPr>
              <w:numPr>
                <w:ilvl w:val="0"/>
                <w:numId w:val="28"/>
              </w:numPr>
              <w:suppressAutoHyphens/>
              <w:contextualSpacing/>
              <w:rPr>
                <w:bCs/>
                <w:sz w:val="20"/>
                <w:szCs w:val="20"/>
                <w:lang w:val="lv-LV" w:eastAsia="ar-SA"/>
              </w:rPr>
            </w:pPr>
          </w:p>
        </w:tc>
        <w:tc>
          <w:tcPr>
            <w:tcW w:w="9143" w:type="dxa"/>
            <w:gridSpan w:val="6"/>
            <w:vAlign w:val="center"/>
          </w:tcPr>
          <w:p w14:paraId="5AE7A38C" w14:textId="77777777" w:rsidR="006F14DF" w:rsidRPr="006F14DF" w:rsidRDefault="006F14DF" w:rsidP="006F14DF">
            <w:pPr>
              <w:keepNext/>
              <w:outlineLvl w:val="5"/>
              <w:rPr>
                <w:bCs/>
                <w:sz w:val="20"/>
                <w:szCs w:val="20"/>
                <w:lang w:val="lv-LV"/>
              </w:rPr>
            </w:pPr>
            <w:r w:rsidRPr="006F14DF">
              <w:rPr>
                <w:bCs/>
                <w:sz w:val="20"/>
                <w:szCs w:val="20"/>
                <w:lang w:val="lv-LV"/>
              </w:rPr>
              <w:t>Prasība  izstrādāt</w:t>
            </w:r>
          </w:p>
        </w:tc>
      </w:tr>
      <w:tr w:rsidR="006F14DF" w:rsidRPr="00003B0C" w14:paraId="5ECD957F" w14:textId="77777777" w:rsidTr="006F14DF">
        <w:trPr>
          <w:trHeight w:val="274"/>
          <w:hidden/>
        </w:trPr>
        <w:tc>
          <w:tcPr>
            <w:tcW w:w="709" w:type="dxa"/>
            <w:tcBorders>
              <w:top w:val="single" w:sz="4" w:space="0" w:color="auto"/>
              <w:left w:val="single" w:sz="4" w:space="0" w:color="auto"/>
              <w:bottom w:val="nil"/>
              <w:right w:val="single" w:sz="4" w:space="0" w:color="auto"/>
            </w:tcBorders>
            <w:vAlign w:val="center"/>
          </w:tcPr>
          <w:p w14:paraId="7DB21197" w14:textId="77777777" w:rsidR="006F14DF" w:rsidRPr="006F14DF" w:rsidRDefault="006F14DF" w:rsidP="006F14DF">
            <w:pPr>
              <w:numPr>
                <w:ilvl w:val="0"/>
                <w:numId w:val="30"/>
              </w:numPr>
              <w:suppressAutoHyphens/>
              <w:contextualSpacing/>
              <w:jc w:val="center"/>
              <w:rPr>
                <w:vanish/>
                <w:sz w:val="20"/>
                <w:szCs w:val="20"/>
                <w:lang w:val="lv-LV" w:eastAsia="ar-SA"/>
              </w:rPr>
            </w:pPr>
          </w:p>
          <w:p w14:paraId="3359CC1C" w14:textId="77777777" w:rsidR="006F14DF" w:rsidRPr="006F14DF" w:rsidRDefault="006F14DF" w:rsidP="006F14DF">
            <w:pPr>
              <w:numPr>
                <w:ilvl w:val="0"/>
                <w:numId w:val="30"/>
              </w:numPr>
              <w:suppressAutoHyphens/>
              <w:contextualSpacing/>
              <w:jc w:val="center"/>
              <w:rPr>
                <w:vanish/>
                <w:sz w:val="20"/>
                <w:szCs w:val="20"/>
                <w:lang w:val="lv-LV" w:eastAsia="ar-SA"/>
              </w:rPr>
            </w:pPr>
          </w:p>
          <w:p w14:paraId="16F82A90"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12.1.</w:t>
            </w:r>
          </w:p>
        </w:tc>
        <w:tc>
          <w:tcPr>
            <w:tcW w:w="2977" w:type="dxa"/>
            <w:tcBorders>
              <w:top w:val="single" w:sz="4" w:space="0" w:color="auto"/>
              <w:left w:val="single" w:sz="4" w:space="0" w:color="auto"/>
              <w:bottom w:val="nil"/>
              <w:right w:val="single" w:sz="4" w:space="0" w:color="auto"/>
            </w:tcBorders>
            <w:vAlign w:val="center"/>
          </w:tcPr>
          <w:p w14:paraId="4985885D" w14:textId="77777777" w:rsidR="006F14DF" w:rsidRPr="006F14DF" w:rsidRDefault="006F14DF" w:rsidP="006F14DF">
            <w:pPr>
              <w:suppressAutoHyphens/>
              <w:rPr>
                <w:sz w:val="20"/>
                <w:szCs w:val="20"/>
                <w:lang w:val="lv-LV" w:eastAsia="ar-SA"/>
              </w:rPr>
            </w:pPr>
            <w:r w:rsidRPr="006F14DF">
              <w:rPr>
                <w:sz w:val="20"/>
                <w:szCs w:val="20"/>
                <w:lang w:val="lv-LV" w:eastAsia="ar-SA"/>
              </w:rPr>
              <w:t>Būvprojekta risinājuma</w:t>
            </w:r>
          </w:p>
          <w:p w14:paraId="22CD3E84" w14:textId="77777777" w:rsidR="006F14DF" w:rsidRPr="006F14DF" w:rsidRDefault="006F14DF" w:rsidP="006F14DF">
            <w:pPr>
              <w:suppressAutoHyphens/>
              <w:rPr>
                <w:sz w:val="20"/>
                <w:szCs w:val="20"/>
                <w:lang w:val="lv-LV" w:eastAsia="ar-SA"/>
              </w:rPr>
            </w:pPr>
            <w:r w:rsidRPr="006F14DF">
              <w:rPr>
                <w:sz w:val="20"/>
                <w:szCs w:val="20"/>
                <w:lang w:val="lv-LV" w:eastAsia="ar-SA"/>
              </w:rPr>
              <w:t>variants</w:t>
            </w:r>
          </w:p>
        </w:tc>
        <w:tc>
          <w:tcPr>
            <w:tcW w:w="6166" w:type="dxa"/>
            <w:gridSpan w:val="5"/>
            <w:tcBorders>
              <w:top w:val="single" w:sz="4" w:space="0" w:color="auto"/>
              <w:left w:val="single" w:sz="4" w:space="0" w:color="auto"/>
              <w:bottom w:val="nil"/>
              <w:right w:val="single" w:sz="4" w:space="0" w:color="auto"/>
            </w:tcBorders>
            <w:vAlign w:val="center"/>
          </w:tcPr>
          <w:p w14:paraId="36E4028E" w14:textId="77777777" w:rsidR="006F14DF" w:rsidRPr="006F14DF" w:rsidRDefault="006F14DF" w:rsidP="006F14DF">
            <w:pPr>
              <w:numPr>
                <w:ilvl w:val="0"/>
                <w:numId w:val="27"/>
              </w:numPr>
              <w:suppressAutoHyphens/>
              <w:ind w:left="317"/>
              <w:jc w:val="both"/>
              <w:rPr>
                <w:sz w:val="20"/>
                <w:szCs w:val="20"/>
                <w:lang w:val="lv-LV" w:eastAsia="ar-SA"/>
              </w:rPr>
            </w:pPr>
            <w:r w:rsidRPr="006F14DF">
              <w:rPr>
                <w:sz w:val="20"/>
                <w:szCs w:val="20"/>
                <w:lang w:val="lv-LV" w:eastAsia="ar-SA"/>
              </w:rPr>
              <w:t>Skaidrojošajā aprakstā norādīt informāciju:</w:t>
            </w:r>
          </w:p>
          <w:p w14:paraId="6442C8B1" w14:textId="77777777" w:rsidR="006F14DF" w:rsidRPr="006F14DF" w:rsidRDefault="006F14DF" w:rsidP="006F14DF">
            <w:pPr>
              <w:numPr>
                <w:ilvl w:val="0"/>
                <w:numId w:val="32"/>
              </w:numPr>
              <w:suppressAutoHyphens/>
              <w:jc w:val="both"/>
              <w:rPr>
                <w:sz w:val="20"/>
                <w:szCs w:val="20"/>
                <w:lang w:val="lv-LV" w:eastAsia="ar-SA"/>
              </w:rPr>
            </w:pPr>
            <w:r w:rsidRPr="006F14DF">
              <w:rPr>
                <w:sz w:val="20"/>
                <w:szCs w:val="20"/>
                <w:lang w:val="lv-LV" w:eastAsia="ar-SA"/>
              </w:rPr>
              <w:t xml:space="preserve">būvdarbu veicējam jānodrošina bērnu rotaļu laukumu un citu elementu </w:t>
            </w:r>
            <w:proofErr w:type="spellStart"/>
            <w:r w:rsidRPr="006F14DF">
              <w:rPr>
                <w:sz w:val="20"/>
                <w:szCs w:val="20"/>
                <w:lang w:val="lv-LV" w:eastAsia="ar-SA"/>
              </w:rPr>
              <w:t>pēcuzstādīšanas</w:t>
            </w:r>
            <w:proofErr w:type="spellEnd"/>
            <w:r w:rsidRPr="006F14DF">
              <w:rPr>
                <w:sz w:val="20"/>
                <w:szCs w:val="20"/>
                <w:lang w:val="lv-LV" w:eastAsia="ar-SA"/>
              </w:rPr>
              <w:t xml:space="preserve"> pārbaude atbilstoši standartiem un normatīvajām regulējumam (</w:t>
            </w:r>
            <w:proofErr w:type="spellStart"/>
            <w:r w:rsidRPr="006F14DF">
              <w:rPr>
                <w:sz w:val="20"/>
                <w:szCs w:val="20"/>
                <w:lang w:val="lv-LV" w:eastAsia="ar-SA"/>
              </w:rPr>
              <w:t>piem</w:t>
            </w:r>
            <w:proofErr w:type="spellEnd"/>
            <w:r w:rsidRPr="006F14DF">
              <w:rPr>
                <w:sz w:val="20"/>
                <w:szCs w:val="20"/>
                <w:lang w:val="lv-LV" w:eastAsia="ar-SA"/>
              </w:rPr>
              <w:t>.    Preču un pakalpojumu drošuma likuma 6.pantā noteiktajām droša pakalpojuma prasībām un atbilstību standartiem LVS NE 1176 un LVS EN 1177 vai ekvivalentam);</w:t>
            </w:r>
          </w:p>
          <w:p w14:paraId="711A1699" w14:textId="77777777" w:rsidR="006F14DF" w:rsidRPr="006F14DF" w:rsidRDefault="006F14DF" w:rsidP="006F14DF">
            <w:pPr>
              <w:numPr>
                <w:ilvl w:val="0"/>
                <w:numId w:val="32"/>
              </w:numPr>
              <w:suppressAutoHyphens/>
              <w:jc w:val="both"/>
              <w:rPr>
                <w:sz w:val="20"/>
                <w:szCs w:val="20"/>
                <w:lang w:val="lv-LV" w:eastAsia="ar-SA"/>
              </w:rPr>
            </w:pPr>
            <w:r w:rsidRPr="006F14DF">
              <w:rPr>
                <w:sz w:val="20"/>
                <w:szCs w:val="20"/>
                <w:lang w:val="lv-LV" w:eastAsia="ar-SA"/>
              </w:rPr>
              <w:t>Pie bērnu rotaļu laukumiem paredzēt izvietot informācijas plāksni, kurā ir norādīta informācija saskaņā ar Patērētāju tiesību aizsardzības centra (turpmāk-PTAC) izdotajām vadlīnijām „Vadlīnijas bērnu spēļu laukumu valdītājiem/ apsaimniekotājiem par drošuma prasībām bērnu spēļu laukumiem publiskai lietošanai” (turpmāk-Vadlīnijas). Papildus paredzēt izvietot uz informācijas plāksnes shematisku attēlojumu bērnu rotaļu laukumam, kurā ir norādītas funkcionālās zonas ar iekārtu izvietojumu un aprakstu, laukuma lietošanas noteikumi. Pie katras ierīces vai ierīču grupas jāparedz izvietot nelielu informācijas plāksni, kurā ir norādīta ierīces funkcija, mērķis, paredzētais lietošanas veids, sarežģītības pakāpe, vecums un cita papildus informācija par iekārtu un tās atbilstošu ekspluatēšanu.</w:t>
            </w:r>
          </w:p>
          <w:p w14:paraId="10E1E5CB" w14:textId="77777777" w:rsidR="006F14DF" w:rsidRPr="006F14DF" w:rsidRDefault="006F14DF" w:rsidP="006F14DF">
            <w:pPr>
              <w:numPr>
                <w:ilvl w:val="0"/>
                <w:numId w:val="27"/>
              </w:numPr>
              <w:suppressAutoHyphens/>
              <w:ind w:left="317"/>
              <w:jc w:val="both"/>
              <w:rPr>
                <w:sz w:val="20"/>
                <w:szCs w:val="20"/>
                <w:lang w:val="lv-LV" w:eastAsia="ar-SA"/>
              </w:rPr>
            </w:pPr>
            <w:r w:rsidRPr="006F14DF">
              <w:rPr>
                <w:sz w:val="20"/>
                <w:szCs w:val="20"/>
                <w:lang w:val="lv-LV" w:eastAsia="ar-SA"/>
              </w:rPr>
              <w:t xml:space="preserve">Iekļaut projekta risinājumos bērnu rotaļu laukuma elementu (bērnu vecums no 5 gadiem ar vienlaicīgu izmantošanu līdz 90 cilvēku). Elementu paredzēt ar aktivitātēm dažādos līmeņos ar trīs dimensiju tīkliem, integrētām membrānās sekcijām, trosēm, </w:t>
            </w:r>
            <w:proofErr w:type="spellStart"/>
            <w:r w:rsidRPr="006F14DF">
              <w:rPr>
                <w:sz w:val="20"/>
                <w:szCs w:val="20"/>
                <w:lang w:val="lv-LV" w:eastAsia="ar-SA"/>
              </w:rPr>
              <w:t>pretvandālisko</w:t>
            </w:r>
            <w:proofErr w:type="spellEnd"/>
            <w:r w:rsidRPr="006F14DF">
              <w:rPr>
                <w:sz w:val="20"/>
                <w:szCs w:val="20"/>
                <w:lang w:val="lv-LV" w:eastAsia="ar-SA"/>
              </w:rPr>
              <w:t xml:space="preserve"> karkasu un iespējami pielāgotajām personām ar kustību traucējumiem. Elementa malu izmērus paredzēt ne mazāk, ka 10.0m x 12.0m un ne mazāk, ka 6.0m augstumā. Iekārtas un aprīkojums saskaņā ar NE 1176-11:2014 ar TUV sertifikātu.</w:t>
            </w:r>
          </w:p>
          <w:p w14:paraId="45395A1D" w14:textId="77777777" w:rsidR="006F14DF" w:rsidRPr="006F14DF" w:rsidRDefault="006F14DF" w:rsidP="006F14DF">
            <w:pPr>
              <w:numPr>
                <w:ilvl w:val="0"/>
                <w:numId w:val="27"/>
              </w:numPr>
              <w:suppressAutoHyphens/>
              <w:ind w:left="317"/>
              <w:jc w:val="both"/>
              <w:rPr>
                <w:sz w:val="20"/>
                <w:szCs w:val="20"/>
                <w:lang w:val="lv-LV" w:eastAsia="ar-SA"/>
              </w:rPr>
            </w:pPr>
            <w:r w:rsidRPr="006F14DF">
              <w:rPr>
                <w:sz w:val="20"/>
                <w:szCs w:val="20"/>
                <w:lang w:val="lv-LV" w:eastAsia="ar-SA"/>
              </w:rPr>
              <w:t>Izstrādāt videonovērošanas sistēmas izbūves shēmu ar iespējamajām pieslēgšanas vietām. Skaidrojošajā aprakstā norādīt informāciju:</w:t>
            </w:r>
          </w:p>
          <w:p w14:paraId="4442DB4F" w14:textId="77777777" w:rsidR="006F14DF" w:rsidRPr="006F14DF" w:rsidRDefault="006F14DF" w:rsidP="006F14DF">
            <w:pPr>
              <w:numPr>
                <w:ilvl w:val="0"/>
                <w:numId w:val="32"/>
              </w:numPr>
              <w:suppressAutoHyphens/>
              <w:jc w:val="both"/>
              <w:rPr>
                <w:sz w:val="20"/>
                <w:szCs w:val="20"/>
                <w:lang w:val="lv-LV" w:eastAsia="ar-SA"/>
              </w:rPr>
            </w:pPr>
            <w:r w:rsidRPr="006F14DF">
              <w:rPr>
                <w:sz w:val="20"/>
                <w:szCs w:val="20"/>
                <w:lang w:val="lv-LV" w:eastAsia="ar-SA"/>
              </w:rPr>
              <w:t>kamerām jābūt attālināti vadāmām ar elektrības tīklu pieslēgumu vai bezvadu risinājumiem un datu pārraides tīkla pieslēgumu ne mazāk, ka ik pēc 200 metriem. Risinājumos paredzēt iespēju pieslēgties pie esošajām novērošanas punktam.</w:t>
            </w:r>
          </w:p>
          <w:p w14:paraId="53E43832" w14:textId="77777777" w:rsidR="006F14DF" w:rsidRPr="006F14DF" w:rsidRDefault="006F14DF" w:rsidP="006F14DF">
            <w:pPr>
              <w:numPr>
                <w:ilvl w:val="0"/>
                <w:numId w:val="32"/>
              </w:numPr>
              <w:suppressAutoHyphens/>
              <w:jc w:val="both"/>
              <w:rPr>
                <w:strike/>
                <w:sz w:val="20"/>
                <w:szCs w:val="20"/>
                <w:lang w:val="lv-LV" w:eastAsia="ar-SA"/>
              </w:rPr>
            </w:pPr>
            <w:r w:rsidRPr="006F14DF">
              <w:rPr>
                <w:sz w:val="20"/>
                <w:szCs w:val="20"/>
                <w:lang w:val="lv-LV" w:eastAsia="ar-SA"/>
              </w:rPr>
              <w:t xml:space="preserve">Kameru izvietojumu un tehniskus parametrus (kameru modeļus, servera modeļus </w:t>
            </w:r>
            <w:proofErr w:type="spellStart"/>
            <w:r w:rsidRPr="006F14DF">
              <w:rPr>
                <w:sz w:val="20"/>
                <w:szCs w:val="20"/>
                <w:lang w:val="lv-LV" w:eastAsia="ar-SA"/>
              </w:rPr>
              <w:t>utt</w:t>
            </w:r>
            <w:proofErr w:type="spellEnd"/>
            <w:r w:rsidRPr="006F14DF">
              <w:rPr>
                <w:sz w:val="20"/>
                <w:szCs w:val="20"/>
                <w:lang w:val="lv-LV" w:eastAsia="ar-SA"/>
              </w:rPr>
              <w:t xml:space="preserve">.) iepriekš saskaņot ar pašvaldības policijas pārstāvjiem. Pēc nepieciešamības stāvlaukumam vai iebrauktuvēm parka teritorijā paredzēt kameras ar numura atpazīšanas funkciju. </w:t>
            </w:r>
          </w:p>
          <w:p w14:paraId="754CAF7A" w14:textId="77777777" w:rsidR="006F14DF" w:rsidRPr="006F14DF" w:rsidRDefault="006F14DF" w:rsidP="006F14DF">
            <w:pPr>
              <w:numPr>
                <w:ilvl w:val="0"/>
                <w:numId w:val="32"/>
              </w:numPr>
              <w:suppressAutoHyphens/>
              <w:contextualSpacing/>
              <w:jc w:val="both"/>
              <w:rPr>
                <w:sz w:val="20"/>
                <w:szCs w:val="20"/>
                <w:lang w:val="lv-LV" w:eastAsia="ar-SA"/>
              </w:rPr>
            </w:pPr>
            <w:r w:rsidRPr="006F14DF">
              <w:rPr>
                <w:sz w:val="20"/>
                <w:szCs w:val="20"/>
                <w:lang w:val="lv-LV" w:eastAsia="ar-SA"/>
              </w:rPr>
              <w:t xml:space="preserve">Piedāvātām kamerām jāatbilst Latvijas Republikas Ministru kabineta noteikumiem </w:t>
            </w:r>
            <w:proofErr w:type="spellStart"/>
            <w:r w:rsidRPr="006F14DF">
              <w:rPr>
                <w:sz w:val="20"/>
                <w:szCs w:val="20"/>
                <w:lang w:val="lv-LV" w:eastAsia="ar-SA"/>
              </w:rPr>
              <w:t>Nr</w:t>
            </w:r>
            <w:proofErr w:type="spellEnd"/>
            <w:r w:rsidRPr="006F14DF">
              <w:rPr>
                <w:sz w:val="20"/>
                <w:szCs w:val="20"/>
                <w:lang w:val="lv-LV" w:eastAsia="ar-SA"/>
              </w:rPr>
              <w:t xml:space="preserve">. 442, “Kārtība, kādā tiek nodrošināta informācijas un komunikācijas tehnoloģiju sistēmu atbilstība minimālajām drošības prasībām” un 2020. gada 11. augustā Ministru kabineta noteikumiem </w:t>
            </w:r>
            <w:proofErr w:type="spellStart"/>
            <w:r w:rsidRPr="006F14DF">
              <w:rPr>
                <w:sz w:val="20"/>
                <w:szCs w:val="20"/>
                <w:lang w:val="lv-LV" w:eastAsia="ar-SA"/>
              </w:rPr>
              <w:t>Nr</w:t>
            </w:r>
            <w:proofErr w:type="spellEnd"/>
            <w:r w:rsidRPr="006F14DF">
              <w:rPr>
                <w:sz w:val="20"/>
                <w:szCs w:val="20"/>
                <w:lang w:val="lv-LV" w:eastAsia="ar-SA"/>
              </w:rPr>
              <w:t xml:space="preserve">. 497 “Grozījumi Ministru kabineta 2015. gada 28. jūlija noteikumos </w:t>
            </w:r>
            <w:proofErr w:type="spellStart"/>
            <w:r w:rsidRPr="006F14DF">
              <w:rPr>
                <w:sz w:val="20"/>
                <w:szCs w:val="20"/>
                <w:lang w:val="lv-LV" w:eastAsia="ar-SA"/>
              </w:rPr>
              <w:t>Nr</w:t>
            </w:r>
            <w:proofErr w:type="spellEnd"/>
            <w:r w:rsidRPr="006F14DF">
              <w:rPr>
                <w:sz w:val="20"/>
                <w:szCs w:val="20"/>
                <w:lang w:val="lv-LV" w:eastAsia="ar-SA"/>
              </w:rPr>
              <w:t>. 442 "Kārtība, kādā tiek nodrošināta informācijas un komunikācijas tehnoloģiju sistēmu atbilstība minimālajām drošības prasībām".</w:t>
            </w:r>
          </w:p>
          <w:p w14:paraId="19F4C8F1" w14:textId="77777777" w:rsidR="006F14DF" w:rsidRPr="006F14DF" w:rsidRDefault="006F14DF" w:rsidP="006F14DF">
            <w:pPr>
              <w:numPr>
                <w:ilvl w:val="0"/>
                <w:numId w:val="27"/>
              </w:numPr>
              <w:suppressAutoHyphens/>
              <w:ind w:left="317"/>
              <w:contextualSpacing/>
              <w:jc w:val="both"/>
              <w:rPr>
                <w:sz w:val="20"/>
                <w:szCs w:val="20"/>
                <w:lang w:val="lv-LV" w:eastAsia="ar-SA"/>
              </w:rPr>
            </w:pPr>
            <w:r w:rsidRPr="006F14DF">
              <w:rPr>
                <w:sz w:val="20"/>
                <w:szCs w:val="20"/>
                <w:lang w:val="lv-LV" w:eastAsia="ar-SA"/>
              </w:rPr>
              <w:t xml:space="preserve">Ceļu, ietvju, stāvlaukumu, pieslēgumu konstrukciju minimālais sastāvs – pielietot 2018. gada izstrādātā būvprojekta “Avotiņu parka </w:t>
            </w:r>
            <w:proofErr w:type="spellStart"/>
            <w:r w:rsidRPr="006F14DF">
              <w:rPr>
                <w:sz w:val="20"/>
                <w:szCs w:val="20"/>
                <w:lang w:val="lv-LV" w:eastAsia="ar-SA"/>
              </w:rPr>
              <w:t>revitalizācija</w:t>
            </w:r>
            <w:proofErr w:type="spellEnd"/>
            <w:r w:rsidRPr="006F14DF">
              <w:rPr>
                <w:sz w:val="20"/>
                <w:szCs w:val="20"/>
                <w:lang w:val="lv-LV" w:eastAsia="ar-SA"/>
              </w:rPr>
              <w:t xml:space="preserve"> un apgaismojuma izbūve” risinājumus nesamazinot to darbu apjomus. Aktualizēt risinājumus atbilstoši aktualizētajām TN prasībām un normatīvo aktu regulējumam. </w:t>
            </w:r>
          </w:p>
        </w:tc>
      </w:tr>
      <w:tr w:rsidR="006F14DF" w:rsidRPr="00003B0C" w14:paraId="54E59EA1" w14:textId="77777777" w:rsidTr="006F14DF">
        <w:trPr>
          <w:cantSplit/>
        </w:trPr>
        <w:tc>
          <w:tcPr>
            <w:tcW w:w="709" w:type="dxa"/>
            <w:tcBorders>
              <w:top w:val="single" w:sz="4" w:space="0" w:color="auto"/>
              <w:bottom w:val="single" w:sz="4" w:space="0" w:color="auto"/>
            </w:tcBorders>
            <w:vAlign w:val="center"/>
          </w:tcPr>
          <w:p w14:paraId="0FED2213"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12.2.</w:t>
            </w:r>
          </w:p>
        </w:tc>
        <w:tc>
          <w:tcPr>
            <w:tcW w:w="2977" w:type="dxa"/>
            <w:tcBorders>
              <w:top w:val="single" w:sz="4" w:space="0" w:color="auto"/>
              <w:bottom w:val="single" w:sz="4" w:space="0" w:color="auto"/>
            </w:tcBorders>
            <w:vAlign w:val="center"/>
          </w:tcPr>
          <w:p w14:paraId="1740ECD3" w14:textId="77777777" w:rsidR="006F14DF" w:rsidRPr="006F14DF" w:rsidRDefault="006F14DF" w:rsidP="006F14DF">
            <w:pPr>
              <w:suppressAutoHyphens/>
              <w:rPr>
                <w:sz w:val="20"/>
                <w:szCs w:val="20"/>
                <w:lang w:val="lv-LV" w:eastAsia="ar-SA"/>
              </w:rPr>
            </w:pPr>
            <w:r w:rsidRPr="006F14DF">
              <w:rPr>
                <w:sz w:val="20"/>
                <w:szCs w:val="20"/>
                <w:lang w:val="lv-LV" w:eastAsia="ar-SA"/>
              </w:rPr>
              <w:t>Pirmsprojekta darbus, sagatavot izejmateriālus</w:t>
            </w:r>
          </w:p>
        </w:tc>
        <w:tc>
          <w:tcPr>
            <w:tcW w:w="6166" w:type="dxa"/>
            <w:gridSpan w:val="5"/>
            <w:tcBorders>
              <w:top w:val="single" w:sz="4" w:space="0" w:color="auto"/>
              <w:bottom w:val="single" w:sz="4" w:space="0" w:color="auto"/>
            </w:tcBorders>
            <w:vAlign w:val="center"/>
          </w:tcPr>
          <w:p w14:paraId="30CA1DCA" w14:textId="138318AE" w:rsidR="006F14DF" w:rsidRPr="006F14DF" w:rsidRDefault="006F14DF" w:rsidP="006F14DF">
            <w:pPr>
              <w:suppressAutoHyphens/>
              <w:jc w:val="both"/>
              <w:rPr>
                <w:rFonts w:eastAsia="Calibri"/>
                <w:sz w:val="20"/>
                <w:szCs w:val="20"/>
                <w:lang w:val="lv-LV" w:eastAsia="ar-SA"/>
              </w:rPr>
            </w:pPr>
            <w:r w:rsidRPr="006F14DF">
              <w:rPr>
                <w:rFonts w:eastAsia="Calibri"/>
                <w:sz w:val="20"/>
                <w:szCs w:val="20"/>
                <w:lang w:val="lv-LV" w:eastAsia="ar-SA"/>
              </w:rPr>
              <w:t>Topo</w:t>
            </w:r>
            <w:r w:rsidR="00E35896">
              <w:rPr>
                <w:rFonts w:eastAsia="Calibri"/>
                <w:sz w:val="20"/>
                <w:szCs w:val="20"/>
                <w:lang w:val="lv-LV" w:eastAsia="ar-SA"/>
              </w:rPr>
              <w:t>grāfiskā plāna aktualizācija, ja</w:t>
            </w:r>
            <w:r w:rsidRPr="006F14DF">
              <w:rPr>
                <w:rFonts w:eastAsia="Calibri"/>
                <w:sz w:val="20"/>
                <w:szCs w:val="20"/>
                <w:lang w:val="lv-LV" w:eastAsia="ar-SA"/>
              </w:rPr>
              <w:t xml:space="preserve"> nepieciešams</w:t>
            </w:r>
          </w:p>
        </w:tc>
      </w:tr>
      <w:tr w:rsidR="006F14DF" w:rsidRPr="00003B0C" w14:paraId="01B5E501" w14:textId="77777777" w:rsidTr="006F14DF">
        <w:trPr>
          <w:cantSplit/>
        </w:trPr>
        <w:tc>
          <w:tcPr>
            <w:tcW w:w="709" w:type="dxa"/>
            <w:tcBorders>
              <w:top w:val="single" w:sz="4" w:space="0" w:color="auto"/>
              <w:bottom w:val="single" w:sz="4" w:space="0" w:color="auto"/>
            </w:tcBorders>
            <w:vAlign w:val="center"/>
          </w:tcPr>
          <w:p w14:paraId="080374F0"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12.3.</w:t>
            </w:r>
          </w:p>
        </w:tc>
        <w:tc>
          <w:tcPr>
            <w:tcW w:w="2977" w:type="dxa"/>
            <w:tcBorders>
              <w:top w:val="single" w:sz="4" w:space="0" w:color="auto"/>
              <w:bottom w:val="single" w:sz="4" w:space="0" w:color="auto"/>
            </w:tcBorders>
            <w:vAlign w:val="center"/>
          </w:tcPr>
          <w:p w14:paraId="07A9C4A0" w14:textId="77777777" w:rsidR="006F14DF" w:rsidRPr="006F14DF" w:rsidRDefault="006F14DF" w:rsidP="006F14DF">
            <w:pPr>
              <w:suppressAutoHyphens/>
              <w:rPr>
                <w:sz w:val="20"/>
                <w:szCs w:val="20"/>
                <w:lang w:val="lv-LV" w:eastAsia="ar-SA"/>
              </w:rPr>
            </w:pPr>
            <w:r w:rsidRPr="006F14DF">
              <w:rPr>
                <w:sz w:val="20"/>
                <w:szCs w:val="20"/>
                <w:lang w:val="lv-LV" w:eastAsia="ar-SA"/>
              </w:rPr>
              <w:t>Pilsētbūvniecības un ainavu projektu</w:t>
            </w:r>
          </w:p>
        </w:tc>
        <w:tc>
          <w:tcPr>
            <w:tcW w:w="6166" w:type="dxa"/>
            <w:gridSpan w:val="5"/>
            <w:tcBorders>
              <w:top w:val="single" w:sz="4" w:space="0" w:color="auto"/>
              <w:bottom w:val="single" w:sz="4" w:space="0" w:color="auto"/>
            </w:tcBorders>
            <w:vAlign w:val="center"/>
          </w:tcPr>
          <w:p w14:paraId="16E8F2C3" w14:textId="77777777" w:rsidR="006F14DF" w:rsidRPr="006F14DF" w:rsidRDefault="006F14DF" w:rsidP="006F14DF">
            <w:pPr>
              <w:suppressAutoHyphens/>
              <w:jc w:val="both"/>
              <w:rPr>
                <w:rFonts w:eastAsia="Calibri"/>
                <w:sz w:val="20"/>
                <w:szCs w:val="20"/>
                <w:lang w:val="lv-LV" w:eastAsia="ar-SA"/>
              </w:rPr>
            </w:pPr>
            <w:r w:rsidRPr="006F14DF">
              <w:rPr>
                <w:rFonts w:eastAsia="Calibri"/>
                <w:sz w:val="20"/>
                <w:szCs w:val="20"/>
                <w:lang w:val="lv-LV" w:eastAsia="ar-SA"/>
              </w:rPr>
              <w:t xml:space="preserve">Aktualizēt izstrādātā būvprojekta “Avotiņu parka </w:t>
            </w:r>
            <w:proofErr w:type="spellStart"/>
            <w:r w:rsidRPr="006F14DF">
              <w:rPr>
                <w:rFonts w:eastAsia="Calibri"/>
                <w:sz w:val="20"/>
                <w:szCs w:val="20"/>
                <w:lang w:val="lv-LV" w:eastAsia="ar-SA"/>
              </w:rPr>
              <w:t>revitalizācija</w:t>
            </w:r>
            <w:proofErr w:type="spellEnd"/>
            <w:r w:rsidRPr="006F14DF">
              <w:rPr>
                <w:rFonts w:eastAsia="Calibri"/>
                <w:sz w:val="20"/>
                <w:szCs w:val="20"/>
                <w:lang w:val="lv-LV" w:eastAsia="ar-SA"/>
              </w:rPr>
              <w:t xml:space="preserve"> un apgaismojuma izbūve” risinājumus nesamazinot to darbu apjomus.</w:t>
            </w:r>
          </w:p>
        </w:tc>
      </w:tr>
      <w:tr w:rsidR="006F14DF" w:rsidRPr="00003B0C" w14:paraId="64E11016" w14:textId="77777777" w:rsidTr="006F14DF">
        <w:trPr>
          <w:cantSplit/>
        </w:trPr>
        <w:tc>
          <w:tcPr>
            <w:tcW w:w="709" w:type="dxa"/>
            <w:tcBorders>
              <w:top w:val="single" w:sz="4" w:space="0" w:color="auto"/>
              <w:bottom w:val="single" w:sz="4" w:space="0" w:color="auto"/>
            </w:tcBorders>
            <w:vAlign w:val="center"/>
          </w:tcPr>
          <w:p w14:paraId="3A1F19C0"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12.4.</w:t>
            </w:r>
          </w:p>
        </w:tc>
        <w:tc>
          <w:tcPr>
            <w:tcW w:w="2977" w:type="dxa"/>
            <w:tcBorders>
              <w:top w:val="single" w:sz="4" w:space="0" w:color="auto"/>
              <w:bottom w:val="single" w:sz="4" w:space="0" w:color="auto"/>
            </w:tcBorders>
            <w:vAlign w:val="center"/>
          </w:tcPr>
          <w:p w14:paraId="562BB20B" w14:textId="77777777" w:rsidR="006F14DF" w:rsidRPr="006F14DF" w:rsidRDefault="006F14DF" w:rsidP="006F14DF">
            <w:pPr>
              <w:suppressAutoHyphens/>
              <w:rPr>
                <w:sz w:val="20"/>
                <w:szCs w:val="20"/>
                <w:lang w:val="lv-LV" w:eastAsia="ar-SA"/>
              </w:rPr>
            </w:pPr>
            <w:r w:rsidRPr="006F14DF">
              <w:rPr>
                <w:sz w:val="20"/>
                <w:szCs w:val="20"/>
                <w:lang w:val="lv-LV" w:eastAsia="ar-SA"/>
              </w:rPr>
              <w:t>Dizainu</w:t>
            </w:r>
          </w:p>
        </w:tc>
        <w:tc>
          <w:tcPr>
            <w:tcW w:w="6166" w:type="dxa"/>
            <w:gridSpan w:val="5"/>
            <w:tcBorders>
              <w:top w:val="single" w:sz="4" w:space="0" w:color="auto"/>
              <w:bottom w:val="single" w:sz="4" w:space="0" w:color="auto"/>
            </w:tcBorders>
            <w:vAlign w:val="center"/>
          </w:tcPr>
          <w:p w14:paraId="655A31ED" w14:textId="77777777" w:rsidR="006F14DF" w:rsidRPr="006F14DF" w:rsidRDefault="006F14DF" w:rsidP="006F14DF">
            <w:pPr>
              <w:suppressAutoHyphens/>
              <w:jc w:val="both"/>
              <w:rPr>
                <w:rFonts w:eastAsia="Calibri"/>
                <w:sz w:val="20"/>
                <w:szCs w:val="20"/>
                <w:lang w:val="lv-LV" w:eastAsia="ar-SA"/>
              </w:rPr>
            </w:pPr>
            <w:r w:rsidRPr="006F14DF">
              <w:rPr>
                <w:rFonts w:eastAsia="Calibri"/>
                <w:sz w:val="20"/>
                <w:szCs w:val="20"/>
                <w:lang w:val="lv-LV" w:eastAsia="ar-SA"/>
              </w:rPr>
              <w:t>JĀ</w:t>
            </w:r>
          </w:p>
          <w:p w14:paraId="503A3A72" w14:textId="77777777" w:rsidR="006F14DF" w:rsidRPr="006F14DF" w:rsidRDefault="006F14DF" w:rsidP="006F14DF">
            <w:pPr>
              <w:suppressAutoHyphens/>
              <w:jc w:val="both"/>
              <w:rPr>
                <w:rFonts w:eastAsia="Calibri"/>
                <w:sz w:val="20"/>
                <w:szCs w:val="20"/>
                <w:lang w:val="lv-LV" w:eastAsia="ar-SA"/>
              </w:rPr>
            </w:pPr>
            <w:r w:rsidRPr="006F14DF">
              <w:rPr>
                <w:rFonts w:eastAsia="Calibri"/>
                <w:sz w:val="20"/>
                <w:szCs w:val="20"/>
                <w:lang w:val="lv-LV" w:eastAsia="ar-SA"/>
              </w:rPr>
              <w:t xml:space="preserve">Aktualizēt izstrādātā būvprojekta “Avotiņu parka </w:t>
            </w:r>
            <w:proofErr w:type="spellStart"/>
            <w:r w:rsidRPr="006F14DF">
              <w:rPr>
                <w:rFonts w:eastAsia="Calibri"/>
                <w:sz w:val="20"/>
                <w:szCs w:val="20"/>
                <w:lang w:val="lv-LV" w:eastAsia="ar-SA"/>
              </w:rPr>
              <w:t>revitalizācija</w:t>
            </w:r>
            <w:proofErr w:type="spellEnd"/>
            <w:r w:rsidRPr="006F14DF">
              <w:rPr>
                <w:rFonts w:eastAsia="Calibri"/>
                <w:sz w:val="20"/>
                <w:szCs w:val="20"/>
                <w:lang w:val="lv-LV" w:eastAsia="ar-SA"/>
              </w:rPr>
              <w:t xml:space="preserve"> un apgaismojuma izbūve” risinājumus nesamazinot to darbu apjomus.</w:t>
            </w:r>
          </w:p>
        </w:tc>
      </w:tr>
      <w:tr w:rsidR="006F14DF" w:rsidRPr="006F14DF" w14:paraId="048E0ED4" w14:textId="77777777" w:rsidTr="006F14DF">
        <w:trPr>
          <w:trHeight w:val="229"/>
        </w:trPr>
        <w:tc>
          <w:tcPr>
            <w:tcW w:w="709" w:type="dxa"/>
            <w:tcBorders>
              <w:top w:val="single" w:sz="4" w:space="0" w:color="auto"/>
              <w:bottom w:val="single" w:sz="4" w:space="0" w:color="auto"/>
            </w:tcBorders>
            <w:vAlign w:val="center"/>
          </w:tcPr>
          <w:p w14:paraId="293312AE"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12.5.</w:t>
            </w:r>
          </w:p>
        </w:tc>
        <w:tc>
          <w:tcPr>
            <w:tcW w:w="2977" w:type="dxa"/>
            <w:tcBorders>
              <w:top w:val="single" w:sz="4" w:space="0" w:color="auto"/>
              <w:bottom w:val="single" w:sz="4" w:space="0" w:color="auto"/>
            </w:tcBorders>
            <w:vAlign w:val="center"/>
          </w:tcPr>
          <w:p w14:paraId="27606C43" w14:textId="77777777" w:rsidR="006F14DF" w:rsidRPr="006F14DF" w:rsidRDefault="006F14DF" w:rsidP="006F14DF">
            <w:pPr>
              <w:suppressAutoHyphens/>
              <w:rPr>
                <w:sz w:val="20"/>
                <w:szCs w:val="20"/>
                <w:lang w:val="lv-LV" w:eastAsia="ar-SA"/>
              </w:rPr>
            </w:pPr>
            <w:proofErr w:type="spellStart"/>
            <w:r w:rsidRPr="006F14DF">
              <w:rPr>
                <w:sz w:val="20"/>
                <w:szCs w:val="20"/>
                <w:lang w:val="lv-LV" w:eastAsia="ar-SA"/>
              </w:rPr>
              <w:t>Ģeotehniskās</w:t>
            </w:r>
            <w:proofErr w:type="spellEnd"/>
            <w:r w:rsidRPr="006F14DF">
              <w:rPr>
                <w:sz w:val="20"/>
                <w:szCs w:val="20"/>
                <w:lang w:val="lv-LV" w:eastAsia="ar-SA"/>
              </w:rPr>
              <w:t xml:space="preserve"> (</w:t>
            </w:r>
            <w:proofErr w:type="spellStart"/>
            <w:r w:rsidRPr="006F14DF">
              <w:rPr>
                <w:sz w:val="20"/>
                <w:szCs w:val="20"/>
                <w:lang w:val="lv-LV" w:eastAsia="ar-SA"/>
              </w:rPr>
              <w:t>t.sk</w:t>
            </w:r>
            <w:proofErr w:type="spellEnd"/>
            <w:r w:rsidRPr="006F14DF">
              <w:rPr>
                <w:sz w:val="20"/>
                <w:szCs w:val="20"/>
                <w:lang w:val="lv-LV" w:eastAsia="ar-SA"/>
              </w:rPr>
              <w:t>. ģeoloģiskās) izpētes  darbus</w:t>
            </w:r>
          </w:p>
        </w:tc>
        <w:tc>
          <w:tcPr>
            <w:tcW w:w="6166" w:type="dxa"/>
            <w:gridSpan w:val="5"/>
            <w:tcBorders>
              <w:top w:val="single" w:sz="4" w:space="0" w:color="auto"/>
              <w:bottom w:val="single" w:sz="4" w:space="0" w:color="auto"/>
            </w:tcBorders>
            <w:vAlign w:val="center"/>
          </w:tcPr>
          <w:p w14:paraId="39261205" w14:textId="77777777" w:rsidR="006F14DF" w:rsidRPr="006F14DF" w:rsidRDefault="006F14DF" w:rsidP="006F14DF">
            <w:pPr>
              <w:suppressAutoHyphens/>
              <w:rPr>
                <w:sz w:val="20"/>
                <w:szCs w:val="20"/>
                <w:lang w:val="lv-LV" w:eastAsia="ar-SA"/>
              </w:rPr>
            </w:pPr>
            <w:r w:rsidRPr="006F14DF">
              <w:rPr>
                <w:sz w:val="20"/>
                <w:szCs w:val="20"/>
                <w:lang w:val="lv-LV" w:eastAsia="ar-SA"/>
              </w:rPr>
              <w:t>Nē</w:t>
            </w:r>
          </w:p>
        </w:tc>
      </w:tr>
      <w:tr w:rsidR="006F14DF" w:rsidRPr="006F14DF" w14:paraId="5F0E226C" w14:textId="77777777" w:rsidTr="006F14DF">
        <w:trPr>
          <w:cantSplit/>
        </w:trPr>
        <w:tc>
          <w:tcPr>
            <w:tcW w:w="709" w:type="dxa"/>
            <w:tcBorders>
              <w:top w:val="single" w:sz="4" w:space="0" w:color="auto"/>
            </w:tcBorders>
            <w:vAlign w:val="center"/>
          </w:tcPr>
          <w:p w14:paraId="58DB99A8"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12.6.</w:t>
            </w:r>
          </w:p>
        </w:tc>
        <w:tc>
          <w:tcPr>
            <w:tcW w:w="2977" w:type="dxa"/>
            <w:tcBorders>
              <w:top w:val="single" w:sz="4" w:space="0" w:color="auto"/>
            </w:tcBorders>
            <w:vAlign w:val="center"/>
          </w:tcPr>
          <w:p w14:paraId="7BA2962C" w14:textId="77777777" w:rsidR="006F14DF" w:rsidRPr="006F14DF" w:rsidRDefault="006F14DF" w:rsidP="006F14DF">
            <w:pPr>
              <w:suppressAutoHyphens/>
              <w:rPr>
                <w:sz w:val="20"/>
                <w:szCs w:val="20"/>
                <w:lang w:val="lv-LV" w:eastAsia="ar-SA"/>
              </w:rPr>
            </w:pPr>
            <w:r w:rsidRPr="006F14DF">
              <w:rPr>
                <w:sz w:val="20"/>
                <w:szCs w:val="20"/>
                <w:lang w:val="lv-LV" w:eastAsia="ar-SA"/>
              </w:rPr>
              <w:t>Nestandarta iekārtu darba zīmējumus</w:t>
            </w:r>
          </w:p>
        </w:tc>
        <w:tc>
          <w:tcPr>
            <w:tcW w:w="6166" w:type="dxa"/>
            <w:gridSpan w:val="5"/>
            <w:tcBorders>
              <w:top w:val="single" w:sz="4" w:space="0" w:color="auto"/>
            </w:tcBorders>
            <w:vAlign w:val="center"/>
          </w:tcPr>
          <w:p w14:paraId="27681584"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Nē </w:t>
            </w:r>
          </w:p>
        </w:tc>
      </w:tr>
      <w:tr w:rsidR="006F14DF" w:rsidRPr="00003B0C" w14:paraId="562CC9F8" w14:textId="77777777" w:rsidTr="006F14DF">
        <w:trPr>
          <w:cantSplit/>
        </w:trPr>
        <w:tc>
          <w:tcPr>
            <w:tcW w:w="709" w:type="dxa"/>
            <w:vAlign w:val="center"/>
          </w:tcPr>
          <w:p w14:paraId="3C4B6F4A" w14:textId="77777777" w:rsidR="006F14DF" w:rsidRPr="006F14DF" w:rsidRDefault="006F14DF" w:rsidP="006F14DF">
            <w:pPr>
              <w:numPr>
                <w:ilvl w:val="0"/>
                <w:numId w:val="30"/>
              </w:numPr>
              <w:suppressAutoHyphens/>
              <w:contextualSpacing/>
              <w:rPr>
                <w:sz w:val="20"/>
                <w:szCs w:val="20"/>
                <w:lang w:val="lv-LV" w:eastAsia="ar-SA"/>
              </w:rPr>
            </w:pPr>
          </w:p>
        </w:tc>
        <w:tc>
          <w:tcPr>
            <w:tcW w:w="9143" w:type="dxa"/>
            <w:gridSpan w:val="6"/>
            <w:vAlign w:val="center"/>
          </w:tcPr>
          <w:p w14:paraId="34F92C7F" w14:textId="77777777" w:rsidR="006F14DF" w:rsidRPr="006F14DF" w:rsidRDefault="006F14DF" w:rsidP="006F14DF">
            <w:pPr>
              <w:suppressAutoHyphens/>
              <w:jc w:val="center"/>
              <w:rPr>
                <w:bCs/>
                <w:sz w:val="20"/>
                <w:szCs w:val="20"/>
                <w:lang w:val="lv-LV" w:eastAsia="ar-SA"/>
              </w:rPr>
            </w:pPr>
            <w:r w:rsidRPr="006F14DF">
              <w:rPr>
                <w:bCs/>
                <w:sz w:val="20"/>
                <w:szCs w:val="20"/>
                <w:lang w:val="lv-LV" w:eastAsia="ar-SA"/>
              </w:rPr>
              <w:t>Būvprojektēšanai nepieciešamie dokumenti un izejmateriāli</w:t>
            </w:r>
          </w:p>
        </w:tc>
      </w:tr>
      <w:tr w:rsidR="006F14DF" w:rsidRPr="006F14DF" w14:paraId="4AC47E47" w14:textId="77777777" w:rsidTr="006F14DF">
        <w:trPr>
          <w:cantSplit/>
        </w:trPr>
        <w:tc>
          <w:tcPr>
            <w:tcW w:w="709" w:type="dxa"/>
            <w:tcBorders>
              <w:bottom w:val="dotted" w:sz="4" w:space="0" w:color="auto"/>
            </w:tcBorders>
            <w:vAlign w:val="center"/>
          </w:tcPr>
          <w:p w14:paraId="0F4D1407"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13.1.</w:t>
            </w:r>
          </w:p>
        </w:tc>
        <w:tc>
          <w:tcPr>
            <w:tcW w:w="4406" w:type="dxa"/>
            <w:gridSpan w:val="2"/>
            <w:tcBorders>
              <w:bottom w:val="dotted" w:sz="4" w:space="0" w:color="auto"/>
            </w:tcBorders>
            <w:vAlign w:val="center"/>
          </w:tcPr>
          <w:p w14:paraId="1B05F75C" w14:textId="77777777" w:rsidR="006F14DF" w:rsidRPr="006F14DF" w:rsidRDefault="006F14DF" w:rsidP="006F14DF">
            <w:pPr>
              <w:suppressAutoHyphens/>
              <w:rPr>
                <w:sz w:val="20"/>
                <w:szCs w:val="20"/>
                <w:lang w:val="lv-LV" w:eastAsia="ar-SA"/>
              </w:rPr>
            </w:pPr>
            <w:r w:rsidRPr="006F14DF">
              <w:rPr>
                <w:sz w:val="20"/>
                <w:szCs w:val="20"/>
                <w:lang w:val="lv-LV" w:eastAsia="ar-SA"/>
              </w:rPr>
              <w:t>Zemes gabala dokumenti</w:t>
            </w:r>
          </w:p>
        </w:tc>
        <w:tc>
          <w:tcPr>
            <w:tcW w:w="4737" w:type="dxa"/>
            <w:gridSpan w:val="4"/>
            <w:tcBorders>
              <w:bottom w:val="dotted" w:sz="4" w:space="0" w:color="auto"/>
            </w:tcBorders>
            <w:vAlign w:val="center"/>
          </w:tcPr>
          <w:p w14:paraId="4EEF3B58" w14:textId="77777777" w:rsidR="006F14DF" w:rsidRPr="006F14DF" w:rsidRDefault="006F14DF" w:rsidP="006F14DF">
            <w:pPr>
              <w:suppressAutoHyphens/>
              <w:rPr>
                <w:sz w:val="20"/>
                <w:szCs w:val="20"/>
                <w:lang w:val="lv-LV" w:eastAsia="ar-SA"/>
              </w:rPr>
            </w:pPr>
            <w:r w:rsidRPr="006F14DF">
              <w:rPr>
                <w:sz w:val="20"/>
                <w:szCs w:val="20"/>
                <w:lang w:val="lv-LV" w:eastAsia="ar-SA"/>
              </w:rPr>
              <w:t>sagatavo pasūtītājs (pēc nepieciešamības)</w:t>
            </w:r>
          </w:p>
        </w:tc>
      </w:tr>
      <w:tr w:rsidR="006F14DF" w:rsidRPr="006F14DF" w14:paraId="04996260" w14:textId="77777777" w:rsidTr="006F14DF">
        <w:trPr>
          <w:cantSplit/>
        </w:trPr>
        <w:tc>
          <w:tcPr>
            <w:tcW w:w="709" w:type="dxa"/>
            <w:tcBorders>
              <w:top w:val="dotted" w:sz="4" w:space="0" w:color="auto"/>
              <w:bottom w:val="dotted" w:sz="4" w:space="0" w:color="auto"/>
            </w:tcBorders>
            <w:vAlign w:val="center"/>
          </w:tcPr>
          <w:p w14:paraId="6F2D456D"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13.2.</w:t>
            </w:r>
          </w:p>
        </w:tc>
        <w:tc>
          <w:tcPr>
            <w:tcW w:w="4406" w:type="dxa"/>
            <w:gridSpan w:val="2"/>
            <w:tcBorders>
              <w:top w:val="dotted" w:sz="4" w:space="0" w:color="auto"/>
              <w:bottom w:val="dotted" w:sz="4" w:space="0" w:color="auto"/>
            </w:tcBorders>
            <w:vAlign w:val="center"/>
          </w:tcPr>
          <w:p w14:paraId="36CD6C6C" w14:textId="77777777" w:rsidR="006F14DF" w:rsidRPr="006F14DF" w:rsidRDefault="006F14DF" w:rsidP="006F14DF">
            <w:pPr>
              <w:suppressAutoHyphens/>
              <w:rPr>
                <w:sz w:val="20"/>
                <w:szCs w:val="20"/>
                <w:lang w:val="lv-LV" w:eastAsia="ar-SA"/>
              </w:rPr>
            </w:pPr>
            <w:r w:rsidRPr="006F14DF">
              <w:rPr>
                <w:sz w:val="20"/>
                <w:szCs w:val="20"/>
                <w:lang w:val="lv-LV" w:eastAsia="ar-SA"/>
              </w:rPr>
              <w:t>Zemes gabala topogrāfiskais plāns</w:t>
            </w:r>
          </w:p>
        </w:tc>
        <w:tc>
          <w:tcPr>
            <w:tcW w:w="4737" w:type="dxa"/>
            <w:gridSpan w:val="4"/>
            <w:tcBorders>
              <w:top w:val="dotted" w:sz="4" w:space="0" w:color="auto"/>
              <w:bottom w:val="dotted" w:sz="4" w:space="0" w:color="auto"/>
            </w:tcBorders>
            <w:vAlign w:val="center"/>
          </w:tcPr>
          <w:p w14:paraId="01C52E99" w14:textId="77777777" w:rsidR="006F14DF" w:rsidRPr="006F14DF" w:rsidRDefault="006F14DF" w:rsidP="006F14DF">
            <w:pPr>
              <w:suppressAutoHyphens/>
              <w:rPr>
                <w:sz w:val="20"/>
                <w:szCs w:val="20"/>
                <w:lang w:val="lv-LV" w:eastAsia="ar-SA"/>
              </w:rPr>
            </w:pPr>
            <w:r w:rsidRPr="006F14DF">
              <w:rPr>
                <w:sz w:val="20"/>
                <w:szCs w:val="20"/>
                <w:lang w:val="lv-LV" w:eastAsia="ar-SA"/>
              </w:rPr>
              <w:t>aktualizē projektētājs (pēc nepieciešamības)</w:t>
            </w:r>
          </w:p>
        </w:tc>
      </w:tr>
      <w:tr w:rsidR="006F14DF" w:rsidRPr="006F14DF" w14:paraId="7E72A2F1" w14:textId="77777777" w:rsidTr="006F14DF">
        <w:trPr>
          <w:cantSplit/>
        </w:trPr>
        <w:tc>
          <w:tcPr>
            <w:tcW w:w="709" w:type="dxa"/>
            <w:tcBorders>
              <w:top w:val="dotted" w:sz="4" w:space="0" w:color="auto"/>
              <w:bottom w:val="dotted" w:sz="4" w:space="0" w:color="auto"/>
            </w:tcBorders>
            <w:vAlign w:val="center"/>
          </w:tcPr>
          <w:p w14:paraId="0B5FB899"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13.3.</w:t>
            </w:r>
          </w:p>
        </w:tc>
        <w:tc>
          <w:tcPr>
            <w:tcW w:w="4406" w:type="dxa"/>
            <w:gridSpan w:val="2"/>
            <w:tcBorders>
              <w:top w:val="dotted" w:sz="4" w:space="0" w:color="auto"/>
              <w:bottom w:val="dotted" w:sz="4" w:space="0" w:color="auto"/>
            </w:tcBorders>
            <w:vAlign w:val="center"/>
          </w:tcPr>
          <w:p w14:paraId="72398722" w14:textId="77777777" w:rsidR="006F14DF" w:rsidRPr="006F14DF" w:rsidRDefault="006F14DF" w:rsidP="006F14DF">
            <w:pPr>
              <w:suppressAutoHyphens/>
              <w:rPr>
                <w:sz w:val="20"/>
                <w:szCs w:val="20"/>
                <w:lang w:val="lv-LV" w:eastAsia="ar-SA"/>
              </w:rPr>
            </w:pPr>
            <w:r w:rsidRPr="006F14DF">
              <w:rPr>
                <w:sz w:val="20"/>
                <w:szCs w:val="20"/>
                <w:lang w:val="lv-LV" w:eastAsia="ar-SA"/>
              </w:rPr>
              <w:t>Situācijas plāns</w:t>
            </w:r>
          </w:p>
        </w:tc>
        <w:tc>
          <w:tcPr>
            <w:tcW w:w="4737" w:type="dxa"/>
            <w:gridSpan w:val="4"/>
            <w:tcBorders>
              <w:top w:val="dotted" w:sz="4" w:space="0" w:color="auto"/>
              <w:bottom w:val="dotted" w:sz="4" w:space="0" w:color="auto"/>
            </w:tcBorders>
            <w:vAlign w:val="center"/>
          </w:tcPr>
          <w:p w14:paraId="240211D3" w14:textId="77777777" w:rsidR="006F14DF" w:rsidRPr="006F14DF" w:rsidRDefault="006F14DF" w:rsidP="006F14DF">
            <w:pPr>
              <w:suppressAutoHyphens/>
              <w:rPr>
                <w:sz w:val="20"/>
                <w:szCs w:val="20"/>
                <w:lang w:val="lv-LV" w:eastAsia="ar-SA"/>
              </w:rPr>
            </w:pPr>
            <w:r w:rsidRPr="006F14DF">
              <w:rPr>
                <w:sz w:val="20"/>
                <w:szCs w:val="20"/>
                <w:lang w:val="lv-LV" w:eastAsia="ar-SA"/>
              </w:rPr>
              <w:t>sagatavo projektētājs  (pēc nepieciešamības)</w:t>
            </w:r>
          </w:p>
        </w:tc>
      </w:tr>
      <w:tr w:rsidR="006F14DF" w:rsidRPr="006F14DF" w14:paraId="59E68205" w14:textId="77777777" w:rsidTr="006F14DF">
        <w:trPr>
          <w:cantSplit/>
        </w:trPr>
        <w:tc>
          <w:tcPr>
            <w:tcW w:w="709" w:type="dxa"/>
            <w:tcBorders>
              <w:top w:val="dotted" w:sz="4" w:space="0" w:color="auto"/>
              <w:bottom w:val="dotted" w:sz="4" w:space="0" w:color="auto"/>
            </w:tcBorders>
            <w:vAlign w:val="center"/>
          </w:tcPr>
          <w:p w14:paraId="0EE1E8D8"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13.4.</w:t>
            </w:r>
          </w:p>
        </w:tc>
        <w:tc>
          <w:tcPr>
            <w:tcW w:w="4406" w:type="dxa"/>
            <w:gridSpan w:val="2"/>
            <w:tcBorders>
              <w:top w:val="dotted" w:sz="4" w:space="0" w:color="auto"/>
              <w:bottom w:val="dotted" w:sz="4" w:space="0" w:color="auto"/>
            </w:tcBorders>
            <w:vAlign w:val="center"/>
          </w:tcPr>
          <w:p w14:paraId="0BAE7286" w14:textId="77777777" w:rsidR="006F14DF" w:rsidRPr="006F14DF" w:rsidRDefault="006F14DF" w:rsidP="006F14DF">
            <w:pPr>
              <w:suppressAutoHyphens/>
              <w:rPr>
                <w:sz w:val="20"/>
                <w:szCs w:val="20"/>
                <w:lang w:val="lv-LV" w:eastAsia="ar-SA"/>
              </w:rPr>
            </w:pPr>
            <w:r w:rsidRPr="006F14DF">
              <w:rPr>
                <w:sz w:val="20"/>
                <w:szCs w:val="20"/>
                <w:lang w:val="lv-LV" w:eastAsia="ar-SA"/>
              </w:rPr>
              <w:t>Būves inventarizācijas materiāli</w:t>
            </w:r>
          </w:p>
        </w:tc>
        <w:tc>
          <w:tcPr>
            <w:tcW w:w="4737" w:type="dxa"/>
            <w:gridSpan w:val="4"/>
            <w:tcBorders>
              <w:top w:val="dotted" w:sz="4" w:space="0" w:color="auto"/>
              <w:bottom w:val="dotted" w:sz="4" w:space="0" w:color="auto"/>
            </w:tcBorders>
            <w:vAlign w:val="center"/>
          </w:tcPr>
          <w:p w14:paraId="3E6C402B"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3E418369" w14:textId="77777777" w:rsidTr="006F14DF">
        <w:trPr>
          <w:cantSplit/>
        </w:trPr>
        <w:tc>
          <w:tcPr>
            <w:tcW w:w="709" w:type="dxa"/>
            <w:tcBorders>
              <w:top w:val="dotted" w:sz="4" w:space="0" w:color="auto"/>
              <w:bottom w:val="dotted" w:sz="4" w:space="0" w:color="auto"/>
            </w:tcBorders>
            <w:vAlign w:val="center"/>
          </w:tcPr>
          <w:p w14:paraId="7B16CFD5"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13.5.</w:t>
            </w:r>
          </w:p>
        </w:tc>
        <w:tc>
          <w:tcPr>
            <w:tcW w:w="4406" w:type="dxa"/>
            <w:gridSpan w:val="2"/>
            <w:tcBorders>
              <w:top w:val="dotted" w:sz="4" w:space="0" w:color="auto"/>
              <w:bottom w:val="dotted" w:sz="4" w:space="0" w:color="auto"/>
            </w:tcBorders>
            <w:vAlign w:val="center"/>
          </w:tcPr>
          <w:p w14:paraId="35300C4D" w14:textId="77777777" w:rsidR="006F14DF" w:rsidRPr="006F14DF" w:rsidRDefault="006F14DF" w:rsidP="006F14DF">
            <w:pPr>
              <w:suppressAutoHyphens/>
              <w:rPr>
                <w:sz w:val="20"/>
                <w:szCs w:val="20"/>
                <w:lang w:val="lv-LV" w:eastAsia="ar-SA"/>
              </w:rPr>
            </w:pPr>
            <w:r w:rsidRPr="006F14DF">
              <w:rPr>
                <w:sz w:val="20"/>
                <w:szCs w:val="20"/>
                <w:lang w:val="lv-LV" w:eastAsia="ar-SA"/>
              </w:rPr>
              <w:t>Būves tehniskās apsekošanas dati</w:t>
            </w:r>
          </w:p>
        </w:tc>
        <w:tc>
          <w:tcPr>
            <w:tcW w:w="4737" w:type="dxa"/>
            <w:gridSpan w:val="4"/>
            <w:tcBorders>
              <w:top w:val="dotted" w:sz="4" w:space="0" w:color="auto"/>
              <w:bottom w:val="dotted" w:sz="4" w:space="0" w:color="auto"/>
            </w:tcBorders>
            <w:vAlign w:val="center"/>
          </w:tcPr>
          <w:p w14:paraId="0F54AB6F"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0E673205" w14:textId="77777777" w:rsidTr="006F14DF">
        <w:trPr>
          <w:cantSplit/>
        </w:trPr>
        <w:tc>
          <w:tcPr>
            <w:tcW w:w="709" w:type="dxa"/>
            <w:tcBorders>
              <w:top w:val="dotted" w:sz="4" w:space="0" w:color="auto"/>
              <w:bottom w:val="dotted" w:sz="4" w:space="0" w:color="auto"/>
            </w:tcBorders>
            <w:vAlign w:val="center"/>
          </w:tcPr>
          <w:p w14:paraId="725B34EC"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13.6.</w:t>
            </w:r>
          </w:p>
        </w:tc>
        <w:tc>
          <w:tcPr>
            <w:tcW w:w="4406" w:type="dxa"/>
            <w:gridSpan w:val="2"/>
            <w:tcBorders>
              <w:top w:val="dotted" w:sz="4" w:space="0" w:color="auto"/>
              <w:bottom w:val="dotted" w:sz="4" w:space="0" w:color="auto"/>
            </w:tcBorders>
            <w:vAlign w:val="center"/>
          </w:tcPr>
          <w:p w14:paraId="300A4383" w14:textId="77777777" w:rsidR="006F14DF" w:rsidRPr="006F14DF" w:rsidRDefault="006F14DF" w:rsidP="006F14DF">
            <w:pPr>
              <w:suppressAutoHyphens/>
              <w:rPr>
                <w:sz w:val="20"/>
                <w:szCs w:val="20"/>
                <w:lang w:val="lv-LV" w:eastAsia="ar-SA"/>
              </w:rPr>
            </w:pPr>
            <w:r w:rsidRPr="006F14DF">
              <w:rPr>
                <w:sz w:val="20"/>
                <w:szCs w:val="20"/>
                <w:lang w:val="lv-LV" w:eastAsia="ar-SA"/>
              </w:rPr>
              <w:t>Ietekmes uz vidi novērtējums</w:t>
            </w:r>
          </w:p>
        </w:tc>
        <w:tc>
          <w:tcPr>
            <w:tcW w:w="4737" w:type="dxa"/>
            <w:gridSpan w:val="4"/>
            <w:tcBorders>
              <w:top w:val="dotted" w:sz="4" w:space="0" w:color="auto"/>
              <w:bottom w:val="dotted" w:sz="4" w:space="0" w:color="auto"/>
            </w:tcBorders>
            <w:vAlign w:val="center"/>
          </w:tcPr>
          <w:p w14:paraId="14CCC325"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4CCA3BED" w14:textId="77777777" w:rsidTr="006F14DF">
        <w:trPr>
          <w:cantSplit/>
        </w:trPr>
        <w:tc>
          <w:tcPr>
            <w:tcW w:w="709" w:type="dxa"/>
            <w:tcBorders>
              <w:top w:val="dotted" w:sz="4" w:space="0" w:color="auto"/>
              <w:bottom w:val="dotted" w:sz="4" w:space="0" w:color="auto"/>
            </w:tcBorders>
            <w:vAlign w:val="center"/>
          </w:tcPr>
          <w:p w14:paraId="27F6998C"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13.7.</w:t>
            </w:r>
          </w:p>
        </w:tc>
        <w:tc>
          <w:tcPr>
            <w:tcW w:w="4406" w:type="dxa"/>
            <w:gridSpan w:val="2"/>
            <w:tcBorders>
              <w:top w:val="dotted" w:sz="4" w:space="0" w:color="auto"/>
              <w:bottom w:val="dotted" w:sz="4" w:space="0" w:color="auto"/>
            </w:tcBorders>
            <w:vAlign w:val="center"/>
          </w:tcPr>
          <w:p w14:paraId="3A6D5E63" w14:textId="77777777" w:rsidR="006F14DF" w:rsidRPr="006F14DF" w:rsidRDefault="006F14DF" w:rsidP="006F14DF">
            <w:pPr>
              <w:suppressAutoHyphens/>
              <w:rPr>
                <w:sz w:val="20"/>
                <w:szCs w:val="20"/>
                <w:lang w:val="lv-LV" w:eastAsia="ar-SA"/>
              </w:rPr>
            </w:pPr>
            <w:r w:rsidRPr="006F14DF">
              <w:rPr>
                <w:sz w:val="20"/>
                <w:szCs w:val="20"/>
                <w:lang w:val="lv-LV" w:eastAsia="ar-SA"/>
              </w:rPr>
              <w:t>Sanitāri higiēniskais uzdevums</w:t>
            </w:r>
          </w:p>
        </w:tc>
        <w:tc>
          <w:tcPr>
            <w:tcW w:w="4737" w:type="dxa"/>
            <w:gridSpan w:val="4"/>
            <w:tcBorders>
              <w:top w:val="dotted" w:sz="4" w:space="0" w:color="auto"/>
              <w:bottom w:val="dotted" w:sz="4" w:space="0" w:color="auto"/>
            </w:tcBorders>
            <w:vAlign w:val="center"/>
          </w:tcPr>
          <w:p w14:paraId="10CABD3B"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3B257367" w14:textId="77777777" w:rsidTr="006F14DF">
        <w:trPr>
          <w:cantSplit/>
        </w:trPr>
        <w:tc>
          <w:tcPr>
            <w:tcW w:w="709" w:type="dxa"/>
            <w:tcBorders>
              <w:top w:val="dotted" w:sz="4" w:space="0" w:color="auto"/>
              <w:bottom w:val="dotted" w:sz="4" w:space="0" w:color="auto"/>
            </w:tcBorders>
            <w:vAlign w:val="center"/>
          </w:tcPr>
          <w:p w14:paraId="0569D57B"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13.8.</w:t>
            </w:r>
          </w:p>
        </w:tc>
        <w:tc>
          <w:tcPr>
            <w:tcW w:w="4406" w:type="dxa"/>
            <w:gridSpan w:val="2"/>
            <w:tcBorders>
              <w:top w:val="dotted" w:sz="4" w:space="0" w:color="auto"/>
              <w:bottom w:val="dotted" w:sz="4" w:space="0" w:color="auto"/>
            </w:tcBorders>
            <w:vAlign w:val="center"/>
          </w:tcPr>
          <w:p w14:paraId="482F961E" w14:textId="77777777" w:rsidR="006F14DF" w:rsidRPr="006F14DF" w:rsidRDefault="006F14DF" w:rsidP="006F14DF">
            <w:pPr>
              <w:suppressAutoHyphens/>
              <w:rPr>
                <w:sz w:val="20"/>
                <w:szCs w:val="20"/>
                <w:lang w:val="lv-LV" w:eastAsia="ar-SA"/>
              </w:rPr>
            </w:pPr>
            <w:r w:rsidRPr="006F14DF">
              <w:rPr>
                <w:sz w:val="20"/>
                <w:szCs w:val="20"/>
                <w:lang w:val="lv-LV" w:eastAsia="ar-SA"/>
              </w:rPr>
              <w:t>Esošās apbūves nojaukšanas atļauja</w:t>
            </w:r>
          </w:p>
        </w:tc>
        <w:tc>
          <w:tcPr>
            <w:tcW w:w="4737" w:type="dxa"/>
            <w:gridSpan w:val="4"/>
            <w:tcBorders>
              <w:top w:val="dotted" w:sz="4" w:space="0" w:color="auto"/>
              <w:bottom w:val="dotted" w:sz="4" w:space="0" w:color="auto"/>
            </w:tcBorders>
            <w:vAlign w:val="center"/>
          </w:tcPr>
          <w:p w14:paraId="649ECCD8"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46D70E54" w14:textId="77777777" w:rsidTr="006F14DF">
        <w:trPr>
          <w:cantSplit/>
        </w:trPr>
        <w:tc>
          <w:tcPr>
            <w:tcW w:w="709" w:type="dxa"/>
            <w:tcBorders>
              <w:top w:val="dotted" w:sz="4" w:space="0" w:color="auto"/>
              <w:bottom w:val="dotted" w:sz="4" w:space="0" w:color="auto"/>
            </w:tcBorders>
            <w:vAlign w:val="center"/>
          </w:tcPr>
          <w:p w14:paraId="26C916B4"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13.9.</w:t>
            </w:r>
          </w:p>
        </w:tc>
        <w:tc>
          <w:tcPr>
            <w:tcW w:w="4406" w:type="dxa"/>
            <w:gridSpan w:val="2"/>
            <w:tcBorders>
              <w:top w:val="dotted" w:sz="4" w:space="0" w:color="auto"/>
              <w:bottom w:val="dotted" w:sz="4" w:space="0" w:color="auto"/>
            </w:tcBorders>
            <w:vAlign w:val="center"/>
          </w:tcPr>
          <w:p w14:paraId="0B78BA88" w14:textId="77777777" w:rsidR="006F14DF" w:rsidRPr="006F14DF" w:rsidRDefault="006F14DF" w:rsidP="006F14DF">
            <w:pPr>
              <w:suppressAutoHyphens/>
              <w:rPr>
                <w:sz w:val="20"/>
                <w:szCs w:val="20"/>
                <w:lang w:val="lv-LV" w:eastAsia="ar-SA"/>
              </w:rPr>
            </w:pPr>
            <w:r w:rsidRPr="006F14DF">
              <w:rPr>
                <w:sz w:val="20"/>
                <w:szCs w:val="20"/>
                <w:lang w:val="lv-LV" w:eastAsia="ar-SA"/>
              </w:rPr>
              <w:t>Koku un krūmu izciršanas atļauja</w:t>
            </w:r>
          </w:p>
        </w:tc>
        <w:tc>
          <w:tcPr>
            <w:tcW w:w="4737" w:type="dxa"/>
            <w:gridSpan w:val="4"/>
            <w:tcBorders>
              <w:top w:val="dotted" w:sz="4" w:space="0" w:color="auto"/>
              <w:bottom w:val="dotted" w:sz="4" w:space="0" w:color="auto"/>
            </w:tcBorders>
            <w:vAlign w:val="center"/>
          </w:tcPr>
          <w:p w14:paraId="31989D4B" w14:textId="77777777" w:rsidR="006F14DF" w:rsidRPr="006F14DF" w:rsidRDefault="006F14DF" w:rsidP="006F14DF">
            <w:pPr>
              <w:suppressAutoHyphens/>
              <w:rPr>
                <w:sz w:val="20"/>
                <w:szCs w:val="20"/>
                <w:lang w:val="lv-LV" w:eastAsia="ar-SA"/>
              </w:rPr>
            </w:pPr>
            <w:r w:rsidRPr="006F14DF">
              <w:rPr>
                <w:sz w:val="20"/>
                <w:szCs w:val="20"/>
                <w:lang w:val="lv-LV" w:eastAsia="ar-SA"/>
              </w:rPr>
              <w:t>Aktualizēt projekta risinājumos (pēc nepieciešamības)</w:t>
            </w:r>
          </w:p>
        </w:tc>
      </w:tr>
      <w:tr w:rsidR="006F14DF" w:rsidRPr="006F14DF" w14:paraId="7EB6F834" w14:textId="77777777" w:rsidTr="006F14DF">
        <w:trPr>
          <w:cantSplit/>
        </w:trPr>
        <w:tc>
          <w:tcPr>
            <w:tcW w:w="709" w:type="dxa"/>
            <w:tcBorders>
              <w:top w:val="dotted" w:sz="4" w:space="0" w:color="auto"/>
              <w:bottom w:val="dotted" w:sz="4" w:space="0" w:color="auto"/>
            </w:tcBorders>
            <w:vAlign w:val="center"/>
          </w:tcPr>
          <w:p w14:paraId="434D7C50" w14:textId="77777777" w:rsidR="006F14DF" w:rsidRPr="006F14DF" w:rsidRDefault="006F14DF" w:rsidP="006F14DF">
            <w:pPr>
              <w:ind w:left="-21"/>
              <w:contextualSpacing/>
              <w:jc w:val="center"/>
              <w:rPr>
                <w:sz w:val="20"/>
                <w:szCs w:val="20"/>
                <w:lang w:val="lv-LV" w:eastAsia="ar-SA"/>
              </w:rPr>
            </w:pPr>
            <w:r w:rsidRPr="006F14DF">
              <w:rPr>
                <w:sz w:val="20"/>
                <w:szCs w:val="20"/>
                <w:lang w:val="lv-LV" w:eastAsia="ar-SA"/>
              </w:rPr>
              <w:t>13.10</w:t>
            </w:r>
          </w:p>
        </w:tc>
        <w:tc>
          <w:tcPr>
            <w:tcW w:w="4406" w:type="dxa"/>
            <w:gridSpan w:val="2"/>
            <w:tcBorders>
              <w:top w:val="dotted" w:sz="4" w:space="0" w:color="auto"/>
              <w:bottom w:val="dotted" w:sz="4" w:space="0" w:color="auto"/>
            </w:tcBorders>
            <w:vAlign w:val="center"/>
          </w:tcPr>
          <w:p w14:paraId="0EA6F410" w14:textId="77777777" w:rsidR="006F14DF" w:rsidRPr="006F14DF" w:rsidRDefault="006F14DF" w:rsidP="006F14DF">
            <w:pPr>
              <w:suppressAutoHyphens/>
              <w:rPr>
                <w:sz w:val="20"/>
                <w:szCs w:val="20"/>
                <w:lang w:val="lv-LV" w:eastAsia="ar-SA"/>
              </w:rPr>
            </w:pPr>
            <w:proofErr w:type="spellStart"/>
            <w:r w:rsidRPr="006F14DF">
              <w:rPr>
                <w:sz w:val="20"/>
                <w:szCs w:val="20"/>
                <w:lang w:val="lv-LV" w:eastAsia="ar-SA"/>
              </w:rPr>
              <w:t>Ugunsdzēs</w:t>
            </w:r>
            <w:proofErr w:type="spellEnd"/>
            <w:r w:rsidRPr="006F14DF">
              <w:rPr>
                <w:sz w:val="20"/>
                <w:szCs w:val="20"/>
                <w:lang w:val="lv-LV" w:eastAsia="ar-SA"/>
              </w:rPr>
              <w:t xml:space="preserve">. un </w:t>
            </w:r>
            <w:proofErr w:type="spellStart"/>
            <w:r w:rsidRPr="006F14DF">
              <w:rPr>
                <w:sz w:val="20"/>
                <w:szCs w:val="20"/>
                <w:lang w:val="lv-LV" w:eastAsia="ar-SA"/>
              </w:rPr>
              <w:t>glābš</w:t>
            </w:r>
            <w:proofErr w:type="spellEnd"/>
            <w:r w:rsidRPr="006F14DF">
              <w:rPr>
                <w:sz w:val="20"/>
                <w:szCs w:val="20"/>
                <w:lang w:val="lv-LV" w:eastAsia="ar-SA"/>
              </w:rPr>
              <w:t xml:space="preserve">. dienesta </w:t>
            </w:r>
            <w:proofErr w:type="spellStart"/>
            <w:r w:rsidRPr="006F14DF">
              <w:rPr>
                <w:sz w:val="20"/>
                <w:szCs w:val="20"/>
                <w:lang w:val="lv-LV" w:eastAsia="ar-SA"/>
              </w:rPr>
              <w:t>tehn</w:t>
            </w:r>
            <w:proofErr w:type="spellEnd"/>
            <w:r w:rsidRPr="006F14DF">
              <w:rPr>
                <w:sz w:val="20"/>
                <w:szCs w:val="20"/>
                <w:lang w:val="lv-LV" w:eastAsia="ar-SA"/>
              </w:rPr>
              <w:t>. noteikumi</w:t>
            </w:r>
          </w:p>
        </w:tc>
        <w:tc>
          <w:tcPr>
            <w:tcW w:w="4737" w:type="dxa"/>
            <w:gridSpan w:val="4"/>
            <w:tcBorders>
              <w:top w:val="dotted" w:sz="4" w:space="0" w:color="auto"/>
              <w:bottom w:val="dotted" w:sz="4" w:space="0" w:color="auto"/>
            </w:tcBorders>
            <w:vAlign w:val="center"/>
          </w:tcPr>
          <w:p w14:paraId="35EDCBFA"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30542E11" w14:textId="77777777" w:rsidTr="006F14DF">
        <w:trPr>
          <w:cantSplit/>
        </w:trPr>
        <w:tc>
          <w:tcPr>
            <w:tcW w:w="709" w:type="dxa"/>
            <w:tcBorders>
              <w:top w:val="dotted" w:sz="4" w:space="0" w:color="auto"/>
              <w:bottom w:val="dotted" w:sz="4" w:space="0" w:color="auto"/>
            </w:tcBorders>
            <w:vAlign w:val="center"/>
          </w:tcPr>
          <w:p w14:paraId="4C5CE08C"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13.11.</w:t>
            </w:r>
          </w:p>
        </w:tc>
        <w:tc>
          <w:tcPr>
            <w:tcW w:w="4406" w:type="dxa"/>
            <w:gridSpan w:val="2"/>
            <w:tcBorders>
              <w:top w:val="dotted" w:sz="4" w:space="0" w:color="auto"/>
              <w:bottom w:val="dotted" w:sz="4" w:space="0" w:color="auto"/>
            </w:tcBorders>
            <w:vAlign w:val="center"/>
          </w:tcPr>
          <w:p w14:paraId="221F25DD" w14:textId="77777777" w:rsidR="006F14DF" w:rsidRPr="006F14DF" w:rsidRDefault="006F14DF" w:rsidP="006F14DF">
            <w:pPr>
              <w:suppressAutoHyphens/>
              <w:rPr>
                <w:sz w:val="20"/>
                <w:szCs w:val="20"/>
                <w:lang w:val="lv-LV" w:eastAsia="ar-SA"/>
              </w:rPr>
            </w:pPr>
            <w:r w:rsidRPr="006F14DF">
              <w:rPr>
                <w:sz w:val="20"/>
                <w:szCs w:val="20"/>
                <w:lang w:val="lv-LV" w:eastAsia="ar-SA"/>
              </w:rPr>
              <w:t>Satiksmes intensitātes uzskaite</w:t>
            </w:r>
          </w:p>
        </w:tc>
        <w:tc>
          <w:tcPr>
            <w:tcW w:w="4737" w:type="dxa"/>
            <w:gridSpan w:val="4"/>
            <w:tcBorders>
              <w:top w:val="dotted" w:sz="4" w:space="0" w:color="auto"/>
              <w:bottom w:val="dotted" w:sz="4" w:space="0" w:color="auto"/>
            </w:tcBorders>
            <w:vAlign w:val="center"/>
          </w:tcPr>
          <w:p w14:paraId="1FFC624F"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2EA2FF25" w14:textId="77777777" w:rsidTr="006F14DF">
        <w:trPr>
          <w:cantSplit/>
        </w:trPr>
        <w:tc>
          <w:tcPr>
            <w:tcW w:w="709" w:type="dxa"/>
            <w:tcBorders>
              <w:top w:val="dotted" w:sz="4" w:space="0" w:color="auto"/>
            </w:tcBorders>
            <w:vAlign w:val="center"/>
          </w:tcPr>
          <w:p w14:paraId="287812F3"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13.12.</w:t>
            </w:r>
          </w:p>
        </w:tc>
        <w:tc>
          <w:tcPr>
            <w:tcW w:w="4406" w:type="dxa"/>
            <w:gridSpan w:val="2"/>
            <w:tcBorders>
              <w:top w:val="dotted" w:sz="4" w:space="0" w:color="auto"/>
            </w:tcBorders>
            <w:vAlign w:val="center"/>
          </w:tcPr>
          <w:p w14:paraId="217BC6C7" w14:textId="77777777" w:rsidR="006F14DF" w:rsidRPr="006F14DF" w:rsidRDefault="006F14DF" w:rsidP="006F14DF">
            <w:pPr>
              <w:suppressAutoHyphens/>
              <w:rPr>
                <w:sz w:val="20"/>
                <w:szCs w:val="20"/>
                <w:lang w:val="lv-LV" w:eastAsia="ar-SA"/>
              </w:rPr>
            </w:pPr>
            <w:r w:rsidRPr="006F14DF">
              <w:rPr>
                <w:sz w:val="20"/>
                <w:szCs w:val="20"/>
                <w:lang w:val="lv-LV" w:eastAsia="ar-SA"/>
              </w:rPr>
              <w:t>Būvprojekta ekspertīze</w:t>
            </w:r>
          </w:p>
        </w:tc>
        <w:tc>
          <w:tcPr>
            <w:tcW w:w="4737" w:type="dxa"/>
            <w:gridSpan w:val="4"/>
            <w:tcBorders>
              <w:top w:val="dotted" w:sz="4" w:space="0" w:color="auto"/>
            </w:tcBorders>
            <w:vAlign w:val="center"/>
          </w:tcPr>
          <w:p w14:paraId="2485733F" w14:textId="77777777" w:rsidR="006F14DF" w:rsidRPr="006F14DF" w:rsidRDefault="006F14DF" w:rsidP="006F14DF">
            <w:pPr>
              <w:suppressAutoHyphens/>
              <w:rPr>
                <w:strike/>
                <w:sz w:val="20"/>
                <w:szCs w:val="20"/>
                <w:lang w:val="lv-LV" w:eastAsia="ar-SA"/>
              </w:rPr>
            </w:pPr>
            <w:r w:rsidRPr="006F14DF">
              <w:rPr>
                <w:b/>
                <w:sz w:val="20"/>
                <w:szCs w:val="20"/>
                <w:lang w:val="lv-LV" w:eastAsia="ar-SA"/>
              </w:rPr>
              <w:t>nē</w:t>
            </w:r>
          </w:p>
        </w:tc>
      </w:tr>
      <w:tr w:rsidR="006F14DF" w:rsidRPr="006F14DF" w14:paraId="6806FA09" w14:textId="77777777" w:rsidTr="006F14DF">
        <w:trPr>
          <w:cantSplit/>
        </w:trPr>
        <w:tc>
          <w:tcPr>
            <w:tcW w:w="709" w:type="dxa"/>
            <w:vAlign w:val="center"/>
          </w:tcPr>
          <w:p w14:paraId="3E22FE51" w14:textId="77777777" w:rsidR="006F14DF" w:rsidRPr="006F14DF" w:rsidRDefault="006F14DF" w:rsidP="006F14DF">
            <w:pPr>
              <w:contextualSpacing/>
              <w:jc w:val="center"/>
              <w:rPr>
                <w:sz w:val="20"/>
                <w:szCs w:val="20"/>
                <w:lang w:val="lv-LV" w:eastAsia="ar-SA"/>
              </w:rPr>
            </w:pPr>
            <w:r w:rsidRPr="006F14DF">
              <w:rPr>
                <w:sz w:val="20"/>
                <w:szCs w:val="20"/>
                <w:lang w:val="lv-LV" w:eastAsia="ar-SA"/>
              </w:rPr>
              <w:t>13.13.</w:t>
            </w:r>
          </w:p>
        </w:tc>
        <w:tc>
          <w:tcPr>
            <w:tcW w:w="4406" w:type="dxa"/>
            <w:gridSpan w:val="2"/>
            <w:vAlign w:val="center"/>
          </w:tcPr>
          <w:p w14:paraId="5F833507" w14:textId="77777777" w:rsidR="006F14DF" w:rsidRPr="006F14DF" w:rsidRDefault="006F14DF" w:rsidP="006F14DF">
            <w:pPr>
              <w:keepNext/>
              <w:outlineLvl w:val="4"/>
              <w:rPr>
                <w:bCs/>
                <w:sz w:val="20"/>
                <w:szCs w:val="20"/>
                <w:lang w:val="lv-LV"/>
              </w:rPr>
            </w:pPr>
            <w:r w:rsidRPr="006F14DF">
              <w:rPr>
                <w:bCs/>
                <w:sz w:val="20"/>
                <w:szCs w:val="20"/>
                <w:lang w:val="lv-LV"/>
              </w:rPr>
              <w:t>Ceļu satiksmes drošības audits</w:t>
            </w:r>
          </w:p>
        </w:tc>
        <w:tc>
          <w:tcPr>
            <w:tcW w:w="4737" w:type="dxa"/>
            <w:gridSpan w:val="4"/>
            <w:vAlign w:val="center"/>
          </w:tcPr>
          <w:p w14:paraId="479631F2" w14:textId="77777777" w:rsidR="006F14DF" w:rsidRPr="006F14DF" w:rsidRDefault="006F14DF" w:rsidP="006F14DF">
            <w:pPr>
              <w:suppressAutoHyphens/>
              <w:rPr>
                <w:sz w:val="20"/>
                <w:szCs w:val="20"/>
                <w:lang w:val="lv-LV" w:eastAsia="ar-SA"/>
              </w:rPr>
            </w:pPr>
            <w:r w:rsidRPr="006F14DF">
              <w:rPr>
                <w:b/>
                <w:sz w:val="20"/>
                <w:szCs w:val="20"/>
                <w:lang w:val="lv-LV" w:eastAsia="ar-SA"/>
              </w:rPr>
              <w:t>nē</w:t>
            </w:r>
          </w:p>
        </w:tc>
      </w:tr>
      <w:tr w:rsidR="006F14DF" w:rsidRPr="006F14DF" w14:paraId="6F9982CE" w14:textId="77777777" w:rsidTr="006F14DF">
        <w:trPr>
          <w:cantSplit/>
        </w:trPr>
        <w:tc>
          <w:tcPr>
            <w:tcW w:w="709" w:type="dxa"/>
            <w:vAlign w:val="center"/>
          </w:tcPr>
          <w:p w14:paraId="6EB32566" w14:textId="77777777" w:rsidR="006F14DF" w:rsidRPr="006F14DF" w:rsidRDefault="006F14DF" w:rsidP="006F14DF">
            <w:pPr>
              <w:numPr>
                <w:ilvl w:val="0"/>
                <w:numId w:val="30"/>
              </w:numPr>
              <w:suppressAutoHyphens/>
              <w:contextualSpacing/>
              <w:jc w:val="center"/>
              <w:rPr>
                <w:sz w:val="20"/>
                <w:szCs w:val="20"/>
                <w:lang w:val="lv-LV" w:eastAsia="ar-SA"/>
              </w:rPr>
            </w:pPr>
          </w:p>
        </w:tc>
        <w:tc>
          <w:tcPr>
            <w:tcW w:w="9143" w:type="dxa"/>
            <w:gridSpan w:val="6"/>
            <w:vAlign w:val="center"/>
          </w:tcPr>
          <w:p w14:paraId="69AEBD1A" w14:textId="77777777" w:rsidR="006F14DF" w:rsidRPr="006F14DF" w:rsidRDefault="006F14DF" w:rsidP="006F14DF">
            <w:pPr>
              <w:keepNext/>
              <w:outlineLvl w:val="4"/>
              <w:rPr>
                <w:bCs/>
                <w:sz w:val="20"/>
                <w:szCs w:val="20"/>
                <w:lang w:val="lv-LV"/>
              </w:rPr>
            </w:pPr>
            <w:r w:rsidRPr="006F14DF">
              <w:rPr>
                <w:bCs/>
                <w:sz w:val="20"/>
                <w:szCs w:val="20"/>
                <w:lang w:val="lv-LV"/>
              </w:rPr>
              <w:t>Tehniskie noteikumi</w:t>
            </w:r>
          </w:p>
        </w:tc>
      </w:tr>
      <w:tr w:rsidR="006F14DF" w:rsidRPr="006F14DF" w14:paraId="259481DE" w14:textId="77777777" w:rsidTr="006F14DF">
        <w:trPr>
          <w:cantSplit/>
        </w:trPr>
        <w:tc>
          <w:tcPr>
            <w:tcW w:w="709" w:type="dxa"/>
            <w:tcBorders>
              <w:bottom w:val="dotted" w:sz="4" w:space="0" w:color="auto"/>
            </w:tcBorders>
            <w:vAlign w:val="center"/>
          </w:tcPr>
          <w:p w14:paraId="6F3C1C68" w14:textId="77777777" w:rsidR="006F14DF" w:rsidRPr="006F14DF" w:rsidRDefault="006F14DF" w:rsidP="006F14DF">
            <w:pPr>
              <w:numPr>
                <w:ilvl w:val="1"/>
                <w:numId w:val="30"/>
              </w:numPr>
              <w:suppressAutoHyphens/>
              <w:ind w:left="0" w:hanging="21"/>
              <w:contextualSpacing/>
              <w:jc w:val="center"/>
              <w:rPr>
                <w:sz w:val="20"/>
                <w:szCs w:val="20"/>
                <w:lang w:val="lv-LV" w:eastAsia="ar-SA"/>
              </w:rPr>
            </w:pPr>
          </w:p>
        </w:tc>
        <w:tc>
          <w:tcPr>
            <w:tcW w:w="4406" w:type="dxa"/>
            <w:gridSpan w:val="2"/>
            <w:tcBorders>
              <w:bottom w:val="dotted" w:sz="4" w:space="0" w:color="auto"/>
            </w:tcBorders>
            <w:vAlign w:val="center"/>
          </w:tcPr>
          <w:p w14:paraId="701AC07B"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Tehnisku noteikumu aktualizācija </w:t>
            </w:r>
          </w:p>
        </w:tc>
        <w:tc>
          <w:tcPr>
            <w:tcW w:w="4737" w:type="dxa"/>
            <w:gridSpan w:val="4"/>
            <w:tcBorders>
              <w:bottom w:val="dotted" w:sz="4" w:space="0" w:color="auto"/>
            </w:tcBorders>
            <w:vAlign w:val="center"/>
          </w:tcPr>
          <w:p w14:paraId="4D5734E1" w14:textId="77777777" w:rsidR="006F14DF" w:rsidRPr="006F14DF" w:rsidRDefault="006F14DF" w:rsidP="006F14DF">
            <w:pPr>
              <w:suppressAutoHyphens/>
              <w:rPr>
                <w:sz w:val="20"/>
                <w:szCs w:val="20"/>
                <w:lang w:val="lv-LV" w:eastAsia="ar-SA"/>
              </w:rPr>
            </w:pPr>
            <w:r w:rsidRPr="006F14DF">
              <w:rPr>
                <w:sz w:val="20"/>
                <w:szCs w:val="20"/>
                <w:lang w:val="lv-LV" w:eastAsia="ar-SA"/>
              </w:rPr>
              <w:t>pieprasīs pasūtītājs</w:t>
            </w:r>
          </w:p>
        </w:tc>
      </w:tr>
      <w:tr w:rsidR="006F14DF" w:rsidRPr="006F14DF" w14:paraId="2560D10B" w14:textId="77777777" w:rsidTr="006F14DF">
        <w:trPr>
          <w:cantSplit/>
          <w:trHeight w:val="320"/>
        </w:trPr>
        <w:tc>
          <w:tcPr>
            <w:tcW w:w="709" w:type="dxa"/>
            <w:vAlign w:val="center"/>
          </w:tcPr>
          <w:p w14:paraId="4D46EB3A"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17.</w:t>
            </w:r>
          </w:p>
        </w:tc>
        <w:tc>
          <w:tcPr>
            <w:tcW w:w="4406" w:type="dxa"/>
            <w:gridSpan w:val="2"/>
            <w:vAlign w:val="center"/>
          </w:tcPr>
          <w:p w14:paraId="34BAF826" w14:textId="77777777" w:rsidR="006F14DF" w:rsidRPr="006F14DF" w:rsidRDefault="006F14DF" w:rsidP="006F14DF">
            <w:pPr>
              <w:suppressAutoHyphens/>
              <w:rPr>
                <w:sz w:val="20"/>
                <w:szCs w:val="20"/>
                <w:lang w:val="lv-LV" w:eastAsia="ar-SA"/>
              </w:rPr>
            </w:pPr>
            <w:r w:rsidRPr="006F14DF">
              <w:rPr>
                <w:sz w:val="20"/>
                <w:szCs w:val="20"/>
                <w:lang w:val="lv-LV" w:eastAsia="ar-SA"/>
              </w:rPr>
              <w:t>Celtniecības uzsākšanas un pabeigšanas termiņi</w:t>
            </w:r>
          </w:p>
        </w:tc>
        <w:tc>
          <w:tcPr>
            <w:tcW w:w="4737" w:type="dxa"/>
            <w:gridSpan w:val="4"/>
            <w:vAlign w:val="center"/>
          </w:tcPr>
          <w:p w14:paraId="03CE88C0" w14:textId="77777777" w:rsidR="006F14DF" w:rsidRPr="006F14DF" w:rsidRDefault="006F14DF" w:rsidP="006F14DF">
            <w:pPr>
              <w:suppressAutoHyphens/>
              <w:rPr>
                <w:sz w:val="20"/>
                <w:szCs w:val="20"/>
                <w:lang w:val="lv-LV" w:eastAsia="ar-SA"/>
              </w:rPr>
            </w:pPr>
            <w:r w:rsidRPr="006F14DF">
              <w:rPr>
                <w:sz w:val="20"/>
                <w:szCs w:val="20"/>
                <w:lang w:val="lv-LV" w:eastAsia="ar-SA"/>
              </w:rPr>
              <w:t>2024.-2025. gadi</w:t>
            </w:r>
          </w:p>
        </w:tc>
      </w:tr>
      <w:tr w:rsidR="006F14DF" w:rsidRPr="00003B0C" w14:paraId="3B94CD59" w14:textId="77777777" w:rsidTr="006F14DF">
        <w:trPr>
          <w:cantSplit/>
        </w:trPr>
        <w:tc>
          <w:tcPr>
            <w:tcW w:w="709" w:type="dxa"/>
            <w:vAlign w:val="center"/>
          </w:tcPr>
          <w:p w14:paraId="0E405BAE"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18.</w:t>
            </w:r>
          </w:p>
        </w:tc>
        <w:tc>
          <w:tcPr>
            <w:tcW w:w="4406" w:type="dxa"/>
            <w:gridSpan w:val="2"/>
            <w:vAlign w:val="center"/>
          </w:tcPr>
          <w:p w14:paraId="5609DD07" w14:textId="77777777" w:rsidR="006F14DF" w:rsidRPr="006F14DF" w:rsidRDefault="006F14DF" w:rsidP="006F14DF">
            <w:pPr>
              <w:suppressAutoHyphens/>
              <w:rPr>
                <w:sz w:val="20"/>
                <w:szCs w:val="20"/>
                <w:lang w:val="lv-LV" w:eastAsia="ar-SA"/>
              </w:rPr>
            </w:pPr>
            <w:r w:rsidRPr="006F14DF">
              <w:rPr>
                <w:sz w:val="20"/>
                <w:szCs w:val="20"/>
                <w:lang w:val="lv-LV" w:eastAsia="ar-SA"/>
              </w:rPr>
              <w:t>Būvprojekta saskaņošana</w:t>
            </w:r>
          </w:p>
        </w:tc>
        <w:tc>
          <w:tcPr>
            <w:tcW w:w="4737" w:type="dxa"/>
            <w:gridSpan w:val="4"/>
            <w:vAlign w:val="center"/>
          </w:tcPr>
          <w:p w14:paraId="537145EF" w14:textId="77777777" w:rsidR="006F14DF" w:rsidRPr="006F14DF" w:rsidRDefault="006F14DF" w:rsidP="006F14DF">
            <w:pPr>
              <w:suppressAutoHyphens/>
              <w:rPr>
                <w:caps/>
                <w:sz w:val="20"/>
                <w:szCs w:val="20"/>
                <w:lang w:val="lv-LV" w:eastAsia="ar-SA"/>
              </w:rPr>
            </w:pPr>
            <w:r w:rsidRPr="006F14DF">
              <w:rPr>
                <w:sz w:val="20"/>
                <w:szCs w:val="20"/>
                <w:lang w:val="lv-LV" w:eastAsia="ar-SA"/>
              </w:rPr>
              <w:t xml:space="preserve">ar visiem ieinteresētiem inženierkomunikāciju īpašniekiem, ēku, zemes īpašniekiem, pilsētas arhitektu, ainavu arhitekti, galveno mākslinieku, VSIA „LVC”, būvvaldi  </w:t>
            </w:r>
            <w:proofErr w:type="spellStart"/>
            <w:r w:rsidRPr="006F14DF">
              <w:rPr>
                <w:sz w:val="20"/>
                <w:szCs w:val="20"/>
                <w:lang w:val="lv-LV" w:eastAsia="ar-SA"/>
              </w:rPr>
              <w:t>u.c</w:t>
            </w:r>
            <w:proofErr w:type="spellEnd"/>
            <w:r w:rsidRPr="006F14DF">
              <w:rPr>
                <w:sz w:val="20"/>
                <w:szCs w:val="20"/>
                <w:lang w:val="lv-LV" w:eastAsia="ar-SA"/>
              </w:rPr>
              <w:t>. veic izpildītājs</w:t>
            </w:r>
          </w:p>
        </w:tc>
      </w:tr>
      <w:tr w:rsidR="006F14DF" w:rsidRPr="00003B0C" w14:paraId="35B0374F" w14:textId="77777777" w:rsidTr="006F14DF">
        <w:trPr>
          <w:cantSplit/>
        </w:trPr>
        <w:tc>
          <w:tcPr>
            <w:tcW w:w="709" w:type="dxa"/>
            <w:vAlign w:val="center"/>
          </w:tcPr>
          <w:p w14:paraId="56969BE8"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19.</w:t>
            </w:r>
          </w:p>
        </w:tc>
        <w:tc>
          <w:tcPr>
            <w:tcW w:w="4406" w:type="dxa"/>
            <w:gridSpan w:val="2"/>
            <w:vAlign w:val="center"/>
          </w:tcPr>
          <w:p w14:paraId="6AE8058B" w14:textId="77777777" w:rsidR="006F14DF" w:rsidRPr="006F14DF" w:rsidRDefault="006F14DF" w:rsidP="006F14DF">
            <w:pPr>
              <w:suppressAutoHyphens/>
              <w:rPr>
                <w:sz w:val="20"/>
                <w:szCs w:val="20"/>
                <w:lang w:val="lv-LV" w:eastAsia="ar-SA"/>
              </w:rPr>
            </w:pPr>
            <w:r w:rsidRPr="006F14DF">
              <w:rPr>
                <w:sz w:val="20"/>
                <w:szCs w:val="20"/>
                <w:lang w:val="lv-LV" w:eastAsia="ar-SA"/>
              </w:rPr>
              <w:t>Būvprojekta</w:t>
            </w:r>
          </w:p>
          <w:p w14:paraId="6229A5C6" w14:textId="77777777" w:rsidR="006F14DF" w:rsidRPr="006F14DF" w:rsidRDefault="006F14DF" w:rsidP="006F14DF">
            <w:pPr>
              <w:suppressAutoHyphens/>
              <w:rPr>
                <w:sz w:val="20"/>
                <w:szCs w:val="20"/>
                <w:lang w:val="lv-LV" w:eastAsia="ar-SA"/>
              </w:rPr>
            </w:pPr>
            <w:r w:rsidRPr="006F14DF">
              <w:rPr>
                <w:sz w:val="20"/>
                <w:szCs w:val="20"/>
                <w:lang w:val="lv-LV" w:eastAsia="ar-SA"/>
              </w:rPr>
              <w:t>eksemplāru skaits</w:t>
            </w:r>
          </w:p>
        </w:tc>
        <w:tc>
          <w:tcPr>
            <w:tcW w:w="4737" w:type="dxa"/>
            <w:gridSpan w:val="4"/>
            <w:vAlign w:val="center"/>
          </w:tcPr>
          <w:p w14:paraId="72C97591" w14:textId="77777777" w:rsidR="006F14DF" w:rsidRPr="006F14DF" w:rsidRDefault="006F14DF" w:rsidP="006F14DF">
            <w:pPr>
              <w:suppressAutoHyphens/>
              <w:rPr>
                <w:sz w:val="20"/>
                <w:szCs w:val="20"/>
                <w:lang w:val="lv-LV" w:eastAsia="ar-SA"/>
              </w:rPr>
            </w:pPr>
            <w:r w:rsidRPr="006F14DF">
              <w:rPr>
                <w:sz w:val="20"/>
                <w:szCs w:val="20"/>
                <w:lang w:val="lv-LV" w:eastAsia="ar-SA"/>
              </w:rPr>
              <w:t xml:space="preserve">3 </w:t>
            </w:r>
            <w:proofErr w:type="spellStart"/>
            <w:r w:rsidRPr="006F14DF">
              <w:rPr>
                <w:sz w:val="20"/>
                <w:szCs w:val="20"/>
                <w:lang w:val="lv-LV" w:eastAsia="ar-SA"/>
              </w:rPr>
              <w:t>papīrveidā</w:t>
            </w:r>
            <w:proofErr w:type="spellEnd"/>
            <w:r w:rsidRPr="006F14DF">
              <w:rPr>
                <w:sz w:val="20"/>
                <w:szCs w:val="20"/>
                <w:lang w:val="lv-LV" w:eastAsia="ar-SA"/>
              </w:rPr>
              <w:t xml:space="preserve"> + digitālā veidā (</w:t>
            </w:r>
            <w:proofErr w:type="spellStart"/>
            <w:r w:rsidRPr="006F14DF">
              <w:rPr>
                <w:sz w:val="20"/>
                <w:szCs w:val="20"/>
                <w:lang w:val="lv-LV" w:eastAsia="ar-SA"/>
              </w:rPr>
              <w:t>pdf</w:t>
            </w:r>
            <w:proofErr w:type="spellEnd"/>
            <w:r w:rsidRPr="006F14DF">
              <w:rPr>
                <w:sz w:val="20"/>
                <w:szCs w:val="20"/>
                <w:lang w:val="lv-LV" w:eastAsia="ar-SA"/>
              </w:rPr>
              <w:t xml:space="preserve">; </w:t>
            </w:r>
            <w:proofErr w:type="spellStart"/>
            <w:r w:rsidRPr="006F14DF">
              <w:rPr>
                <w:sz w:val="20"/>
                <w:szCs w:val="20"/>
                <w:lang w:val="lv-LV" w:eastAsia="ar-SA"/>
              </w:rPr>
              <w:t>dwg</w:t>
            </w:r>
            <w:proofErr w:type="spellEnd"/>
            <w:r w:rsidRPr="006F14DF">
              <w:rPr>
                <w:sz w:val="20"/>
                <w:szCs w:val="20"/>
                <w:lang w:val="lv-LV" w:eastAsia="ar-SA"/>
              </w:rPr>
              <w:t>)</w:t>
            </w:r>
          </w:p>
        </w:tc>
      </w:tr>
      <w:tr w:rsidR="006F14DF" w:rsidRPr="006F14DF" w14:paraId="0B36E669" w14:textId="77777777" w:rsidTr="006F14DF">
        <w:trPr>
          <w:cantSplit/>
          <w:trHeight w:val="70"/>
        </w:trPr>
        <w:tc>
          <w:tcPr>
            <w:tcW w:w="709" w:type="dxa"/>
          </w:tcPr>
          <w:p w14:paraId="4446A073" w14:textId="77777777" w:rsidR="006F14DF" w:rsidRPr="006F14DF" w:rsidRDefault="006F14DF" w:rsidP="006F14DF">
            <w:pPr>
              <w:suppressAutoHyphens/>
              <w:jc w:val="center"/>
              <w:rPr>
                <w:sz w:val="20"/>
                <w:szCs w:val="20"/>
                <w:lang w:val="lv-LV" w:eastAsia="ar-SA"/>
              </w:rPr>
            </w:pPr>
            <w:r w:rsidRPr="006F14DF">
              <w:rPr>
                <w:sz w:val="20"/>
                <w:szCs w:val="20"/>
                <w:lang w:val="lv-LV" w:eastAsia="ar-SA"/>
              </w:rPr>
              <w:t>20.</w:t>
            </w:r>
          </w:p>
        </w:tc>
        <w:tc>
          <w:tcPr>
            <w:tcW w:w="9143" w:type="dxa"/>
            <w:gridSpan w:val="6"/>
            <w:vAlign w:val="center"/>
          </w:tcPr>
          <w:p w14:paraId="648631F1" w14:textId="77777777" w:rsidR="006F14DF" w:rsidRPr="006F14DF" w:rsidRDefault="006F14DF" w:rsidP="006F14DF">
            <w:pPr>
              <w:keepNext/>
              <w:jc w:val="center"/>
              <w:outlineLvl w:val="2"/>
              <w:rPr>
                <w:bCs/>
                <w:sz w:val="20"/>
                <w:szCs w:val="20"/>
                <w:lang w:val="lv-LV"/>
              </w:rPr>
            </w:pPr>
            <w:r w:rsidRPr="006F14DF">
              <w:rPr>
                <w:bCs/>
                <w:sz w:val="20"/>
                <w:szCs w:val="20"/>
                <w:lang w:val="lv-LV"/>
              </w:rPr>
              <w:t>Īpašie  nosacījumi</w:t>
            </w:r>
          </w:p>
        </w:tc>
      </w:tr>
      <w:tr w:rsidR="006F14DF" w:rsidRPr="006F14DF" w14:paraId="1E4E5DC1" w14:textId="77777777" w:rsidTr="006F14DF">
        <w:trPr>
          <w:cantSplit/>
        </w:trPr>
        <w:tc>
          <w:tcPr>
            <w:tcW w:w="9852" w:type="dxa"/>
            <w:gridSpan w:val="7"/>
          </w:tcPr>
          <w:p w14:paraId="54320749" w14:textId="77777777" w:rsidR="006F14DF" w:rsidRPr="006F14DF" w:rsidRDefault="006F14DF" w:rsidP="006F14DF">
            <w:pPr>
              <w:suppressAutoHyphens/>
              <w:rPr>
                <w:sz w:val="20"/>
                <w:szCs w:val="20"/>
                <w:lang w:val="lv-LV" w:eastAsia="ar-SA"/>
              </w:rPr>
            </w:pPr>
            <w:r w:rsidRPr="006F14DF">
              <w:rPr>
                <w:sz w:val="20"/>
                <w:szCs w:val="20"/>
                <w:lang w:val="lv-LV" w:eastAsia="ar-SA"/>
              </w:rPr>
              <w:t>Ja kāds no veicamajiem darbiem “Autoceļu  būvdarbu specifikācijās 2023” nav pietiekami aprakstīts vai vispār nav iekļauts, tad līdzīgā formātā jāizstrādā nepieciešamie  papildinājumi vai papildus specifikācijas.</w:t>
            </w:r>
          </w:p>
        </w:tc>
      </w:tr>
      <w:tr w:rsidR="006F14DF" w:rsidRPr="00003B0C" w14:paraId="30CCD1DD" w14:textId="77777777" w:rsidTr="006F14DF">
        <w:trPr>
          <w:cantSplit/>
        </w:trPr>
        <w:tc>
          <w:tcPr>
            <w:tcW w:w="9852" w:type="dxa"/>
            <w:gridSpan w:val="7"/>
          </w:tcPr>
          <w:p w14:paraId="3F6F6D9C" w14:textId="77777777" w:rsidR="006F14DF" w:rsidRPr="006F14DF" w:rsidRDefault="006F14DF" w:rsidP="006F14DF">
            <w:pPr>
              <w:suppressAutoHyphens/>
              <w:jc w:val="both"/>
              <w:rPr>
                <w:sz w:val="20"/>
                <w:szCs w:val="20"/>
                <w:lang w:val="lv-LV" w:eastAsia="ar-SA"/>
              </w:rPr>
            </w:pPr>
            <w:r w:rsidRPr="006F14DF">
              <w:rPr>
                <w:sz w:val="20"/>
                <w:szCs w:val="20"/>
                <w:lang w:val="lv-LV" w:eastAsia="ar-SA"/>
              </w:rPr>
              <w:t>Materiālu specifikāciju, darbu apjomus un būvdarbu izmaksas ir jāsadala pa atsevišķi mērāmiem un izcenojamiem darbu veidiem, ievērojot darba raksturu, tā lai paveikto apjomu varētu ērti uzmērīt (novērtēt). Videonovērošanai norādīt indikatīvas komplekta izmaksas ņemot vērā videonovērošanas sistēmas izbūves shēmas informāciju.</w:t>
            </w:r>
          </w:p>
        </w:tc>
      </w:tr>
      <w:tr w:rsidR="006F14DF" w:rsidRPr="00003B0C" w14:paraId="427E3C23" w14:textId="77777777" w:rsidTr="006F14DF">
        <w:trPr>
          <w:cantSplit/>
        </w:trPr>
        <w:tc>
          <w:tcPr>
            <w:tcW w:w="9852" w:type="dxa"/>
            <w:gridSpan w:val="7"/>
          </w:tcPr>
          <w:p w14:paraId="3C9BDD1B" w14:textId="77777777" w:rsidR="006F14DF" w:rsidRPr="006F14DF" w:rsidRDefault="006F14DF" w:rsidP="006F14DF">
            <w:pPr>
              <w:suppressAutoHyphens/>
              <w:rPr>
                <w:sz w:val="20"/>
                <w:szCs w:val="20"/>
                <w:lang w:val="lv-LV" w:eastAsia="ar-SA"/>
              </w:rPr>
            </w:pPr>
            <w:r w:rsidRPr="006F14DF">
              <w:rPr>
                <w:sz w:val="20"/>
                <w:szCs w:val="20"/>
                <w:lang w:val="lv-LV" w:eastAsia="ar-SA"/>
              </w:rPr>
              <w:t>Ievērot aizsargjoslas noteikumus un iedibinātās apbūves līnijas.</w:t>
            </w:r>
          </w:p>
        </w:tc>
      </w:tr>
      <w:tr w:rsidR="006F14DF" w:rsidRPr="00003B0C" w14:paraId="48B42F87" w14:textId="77777777" w:rsidTr="006F14DF">
        <w:trPr>
          <w:cantSplit/>
        </w:trPr>
        <w:tc>
          <w:tcPr>
            <w:tcW w:w="9852" w:type="dxa"/>
            <w:gridSpan w:val="7"/>
          </w:tcPr>
          <w:p w14:paraId="7FD5D0B2" w14:textId="77777777" w:rsidR="006F14DF" w:rsidRPr="006F14DF" w:rsidRDefault="006F14DF" w:rsidP="006F14DF">
            <w:pPr>
              <w:suppressAutoHyphens/>
              <w:rPr>
                <w:caps/>
                <w:sz w:val="20"/>
                <w:szCs w:val="20"/>
                <w:lang w:val="lv-LV" w:eastAsia="ar-SA"/>
              </w:rPr>
            </w:pPr>
            <w:r w:rsidRPr="006F14DF">
              <w:rPr>
                <w:sz w:val="20"/>
                <w:szCs w:val="20"/>
                <w:lang w:val="lv-LV" w:eastAsia="ar-SA"/>
              </w:rPr>
              <w:t>Būvprojekta izmaiņas izstrādāt, ievērojot  pastāvošos  LBN, LVS, ceļu specifikācijas noteikumus un normas.</w:t>
            </w:r>
          </w:p>
        </w:tc>
      </w:tr>
      <w:tr w:rsidR="006F14DF" w:rsidRPr="006F14DF" w14:paraId="0EF77C84" w14:textId="77777777" w:rsidTr="006F14DF">
        <w:trPr>
          <w:cantSplit/>
        </w:trPr>
        <w:tc>
          <w:tcPr>
            <w:tcW w:w="9852" w:type="dxa"/>
            <w:gridSpan w:val="7"/>
          </w:tcPr>
          <w:p w14:paraId="4390396A" w14:textId="77777777" w:rsidR="006F14DF" w:rsidRPr="006F14DF" w:rsidRDefault="006F14DF" w:rsidP="006F14DF">
            <w:pPr>
              <w:suppressAutoHyphens/>
              <w:rPr>
                <w:sz w:val="20"/>
                <w:szCs w:val="20"/>
                <w:lang w:val="lv-LV" w:eastAsia="ar-SA"/>
              </w:rPr>
            </w:pPr>
            <w:r w:rsidRPr="006F14DF">
              <w:rPr>
                <w:sz w:val="20"/>
                <w:szCs w:val="20"/>
                <w:lang w:val="lv-LV" w:eastAsia="ar-SA"/>
              </w:rPr>
              <w:t>Nodrošināt teritorijas vides pieejamību.</w:t>
            </w:r>
          </w:p>
        </w:tc>
      </w:tr>
      <w:tr w:rsidR="006F14DF" w:rsidRPr="006F14DF" w14:paraId="422DE276" w14:textId="77777777" w:rsidTr="006F14DF">
        <w:trPr>
          <w:cantSplit/>
        </w:trPr>
        <w:tc>
          <w:tcPr>
            <w:tcW w:w="9852" w:type="dxa"/>
            <w:gridSpan w:val="7"/>
          </w:tcPr>
          <w:p w14:paraId="477081BC" w14:textId="77777777" w:rsidR="006F14DF" w:rsidRPr="006F14DF" w:rsidRDefault="006F14DF" w:rsidP="006F14DF">
            <w:pPr>
              <w:suppressAutoHyphens/>
              <w:rPr>
                <w:sz w:val="20"/>
                <w:szCs w:val="20"/>
                <w:lang w:val="lv-LV" w:eastAsia="ar-SA"/>
              </w:rPr>
            </w:pPr>
            <w:r w:rsidRPr="006F14DF">
              <w:rPr>
                <w:sz w:val="20"/>
                <w:szCs w:val="20"/>
                <w:lang w:val="lv-LV" w:eastAsia="ar-SA"/>
              </w:rPr>
              <w:t>Saskaņot būvprojektu ar visiem robežojošu nekustamo īpašumu īpašniekiem.</w:t>
            </w:r>
          </w:p>
        </w:tc>
      </w:tr>
      <w:tr w:rsidR="006F14DF" w:rsidRPr="006F14DF" w14:paraId="72300156" w14:textId="77777777" w:rsidTr="006F14DF">
        <w:trPr>
          <w:cantSplit/>
        </w:trPr>
        <w:tc>
          <w:tcPr>
            <w:tcW w:w="9852" w:type="dxa"/>
            <w:gridSpan w:val="7"/>
          </w:tcPr>
          <w:p w14:paraId="7555A88C" w14:textId="77777777" w:rsidR="006F14DF" w:rsidRPr="006F14DF" w:rsidRDefault="006F14DF" w:rsidP="006F14DF">
            <w:pPr>
              <w:suppressAutoHyphens/>
              <w:rPr>
                <w:sz w:val="20"/>
                <w:szCs w:val="20"/>
                <w:lang w:val="lv-LV" w:eastAsia="ar-SA"/>
              </w:rPr>
            </w:pPr>
            <w:r w:rsidRPr="006F14DF">
              <w:rPr>
                <w:sz w:val="20"/>
                <w:szCs w:val="20"/>
                <w:lang w:val="lv-LV" w:eastAsia="ar-SA"/>
              </w:rPr>
              <w:t>Nepieciešamības gadījumā projektētājs sagatavo saskaņošanas protokolus ar zemju īpašniekiem.</w:t>
            </w:r>
          </w:p>
        </w:tc>
      </w:tr>
      <w:tr w:rsidR="006F14DF" w:rsidRPr="006F14DF" w14:paraId="20664107" w14:textId="77777777" w:rsidTr="006F14DF">
        <w:trPr>
          <w:cantSplit/>
        </w:trPr>
        <w:tc>
          <w:tcPr>
            <w:tcW w:w="9852" w:type="dxa"/>
            <w:gridSpan w:val="7"/>
          </w:tcPr>
          <w:p w14:paraId="36B03176" w14:textId="77777777" w:rsidR="006F14DF" w:rsidRPr="006F14DF" w:rsidRDefault="006F14DF" w:rsidP="006F14DF">
            <w:pPr>
              <w:suppressAutoHyphens/>
              <w:rPr>
                <w:b/>
                <w:sz w:val="20"/>
                <w:szCs w:val="20"/>
                <w:lang w:val="lv-LV" w:eastAsia="ar-SA"/>
              </w:rPr>
            </w:pPr>
            <w:r w:rsidRPr="006F14DF">
              <w:rPr>
                <w:b/>
                <w:sz w:val="20"/>
                <w:szCs w:val="20"/>
                <w:lang w:val="lv-LV" w:eastAsia="ar-SA"/>
              </w:rPr>
              <w:t>Izstrādes termiņi:</w:t>
            </w:r>
          </w:p>
        </w:tc>
      </w:tr>
      <w:tr w:rsidR="006F14DF" w:rsidRPr="006F14DF" w14:paraId="6A954F29" w14:textId="77777777" w:rsidTr="006F14DF">
        <w:trPr>
          <w:cantSplit/>
        </w:trPr>
        <w:tc>
          <w:tcPr>
            <w:tcW w:w="9852" w:type="dxa"/>
            <w:gridSpan w:val="7"/>
          </w:tcPr>
          <w:p w14:paraId="0DD97620" w14:textId="77777777" w:rsidR="006F14DF" w:rsidRPr="006F14DF" w:rsidRDefault="006F14DF" w:rsidP="006F14DF">
            <w:pPr>
              <w:numPr>
                <w:ilvl w:val="0"/>
                <w:numId w:val="29"/>
              </w:numPr>
              <w:suppressAutoHyphens/>
              <w:contextualSpacing/>
              <w:rPr>
                <w:sz w:val="20"/>
                <w:szCs w:val="20"/>
                <w:lang w:val="lv-LV" w:eastAsia="ar-SA"/>
              </w:rPr>
            </w:pPr>
            <w:r w:rsidRPr="006F14DF">
              <w:rPr>
                <w:sz w:val="20"/>
                <w:szCs w:val="20"/>
                <w:lang w:val="lv-LV" w:eastAsia="ar-SA"/>
              </w:rPr>
              <w:t>aktualizētā  būvprojekta iesniegšanas termiņš  - 5 nedēļas no līguma noslēgšanas dienas.</w:t>
            </w:r>
          </w:p>
        </w:tc>
      </w:tr>
      <w:tr w:rsidR="006F14DF" w:rsidRPr="00003B0C" w14:paraId="15798E4A" w14:textId="77777777" w:rsidTr="006F14DF">
        <w:trPr>
          <w:cantSplit/>
        </w:trPr>
        <w:tc>
          <w:tcPr>
            <w:tcW w:w="9852" w:type="dxa"/>
            <w:gridSpan w:val="7"/>
          </w:tcPr>
          <w:p w14:paraId="7D0AD82B" w14:textId="77777777" w:rsidR="006F14DF" w:rsidRPr="006F14DF" w:rsidRDefault="006F14DF" w:rsidP="006F14DF">
            <w:pPr>
              <w:suppressAutoHyphens/>
              <w:ind w:left="923" w:hanging="923"/>
              <w:rPr>
                <w:b/>
                <w:sz w:val="20"/>
                <w:szCs w:val="20"/>
                <w:lang w:val="lv-LV" w:eastAsia="ar-SA"/>
              </w:rPr>
            </w:pPr>
            <w:r w:rsidRPr="006F14DF">
              <w:rPr>
                <w:b/>
                <w:sz w:val="20"/>
                <w:szCs w:val="20"/>
                <w:lang w:val="lv-LV" w:eastAsia="ar-SA"/>
              </w:rPr>
              <w:t>Autoruzraudzība:</w:t>
            </w:r>
          </w:p>
          <w:p w14:paraId="0C212C2A" w14:textId="3C7027F1" w:rsidR="006F14DF" w:rsidRPr="006F14DF" w:rsidRDefault="006F14DF" w:rsidP="00B4052C">
            <w:pPr>
              <w:suppressAutoHyphens/>
              <w:jc w:val="both"/>
              <w:rPr>
                <w:sz w:val="20"/>
                <w:szCs w:val="20"/>
                <w:lang w:val="lv-LV" w:eastAsia="ar-SA"/>
              </w:rPr>
            </w:pPr>
            <w:r w:rsidRPr="006F14DF">
              <w:rPr>
                <w:sz w:val="20"/>
                <w:szCs w:val="20"/>
                <w:lang w:val="lv-LV" w:eastAsia="ar-SA"/>
              </w:rPr>
              <w:t>Autoruzraudzības ietvaros autors veic būvprojekta labojumus, precizējumus, mezglu detalizāciju bez papildus apmaksas, gadījumā, ja būvniecības laikā konstatētas projekta kļūdas, vai nesaskaņa ar situāciju dabā, nepieciešamības gadījumā noformējot rasējumus, būvprojekta izmaiņu saskaņošanai.</w:t>
            </w:r>
          </w:p>
          <w:p w14:paraId="6FA80B5D" w14:textId="77777777" w:rsidR="006F14DF" w:rsidRPr="006F14DF" w:rsidRDefault="006F14DF" w:rsidP="00B4052C">
            <w:pPr>
              <w:suppressAutoHyphens/>
              <w:jc w:val="both"/>
              <w:rPr>
                <w:sz w:val="20"/>
                <w:szCs w:val="20"/>
                <w:lang w:val="lv-LV" w:eastAsia="ar-SA"/>
              </w:rPr>
            </w:pPr>
            <w:proofErr w:type="spellStart"/>
            <w:r w:rsidRPr="006F14DF">
              <w:rPr>
                <w:sz w:val="20"/>
                <w:szCs w:val="20"/>
                <w:lang w:val="lv-LV" w:eastAsia="ar-SA"/>
              </w:rPr>
              <w:t>Autoruzraugam</w:t>
            </w:r>
            <w:proofErr w:type="spellEnd"/>
            <w:r w:rsidRPr="006F14DF">
              <w:rPr>
                <w:sz w:val="20"/>
                <w:szCs w:val="20"/>
                <w:lang w:val="lv-LV" w:eastAsia="ar-SA"/>
              </w:rPr>
              <w:t xml:space="preserve"> jāpiedalās Pasūtītāja organizētajās sanāksmēs, lai pārrunātu Objekta būvniecības izpildes</w:t>
            </w:r>
          </w:p>
          <w:p w14:paraId="1CC8F343" w14:textId="43E6261D" w:rsidR="006F14DF" w:rsidRPr="006F14DF" w:rsidRDefault="006F14DF" w:rsidP="00B4052C">
            <w:pPr>
              <w:suppressAutoHyphens/>
              <w:jc w:val="both"/>
              <w:rPr>
                <w:sz w:val="20"/>
                <w:szCs w:val="20"/>
                <w:lang w:val="lv-LV" w:eastAsia="ar-SA"/>
              </w:rPr>
            </w:pPr>
            <w:r w:rsidRPr="006F14DF">
              <w:rPr>
                <w:sz w:val="20"/>
                <w:szCs w:val="20"/>
                <w:lang w:val="lv-LV" w:eastAsia="ar-SA"/>
              </w:rPr>
              <w:t>norisi, pēc uzaicinājuma piedalās  tās komisijas darbā, kura pieņem būvobjektu ekspluatācijā.</w:t>
            </w:r>
          </w:p>
          <w:p w14:paraId="64290A35" w14:textId="77777777" w:rsidR="006F14DF" w:rsidRPr="006F14DF" w:rsidRDefault="006F14DF" w:rsidP="00B4052C">
            <w:pPr>
              <w:suppressAutoHyphens/>
              <w:jc w:val="both"/>
              <w:rPr>
                <w:sz w:val="20"/>
                <w:szCs w:val="20"/>
                <w:lang w:val="lv-LV" w:eastAsia="ar-SA"/>
              </w:rPr>
            </w:pPr>
            <w:r w:rsidRPr="006F14DF">
              <w:rPr>
                <w:sz w:val="20"/>
                <w:szCs w:val="20"/>
                <w:lang w:val="lv-LV" w:eastAsia="ar-SA"/>
              </w:rPr>
              <w:t>Sanāksmes notiek reizi nedēļā, kā arī pēc Pasūtītāja izsaukuma.</w:t>
            </w:r>
          </w:p>
        </w:tc>
      </w:tr>
    </w:tbl>
    <w:p w14:paraId="25D8C162" w14:textId="77777777" w:rsidR="00435762" w:rsidRDefault="00435762" w:rsidP="00447E61">
      <w:pPr>
        <w:widowControl w:val="0"/>
        <w:suppressAutoHyphens/>
        <w:rPr>
          <w:bCs/>
          <w:lang w:val="lv-LV" w:eastAsia="lv-LV"/>
        </w:rPr>
      </w:pPr>
    </w:p>
    <w:p w14:paraId="5AE761DD" w14:textId="77777777" w:rsidR="00C8116A" w:rsidRPr="006F14DF" w:rsidRDefault="008316B6" w:rsidP="00447E61">
      <w:pPr>
        <w:widowControl w:val="0"/>
        <w:suppressAutoHyphens/>
        <w:rPr>
          <w:bCs/>
          <w:lang w:val="lv-LV" w:eastAsia="lv-LV"/>
        </w:rPr>
      </w:pPr>
      <w:r w:rsidRPr="006F14DF">
        <w:rPr>
          <w:bCs/>
          <w:lang w:val="lv-LV" w:eastAsia="lv-LV"/>
        </w:rPr>
        <w:t>S</w:t>
      </w:r>
      <w:r w:rsidR="00C8116A" w:rsidRPr="006F14DF">
        <w:rPr>
          <w:bCs/>
          <w:lang w:val="lv-LV" w:eastAsia="lv-LV"/>
        </w:rPr>
        <w:t>agatavoja:</w:t>
      </w:r>
    </w:p>
    <w:p w14:paraId="130A768F" w14:textId="77777777" w:rsidR="006F14DF" w:rsidRPr="006F14DF" w:rsidRDefault="006F14DF" w:rsidP="005533CC">
      <w:pPr>
        <w:tabs>
          <w:tab w:val="left" w:pos="1890"/>
        </w:tabs>
        <w:outlineLvl w:val="0"/>
        <w:rPr>
          <w:bCs/>
          <w:lang w:val="lv-LV" w:eastAsia="lv-LV"/>
        </w:rPr>
      </w:pPr>
      <w:r w:rsidRPr="006F14DF">
        <w:rPr>
          <w:bCs/>
          <w:lang w:val="lv-LV" w:eastAsia="lv-LV"/>
        </w:rPr>
        <w:t xml:space="preserve">Daugavpils </w:t>
      </w:r>
      <w:proofErr w:type="spellStart"/>
      <w:r w:rsidRPr="006F14DF">
        <w:rPr>
          <w:bCs/>
          <w:lang w:val="lv-LV" w:eastAsia="lv-LV"/>
        </w:rPr>
        <w:t>valstspilsētas</w:t>
      </w:r>
      <w:proofErr w:type="spellEnd"/>
      <w:r w:rsidRPr="006F14DF">
        <w:rPr>
          <w:bCs/>
          <w:lang w:val="lv-LV" w:eastAsia="lv-LV"/>
        </w:rPr>
        <w:t xml:space="preserve"> pašvaldības iestādes </w:t>
      </w:r>
    </w:p>
    <w:p w14:paraId="1F394C55" w14:textId="271EEB6C" w:rsidR="005533CC" w:rsidRDefault="006F14DF" w:rsidP="005533CC">
      <w:pPr>
        <w:tabs>
          <w:tab w:val="left" w:pos="1890"/>
        </w:tabs>
        <w:outlineLvl w:val="0"/>
        <w:rPr>
          <w:bCs/>
          <w:lang w:val="lv-LV" w:eastAsia="lv-LV"/>
        </w:rPr>
      </w:pPr>
      <w:r w:rsidRPr="006F14DF">
        <w:rPr>
          <w:bCs/>
          <w:lang w:val="lv-LV" w:eastAsia="lv-LV"/>
        </w:rPr>
        <w:t xml:space="preserve">“Komunālās saimniecības pārvalde” ceļu </w:t>
      </w:r>
      <w:proofErr w:type="spellStart"/>
      <w:r w:rsidRPr="006F14DF">
        <w:rPr>
          <w:bCs/>
          <w:lang w:val="lv-LV" w:eastAsia="lv-LV"/>
        </w:rPr>
        <w:t>būvtehniķe</w:t>
      </w:r>
      <w:proofErr w:type="spellEnd"/>
      <w:r w:rsidR="00753612" w:rsidRPr="006F14DF">
        <w:rPr>
          <w:bCs/>
          <w:lang w:val="lv-LV" w:eastAsia="lv-LV"/>
        </w:rPr>
        <w:tab/>
      </w:r>
      <w:r w:rsidR="005533CC" w:rsidRPr="006F14DF">
        <w:rPr>
          <w:bCs/>
          <w:lang w:val="lv-LV" w:eastAsia="lv-LV"/>
        </w:rPr>
        <w:tab/>
      </w:r>
      <w:r w:rsidR="005533CC" w:rsidRPr="006F14DF">
        <w:rPr>
          <w:bCs/>
          <w:lang w:val="lv-LV" w:eastAsia="lv-LV"/>
        </w:rPr>
        <w:tab/>
      </w:r>
      <w:r w:rsidR="005533CC" w:rsidRPr="006F14DF">
        <w:rPr>
          <w:bCs/>
          <w:lang w:val="lv-LV" w:eastAsia="lv-LV"/>
        </w:rPr>
        <w:tab/>
      </w:r>
      <w:r w:rsidR="005533CC" w:rsidRPr="006F14DF">
        <w:rPr>
          <w:bCs/>
          <w:lang w:val="lv-LV" w:eastAsia="lv-LV"/>
        </w:rPr>
        <w:tab/>
        <w:t xml:space="preserve"> </w:t>
      </w:r>
      <w:proofErr w:type="spellStart"/>
      <w:r w:rsidRPr="006F14DF">
        <w:rPr>
          <w:bCs/>
          <w:lang w:val="lv-LV" w:eastAsia="lv-LV"/>
        </w:rPr>
        <w:t>A.Viktoroviča</w:t>
      </w:r>
      <w:proofErr w:type="spellEnd"/>
    </w:p>
    <w:p w14:paraId="6C0046B9" w14:textId="3A4926AC" w:rsidR="009F33A3" w:rsidRPr="006F14DF" w:rsidRDefault="009F33A3" w:rsidP="005533CC">
      <w:pPr>
        <w:tabs>
          <w:tab w:val="left" w:pos="1890"/>
        </w:tabs>
        <w:outlineLvl w:val="0"/>
        <w:rPr>
          <w:bCs/>
          <w:lang w:val="lv-LV" w:eastAsia="lv-LV"/>
        </w:rPr>
      </w:pPr>
      <w:r>
        <w:rPr>
          <w:bCs/>
          <w:lang w:val="lv-LV" w:eastAsia="lv-LV"/>
        </w:rPr>
        <w:t>2023.gada 22.septembrī</w:t>
      </w:r>
    </w:p>
    <w:p w14:paraId="6035CEC7" w14:textId="5200238E" w:rsidR="003C4356" w:rsidRPr="00B92639" w:rsidRDefault="00D35A08" w:rsidP="00584FF6">
      <w:pPr>
        <w:tabs>
          <w:tab w:val="left" w:pos="1890"/>
        </w:tabs>
        <w:outlineLvl w:val="0"/>
        <w:rPr>
          <w:color w:val="FF0000"/>
          <w:lang w:val="lv-LV" w:eastAsia="lv-LV"/>
        </w:rPr>
      </w:pPr>
      <w:r w:rsidRPr="00B92639">
        <w:rPr>
          <w:color w:val="FF0000"/>
          <w:lang w:val="lv-LV" w:eastAsia="lv-LV"/>
        </w:rPr>
        <w:tab/>
      </w:r>
    </w:p>
    <w:p w14:paraId="0B4A8608" w14:textId="77777777" w:rsidR="003C4356" w:rsidRPr="00B92639" w:rsidRDefault="003C4356" w:rsidP="00447E61">
      <w:pPr>
        <w:pStyle w:val="ListParagraph"/>
        <w:tabs>
          <w:tab w:val="left" w:pos="1890"/>
        </w:tabs>
        <w:ind w:left="360"/>
        <w:outlineLvl w:val="0"/>
        <w:rPr>
          <w:color w:val="FF0000"/>
          <w:lang w:val="lv-LV" w:eastAsia="lv-LV"/>
        </w:rPr>
      </w:pPr>
    </w:p>
    <w:p w14:paraId="49D2A0CF" w14:textId="2BE2A992" w:rsidR="007B6E4B" w:rsidRPr="00B4052C" w:rsidRDefault="005533CC" w:rsidP="0024702C">
      <w:pPr>
        <w:spacing w:after="160" w:line="259" w:lineRule="auto"/>
        <w:jc w:val="right"/>
        <w:rPr>
          <w:rFonts w:eastAsia="Lucida Sans Unicode"/>
          <w:b/>
          <w:bCs/>
          <w:lang w:val="lv-LV"/>
        </w:rPr>
      </w:pPr>
      <w:r w:rsidRPr="00B92639">
        <w:rPr>
          <w:b/>
          <w:color w:val="FF0000"/>
          <w:lang w:val="lv-LV" w:eastAsia="lv-LV"/>
        </w:rPr>
        <w:br w:type="page"/>
      </w:r>
      <w:r w:rsidR="00447E61" w:rsidRPr="00B4052C">
        <w:rPr>
          <w:b/>
          <w:lang w:val="lv-LV" w:eastAsia="lv-LV"/>
        </w:rPr>
        <w:t>2. piel</w:t>
      </w:r>
      <w:r w:rsidR="007B6E4B" w:rsidRPr="00B4052C">
        <w:rPr>
          <w:rFonts w:eastAsia="Lucida Sans Unicode"/>
          <w:b/>
          <w:bCs/>
          <w:lang w:val="lv-LV"/>
        </w:rPr>
        <w:t xml:space="preserve">ikums </w:t>
      </w:r>
    </w:p>
    <w:p w14:paraId="306FF9A5" w14:textId="77777777" w:rsidR="007B6E4B" w:rsidRPr="00B4052C" w:rsidRDefault="007B6E4B" w:rsidP="007B6E4B">
      <w:pPr>
        <w:widowControl w:val="0"/>
        <w:suppressAutoHyphens/>
        <w:jc w:val="center"/>
        <w:rPr>
          <w:rFonts w:eastAsia="Lucida Sans Unicode"/>
          <w:b/>
          <w:bCs/>
          <w:lang w:val="lv-LV" w:eastAsia="ar-SA"/>
        </w:rPr>
      </w:pPr>
      <w:r w:rsidRPr="00B4052C">
        <w:rPr>
          <w:rFonts w:eastAsia="Lucida Sans Unicode"/>
          <w:b/>
          <w:bCs/>
          <w:lang w:val="lv-LV" w:eastAsia="ar-SA"/>
        </w:rPr>
        <w:t>TEHNISKAIS - FINANŠU PIEDĀVĀJUMS</w:t>
      </w:r>
    </w:p>
    <w:p w14:paraId="6B69A354" w14:textId="0791A075" w:rsidR="00B92639" w:rsidRPr="00B4052C" w:rsidRDefault="00435762" w:rsidP="00B92639">
      <w:pPr>
        <w:keepNext/>
        <w:suppressAutoHyphens/>
        <w:jc w:val="center"/>
        <w:outlineLvl w:val="0"/>
        <w:rPr>
          <w:b/>
          <w:lang w:val="lv-LV" w:eastAsia="ar-SA"/>
        </w:rPr>
      </w:pPr>
      <w:r>
        <w:rPr>
          <w:b/>
          <w:lang w:val="lv-LV" w:eastAsia="ar-SA"/>
        </w:rPr>
        <w:t>„</w:t>
      </w:r>
      <w:r w:rsidR="00B92639" w:rsidRPr="00B4052C">
        <w:rPr>
          <w:b/>
          <w:lang w:val="lv-LV" w:eastAsia="ar-SA"/>
        </w:rPr>
        <w:t xml:space="preserve">Būvprojekta „Avotiņu parka </w:t>
      </w:r>
      <w:proofErr w:type="spellStart"/>
      <w:r w:rsidR="00B92639" w:rsidRPr="00B4052C">
        <w:rPr>
          <w:b/>
          <w:lang w:val="lv-LV" w:eastAsia="ar-SA"/>
        </w:rPr>
        <w:t>revitalizācija</w:t>
      </w:r>
      <w:proofErr w:type="spellEnd"/>
      <w:r w:rsidR="00B92639" w:rsidRPr="00B4052C">
        <w:rPr>
          <w:b/>
          <w:lang w:val="lv-LV" w:eastAsia="ar-SA"/>
        </w:rPr>
        <w:t xml:space="preserve"> un apgaismojuma izbūve” </w:t>
      </w:r>
    </w:p>
    <w:p w14:paraId="16994DB3" w14:textId="4EABC8B2" w:rsidR="00775ED5" w:rsidRPr="00B4052C" w:rsidRDefault="00B92639" w:rsidP="00B92639">
      <w:pPr>
        <w:keepNext/>
        <w:suppressAutoHyphens/>
        <w:jc w:val="center"/>
        <w:outlineLvl w:val="0"/>
        <w:rPr>
          <w:b/>
          <w:lang w:val="lv-LV"/>
        </w:rPr>
      </w:pPr>
      <w:r w:rsidRPr="00B4052C">
        <w:rPr>
          <w:b/>
          <w:lang w:val="lv-LV" w:eastAsia="ar-SA"/>
        </w:rPr>
        <w:t>aktualizācija un  autoruzraudzība</w:t>
      </w:r>
      <w:r w:rsidR="00775ED5" w:rsidRPr="00B4052C">
        <w:rPr>
          <w:b/>
          <w:lang w:val="lv-LV"/>
        </w:rPr>
        <w:t xml:space="preserve">”         </w:t>
      </w:r>
    </w:p>
    <w:p w14:paraId="07647833" w14:textId="7738AC64" w:rsidR="00C8116A" w:rsidRPr="00435762" w:rsidRDefault="00C8116A" w:rsidP="00C8116A">
      <w:pPr>
        <w:contextualSpacing/>
        <w:jc w:val="center"/>
        <w:rPr>
          <w:b/>
          <w:lang w:val="lv-LV"/>
        </w:rPr>
      </w:pPr>
      <w:r w:rsidRPr="00435762">
        <w:rPr>
          <w:b/>
          <w:lang w:val="lv-LV"/>
        </w:rPr>
        <w:t xml:space="preserve">identifikācijas </w:t>
      </w:r>
      <w:proofErr w:type="spellStart"/>
      <w:r w:rsidRPr="00435762">
        <w:rPr>
          <w:b/>
          <w:lang w:val="lv-LV"/>
        </w:rPr>
        <w:t>Nr</w:t>
      </w:r>
      <w:proofErr w:type="spellEnd"/>
      <w:r w:rsidRPr="00435762">
        <w:rPr>
          <w:b/>
          <w:lang w:val="lv-LV"/>
        </w:rPr>
        <w:t xml:space="preserve">. DPCP </w:t>
      </w:r>
      <w:r w:rsidR="00B92639" w:rsidRPr="00435762">
        <w:rPr>
          <w:b/>
          <w:lang w:val="lv-LV"/>
        </w:rPr>
        <w:t>2023/23</w:t>
      </w:r>
    </w:p>
    <w:p w14:paraId="3463F94C" w14:textId="77777777" w:rsidR="007B6E4B" w:rsidRPr="00435762" w:rsidRDefault="007B6E4B" w:rsidP="00C8116A">
      <w:pPr>
        <w:rPr>
          <w:b/>
          <w:lang w:val="lv-LV"/>
        </w:rPr>
      </w:pPr>
    </w:p>
    <w:p w14:paraId="7A5F97FF" w14:textId="77777777" w:rsidR="007B6E4B" w:rsidRPr="00435762" w:rsidRDefault="007B6E4B" w:rsidP="007B6E4B">
      <w:pPr>
        <w:contextualSpacing/>
        <w:jc w:val="both"/>
        <w:rPr>
          <w:lang w:val="lv-LV" w:eastAsia="ar-SA"/>
        </w:rPr>
      </w:pPr>
      <w:r w:rsidRPr="00435762">
        <w:rPr>
          <w:lang w:val="lv-LV" w:eastAsia="ar-SA"/>
        </w:rPr>
        <w:t>_____________ (</w:t>
      </w:r>
      <w:r w:rsidRPr="00435762">
        <w:rPr>
          <w:i/>
          <w:lang w:val="lv-LV" w:eastAsia="ar-SA"/>
        </w:rPr>
        <w:t>datums, vieta</w:t>
      </w:r>
      <w:r w:rsidRPr="00435762">
        <w:rPr>
          <w:lang w:val="lv-LV" w:eastAsia="ar-SA"/>
        </w:rPr>
        <w:t>)</w:t>
      </w:r>
    </w:p>
    <w:p w14:paraId="4057051A" w14:textId="77777777" w:rsidR="007B6E4B" w:rsidRPr="00B92639" w:rsidRDefault="007B6E4B" w:rsidP="007B6E4B">
      <w:pPr>
        <w:contextualSpacing/>
        <w:jc w:val="both"/>
        <w:rPr>
          <w:color w:val="FF0000"/>
          <w:lang w:val="lv-LV" w:eastAsia="ar-SA"/>
        </w:rPr>
      </w:pPr>
    </w:p>
    <w:p w14:paraId="656B8CD6" w14:textId="021EE5C2" w:rsidR="007B6E4B" w:rsidRPr="008D2439" w:rsidRDefault="007B6E4B" w:rsidP="00B92639">
      <w:pPr>
        <w:contextualSpacing/>
        <w:jc w:val="both"/>
        <w:rPr>
          <w:lang w:val="lv-LV" w:eastAsia="ar-SA"/>
        </w:rPr>
      </w:pPr>
      <w:r w:rsidRPr="008D2439">
        <w:rPr>
          <w:lang w:val="lv-LV" w:eastAsia="ar-SA"/>
        </w:rPr>
        <w:t xml:space="preserve">Iepazinušies ar cenu aptauju </w:t>
      </w:r>
      <w:r w:rsidR="00477BBC" w:rsidRPr="008D2439">
        <w:rPr>
          <w:lang w:val="lv-LV" w:eastAsia="ar-SA"/>
        </w:rPr>
        <w:t>„</w:t>
      </w:r>
      <w:r w:rsidR="00B92639" w:rsidRPr="008D2439">
        <w:rPr>
          <w:lang w:val="lv-LV"/>
        </w:rPr>
        <w:t xml:space="preserve">Būvprojekta „Avotiņu parka </w:t>
      </w:r>
      <w:proofErr w:type="spellStart"/>
      <w:r w:rsidR="00B92639" w:rsidRPr="008D2439">
        <w:rPr>
          <w:lang w:val="lv-LV"/>
        </w:rPr>
        <w:t>revitalizācija</w:t>
      </w:r>
      <w:proofErr w:type="spellEnd"/>
      <w:r w:rsidR="00B92639" w:rsidRPr="008D2439">
        <w:rPr>
          <w:lang w:val="lv-LV"/>
        </w:rPr>
        <w:t xml:space="preserve"> un apgaismojuma izbūve” aktualizācija un  autoruzraudzība</w:t>
      </w:r>
      <w:r w:rsidR="0010690F" w:rsidRPr="008D2439">
        <w:rPr>
          <w:lang w:val="lv-LV" w:eastAsia="ar-SA"/>
        </w:rPr>
        <w:t xml:space="preserve">”, </w:t>
      </w:r>
      <w:r w:rsidR="00CD0B45" w:rsidRPr="008D2439">
        <w:rPr>
          <w:lang w:val="lv-LV" w:eastAsia="ar-SA"/>
        </w:rPr>
        <w:t xml:space="preserve">identifikācijas </w:t>
      </w:r>
      <w:proofErr w:type="spellStart"/>
      <w:r w:rsidR="00CD0B45" w:rsidRPr="008D2439">
        <w:rPr>
          <w:lang w:val="lv-LV" w:eastAsia="ar-SA"/>
        </w:rPr>
        <w:t>Nr</w:t>
      </w:r>
      <w:proofErr w:type="spellEnd"/>
      <w:r w:rsidR="00CD0B45" w:rsidRPr="008D2439">
        <w:rPr>
          <w:lang w:val="lv-LV" w:eastAsia="ar-SA"/>
        </w:rPr>
        <w:t xml:space="preserve">. </w:t>
      </w:r>
      <w:r w:rsidR="00C8116A" w:rsidRPr="008D2439">
        <w:rPr>
          <w:lang w:val="lv-LV" w:eastAsia="ar-SA"/>
        </w:rPr>
        <w:t xml:space="preserve">DPCP </w:t>
      </w:r>
      <w:r w:rsidR="00B92639" w:rsidRPr="008D2439">
        <w:rPr>
          <w:lang w:val="lv-LV" w:eastAsia="ar-SA"/>
        </w:rPr>
        <w:t>2023/23</w:t>
      </w:r>
      <w:r w:rsidRPr="008D2439">
        <w:rPr>
          <w:lang w:val="lv-LV" w:eastAsia="ar-SA"/>
        </w:rPr>
        <w:t xml:space="preserve"> un cenu aptaujas tehniskās specifikācijas prasībām, ____________________ (</w:t>
      </w:r>
      <w:r w:rsidRPr="008D2439">
        <w:rPr>
          <w:i/>
          <w:shd w:val="clear" w:color="auto" w:fill="D9D9D9" w:themeFill="background1" w:themeFillShade="D9"/>
          <w:lang w:val="lv-LV" w:eastAsia="ar-SA"/>
        </w:rPr>
        <w:t>uzņēmuma nosaukums</w:t>
      </w:r>
      <w:r w:rsidR="0010690F" w:rsidRPr="008D2439">
        <w:rPr>
          <w:i/>
          <w:shd w:val="clear" w:color="auto" w:fill="D9D9D9" w:themeFill="background1" w:themeFillShade="D9"/>
          <w:lang w:val="lv-LV" w:eastAsia="ar-SA"/>
        </w:rPr>
        <w:t xml:space="preserve">, </w:t>
      </w:r>
      <w:proofErr w:type="spellStart"/>
      <w:r w:rsidR="0010690F" w:rsidRPr="008D2439">
        <w:rPr>
          <w:i/>
          <w:shd w:val="clear" w:color="auto" w:fill="D9D9D9" w:themeFill="background1" w:themeFillShade="D9"/>
          <w:lang w:val="lv-LV" w:eastAsia="ar-SA"/>
        </w:rPr>
        <w:t>reģ.Nr</w:t>
      </w:r>
      <w:proofErr w:type="spellEnd"/>
      <w:r w:rsidR="0010690F" w:rsidRPr="008D2439">
        <w:rPr>
          <w:i/>
          <w:shd w:val="clear" w:color="auto" w:fill="D9D9D9" w:themeFill="background1" w:themeFillShade="D9"/>
          <w:lang w:val="lv-LV" w:eastAsia="ar-SA"/>
        </w:rPr>
        <w:t>.</w:t>
      </w:r>
      <w:r w:rsidRPr="008D2439">
        <w:rPr>
          <w:lang w:val="lv-LV" w:eastAsia="ar-SA"/>
        </w:rPr>
        <w:t>) piedāvā</w:t>
      </w:r>
      <w:r w:rsidR="00C8116A" w:rsidRPr="008D2439">
        <w:rPr>
          <w:lang w:val="lv-LV" w:eastAsia="ar-SA"/>
        </w:rPr>
        <w:t xml:space="preserve"> </w:t>
      </w:r>
      <w:r w:rsidR="00B92639" w:rsidRPr="008D2439">
        <w:rPr>
          <w:lang w:val="lv-LV" w:eastAsia="ar-SA"/>
        </w:rPr>
        <w:t>5</w:t>
      </w:r>
      <w:r w:rsidR="00753612" w:rsidRPr="008D2439">
        <w:rPr>
          <w:lang w:val="lv-LV" w:eastAsia="ar-SA"/>
        </w:rPr>
        <w:t xml:space="preserve"> (</w:t>
      </w:r>
      <w:r w:rsidR="00B92639" w:rsidRPr="008D2439">
        <w:rPr>
          <w:lang w:val="lv-LV" w:eastAsia="ar-SA"/>
        </w:rPr>
        <w:t>piecu</w:t>
      </w:r>
      <w:r w:rsidR="00753612" w:rsidRPr="008D2439">
        <w:rPr>
          <w:lang w:val="lv-LV" w:eastAsia="ar-SA"/>
        </w:rPr>
        <w:t xml:space="preserve">) </w:t>
      </w:r>
      <w:r w:rsidR="00B92639" w:rsidRPr="008D2439">
        <w:rPr>
          <w:lang w:val="lv-LV" w:eastAsia="ar-SA"/>
        </w:rPr>
        <w:t>nedēļu</w:t>
      </w:r>
      <w:r w:rsidR="0010690F" w:rsidRPr="008D2439">
        <w:rPr>
          <w:lang w:val="lv-LV" w:eastAsia="ar-SA"/>
        </w:rPr>
        <w:t xml:space="preserve"> laikā </w:t>
      </w:r>
      <w:r w:rsidR="00753612" w:rsidRPr="008D2439">
        <w:rPr>
          <w:lang w:val="lv-LV" w:eastAsia="ar-SA"/>
        </w:rPr>
        <w:t xml:space="preserve">veikt </w:t>
      </w:r>
      <w:r w:rsidR="00B92639" w:rsidRPr="008D2439">
        <w:rPr>
          <w:lang w:val="lv-LV" w:eastAsia="ar-SA"/>
        </w:rPr>
        <w:t xml:space="preserve">būvprojekta „Avotiņu parka </w:t>
      </w:r>
      <w:proofErr w:type="spellStart"/>
      <w:r w:rsidR="00B92639" w:rsidRPr="008D2439">
        <w:rPr>
          <w:lang w:val="lv-LV" w:eastAsia="ar-SA"/>
        </w:rPr>
        <w:t>revitalizācija</w:t>
      </w:r>
      <w:proofErr w:type="spellEnd"/>
      <w:r w:rsidR="00B92639" w:rsidRPr="008D2439">
        <w:rPr>
          <w:lang w:val="lv-LV" w:eastAsia="ar-SA"/>
        </w:rPr>
        <w:t xml:space="preserve"> un apgaismojuma izbūve” aktualizāciju un </w:t>
      </w:r>
      <w:r w:rsidR="00A66306" w:rsidRPr="008D2439">
        <w:rPr>
          <w:lang w:val="lv-LV" w:eastAsia="ar-SA"/>
        </w:rPr>
        <w:t>aktualizētā būvprojekta izstrādātās dokumentācijas autoruzraudzību</w:t>
      </w:r>
      <w:r w:rsidR="00435762" w:rsidRPr="008D2439">
        <w:rPr>
          <w:lang w:val="lv-LV" w:eastAsia="ar-SA"/>
        </w:rPr>
        <w:t xml:space="preserve"> (būvdarbu izpildes laikā – no būvdarbu līguma noslēgšanas dienas līdz būves nodošanai ekspluatācijā)</w:t>
      </w:r>
      <w:r w:rsidR="00C8116A" w:rsidRPr="008D2439">
        <w:rPr>
          <w:lang w:val="lv-LV" w:eastAsia="ar-SA"/>
        </w:rPr>
        <w:t xml:space="preserve"> </w:t>
      </w:r>
      <w:r w:rsidR="00477BBC" w:rsidRPr="008D2439">
        <w:rPr>
          <w:lang w:val="lv-LV" w:eastAsia="ar-SA"/>
        </w:rPr>
        <w:t xml:space="preserve">saskaņā ar </w:t>
      </w:r>
      <w:r w:rsidR="0010690F" w:rsidRPr="008D2439">
        <w:rPr>
          <w:lang w:val="lv-LV" w:eastAsia="ar-SA"/>
        </w:rPr>
        <w:t xml:space="preserve">pasūtītāja </w:t>
      </w:r>
      <w:r w:rsidR="00477BBC" w:rsidRPr="008D2439">
        <w:rPr>
          <w:lang w:val="lv-LV" w:eastAsia="ar-SA"/>
        </w:rPr>
        <w:t>tehniskās specifikācijas nosacījumiem</w:t>
      </w:r>
      <w:r w:rsidR="0010690F" w:rsidRPr="008D2439">
        <w:rPr>
          <w:lang w:val="lv-LV" w:eastAsia="ar-SA"/>
        </w:rPr>
        <w:t xml:space="preserve"> par</w:t>
      </w:r>
      <w:r w:rsidR="00753612" w:rsidRPr="008D2439">
        <w:rPr>
          <w:lang w:val="lv-LV" w:eastAsia="ar-SA"/>
        </w:rPr>
        <w:t xml:space="preserve"> šādu</w:t>
      </w:r>
      <w:r w:rsidR="0010690F" w:rsidRPr="008D2439">
        <w:rPr>
          <w:lang w:val="lv-LV" w:eastAsia="ar-SA"/>
        </w:rPr>
        <w:t xml:space="preserve"> līgumcenu</w:t>
      </w:r>
      <w:r w:rsidRPr="008D2439">
        <w:rPr>
          <w:lang w:val="lv-LV" w:eastAsia="ar-SA"/>
        </w:rPr>
        <w:t>:</w:t>
      </w:r>
    </w:p>
    <w:p w14:paraId="61FB87F4" w14:textId="77777777" w:rsidR="00A66306" w:rsidRDefault="00A66306" w:rsidP="00B92639">
      <w:pPr>
        <w:contextualSpacing/>
        <w:jc w:val="both"/>
        <w:rPr>
          <w:color w:val="FF0000"/>
          <w:lang w:val="lv-LV" w:eastAsia="ar-SA"/>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9"/>
        <w:gridCol w:w="77"/>
        <w:gridCol w:w="4004"/>
        <w:gridCol w:w="29"/>
        <w:gridCol w:w="1276"/>
        <w:gridCol w:w="2185"/>
        <w:gridCol w:w="1687"/>
      </w:tblGrid>
      <w:tr w:rsidR="008D2439" w:rsidRPr="006F14DF" w14:paraId="5C1E2E94" w14:textId="77777777" w:rsidTr="008D2439">
        <w:trPr>
          <w:jc w:val="center"/>
        </w:trPr>
        <w:tc>
          <w:tcPr>
            <w:tcW w:w="909" w:type="dxa"/>
            <w:vAlign w:val="center"/>
          </w:tcPr>
          <w:p w14:paraId="46846A57" w14:textId="77777777" w:rsidR="008D2439" w:rsidRPr="006F14DF" w:rsidRDefault="008D2439" w:rsidP="0067027A">
            <w:pPr>
              <w:suppressAutoHyphens/>
              <w:jc w:val="center"/>
              <w:outlineLvl w:val="0"/>
              <w:rPr>
                <w:sz w:val="23"/>
                <w:szCs w:val="23"/>
                <w:lang w:val="lv-LV" w:eastAsia="ar-SA"/>
              </w:rPr>
            </w:pPr>
            <w:proofErr w:type="spellStart"/>
            <w:r w:rsidRPr="006F14DF">
              <w:rPr>
                <w:sz w:val="23"/>
                <w:szCs w:val="23"/>
                <w:lang w:val="lv-LV" w:eastAsia="ar-SA"/>
              </w:rPr>
              <w:t>Nr</w:t>
            </w:r>
            <w:proofErr w:type="spellEnd"/>
            <w:r w:rsidRPr="006F14DF">
              <w:rPr>
                <w:sz w:val="23"/>
                <w:szCs w:val="23"/>
                <w:lang w:val="lv-LV" w:eastAsia="ar-SA"/>
              </w:rPr>
              <w:t xml:space="preserve">. </w:t>
            </w:r>
            <w:proofErr w:type="spellStart"/>
            <w:r w:rsidRPr="006F14DF">
              <w:rPr>
                <w:sz w:val="23"/>
                <w:szCs w:val="23"/>
                <w:lang w:val="lv-LV" w:eastAsia="ar-SA"/>
              </w:rPr>
              <w:t>p.k</w:t>
            </w:r>
            <w:proofErr w:type="spellEnd"/>
            <w:r w:rsidRPr="006F14DF">
              <w:rPr>
                <w:sz w:val="23"/>
                <w:szCs w:val="23"/>
                <w:lang w:val="lv-LV" w:eastAsia="ar-SA"/>
              </w:rPr>
              <w:t>.</w:t>
            </w:r>
          </w:p>
        </w:tc>
        <w:tc>
          <w:tcPr>
            <w:tcW w:w="4081" w:type="dxa"/>
            <w:gridSpan w:val="2"/>
            <w:vAlign w:val="center"/>
          </w:tcPr>
          <w:p w14:paraId="60F05BA1"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Darbu nosaukums</w:t>
            </w:r>
          </w:p>
        </w:tc>
        <w:tc>
          <w:tcPr>
            <w:tcW w:w="1305" w:type="dxa"/>
            <w:gridSpan w:val="2"/>
            <w:vAlign w:val="center"/>
          </w:tcPr>
          <w:p w14:paraId="7FF80906"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Mērvienība</w:t>
            </w:r>
          </w:p>
        </w:tc>
        <w:tc>
          <w:tcPr>
            <w:tcW w:w="2185" w:type="dxa"/>
            <w:vAlign w:val="center"/>
          </w:tcPr>
          <w:p w14:paraId="697F2DB4"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Daudzums</w:t>
            </w:r>
          </w:p>
        </w:tc>
        <w:tc>
          <w:tcPr>
            <w:tcW w:w="1687" w:type="dxa"/>
            <w:vAlign w:val="center"/>
          </w:tcPr>
          <w:p w14:paraId="305F892C" w14:textId="09A3099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Vienības cena, EUR</w:t>
            </w:r>
            <w:r>
              <w:rPr>
                <w:sz w:val="23"/>
                <w:szCs w:val="23"/>
                <w:lang w:val="lv-LV" w:eastAsia="ar-SA"/>
              </w:rPr>
              <w:t xml:space="preserve"> bez PVN</w:t>
            </w:r>
          </w:p>
        </w:tc>
      </w:tr>
      <w:tr w:rsidR="00A66306" w:rsidRPr="006F14DF" w14:paraId="1C32DF92" w14:textId="77777777" w:rsidTr="008D2439">
        <w:trPr>
          <w:jc w:val="center"/>
        </w:trPr>
        <w:tc>
          <w:tcPr>
            <w:tcW w:w="10167" w:type="dxa"/>
            <w:gridSpan w:val="7"/>
            <w:shd w:val="pct15" w:color="auto" w:fill="auto"/>
          </w:tcPr>
          <w:p w14:paraId="0CEDDC8E" w14:textId="52A92C43" w:rsidR="00A66306" w:rsidRPr="006F14DF" w:rsidRDefault="00A66306" w:rsidP="00A66306">
            <w:pPr>
              <w:suppressAutoHyphens/>
              <w:jc w:val="center"/>
              <w:outlineLvl w:val="0"/>
              <w:rPr>
                <w:b/>
                <w:sz w:val="23"/>
                <w:szCs w:val="23"/>
                <w:lang w:val="lv-LV" w:eastAsia="ar-SA"/>
              </w:rPr>
            </w:pPr>
            <w:r w:rsidRPr="006F14DF">
              <w:rPr>
                <w:b/>
                <w:sz w:val="23"/>
                <w:szCs w:val="23"/>
                <w:lang w:val="lv-LV" w:eastAsia="ar-SA"/>
              </w:rPr>
              <w:t>Izpētes, būvprojektēšanas, autoruzraudzības darbi</w:t>
            </w:r>
          </w:p>
        </w:tc>
      </w:tr>
      <w:tr w:rsidR="00A66306" w:rsidRPr="006F14DF" w14:paraId="1010EAA4" w14:textId="77777777" w:rsidTr="008D2439">
        <w:trPr>
          <w:jc w:val="center"/>
        </w:trPr>
        <w:tc>
          <w:tcPr>
            <w:tcW w:w="986" w:type="dxa"/>
            <w:gridSpan w:val="2"/>
            <w:shd w:val="pct10" w:color="auto" w:fill="auto"/>
            <w:vAlign w:val="center"/>
          </w:tcPr>
          <w:p w14:paraId="66B7AF6A" w14:textId="77777777" w:rsidR="00A66306" w:rsidRPr="006F14DF" w:rsidRDefault="00A66306" w:rsidP="00A66306">
            <w:pPr>
              <w:numPr>
                <w:ilvl w:val="0"/>
                <w:numId w:val="33"/>
              </w:numPr>
              <w:suppressAutoHyphens/>
              <w:jc w:val="center"/>
              <w:outlineLvl w:val="0"/>
              <w:rPr>
                <w:b/>
                <w:sz w:val="23"/>
                <w:szCs w:val="23"/>
                <w:lang w:val="lv-LV" w:eastAsia="ar-SA"/>
              </w:rPr>
            </w:pPr>
          </w:p>
        </w:tc>
        <w:tc>
          <w:tcPr>
            <w:tcW w:w="9181" w:type="dxa"/>
            <w:gridSpan w:val="5"/>
            <w:shd w:val="pct10" w:color="auto" w:fill="auto"/>
            <w:vAlign w:val="center"/>
          </w:tcPr>
          <w:p w14:paraId="2FD16B5F" w14:textId="77777777" w:rsidR="00A66306" w:rsidRPr="006F14DF" w:rsidRDefault="00A66306" w:rsidP="0067027A">
            <w:pPr>
              <w:suppressAutoHyphens/>
              <w:jc w:val="center"/>
              <w:outlineLvl w:val="0"/>
              <w:rPr>
                <w:b/>
                <w:sz w:val="23"/>
                <w:szCs w:val="23"/>
                <w:lang w:val="lv-LV" w:eastAsia="ar-SA"/>
              </w:rPr>
            </w:pPr>
            <w:r w:rsidRPr="006F14DF">
              <w:rPr>
                <w:b/>
                <w:sz w:val="23"/>
                <w:szCs w:val="23"/>
                <w:lang w:val="lv-LV" w:eastAsia="ar-SA"/>
              </w:rPr>
              <w:t xml:space="preserve">Būvniecības ieceres dokumentācijas aktualizācija </w:t>
            </w:r>
          </w:p>
        </w:tc>
      </w:tr>
      <w:tr w:rsidR="008D2439" w:rsidRPr="00E35896" w14:paraId="7A17FE4D" w14:textId="77777777" w:rsidTr="008D243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14:paraId="740641DC" w14:textId="77777777" w:rsidR="008D2439" w:rsidRPr="006F14DF" w:rsidRDefault="008D2439" w:rsidP="00A66306">
            <w:pPr>
              <w:numPr>
                <w:ilvl w:val="1"/>
                <w:numId w:val="33"/>
              </w:numPr>
              <w:suppressAutoHyphens/>
              <w:jc w:val="center"/>
              <w:outlineLvl w:val="0"/>
              <w:rPr>
                <w:sz w:val="23"/>
                <w:szCs w:val="23"/>
                <w:lang w:val="lv-LV" w:eastAsia="ar-SA"/>
              </w:rPr>
            </w:pPr>
          </w:p>
        </w:tc>
        <w:tc>
          <w:tcPr>
            <w:tcW w:w="4033" w:type="dxa"/>
            <w:gridSpan w:val="2"/>
            <w:tcBorders>
              <w:top w:val="single" w:sz="4" w:space="0" w:color="auto"/>
              <w:left w:val="single" w:sz="4" w:space="0" w:color="auto"/>
              <w:bottom w:val="single" w:sz="4" w:space="0" w:color="auto"/>
              <w:right w:val="single" w:sz="4" w:space="0" w:color="auto"/>
            </w:tcBorders>
            <w:vAlign w:val="center"/>
          </w:tcPr>
          <w:p w14:paraId="2F197C2D" w14:textId="4EE76456" w:rsidR="008D2439" w:rsidRPr="006F14DF" w:rsidRDefault="008D2439" w:rsidP="00E35896">
            <w:pPr>
              <w:suppressAutoHyphens/>
              <w:rPr>
                <w:sz w:val="23"/>
                <w:szCs w:val="23"/>
                <w:lang w:val="lv-LV" w:eastAsia="ar-SA"/>
              </w:rPr>
            </w:pPr>
            <w:r w:rsidRPr="006F14DF">
              <w:rPr>
                <w:sz w:val="23"/>
                <w:szCs w:val="23"/>
                <w:lang w:val="lv-LV" w:eastAsia="ar-SA"/>
              </w:rPr>
              <w:t>Visu būvprojekta daļu un skaidrojošā apraksta aktualizācija.</w:t>
            </w:r>
            <w:r w:rsidR="00E35896">
              <w:rPr>
                <w:sz w:val="23"/>
                <w:szCs w:val="23"/>
                <w:lang w:val="lv-LV" w:eastAsia="ar-SA"/>
              </w:rPr>
              <w:t xml:space="preserve">, </w:t>
            </w:r>
            <w:proofErr w:type="spellStart"/>
            <w:r w:rsidR="00E35896">
              <w:rPr>
                <w:sz w:val="23"/>
                <w:szCs w:val="23"/>
                <w:lang w:val="lv-LV" w:eastAsia="ar-SA"/>
              </w:rPr>
              <w:t>t.sk</w:t>
            </w:r>
            <w:proofErr w:type="spellEnd"/>
            <w:r w:rsidR="00E35896">
              <w:rPr>
                <w:sz w:val="23"/>
                <w:szCs w:val="23"/>
                <w:lang w:val="lv-LV" w:eastAsia="ar-SA"/>
              </w:rPr>
              <w:t>. ja nepieciešams topogrāfija un izpētes.</w:t>
            </w:r>
          </w:p>
        </w:tc>
        <w:tc>
          <w:tcPr>
            <w:tcW w:w="1276" w:type="dxa"/>
            <w:tcBorders>
              <w:top w:val="single" w:sz="4" w:space="0" w:color="auto"/>
              <w:left w:val="single" w:sz="4" w:space="0" w:color="auto"/>
              <w:bottom w:val="single" w:sz="4" w:space="0" w:color="auto"/>
              <w:right w:val="single" w:sz="4" w:space="0" w:color="auto"/>
            </w:tcBorders>
            <w:vAlign w:val="center"/>
          </w:tcPr>
          <w:p w14:paraId="7FBD8982" w14:textId="77777777" w:rsidR="008D2439" w:rsidRPr="006F14DF" w:rsidRDefault="008D2439" w:rsidP="0067027A">
            <w:pPr>
              <w:suppressAutoHyphens/>
              <w:jc w:val="center"/>
              <w:rPr>
                <w:sz w:val="23"/>
                <w:szCs w:val="23"/>
                <w:lang w:val="lv-LV" w:eastAsia="ar-SA"/>
              </w:rPr>
            </w:pPr>
            <w:proofErr w:type="spellStart"/>
            <w:r w:rsidRPr="006F14DF">
              <w:rPr>
                <w:sz w:val="23"/>
                <w:szCs w:val="23"/>
                <w:lang w:val="lv-LV" w:eastAsia="ar-SA"/>
              </w:rPr>
              <w:t>kompl</w:t>
            </w:r>
            <w:proofErr w:type="spellEnd"/>
            <w:r w:rsidRPr="006F14DF">
              <w:rPr>
                <w:sz w:val="23"/>
                <w:szCs w:val="23"/>
                <w:lang w:val="lv-LV" w:eastAsia="ar-SA"/>
              </w:rPr>
              <w:t>.</w:t>
            </w:r>
          </w:p>
        </w:tc>
        <w:tc>
          <w:tcPr>
            <w:tcW w:w="2185" w:type="dxa"/>
            <w:tcBorders>
              <w:top w:val="single" w:sz="4" w:space="0" w:color="auto"/>
              <w:left w:val="single" w:sz="4" w:space="0" w:color="auto"/>
              <w:bottom w:val="single" w:sz="4" w:space="0" w:color="auto"/>
              <w:right w:val="single" w:sz="4" w:space="0" w:color="auto"/>
            </w:tcBorders>
            <w:vAlign w:val="center"/>
          </w:tcPr>
          <w:p w14:paraId="25514527" w14:textId="77777777" w:rsidR="008D2439" w:rsidRPr="006F14DF" w:rsidRDefault="008D2439" w:rsidP="0067027A">
            <w:pPr>
              <w:suppressAutoHyphens/>
              <w:jc w:val="center"/>
              <w:rPr>
                <w:sz w:val="23"/>
                <w:szCs w:val="23"/>
                <w:lang w:val="lv-LV" w:eastAsia="ar-SA"/>
              </w:rPr>
            </w:pPr>
            <w:r w:rsidRPr="006F14DF">
              <w:rPr>
                <w:sz w:val="23"/>
                <w:szCs w:val="23"/>
                <w:lang w:val="lv-LV" w:eastAsia="ar-SA"/>
              </w:rPr>
              <w:t>1</w:t>
            </w:r>
          </w:p>
        </w:tc>
        <w:tc>
          <w:tcPr>
            <w:tcW w:w="1687" w:type="dxa"/>
            <w:tcBorders>
              <w:top w:val="single" w:sz="4" w:space="0" w:color="auto"/>
              <w:left w:val="single" w:sz="4" w:space="0" w:color="auto"/>
              <w:bottom w:val="single" w:sz="4" w:space="0" w:color="auto"/>
              <w:right w:val="single" w:sz="4" w:space="0" w:color="auto"/>
            </w:tcBorders>
            <w:vAlign w:val="center"/>
          </w:tcPr>
          <w:p w14:paraId="7A9D2817" w14:textId="77777777" w:rsidR="008D2439" w:rsidRPr="006F14DF" w:rsidRDefault="008D2439" w:rsidP="0067027A">
            <w:pPr>
              <w:suppressAutoHyphens/>
              <w:jc w:val="center"/>
              <w:outlineLvl w:val="0"/>
              <w:rPr>
                <w:sz w:val="23"/>
                <w:szCs w:val="23"/>
                <w:lang w:val="lv-LV" w:eastAsia="ar-SA"/>
              </w:rPr>
            </w:pPr>
          </w:p>
        </w:tc>
      </w:tr>
      <w:tr w:rsidR="008D2439" w:rsidRPr="00E35896" w14:paraId="5F44A55A" w14:textId="77777777" w:rsidTr="008D2439">
        <w:trPr>
          <w:trHeight w:val="201"/>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14:paraId="0583CB3C" w14:textId="77777777" w:rsidR="008D2439" w:rsidRPr="006F14DF" w:rsidRDefault="008D2439" w:rsidP="00A66306">
            <w:pPr>
              <w:numPr>
                <w:ilvl w:val="1"/>
                <w:numId w:val="33"/>
              </w:numPr>
              <w:suppressAutoHyphens/>
              <w:jc w:val="center"/>
              <w:outlineLvl w:val="0"/>
              <w:rPr>
                <w:sz w:val="23"/>
                <w:szCs w:val="23"/>
                <w:lang w:val="lv-LV" w:eastAsia="ar-SA"/>
              </w:rPr>
            </w:pPr>
          </w:p>
        </w:tc>
        <w:tc>
          <w:tcPr>
            <w:tcW w:w="4033" w:type="dxa"/>
            <w:gridSpan w:val="2"/>
            <w:tcBorders>
              <w:top w:val="single" w:sz="4" w:space="0" w:color="auto"/>
              <w:left w:val="single" w:sz="4" w:space="0" w:color="auto"/>
              <w:bottom w:val="single" w:sz="4" w:space="0" w:color="auto"/>
              <w:right w:val="single" w:sz="4" w:space="0" w:color="auto"/>
            </w:tcBorders>
            <w:vAlign w:val="center"/>
          </w:tcPr>
          <w:p w14:paraId="2C1868A2" w14:textId="77777777" w:rsidR="008D2439" w:rsidRPr="006F14DF" w:rsidRDefault="008D2439" w:rsidP="0067027A">
            <w:pPr>
              <w:suppressAutoHyphens/>
              <w:rPr>
                <w:sz w:val="23"/>
                <w:szCs w:val="23"/>
                <w:lang w:val="lv-LV" w:eastAsia="ar-SA"/>
              </w:rPr>
            </w:pPr>
            <w:r w:rsidRPr="006F14DF">
              <w:rPr>
                <w:sz w:val="23"/>
                <w:szCs w:val="23"/>
                <w:lang w:val="lv-LV" w:eastAsia="ar-SA"/>
              </w:rPr>
              <w:t xml:space="preserve">Ekonomiskās daļas aktualizācija. Būvdarbu apjomu un tāmes aktualizācija. Izdrukas pakalpojumi.  </w:t>
            </w:r>
          </w:p>
        </w:tc>
        <w:tc>
          <w:tcPr>
            <w:tcW w:w="1276" w:type="dxa"/>
            <w:tcBorders>
              <w:top w:val="single" w:sz="4" w:space="0" w:color="auto"/>
              <w:left w:val="single" w:sz="4" w:space="0" w:color="auto"/>
              <w:bottom w:val="single" w:sz="4" w:space="0" w:color="auto"/>
              <w:right w:val="single" w:sz="4" w:space="0" w:color="auto"/>
            </w:tcBorders>
            <w:vAlign w:val="center"/>
          </w:tcPr>
          <w:p w14:paraId="3F72CC4B" w14:textId="77777777" w:rsidR="008D2439" w:rsidRPr="006F14DF" w:rsidRDefault="008D2439" w:rsidP="0067027A">
            <w:pPr>
              <w:suppressAutoHyphens/>
              <w:jc w:val="center"/>
              <w:outlineLvl w:val="0"/>
              <w:rPr>
                <w:sz w:val="23"/>
                <w:szCs w:val="23"/>
                <w:lang w:val="lv-LV" w:eastAsia="ar-SA"/>
              </w:rPr>
            </w:pPr>
            <w:proofErr w:type="spellStart"/>
            <w:r w:rsidRPr="006F14DF">
              <w:rPr>
                <w:sz w:val="23"/>
                <w:szCs w:val="23"/>
                <w:lang w:val="lv-LV" w:eastAsia="ar-SA"/>
              </w:rPr>
              <w:t>kompl</w:t>
            </w:r>
            <w:proofErr w:type="spellEnd"/>
            <w:r w:rsidRPr="006F14DF">
              <w:rPr>
                <w:sz w:val="23"/>
                <w:szCs w:val="23"/>
                <w:lang w:val="lv-LV" w:eastAsia="ar-SA"/>
              </w:rPr>
              <w:t>.</w:t>
            </w:r>
          </w:p>
        </w:tc>
        <w:tc>
          <w:tcPr>
            <w:tcW w:w="2185" w:type="dxa"/>
            <w:tcBorders>
              <w:top w:val="single" w:sz="4" w:space="0" w:color="auto"/>
              <w:left w:val="single" w:sz="4" w:space="0" w:color="auto"/>
              <w:bottom w:val="single" w:sz="4" w:space="0" w:color="auto"/>
              <w:right w:val="single" w:sz="4" w:space="0" w:color="auto"/>
            </w:tcBorders>
            <w:vAlign w:val="center"/>
          </w:tcPr>
          <w:p w14:paraId="321430FD"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1</w:t>
            </w:r>
          </w:p>
        </w:tc>
        <w:tc>
          <w:tcPr>
            <w:tcW w:w="1687" w:type="dxa"/>
            <w:tcBorders>
              <w:top w:val="single" w:sz="4" w:space="0" w:color="auto"/>
              <w:left w:val="single" w:sz="4" w:space="0" w:color="auto"/>
              <w:bottom w:val="single" w:sz="4" w:space="0" w:color="auto"/>
              <w:right w:val="single" w:sz="4" w:space="0" w:color="auto"/>
            </w:tcBorders>
            <w:vAlign w:val="center"/>
          </w:tcPr>
          <w:p w14:paraId="0D1E5236" w14:textId="77777777" w:rsidR="008D2439" w:rsidRPr="006F14DF" w:rsidRDefault="008D2439" w:rsidP="0067027A">
            <w:pPr>
              <w:suppressAutoHyphens/>
              <w:jc w:val="center"/>
              <w:outlineLvl w:val="0"/>
              <w:rPr>
                <w:sz w:val="23"/>
                <w:szCs w:val="23"/>
                <w:lang w:val="lv-LV" w:eastAsia="ar-SA"/>
              </w:rPr>
            </w:pPr>
          </w:p>
        </w:tc>
      </w:tr>
      <w:tr w:rsidR="008D2439" w:rsidRPr="008D2439" w14:paraId="6F02E34C" w14:textId="77777777" w:rsidTr="008D2439">
        <w:trPr>
          <w:trHeight w:val="201"/>
          <w:jc w:val="center"/>
        </w:trPr>
        <w:tc>
          <w:tcPr>
            <w:tcW w:w="8480" w:type="dxa"/>
            <w:gridSpan w:val="6"/>
            <w:tcBorders>
              <w:top w:val="single" w:sz="4" w:space="0" w:color="auto"/>
              <w:left w:val="single" w:sz="4" w:space="0" w:color="auto"/>
              <w:bottom w:val="single" w:sz="4" w:space="0" w:color="auto"/>
              <w:right w:val="single" w:sz="4" w:space="0" w:color="auto"/>
            </w:tcBorders>
            <w:vAlign w:val="center"/>
          </w:tcPr>
          <w:p w14:paraId="59DADED0" w14:textId="77777777" w:rsidR="008D2439" w:rsidRDefault="008D2439" w:rsidP="008D2439">
            <w:pPr>
              <w:suppressAutoHyphens/>
              <w:jc w:val="right"/>
              <w:outlineLvl w:val="0"/>
              <w:rPr>
                <w:sz w:val="23"/>
                <w:szCs w:val="23"/>
                <w:lang w:val="lv-LV" w:eastAsia="ar-SA"/>
              </w:rPr>
            </w:pPr>
            <w:r>
              <w:rPr>
                <w:sz w:val="23"/>
                <w:szCs w:val="23"/>
                <w:lang w:val="lv-LV" w:eastAsia="ar-SA"/>
              </w:rPr>
              <w:t>B</w:t>
            </w:r>
            <w:r w:rsidRPr="008D2439">
              <w:rPr>
                <w:sz w:val="23"/>
                <w:szCs w:val="23"/>
                <w:lang w:val="lv-LV" w:eastAsia="ar-SA"/>
              </w:rPr>
              <w:t xml:space="preserve">ūvprojekta „Avotiņu parka </w:t>
            </w:r>
            <w:proofErr w:type="spellStart"/>
            <w:r w:rsidRPr="008D2439">
              <w:rPr>
                <w:sz w:val="23"/>
                <w:szCs w:val="23"/>
                <w:lang w:val="lv-LV" w:eastAsia="ar-SA"/>
              </w:rPr>
              <w:t>revitalizācija</w:t>
            </w:r>
            <w:proofErr w:type="spellEnd"/>
            <w:r w:rsidRPr="008D2439">
              <w:rPr>
                <w:sz w:val="23"/>
                <w:szCs w:val="23"/>
                <w:lang w:val="lv-LV" w:eastAsia="ar-SA"/>
              </w:rPr>
              <w:t xml:space="preserve"> un apgaismojuma izbūve” </w:t>
            </w:r>
          </w:p>
          <w:p w14:paraId="467A31F4" w14:textId="221F66B2" w:rsidR="008D2439" w:rsidRPr="006F14DF" w:rsidRDefault="008D2439" w:rsidP="008D2439">
            <w:pPr>
              <w:suppressAutoHyphens/>
              <w:jc w:val="right"/>
              <w:outlineLvl w:val="0"/>
              <w:rPr>
                <w:sz w:val="23"/>
                <w:szCs w:val="23"/>
                <w:lang w:val="lv-LV" w:eastAsia="ar-SA"/>
              </w:rPr>
            </w:pPr>
            <w:r w:rsidRPr="008D2439">
              <w:rPr>
                <w:sz w:val="23"/>
                <w:szCs w:val="23"/>
                <w:lang w:val="lv-LV" w:eastAsia="ar-SA"/>
              </w:rPr>
              <w:t>aktualizācij</w:t>
            </w:r>
            <w:r>
              <w:rPr>
                <w:sz w:val="23"/>
                <w:szCs w:val="23"/>
                <w:lang w:val="lv-LV" w:eastAsia="ar-SA"/>
              </w:rPr>
              <w:t>as izmaksas kopā (1.1.-1.2.p.) EUR bez PVN</w:t>
            </w:r>
          </w:p>
        </w:tc>
        <w:tc>
          <w:tcPr>
            <w:tcW w:w="1687" w:type="dxa"/>
            <w:tcBorders>
              <w:top w:val="single" w:sz="4" w:space="0" w:color="auto"/>
              <w:left w:val="single" w:sz="4" w:space="0" w:color="auto"/>
              <w:bottom w:val="single" w:sz="4" w:space="0" w:color="auto"/>
              <w:right w:val="single" w:sz="4" w:space="0" w:color="auto"/>
            </w:tcBorders>
            <w:vAlign w:val="center"/>
          </w:tcPr>
          <w:p w14:paraId="58DB456A" w14:textId="77777777" w:rsidR="008D2439" w:rsidRPr="006F14DF" w:rsidRDefault="008D2439" w:rsidP="0067027A">
            <w:pPr>
              <w:suppressAutoHyphens/>
              <w:jc w:val="center"/>
              <w:outlineLvl w:val="0"/>
              <w:rPr>
                <w:sz w:val="23"/>
                <w:szCs w:val="23"/>
                <w:lang w:val="lv-LV" w:eastAsia="ar-SA"/>
              </w:rPr>
            </w:pPr>
          </w:p>
        </w:tc>
      </w:tr>
      <w:tr w:rsidR="00A66306" w:rsidRPr="008D2439" w14:paraId="1576E112" w14:textId="77777777" w:rsidTr="008D2439">
        <w:trPr>
          <w:trHeight w:val="201"/>
          <w:jc w:val="center"/>
        </w:trPr>
        <w:tc>
          <w:tcPr>
            <w:tcW w:w="986" w:type="dxa"/>
            <w:gridSpan w:val="2"/>
            <w:shd w:val="pct10" w:color="auto" w:fill="auto"/>
            <w:vAlign w:val="center"/>
          </w:tcPr>
          <w:p w14:paraId="67884F53" w14:textId="77777777" w:rsidR="00A66306" w:rsidRPr="006F14DF" w:rsidRDefault="00A66306" w:rsidP="00A66306">
            <w:pPr>
              <w:numPr>
                <w:ilvl w:val="0"/>
                <w:numId w:val="33"/>
              </w:numPr>
              <w:suppressAutoHyphens/>
              <w:jc w:val="center"/>
              <w:outlineLvl w:val="0"/>
              <w:rPr>
                <w:b/>
                <w:sz w:val="23"/>
                <w:szCs w:val="23"/>
                <w:lang w:val="lv-LV" w:eastAsia="ar-SA"/>
              </w:rPr>
            </w:pPr>
          </w:p>
        </w:tc>
        <w:tc>
          <w:tcPr>
            <w:tcW w:w="9181" w:type="dxa"/>
            <w:gridSpan w:val="5"/>
            <w:shd w:val="pct10" w:color="auto" w:fill="auto"/>
            <w:vAlign w:val="center"/>
          </w:tcPr>
          <w:p w14:paraId="735816FD" w14:textId="77777777" w:rsidR="00A66306" w:rsidRPr="006F14DF" w:rsidRDefault="00A66306" w:rsidP="0067027A">
            <w:pPr>
              <w:suppressAutoHyphens/>
              <w:jc w:val="center"/>
              <w:outlineLvl w:val="0"/>
              <w:rPr>
                <w:b/>
                <w:sz w:val="23"/>
                <w:szCs w:val="23"/>
                <w:lang w:val="lv-LV" w:eastAsia="ar-SA"/>
              </w:rPr>
            </w:pPr>
            <w:r w:rsidRPr="006F14DF">
              <w:rPr>
                <w:b/>
                <w:sz w:val="23"/>
                <w:szCs w:val="23"/>
                <w:lang w:val="lv-LV" w:eastAsia="ar-SA"/>
              </w:rPr>
              <w:t xml:space="preserve">Autoruzraudzība </w:t>
            </w:r>
          </w:p>
        </w:tc>
      </w:tr>
      <w:tr w:rsidR="008D2439" w:rsidRPr="008D2439" w14:paraId="6D256C2A" w14:textId="77777777" w:rsidTr="008D2439">
        <w:trPr>
          <w:trHeight w:val="201"/>
          <w:jc w:val="center"/>
        </w:trPr>
        <w:tc>
          <w:tcPr>
            <w:tcW w:w="986" w:type="dxa"/>
            <w:gridSpan w:val="2"/>
            <w:vAlign w:val="center"/>
          </w:tcPr>
          <w:p w14:paraId="0CA53E71" w14:textId="77777777" w:rsidR="008D2439" w:rsidRPr="006F14DF" w:rsidRDefault="008D2439" w:rsidP="00A66306">
            <w:pPr>
              <w:numPr>
                <w:ilvl w:val="1"/>
                <w:numId w:val="33"/>
              </w:numPr>
              <w:suppressAutoHyphens/>
              <w:jc w:val="center"/>
              <w:outlineLvl w:val="0"/>
              <w:rPr>
                <w:sz w:val="23"/>
                <w:szCs w:val="23"/>
                <w:lang w:val="lv-LV" w:eastAsia="ar-SA"/>
              </w:rPr>
            </w:pPr>
          </w:p>
        </w:tc>
        <w:tc>
          <w:tcPr>
            <w:tcW w:w="4033" w:type="dxa"/>
            <w:gridSpan w:val="2"/>
            <w:vAlign w:val="center"/>
          </w:tcPr>
          <w:p w14:paraId="3A5932CB" w14:textId="77777777" w:rsidR="008D2439" w:rsidRPr="006F14DF" w:rsidRDefault="008D2439" w:rsidP="0067027A">
            <w:pPr>
              <w:suppressAutoHyphens/>
              <w:outlineLvl w:val="0"/>
              <w:rPr>
                <w:sz w:val="23"/>
                <w:szCs w:val="23"/>
                <w:lang w:val="lv-LV" w:eastAsia="ar-SA"/>
              </w:rPr>
            </w:pPr>
            <w:r w:rsidRPr="006F14DF">
              <w:rPr>
                <w:sz w:val="23"/>
                <w:szCs w:val="23"/>
                <w:lang w:val="lv-LV" w:eastAsia="ar-SA"/>
              </w:rPr>
              <w:t>Autoruzraudzība</w:t>
            </w:r>
          </w:p>
        </w:tc>
        <w:tc>
          <w:tcPr>
            <w:tcW w:w="1276" w:type="dxa"/>
            <w:vAlign w:val="center"/>
          </w:tcPr>
          <w:p w14:paraId="0AFE6300"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līgums</w:t>
            </w:r>
          </w:p>
        </w:tc>
        <w:tc>
          <w:tcPr>
            <w:tcW w:w="2185" w:type="dxa"/>
            <w:vAlign w:val="center"/>
          </w:tcPr>
          <w:p w14:paraId="5C28B4E4" w14:textId="77777777" w:rsidR="008D2439" w:rsidRPr="006F14DF" w:rsidRDefault="008D2439" w:rsidP="0067027A">
            <w:pPr>
              <w:suppressAutoHyphens/>
              <w:jc w:val="center"/>
              <w:outlineLvl w:val="0"/>
              <w:rPr>
                <w:sz w:val="23"/>
                <w:szCs w:val="23"/>
                <w:lang w:val="lv-LV" w:eastAsia="ar-SA"/>
              </w:rPr>
            </w:pPr>
            <w:r w:rsidRPr="006F14DF">
              <w:rPr>
                <w:sz w:val="23"/>
                <w:szCs w:val="23"/>
                <w:lang w:val="lv-LV" w:eastAsia="ar-SA"/>
              </w:rPr>
              <w:t>1</w:t>
            </w:r>
          </w:p>
        </w:tc>
        <w:tc>
          <w:tcPr>
            <w:tcW w:w="1687" w:type="dxa"/>
            <w:vAlign w:val="center"/>
          </w:tcPr>
          <w:p w14:paraId="2ADFF777" w14:textId="77777777" w:rsidR="008D2439" w:rsidRPr="006F14DF" w:rsidRDefault="008D2439" w:rsidP="0067027A">
            <w:pPr>
              <w:suppressAutoHyphens/>
              <w:jc w:val="center"/>
              <w:outlineLvl w:val="0"/>
              <w:rPr>
                <w:sz w:val="23"/>
                <w:szCs w:val="23"/>
                <w:lang w:val="lv-LV" w:eastAsia="ar-SA"/>
              </w:rPr>
            </w:pPr>
          </w:p>
        </w:tc>
      </w:tr>
      <w:tr w:rsidR="008D2439" w:rsidRPr="008D2439" w14:paraId="66755F2D" w14:textId="77777777" w:rsidTr="005952B5">
        <w:trPr>
          <w:trHeight w:val="201"/>
          <w:jc w:val="center"/>
        </w:trPr>
        <w:tc>
          <w:tcPr>
            <w:tcW w:w="8480" w:type="dxa"/>
            <w:gridSpan w:val="6"/>
            <w:vAlign w:val="center"/>
          </w:tcPr>
          <w:p w14:paraId="3AC0E91E" w14:textId="5B5AEB8E" w:rsidR="008D2439" w:rsidRPr="006F14DF" w:rsidRDefault="008D2439" w:rsidP="008D2439">
            <w:pPr>
              <w:suppressAutoHyphens/>
              <w:jc w:val="right"/>
              <w:outlineLvl w:val="0"/>
              <w:rPr>
                <w:sz w:val="23"/>
                <w:szCs w:val="23"/>
                <w:lang w:val="lv-LV" w:eastAsia="ar-SA"/>
              </w:rPr>
            </w:pPr>
            <w:r w:rsidRPr="00A97553">
              <w:rPr>
                <w:b/>
                <w:sz w:val="22"/>
                <w:szCs w:val="22"/>
                <w:lang w:val="lv-LV"/>
              </w:rPr>
              <w:t>Kopā</w:t>
            </w:r>
            <w:r>
              <w:rPr>
                <w:b/>
                <w:sz w:val="22"/>
                <w:szCs w:val="22"/>
                <w:lang w:val="lv-LV"/>
              </w:rPr>
              <w:t xml:space="preserve"> (1. un 2.p.)</w:t>
            </w:r>
            <w:r w:rsidRPr="00A97553">
              <w:rPr>
                <w:b/>
                <w:sz w:val="22"/>
                <w:szCs w:val="22"/>
                <w:lang w:val="lv-LV"/>
              </w:rPr>
              <w:t>, EUR bez PVN:</w:t>
            </w:r>
          </w:p>
        </w:tc>
        <w:tc>
          <w:tcPr>
            <w:tcW w:w="1687" w:type="dxa"/>
            <w:vAlign w:val="center"/>
          </w:tcPr>
          <w:p w14:paraId="15BBF366" w14:textId="77777777" w:rsidR="008D2439" w:rsidRPr="006F14DF" w:rsidRDefault="008D2439" w:rsidP="0067027A">
            <w:pPr>
              <w:suppressAutoHyphens/>
              <w:jc w:val="center"/>
              <w:outlineLvl w:val="0"/>
              <w:rPr>
                <w:sz w:val="23"/>
                <w:szCs w:val="23"/>
                <w:lang w:val="lv-LV" w:eastAsia="ar-SA"/>
              </w:rPr>
            </w:pPr>
          </w:p>
        </w:tc>
      </w:tr>
      <w:tr w:rsidR="008D2439" w:rsidRPr="008D2439" w14:paraId="0FF45ED6" w14:textId="77777777" w:rsidTr="00BF12D1">
        <w:trPr>
          <w:trHeight w:val="201"/>
          <w:jc w:val="center"/>
        </w:trPr>
        <w:tc>
          <w:tcPr>
            <w:tcW w:w="8480" w:type="dxa"/>
            <w:gridSpan w:val="6"/>
          </w:tcPr>
          <w:p w14:paraId="274F39AC" w14:textId="1835CCE6" w:rsidR="008D2439" w:rsidRPr="006F14DF" w:rsidRDefault="008D2439" w:rsidP="008D2439">
            <w:pPr>
              <w:suppressAutoHyphens/>
              <w:jc w:val="right"/>
              <w:outlineLvl w:val="0"/>
              <w:rPr>
                <w:sz w:val="23"/>
                <w:szCs w:val="23"/>
                <w:lang w:val="lv-LV" w:eastAsia="ar-SA"/>
              </w:rPr>
            </w:pPr>
            <w:r w:rsidRPr="00A97553">
              <w:rPr>
                <w:sz w:val="22"/>
                <w:szCs w:val="22"/>
                <w:lang w:val="lv-LV"/>
              </w:rPr>
              <w:t>PVN____% ,EUR:</w:t>
            </w:r>
          </w:p>
        </w:tc>
        <w:tc>
          <w:tcPr>
            <w:tcW w:w="1687" w:type="dxa"/>
            <w:vAlign w:val="center"/>
          </w:tcPr>
          <w:p w14:paraId="2564328F" w14:textId="77777777" w:rsidR="008D2439" w:rsidRPr="006F14DF" w:rsidRDefault="008D2439" w:rsidP="0067027A">
            <w:pPr>
              <w:suppressAutoHyphens/>
              <w:jc w:val="center"/>
              <w:outlineLvl w:val="0"/>
              <w:rPr>
                <w:sz w:val="23"/>
                <w:szCs w:val="23"/>
                <w:lang w:val="lv-LV" w:eastAsia="ar-SA"/>
              </w:rPr>
            </w:pPr>
          </w:p>
        </w:tc>
      </w:tr>
      <w:tr w:rsidR="008D2439" w:rsidRPr="008D2439" w14:paraId="768CE6FB" w14:textId="77777777" w:rsidTr="00BF12D1">
        <w:trPr>
          <w:trHeight w:val="201"/>
          <w:jc w:val="center"/>
        </w:trPr>
        <w:tc>
          <w:tcPr>
            <w:tcW w:w="8480" w:type="dxa"/>
            <w:gridSpan w:val="6"/>
          </w:tcPr>
          <w:p w14:paraId="5D6F19B6" w14:textId="63025EEE" w:rsidR="008D2439" w:rsidRPr="006F14DF" w:rsidRDefault="008D2439" w:rsidP="008D2439">
            <w:pPr>
              <w:suppressAutoHyphens/>
              <w:jc w:val="right"/>
              <w:outlineLvl w:val="0"/>
              <w:rPr>
                <w:sz w:val="23"/>
                <w:szCs w:val="23"/>
                <w:lang w:val="lv-LV" w:eastAsia="ar-SA"/>
              </w:rPr>
            </w:pPr>
            <w:r w:rsidRPr="00A97553">
              <w:rPr>
                <w:sz w:val="22"/>
                <w:szCs w:val="22"/>
                <w:lang w:val="lv-LV"/>
              </w:rPr>
              <w:t>Piedāvājuma summa kopā ar PVN, EUR:</w:t>
            </w:r>
          </w:p>
        </w:tc>
        <w:tc>
          <w:tcPr>
            <w:tcW w:w="1687" w:type="dxa"/>
            <w:vAlign w:val="center"/>
          </w:tcPr>
          <w:p w14:paraId="0A3A3842" w14:textId="77777777" w:rsidR="008D2439" w:rsidRPr="006F14DF" w:rsidRDefault="008D2439" w:rsidP="0067027A">
            <w:pPr>
              <w:suppressAutoHyphens/>
              <w:jc w:val="center"/>
              <w:outlineLvl w:val="0"/>
              <w:rPr>
                <w:sz w:val="23"/>
                <w:szCs w:val="23"/>
                <w:lang w:val="lv-LV" w:eastAsia="ar-SA"/>
              </w:rPr>
            </w:pPr>
          </w:p>
        </w:tc>
      </w:tr>
    </w:tbl>
    <w:p w14:paraId="4C1115F6" w14:textId="77777777" w:rsidR="00A66306" w:rsidRPr="00B92639" w:rsidRDefault="00A66306" w:rsidP="00B92639">
      <w:pPr>
        <w:contextualSpacing/>
        <w:jc w:val="both"/>
        <w:rPr>
          <w:color w:val="FF0000"/>
          <w:lang w:val="lv-LV" w:eastAsia="ar-SA"/>
        </w:rPr>
      </w:pPr>
    </w:p>
    <w:p w14:paraId="51209DDE" w14:textId="2D8F6A66" w:rsidR="0010690F" w:rsidRDefault="008D2439" w:rsidP="0010690F">
      <w:pPr>
        <w:tabs>
          <w:tab w:val="left" w:pos="1275"/>
        </w:tabs>
        <w:suppressAutoHyphens/>
        <w:jc w:val="both"/>
        <w:rPr>
          <w:sz w:val="22"/>
          <w:szCs w:val="22"/>
          <w:lang w:val="lv-LV" w:eastAsia="ar-SA"/>
        </w:rPr>
      </w:pPr>
      <w:r w:rsidRPr="00A97553">
        <w:rPr>
          <w:sz w:val="22"/>
          <w:szCs w:val="22"/>
          <w:lang w:val="lv-LV" w:eastAsia="ar-SA"/>
        </w:rPr>
        <w:t>Atbilstoši cenu aptaujas prasībām, līguma izpildei tiks piesaistīti vismaz šādi speciālisti: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238"/>
        <w:gridCol w:w="1984"/>
        <w:gridCol w:w="1700"/>
        <w:gridCol w:w="1418"/>
        <w:gridCol w:w="3389"/>
      </w:tblGrid>
      <w:tr w:rsidR="00E35896" w:rsidRPr="00E35896" w14:paraId="22A2D728" w14:textId="77777777" w:rsidTr="00E35896">
        <w:tc>
          <w:tcPr>
            <w:tcW w:w="278" w:type="pct"/>
            <w:tcBorders>
              <w:top w:val="single" w:sz="4" w:space="0" w:color="auto"/>
              <w:left w:val="single" w:sz="4" w:space="0" w:color="auto"/>
              <w:bottom w:val="single" w:sz="4" w:space="0" w:color="auto"/>
              <w:right w:val="single" w:sz="4" w:space="0" w:color="auto"/>
            </w:tcBorders>
            <w:vAlign w:val="center"/>
            <w:hideMark/>
          </w:tcPr>
          <w:p w14:paraId="683ADFE3" w14:textId="77777777" w:rsidR="00E35896" w:rsidRPr="00E35896" w:rsidRDefault="00E35896" w:rsidP="00E35896">
            <w:pPr>
              <w:suppressAutoHyphens/>
              <w:jc w:val="center"/>
              <w:rPr>
                <w:b/>
                <w:sz w:val="20"/>
                <w:szCs w:val="20"/>
                <w:lang w:val="lv-LV" w:eastAsia="ar-SA"/>
              </w:rPr>
            </w:pPr>
            <w:proofErr w:type="spellStart"/>
            <w:r w:rsidRPr="00E35896">
              <w:rPr>
                <w:b/>
                <w:sz w:val="20"/>
                <w:szCs w:val="20"/>
                <w:lang w:val="lv-LV" w:eastAsia="ar-SA"/>
              </w:rPr>
              <w:t>Nr</w:t>
            </w:r>
            <w:proofErr w:type="spellEnd"/>
            <w:r w:rsidRPr="00E35896">
              <w:rPr>
                <w:b/>
                <w:sz w:val="20"/>
                <w:szCs w:val="20"/>
                <w:lang w:val="lv-LV" w:eastAsia="ar-SA"/>
              </w:rPr>
              <w:t>.</w:t>
            </w:r>
          </w:p>
        </w:tc>
        <w:tc>
          <w:tcPr>
            <w:tcW w:w="601" w:type="pct"/>
            <w:tcBorders>
              <w:top w:val="single" w:sz="4" w:space="0" w:color="auto"/>
              <w:left w:val="single" w:sz="4" w:space="0" w:color="auto"/>
              <w:bottom w:val="single" w:sz="4" w:space="0" w:color="auto"/>
              <w:right w:val="single" w:sz="4" w:space="0" w:color="auto"/>
            </w:tcBorders>
            <w:vAlign w:val="center"/>
            <w:hideMark/>
          </w:tcPr>
          <w:p w14:paraId="35ABF17D" w14:textId="77777777" w:rsidR="00E35896" w:rsidRPr="00E35896" w:rsidRDefault="00E35896" w:rsidP="00E35896">
            <w:pPr>
              <w:suppressAutoHyphens/>
              <w:jc w:val="center"/>
              <w:rPr>
                <w:b/>
                <w:sz w:val="20"/>
                <w:szCs w:val="20"/>
                <w:lang w:val="lv-LV" w:eastAsia="ar-SA"/>
              </w:rPr>
            </w:pPr>
            <w:r w:rsidRPr="00E35896">
              <w:rPr>
                <w:b/>
                <w:bCs/>
                <w:sz w:val="20"/>
                <w:szCs w:val="20"/>
                <w:lang w:val="lv-LV" w:eastAsia="ar-SA"/>
              </w:rPr>
              <w:t>Amata nosaukums līguma izpildē</w:t>
            </w:r>
          </w:p>
        </w:tc>
        <w:tc>
          <w:tcPr>
            <w:tcW w:w="963" w:type="pct"/>
            <w:tcBorders>
              <w:top w:val="single" w:sz="4" w:space="0" w:color="auto"/>
              <w:left w:val="single" w:sz="4" w:space="0" w:color="auto"/>
              <w:bottom w:val="single" w:sz="4" w:space="0" w:color="auto"/>
              <w:right w:val="single" w:sz="4" w:space="0" w:color="auto"/>
            </w:tcBorders>
            <w:vAlign w:val="center"/>
            <w:hideMark/>
          </w:tcPr>
          <w:p w14:paraId="205C2313" w14:textId="77777777" w:rsidR="00E35896" w:rsidRPr="00E35896" w:rsidRDefault="00E35896" w:rsidP="00E35896">
            <w:pPr>
              <w:suppressAutoHyphens/>
              <w:jc w:val="center"/>
              <w:rPr>
                <w:b/>
                <w:sz w:val="20"/>
                <w:szCs w:val="20"/>
                <w:lang w:val="lv-LV" w:eastAsia="ar-SA"/>
              </w:rPr>
            </w:pPr>
            <w:r w:rsidRPr="00E35896">
              <w:rPr>
                <w:b/>
                <w:sz w:val="20"/>
                <w:szCs w:val="20"/>
                <w:lang w:val="lv-LV" w:eastAsia="ar-SA"/>
              </w:rPr>
              <w:t>Vārds, uzvārds</w:t>
            </w:r>
          </w:p>
          <w:p w14:paraId="09BA6181" w14:textId="77777777" w:rsidR="00E35896" w:rsidRPr="00E35896" w:rsidRDefault="00E35896" w:rsidP="00E35896">
            <w:pPr>
              <w:suppressAutoHyphens/>
              <w:jc w:val="center"/>
              <w:rPr>
                <w:sz w:val="20"/>
                <w:szCs w:val="20"/>
                <w:lang w:val="lv-LV" w:eastAsia="ar-SA"/>
              </w:rPr>
            </w:pPr>
            <w:r w:rsidRPr="00E35896">
              <w:rPr>
                <w:sz w:val="20"/>
                <w:szCs w:val="20"/>
                <w:lang w:val="lv-LV" w:eastAsia="ar-SA"/>
              </w:rPr>
              <w:t>(</w:t>
            </w:r>
            <w:proofErr w:type="spellStart"/>
            <w:r w:rsidRPr="00E35896">
              <w:rPr>
                <w:i/>
                <w:sz w:val="20"/>
                <w:szCs w:val="20"/>
                <w:lang w:val="lv-LV" w:eastAsia="ar-SA"/>
              </w:rPr>
              <w:t>būvspeciālistam</w:t>
            </w:r>
            <w:proofErr w:type="spellEnd"/>
            <w:r w:rsidRPr="00E35896">
              <w:rPr>
                <w:i/>
                <w:sz w:val="20"/>
                <w:szCs w:val="20"/>
                <w:lang w:val="lv-LV" w:eastAsia="ar-SA"/>
              </w:rPr>
              <w:t xml:space="preserve">, kas veiks būvprojekta vadītāja pienākumus norāda arī </w:t>
            </w:r>
            <w:r w:rsidRPr="00E35896">
              <w:rPr>
                <w:b/>
                <w:i/>
                <w:sz w:val="20"/>
                <w:szCs w:val="20"/>
                <w:lang w:val="lv-LV" w:eastAsia="ar-SA"/>
              </w:rPr>
              <w:t>telefona numuru</w:t>
            </w:r>
            <w:r w:rsidRPr="00E35896">
              <w:rPr>
                <w:sz w:val="20"/>
                <w:szCs w:val="20"/>
                <w:lang w:val="lv-LV" w:eastAsia="ar-SA"/>
              </w:rPr>
              <w:t xml:space="preserve">) </w:t>
            </w:r>
          </w:p>
        </w:tc>
        <w:tc>
          <w:tcPr>
            <w:tcW w:w="825" w:type="pct"/>
            <w:tcBorders>
              <w:top w:val="single" w:sz="4" w:space="0" w:color="auto"/>
              <w:left w:val="single" w:sz="4" w:space="0" w:color="auto"/>
              <w:bottom w:val="single" w:sz="4" w:space="0" w:color="auto"/>
              <w:right w:val="single" w:sz="4" w:space="0" w:color="auto"/>
            </w:tcBorders>
            <w:vAlign w:val="center"/>
            <w:hideMark/>
          </w:tcPr>
          <w:p w14:paraId="4E3B3DEC" w14:textId="77777777" w:rsidR="00E35896" w:rsidRPr="00E35896" w:rsidRDefault="00E35896" w:rsidP="00E35896">
            <w:pPr>
              <w:suppressAutoHyphens/>
              <w:jc w:val="center"/>
              <w:rPr>
                <w:b/>
                <w:sz w:val="20"/>
                <w:szCs w:val="20"/>
                <w:lang w:val="lv-LV" w:eastAsia="ar-SA"/>
              </w:rPr>
            </w:pPr>
            <w:r w:rsidRPr="00E35896">
              <w:rPr>
                <w:b/>
                <w:sz w:val="20"/>
                <w:szCs w:val="20"/>
                <w:lang w:val="lv-LV" w:eastAsia="ar-SA"/>
              </w:rPr>
              <w:t>Kompetences joma</w:t>
            </w:r>
          </w:p>
        </w:tc>
        <w:tc>
          <w:tcPr>
            <w:tcW w:w="688" w:type="pct"/>
            <w:tcBorders>
              <w:top w:val="single" w:sz="4" w:space="0" w:color="auto"/>
              <w:left w:val="single" w:sz="4" w:space="0" w:color="auto"/>
              <w:bottom w:val="single" w:sz="4" w:space="0" w:color="auto"/>
              <w:right w:val="single" w:sz="4" w:space="0" w:color="auto"/>
            </w:tcBorders>
            <w:vAlign w:val="center"/>
            <w:hideMark/>
          </w:tcPr>
          <w:p w14:paraId="51C35914" w14:textId="77777777" w:rsidR="00E35896" w:rsidRPr="00E35896" w:rsidRDefault="00E35896" w:rsidP="00E35896">
            <w:pPr>
              <w:suppressAutoHyphens/>
              <w:jc w:val="center"/>
              <w:rPr>
                <w:b/>
                <w:sz w:val="20"/>
                <w:szCs w:val="20"/>
                <w:lang w:val="lv-LV" w:eastAsia="ar-SA"/>
              </w:rPr>
            </w:pPr>
            <w:r w:rsidRPr="00E35896">
              <w:rPr>
                <w:b/>
                <w:sz w:val="20"/>
                <w:szCs w:val="20"/>
                <w:lang w:val="lv-LV" w:eastAsia="ar-SA"/>
              </w:rPr>
              <w:t xml:space="preserve">Sertifikāta </w:t>
            </w:r>
            <w:proofErr w:type="spellStart"/>
            <w:r w:rsidRPr="00E35896">
              <w:rPr>
                <w:b/>
                <w:sz w:val="20"/>
                <w:szCs w:val="20"/>
                <w:lang w:val="lv-LV" w:eastAsia="ar-SA"/>
              </w:rPr>
              <w:t>Nr</w:t>
            </w:r>
            <w:proofErr w:type="spellEnd"/>
            <w:r w:rsidRPr="00E35896">
              <w:rPr>
                <w:b/>
                <w:sz w:val="20"/>
                <w:szCs w:val="20"/>
                <w:lang w:val="lv-LV" w:eastAsia="ar-SA"/>
              </w:rPr>
              <w:t>.</w:t>
            </w:r>
          </w:p>
          <w:p w14:paraId="4E3D4602" w14:textId="77777777" w:rsidR="00E35896" w:rsidRPr="00E35896" w:rsidRDefault="00E35896" w:rsidP="00E35896">
            <w:pPr>
              <w:suppressAutoHyphens/>
              <w:jc w:val="center"/>
              <w:rPr>
                <w:b/>
                <w:sz w:val="20"/>
                <w:szCs w:val="20"/>
                <w:lang w:val="lv-LV" w:eastAsia="ar-SA"/>
              </w:rPr>
            </w:pPr>
            <w:r w:rsidRPr="00E35896">
              <w:rPr>
                <w:i/>
                <w:sz w:val="20"/>
                <w:szCs w:val="20"/>
                <w:lang w:val="lv-LV" w:eastAsia="ar-SA"/>
              </w:rPr>
              <w:t xml:space="preserve">(ja speciālists reģistrēts </w:t>
            </w:r>
            <w:proofErr w:type="spellStart"/>
            <w:r w:rsidRPr="00E35896">
              <w:rPr>
                <w:i/>
                <w:sz w:val="20"/>
                <w:szCs w:val="20"/>
                <w:lang w:val="lv-LV" w:eastAsia="ar-SA"/>
              </w:rPr>
              <w:t>būvspeciālistu</w:t>
            </w:r>
            <w:proofErr w:type="spellEnd"/>
            <w:r w:rsidRPr="00E35896">
              <w:rPr>
                <w:i/>
                <w:sz w:val="20"/>
                <w:szCs w:val="20"/>
                <w:lang w:val="lv-LV" w:eastAsia="ar-SA"/>
              </w:rPr>
              <w:t xml:space="preserve"> reģistrā)</w:t>
            </w:r>
          </w:p>
        </w:tc>
        <w:tc>
          <w:tcPr>
            <w:tcW w:w="1645" w:type="pct"/>
            <w:tcBorders>
              <w:top w:val="single" w:sz="4" w:space="0" w:color="auto"/>
              <w:left w:val="single" w:sz="4" w:space="0" w:color="auto"/>
              <w:bottom w:val="single" w:sz="4" w:space="0" w:color="auto"/>
              <w:right w:val="single" w:sz="4" w:space="0" w:color="auto"/>
            </w:tcBorders>
            <w:vAlign w:val="center"/>
            <w:hideMark/>
          </w:tcPr>
          <w:p w14:paraId="1FB38A3A" w14:textId="77777777" w:rsidR="00E35896" w:rsidRPr="00E35896" w:rsidRDefault="00E35896" w:rsidP="00E35896">
            <w:pPr>
              <w:suppressAutoHyphens/>
              <w:jc w:val="center"/>
              <w:rPr>
                <w:b/>
                <w:sz w:val="20"/>
                <w:szCs w:val="20"/>
                <w:lang w:val="lv-LV" w:eastAsia="ar-SA"/>
              </w:rPr>
            </w:pPr>
            <w:r w:rsidRPr="00E35896">
              <w:rPr>
                <w:b/>
                <w:sz w:val="20"/>
                <w:szCs w:val="20"/>
                <w:lang w:val="lv-LV" w:eastAsia="ar-SA"/>
              </w:rPr>
              <w:t>Informācija par to:</w:t>
            </w:r>
          </w:p>
          <w:p w14:paraId="45CAA232" w14:textId="654FEA4E" w:rsidR="00E35896" w:rsidRPr="00E35896" w:rsidRDefault="00E35896" w:rsidP="00E35896">
            <w:pPr>
              <w:suppressAutoHyphens/>
              <w:jc w:val="center"/>
              <w:rPr>
                <w:sz w:val="20"/>
                <w:szCs w:val="20"/>
                <w:lang w:val="lv-LV" w:eastAsia="ar-SA"/>
              </w:rPr>
            </w:pPr>
            <w:r w:rsidRPr="00E35896">
              <w:rPr>
                <w:sz w:val="20"/>
                <w:szCs w:val="20"/>
                <w:lang w:val="lv-LV" w:eastAsia="ar-SA"/>
              </w:rPr>
              <w:t xml:space="preserve">- vai līguma izpildē iesaistītais speciālists ir reģistrēts </w:t>
            </w:r>
            <w:proofErr w:type="spellStart"/>
            <w:r w:rsidRPr="00E35896">
              <w:rPr>
                <w:sz w:val="20"/>
                <w:szCs w:val="20"/>
                <w:lang w:val="lv-LV" w:eastAsia="ar-SA"/>
              </w:rPr>
              <w:t>Būvkomersantu</w:t>
            </w:r>
            <w:proofErr w:type="spellEnd"/>
            <w:r w:rsidRPr="00E35896">
              <w:rPr>
                <w:sz w:val="20"/>
                <w:szCs w:val="20"/>
                <w:lang w:val="lv-LV" w:eastAsia="ar-SA"/>
              </w:rPr>
              <w:t xml:space="preserve"> reģistrā kā pretendenta speciālists </w:t>
            </w:r>
          </w:p>
          <w:p w14:paraId="09BD2AD0" w14:textId="77777777" w:rsidR="00E35896" w:rsidRPr="00E35896" w:rsidRDefault="00E35896" w:rsidP="00E35896">
            <w:pPr>
              <w:suppressAutoHyphens/>
              <w:jc w:val="center"/>
              <w:rPr>
                <w:sz w:val="20"/>
                <w:szCs w:val="20"/>
                <w:lang w:val="lv-LV" w:eastAsia="ar-SA"/>
              </w:rPr>
            </w:pPr>
            <w:r w:rsidRPr="00E35896">
              <w:rPr>
                <w:sz w:val="20"/>
                <w:szCs w:val="20"/>
                <w:lang w:val="lv-LV" w:eastAsia="ar-SA"/>
              </w:rPr>
              <w:t>- vai ar speciālista darba devēju (personu, uz kuras iespējām pretendents balstās) tiks noslēgts līgums (vienošanās) par tā speciālista piesaisti</w:t>
            </w:r>
          </w:p>
          <w:p w14:paraId="39202E73" w14:textId="77777777" w:rsidR="00E35896" w:rsidRPr="00E35896" w:rsidRDefault="00E35896" w:rsidP="00E35896">
            <w:pPr>
              <w:suppressAutoHyphens/>
              <w:jc w:val="center"/>
              <w:rPr>
                <w:sz w:val="20"/>
                <w:szCs w:val="20"/>
                <w:lang w:val="lv-LV" w:eastAsia="ar-SA"/>
              </w:rPr>
            </w:pPr>
            <w:r w:rsidRPr="00E35896">
              <w:rPr>
                <w:sz w:val="20"/>
                <w:szCs w:val="20"/>
                <w:lang w:val="lv-LV" w:eastAsia="ar-SA"/>
              </w:rPr>
              <w:t xml:space="preserve">- vai </w:t>
            </w:r>
            <w:r w:rsidRPr="00E35896">
              <w:rPr>
                <w:bCs/>
                <w:sz w:val="20"/>
                <w:szCs w:val="20"/>
                <w:lang w:val="lv-LV" w:eastAsia="ar-SA"/>
              </w:rPr>
              <w:t>ar pašu speciālistu tiks noslēgts darba līgums vai vienošanās</w:t>
            </w:r>
          </w:p>
        </w:tc>
      </w:tr>
      <w:tr w:rsidR="00E35896" w:rsidRPr="00E35896" w14:paraId="328EA987" w14:textId="77777777" w:rsidTr="00E35896">
        <w:trPr>
          <w:trHeight w:val="248"/>
        </w:trPr>
        <w:tc>
          <w:tcPr>
            <w:tcW w:w="278" w:type="pct"/>
            <w:tcBorders>
              <w:top w:val="single" w:sz="4" w:space="0" w:color="auto"/>
              <w:left w:val="single" w:sz="4" w:space="0" w:color="auto"/>
              <w:bottom w:val="single" w:sz="4" w:space="0" w:color="auto"/>
              <w:right w:val="single" w:sz="4" w:space="0" w:color="auto"/>
            </w:tcBorders>
          </w:tcPr>
          <w:p w14:paraId="5C24EA27" w14:textId="77777777" w:rsidR="00E35896" w:rsidRPr="00E35896" w:rsidRDefault="00E35896" w:rsidP="00E35896">
            <w:pPr>
              <w:suppressAutoHyphens/>
              <w:jc w:val="center"/>
              <w:rPr>
                <w:b/>
                <w:sz w:val="20"/>
                <w:szCs w:val="20"/>
                <w:lang w:val="lv-LV" w:eastAsia="ar-SA"/>
              </w:rPr>
            </w:pPr>
          </w:p>
        </w:tc>
        <w:tc>
          <w:tcPr>
            <w:tcW w:w="601" w:type="pct"/>
            <w:tcBorders>
              <w:top w:val="single" w:sz="4" w:space="0" w:color="auto"/>
              <w:left w:val="single" w:sz="4" w:space="0" w:color="auto"/>
              <w:bottom w:val="single" w:sz="4" w:space="0" w:color="auto"/>
              <w:right w:val="single" w:sz="4" w:space="0" w:color="auto"/>
            </w:tcBorders>
          </w:tcPr>
          <w:p w14:paraId="0F37C518" w14:textId="77777777" w:rsidR="00E35896" w:rsidRPr="00E35896" w:rsidRDefault="00E35896" w:rsidP="00E35896">
            <w:pPr>
              <w:suppressAutoHyphens/>
              <w:jc w:val="center"/>
              <w:rPr>
                <w:b/>
                <w:sz w:val="20"/>
                <w:szCs w:val="20"/>
                <w:lang w:val="lv-LV" w:eastAsia="ar-SA"/>
              </w:rPr>
            </w:pPr>
          </w:p>
        </w:tc>
        <w:tc>
          <w:tcPr>
            <w:tcW w:w="963" w:type="pct"/>
            <w:tcBorders>
              <w:top w:val="single" w:sz="4" w:space="0" w:color="auto"/>
              <w:left w:val="single" w:sz="4" w:space="0" w:color="auto"/>
              <w:bottom w:val="single" w:sz="4" w:space="0" w:color="auto"/>
              <w:right w:val="single" w:sz="4" w:space="0" w:color="auto"/>
            </w:tcBorders>
            <w:vAlign w:val="center"/>
          </w:tcPr>
          <w:p w14:paraId="6990E4E9" w14:textId="77777777" w:rsidR="00E35896" w:rsidRPr="00E35896" w:rsidRDefault="00E35896" w:rsidP="00E35896">
            <w:pPr>
              <w:suppressAutoHyphens/>
              <w:jc w:val="center"/>
              <w:rPr>
                <w:b/>
                <w:sz w:val="20"/>
                <w:szCs w:val="20"/>
                <w:lang w:val="lv-LV" w:eastAsia="ar-SA"/>
              </w:rPr>
            </w:pPr>
          </w:p>
        </w:tc>
        <w:tc>
          <w:tcPr>
            <w:tcW w:w="825" w:type="pct"/>
            <w:tcBorders>
              <w:top w:val="single" w:sz="4" w:space="0" w:color="auto"/>
              <w:left w:val="single" w:sz="4" w:space="0" w:color="auto"/>
              <w:bottom w:val="single" w:sz="4" w:space="0" w:color="auto"/>
              <w:right w:val="single" w:sz="4" w:space="0" w:color="auto"/>
            </w:tcBorders>
            <w:vAlign w:val="center"/>
          </w:tcPr>
          <w:p w14:paraId="76AAAB83" w14:textId="77777777" w:rsidR="00E35896" w:rsidRPr="00E35896" w:rsidRDefault="00E35896" w:rsidP="00E35896">
            <w:pPr>
              <w:suppressAutoHyphens/>
              <w:jc w:val="center"/>
              <w:rPr>
                <w:b/>
                <w:sz w:val="20"/>
                <w:szCs w:val="20"/>
                <w:lang w:val="lv-LV" w:eastAsia="ar-SA"/>
              </w:rPr>
            </w:pPr>
          </w:p>
        </w:tc>
        <w:tc>
          <w:tcPr>
            <w:tcW w:w="688" w:type="pct"/>
            <w:tcBorders>
              <w:top w:val="single" w:sz="4" w:space="0" w:color="auto"/>
              <w:left w:val="single" w:sz="4" w:space="0" w:color="auto"/>
              <w:bottom w:val="single" w:sz="4" w:space="0" w:color="auto"/>
              <w:right w:val="single" w:sz="4" w:space="0" w:color="auto"/>
            </w:tcBorders>
          </w:tcPr>
          <w:p w14:paraId="0C82BDE0" w14:textId="77777777" w:rsidR="00E35896" w:rsidRPr="00E35896" w:rsidRDefault="00E35896" w:rsidP="00E35896">
            <w:pPr>
              <w:suppressAutoHyphens/>
              <w:jc w:val="center"/>
              <w:rPr>
                <w:b/>
                <w:sz w:val="20"/>
                <w:szCs w:val="20"/>
                <w:lang w:val="lv-LV" w:eastAsia="ar-SA"/>
              </w:rPr>
            </w:pPr>
          </w:p>
        </w:tc>
        <w:tc>
          <w:tcPr>
            <w:tcW w:w="1645" w:type="pct"/>
            <w:tcBorders>
              <w:top w:val="single" w:sz="4" w:space="0" w:color="auto"/>
              <w:left w:val="single" w:sz="4" w:space="0" w:color="auto"/>
              <w:bottom w:val="single" w:sz="4" w:space="0" w:color="auto"/>
              <w:right w:val="single" w:sz="4" w:space="0" w:color="auto"/>
            </w:tcBorders>
          </w:tcPr>
          <w:p w14:paraId="0EBAE277" w14:textId="77777777" w:rsidR="00E35896" w:rsidRPr="00E35896" w:rsidRDefault="00E35896" w:rsidP="00E35896">
            <w:pPr>
              <w:suppressAutoHyphens/>
              <w:rPr>
                <w:sz w:val="20"/>
                <w:szCs w:val="20"/>
                <w:lang w:val="lv-LV" w:eastAsia="ar-SA"/>
              </w:rPr>
            </w:pPr>
          </w:p>
        </w:tc>
      </w:tr>
      <w:tr w:rsidR="00E35896" w:rsidRPr="00E35896" w14:paraId="0D382976" w14:textId="77777777" w:rsidTr="00E35896">
        <w:trPr>
          <w:trHeight w:val="248"/>
        </w:trPr>
        <w:tc>
          <w:tcPr>
            <w:tcW w:w="278" w:type="pct"/>
            <w:tcBorders>
              <w:top w:val="single" w:sz="4" w:space="0" w:color="auto"/>
              <w:left w:val="single" w:sz="4" w:space="0" w:color="auto"/>
              <w:bottom w:val="single" w:sz="4" w:space="0" w:color="auto"/>
              <w:right w:val="single" w:sz="4" w:space="0" w:color="auto"/>
            </w:tcBorders>
          </w:tcPr>
          <w:p w14:paraId="260A5FA9" w14:textId="77777777" w:rsidR="00E35896" w:rsidRPr="00E35896" w:rsidRDefault="00E35896" w:rsidP="00E35896">
            <w:pPr>
              <w:suppressAutoHyphens/>
              <w:jc w:val="center"/>
              <w:rPr>
                <w:b/>
                <w:sz w:val="20"/>
                <w:szCs w:val="20"/>
                <w:lang w:val="lv-LV" w:eastAsia="ar-SA"/>
              </w:rPr>
            </w:pPr>
          </w:p>
        </w:tc>
        <w:tc>
          <w:tcPr>
            <w:tcW w:w="601" w:type="pct"/>
            <w:tcBorders>
              <w:top w:val="single" w:sz="4" w:space="0" w:color="auto"/>
              <w:left w:val="single" w:sz="4" w:space="0" w:color="auto"/>
              <w:bottom w:val="single" w:sz="4" w:space="0" w:color="auto"/>
              <w:right w:val="single" w:sz="4" w:space="0" w:color="auto"/>
            </w:tcBorders>
          </w:tcPr>
          <w:p w14:paraId="77049209" w14:textId="77777777" w:rsidR="00E35896" w:rsidRPr="00E35896" w:rsidRDefault="00E35896" w:rsidP="00E35896">
            <w:pPr>
              <w:suppressAutoHyphens/>
              <w:jc w:val="center"/>
              <w:rPr>
                <w:b/>
                <w:sz w:val="20"/>
                <w:szCs w:val="20"/>
                <w:lang w:val="lv-LV" w:eastAsia="ar-SA"/>
              </w:rPr>
            </w:pPr>
          </w:p>
        </w:tc>
        <w:tc>
          <w:tcPr>
            <w:tcW w:w="963" w:type="pct"/>
            <w:tcBorders>
              <w:top w:val="single" w:sz="4" w:space="0" w:color="auto"/>
              <w:left w:val="single" w:sz="4" w:space="0" w:color="auto"/>
              <w:bottom w:val="single" w:sz="4" w:space="0" w:color="auto"/>
              <w:right w:val="single" w:sz="4" w:space="0" w:color="auto"/>
            </w:tcBorders>
            <w:vAlign w:val="center"/>
          </w:tcPr>
          <w:p w14:paraId="05635397" w14:textId="77777777" w:rsidR="00E35896" w:rsidRPr="00E35896" w:rsidRDefault="00E35896" w:rsidP="00E35896">
            <w:pPr>
              <w:suppressAutoHyphens/>
              <w:jc w:val="center"/>
              <w:rPr>
                <w:b/>
                <w:sz w:val="20"/>
                <w:szCs w:val="20"/>
                <w:lang w:val="lv-LV" w:eastAsia="ar-SA"/>
              </w:rPr>
            </w:pPr>
          </w:p>
        </w:tc>
        <w:tc>
          <w:tcPr>
            <w:tcW w:w="825" w:type="pct"/>
            <w:tcBorders>
              <w:top w:val="single" w:sz="4" w:space="0" w:color="auto"/>
              <w:left w:val="single" w:sz="4" w:space="0" w:color="auto"/>
              <w:bottom w:val="single" w:sz="4" w:space="0" w:color="auto"/>
              <w:right w:val="single" w:sz="4" w:space="0" w:color="auto"/>
            </w:tcBorders>
            <w:vAlign w:val="center"/>
          </w:tcPr>
          <w:p w14:paraId="4E8A861F" w14:textId="77777777" w:rsidR="00E35896" w:rsidRPr="00E35896" w:rsidRDefault="00E35896" w:rsidP="00E35896">
            <w:pPr>
              <w:suppressAutoHyphens/>
              <w:jc w:val="center"/>
              <w:rPr>
                <w:b/>
                <w:sz w:val="20"/>
                <w:szCs w:val="20"/>
                <w:lang w:val="lv-LV" w:eastAsia="ar-SA"/>
              </w:rPr>
            </w:pPr>
          </w:p>
        </w:tc>
        <w:tc>
          <w:tcPr>
            <w:tcW w:w="688" w:type="pct"/>
            <w:tcBorders>
              <w:top w:val="single" w:sz="4" w:space="0" w:color="auto"/>
              <w:left w:val="single" w:sz="4" w:space="0" w:color="auto"/>
              <w:bottom w:val="single" w:sz="4" w:space="0" w:color="auto"/>
              <w:right w:val="single" w:sz="4" w:space="0" w:color="auto"/>
            </w:tcBorders>
          </w:tcPr>
          <w:p w14:paraId="33482AEE" w14:textId="77777777" w:rsidR="00E35896" w:rsidRPr="00E35896" w:rsidRDefault="00E35896" w:rsidP="00E35896">
            <w:pPr>
              <w:suppressAutoHyphens/>
              <w:jc w:val="center"/>
              <w:rPr>
                <w:b/>
                <w:sz w:val="20"/>
                <w:szCs w:val="20"/>
                <w:lang w:val="lv-LV" w:eastAsia="ar-SA"/>
              </w:rPr>
            </w:pPr>
          </w:p>
        </w:tc>
        <w:tc>
          <w:tcPr>
            <w:tcW w:w="1645" w:type="pct"/>
            <w:tcBorders>
              <w:top w:val="single" w:sz="4" w:space="0" w:color="auto"/>
              <w:left w:val="single" w:sz="4" w:space="0" w:color="auto"/>
              <w:bottom w:val="single" w:sz="4" w:space="0" w:color="auto"/>
              <w:right w:val="single" w:sz="4" w:space="0" w:color="auto"/>
            </w:tcBorders>
          </w:tcPr>
          <w:p w14:paraId="72A3B3DD" w14:textId="77777777" w:rsidR="00E35896" w:rsidRPr="00E35896" w:rsidRDefault="00E35896" w:rsidP="00E35896">
            <w:pPr>
              <w:suppressAutoHyphens/>
              <w:rPr>
                <w:sz w:val="20"/>
                <w:szCs w:val="20"/>
                <w:lang w:val="lv-LV" w:eastAsia="ar-SA"/>
              </w:rPr>
            </w:pPr>
          </w:p>
        </w:tc>
      </w:tr>
    </w:tbl>
    <w:p w14:paraId="3A87905F" w14:textId="083FAEF4" w:rsidR="0010690F" w:rsidRDefault="00E35896" w:rsidP="002A6C48">
      <w:pPr>
        <w:suppressAutoHyphens/>
        <w:spacing w:before="60"/>
        <w:ind w:firstLine="709"/>
        <w:jc w:val="both"/>
        <w:rPr>
          <w:sz w:val="22"/>
          <w:szCs w:val="22"/>
          <w:lang w:val="lv-LV" w:eastAsia="ar-SA"/>
        </w:rPr>
      </w:pPr>
      <w:r w:rsidRPr="00E35896">
        <w:rPr>
          <w:sz w:val="22"/>
          <w:szCs w:val="22"/>
          <w:lang w:val="lv-LV" w:eastAsia="ar-SA"/>
        </w:rPr>
        <w:t>Apliecinām, ka nepieciešamības gadījumā būvniecības ieceres dokumentācijas izstrādei tiks nodrošināta citu speciālistu piesaiste atbilstoši tehniskajā specifikācijā iekļautajām prasībām.</w:t>
      </w:r>
    </w:p>
    <w:p w14:paraId="53D76071" w14:textId="77777777" w:rsidR="00E35896" w:rsidRDefault="00E35896" w:rsidP="002A6C48">
      <w:pPr>
        <w:suppressAutoHyphens/>
        <w:spacing w:before="60"/>
        <w:ind w:firstLine="709"/>
        <w:jc w:val="both"/>
        <w:rPr>
          <w:sz w:val="22"/>
          <w:szCs w:val="22"/>
          <w:lang w:val="lv-LV" w:eastAsia="ar-SA"/>
        </w:rPr>
      </w:pPr>
    </w:p>
    <w:p w14:paraId="2D6C33DF" w14:textId="77777777" w:rsidR="00E35896" w:rsidRPr="00A97553" w:rsidRDefault="00E35896" w:rsidP="00E35896">
      <w:pPr>
        <w:suppressAutoHyphens/>
        <w:jc w:val="both"/>
        <w:rPr>
          <w:sz w:val="22"/>
          <w:szCs w:val="22"/>
          <w:lang w:val="lv-LV" w:eastAsia="ar-SA"/>
        </w:rPr>
      </w:pPr>
      <w:r w:rsidRPr="00A97553">
        <w:rPr>
          <w:sz w:val="22"/>
          <w:szCs w:val="22"/>
          <w:lang w:val="lv-LV" w:eastAsia="ar-SA"/>
        </w:rPr>
        <w:t>Atbilstoši cenu aptaujas prasībām, sniedzam informāciju par pretendenta pieredzi:</w:t>
      </w: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059"/>
        <w:gridCol w:w="1914"/>
        <w:gridCol w:w="2996"/>
        <w:gridCol w:w="2534"/>
      </w:tblGrid>
      <w:tr w:rsidR="00E35896" w:rsidRPr="00A97553" w14:paraId="119EBC65" w14:textId="77777777" w:rsidTr="00F86CE4">
        <w:trPr>
          <w:trHeight w:val="728"/>
        </w:trPr>
        <w:tc>
          <w:tcPr>
            <w:tcW w:w="792" w:type="dxa"/>
            <w:tcBorders>
              <w:top w:val="single" w:sz="4" w:space="0" w:color="auto"/>
              <w:left w:val="single" w:sz="4" w:space="0" w:color="auto"/>
              <w:bottom w:val="single" w:sz="4" w:space="0" w:color="auto"/>
              <w:right w:val="single" w:sz="4" w:space="0" w:color="auto"/>
            </w:tcBorders>
            <w:shd w:val="clear" w:color="auto" w:fill="F2F2F2"/>
            <w:vAlign w:val="center"/>
          </w:tcPr>
          <w:p w14:paraId="2B0EAE7B" w14:textId="77777777" w:rsidR="00E35896" w:rsidRPr="00A97553" w:rsidRDefault="00E35896" w:rsidP="00F86CE4">
            <w:pPr>
              <w:jc w:val="center"/>
              <w:rPr>
                <w:bCs/>
                <w:sz w:val="22"/>
                <w:szCs w:val="22"/>
                <w:lang w:val="lv-LV"/>
              </w:rPr>
            </w:pPr>
            <w:proofErr w:type="spellStart"/>
            <w:r w:rsidRPr="00A97553">
              <w:rPr>
                <w:bCs/>
                <w:sz w:val="22"/>
                <w:szCs w:val="22"/>
                <w:lang w:val="lv-LV"/>
              </w:rPr>
              <w:t>Nr</w:t>
            </w:r>
            <w:proofErr w:type="spellEnd"/>
            <w:r w:rsidRPr="00A97553">
              <w:rPr>
                <w:bCs/>
                <w:sz w:val="22"/>
                <w:szCs w:val="22"/>
                <w:lang w:val="lv-LV"/>
              </w:rPr>
              <w:t xml:space="preserve">. </w:t>
            </w:r>
            <w:proofErr w:type="spellStart"/>
            <w:r w:rsidRPr="00A97553">
              <w:rPr>
                <w:bCs/>
                <w:sz w:val="22"/>
                <w:szCs w:val="22"/>
                <w:lang w:val="lv-LV"/>
              </w:rPr>
              <w:t>p.k</w:t>
            </w:r>
            <w:proofErr w:type="spellEnd"/>
            <w:r w:rsidRPr="00A97553">
              <w:rPr>
                <w:bCs/>
                <w:sz w:val="22"/>
                <w:szCs w:val="22"/>
                <w:lang w:val="lv-LV"/>
              </w:rPr>
              <w: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6D486E8F" w14:textId="77777777" w:rsidR="00E35896" w:rsidRPr="00A97553" w:rsidRDefault="00E35896" w:rsidP="00F86CE4">
            <w:pPr>
              <w:jc w:val="center"/>
              <w:rPr>
                <w:bCs/>
                <w:sz w:val="22"/>
                <w:szCs w:val="22"/>
                <w:lang w:val="lv-LV"/>
              </w:rPr>
            </w:pPr>
            <w:r w:rsidRPr="00A97553">
              <w:rPr>
                <w:bCs/>
                <w:sz w:val="22"/>
                <w:szCs w:val="22"/>
                <w:lang w:val="lv-LV"/>
              </w:rPr>
              <w:t>Pasūtītājs (nosaukums, adrese, kontaktpersona un saziņas līdzekļi)</w:t>
            </w:r>
          </w:p>
        </w:tc>
        <w:tc>
          <w:tcPr>
            <w:tcW w:w="1914" w:type="dxa"/>
            <w:tcBorders>
              <w:top w:val="single" w:sz="4" w:space="0" w:color="auto"/>
              <w:left w:val="single" w:sz="4" w:space="0" w:color="auto"/>
              <w:bottom w:val="single" w:sz="4" w:space="0" w:color="auto"/>
              <w:right w:val="single" w:sz="4" w:space="0" w:color="auto"/>
            </w:tcBorders>
            <w:shd w:val="clear" w:color="auto" w:fill="F2F2F2"/>
            <w:vAlign w:val="center"/>
          </w:tcPr>
          <w:p w14:paraId="0EC667E7" w14:textId="77777777" w:rsidR="00E35896" w:rsidRPr="00A97553" w:rsidRDefault="00E35896" w:rsidP="00F86CE4">
            <w:pPr>
              <w:jc w:val="center"/>
              <w:rPr>
                <w:bCs/>
                <w:sz w:val="22"/>
                <w:szCs w:val="22"/>
                <w:lang w:val="lv-LV"/>
              </w:rPr>
            </w:pPr>
            <w:r w:rsidRPr="00A97553">
              <w:rPr>
                <w:bCs/>
                <w:sz w:val="22"/>
                <w:szCs w:val="22"/>
                <w:lang w:val="lv-LV"/>
              </w:rPr>
              <w:t>Līguma nosaukums</w:t>
            </w:r>
          </w:p>
        </w:tc>
        <w:tc>
          <w:tcPr>
            <w:tcW w:w="2996" w:type="dxa"/>
            <w:tcBorders>
              <w:top w:val="single" w:sz="4" w:space="0" w:color="auto"/>
              <w:left w:val="single" w:sz="4" w:space="0" w:color="auto"/>
              <w:bottom w:val="single" w:sz="4" w:space="0" w:color="auto"/>
              <w:right w:val="single" w:sz="4" w:space="0" w:color="auto"/>
            </w:tcBorders>
            <w:shd w:val="clear" w:color="auto" w:fill="F2F2F2"/>
            <w:vAlign w:val="center"/>
          </w:tcPr>
          <w:p w14:paraId="6C8CB772" w14:textId="77777777" w:rsidR="00E35896" w:rsidRPr="00A97553" w:rsidRDefault="00E35896" w:rsidP="00F86CE4">
            <w:pPr>
              <w:jc w:val="center"/>
              <w:rPr>
                <w:rFonts w:eastAsia="Calibri"/>
                <w:bCs/>
                <w:sz w:val="22"/>
                <w:szCs w:val="22"/>
                <w:lang w:val="lv-LV"/>
              </w:rPr>
            </w:pPr>
            <w:r w:rsidRPr="00A97553">
              <w:rPr>
                <w:rFonts w:eastAsia="Calibri"/>
                <w:bCs/>
                <w:sz w:val="22"/>
                <w:szCs w:val="22"/>
                <w:lang w:val="lv-LV"/>
              </w:rPr>
              <w:t xml:space="preserve">Līguma ietvaros sniegto </w:t>
            </w:r>
            <w:r w:rsidRPr="00A97553">
              <w:rPr>
                <w:bCs/>
                <w:sz w:val="22"/>
                <w:szCs w:val="22"/>
                <w:lang w:val="lv-LV"/>
              </w:rPr>
              <w:t>pakalpojumu detalizēts</w:t>
            </w:r>
            <w:r w:rsidRPr="00A97553">
              <w:rPr>
                <w:rFonts w:eastAsia="Calibri"/>
                <w:bCs/>
                <w:sz w:val="22"/>
                <w:szCs w:val="22"/>
                <w:lang w:val="lv-LV"/>
              </w:rPr>
              <w:t xml:space="preserve"> apraksts </w:t>
            </w:r>
          </w:p>
        </w:tc>
        <w:tc>
          <w:tcPr>
            <w:tcW w:w="2534" w:type="dxa"/>
            <w:tcBorders>
              <w:top w:val="single" w:sz="4" w:space="0" w:color="auto"/>
              <w:left w:val="single" w:sz="4" w:space="0" w:color="auto"/>
              <w:bottom w:val="single" w:sz="4" w:space="0" w:color="auto"/>
              <w:right w:val="single" w:sz="4" w:space="0" w:color="auto"/>
            </w:tcBorders>
            <w:shd w:val="clear" w:color="auto" w:fill="F2F2F2"/>
            <w:vAlign w:val="center"/>
          </w:tcPr>
          <w:p w14:paraId="6D6688E5" w14:textId="77777777" w:rsidR="00E35896" w:rsidRPr="00A97553" w:rsidRDefault="00E35896" w:rsidP="00F86CE4">
            <w:pPr>
              <w:jc w:val="center"/>
              <w:rPr>
                <w:bCs/>
                <w:sz w:val="22"/>
                <w:szCs w:val="22"/>
                <w:lang w:val="lv-LV"/>
              </w:rPr>
            </w:pPr>
            <w:r w:rsidRPr="00A97553">
              <w:rPr>
                <w:sz w:val="22"/>
                <w:szCs w:val="22"/>
                <w:lang w:val="lv-LV"/>
              </w:rPr>
              <w:t>Līguma izpildes vieta un laiks (</w:t>
            </w:r>
            <w:proofErr w:type="spellStart"/>
            <w:r w:rsidRPr="00A97553">
              <w:rPr>
                <w:sz w:val="22"/>
                <w:szCs w:val="22"/>
                <w:lang w:val="lv-LV"/>
              </w:rPr>
              <w:t>dd</w:t>
            </w:r>
            <w:proofErr w:type="spellEnd"/>
            <w:r w:rsidRPr="00A97553">
              <w:rPr>
                <w:sz w:val="22"/>
                <w:szCs w:val="22"/>
                <w:lang w:val="lv-LV"/>
              </w:rPr>
              <w:t>/mm/</w:t>
            </w:r>
            <w:proofErr w:type="spellStart"/>
            <w:r w:rsidRPr="00A97553">
              <w:rPr>
                <w:sz w:val="22"/>
                <w:szCs w:val="22"/>
                <w:lang w:val="lv-LV"/>
              </w:rPr>
              <w:t>gg</w:t>
            </w:r>
            <w:proofErr w:type="spellEnd"/>
            <w:r w:rsidRPr="00A97553">
              <w:rPr>
                <w:sz w:val="22"/>
                <w:szCs w:val="22"/>
                <w:lang w:val="lv-LV"/>
              </w:rPr>
              <w:t xml:space="preserve"> – </w:t>
            </w:r>
            <w:proofErr w:type="spellStart"/>
            <w:r w:rsidRPr="00A97553">
              <w:rPr>
                <w:sz w:val="22"/>
                <w:szCs w:val="22"/>
                <w:lang w:val="lv-LV"/>
              </w:rPr>
              <w:t>dd</w:t>
            </w:r>
            <w:proofErr w:type="spellEnd"/>
            <w:r w:rsidRPr="00A97553">
              <w:rPr>
                <w:sz w:val="22"/>
                <w:szCs w:val="22"/>
                <w:lang w:val="lv-LV"/>
              </w:rPr>
              <w:t>/mm/</w:t>
            </w:r>
            <w:proofErr w:type="spellStart"/>
            <w:r w:rsidRPr="00A97553">
              <w:rPr>
                <w:sz w:val="22"/>
                <w:szCs w:val="22"/>
                <w:lang w:val="lv-LV"/>
              </w:rPr>
              <w:t>gg</w:t>
            </w:r>
            <w:proofErr w:type="spellEnd"/>
            <w:r w:rsidRPr="00A97553">
              <w:rPr>
                <w:sz w:val="22"/>
                <w:szCs w:val="22"/>
                <w:lang w:val="lv-LV"/>
              </w:rPr>
              <w:t>)</w:t>
            </w:r>
          </w:p>
        </w:tc>
      </w:tr>
      <w:tr w:rsidR="00E35896" w:rsidRPr="00A97553" w14:paraId="2C127C32" w14:textId="77777777" w:rsidTr="00F86CE4">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11AE2445" w14:textId="77777777" w:rsidR="00E35896" w:rsidRPr="00A97553" w:rsidRDefault="00E35896" w:rsidP="00F86CE4">
            <w:pPr>
              <w:jc w:val="center"/>
              <w:rPr>
                <w:sz w:val="22"/>
                <w:szCs w:val="22"/>
                <w:lang w:val="lv-LV"/>
              </w:rPr>
            </w:pPr>
            <w:r w:rsidRPr="00A97553">
              <w:rPr>
                <w:sz w:val="22"/>
                <w:szCs w:val="22"/>
                <w:lang w:val="lv-LV"/>
              </w:rPr>
              <w:t>1.</w:t>
            </w:r>
          </w:p>
        </w:tc>
        <w:tc>
          <w:tcPr>
            <w:tcW w:w="2059" w:type="dxa"/>
            <w:tcBorders>
              <w:top w:val="single" w:sz="4" w:space="0" w:color="auto"/>
              <w:left w:val="single" w:sz="4" w:space="0" w:color="auto"/>
              <w:bottom w:val="single" w:sz="4" w:space="0" w:color="auto"/>
              <w:right w:val="single" w:sz="4" w:space="0" w:color="auto"/>
            </w:tcBorders>
          </w:tcPr>
          <w:p w14:paraId="60B219AC" w14:textId="77777777" w:rsidR="00E35896" w:rsidRPr="00A97553" w:rsidRDefault="00E35896" w:rsidP="00F86CE4">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2B8FB493" w14:textId="77777777" w:rsidR="00E35896" w:rsidRPr="00A97553" w:rsidRDefault="00E35896" w:rsidP="00F86CE4">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430F441E" w14:textId="77777777" w:rsidR="00E35896" w:rsidRPr="00A97553" w:rsidRDefault="00E35896" w:rsidP="00F86CE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3BB50F23" w14:textId="77777777" w:rsidR="00E35896" w:rsidRPr="00A97553" w:rsidRDefault="00E35896" w:rsidP="00F86CE4">
            <w:pPr>
              <w:jc w:val="center"/>
              <w:rPr>
                <w:sz w:val="22"/>
                <w:szCs w:val="22"/>
                <w:lang w:val="lv-LV"/>
              </w:rPr>
            </w:pPr>
          </w:p>
        </w:tc>
      </w:tr>
      <w:tr w:rsidR="00E35896" w:rsidRPr="00A97553" w14:paraId="242E2973" w14:textId="77777777" w:rsidTr="00F86CE4">
        <w:trPr>
          <w:trHeight w:val="251"/>
        </w:trPr>
        <w:tc>
          <w:tcPr>
            <w:tcW w:w="792" w:type="dxa"/>
            <w:tcBorders>
              <w:top w:val="single" w:sz="4" w:space="0" w:color="auto"/>
              <w:left w:val="single" w:sz="4" w:space="0" w:color="auto"/>
              <w:bottom w:val="single" w:sz="4" w:space="0" w:color="auto"/>
              <w:right w:val="single" w:sz="4" w:space="0" w:color="auto"/>
            </w:tcBorders>
            <w:vAlign w:val="center"/>
          </w:tcPr>
          <w:p w14:paraId="5C3352C5" w14:textId="77777777" w:rsidR="00E35896" w:rsidRPr="00A97553" w:rsidRDefault="00E35896" w:rsidP="00F86CE4">
            <w:pPr>
              <w:jc w:val="center"/>
              <w:rPr>
                <w:sz w:val="22"/>
                <w:szCs w:val="22"/>
                <w:lang w:val="lv-LV"/>
              </w:rPr>
            </w:pPr>
            <w:r w:rsidRPr="00A97553">
              <w:rPr>
                <w:sz w:val="22"/>
                <w:szCs w:val="22"/>
                <w:lang w:val="lv-LV"/>
              </w:rPr>
              <w:t>n</w:t>
            </w:r>
          </w:p>
        </w:tc>
        <w:tc>
          <w:tcPr>
            <w:tcW w:w="2059" w:type="dxa"/>
            <w:tcBorders>
              <w:top w:val="single" w:sz="4" w:space="0" w:color="auto"/>
              <w:left w:val="single" w:sz="4" w:space="0" w:color="auto"/>
              <w:bottom w:val="single" w:sz="4" w:space="0" w:color="auto"/>
              <w:right w:val="single" w:sz="4" w:space="0" w:color="auto"/>
            </w:tcBorders>
          </w:tcPr>
          <w:p w14:paraId="37FB29C8" w14:textId="77777777" w:rsidR="00E35896" w:rsidRPr="00A97553" w:rsidRDefault="00E35896" w:rsidP="00F86CE4">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397EABCF" w14:textId="77777777" w:rsidR="00E35896" w:rsidRPr="00A97553" w:rsidRDefault="00E35896" w:rsidP="00F86CE4">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4B91E8FC" w14:textId="77777777" w:rsidR="00E35896" w:rsidRPr="00A97553" w:rsidRDefault="00E35896" w:rsidP="00F86CE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37A3DBA5" w14:textId="77777777" w:rsidR="00E35896" w:rsidRPr="00A97553" w:rsidRDefault="00E35896" w:rsidP="00F86CE4">
            <w:pPr>
              <w:jc w:val="center"/>
              <w:rPr>
                <w:sz w:val="22"/>
                <w:szCs w:val="22"/>
                <w:lang w:val="lv-LV"/>
              </w:rPr>
            </w:pPr>
          </w:p>
        </w:tc>
      </w:tr>
      <w:tr w:rsidR="00E35896" w:rsidRPr="00A97553" w14:paraId="5AFC256A" w14:textId="77777777" w:rsidTr="00F86CE4">
        <w:trPr>
          <w:trHeight w:val="265"/>
        </w:trPr>
        <w:tc>
          <w:tcPr>
            <w:tcW w:w="792" w:type="dxa"/>
            <w:tcBorders>
              <w:top w:val="single" w:sz="4" w:space="0" w:color="auto"/>
              <w:left w:val="single" w:sz="4" w:space="0" w:color="auto"/>
              <w:bottom w:val="single" w:sz="4" w:space="0" w:color="auto"/>
              <w:right w:val="single" w:sz="4" w:space="0" w:color="auto"/>
            </w:tcBorders>
            <w:vAlign w:val="center"/>
          </w:tcPr>
          <w:p w14:paraId="19F8F8D2" w14:textId="77777777" w:rsidR="00E35896" w:rsidRPr="00A97553" w:rsidRDefault="00E35896" w:rsidP="00F86CE4">
            <w:pPr>
              <w:jc w:val="center"/>
              <w:rPr>
                <w:sz w:val="22"/>
                <w:szCs w:val="22"/>
                <w:lang w:val="lv-LV"/>
              </w:rPr>
            </w:pPr>
            <w:r w:rsidRPr="00A97553">
              <w:rPr>
                <w:sz w:val="22"/>
                <w:szCs w:val="22"/>
                <w:lang w:val="lv-LV"/>
              </w:rPr>
              <w:t>n+1</w:t>
            </w:r>
          </w:p>
        </w:tc>
        <w:tc>
          <w:tcPr>
            <w:tcW w:w="2059" w:type="dxa"/>
            <w:tcBorders>
              <w:top w:val="single" w:sz="4" w:space="0" w:color="auto"/>
              <w:left w:val="single" w:sz="4" w:space="0" w:color="auto"/>
              <w:bottom w:val="single" w:sz="4" w:space="0" w:color="auto"/>
              <w:right w:val="single" w:sz="4" w:space="0" w:color="auto"/>
            </w:tcBorders>
          </w:tcPr>
          <w:p w14:paraId="7F6E542C" w14:textId="77777777" w:rsidR="00E35896" w:rsidRPr="00A97553" w:rsidRDefault="00E35896" w:rsidP="00F86CE4">
            <w:pPr>
              <w:rPr>
                <w:sz w:val="22"/>
                <w:szCs w:val="22"/>
                <w:lang w:val="lv-LV"/>
              </w:rPr>
            </w:pPr>
          </w:p>
        </w:tc>
        <w:tc>
          <w:tcPr>
            <w:tcW w:w="1914" w:type="dxa"/>
            <w:tcBorders>
              <w:top w:val="single" w:sz="4" w:space="0" w:color="auto"/>
              <w:left w:val="single" w:sz="4" w:space="0" w:color="auto"/>
              <w:bottom w:val="single" w:sz="4" w:space="0" w:color="auto"/>
              <w:right w:val="single" w:sz="4" w:space="0" w:color="auto"/>
            </w:tcBorders>
          </w:tcPr>
          <w:p w14:paraId="46A00B8D" w14:textId="77777777" w:rsidR="00E35896" w:rsidRPr="00A97553" w:rsidRDefault="00E35896" w:rsidP="00F86CE4">
            <w:pPr>
              <w:jc w:val="center"/>
              <w:rPr>
                <w:sz w:val="22"/>
                <w:szCs w:val="22"/>
                <w:lang w:val="lv-LV"/>
              </w:rPr>
            </w:pPr>
          </w:p>
        </w:tc>
        <w:tc>
          <w:tcPr>
            <w:tcW w:w="2996" w:type="dxa"/>
            <w:tcBorders>
              <w:top w:val="single" w:sz="4" w:space="0" w:color="auto"/>
              <w:left w:val="single" w:sz="4" w:space="0" w:color="auto"/>
              <w:bottom w:val="single" w:sz="4" w:space="0" w:color="auto"/>
              <w:right w:val="single" w:sz="4" w:space="0" w:color="auto"/>
            </w:tcBorders>
          </w:tcPr>
          <w:p w14:paraId="04E80BE6" w14:textId="77777777" w:rsidR="00E35896" w:rsidRPr="00A97553" w:rsidRDefault="00E35896" w:rsidP="00F86CE4">
            <w:pPr>
              <w:jc w:val="center"/>
              <w:rPr>
                <w:sz w:val="22"/>
                <w:szCs w:val="22"/>
                <w:lang w:val="lv-LV"/>
              </w:rPr>
            </w:pPr>
          </w:p>
        </w:tc>
        <w:tc>
          <w:tcPr>
            <w:tcW w:w="2534" w:type="dxa"/>
            <w:tcBorders>
              <w:top w:val="single" w:sz="4" w:space="0" w:color="auto"/>
              <w:left w:val="single" w:sz="4" w:space="0" w:color="auto"/>
              <w:bottom w:val="single" w:sz="4" w:space="0" w:color="auto"/>
              <w:right w:val="single" w:sz="4" w:space="0" w:color="auto"/>
            </w:tcBorders>
          </w:tcPr>
          <w:p w14:paraId="551D2AB4" w14:textId="77777777" w:rsidR="00E35896" w:rsidRPr="00A97553" w:rsidRDefault="00E35896" w:rsidP="00F86CE4">
            <w:pPr>
              <w:jc w:val="center"/>
              <w:rPr>
                <w:sz w:val="22"/>
                <w:szCs w:val="22"/>
                <w:lang w:val="lv-LV"/>
              </w:rPr>
            </w:pPr>
          </w:p>
        </w:tc>
      </w:tr>
    </w:tbl>
    <w:p w14:paraId="3FA4B979" w14:textId="6ADC1F94" w:rsidR="00E35896" w:rsidRDefault="00E35896" w:rsidP="002A6C48">
      <w:pPr>
        <w:suppressAutoHyphens/>
        <w:spacing w:before="60"/>
        <w:ind w:firstLine="709"/>
        <w:jc w:val="both"/>
        <w:rPr>
          <w:sz w:val="22"/>
          <w:szCs w:val="22"/>
          <w:lang w:val="lv-LV" w:eastAsia="ar-SA"/>
        </w:rPr>
      </w:pPr>
      <w:r w:rsidRPr="00A97553">
        <w:rPr>
          <w:sz w:val="22"/>
          <w:szCs w:val="22"/>
          <w:lang w:val="lv-LV" w:eastAsia="ar-SA"/>
        </w:rPr>
        <w:t>Pielikumā: atsauksme vai cits pieredzi apliecinošs dokuments uz ___________ lp.</w:t>
      </w:r>
    </w:p>
    <w:p w14:paraId="19B4698D" w14:textId="77777777" w:rsidR="00E35896" w:rsidRPr="008D2439" w:rsidRDefault="00E35896" w:rsidP="002A6C48">
      <w:pPr>
        <w:suppressAutoHyphens/>
        <w:spacing w:before="60"/>
        <w:ind w:firstLine="709"/>
        <w:jc w:val="both"/>
        <w:rPr>
          <w:color w:val="FF0000"/>
          <w:sz w:val="12"/>
          <w:lang w:val="lv-LV" w:eastAsia="ar-SA"/>
        </w:rPr>
      </w:pPr>
    </w:p>
    <w:p w14:paraId="78EB26E7" w14:textId="77777777" w:rsidR="007B6E4B" w:rsidRPr="00E35896" w:rsidRDefault="007B6E4B" w:rsidP="002A6C48">
      <w:pPr>
        <w:suppressAutoHyphens/>
        <w:spacing w:before="60"/>
        <w:ind w:firstLine="709"/>
        <w:jc w:val="both"/>
        <w:rPr>
          <w:lang w:val="lv-LV" w:eastAsia="ar-SA"/>
        </w:rPr>
      </w:pPr>
      <w:r w:rsidRPr="00E35896">
        <w:rPr>
          <w:lang w:val="lv-LV" w:eastAsia="ar-SA"/>
        </w:rPr>
        <w:t>Apliecinām, ka:</w:t>
      </w:r>
    </w:p>
    <w:p w14:paraId="01D5680C" w14:textId="77777777" w:rsidR="00E35896" w:rsidRPr="00E35896" w:rsidRDefault="00E35896" w:rsidP="00E35896">
      <w:pPr>
        <w:keepLines/>
        <w:widowControl w:val="0"/>
        <w:suppressAutoHyphens/>
        <w:ind w:firstLine="426"/>
        <w:jc w:val="both"/>
        <w:rPr>
          <w:lang w:val="lv-LV" w:eastAsia="ar-SA"/>
        </w:rPr>
      </w:pPr>
      <w:r w:rsidRPr="00E35896">
        <w:rPr>
          <w:lang w:val="lv-LV" w:eastAsia="ar-SA"/>
        </w:rPr>
        <w:t xml:space="preserve">– spējam nodrošināt darbu izpildi atbilstoši tehniskās specifikācijas prasībām, </w:t>
      </w:r>
    </w:p>
    <w:p w14:paraId="73054FC6" w14:textId="77777777" w:rsidR="00E35896" w:rsidRPr="00E35896" w:rsidRDefault="00E35896" w:rsidP="00E35896">
      <w:pPr>
        <w:keepLines/>
        <w:widowControl w:val="0"/>
        <w:suppressAutoHyphens/>
        <w:ind w:firstLine="426"/>
        <w:jc w:val="both"/>
        <w:rPr>
          <w:lang w:val="lv-LV" w:eastAsia="ar-SA"/>
        </w:rPr>
      </w:pPr>
      <w:r w:rsidRPr="00E35896">
        <w:rPr>
          <w:lang w:val="lv-LV" w:eastAsia="ar-SA"/>
        </w:rPr>
        <w:t>– nav tādu apstākļu, kuri liegtu piedalīties cenu aptaujā un pildīt tehniskās specifikācijās prasības;</w:t>
      </w:r>
    </w:p>
    <w:p w14:paraId="39867849" w14:textId="23FA60A1" w:rsidR="00477BBC" w:rsidRPr="00E35896" w:rsidRDefault="00335DB7" w:rsidP="00AD2769">
      <w:pPr>
        <w:keepLines/>
        <w:widowControl w:val="0"/>
        <w:suppressAutoHyphens/>
        <w:spacing w:after="60"/>
        <w:ind w:firstLine="425"/>
        <w:jc w:val="both"/>
        <w:rPr>
          <w:lang w:val="lv-LV" w:eastAsia="ar-SA"/>
        </w:rPr>
      </w:pPr>
      <w:r w:rsidRPr="00E35896">
        <w:rPr>
          <w:lang w:val="lv-LV" w:eastAsia="ar-SA"/>
        </w:rPr>
        <w:t xml:space="preserve">– piedāvājums sagatavots neatkarīgi un </w:t>
      </w:r>
      <w:r w:rsidR="007B6E4B" w:rsidRPr="00E35896">
        <w:rPr>
          <w:lang w:val="lv-LV" w:eastAsia="ar-SA"/>
        </w:rPr>
        <w:t xml:space="preserve">neesam ieinteresēti nevienā citā piedāvājumā, kas iesniegts šajā cenu aptaujā. </w:t>
      </w:r>
    </w:p>
    <w:p w14:paraId="7DBA6560" w14:textId="77777777" w:rsidR="0010690F" w:rsidRPr="00E35896"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E35896" w:rsidRPr="00E35896" w14:paraId="1FFA3522" w14:textId="77777777" w:rsidTr="0010690F">
        <w:trPr>
          <w:trHeight w:val="215"/>
        </w:trPr>
        <w:tc>
          <w:tcPr>
            <w:tcW w:w="2793" w:type="dxa"/>
            <w:shd w:val="pct5" w:color="auto" w:fill="FFFFFF"/>
            <w:vAlign w:val="center"/>
          </w:tcPr>
          <w:p w14:paraId="6281B31C" w14:textId="77777777" w:rsidR="007B6E4B" w:rsidRPr="00E35896" w:rsidRDefault="007B6E4B" w:rsidP="008B1CBF">
            <w:pPr>
              <w:widowControl w:val="0"/>
              <w:suppressAutoHyphens/>
              <w:jc w:val="both"/>
              <w:rPr>
                <w:rFonts w:eastAsia="Lucida Sans Unicode"/>
                <w:b/>
                <w:lang w:val="lv-LV" w:eastAsia="ar-SA"/>
              </w:rPr>
            </w:pPr>
            <w:r w:rsidRPr="00E35896">
              <w:rPr>
                <w:rFonts w:eastAsia="Lucida Sans Unicode"/>
                <w:b/>
                <w:lang w:val="lv-LV" w:eastAsia="ar-SA"/>
              </w:rPr>
              <w:t>Vārds, uzvārds*</w:t>
            </w:r>
          </w:p>
        </w:tc>
        <w:tc>
          <w:tcPr>
            <w:tcW w:w="7292" w:type="dxa"/>
            <w:vAlign w:val="center"/>
          </w:tcPr>
          <w:p w14:paraId="24C12020" w14:textId="77777777" w:rsidR="007B6E4B" w:rsidRPr="00E35896" w:rsidRDefault="007B6E4B" w:rsidP="008B1CBF">
            <w:pPr>
              <w:widowControl w:val="0"/>
              <w:suppressAutoHyphens/>
              <w:rPr>
                <w:rFonts w:eastAsia="Lucida Sans Unicode"/>
                <w:lang w:val="lv-LV" w:eastAsia="ar-SA"/>
              </w:rPr>
            </w:pPr>
          </w:p>
        </w:tc>
      </w:tr>
      <w:tr w:rsidR="00E35896" w:rsidRPr="00E35896" w14:paraId="026E42BA" w14:textId="77777777" w:rsidTr="00ED0C71">
        <w:trPr>
          <w:trHeight w:val="224"/>
        </w:trPr>
        <w:tc>
          <w:tcPr>
            <w:tcW w:w="2793" w:type="dxa"/>
            <w:shd w:val="pct5" w:color="auto" w:fill="FFFFFF"/>
            <w:vAlign w:val="center"/>
          </w:tcPr>
          <w:p w14:paraId="5CD51418" w14:textId="77777777" w:rsidR="007B6E4B" w:rsidRPr="00E35896" w:rsidRDefault="007B6E4B" w:rsidP="008B1CBF">
            <w:pPr>
              <w:widowControl w:val="0"/>
              <w:suppressAutoHyphens/>
              <w:jc w:val="both"/>
              <w:rPr>
                <w:rFonts w:eastAsia="Lucida Sans Unicode"/>
                <w:b/>
                <w:lang w:val="lv-LV" w:eastAsia="ar-SA"/>
              </w:rPr>
            </w:pPr>
            <w:r w:rsidRPr="00E35896">
              <w:rPr>
                <w:rFonts w:eastAsia="Lucida Sans Unicode"/>
                <w:b/>
                <w:lang w:val="lv-LV" w:eastAsia="ar-SA"/>
              </w:rPr>
              <w:t>Amats</w:t>
            </w:r>
          </w:p>
        </w:tc>
        <w:tc>
          <w:tcPr>
            <w:tcW w:w="7292" w:type="dxa"/>
            <w:vAlign w:val="center"/>
          </w:tcPr>
          <w:p w14:paraId="7570C624" w14:textId="77777777" w:rsidR="007B6E4B" w:rsidRPr="00E35896" w:rsidRDefault="007B6E4B" w:rsidP="008B1CBF">
            <w:pPr>
              <w:widowControl w:val="0"/>
              <w:suppressAutoHyphens/>
              <w:rPr>
                <w:rFonts w:eastAsia="Lucida Sans Unicode"/>
                <w:lang w:val="lv-LV" w:eastAsia="ar-SA"/>
              </w:rPr>
            </w:pPr>
          </w:p>
        </w:tc>
      </w:tr>
      <w:tr w:rsidR="00E35896" w:rsidRPr="00E35896" w14:paraId="1B68C9FB" w14:textId="77777777" w:rsidTr="00ED0C71">
        <w:trPr>
          <w:trHeight w:val="247"/>
        </w:trPr>
        <w:tc>
          <w:tcPr>
            <w:tcW w:w="2793" w:type="dxa"/>
            <w:shd w:val="pct5" w:color="auto" w:fill="FFFFFF"/>
            <w:vAlign w:val="center"/>
          </w:tcPr>
          <w:p w14:paraId="5B027F8F" w14:textId="77777777" w:rsidR="007B6E4B" w:rsidRPr="00E35896" w:rsidRDefault="007B6E4B" w:rsidP="008B1CBF">
            <w:pPr>
              <w:widowControl w:val="0"/>
              <w:suppressAutoHyphens/>
              <w:jc w:val="both"/>
              <w:rPr>
                <w:rFonts w:eastAsia="Lucida Sans Unicode"/>
                <w:b/>
                <w:lang w:val="lv-LV" w:eastAsia="ar-SA"/>
              </w:rPr>
            </w:pPr>
            <w:r w:rsidRPr="00E35896">
              <w:rPr>
                <w:rFonts w:eastAsia="Lucida Sans Unicode"/>
                <w:b/>
                <w:lang w:val="lv-LV" w:eastAsia="ar-SA"/>
              </w:rPr>
              <w:t>Paraksts</w:t>
            </w:r>
          </w:p>
        </w:tc>
        <w:tc>
          <w:tcPr>
            <w:tcW w:w="7292" w:type="dxa"/>
            <w:vAlign w:val="center"/>
          </w:tcPr>
          <w:p w14:paraId="09E46E51" w14:textId="77777777" w:rsidR="007B6E4B" w:rsidRPr="00E35896" w:rsidRDefault="007B6E4B" w:rsidP="008B1CBF">
            <w:pPr>
              <w:widowControl w:val="0"/>
              <w:suppressAutoHyphens/>
              <w:rPr>
                <w:rFonts w:eastAsia="Lucida Sans Unicode"/>
                <w:lang w:val="lv-LV" w:eastAsia="ar-SA"/>
              </w:rPr>
            </w:pPr>
          </w:p>
        </w:tc>
      </w:tr>
    </w:tbl>
    <w:p w14:paraId="1E1970A3" w14:textId="77777777" w:rsidR="007B6E4B" w:rsidRPr="00E35896" w:rsidRDefault="007B6E4B" w:rsidP="007B6E4B">
      <w:pPr>
        <w:widowControl w:val="0"/>
        <w:suppressAutoHyphens/>
        <w:spacing w:before="60" w:after="60"/>
        <w:rPr>
          <w:rFonts w:eastAsia="Lucida Sans Unicode"/>
          <w:sz w:val="20"/>
          <w:szCs w:val="20"/>
          <w:lang w:val="lv-LV"/>
        </w:rPr>
      </w:pPr>
      <w:r w:rsidRPr="00E35896">
        <w:rPr>
          <w:rFonts w:eastAsia="Lucida Sans Unicode"/>
          <w:sz w:val="20"/>
          <w:szCs w:val="20"/>
          <w:lang w:val="lv-LV" w:eastAsia="ar-SA"/>
        </w:rPr>
        <w:t xml:space="preserve">* </w:t>
      </w:r>
      <w:r w:rsidRPr="00E35896">
        <w:rPr>
          <w:rFonts w:eastAsia="Lucida Sans Unicode"/>
          <w:i/>
          <w:sz w:val="20"/>
          <w:szCs w:val="20"/>
          <w:lang w:val="lv-LV" w:eastAsia="ar-SA"/>
        </w:rPr>
        <w:t xml:space="preserve">Pretendenta </w:t>
      </w:r>
      <w:proofErr w:type="spellStart"/>
      <w:r w:rsidRPr="00E35896">
        <w:rPr>
          <w:rFonts w:eastAsia="Lucida Sans Unicode"/>
          <w:i/>
          <w:sz w:val="20"/>
          <w:szCs w:val="20"/>
          <w:lang w:val="lv-LV" w:eastAsia="ar-SA"/>
        </w:rPr>
        <w:t>paraksttiesīgās</w:t>
      </w:r>
      <w:proofErr w:type="spellEnd"/>
      <w:r w:rsidRPr="00E35896">
        <w:rPr>
          <w:rFonts w:eastAsia="Lucida Sans Unicode"/>
          <w:i/>
          <w:sz w:val="20"/>
          <w:szCs w:val="20"/>
          <w:lang w:val="lv-LV" w:eastAsia="ar-SA"/>
        </w:rPr>
        <w:t xml:space="preserve"> vai tā pilnvarotās personas vārds, uzvārds</w:t>
      </w:r>
    </w:p>
    <w:p w14:paraId="5102D782" w14:textId="77777777" w:rsidR="00165F44" w:rsidRPr="00E35896" w:rsidRDefault="00165F44" w:rsidP="007B6E4B">
      <w:pPr>
        <w:suppressAutoHyphens/>
        <w:spacing w:after="80"/>
        <w:rPr>
          <w:b/>
          <w:sz w:val="6"/>
          <w:szCs w:val="22"/>
          <w:lang w:eastAsia="ar-SA"/>
        </w:rPr>
      </w:pPr>
    </w:p>
    <w:p w14:paraId="75127C33" w14:textId="77777777" w:rsidR="007B6E4B" w:rsidRPr="00E35896" w:rsidRDefault="007B6E4B" w:rsidP="007B6E4B">
      <w:pPr>
        <w:suppressAutoHyphens/>
        <w:spacing w:after="80"/>
        <w:rPr>
          <w:b/>
          <w:sz w:val="22"/>
          <w:szCs w:val="22"/>
          <w:lang w:val="pl-PL" w:eastAsia="ar-SA"/>
        </w:rPr>
      </w:pPr>
      <w:r w:rsidRPr="00E35896">
        <w:rPr>
          <w:b/>
          <w:sz w:val="22"/>
          <w:szCs w:val="22"/>
          <w:lang w:val="pl-PL" w:eastAsia="ar-SA"/>
        </w:rPr>
        <w:t>INFORMĀCIJA PAR PRETENDENTU</w:t>
      </w:r>
    </w:p>
    <w:p w14:paraId="6133B8E5" w14:textId="77777777" w:rsidR="007B6E4B" w:rsidRPr="00E35896" w:rsidRDefault="007B6E4B" w:rsidP="007B6E4B">
      <w:pPr>
        <w:suppressAutoHyphens/>
        <w:rPr>
          <w:sz w:val="22"/>
          <w:szCs w:val="22"/>
          <w:lang w:val="pl-PL" w:eastAsia="ar-SA"/>
        </w:rPr>
      </w:pPr>
      <w:r w:rsidRPr="00E35896">
        <w:rPr>
          <w:sz w:val="22"/>
          <w:szCs w:val="22"/>
          <w:lang w:val="pl-PL" w:eastAsia="ar-SA"/>
        </w:rPr>
        <w:t>Pretendenta nosaukums:</w:t>
      </w:r>
    </w:p>
    <w:p w14:paraId="18491983" w14:textId="77777777" w:rsidR="007B6E4B" w:rsidRPr="00E35896" w:rsidRDefault="007B6E4B" w:rsidP="007B6E4B">
      <w:pPr>
        <w:suppressAutoHyphens/>
        <w:rPr>
          <w:sz w:val="22"/>
          <w:szCs w:val="22"/>
          <w:lang w:val="pl-PL" w:eastAsia="ar-SA"/>
        </w:rPr>
      </w:pPr>
      <w:r w:rsidRPr="00E35896">
        <w:rPr>
          <w:sz w:val="22"/>
          <w:szCs w:val="22"/>
          <w:lang w:val="pl-PL" w:eastAsia="ar-SA"/>
        </w:rPr>
        <w:t xml:space="preserve">Reģistrācijas Nr. </w:t>
      </w:r>
    </w:p>
    <w:p w14:paraId="476474C8" w14:textId="77777777" w:rsidR="007B6E4B" w:rsidRPr="00E35896" w:rsidRDefault="007B6E4B" w:rsidP="007B6E4B">
      <w:pPr>
        <w:suppressAutoHyphens/>
        <w:rPr>
          <w:sz w:val="22"/>
          <w:szCs w:val="22"/>
          <w:lang w:val="pl-PL" w:eastAsia="ar-SA"/>
        </w:rPr>
      </w:pPr>
      <w:r w:rsidRPr="00E35896">
        <w:rPr>
          <w:sz w:val="22"/>
          <w:szCs w:val="22"/>
          <w:lang w:val="pl-PL" w:eastAsia="ar-SA"/>
        </w:rPr>
        <w:t xml:space="preserve">Nodokļu maksātāja reģistrācijas Nr. </w:t>
      </w:r>
    </w:p>
    <w:p w14:paraId="73E0ED5A" w14:textId="77777777" w:rsidR="007B6E4B" w:rsidRPr="00E35896" w:rsidRDefault="007B6E4B" w:rsidP="007B6E4B">
      <w:pPr>
        <w:suppressAutoHyphens/>
        <w:rPr>
          <w:sz w:val="22"/>
          <w:szCs w:val="22"/>
          <w:lang w:val="pl-PL" w:eastAsia="ar-SA"/>
        </w:rPr>
      </w:pPr>
      <w:r w:rsidRPr="00E35896">
        <w:rPr>
          <w:sz w:val="22"/>
          <w:szCs w:val="22"/>
          <w:lang w:val="pl-PL" w:eastAsia="ar-SA"/>
        </w:rPr>
        <w:t xml:space="preserve">Juridiskā adrese: </w:t>
      </w:r>
      <w:r w:rsidRPr="00E35896">
        <w:rPr>
          <w:sz w:val="22"/>
          <w:szCs w:val="22"/>
          <w:lang w:val="pl-PL" w:eastAsia="ar-SA"/>
        </w:rPr>
        <w:tab/>
      </w:r>
      <w:r w:rsidRPr="00E35896">
        <w:rPr>
          <w:sz w:val="22"/>
          <w:szCs w:val="22"/>
          <w:lang w:val="pl-PL" w:eastAsia="ar-SA"/>
        </w:rPr>
        <w:tab/>
      </w:r>
      <w:r w:rsidRPr="00E35896">
        <w:rPr>
          <w:sz w:val="22"/>
          <w:szCs w:val="22"/>
          <w:lang w:val="pl-PL" w:eastAsia="ar-SA"/>
        </w:rPr>
        <w:tab/>
      </w:r>
      <w:r w:rsidRPr="00E35896">
        <w:rPr>
          <w:sz w:val="22"/>
          <w:szCs w:val="22"/>
          <w:lang w:val="pl-PL" w:eastAsia="ar-SA"/>
        </w:rPr>
        <w:tab/>
        <w:t xml:space="preserve"> </w:t>
      </w:r>
    </w:p>
    <w:p w14:paraId="16FE8797" w14:textId="77777777" w:rsidR="007B6E4B" w:rsidRPr="00E35896" w:rsidRDefault="007B6E4B" w:rsidP="007B6E4B">
      <w:pPr>
        <w:suppressAutoHyphens/>
        <w:rPr>
          <w:sz w:val="22"/>
          <w:szCs w:val="22"/>
          <w:lang w:val="pl-PL" w:eastAsia="ar-SA"/>
        </w:rPr>
      </w:pPr>
      <w:r w:rsidRPr="00E35896">
        <w:rPr>
          <w:sz w:val="22"/>
          <w:szCs w:val="22"/>
          <w:lang w:val="pl-PL" w:eastAsia="ar-SA"/>
        </w:rPr>
        <w:t>Bankas rekvizīti:</w:t>
      </w:r>
    </w:p>
    <w:p w14:paraId="3DA462EE" w14:textId="77777777" w:rsidR="007B6E4B" w:rsidRPr="00E35896" w:rsidRDefault="007B6E4B" w:rsidP="007B6E4B">
      <w:pPr>
        <w:suppressAutoHyphens/>
        <w:rPr>
          <w:sz w:val="22"/>
          <w:szCs w:val="22"/>
          <w:lang w:val="pl-PL" w:eastAsia="ar-SA"/>
        </w:rPr>
      </w:pPr>
      <w:r w:rsidRPr="00E35896">
        <w:rPr>
          <w:sz w:val="22"/>
          <w:szCs w:val="22"/>
          <w:lang w:val="pl-PL" w:eastAsia="ar-SA"/>
        </w:rPr>
        <w:t>Kontaktpersonas vārds, uzvārds:</w:t>
      </w:r>
      <w:r w:rsidRPr="00E35896">
        <w:rPr>
          <w:sz w:val="22"/>
          <w:szCs w:val="22"/>
          <w:lang w:val="pl-PL" w:eastAsia="ar-SA"/>
        </w:rPr>
        <w:tab/>
      </w:r>
      <w:r w:rsidRPr="00E35896">
        <w:rPr>
          <w:sz w:val="22"/>
          <w:szCs w:val="22"/>
          <w:lang w:val="pl-PL" w:eastAsia="ar-SA"/>
        </w:rPr>
        <w:tab/>
      </w:r>
    </w:p>
    <w:p w14:paraId="66740B57" w14:textId="77777777" w:rsidR="007B6E4B" w:rsidRPr="00E35896" w:rsidRDefault="007B6E4B" w:rsidP="007B6E4B">
      <w:pPr>
        <w:suppressAutoHyphens/>
        <w:rPr>
          <w:sz w:val="22"/>
          <w:szCs w:val="22"/>
          <w:lang w:eastAsia="ar-SA"/>
        </w:rPr>
      </w:pPr>
      <w:proofErr w:type="spellStart"/>
      <w:r w:rsidRPr="00E35896">
        <w:rPr>
          <w:sz w:val="22"/>
          <w:szCs w:val="22"/>
          <w:lang w:eastAsia="ar-SA"/>
        </w:rPr>
        <w:t>Tālrunis</w:t>
      </w:r>
      <w:proofErr w:type="spellEnd"/>
      <w:r w:rsidRPr="00E35896">
        <w:rPr>
          <w:sz w:val="22"/>
          <w:szCs w:val="22"/>
          <w:lang w:eastAsia="ar-SA"/>
        </w:rPr>
        <w:t>:</w:t>
      </w:r>
      <w:r w:rsidRPr="00E35896">
        <w:rPr>
          <w:sz w:val="22"/>
          <w:szCs w:val="22"/>
          <w:lang w:eastAsia="ar-SA"/>
        </w:rPr>
        <w:tab/>
      </w:r>
      <w:r w:rsidRPr="00E35896">
        <w:rPr>
          <w:sz w:val="22"/>
          <w:szCs w:val="22"/>
          <w:lang w:eastAsia="ar-SA"/>
        </w:rPr>
        <w:tab/>
      </w:r>
      <w:r w:rsidRPr="00E35896">
        <w:rPr>
          <w:sz w:val="22"/>
          <w:szCs w:val="22"/>
          <w:lang w:eastAsia="ar-SA"/>
        </w:rPr>
        <w:tab/>
      </w:r>
      <w:proofErr w:type="spellStart"/>
      <w:r w:rsidRPr="00E35896">
        <w:rPr>
          <w:sz w:val="22"/>
          <w:szCs w:val="22"/>
          <w:lang w:eastAsia="ar-SA"/>
        </w:rPr>
        <w:t>Fakss</w:t>
      </w:r>
      <w:proofErr w:type="spellEnd"/>
      <w:r w:rsidRPr="00E35896">
        <w:rPr>
          <w:sz w:val="22"/>
          <w:szCs w:val="22"/>
          <w:lang w:eastAsia="ar-SA"/>
        </w:rPr>
        <w:t xml:space="preserve">: </w:t>
      </w:r>
    </w:p>
    <w:p w14:paraId="0CE4025E" w14:textId="77777777" w:rsidR="007B6E4B" w:rsidRPr="00E35896" w:rsidRDefault="007B6E4B" w:rsidP="007B6E4B">
      <w:pPr>
        <w:suppressAutoHyphens/>
        <w:rPr>
          <w:sz w:val="22"/>
          <w:szCs w:val="22"/>
          <w:lang w:eastAsia="ar-SA"/>
        </w:rPr>
      </w:pPr>
      <w:r w:rsidRPr="00E35896">
        <w:rPr>
          <w:sz w:val="22"/>
          <w:szCs w:val="22"/>
          <w:lang w:eastAsia="ar-SA"/>
        </w:rPr>
        <w:t xml:space="preserve">E-pasta </w:t>
      </w:r>
      <w:proofErr w:type="spellStart"/>
      <w:r w:rsidRPr="00E35896">
        <w:rPr>
          <w:sz w:val="22"/>
          <w:szCs w:val="22"/>
          <w:lang w:eastAsia="ar-SA"/>
        </w:rPr>
        <w:t>adrese</w:t>
      </w:r>
      <w:proofErr w:type="spellEnd"/>
      <w:r w:rsidRPr="00E35896">
        <w:rPr>
          <w:sz w:val="22"/>
          <w:szCs w:val="22"/>
          <w:lang w:eastAsia="ar-SA"/>
        </w:rPr>
        <w:t>:</w:t>
      </w:r>
      <w:r w:rsidRPr="00E35896">
        <w:rPr>
          <w:sz w:val="22"/>
          <w:szCs w:val="22"/>
          <w:lang w:eastAsia="ar-SA"/>
        </w:rPr>
        <w:tab/>
      </w:r>
      <w:r w:rsidRPr="00E35896">
        <w:rPr>
          <w:sz w:val="22"/>
          <w:szCs w:val="22"/>
          <w:lang w:eastAsia="ar-SA"/>
        </w:rPr>
        <w:tab/>
      </w:r>
      <w:r w:rsidRPr="00E35896">
        <w:rPr>
          <w:sz w:val="22"/>
          <w:szCs w:val="22"/>
          <w:lang w:eastAsia="ar-SA"/>
        </w:rPr>
        <w:tab/>
      </w:r>
      <w:r w:rsidRPr="00E35896">
        <w:rPr>
          <w:sz w:val="22"/>
          <w:szCs w:val="22"/>
          <w:lang w:eastAsia="ar-SA"/>
        </w:rPr>
        <w:tab/>
      </w:r>
      <w:proofErr w:type="spellStart"/>
      <w:r w:rsidRPr="00E35896">
        <w:rPr>
          <w:sz w:val="22"/>
          <w:szCs w:val="22"/>
          <w:lang w:eastAsia="ar-SA"/>
        </w:rPr>
        <w:t>Tīmekļa</w:t>
      </w:r>
      <w:proofErr w:type="spellEnd"/>
      <w:r w:rsidRPr="00E35896">
        <w:rPr>
          <w:sz w:val="22"/>
          <w:szCs w:val="22"/>
          <w:lang w:eastAsia="ar-SA"/>
        </w:rPr>
        <w:t xml:space="preserve"> </w:t>
      </w:r>
      <w:proofErr w:type="spellStart"/>
      <w:r w:rsidRPr="00E35896">
        <w:rPr>
          <w:sz w:val="22"/>
          <w:szCs w:val="22"/>
          <w:lang w:eastAsia="ar-SA"/>
        </w:rPr>
        <w:t>vietnes</w:t>
      </w:r>
      <w:proofErr w:type="spellEnd"/>
      <w:r w:rsidRPr="00E35896">
        <w:rPr>
          <w:sz w:val="22"/>
          <w:szCs w:val="22"/>
          <w:lang w:eastAsia="ar-SA"/>
        </w:rPr>
        <w:t xml:space="preserve"> </w:t>
      </w:r>
      <w:proofErr w:type="spellStart"/>
      <w:r w:rsidRPr="00E35896">
        <w:rPr>
          <w:sz w:val="22"/>
          <w:szCs w:val="22"/>
          <w:lang w:eastAsia="ar-SA"/>
        </w:rPr>
        <w:t>adrese</w:t>
      </w:r>
      <w:proofErr w:type="spellEnd"/>
      <w:r w:rsidRPr="00E35896">
        <w:rPr>
          <w:sz w:val="22"/>
          <w:szCs w:val="22"/>
          <w:lang w:eastAsia="ar-SA"/>
        </w:rPr>
        <w:t>:</w:t>
      </w:r>
    </w:p>
    <w:p w14:paraId="6129B7CD" w14:textId="391F342E" w:rsidR="0078488A" w:rsidRPr="00B92639" w:rsidRDefault="007B6E4B" w:rsidP="0010690F">
      <w:pPr>
        <w:suppressAutoHyphens/>
        <w:rPr>
          <w:color w:val="FF0000"/>
          <w:sz w:val="22"/>
          <w:szCs w:val="22"/>
          <w:lang w:val="es-ES"/>
        </w:rPr>
      </w:pPr>
      <w:r w:rsidRPr="00E35896">
        <w:rPr>
          <w:sz w:val="22"/>
          <w:szCs w:val="22"/>
          <w:lang w:val="es-ES"/>
        </w:rPr>
        <w:t xml:space="preserve">Personas, </w:t>
      </w:r>
      <w:proofErr w:type="spellStart"/>
      <w:r w:rsidRPr="00E35896">
        <w:rPr>
          <w:sz w:val="22"/>
          <w:szCs w:val="22"/>
          <w:lang w:val="es-ES"/>
        </w:rPr>
        <w:t>kura</w:t>
      </w:r>
      <w:proofErr w:type="spellEnd"/>
      <w:r w:rsidRPr="00E35896">
        <w:rPr>
          <w:sz w:val="22"/>
          <w:szCs w:val="22"/>
          <w:lang w:val="es-ES"/>
        </w:rPr>
        <w:t xml:space="preserve">, </w:t>
      </w:r>
      <w:proofErr w:type="spellStart"/>
      <w:r w:rsidRPr="00E35896">
        <w:rPr>
          <w:sz w:val="22"/>
          <w:szCs w:val="22"/>
          <w:lang w:val="es-ES"/>
        </w:rPr>
        <w:t>gadījumā</w:t>
      </w:r>
      <w:proofErr w:type="spellEnd"/>
      <w:r w:rsidRPr="00E35896">
        <w:rPr>
          <w:sz w:val="22"/>
          <w:szCs w:val="22"/>
          <w:lang w:val="es-ES"/>
        </w:rPr>
        <w:t xml:space="preserve">, ja </w:t>
      </w:r>
      <w:proofErr w:type="spellStart"/>
      <w:r w:rsidRPr="00E35896">
        <w:rPr>
          <w:sz w:val="22"/>
          <w:szCs w:val="22"/>
          <w:lang w:val="es-ES"/>
        </w:rPr>
        <w:t>pretendentam</w:t>
      </w:r>
      <w:proofErr w:type="spellEnd"/>
      <w:r w:rsidRPr="00E35896">
        <w:rPr>
          <w:sz w:val="22"/>
          <w:szCs w:val="22"/>
          <w:lang w:val="es-ES"/>
        </w:rPr>
        <w:t xml:space="preserve"> </w:t>
      </w:r>
      <w:proofErr w:type="spellStart"/>
      <w:r w:rsidRPr="00E35896">
        <w:rPr>
          <w:sz w:val="22"/>
          <w:szCs w:val="22"/>
          <w:lang w:val="es-ES"/>
        </w:rPr>
        <w:t>tiks</w:t>
      </w:r>
      <w:proofErr w:type="spellEnd"/>
      <w:r w:rsidRPr="00E35896">
        <w:rPr>
          <w:sz w:val="22"/>
          <w:szCs w:val="22"/>
          <w:lang w:val="es-ES"/>
        </w:rPr>
        <w:t xml:space="preserve"> </w:t>
      </w:r>
      <w:proofErr w:type="spellStart"/>
      <w:r w:rsidRPr="00E35896">
        <w:rPr>
          <w:sz w:val="22"/>
          <w:szCs w:val="22"/>
          <w:lang w:val="es-ES"/>
        </w:rPr>
        <w:t>piešķirtas</w:t>
      </w:r>
      <w:proofErr w:type="spellEnd"/>
      <w:r w:rsidRPr="00E35896">
        <w:rPr>
          <w:sz w:val="22"/>
          <w:szCs w:val="22"/>
          <w:lang w:val="es-ES"/>
        </w:rPr>
        <w:t xml:space="preserve"> </w:t>
      </w:r>
      <w:proofErr w:type="spellStart"/>
      <w:r w:rsidRPr="00E35896">
        <w:rPr>
          <w:sz w:val="22"/>
          <w:szCs w:val="22"/>
          <w:lang w:val="es-ES"/>
        </w:rPr>
        <w:t>tiesības</w:t>
      </w:r>
      <w:proofErr w:type="spellEnd"/>
      <w:r w:rsidRPr="00E35896">
        <w:rPr>
          <w:sz w:val="22"/>
          <w:szCs w:val="22"/>
          <w:lang w:val="es-ES"/>
        </w:rPr>
        <w:t xml:space="preserve"> </w:t>
      </w:r>
      <w:proofErr w:type="spellStart"/>
      <w:r w:rsidRPr="00E35896">
        <w:rPr>
          <w:sz w:val="22"/>
          <w:szCs w:val="22"/>
          <w:lang w:val="es-ES"/>
        </w:rPr>
        <w:t>slēgt</w:t>
      </w:r>
      <w:proofErr w:type="spellEnd"/>
      <w:r w:rsidRPr="00E35896">
        <w:rPr>
          <w:sz w:val="22"/>
          <w:szCs w:val="22"/>
          <w:lang w:val="es-ES"/>
        </w:rPr>
        <w:t xml:space="preserve"> </w:t>
      </w:r>
      <w:proofErr w:type="spellStart"/>
      <w:r w:rsidRPr="00E35896">
        <w:rPr>
          <w:sz w:val="22"/>
          <w:szCs w:val="22"/>
          <w:lang w:val="es-ES"/>
        </w:rPr>
        <w:t>pakalpojuma</w:t>
      </w:r>
      <w:proofErr w:type="spellEnd"/>
      <w:r w:rsidRPr="00E35896">
        <w:rPr>
          <w:sz w:val="22"/>
          <w:szCs w:val="22"/>
          <w:lang w:val="es-ES"/>
        </w:rPr>
        <w:t xml:space="preserve"> </w:t>
      </w:r>
      <w:proofErr w:type="spellStart"/>
      <w:r w:rsidRPr="00E35896">
        <w:rPr>
          <w:sz w:val="22"/>
          <w:szCs w:val="22"/>
          <w:lang w:val="es-ES"/>
        </w:rPr>
        <w:t>līgumu</w:t>
      </w:r>
      <w:proofErr w:type="spellEnd"/>
      <w:r w:rsidRPr="00E35896">
        <w:rPr>
          <w:sz w:val="22"/>
          <w:szCs w:val="22"/>
          <w:lang w:val="es-ES"/>
        </w:rPr>
        <w:t xml:space="preserve">, ir </w:t>
      </w:r>
      <w:proofErr w:type="spellStart"/>
      <w:r w:rsidRPr="00E35896">
        <w:rPr>
          <w:sz w:val="22"/>
          <w:szCs w:val="22"/>
          <w:lang w:val="es-ES"/>
        </w:rPr>
        <w:t>tiesīga</w:t>
      </w:r>
      <w:proofErr w:type="spellEnd"/>
      <w:r w:rsidRPr="00E35896">
        <w:rPr>
          <w:sz w:val="22"/>
          <w:szCs w:val="22"/>
          <w:lang w:val="es-ES"/>
        </w:rPr>
        <w:t xml:space="preserve"> </w:t>
      </w:r>
      <w:proofErr w:type="spellStart"/>
      <w:r w:rsidRPr="00E35896">
        <w:rPr>
          <w:sz w:val="22"/>
          <w:szCs w:val="22"/>
          <w:lang w:val="es-ES"/>
        </w:rPr>
        <w:t>parakstīt</w:t>
      </w:r>
      <w:proofErr w:type="spellEnd"/>
      <w:r w:rsidRPr="00E35896">
        <w:rPr>
          <w:sz w:val="22"/>
          <w:szCs w:val="22"/>
          <w:lang w:val="es-ES"/>
        </w:rPr>
        <w:t xml:space="preserve"> </w:t>
      </w:r>
      <w:proofErr w:type="spellStart"/>
      <w:r w:rsidRPr="00E35896">
        <w:rPr>
          <w:sz w:val="22"/>
          <w:szCs w:val="22"/>
          <w:lang w:val="es-ES"/>
        </w:rPr>
        <w:t>pakalpojuma</w:t>
      </w:r>
      <w:proofErr w:type="spellEnd"/>
      <w:r w:rsidRPr="00E35896">
        <w:rPr>
          <w:sz w:val="22"/>
          <w:szCs w:val="22"/>
          <w:lang w:val="es-ES"/>
        </w:rPr>
        <w:t xml:space="preserve"> </w:t>
      </w:r>
      <w:proofErr w:type="spellStart"/>
      <w:r w:rsidRPr="00E35896">
        <w:rPr>
          <w:sz w:val="22"/>
          <w:szCs w:val="22"/>
          <w:lang w:val="es-ES"/>
        </w:rPr>
        <w:t>līgumu</w:t>
      </w:r>
      <w:proofErr w:type="spellEnd"/>
      <w:r w:rsidRPr="00E35896">
        <w:rPr>
          <w:sz w:val="22"/>
          <w:szCs w:val="22"/>
          <w:lang w:val="es-ES"/>
        </w:rPr>
        <w:t xml:space="preserve">, </w:t>
      </w:r>
      <w:proofErr w:type="spellStart"/>
      <w:r w:rsidRPr="00E35896">
        <w:rPr>
          <w:sz w:val="22"/>
          <w:szCs w:val="22"/>
          <w:lang w:val="es-ES"/>
        </w:rPr>
        <w:t>amats</w:t>
      </w:r>
      <w:proofErr w:type="spellEnd"/>
      <w:r w:rsidRPr="00E35896">
        <w:rPr>
          <w:sz w:val="22"/>
          <w:szCs w:val="22"/>
          <w:lang w:val="es-ES"/>
        </w:rPr>
        <w:t xml:space="preserve">, </w:t>
      </w:r>
      <w:proofErr w:type="spellStart"/>
      <w:r w:rsidRPr="00E35896">
        <w:rPr>
          <w:sz w:val="22"/>
          <w:szCs w:val="22"/>
          <w:lang w:val="es-ES"/>
        </w:rPr>
        <w:t>vārds</w:t>
      </w:r>
      <w:proofErr w:type="spellEnd"/>
      <w:r w:rsidRPr="00E35896">
        <w:rPr>
          <w:sz w:val="22"/>
          <w:szCs w:val="22"/>
          <w:lang w:val="es-ES"/>
        </w:rPr>
        <w:t xml:space="preserve">, </w:t>
      </w:r>
      <w:proofErr w:type="spellStart"/>
      <w:r w:rsidRPr="00E35896">
        <w:rPr>
          <w:sz w:val="22"/>
          <w:szCs w:val="22"/>
          <w:lang w:val="es-ES"/>
        </w:rPr>
        <w:t>uzvārds</w:t>
      </w:r>
      <w:proofErr w:type="spellEnd"/>
      <w:r w:rsidRPr="00B92639">
        <w:rPr>
          <w:color w:val="FF0000"/>
          <w:sz w:val="22"/>
          <w:szCs w:val="22"/>
          <w:lang w:val="es-ES"/>
        </w:rPr>
        <w:t>:</w:t>
      </w:r>
    </w:p>
    <w:sectPr w:rsidR="0078488A" w:rsidRPr="00B92639" w:rsidSect="00A77AB2">
      <w:footerReference w:type="default" r:id="rId16"/>
      <w:pgSz w:w="12240" w:h="15840"/>
      <w:pgMar w:top="1134" w:right="907" w:bottom="39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8FFA1" w14:textId="77777777" w:rsidR="00470FD9" w:rsidRDefault="00470FD9" w:rsidP="000101B1">
      <w:r>
        <w:separator/>
      </w:r>
    </w:p>
  </w:endnote>
  <w:endnote w:type="continuationSeparator" w:id="0">
    <w:p w14:paraId="6CBE5B58" w14:textId="77777777" w:rsidR="00470FD9" w:rsidRDefault="00470FD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2666CC37" w14:textId="77777777" w:rsidR="00F70AF5" w:rsidRDefault="00F70AF5">
        <w:pPr>
          <w:pStyle w:val="Footer"/>
          <w:jc w:val="center"/>
        </w:pPr>
        <w:r>
          <w:fldChar w:fldCharType="begin"/>
        </w:r>
        <w:r>
          <w:instrText xml:space="preserve"> PAGE   \* MERGEFORMAT </w:instrText>
        </w:r>
        <w:r>
          <w:fldChar w:fldCharType="separate"/>
        </w:r>
        <w:r w:rsidR="00003B0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43EF" w14:textId="77777777" w:rsidR="00470FD9" w:rsidRDefault="00470FD9" w:rsidP="000101B1">
      <w:r>
        <w:separator/>
      </w:r>
    </w:p>
  </w:footnote>
  <w:footnote w:type="continuationSeparator" w:id="0">
    <w:p w14:paraId="019F1F95" w14:textId="77777777" w:rsidR="00470FD9" w:rsidRDefault="00470FD9" w:rsidP="000101B1">
      <w:r>
        <w:continuationSeparator/>
      </w:r>
    </w:p>
  </w:footnote>
  <w:footnote w:id="1">
    <w:p w14:paraId="15F859DF" w14:textId="46104455" w:rsidR="00032D8A" w:rsidRPr="00032D8A" w:rsidRDefault="00032D8A" w:rsidP="00032D8A">
      <w:pPr>
        <w:pStyle w:val="FootnoteText"/>
        <w:jc w:val="both"/>
        <w:rPr>
          <w:lang w:val="lv-LV"/>
        </w:rPr>
      </w:pPr>
      <w:r>
        <w:rPr>
          <w:rStyle w:val="FootnoteReference"/>
        </w:rPr>
        <w:footnoteRef/>
      </w:r>
      <w:r>
        <w:t xml:space="preserve"> </w:t>
      </w:r>
      <w:r>
        <w:rPr>
          <w:i/>
          <w:lang w:val="lv-LV"/>
        </w:rPr>
        <w:t xml:space="preserve">Būvprojekts šīs cenu aptaujas </w:t>
      </w:r>
      <w:r w:rsidRPr="00032D8A">
        <w:rPr>
          <w:i/>
          <w:lang w:val="lv-LV"/>
        </w:rPr>
        <w:t xml:space="preserve">izpratnē nav būvniecības ieceres dokumentācija, kas izstrādāta kā būvprojekts minimālā sastāvā, apliecinājuma karte vai paskaidrojuma raksts saskaņā ar Ministru kabineta 1997.gada 1.aprīļa noteikumiem </w:t>
      </w:r>
      <w:proofErr w:type="spellStart"/>
      <w:r w:rsidRPr="00032D8A">
        <w:rPr>
          <w:i/>
          <w:lang w:val="lv-LV"/>
        </w:rPr>
        <w:t>Nr</w:t>
      </w:r>
      <w:proofErr w:type="spellEnd"/>
      <w:r w:rsidRPr="00032D8A">
        <w:rPr>
          <w:i/>
          <w:lang w:val="lv-LV"/>
        </w:rPr>
        <w:t xml:space="preserve">. 112 „Vispārīgie būvnoteikumi” vai Ministru kabineta 2014.gada 19.augusta noteikumiem </w:t>
      </w:r>
      <w:proofErr w:type="spellStart"/>
      <w:r w:rsidRPr="00032D8A">
        <w:rPr>
          <w:i/>
          <w:lang w:val="lv-LV"/>
        </w:rPr>
        <w:t>Nr</w:t>
      </w:r>
      <w:proofErr w:type="spellEnd"/>
      <w:r w:rsidRPr="00032D8A">
        <w:rPr>
          <w:i/>
          <w:lang w:val="lv-LV"/>
        </w:rPr>
        <w:t>. 500 „Vispārīgie būvnoteikumi”</w:t>
      </w:r>
      <w:r>
        <w:rPr>
          <w:i/>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94CF4"/>
    <w:multiLevelType w:val="hybridMultilevel"/>
    <w:tmpl w:val="2BD0518E"/>
    <w:lvl w:ilvl="0" w:tplc="8F88BC8E">
      <w:start w:val="4"/>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6">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26B1C"/>
    <w:multiLevelType w:val="multilevel"/>
    <w:tmpl w:val="D19494B0"/>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multilevel"/>
    <w:tmpl w:val="0409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21FFB"/>
    <w:multiLevelType w:val="multilevel"/>
    <w:tmpl w:val="D70C6C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EE51F35"/>
    <w:multiLevelType w:val="hybridMultilevel"/>
    <w:tmpl w:val="3176DADC"/>
    <w:lvl w:ilvl="0" w:tplc="DA5EF168">
      <w:start w:val="1"/>
      <w:numFmt w:val="decimal"/>
      <w:lvlText w:val="%1)"/>
      <w:lvlJc w:val="left"/>
      <w:pPr>
        <w:ind w:left="720" w:hanging="360"/>
      </w:pPr>
      <w:rPr>
        <w:rFonts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A5AF0"/>
    <w:multiLevelType w:val="multilevel"/>
    <w:tmpl w:val="D70C6C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nsid w:val="68624D1A"/>
    <w:multiLevelType w:val="hybridMultilevel"/>
    <w:tmpl w:val="570CDEFE"/>
    <w:lvl w:ilvl="0" w:tplc="14BA9114">
      <w:start w:val="3"/>
      <w:numFmt w:val="bullet"/>
      <w:lvlText w:val="-"/>
      <w:lvlJc w:val="left"/>
      <w:pPr>
        <w:ind w:left="677" w:hanging="360"/>
      </w:pPr>
      <w:rPr>
        <w:rFonts w:ascii="Times New Roman" w:eastAsia="Times New Roman" w:hAnsi="Times New Roman" w:cs="Times New Roman" w:hint="default"/>
      </w:rPr>
    </w:lvl>
    <w:lvl w:ilvl="1" w:tplc="04260003" w:tentative="1">
      <w:start w:val="1"/>
      <w:numFmt w:val="bullet"/>
      <w:lvlText w:val="o"/>
      <w:lvlJc w:val="left"/>
      <w:pPr>
        <w:ind w:left="1397" w:hanging="360"/>
      </w:pPr>
      <w:rPr>
        <w:rFonts w:ascii="Courier New" w:hAnsi="Courier New" w:cs="Courier New" w:hint="default"/>
      </w:rPr>
    </w:lvl>
    <w:lvl w:ilvl="2" w:tplc="04260005" w:tentative="1">
      <w:start w:val="1"/>
      <w:numFmt w:val="bullet"/>
      <w:lvlText w:val=""/>
      <w:lvlJc w:val="left"/>
      <w:pPr>
        <w:ind w:left="2117" w:hanging="360"/>
      </w:pPr>
      <w:rPr>
        <w:rFonts w:ascii="Wingdings" w:hAnsi="Wingdings" w:hint="default"/>
      </w:rPr>
    </w:lvl>
    <w:lvl w:ilvl="3" w:tplc="04260001" w:tentative="1">
      <w:start w:val="1"/>
      <w:numFmt w:val="bullet"/>
      <w:lvlText w:val=""/>
      <w:lvlJc w:val="left"/>
      <w:pPr>
        <w:ind w:left="2837" w:hanging="360"/>
      </w:pPr>
      <w:rPr>
        <w:rFonts w:ascii="Symbol" w:hAnsi="Symbol" w:hint="default"/>
      </w:rPr>
    </w:lvl>
    <w:lvl w:ilvl="4" w:tplc="04260003" w:tentative="1">
      <w:start w:val="1"/>
      <w:numFmt w:val="bullet"/>
      <w:lvlText w:val="o"/>
      <w:lvlJc w:val="left"/>
      <w:pPr>
        <w:ind w:left="3557" w:hanging="360"/>
      </w:pPr>
      <w:rPr>
        <w:rFonts w:ascii="Courier New" w:hAnsi="Courier New" w:cs="Courier New" w:hint="default"/>
      </w:rPr>
    </w:lvl>
    <w:lvl w:ilvl="5" w:tplc="04260005" w:tentative="1">
      <w:start w:val="1"/>
      <w:numFmt w:val="bullet"/>
      <w:lvlText w:val=""/>
      <w:lvlJc w:val="left"/>
      <w:pPr>
        <w:ind w:left="4277" w:hanging="360"/>
      </w:pPr>
      <w:rPr>
        <w:rFonts w:ascii="Wingdings" w:hAnsi="Wingdings" w:hint="default"/>
      </w:rPr>
    </w:lvl>
    <w:lvl w:ilvl="6" w:tplc="04260001" w:tentative="1">
      <w:start w:val="1"/>
      <w:numFmt w:val="bullet"/>
      <w:lvlText w:val=""/>
      <w:lvlJc w:val="left"/>
      <w:pPr>
        <w:ind w:left="4997" w:hanging="360"/>
      </w:pPr>
      <w:rPr>
        <w:rFonts w:ascii="Symbol" w:hAnsi="Symbol" w:hint="default"/>
      </w:rPr>
    </w:lvl>
    <w:lvl w:ilvl="7" w:tplc="04260003" w:tentative="1">
      <w:start w:val="1"/>
      <w:numFmt w:val="bullet"/>
      <w:lvlText w:val="o"/>
      <w:lvlJc w:val="left"/>
      <w:pPr>
        <w:ind w:left="5717" w:hanging="360"/>
      </w:pPr>
      <w:rPr>
        <w:rFonts w:ascii="Courier New" w:hAnsi="Courier New" w:cs="Courier New" w:hint="default"/>
      </w:rPr>
    </w:lvl>
    <w:lvl w:ilvl="8" w:tplc="04260005" w:tentative="1">
      <w:start w:val="1"/>
      <w:numFmt w:val="bullet"/>
      <w:lvlText w:val=""/>
      <w:lvlJc w:val="left"/>
      <w:pPr>
        <w:ind w:left="6437" w:hanging="360"/>
      </w:pPr>
      <w:rPr>
        <w:rFonts w:ascii="Wingdings" w:hAnsi="Wingdings" w:hint="default"/>
      </w:rPr>
    </w:lvl>
  </w:abstractNum>
  <w:abstractNum w:abstractNumId="28">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8"/>
  </w:num>
  <w:num w:numId="4">
    <w:abstractNumId w:val="1"/>
  </w:num>
  <w:num w:numId="5">
    <w:abstractNumId w:val="19"/>
  </w:num>
  <w:num w:numId="6">
    <w:abstractNumId w:val="25"/>
  </w:num>
  <w:num w:numId="7">
    <w:abstractNumId w:val="29"/>
  </w:num>
  <w:num w:numId="8">
    <w:abstractNumId w:val="6"/>
  </w:num>
  <w:num w:numId="9">
    <w:abstractNumId w:val="32"/>
  </w:num>
  <w:num w:numId="10">
    <w:abstractNumId w:val="10"/>
  </w:num>
  <w:num w:numId="11">
    <w:abstractNumId w:val="9"/>
  </w:num>
  <w:num w:numId="12">
    <w:abstractNumId w:val="18"/>
  </w:num>
  <w:num w:numId="13">
    <w:abstractNumId w:val="14"/>
  </w:num>
  <w:num w:numId="14">
    <w:abstractNumId w:val="22"/>
  </w:num>
  <w:num w:numId="15">
    <w:abstractNumId w:val="31"/>
  </w:num>
  <w:num w:numId="16">
    <w:abstractNumId w:val="17"/>
  </w:num>
  <w:num w:numId="17">
    <w:abstractNumId w:val="20"/>
  </w:num>
  <w:num w:numId="18">
    <w:abstractNumId w:val="28"/>
  </w:num>
  <w:num w:numId="19">
    <w:abstractNumId w:val="23"/>
  </w:num>
  <w:num w:numId="20">
    <w:abstractNumId w:val="3"/>
  </w:num>
  <w:num w:numId="21">
    <w:abstractNumId w:val="4"/>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lvlOverride w:ilvl="2"/>
    <w:lvlOverride w:ilvl="3"/>
    <w:lvlOverride w:ilvl="4"/>
    <w:lvlOverride w:ilvl="5"/>
    <w:lvlOverride w:ilvl="6"/>
    <w:lvlOverride w:ilvl="7"/>
    <w:lvlOverride w:ilvl="8"/>
  </w:num>
  <w:num w:numId="25">
    <w:abstractNumId w:val="30"/>
  </w:num>
  <w:num w:numId="26">
    <w:abstractNumId w:val="13"/>
  </w:num>
  <w:num w:numId="27">
    <w:abstractNumId w:val="16"/>
  </w:num>
  <w:num w:numId="28">
    <w:abstractNumId w:val="26"/>
  </w:num>
  <w:num w:numId="29">
    <w:abstractNumId w:val="5"/>
  </w:num>
  <w:num w:numId="30">
    <w:abstractNumId w:val="7"/>
  </w:num>
  <w:num w:numId="31">
    <w:abstractNumId w:val="12"/>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0C89"/>
    <w:rsid w:val="00003B0C"/>
    <w:rsid w:val="00006735"/>
    <w:rsid w:val="000101B1"/>
    <w:rsid w:val="000162D2"/>
    <w:rsid w:val="000236F4"/>
    <w:rsid w:val="0002777C"/>
    <w:rsid w:val="00030B21"/>
    <w:rsid w:val="00032D8A"/>
    <w:rsid w:val="00036478"/>
    <w:rsid w:val="00037F6B"/>
    <w:rsid w:val="000409E2"/>
    <w:rsid w:val="00041C82"/>
    <w:rsid w:val="00042568"/>
    <w:rsid w:val="00042630"/>
    <w:rsid w:val="00050F05"/>
    <w:rsid w:val="000510D4"/>
    <w:rsid w:val="000526EF"/>
    <w:rsid w:val="00071945"/>
    <w:rsid w:val="00071FBA"/>
    <w:rsid w:val="000779AE"/>
    <w:rsid w:val="000813CC"/>
    <w:rsid w:val="00084285"/>
    <w:rsid w:val="00084401"/>
    <w:rsid w:val="00094452"/>
    <w:rsid w:val="00094FE7"/>
    <w:rsid w:val="000A5167"/>
    <w:rsid w:val="000B20D1"/>
    <w:rsid w:val="000C4A7E"/>
    <w:rsid w:val="000E1C51"/>
    <w:rsid w:val="000E38CA"/>
    <w:rsid w:val="000E667B"/>
    <w:rsid w:val="000F2681"/>
    <w:rsid w:val="000F2AD1"/>
    <w:rsid w:val="00103792"/>
    <w:rsid w:val="0010690F"/>
    <w:rsid w:val="001079B8"/>
    <w:rsid w:val="00110094"/>
    <w:rsid w:val="00111B3D"/>
    <w:rsid w:val="001129D8"/>
    <w:rsid w:val="00113C36"/>
    <w:rsid w:val="00116FAA"/>
    <w:rsid w:val="00121CB2"/>
    <w:rsid w:val="001325F1"/>
    <w:rsid w:val="00132D3F"/>
    <w:rsid w:val="00140781"/>
    <w:rsid w:val="001431AC"/>
    <w:rsid w:val="001519B6"/>
    <w:rsid w:val="00165F44"/>
    <w:rsid w:val="00172C5F"/>
    <w:rsid w:val="001762B0"/>
    <w:rsid w:val="00181F96"/>
    <w:rsid w:val="001842C6"/>
    <w:rsid w:val="00184E8F"/>
    <w:rsid w:val="00185CE7"/>
    <w:rsid w:val="00192BFC"/>
    <w:rsid w:val="00197931"/>
    <w:rsid w:val="001A163B"/>
    <w:rsid w:val="001A6F20"/>
    <w:rsid w:val="001B7357"/>
    <w:rsid w:val="001C7250"/>
    <w:rsid w:val="001C7A4E"/>
    <w:rsid w:val="001C7FC3"/>
    <w:rsid w:val="001D0B25"/>
    <w:rsid w:val="001D2038"/>
    <w:rsid w:val="001E1925"/>
    <w:rsid w:val="001F6F61"/>
    <w:rsid w:val="001F7466"/>
    <w:rsid w:val="001F7A63"/>
    <w:rsid w:val="001F7DC8"/>
    <w:rsid w:val="00200BA9"/>
    <w:rsid w:val="00221E87"/>
    <w:rsid w:val="002235CD"/>
    <w:rsid w:val="00223C37"/>
    <w:rsid w:val="002248B0"/>
    <w:rsid w:val="00231A87"/>
    <w:rsid w:val="00234D69"/>
    <w:rsid w:val="002403E5"/>
    <w:rsid w:val="00241732"/>
    <w:rsid w:val="00242B1E"/>
    <w:rsid w:val="00242E9C"/>
    <w:rsid w:val="00246271"/>
    <w:rsid w:val="0024702C"/>
    <w:rsid w:val="002507EC"/>
    <w:rsid w:val="00262C81"/>
    <w:rsid w:val="00263242"/>
    <w:rsid w:val="002718E9"/>
    <w:rsid w:val="00272AD6"/>
    <w:rsid w:val="002765E3"/>
    <w:rsid w:val="00276C9B"/>
    <w:rsid w:val="002845C0"/>
    <w:rsid w:val="0028568F"/>
    <w:rsid w:val="00297EBC"/>
    <w:rsid w:val="002A037E"/>
    <w:rsid w:val="002A05D0"/>
    <w:rsid w:val="002A2D58"/>
    <w:rsid w:val="002A6C48"/>
    <w:rsid w:val="002B0423"/>
    <w:rsid w:val="002C249E"/>
    <w:rsid w:val="002D4B4F"/>
    <w:rsid w:val="002E27CF"/>
    <w:rsid w:val="002E4CF3"/>
    <w:rsid w:val="002F12E3"/>
    <w:rsid w:val="002F2EB9"/>
    <w:rsid w:val="00300C5D"/>
    <w:rsid w:val="0030178A"/>
    <w:rsid w:val="0033081C"/>
    <w:rsid w:val="003310D5"/>
    <w:rsid w:val="00332AC4"/>
    <w:rsid w:val="00335DB7"/>
    <w:rsid w:val="00336684"/>
    <w:rsid w:val="00336AAC"/>
    <w:rsid w:val="00337841"/>
    <w:rsid w:val="00341BE9"/>
    <w:rsid w:val="003506BA"/>
    <w:rsid w:val="003638BC"/>
    <w:rsid w:val="003823CB"/>
    <w:rsid w:val="0038595D"/>
    <w:rsid w:val="0039077D"/>
    <w:rsid w:val="003910C6"/>
    <w:rsid w:val="0039525C"/>
    <w:rsid w:val="00397990"/>
    <w:rsid w:val="003B778A"/>
    <w:rsid w:val="003C4356"/>
    <w:rsid w:val="003C5BAA"/>
    <w:rsid w:val="003D4891"/>
    <w:rsid w:val="003E4CA7"/>
    <w:rsid w:val="003E5FE0"/>
    <w:rsid w:val="003F3424"/>
    <w:rsid w:val="003F5AC7"/>
    <w:rsid w:val="00412C89"/>
    <w:rsid w:val="00421609"/>
    <w:rsid w:val="004308BE"/>
    <w:rsid w:val="00430BA2"/>
    <w:rsid w:val="00435762"/>
    <w:rsid w:val="00440310"/>
    <w:rsid w:val="00440D22"/>
    <w:rsid w:val="00446622"/>
    <w:rsid w:val="00447E61"/>
    <w:rsid w:val="00450AFF"/>
    <w:rsid w:val="00454B44"/>
    <w:rsid w:val="00467F5B"/>
    <w:rsid w:val="004709FC"/>
    <w:rsid w:val="00470A8F"/>
    <w:rsid w:val="00470FD9"/>
    <w:rsid w:val="0047511C"/>
    <w:rsid w:val="00477BBC"/>
    <w:rsid w:val="00485F2C"/>
    <w:rsid w:val="0049170A"/>
    <w:rsid w:val="004917F1"/>
    <w:rsid w:val="00494080"/>
    <w:rsid w:val="00497011"/>
    <w:rsid w:val="004A1DC6"/>
    <w:rsid w:val="004A26D0"/>
    <w:rsid w:val="004A5097"/>
    <w:rsid w:val="004C19E9"/>
    <w:rsid w:val="004C3216"/>
    <w:rsid w:val="004D6A93"/>
    <w:rsid w:val="004E176F"/>
    <w:rsid w:val="004E1DBC"/>
    <w:rsid w:val="004E3B85"/>
    <w:rsid w:val="004E5D57"/>
    <w:rsid w:val="004F26AA"/>
    <w:rsid w:val="005078E5"/>
    <w:rsid w:val="005151DB"/>
    <w:rsid w:val="00523268"/>
    <w:rsid w:val="00523D97"/>
    <w:rsid w:val="005300D7"/>
    <w:rsid w:val="0053128A"/>
    <w:rsid w:val="00535B36"/>
    <w:rsid w:val="005407D8"/>
    <w:rsid w:val="005533CC"/>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DFA"/>
    <w:rsid w:val="005C524C"/>
    <w:rsid w:val="005D08C4"/>
    <w:rsid w:val="005D2AD2"/>
    <w:rsid w:val="005D3FFD"/>
    <w:rsid w:val="005E02CF"/>
    <w:rsid w:val="005E28CC"/>
    <w:rsid w:val="005F026D"/>
    <w:rsid w:val="005F2C6A"/>
    <w:rsid w:val="005F45A7"/>
    <w:rsid w:val="005F5227"/>
    <w:rsid w:val="00601CE7"/>
    <w:rsid w:val="00604387"/>
    <w:rsid w:val="00614A2C"/>
    <w:rsid w:val="00621E0A"/>
    <w:rsid w:val="00622580"/>
    <w:rsid w:val="00631C9F"/>
    <w:rsid w:val="00632116"/>
    <w:rsid w:val="00645A47"/>
    <w:rsid w:val="00650659"/>
    <w:rsid w:val="00652626"/>
    <w:rsid w:val="006530E7"/>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6F14DF"/>
    <w:rsid w:val="00700EE9"/>
    <w:rsid w:val="007122E4"/>
    <w:rsid w:val="007136A8"/>
    <w:rsid w:val="00725676"/>
    <w:rsid w:val="007362ED"/>
    <w:rsid w:val="00736FBA"/>
    <w:rsid w:val="00747C13"/>
    <w:rsid w:val="0075314D"/>
    <w:rsid w:val="00753612"/>
    <w:rsid w:val="00754AE1"/>
    <w:rsid w:val="007576B4"/>
    <w:rsid w:val="00761627"/>
    <w:rsid w:val="00763130"/>
    <w:rsid w:val="00770D22"/>
    <w:rsid w:val="00773F50"/>
    <w:rsid w:val="00775ED5"/>
    <w:rsid w:val="00780A89"/>
    <w:rsid w:val="0078488A"/>
    <w:rsid w:val="0079141F"/>
    <w:rsid w:val="0079512C"/>
    <w:rsid w:val="007B0ED1"/>
    <w:rsid w:val="007B1729"/>
    <w:rsid w:val="007B6A5F"/>
    <w:rsid w:val="007B6E4B"/>
    <w:rsid w:val="007C5548"/>
    <w:rsid w:val="007C7135"/>
    <w:rsid w:val="007D1E47"/>
    <w:rsid w:val="007D2F5A"/>
    <w:rsid w:val="007D7C72"/>
    <w:rsid w:val="007F48B6"/>
    <w:rsid w:val="00801CB4"/>
    <w:rsid w:val="0080251F"/>
    <w:rsid w:val="00803BF1"/>
    <w:rsid w:val="008053EF"/>
    <w:rsid w:val="00805DF3"/>
    <w:rsid w:val="0080618D"/>
    <w:rsid w:val="00811A7D"/>
    <w:rsid w:val="00814967"/>
    <w:rsid w:val="008163D7"/>
    <w:rsid w:val="00825951"/>
    <w:rsid w:val="00831315"/>
    <w:rsid w:val="008316B6"/>
    <w:rsid w:val="008351E1"/>
    <w:rsid w:val="00841D86"/>
    <w:rsid w:val="008437C9"/>
    <w:rsid w:val="00852DFC"/>
    <w:rsid w:val="00866336"/>
    <w:rsid w:val="008700B4"/>
    <w:rsid w:val="00877949"/>
    <w:rsid w:val="00884B79"/>
    <w:rsid w:val="00887768"/>
    <w:rsid w:val="00892A8E"/>
    <w:rsid w:val="008939CF"/>
    <w:rsid w:val="00895DFB"/>
    <w:rsid w:val="00895F6A"/>
    <w:rsid w:val="008A7CA3"/>
    <w:rsid w:val="008B1661"/>
    <w:rsid w:val="008B1AB5"/>
    <w:rsid w:val="008B5395"/>
    <w:rsid w:val="008D1A59"/>
    <w:rsid w:val="008D2439"/>
    <w:rsid w:val="008D3CB0"/>
    <w:rsid w:val="008E3A62"/>
    <w:rsid w:val="008F6547"/>
    <w:rsid w:val="00910F63"/>
    <w:rsid w:val="009111B9"/>
    <w:rsid w:val="00914F20"/>
    <w:rsid w:val="00922FCA"/>
    <w:rsid w:val="0092551D"/>
    <w:rsid w:val="00927CF9"/>
    <w:rsid w:val="009312DD"/>
    <w:rsid w:val="009318F6"/>
    <w:rsid w:val="0095054D"/>
    <w:rsid w:val="00952725"/>
    <w:rsid w:val="00953648"/>
    <w:rsid w:val="00954D0B"/>
    <w:rsid w:val="00957C2C"/>
    <w:rsid w:val="00962719"/>
    <w:rsid w:val="009702F8"/>
    <w:rsid w:val="0097639C"/>
    <w:rsid w:val="009B2AD0"/>
    <w:rsid w:val="009B6652"/>
    <w:rsid w:val="009C6BD5"/>
    <w:rsid w:val="009C794D"/>
    <w:rsid w:val="009D4394"/>
    <w:rsid w:val="009D6678"/>
    <w:rsid w:val="009E0350"/>
    <w:rsid w:val="009E0C49"/>
    <w:rsid w:val="009E2EAC"/>
    <w:rsid w:val="009E4CFD"/>
    <w:rsid w:val="009E65BA"/>
    <w:rsid w:val="009F0F37"/>
    <w:rsid w:val="009F33A3"/>
    <w:rsid w:val="009F3F5D"/>
    <w:rsid w:val="009F5BDA"/>
    <w:rsid w:val="00A02B8B"/>
    <w:rsid w:val="00A112D5"/>
    <w:rsid w:val="00A128D5"/>
    <w:rsid w:val="00A12C30"/>
    <w:rsid w:val="00A146D4"/>
    <w:rsid w:val="00A16AAF"/>
    <w:rsid w:val="00A16C2C"/>
    <w:rsid w:val="00A36C5E"/>
    <w:rsid w:val="00A45E3A"/>
    <w:rsid w:val="00A47E33"/>
    <w:rsid w:val="00A51DFF"/>
    <w:rsid w:val="00A55771"/>
    <w:rsid w:val="00A65515"/>
    <w:rsid w:val="00A66306"/>
    <w:rsid w:val="00A77A04"/>
    <w:rsid w:val="00A77AB2"/>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2500"/>
    <w:rsid w:val="00B236FD"/>
    <w:rsid w:val="00B261A0"/>
    <w:rsid w:val="00B350C3"/>
    <w:rsid w:val="00B4052C"/>
    <w:rsid w:val="00B428E1"/>
    <w:rsid w:val="00B44354"/>
    <w:rsid w:val="00B47299"/>
    <w:rsid w:val="00B641D6"/>
    <w:rsid w:val="00B67835"/>
    <w:rsid w:val="00B74480"/>
    <w:rsid w:val="00B75FD5"/>
    <w:rsid w:val="00B76AF2"/>
    <w:rsid w:val="00B8279D"/>
    <w:rsid w:val="00B82DA1"/>
    <w:rsid w:val="00B844F7"/>
    <w:rsid w:val="00B8634F"/>
    <w:rsid w:val="00B92639"/>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4577"/>
    <w:rsid w:val="00BE72A0"/>
    <w:rsid w:val="00BF79DF"/>
    <w:rsid w:val="00C02EAC"/>
    <w:rsid w:val="00C02F6F"/>
    <w:rsid w:val="00C04F02"/>
    <w:rsid w:val="00C05732"/>
    <w:rsid w:val="00C10928"/>
    <w:rsid w:val="00C31FFE"/>
    <w:rsid w:val="00C374F3"/>
    <w:rsid w:val="00C52136"/>
    <w:rsid w:val="00C60090"/>
    <w:rsid w:val="00C6616A"/>
    <w:rsid w:val="00C70123"/>
    <w:rsid w:val="00C8116A"/>
    <w:rsid w:val="00C8764E"/>
    <w:rsid w:val="00C87ED1"/>
    <w:rsid w:val="00C905EE"/>
    <w:rsid w:val="00CA30D0"/>
    <w:rsid w:val="00CB2B85"/>
    <w:rsid w:val="00CD0B45"/>
    <w:rsid w:val="00CD1E97"/>
    <w:rsid w:val="00CF1C49"/>
    <w:rsid w:val="00CF66AF"/>
    <w:rsid w:val="00CF66D4"/>
    <w:rsid w:val="00D01B73"/>
    <w:rsid w:val="00D1417E"/>
    <w:rsid w:val="00D16383"/>
    <w:rsid w:val="00D2642B"/>
    <w:rsid w:val="00D30303"/>
    <w:rsid w:val="00D31170"/>
    <w:rsid w:val="00D35A08"/>
    <w:rsid w:val="00D51FD5"/>
    <w:rsid w:val="00D55BAA"/>
    <w:rsid w:val="00D631AC"/>
    <w:rsid w:val="00D6750C"/>
    <w:rsid w:val="00D71821"/>
    <w:rsid w:val="00D718DA"/>
    <w:rsid w:val="00D77E28"/>
    <w:rsid w:val="00D83B60"/>
    <w:rsid w:val="00D87B74"/>
    <w:rsid w:val="00D97981"/>
    <w:rsid w:val="00DB1956"/>
    <w:rsid w:val="00DB75F7"/>
    <w:rsid w:val="00DC0EE0"/>
    <w:rsid w:val="00DC134E"/>
    <w:rsid w:val="00DC18F7"/>
    <w:rsid w:val="00DC1A0E"/>
    <w:rsid w:val="00DC5A6A"/>
    <w:rsid w:val="00DD367C"/>
    <w:rsid w:val="00DE3B7F"/>
    <w:rsid w:val="00DF040C"/>
    <w:rsid w:val="00DF1D70"/>
    <w:rsid w:val="00DF5EEB"/>
    <w:rsid w:val="00DF6754"/>
    <w:rsid w:val="00E007C7"/>
    <w:rsid w:val="00E0395A"/>
    <w:rsid w:val="00E13A9D"/>
    <w:rsid w:val="00E27E08"/>
    <w:rsid w:val="00E31DB6"/>
    <w:rsid w:val="00E32684"/>
    <w:rsid w:val="00E35896"/>
    <w:rsid w:val="00E451C1"/>
    <w:rsid w:val="00E47F1A"/>
    <w:rsid w:val="00E50B0D"/>
    <w:rsid w:val="00E51B73"/>
    <w:rsid w:val="00E523E2"/>
    <w:rsid w:val="00E750A4"/>
    <w:rsid w:val="00E96B52"/>
    <w:rsid w:val="00E9788A"/>
    <w:rsid w:val="00EA1713"/>
    <w:rsid w:val="00EA693C"/>
    <w:rsid w:val="00ED02D7"/>
    <w:rsid w:val="00ED0C71"/>
    <w:rsid w:val="00F009F3"/>
    <w:rsid w:val="00F040AF"/>
    <w:rsid w:val="00F13778"/>
    <w:rsid w:val="00F17C1A"/>
    <w:rsid w:val="00F236EE"/>
    <w:rsid w:val="00F34D53"/>
    <w:rsid w:val="00F37BCF"/>
    <w:rsid w:val="00F4709B"/>
    <w:rsid w:val="00F47922"/>
    <w:rsid w:val="00F51FC8"/>
    <w:rsid w:val="00F52601"/>
    <w:rsid w:val="00F542CE"/>
    <w:rsid w:val="00F56C84"/>
    <w:rsid w:val="00F605A8"/>
    <w:rsid w:val="00F7008B"/>
    <w:rsid w:val="00F70AF5"/>
    <w:rsid w:val="00F7226D"/>
    <w:rsid w:val="00F731C7"/>
    <w:rsid w:val="00F773A8"/>
    <w:rsid w:val="00F8700F"/>
    <w:rsid w:val="00F9719A"/>
    <w:rsid w:val="00FA184E"/>
    <w:rsid w:val="00FA65B5"/>
    <w:rsid w:val="00FB1087"/>
    <w:rsid w:val="00FC469C"/>
    <w:rsid w:val="00FC75ED"/>
    <w:rsid w:val="00FD1E3C"/>
    <w:rsid w:val="00FD4E76"/>
    <w:rsid w:val="00FD7B12"/>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A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14D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6F14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F14D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character" w:customStyle="1" w:styleId="Heading3Char">
    <w:name w:val="Heading 3 Char"/>
    <w:basedOn w:val="DefaultParagraphFont"/>
    <w:link w:val="Heading3"/>
    <w:uiPriority w:val="9"/>
    <w:semiHidden/>
    <w:rsid w:val="006F14DF"/>
    <w:rPr>
      <w:rFonts w:asciiTheme="majorHAnsi" w:eastAsiaTheme="majorEastAsia" w:hAnsiTheme="majorHAnsi" w:cstheme="majorBidi"/>
      <w:b/>
      <w:bCs/>
      <w:color w:val="5B9BD5" w:themeColor="accent1"/>
      <w:sz w:val="24"/>
      <w:szCs w:val="24"/>
    </w:rPr>
  </w:style>
  <w:style w:type="character" w:customStyle="1" w:styleId="Heading5Char">
    <w:name w:val="Heading 5 Char"/>
    <w:basedOn w:val="DefaultParagraphFont"/>
    <w:link w:val="Heading5"/>
    <w:uiPriority w:val="9"/>
    <w:semiHidden/>
    <w:rsid w:val="006F14D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6F14DF"/>
    <w:rPr>
      <w:rFonts w:asciiTheme="majorHAnsi" w:eastAsiaTheme="majorEastAsia" w:hAnsiTheme="majorHAnsi" w:cstheme="majorBidi"/>
      <w:i/>
      <w:iCs/>
      <w:color w:val="1F4D78" w:themeColor="accent1" w:themeShade="7F"/>
      <w:sz w:val="24"/>
      <w:szCs w:val="24"/>
    </w:rPr>
  </w:style>
  <w:style w:type="paragraph" w:styleId="FootnoteText">
    <w:name w:val="footnote text"/>
    <w:basedOn w:val="Normal"/>
    <w:link w:val="FootnoteTextChar"/>
    <w:uiPriority w:val="99"/>
    <w:semiHidden/>
    <w:unhideWhenUsed/>
    <w:rsid w:val="00032D8A"/>
    <w:rPr>
      <w:sz w:val="20"/>
      <w:szCs w:val="20"/>
    </w:rPr>
  </w:style>
  <w:style w:type="character" w:customStyle="1" w:styleId="FootnoteTextChar">
    <w:name w:val="Footnote Text Char"/>
    <w:basedOn w:val="DefaultParagraphFont"/>
    <w:link w:val="FootnoteText"/>
    <w:uiPriority w:val="99"/>
    <w:semiHidden/>
    <w:rsid w:val="00032D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2D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14D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6F14D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F14D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character" w:customStyle="1" w:styleId="Heading3Char">
    <w:name w:val="Heading 3 Char"/>
    <w:basedOn w:val="DefaultParagraphFont"/>
    <w:link w:val="Heading3"/>
    <w:uiPriority w:val="9"/>
    <w:semiHidden/>
    <w:rsid w:val="006F14DF"/>
    <w:rPr>
      <w:rFonts w:asciiTheme="majorHAnsi" w:eastAsiaTheme="majorEastAsia" w:hAnsiTheme="majorHAnsi" w:cstheme="majorBidi"/>
      <w:b/>
      <w:bCs/>
      <w:color w:val="5B9BD5" w:themeColor="accent1"/>
      <w:sz w:val="24"/>
      <w:szCs w:val="24"/>
    </w:rPr>
  </w:style>
  <w:style w:type="character" w:customStyle="1" w:styleId="Heading5Char">
    <w:name w:val="Heading 5 Char"/>
    <w:basedOn w:val="DefaultParagraphFont"/>
    <w:link w:val="Heading5"/>
    <w:uiPriority w:val="9"/>
    <w:semiHidden/>
    <w:rsid w:val="006F14D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6F14DF"/>
    <w:rPr>
      <w:rFonts w:asciiTheme="majorHAnsi" w:eastAsiaTheme="majorEastAsia" w:hAnsiTheme="majorHAnsi" w:cstheme="majorBidi"/>
      <w:i/>
      <w:iCs/>
      <w:color w:val="1F4D78" w:themeColor="accent1" w:themeShade="7F"/>
      <w:sz w:val="24"/>
      <w:szCs w:val="24"/>
    </w:rPr>
  </w:style>
  <w:style w:type="paragraph" w:styleId="FootnoteText">
    <w:name w:val="footnote text"/>
    <w:basedOn w:val="Normal"/>
    <w:link w:val="FootnoteTextChar"/>
    <w:uiPriority w:val="99"/>
    <w:semiHidden/>
    <w:unhideWhenUsed/>
    <w:rsid w:val="00032D8A"/>
    <w:rPr>
      <w:sz w:val="20"/>
      <w:szCs w:val="20"/>
    </w:rPr>
  </w:style>
  <w:style w:type="character" w:customStyle="1" w:styleId="FootnoteTextChar">
    <w:name w:val="Footnote Text Char"/>
    <w:basedOn w:val="DefaultParagraphFont"/>
    <w:link w:val="FootnoteText"/>
    <w:uiPriority w:val="99"/>
    <w:semiHidden/>
    <w:rsid w:val="00032D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2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654140277">
      <w:bodyDiv w:val="1"/>
      <w:marLeft w:val="0"/>
      <w:marRight w:val="0"/>
      <w:marTop w:val="0"/>
      <w:marBottom w:val="0"/>
      <w:divBdr>
        <w:top w:val="none" w:sz="0" w:space="0" w:color="auto"/>
        <w:left w:val="none" w:sz="0" w:space="0" w:color="auto"/>
        <w:bottom w:val="none" w:sz="0" w:space="0" w:color="auto"/>
        <w:right w:val="none" w:sz="0" w:space="0" w:color="auto"/>
      </w:divBdr>
      <w:divsChild>
        <w:div w:id="1090850298">
          <w:marLeft w:val="0"/>
          <w:marRight w:val="0"/>
          <w:marTop w:val="480"/>
          <w:marBottom w:val="240"/>
          <w:divBdr>
            <w:top w:val="none" w:sz="0" w:space="0" w:color="auto"/>
            <w:left w:val="none" w:sz="0" w:space="0" w:color="auto"/>
            <w:bottom w:val="none" w:sz="0" w:space="0" w:color="auto"/>
            <w:right w:val="none" w:sz="0" w:space="0" w:color="auto"/>
          </w:divBdr>
        </w:div>
        <w:div w:id="915628720">
          <w:marLeft w:val="0"/>
          <w:marRight w:val="0"/>
          <w:marTop w:val="0"/>
          <w:marBottom w:val="567"/>
          <w:divBdr>
            <w:top w:val="none" w:sz="0" w:space="0" w:color="auto"/>
            <w:left w:val="none" w:sz="0" w:space="0" w:color="auto"/>
            <w:bottom w:val="none" w:sz="0" w:space="0" w:color="auto"/>
            <w:right w:val="none" w:sz="0" w:space="0" w:color="auto"/>
          </w:divBdr>
        </w:div>
      </w:divsChild>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901937921">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hyperlink" Target="mailto:dmitrijs.dubins@daugavpils.lv" TargetMode="External"/><Relationship Id="rId10" Type="http://schemas.openxmlformats.org/officeDocument/2006/relationships/hyperlink" Target="mailto:ilga.leikum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tjana.minajeva@daugavpils.lv" TargetMode="External"/><Relationship Id="rId14" Type="http://schemas.openxmlformats.org/officeDocument/2006/relationships/hyperlink" Target="mailto:artjoms.mahlins@daugav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247CBC"/>
    <w:rsid w:val="00364F7F"/>
    <w:rsid w:val="004A033E"/>
    <w:rsid w:val="006816AF"/>
    <w:rsid w:val="006C1D97"/>
    <w:rsid w:val="00701111"/>
    <w:rsid w:val="00884B8B"/>
    <w:rsid w:val="00A91B62"/>
    <w:rsid w:val="00CF2E52"/>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4F7F"/>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2458C119DBD84BCC883A00548622E48E">
    <w:name w:val="2458C119DBD84BCC883A00548622E48E"/>
    <w:rsid w:val="00D55EE8"/>
  </w:style>
  <w:style w:type="paragraph" w:customStyle="1" w:styleId="1E1026E260A74FC79AAF8DA8EEBD0A07">
    <w:name w:val="1E1026E260A74FC79AAF8DA8EEBD0A07"/>
    <w:rsid w:val="00A91B62"/>
    <w:pPr>
      <w:spacing w:after="200" w:line="276" w:lineRule="auto"/>
    </w:pPr>
  </w:style>
  <w:style w:type="paragraph" w:customStyle="1" w:styleId="7DF069E3A08D41F88DD38D899572901D">
    <w:name w:val="7DF069E3A08D41F88DD38D899572901D"/>
    <w:rsid w:val="00A91B62"/>
    <w:pPr>
      <w:spacing w:after="200" w:line="276" w:lineRule="auto"/>
    </w:pPr>
  </w:style>
  <w:style w:type="paragraph" w:customStyle="1" w:styleId="C2C45BEFB7ED4F279C98C01FFAAFC186">
    <w:name w:val="C2C45BEFB7ED4F279C98C01FFAAFC186"/>
    <w:rsid w:val="00A91B62"/>
    <w:pPr>
      <w:spacing w:after="200" w:line="276" w:lineRule="auto"/>
    </w:pPr>
  </w:style>
  <w:style w:type="paragraph" w:customStyle="1" w:styleId="24C6CF16DDAD4FD2B2D196498D876F57">
    <w:name w:val="24C6CF16DDAD4FD2B2D196498D876F57"/>
    <w:rsid w:val="00A91B62"/>
    <w:pPr>
      <w:spacing w:after="200" w:line="276" w:lineRule="auto"/>
    </w:pPr>
  </w:style>
  <w:style w:type="paragraph" w:customStyle="1" w:styleId="0B08EB62F2EE452F819E2754EA92E12B">
    <w:name w:val="0B08EB62F2EE452F819E2754EA92E12B"/>
    <w:rsid w:val="00A91B62"/>
    <w:pPr>
      <w:spacing w:after="200" w:line="276" w:lineRule="auto"/>
    </w:pPr>
  </w:style>
  <w:style w:type="paragraph" w:customStyle="1" w:styleId="DF284ECF5F8343138A74D826592B1A98">
    <w:name w:val="DF284ECF5F8343138A74D826592B1A98"/>
    <w:rsid w:val="00701111"/>
    <w:pPr>
      <w:spacing w:after="200" w:line="276" w:lineRule="auto"/>
    </w:pPr>
  </w:style>
  <w:style w:type="paragraph" w:customStyle="1" w:styleId="0FF2431D5D1740189A151281528CE20D">
    <w:name w:val="0FF2431D5D1740189A151281528CE20D"/>
    <w:rsid w:val="00701111"/>
    <w:pPr>
      <w:spacing w:after="200" w:line="276" w:lineRule="auto"/>
    </w:pPr>
  </w:style>
  <w:style w:type="paragraph" w:customStyle="1" w:styleId="0585E30922404EDA9A4C063AC963F5C3">
    <w:name w:val="0585E30922404EDA9A4C063AC963F5C3"/>
    <w:rsid w:val="00701111"/>
    <w:pPr>
      <w:spacing w:after="200" w:line="276" w:lineRule="auto"/>
    </w:pPr>
  </w:style>
  <w:style w:type="paragraph" w:customStyle="1" w:styleId="65E13D9D532641D69B76F0311DD58DBD">
    <w:name w:val="65E13D9D532641D69B76F0311DD58DBD"/>
    <w:rsid w:val="00701111"/>
    <w:pPr>
      <w:spacing w:after="200" w:line="276" w:lineRule="auto"/>
    </w:pPr>
  </w:style>
  <w:style w:type="paragraph" w:customStyle="1" w:styleId="06B6470A68674B79BCFC56A5637B9DE1">
    <w:name w:val="06B6470A68674B79BCFC56A5637B9DE1"/>
    <w:rsid w:val="00701111"/>
    <w:pPr>
      <w:spacing w:after="200" w:line="276" w:lineRule="auto"/>
    </w:pPr>
  </w:style>
  <w:style w:type="paragraph" w:customStyle="1" w:styleId="A803B8A594AD44BD8412AA64F0057468">
    <w:name w:val="A803B8A594AD44BD8412AA64F0057468"/>
    <w:rsid w:val="00701111"/>
    <w:pPr>
      <w:spacing w:after="200" w:line="276" w:lineRule="auto"/>
    </w:pPr>
  </w:style>
  <w:style w:type="paragraph" w:customStyle="1" w:styleId="BD547EA80B174B768B57081C8F950A8D">
    <w:name w:val="BD547EA80B174B768B57081C8F950A8D"/>
    <w:rsid w:val="00701111"/>
    <w:pPr>
      <w:spacing w:after="200" w:line="276" w:lineRule="auto"/>
    </w:pPr>
  </w:style>
  <w:style w:type="paragraph" w:customStyle="1" w:styleId="EE2CFEDA68D5406DB02D5671D8305965">
    <w:name w:val="EE2CFEDA68D5406DB02D5671D8305965"/>
    <w:rsid w:val="00701111"/>
    <w:pPr>
      <w:spacing w:after="200" w:line="276" w:lineRule="auto"/>
    </w:pPr>
  </w:style>
  <w:style w:type="paragraph" w:customStyle="1" w:styleId="7145495071974CCDB9B99622B476A80E">
    <w:name w:val="7145495071974CCDB9B99622B476A80E"/>
    <w:rsid w:val="006816AF"/>
    <w:pPr>
      <w:spacing w:after="200" w:line="276" w:lineRule="auto"/>
    </w:pPr>
  </w:style>
  <w:style w:type="paragraph" w:customStyle="1" w:styleId="F62E79141E6F481B85C52CE3FEA53770">
    <w:name w:val="F62E79141E6F481B85C52CE3FEA53770"/>
    <w:rsid w:val="006816AF"/>
    <w:pPr>
      <w:spacing w:after="200" w:line="276" w:lineRule="auto"/>
    </w:pPr>
  </w:style>
  <w:style w:type="paragraph" w:customStyle="1" w:styleId="AE2702738D4E49F085832FD89D428EFD">
    <w:name w:val="AE2702738D4E49F085832FD89D428EFD"/>
    <w:rsid w:val="0036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E26F-CEF3-47F3-BD99-4BFA7E36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7</Pages>
  <Words>3006</Words>
  <Characters>17138</Characters>
  <Application>Microsoft Office Word</Application>
  <DocSecurity>0</DocSecurity>
  <Lines>142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31</cp:revision>
  <cp:lastPrinted>2023-09-15T08:51:00Z</cp:lastPrinted>
  <dcterms:created xsi:type="dcterms:W3CDTF">2023-08-01T07:09:00Z</dcterms:created>
  <dcterms:modified xsi:type="dcterms:W3CDTF">2023-09-25T15:33:00Z</dcterms:modified>
</cp:coreProperties>
</file>