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w:t>
      </w:r>
      <w:proofErr w:type="spellStart"/>
      <w:r w:rsidR="001455E4">
        <w:rPr>
          <w:bCs/>
          <w:color w:val="000000"/>
          <w:sz w:val="22"/>
          <w:szCs w:val="22"/>
        </w:rPr>
        <w:t>valstspilsētas</w:t>
      </w:r>
      <w:proofErr w:type="spellEnd"/>
      <w:r w:rsidR="001455E4">
        <w:rPr>
          <w:bCs/>
          <w:color w:val="000000"/>
          <w:sz w:val="22"/>
          <w:szCs w:val="22"/>
        </w:rPr>
        <w:t xml:space="preserve"> </w:t>
      </w:r>
      <w:r>
        <w:rPr>
          <w:bCs/>
          <w:color w:val="000000"/>
          <w:sz w:val="22"/>
          <w:szCs w:val="22"/>
        </w:rPr>
        <w:t>pašvaldības</w:t>
      </w:r>
      <w:r w:rsidR="001455E4">
        <w:rPr>
          <w:bCs/>
          <w:color w:val="000000"/>
          <w:sz w:val="22"/>
          <w:szCs w:val="22"/>
        </w:rPr>
        <w:t xml:space="preserve"> iestādes</w:t>
      </w:r>
      <w:r>
        <w:rPr>
          <w:bCs/>
          <w:color w:val="000000"/>
          <w:sz w:val="22"/>
          <w:szCs w:val="22"/>
        </w:rPr>
        <w:t xml:space="preserve"> </w:t>
      </w:r>
    </w:p>
    <w:p w:rsidR="001455E4" w:rsidRDefault="001455E4" w:rsidP="007F54C5">
      <w:pPr>
        <w:jc w:val="right"/>
        <w:rPr>
          <w:bCs/>
          <w:color w:val="000000"/>
          <w:sz w:val="22"/>
          <w:szCs w:val="22"/>
        </w:rPr>
      </w:pPr>
      <w:r>
        <w:rPr>
          <w:bCs/>
          <w:color w:val="000000"/>
          <w:sz w:val="22"/>
          <w:szCs w:val="22"/>
        </w:rPr>
        <w:t xml:space="preserve">„Daugavpils pilsētas pašvaldības </w:t>
      </w:r>
      <w:r w:rsidR="007F54C5">
        <w:rPr>
          <w:bCs/>
          <w:color w:val="000000"/>
          <w:sz w:val="22"/>
          <w:szCs w:val="22"/>
        </w:rPr>
        <w:t>policija</w:t>
      </w:r>
      <w:r>
        <w:rPr>
          <w:bCs/>
          <w:color w:val="000000"/>
          <w:sz w:val="22"/>
          <w:szCs w:val="22"/>
        </w:rPr>
        <w:t>”</w:t>
      </w:r>
    </w:p>
    <w:p w:rsidR="007F54C5" w:rsidRPr="00D84CF3" w:rsidRDefault="007F54C5" w:rsidP="007F54C5">
      <w:pPr>
        <w:jc w:val="right"/>
        <w:rPr>
          <w:bCs/>
          <w:color w:val="000000"/>
          <w:sz w:val="22"/>
          <w:szCs w:val="22"/>
        </w:rPr>
      </w:pPr>
      <w:r>
        <w:rPr>
          <w:bCs/>
          <w:color w:val="000000"/>
          <w:sz w:val="22"/>
          <w:szCs w:val="22"/>
        </w:rPr>
        <w:t xml:space="preserve"> priekšnieks</w:t>
      </w:r>
    </w:p>
    <w:p w:rsidR="007F54C5" w:rsidRPr="00D84CF3" w:rsidRDefault="007F54C5" w:rsidP="00DF363A">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3C04DB">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847D8E">
        <w:rPr>
          <w:color w:val="000000"/>
          <w:sz w:val="22"/>
          <w:szCs w:val="22"/>
        </w:rPr>
        <w:t>1</w:t>
      </w:r>
      <w:r w:rsidR="003E2EDE">
        <w:rPr>
          <w:color w:val="000000"/>
          <w:sz w:val="22"/>
          <w:szCs w:val="22"/>
        </w:rPr>
        <w:t>8</w:t>
      </w:r>
      <w:r w:rsidR="00503FC3">
        <w:rPr>
          <w:color w:val="000000"/>
          <w:sz w:val="22"/>
          <w:szCs w:val="22"/>
        </w:rPr>
        <w:t>.augustā</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3C04DB">
        <w:t>valstspilsētas</w:t>
      </w:r>
      <w:proofErr w:type="spellEnd"/>
      <w:r w:rsidR="003C04DB">
        <w:t xml:space="preserve"> </w:t>
      </w:r>
      <w:r w:rsidRPr="00BB3E70">
        <w:t>pašvaldības</w:t>
      </w:r>
      <w:r w:rsidR="003C04DB">
        <w:t xml:space="preserve"> iestāde</w:t>
      </w:r>
      <w:r w:rsidR="008B742A">
        <w:t xml:space="preserve"> </w:t>
      </w:r>
      <w:r w:rsidR="003C04DB">
        <w:t>„Daugavpils pilsētas pašvaldības</w:t>
      </w:r>
      <w:r w:rsidRPr="00BB3E70">
        <w:t xml:space="preserve"> policija</w:t>
      </w:r>
      <w:r w:rsidR="003C04DB">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527AB5">
        <w:rPr>
          <w:b/>
          <w:color w:val="000000"/>
          <w:sz w:val="28"/>
          <w:szCs w:val="28"/>
        </w:rPr>
        <w:t>V</w:t>
      </w:r>
      <w:r w:rsidR="00503FC3">
        <w:rPr>
          <w:b/>
          <w:color w:val="000000"/>
          <w:sz w:val="28"/>
          <w:szCs w:val="28"/>
        </w:rPr>
        <w:t xml:space="preserve">ideokameru </w:t>
      </w:r>
      <w:r w:rsidR="00B75CE5">
        <w:rPr>
          <w:b/>
          <w:color w:val="000000"/>
          <w:sz w:val="28"/>
          <w:szCs w:val="28"/>
        </w:rPr>
        <w:t>nomaiņa</w:t>
      </w:r>
      <w:r w:rsidR="00503FC3">
        <w:rPr>
          <w:b/>
          <w:color w:val="000000"/>
          <w:sz w:val="28"/>
          <w:szCs w:val="28"/>
        </w:rPr>
        <w:t xml:space="preserve"> Daugavpils </w:t>
      </w:r>
      <w:proofErr w:type="spellStart"/>
      <w:r w:rsidR="00503FC3">
        <w:rPr>
          <w:b/>
          <w:color w:val="000000"/>
          <w:sz w:val="28"/>
          <w:szCs w:val="28"/>
        </w:rPr>
        <w:t>valstspilsētas</w:t>
      </w:r>
      <w:proofErr w:type="spellEnd"/>
      <w:r w:rsidR="00503FC3">
        <w:rPr>
          <w:b/>
          <w:color w:val="000000"/>
          <w:sz w:val="28"/>
          <w:szCs w:val="28"/>
        </w:rPr>
        <w:t xml:space="preserve"> pašvaldības iestādes „Daugavpils pilsētas pašvaldības policija”</w:t>
      </w:r>
      <w:r w:rsidR="00AA5EF9">
        <w:rPr>
          <w:b/>
          <w:color w:val="000000"/>
          <w:sz w:val="28"/>
          <w:szCs w:val="28"/>
        </w:rPr>
        <w:t xml:space="preserve"> </w:t>
      </w:r>
      <w:r w:rsidR="00503FC3">
        <w:rPr>
          <w:b/>
          <w:color w:val="000000"/>
          <w:sz w:val="28"/>
          <w:szCs w:val="28"/>
        </w:rPr>
        <w:t>vajadzībām</w:t>
      </w:r>
      <w:r w:rsidR="00D83ABF">
        <w:rPr>
          <w:b/>
          <w:color w:val="000000"/>
          <w:sz w:val="28"/>
          <w:szCs w:val="28"/>
        </w:rPr>
        <w:t>”</w:t>
      </w:r>
      <w:r w:rsidR="00503FC3">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45AD4">
        <w:rPr>
          <w:b/>
        </w:rPr>
        <w:t>3</w:t>
      </w:r>
      <w:r w:rsidRPr="00803A2B">
        <w:rPr>
          <w:b/>
        </w:rPr>
        <w:t>/</w:t>
      </w:r>
      <w:r w:rsidR="00847D8E">
        <w:rPr>
          <w:b/>
        </w:rPr>
        <w:t>1</w:t>
      </w:r>
      <w:r w:rsidR="00B75CE5">
        <w:rPr>
          <w:b/>
        </w:rPr>
        <w:t>1</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150"/>
        <w:gridCol w:w="5079"/>
      </w:tblGrid>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445AD4" w:rsidP="005F4A2B">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007F54C5" w:rsidRPr="007F54C5">
              <w:rPr>
                <w:color w:val="000000"/>
                <w:sz w:val="23"/>
                <w:szCs w:val="23"/>
              </w:rPr>
              <w:t xml:space="preserve"> pilsētas pašvaldības policija</w:t>
            </w:r>
            <w:r>
              <w:rPr>
                <w:color w:val="000000"/>
                <w:sz w:val="23"/>
                <w:szCs w:val="23"/>
              </w:rPr>
              <w:t>”</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722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B857A0">
            <w:pPr>
              <w:jc w:val="both"/>
              <w:rPr>
                <w:color w:val="000000"/>
                <w:sz w:val="23"/>
                <w:szCs w:val="23"/>
              </w:rPr>
            </w:pPr>
            <w:r w:rsidRPr="007F54C5">
              <w:rPr>
                <w:color w:val="000000"/>
                <w:sz w:val="23"/>
                <w:szCs w:val="23"/>
              </w:rPr>
              <w:t>Daugavpils pilsētas pašvaldības policijas</w:t>
            </w:r>
            <w:proofErr w:type="gramStart"/>
            <w:r w:rsidRPr="007F54C5">
              <w:rPr>
                <w:color w:val="000000"/>
                <w:sz w:val="23"/>
                <w:szCs w:val="23"/>
              </w:rPr>
              <w:t xml:space="preserve"> </w:t>
            </w:r>
            <w:r w:rsidR="00B75CE5">
              <w:rPr>
                <w:color w:val="000000"/>
                <w:sz w:val="23"/>
                <w:szCs w:val="23"/>
              </w:rPr>
              <w:t xml:space="preserve"> </w:t>
            </w:r>
            <w:proofErr w:type="gramEnd"/>
            <w:r w:rsidR="00B75CE5">
              <w:rPr>
                <w:color w:val="000000"/>
                <w:sz w:val="23"/>
                <w:szCs w:val="23"/>
              </w:rPr>
              <w:t>Videonovērošanas nodaļas priekšniece I</w:t>
            </w:r>
            <w:r w:rsidR="00B857A0">
              <w:rPr>
                <w:color w:val="000000"/>
                <w:sz w:val="23"/>
                <w:szCs w:val="23"/>
              </w:rPr>
              <w:t xml:space="preserve">rina </w:t>
            </w:r>
            <w:r w:rsidR="00B75CE5">
              <w:rPr>
                <w:color w:val="000000"/>
                <w:sz w:val="23"/>
                <w:szCs w:val="23"/>
              </w:rPr>
              <w:t xml:space="preserve">Stašāne, </w:t>
            </w:r>
            <w:r w:rsidRPr="007F54C5">
              <w:rPr>
                <w:color w:val="000000"/>
                <w:sz w:val="23"/>
                <w:szCs w:val="23"/>
              </w:rPr>
              <w:t>tālrunis: 654 2</w:t>
            </w:r>
            <w:r w:rsidR="005F4A2B">
              <w:rPr>
                <w:color w:val="000000"/>
                <w:sz w:val="23"/>
                <w:szCs w:val="23"/>
              </w:rPr>
              <w:t>3123</w:t>
            </w:r>
            <w:r w:rsidRPr="007F54C5">
              <w:rPr>
                <w:color w:val="000000"/>
                <w:sz w:val="23"/>
                <w:szCs w:val="23"/>
              </w:rPr>
              <w:t xml:space="preserve">, e-pasts: </w:t>
            </w:r>
            <w:r w:rsidR="00357890">
              <w:rPr>
                <w:color w:val="000000"/>
                <w:sz w:val="23"/>
                <w:szCs w:val="23"/>
              </w:rPr>
              <w:t>p</w:t>
            </w:r>
            <w:r w:rsidR="00862BCF">
              <w:rPr>
                <w:color w:val="000000"/>
                <w:sz w:val="23"/>
                <w:szCs w:val="23"/>
              </w:rPr>
              <w:t>olice</w:t>
            </w:r>
            <w:r w:rsidRPr="007F54C5">
              <w:rPr>
                <w:color w:val="000000"/>
                <w:sz w:val="23"/>
                <w:szCs w:val="23"/>
              </w:rPr>
              <w:t>@daugavpils.lv</w:t>
            </w:r>
          </w:p>
        </w:tc>
      </w:tr>
      <w:tr w:rsidR="007F54C5" w:rsidRPr="007F54C5" w:rsidTr="00357890">
        <w:tc>
          <w:tcPr>
            <w:tcW w:w="241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722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357890">
        <w:trPr>
          <w:cantSplit/>
          <w:trHeight w:val="1250"/>
        </w:trPr>
        <w:tc>
          <w:tcPr>
            <w:tcW w:w="241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215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83ABF">
        <w:rPr>
          <w:sz w:val="22"/>
          <w:szCs w:val="23"/>
        </w:rPr>
        <w:t xml:space="preserve"> </w:t>
      </w:r>
      <w:r w:rsidR="00503FC3">
        <w:rPr>
          <w:sz w:val="22"/>
          <w:szCs w:val="23"/>
        </w:rPr>
        <w:t xml:space="preserve"> </w:t>
      </w:r>
      <w:proofErr w:type="gramEnd"/>
      <w:r w:rsidR="005F6A0C">
        <w:rPr>
          <w:sz w:val="22"/>
          <w:szCs w:val="23"/>
        </w:rPr>
        <w:t>1</w:t>
      </w:r>
      <w:r w:rsidR="00676C03">
        <w:rPr>
          <w:sz w:val="22"/>
          <w:szCs w:val="23"/>
        </w:rPr>
        <w:t>7</w:t>
      </w:r>
      <w:r w:rsidR="00503FC3">
        <w:rPr>
          <w:sz w:val="22"/>
          <w:szCs w:val="23"/>
        </w:rPr>
        <w:t>.08</w:t>
      </w:r>
      <w:r w:rsidR="00D83ABF">
        <w:rPr>
          <w:sz w:val="22"/>
          <w:szCs w:val="23"/>
        </w:rPr>
        <w:t>.2023</w:t>
      </w:r>
      <w:r w:rsidRPr="0007678E">
        <w:rPr>
          <w:sz w:val="22"/>
          <w:szCs w:val="23"/>
        </w:rPr>
        <w:t>.</w:t>
      </w:r>
    </w:p>
    <w:p w:rsidR="00D83ABF" w:rsidRPr="00047040" w:rsidRDefault="007F54C5" w:rsidP="007F54C5">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iepirkuma mērķis:</w:t>
      </w:r>
      <w:r w:rsidRPr="00D83ABF">
        <w:rPr>
          <w:sz w:val="22"/>
          <w:szCs w:val="23"/>
          <w:lang w:eastAsia="en-US"/>
        </w:rPr>
        <w:t xml:space="preserve"> </w:t>
      </w:r>
      <w:bookmarkStart w:id="0" w:name="_Toc134418278"/>
      <w:bookmarkStart w:id="1" w:name="_Toc134628683"/>
      <w:bookmarkStart w:id="2" w:name="_Toc337468672"/>
      <w:bookmarkStart w:id="3" w:name="_Toc341872544"/>
      <w:r w:rsidR="001B3333">
        <w:rPr>
          <w:sz w:val="22"/>
          <w:szCs w:val="23"/>
          <w:lang w:eastAsia="en-US"/>
        </w:rPr>
        <w:t xml:space="preserve">videokameru </w:t>
      </w:r>
      <w:r w:rsidR="00676C03">
        <w:rPr>
          <w:sz w:val="22"/>
          <w:szCs w:val="23"/>
          <w:lang w:eastAsia="en-US"/>
        </w:rPr>
        <w:t>nomaiņa</w:t>
      </w:r>
      <w:r w:rsidR="001B3333">
        <w:rPr>
          <w:sz w:val="22"/>
          <w:szCs w:val="23"/>
          <w:lang w:eastAsia="en-US"/>
        </w:rPr>
        <w:t xml:space="preserve"> </w:t>
      </w:r>
      <w:r w:rsidR="00F05959" w:rsidRPr="00047040">
        <w:rPr>
          <w:color w:val="000000"/>
          <w:sz w:val="22"/>
          <w:szCs w:val="22"/>
        </w:rPr>
        <w:t xml:space="preserve">Daugavpils </w:t>
      </w:r>
      <w:proofErr w:type="spellStart"/>
      <w:r w:rsidR="00F05959" w:rsidRPr="00047040">
        <w:rPr>
          <w:color w:val="000000"/>
          <w:sz w:val="22"/>
          <w:szCs w:val="22"/>
        </w:rPr>
        <w:t>valstspilsētas</w:t>
      </w:r>
      <w:proofErr w:type="spellEnd"/>
      <w:r w:rsidR="00F05959" w:rsidRPr="00047040">
        <w:rPr>
          <w:color w:val="000000"/>
          <w:sz w:val="22"/>
          <w:szCs w:val="22"/>
        </w:rPr>
        <w:t xml:space="preserve"> pašvaldības iestādes „Daugavpils pilsētas pašvaldības policija” vajadzībām</w:t>
      </w:r>
    </w:p>
    <w:p w:rsidR="007F54C5" w:rsidRPr="00D83ABF" w:rsidRDefault="007F54C5" w:rsidP="007F54C5">
      <w:pPr>
        <w:numPr>
          <w:ilvl w:val="0"/>
          <w:numId w:val="1"/>
        </w:numPr>
        <w:tabs>
          <w:tab w:val="clear" w:pos="720"/>
        </w:tabs>
        <w:ind w:left="360"/>
        <w:jc w:val="both"/>
        <w:rPr>
          <w:b/>
          <w:bCs/>
          <w:color w:val="000000"/>
          <w:sz w:val="22"/>
          <w:szCs w:val="23"/>
        </w:rPr>
      </w:pPr>
      <w:r w:rsidRPr="0020164C">
        <w:rPr>
          <w:b/>
          <w:bCs/>
          <w:color w:val="000000"/>
          <w:sz w:val="22"/>
          <w:szCs w:val="23"/>
        </w:rPr>
        <w:t>Līguma izpildes termiņš</w:t>
      </w:r>
      <w:bookmarkEnd w:id="0"/>
      <w:bookmarkEnd w:id="1"/>
      <w:bookmarkEnd w:id="2"/>
      <w:bookmarkEnd w:id="3"/>
      <w:r w:rsidRPr="0020164C">
        <w:rPr>
          <w:b/>
          <w:bCs/>
          <w:color w:val="000000"/>
          <w:sz w:val="22"/>
          <w:szCs w:val="23"/>
        </w:rPr>
        <w:t>:</w:t>
      </w:r>
      <w:proofErr w:type="gramStart"/>
      <w:r w:rsidR="00305139" w:rsidRPr="0020164C">
        <w:rPr>
          <w:b/>
          <w:bCs/>
          <w:color w:val="000000"/>
          <w:sz w:val="22"/>
          <w:szCs w:val="23"/>
        </w:rPr>
        <w:t xml:space="preserve"> </w:t>
      </w:r>
      <w:r w:rsidRPr="0020164C">
        <w:rPr>
          <w:b/>
          <w:bCs/>
          <w:color w:val="000000"/>
          <w:sz w:val="22"/>
          <w:szCs w:val="23"/>
        </w:rPr>
        <w:t xml:space="preserve"> </w:t>
      </w:r>
      <w:proofErr w:type="gramEnd"/>
      <w:r w:rsidR="00F97560" w:rsidRPr="00F97560">
        <w:rPr>
          <w:bCs/>
          <w:color w:val="000000"/>
          <w:sz w:val="22"/>
          <w:szCs w:val="23"/>
        </w:rPr>
        <w:t>saistību</w:t>
      </w:r>
      <w:r w:rsidR="001B3333" w:rsidRPr="00F97560">
        <w:rPr>
          <w:bCs/>
          <w:color w:val="000000"/>
          <w:sz w:val="22"/>
          <w:szCs w:val="23"/>
        </w:rPr>
        <w:t xml:space="preserve"> </w:t>
      </w:r>
      <w:r w:rsidR="00676C03" w:rsidRPr="00676C03">
        <w:rPr>
          <w:bCs/>
          <w:color w:val="000000"/>
          <w:sz w:val="22"/>
          <w:szCs w:val="23"/>
        </w:rPr>
        <w:t>izpilde divu mēnešu laikā no līguma noslēgšanas datuma</w:t>
      </w:r>
      <w:r w:rsidR="00305139" w:rsidRPr="00D83ABF">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Paredzamā kopējā līgumcena:</w:t>
      </w:r>
      <w:proofErr w:type="gramStart"/>
      <w:r w:rsidR="00394B09">
        <w:rPr>
          <w:b/>
          <w:bCs/>
          <w:color w:val="000000"/>
          <w:spacing w:val="-2"/>
          <w:sz w:val="22"/>
          <w:szCs w:val="23"/>
        </w:rPr>
        <w:t xml:space="preserve">  </w:t>
      </w:r>
      <w:r w:rsidR="00D07003">
        <w:rPr>
          <w:b/>
          <w:bCs/>
          <w:color w:val="000000"/>
          <w:spacing w:val="-2"/>
          <w:sz w:val="22"/>
          <w:szCs w:val="23"/>
        </w:rPr>
        <w:t xml:space="preserve"> </w:t>
      </w:r>
      <w:proofErr w:type="gramEnd"/>
      <w:r w:rsidR="00D07003">
        <w:rPr>
          <w:b/>
          <w:bCs/>
          <w:color w:val="000000"/>
          <w:spacing w:val="-2"/>
          <w:sz w:val="22"/>
          <w:szCs w:val="23"/>
        </w:rPr>
        <w:t>5</w:t>
      </w:r>
      <w:r w:rsidR="00676C03">
        <w:rPr>
          <w:b/>
          <w:bCs/>
          <w:color w:val="000000"/>
          <w:spacing w:val="-2"/>
          <w:sz w:val="22"/>
          <w:szCs w:val="23"/>
        </w:rPr>
        <w:t>150</w:t>
      </w:r>
      <w:r w:rsidR="00D07003">
        <w:rPr>
          <w:b/>
          <w:bCs/>
          <w:color w:val="000000"/>
          <w:spacing w:val="-2"/>
          <w:sz w:val="22"/>
          <w:szCs w:val="23"/>
        </w:rPr>
        <w:t xml:space="preserve">,00 </w:t>
      </w:r>
      <w:proofErr w:type="spellStart"/>
      <w:r w:rsidR="00D07003">
        <w:rPr>
          <w:b/>
          <w:bCs/>
          <w:color w:val="000000"/>
          <w:spacing w:val="-2"/>
          <w:sz w:val="22"/>
          <w:szCs w:val="23"/>
        </w:rPr>
        <w:t>euro</w:t>
      </w:r>
      <w:proofErr w:type="spellEnd"/>
      <w:r w:rsidR="00D07003">
        <w:rPr>
          <w:b/>
          <w:bCs/>
          <w:color w:val="000000"/>
          <w:spacing w:val="-2"/>
          <w:sz w:val="22"/>
          <w:szCs w:val="23"/>
        </w:rPr>
        <w:t xml:space="preserve"> bez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w:t>
      </w:r>
      <w:r w:rsidR="000F5DA9">
        <w:rPr>
          <w:szCs w:val="23"/>
        </w:rPr>
        <w:t>,00</w:t>
      </w:r>
      <w:r w:rsidRPr="0007678E">
        <w:rPr>
          <w:szCs w:val="23"/>
        </w:rPr>
        <w:t xml:space="preserve"> </w:t>
      </w:r>
      <w:proofErr w:type="spellStart"/>
      <w:r w:rsidRPr="0007678E">
        <w:rPr>
          <w:szCs w:val="23"/>
        </w:rPr>
        <w:t>euro</w:t>
      </w:r>
      <w:proofErr w:type="spellEnd"/>
      <w:r w:rsidRPr="0007678E">
        <w:rPr>
          <w:szCs w:val="23"/>
        </w:rPr>
        <w:t>.</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lastRenderedPageBreak/>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7F54C5">
      <w:pPr>
        <w:pStyle w:val="Style1"/>
        <w:numPr>
          <w:ilvl w:val="0"/>
          <w:numId w:val="0"/>
        </w:numPr>
        <w:ind w:left="1134"/>
        <w:rPr>
          <w:szCs w:val="23"/>
        </w:rPr>
      </w:pPr>
      <w:r w:rsidRPr="0007678E">
        <w:rPr>
          <w:rStyle w:val="afc"/>
          <w:color w:val="auto"/>
          <w:szCs w:val="23"/>
          <w:u w:val="none"/>
        </w:rPr>
        <w:t>8.2.4.</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rPr>
          <w:szCs w:val="23"/>
        </w:rPr>
        <w:t xml:space="preserve"> Finanšu piedāvājumu, kas saga</w:t>
      </w:r>
      <w:r w:rsidRPr="0007678E">
        <w:rPr>
          <w:szCs w:val="23"/>
        </w:rPr>
        <w:t xml:space="preserve">tavots atbilstoši uzaicinājuma </w:t>
      </w:r>
      <w:r w:rsidR="00972008">
        <w:rPr>
          <w:szCs w:val="23"/>
        </w:rPr>
        <w:t>3</w:t>
      </w:r>
      <w:r w:rsidR="007F54C5" w:rsidRPr="0007678E">
        <w:rPr>
          <w:szCs w:val="23"/>
        </w:rPr>
        <w:t>.pielikumā norādītajai formai un</w:t>
      </w:r>
      <w:proofErr w:type="gramStart"/>
      <w:r w:rsidR="007F54C5" w:rsidRPr="0007678E">
        <w:rPr>
          <w:szCs w:val="23"/>
        </w:rPr>
        <w:t xml:space="preserve">  </w:t>
      </w:r>
      <w:proofErr w:type="gramEnd"/>
      <w:r w:rsidR="007F54C5" w:rsidRPr="0007678E">
        <w:rPr>
          <w:szCs w:val="23"/>
        </w:rPr>
        <w:t>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9610CC">
        <w:rPr>
          <w:b/>
          <w:bCs/>
          <w:sz w:val="22"/>
          <w:szCs w:val="23"/>
          <w:u w:val="single"/>
          <w:lang w:eastAsia="en-US"/>
        </w:rPr>
        <w:t>3</w:t>
      </w:r>
      <w:r w:rsidRPr="00507204">
        <w:rPr>
          <w:b/>
          <w:bCs/>
          <w:sz w:val="22"/>
          <w:szCs w:val="23"/>
          <w:u w:val="single"/>
          <w:lang w:eastAsia="en-US"/>
        </w:rPr>
        <w:t xml:space="preserve">.gada </w:t>
      </w:r>
      <w:r w:rsidR="00A211A7">
        <w:rPr>
          <w:b/>
          <w:bCs/>
          <w:sz w:val="22"/>
          <w:szCs w:val="23"/>
          <w:u w:val="single"/>
          <w:lang w:eastAsia="en-US"/>
        </w:rPr>
        <w:t>2</w:t>
      </w:r>
      <w:r w:rsidR="00AA33FC">
        <w:rPr>
          <w:b/>
          <w:bCs/>
          <w:sz w:val="22"/>
          <w:szCs w:val="23"/>
          <w:u w:val="single"/>
          <w:lang w:eastAsia="en-US"/>
        </w:rPr>
        <w:t>5</w:t>
      </w:r>
      <w:r w:rsidR="004B3E7B">
        <w:rPr>
          <w:b/>
          <w:bCs/>
          <w:sz w:val="22"/>
          <w:szCs w:val="23"/>
          <w:u w:val="single"/>
          <w:lang w:eastAsia="en-US"/>
        </w:rPr>
        <w:t>.augustam</w:t>
      </w:r>
      <w:r w:rsidRPr="00507204">
        <w:rPr>
          <w:b/>
          <w:bCs/>
          <w:sz w:val="22"/>
          <w:szCs w:val="23"/>
          <w:u w:val="single"/>
          <w:lang w:eastAsia="en-US"/>
        </w:rPr>
        <w:t>, plkst.1</w:t>
      </w:r>
      <w:r w:rsidR="00A211A7">
        <w:rPr>
          <w:b/>
          <w:bCs/>
          <w:sz w:val="22"/>
          <w:szCs w:val="23"/>
          <w:u w:val="single"/>
          <w:lang w:eastAsia="en-US"/>
        </w:rPr>
        <w:t>4.</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FC2E04" w:rsidRDefault="007F54C5" w:rsidP="007F54C5">
      <w:pPr>
        <w:numPr>
          <w:ilvl w:val="1"/>
          <w:numId w:val="41"/>
        </w:numPr>
        <w:tabs>
          <w:tab w:val="left" w:pos="567"/>
        </w:tabs>
        <w:ind w:right="-2"/>
        <w:jc w:val="both"/>
        <w:rPr>
          <w:sz w:val="22"/>
          <w:szCs w:val="23"/>
        </w:rPr>
      </w:pPr>
      <w:r w:rsidRPr="00FC2E04">
        <w:rPr>
          <w:sz w:val="22"/>
          <w:szCs w:val="23"/>
        </w:rPr>
        <w:t>pretendenta nosaukums, reģistrācijas numurs un juridisk</w:t>
      </w:r>
      <w:r w:rsidR="00FC2E04" w:rsidRPr="00FC2E04">
        <w:rPr>
          <w:sz w:val="22"/>
          <w:szCs w:val="23"/>
        </w:rPr>
        <w:t>ā adrese, iepirkuma nosaukums –</w:t>
      </w:r>
      <w:r w:rsidRPr="00FC2E04">
        <w:rPr>
          <w:color w:val="000000"/>
          <w:sz w:val="22"/>
          <w:szCs w:val="23"/>
        </w:rPr>
        <w:t>“</w:t>
      </w:r>
      <w:r w:rsidR="00531952">
        <w:rPr>
          <w:color w:val="000000"/>
          <w:sz w:val="22"/>
          <w:szCs w:val="23"/>
        </w:rPr>
        <w:t>V</w:t>
      </w:r>
      <w:r w:rsidR="004B3E7B">
        <w:rPr>
          <w:color w:val="000000"/>
          <w:sz w:val="22"/>
          <w:szCs w:val="23"/>
        </w:rPr>
        <w:t xml:space="preserve">ideokameru </w:t>
      </w:r>
      <w:r w:rsidR="00531952">
        <w:rPr>
          <w:color w:val="000000"/>
          <w:sz w:val="22"/>
          <w:szCs w:val="23"/>
        </w:rPr>
        <w:t xml:space="preserve">nomaiņa </w:t>
      </w:r>
      <w:r w:rsidR="00FC2E04" w:rsidRPr="00FC2E04">
        <w:rPr>
          <w:color w:val="000000"/>
          <w:sz w:val="22"/>
          <w:szCs w:val="22"/>
        </w:rPr>
        <w:t xml:space="preserve">Daugavpils </w:t>
      </w:r>
      <w:proofErr w:type="spellStart"/>
      <w:r w:rsidR="00FC2E04" w:rsidRPr="00FC2E04">
        <w:rPr>
          <w:color w:val="000000"/>
          <w:sz w:val="22"/>
          <w:szCs w:val="22"/>
        </w:rPr>
        <w:t>valstspilsētas</w:t>
      </w:r>
      <w:proofErr w:type="spellEnd"/>
      <w:r w:rsidR="00FC2E04" w:rsidRPr="00FC2E04">
        <w:rPr>
          <w:color w:val="000000"/>
          <w:sz w:val="22"/>
          <w:szCs w:val="22"/>
        </w:rPr>
        <w:t xml:space="preserve"> pašvaldības iestādes „Daugavpils pilsētas pašvaldības policija” vajadzībām””.</w:t>
      </w:r>
      <w:r w:rsidRPr="00FC2E04">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3245E" w:rsidRDefault="007F54C5" w:rsidP="007F54C5">
      <w:pPr>
        <w:pStyle w:val="afd"/>
        <w:numPr>
          <w:ilvl w:val="0"/>
          <w:numId w:val="1"/>
        </w:numPr>
        <w:jc w:val="both"/>
        <w:rPr>
          <w:color w:val="000000"/>
          <w:sz w:val="22"/>
          <w:szCs w:val="23"/>
        </w:rPr>
      </w:pPr>
      <w:r w:rsidRPr="00D47863">
        <w:rPr>
          <w:b/>
          <w:bCs/>
          <w:sz w:val="22"/>
          <w:szCs w:val="23"/>
          <w:lang w:eastAsia="en-US"/>
        </w:rPr>
        <w:t xml:space="preserve">Citi nosacījumi: </w:t>
      </w:r>
      <w:r w:rsidRPr="00D47863">
        <w:rPr>
          <w:bCs/>
          <w:sz w:val="22"/>
          <w:szCs w:val="23"/>
          <w:lang w:eastAsia="en-US"/>
        </w:rPr>
        <w:t>P</w:t>
      </w:r>
      <w:r w:rsidRPr="00D47863">
        <w:rPr>
          <w:sz w:val="22"/>
          <w:szCs w:val="23"/>
          <w:lang w:eastAsia="en-US"/>
        </w:rPr>
        <w:t>iedāvājuma cenā (EUR) jāiekļauj visas pakalpojuma izmaksas (tajā skaitā, bet ne tikai – darba samaksa, peļņa, transporta izdevumi, u.c.), nodokļi un nodevas, kas saistītas ar līguma izpildi.</w:t>
      </w:r>
    </w:p>
    <w:p w:rsidR="0003245E" w:rsidRPr="0002636E" w:rsidRDefault="0003245E" w:rsidP="007F54C5">
      <w:pPr>
        <w:pStyle w:val="afd"/>
        <w:numPr>
          <w:ilvl w:val="0"/>
          <w:numId w:val="1"/>
        </w:numPr>
        <w:jc w:val="both"/>
        <w:rPr>
          <w:color w:val="000000"/>
          <w:sz w:val="22"/>
          <w:szCs w:val="22"/>
        </w:rPr>
      </w:pPr>
      <w:r w:rsidRPr="0002636E">
        <w:rPr>
          <w:b/>
          <w:bCs/>
          <w:sz w:val="22"/>
          <w:szCs w:val="22"/>
        </w:rPr>
        <w:t xml:space="preserve">Paziņojums par rezultātiem: </w:t>
      </w:r>
      <w:r w:rsidRPr="0002636E">
        <w:rPr>
          <w:sz w:val="22"/>
          <w:szCs w:val="22"/>
        </w:rPr>
        <w:t xml:space="preserve">lēmums tiks ievietots Daugavpils </w:t>
      </w:r>
      <w:proofErr w:type="spellStart"/>
      <w:r w:rsidRPr="0002636E">
        <w:rPr>
          <w:sz w:val="22"/>
          <w:szCs w:val="22"/>
        </w:rPr>
        <w:t>valstspilsētas</w:t>
      </w:r>
      <w:proofErr w:type="spellEnd"/>
      <w:r w:rsidRPr="0002636E">
        <w:rPr>
          <w:sz w:val="22"/>
          <w:szCs w:val="22"/>
        </w:rPr>
        <w:t xml:space="preserve"> pašvaldības domes mājas lapā </w:t>
      </w:r>
      <w:hyperlink r:id="rId8" w:history="1">
        <w:r w:rsidRPr="0002636E">
          <w:rPr>
            <w:rStyle w:val="af0"/>
            <w:sz w:val="22"/>
            <w:szCs w:val="22"/>
          </w:rPr>
          <w:t>https://www.daugavpils.lv/pasvaldiba/publiskie-iepirkumi/normativajos-aktos-nereglamentetie-iepirkumi</w:t>
        </w:r>
      </w:hyperlink>
      <w:r w:rsidRPr="0002636E">
        <w:rPr>
          <w:sz w:val="22"/>
          <w:szCs w:val="22"/>
        </w:rPr>
        <w:t xml:space="preserve"> </w:t>
      </w:r>
      <w:r w:rsidRPr="0002636E">
        <w:rPr>
          <w:bCs/>
          <w:sz w:val="22"/>
          <w:szCs w:val="22"/>
        </w:rPr>
        <w:t>3</w:t>
      </w:r>
      <w:r w:rsidRPr="0002636E">
        <w:rPr>
          <w:b/>
          <w:bCs/>
          <w:sz w:val="22"/>
          <w:szCs w:val="22"/>
        </w:rPr>
        <w:t xml:space="preserve"> </w:t>
      </w:r>
      <w:r w:rsidRPr="0002636E">
        <w:rPr>
          <w:sz w:val="22"/>
          <w:szCs w:val="22"/>
        </w:rPr>
        <w:t>(trīs) darbdienu laikā pēc lēmuma pieņemšanas</w:t>
      </w:r>
      <w:r w:rsidR="00FE4EA0">
        <w:rPr>
          <w:sz w:val="22"/>
          <w:szCs w:val="22"/>
        </w:rPr>
        <w:t>.</w:t>
      </w: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proofErr w:type="gramStart"/>
      <w:r w:rsidR="00A052B9">
        <w:rPr>
          <w:sz w:val="22"/>
          <w:szCs w:val="23"/>
        </w:rPr>
        <w:t xml:space="preserve"> </w:t>
      </w:r>
      <w:r w:rsidR="00180CE0">
        <w:rPr>
          <w:sz w:val="22"/>
          <w:szCs w:val="23"/>
        </w:rPr>
        <w:t xml:space="preserve"> </w:t>
      </w:r>
      <w:proofErr w:type="gramEnd"/>
      <w:r w:rsidR="00A052B9">
        <w:rPr>
          <w:sz w:val="22"/>
          <w:szCs w:val="23"/>
        </w:rPr>
        <w:t>(1.pielikums)</w:t>
      </w:r>
      <w:r w:rsidRPr="0007678E">
        <w:rPr>
          <w:sz w:val="22"/>
          <w:szCs w:val="23"/>
        </w:rPr>
        <w:t>;</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proofErr w:type="gramStart"/>
      <w:r w:rsidR="00180CE0">
        <w:rPr>
          <w:sz w:val="22"/>
          <w:szCs w:val="23"/>
        </w:rPr>
        <w:t xml:space="preserve">  </w:t>
      </w:r>
      <w:r w:rsidR="00A052B9">
        <w:rPr>
          <w:sz w:val="22"/>
          <w:szCs w:val="23"/>
        </w:rPr>
        <w:t xml:space="preserve"> </w:t>
      </w:r>
      <w:proofErr w:type="gramEnd"/>
      <w:r w:rsidR="00A052B9">
        <w:rPr>
          <w:sz w:val="22"/>
          <w:szCs w:val="23"/>
        </w:rPr>
        <w:t>(2.pielikums)</w:t>
      </w:r>
      <w:r w:rsidR="007F54C5" w:rsidRPr="0007678E">
        <w:rPr>
          <w:sz w:val="22"/>
          <w:szCs w:val="23"/>
        </w:rPr>
        <w:t>;</w:t>
      </w:r>
    </w:p>
    <w:p w:rsidR="007F54C5" w:rsidRDefault="00222828" w:rsidP="004B3E7B">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proofErr w:type="gramStart"/>
      <w:r w:rsidR="006443FC">
        <w:rPr>
          <w:sz w:val="22"/>
          <w:szCs w:val="23"/>
        </w:rPr>
        <w:t xml:space="preserve"> </w:t>
      </w:r>
      <w:r w:rsidR="00180CE0">
        <w:rPr>
          <w:sz w:val="22"/>
          <w:szCs w:val="23"/>
        </w:rPr>
        <w:t xml:space="preserve">  </w:t>
      </w:r>
      <w:proofErr w:type="gramEnd"/>
      <w:r w:rsidR="006443FC">
        <w:rPr>
          <w:sz w:val="22"/>
          <w:szCs w:val="23"/>
        </w:rPr>
        <w:t>(3.pielikums)</w:t>
      </w:r>
      <w:r w:rsidR="007F54C5" w:rsidRPr="0007678E">
        <w:rPr>
          <w:sz w:val="22"/>
          <w:szCs w:val="23"/>
        </w:rPr>
        <w:t>.</w:t>
      </w:r>
    </w:p>
    <w:p w:rsidR="00C0547F" w:rsidRDefault="004B3E7B" w:rsidP="00164769">
      <w:pPr>
        <w:pStyle w:val="af3"/>
        <w:tabs>
          <w:tab w:val="left" w:pos="206"/>
        </w:tabs>
        <w:ind w:left="-142"/>
        <w:jc w:val="left"/>
        <w:rPr>
          <w:sz w:val="22"/>
          <w:szCs w:val="23"/>
        </w:rPr>
      </w:pPr>
      <w:r>
        <w:rPr>
          <w:sz w:val="22"/>
          <w:szCs w:val="23"/>
        </w:rPr>
        <w:t>Ziņojums sagatavots 2023.</w:t>
      </w:r>
      <w:r w:rsidR="001278B6">
        <w:rPr>
          <w:sz w:val="22"/>
          <w:szCs w:val="23"/>
        </w:rPr>
        <w:t>gada</w:t>
      </w:r>
      <w:proofErr w:type="gramStart"/>
      <w:r w:rsidR="001278B6">
        <w:rPr>
          <w:sz w:val="22"/>
          <w:szCs w:val="23"/>
        </w:rPr>
        <w:t xml:space="preserve"> </w:t>
      </w:r>
      <w:r w:rsidR="004C0165">
        <w:rPr>
          <w:sz w:val="22"/>
          <w:szCs w:val="23"/>
        </w:rPr>
        <w:t xml:space="preserve"> </w:t>
      </w:r>
      <w:proofErr w:type="gramEnd"/>
      <w:r w:rsidR="004C0165">
        <w:rPr>
          <w:sz w:val="22"/>
          <w:szCs w:val="23"/>
        </w:rPr>
        <w:t>1</w:t>
      </w:r>
      <w:r w:rsidR="00D939FF">
        <w:rPr>
          <w:sz w:val="22"/>
          <w:szCs w:val="23"/>
        </w:rPr>
        <w:t>8</w:t>
      </w:r>
      <w:r w:rsidR="001278B6">
        <w:rPr>
          <w:sz w:val="22"/>
          <w:szCs w:val="23"/>
        </w:rPr>
        <w:t>.augustā.</w:t>
      </w:r>
    </w:p>
    <w:p w:rsidR="00BB1BAA" w:rsidRPr="0007678E" w:rsidRDefault="00BB1BAA" w:rsidP="00164769">
      <w:pPr>
        <w:pStyle w:val="af3"/>
        <w:tabs>
          <w:tab w:val="left" w:pos="206"/>
        </w:tabs>
        <w:ind w:left="-142"/>
        <w:jc w:val="left"/>
        <w:rPr>
          <w:sz w:val="22"/>
          <w:szCs w:val="23"/>
        </w:rPr>
      </w:pPr>
    </w:p>
    <w:p w:rsidR="007F54C5" w:rsidRPr="004B3E7B" w:rsidRDefault="004B3E7B" w:rsidP="004B3E7B">
      <w:pPr>
        <w:ind w:left="-142"/>
        <w:rPr>
          <w:sz w:val="22"/>
          <w:szCs w:val="23"/>
        </w:rPr>
      </w:pPr>
      <w:r>
        <w:rPr>
          <w:sz w:val="22"/>
          <w:szCs w:val="23"/>
        </w:rPr>
        <w:t>Komisijas priekšsēdētājs:</w:t>
      </w:r>
      <w:proofErr w:type="gramStart"/>
      <w:r>
        <w:rPr>
          <w:sz w:val="22"/>
          <w:szCs w:val="23"/>
        </w:rPr>
        <w:t xml:space="preserve">                                                                </w:t>
      </w:r>
      <w:proofErr w:type="gramEnd"/>
      <w:r w:rsidR="007F54C5" w:rsidRPr="0007678E">
        <w:rPr>
          <w:sz w:val="22"/>
          <w:szCs w:val="23"/>
        </w:rPr>
        <w:t>_____________</w:t>
      </w:r>
      <w:r w:rsidR="00D47863">
        <w:rPr>
          <w:sz w:val="22"/>
          <w:szCs w:val="23"/>
        </w:rPr>
        <w:t xml:space="preserve">     </w:t>
      </w:r>
      <w:r w:rsidR="007F54C5" w:rsidRPr="0007678E">
        <w:rPr>
          <w:i/>
          <w:sz w:val="22"/>
          <w:szCs w:val="23"/>
        </w:rPr>
        <w:t xml:space="preserve">    </w:t>
      </w:r>
      <w:r w:rsidR="00AD4B8B">
        <w:rPr>
          <w:i/>
          <w:sz w:val="22"/>
          <w:szCs w:val="23"/>
        </w:rPr>
        <w:t xml:space="preserve"> </w:t>
      </w:r>
      <w:proofErr w:type="spellStart"/>
      <w:r w:rsidR="003726D0">
        <w:rPr>
          <w:sz w:val="22"/>
          <w:szCs w:val="23"/>
        </w:rPr>
        <w:t>D.Perkuns</w:t>
      </w:r>
      <w:proofErr w:type="spellEnd"/>
      <w:r w:rsidR="00AD4B8B">
        <w:rPr>
          <w:i/>
          <w:sz w:val="22"/>
          <w:szCs w:val="23"/>
        </w:rPr>
        <w:t xml:space="preserve">  </w:t>
      </w:r>
      <w:r>
        <w:rPr>
          <w:i/>
          <w:sz w:val="22"/>
          <w:szCs w:val="23"/>
        </w:rPr>
        <w:t xml:space="preserve">                    </w:t>
      </w:r>
      <w:r>
        <w:rPr>
          <w:sz w:val="22"/>
          <w:szCs w:val="23"/>
        </w:rPr>
        <w:t xml:space="preserve">  </w:t>
      </w:r>
    </w:p>
    <w:p w:rsidR="006064B1" w:rsidRDefault="006064B1" w:rsidP="007F54C5">
      <w:pPr>
        <w:rPr>
          <w:sz w:val="22"/>
          <w:szCs w:val="23"/>
        </w:rPr>
      </w:pPr>
    </w:p>
    <w:p w:rsidR="00D47863" w:rsidRDefault="004B3E7B" w:rsidP="004B3E7B">
      <w:pPr>
        <w:ind w:left="-284" w:firstLine="142"/>
        <w:rPr>
          <w:sz w:val="22"/>
          <w:szCs w:val="23"/>
        </w:rPr>
      </w:pPr>
      <w:r>
        <w:rPr>
          <w:sz w:val="22"/>
          <w:szCs w:val="23"/>
        </w:rPr>
        <w:t>Komisijas locekļi:</w:t>
      </w:r>
      <w:proofErr w:type="gramStart"/>
      <w:r>
        <w:rPr>
          <w:sz w:val="22"/>
          <w:szCs w:val="23"/>
        </w:rPr>
        <w:t xml:space="preserve">                          </w:t>
      </w:r>
      <w:r w:rsidR="006064B1">
        <w:rPr>
          <w:sz w:val="22"/>
          <w:szCs w:val="23"/>
        </w:rPr>
        <w:t xml:space="preserve"> </w:t>
      </w:r>
      <w:r>
        <w:rPr>
          <w:sz w:val="22"/>
          <w:szCs w:val="23"/>
        </w:rPr>
        <w:t xml:space="preserve">                                           </w:t>
      </w:r>
      <w:r w:rsidR="006064B1">
        <w:rPr>
          <w:sz w:val="22"/>
          <w:szCs w:val="23"/>
        </w:rPr>
        <w:t xml:space="preserve">      </w:t>
      </w:r>
      <w:proofErr w:type="gramEnd"/>
      <w:r w:rsidR="006064B1">
        <w:rPr>
          <w:sz w:val="22"/>
          <w:szCs w:val="23"/>
        </w:rPr>
        <w:t>___________</w:t>
      </w:r>
      <w:r w:rsidR="00D47863">
        <w:rPr>
          <w:sz w:val="22"/>
          <w:szCs w:val="23"/>
        </w:rPr>
        <w:t>__</w:t>
      </w:r>
      <w:r>
        <w:rPr>
          <w:sz w:val="22"/>
          <w:szCs w:val="23"/>
        </w:rPr>
        <w:t xml:space="preserve">          </w:t>
      </w:r>
      <w:proofErr w:type="spellStart"/>
      <w:r w:rsidR="00D47863">
        <w:rPr>
          <w:sz w:val="22"/>
          <w:szCs w:val="23"/>
        </w:rPr>
        <w:t>V.Šeškens</w:t>
      </w:r>
      <w:proofErr w:type="spellEnd"/>
      <w:r w:rsidR="00D47863">
        <w:rPr>
          <w:sz w:val="22"/>
          <w:szCs w:val="23"/>
        </w:rPr>
        <w:t xml:space="preserve">                                                                                                        </w:t>
      </w:r>
    </w:p>
    <w:p w:rsidR="003726D0"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spellStart"/>
      <w:proofErr w:type="gramEnd"/>
      <w:r>
        <w:rPr>
          <w:sz w:val="22"/>
          <w:szCs w:val="23"/>
        </w:rPr>
        <w:t>P.Terjohins</w:t>
      </w:r>
      <w:proofErr w:type="spellEnd"/>
    </w:p>
    <w:p w:rsidR="00D47863"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gramEnd"/>
      <w:r>
        <w:rPr>
          <w:sz w:val="22"/>
          <w:szCs w:val="23"/>
        </w:rPr>
        <w:t>L.Baidaka</w:t>
      </w:r>
    </w:p>
    <w:p w:rsidR="003726D0" w:rsidRDefault="00D47863" w:rsidP="003726D0">
      <w:pPr>
        <w:ind w:left="-284" w:firstLine="142"/>
        <w:rPr>
          <w:bCs/>
          <w:sz w:val="20"/>
          <w:szCs w:val="20"/>
        </w:rPr>
      </w:pPr>
      <w:r>
        <w:rPr>
          <w:sz w:val="22"/>
          <w:szCs w:val="23"/>
        </w:rPr>
        <w:t xml:space="preserve">                     </w:t>
      </w:r>
    </w:p>
    <w:p w:rsidR="00E832B5" w:rsidRDefault="00E832B5" w:rsidP="00D47863">
      <w:pPr>
        <w:jc w:val="right"/>
        <w:rPr>
          <w:bCs/>
          <w:sz w:val="20"/>
          <w:szCs w:val="20"/>
        </w:rPr>
      </w:pPr>
    </w:p>
    <w:p w:rsidR="007F54C5" w:rsidRPr="007F54C5" w:rsidRDefault="007F54C5" w:rsidP="00D47863">
      <w:pPr>
        <w:jc w:val="right"/>
        <w:rPr>
          <w:bCs/>
          <w:sz w:val="20"/>
          <w:szCs w:val="20"/>
        </w:rPr>
      </w:pPr>
      <w:r w:rsidRPr="007F54C5">
        <w:rPr>
          <w:bCs/>
          <w:sz w:val="20"/>
          <w:szCs w:val="20"/>
        </w:rPr>
        <w:lastRenderedPageBreak/>
        <w:t>1.pielikums</w:t>
      </w:r>
      <w:r w:rsidR="00D47863">
        <w:rPr>
          <w:bCs/>
          <w:sz w:val="20"/>
          <w:szCs w:val="20"/>
        </w:rPr>
        <w:t xml:space="preserve"> </w:t>
      </w:r>
      <w:r w:rsidR="00FC2E04">
        <w:rPr>
          <w:bCs/>
          <w:sz w:val="20"/>
          <w:szCs w:val="20"/>
        </w:rPr>
        <w:t>z</w:t>
      </w:r>
      <w:r w:rsidRPr="007F54C5">
        <w:rPr>
          <w:bCs/>
          <w:sz w:val="20"/>
          <w:szCs w:val="20"/>
        </w:rPr>
        <w:t>iņojumam</w:t>
      </w:r>
    </w:p>
    <w:p w:rsidR="0027458E" w:rsidRDefault="00FC2E04" w:rsidP="007F54C5">
      <w:pPr>
        <w:pStyle w:val="1"/>
        <w:jc w:val="right"/>
        <w:rPr>
          <w:color w:val="000000"/>
          <w:sz w:val="22"/>
          <w:szCs w:val="22"/>
        </w:rPr>
      </w:pPr>
      <w:r>
        <w:rPr>
          <w:sz w:val="22"/>
          <w:szCs w:val="22"/>
          <w:lang w:eastAsia="en-US"/>
        </w:rPr>
        <w:t>„</w:t>
      </w:r>
      <w:r w:rsidR="007A691B">
        <w:rPr>
          <w:sz w:val="22"/>
          <w:szCs w:val="22"/>
          <w:lang w:eastAsia="en-US"/>
        </w:rPr>
        <w:t>V</w:t>
      </w:r>
      <w:r w:rsidR="00D47863">
        <w:rPr>
          <w:sz w:val="22"/>
          <w:szCs w:val="22"/>
          <w:lang w:eastAsia="en-US"/>
        </w:rPr>
        <w:t>ideokameru</w:t>
      </w:r>
      <w:r w:rsidR="007A691B">
        <w:rPr>
          <w:sz w:val="22"/>
          <w:szCs w:val="22"/>
          <w:lang w:eastAsia="en-US"/>
        </w:rPr>
        <w:t xml:space="preserve"> nomaiņa</w:t>
      </w:r>
      <w:r w:rsidR="00D47863">
        <w:rPr>
          <w:sz w:val="22"/>
          <w:szCs w:val="22"/>
          <w:lang w:eastAsia="en-US"/>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w:t>
      </w:r>
    </w:p>
    <w:p w:rsidR="007F54C5" w:rsidRPr="007F54C5" w:rsidRDefault="00FC2E04" w:rsidP="007F54C5">
      <w:pPr>
        <w:pStyle w:val="1"/>
        <w:jc w:val="right"/>
        <w:rPr>
          <w:color w:val="000000"/>
          <w:sz w:val="20"/>
          <w:szCs w:val="20"/>
        </w:rPr>
      </w:pPr>
      <w:r w:rsidRPr="00047040">
        <w:rPr>
          <w:color w:val="000000"/>
          <w:sz w:val="22"/>
          <w:szCs w:val="22"/>
        </w:rPr>
        <w:t xml:space="preserve"> „Daugavpils pilsētas pašvaldības policija” vajadzībām</w:t>
      </w:r>
      <w:r w:rsidR="007F54C5" w:rsidRPr="007F54C5">
        <w:rPr>
          <w:color w:val="000000"/>
          <w:sz w:val="20"/>
          <w:szCs w:val="20"/>
        </w:rPr>
        <w:t>”</w:t>
      </w:r>
      <w:r>
        <w:rPr>
          <w:color w:val="000000"/>
          <w:sz w:val="20"/>
          <w:szCs w:val="20"/>
        </w:rPr>
        <w:t>”</w:t>
      </w:r>
    </w:p>
    <w:p w:rsidR="007F54C5" w:rsidRDefault="007F54C5" w:rsidP="00BE7BE7">
      <w:pPr>
        <w:ind w:left="2160"/>
        <w:jc w:val="right"/>
        <w:rPr>
          <w:sz w:val="20"/>
          <w:szCs w:val="20"/>
        </w:rPr>
      </w:pPr>
      <w:r w:rsidRPr="007F54C5">
        <w:rPr>
          <w:sz w:val="20"/>
          <w:szCs w:val="20"/>
        </w:rPr>
        <w:t>Identifikācijas numurs – DPPP20</w:t>
      </w:r>
      <w:r w:rsidR="005F4A2B">
        <w:rPr>
          <w:sz w:val="20"/>
          <w:szCs w:val="20"/>
        </w:rPr>
        <w:t>2</w:t>
      </w:r>
      <w:r w:rsidR="00FC2E04">
        <w:rPr>
          <w:sz w:val="20"/>
          <w:szCs w:val="20"/>
        </w:rPr>
        <w:t>3</w:t>
      </w:r>
      <w:r w:rsidRPr="007F54C5">
        <w:rPr>
          <w:sz w:val="20"/>
          <w:szCs w:val="20"/>
        </w:rPr>
        <w:t>/</w:t>
      </w:r>
      <w:r w:rsidR="003726D0">
        <w:rPr>
          <w:sz w:val="20"/>
          <w:szCs w:val="20"/>
        </w:rPr>
        <w:t>1</w:t>
      </w:r>
      <w:r w:rsidR="007A691B">
        <w:rPr>
          <w:sz w:val="20"/>
          <w:szCs w:val="20"/>
        </w:rPr>
        <w:t>1</w:t>
      </w:r>
      <w:r w:rsidRPr="007F54C5">
        <w:rPr>
          <w:sz w:val="20"/>
          <w:szCs w:val="20"/>
          <w:lang w:val="en-US"/>
        </w:rPr>
        <w:t>-</w:t>
      </w:r>
      <w:r w:rsidR="005F4A2B">
        <w:rPr>
          <w:sz w:val="20"/>
          <w:szCs w:val="20"/>
        </w:rPr>
        <w:t>N</w:t>
      </w:r>
    </w:p>
    <w:p w:rsidR="00C37B82" w:rsidRDefault="00C37B82" w:rsidP="00BE7BE7">
      <w:pPr>
        <w:ind w:left="2160"/>
        <w:jc w:val="right"/>
        <w:rPr>
          <w:sz w:val="20"/>
          <w:szCs w:val="20"/>
        </w:rPr>
      </w:pPr>
    </w:p>
    <w:p w:rsidR="00527AB5" w:rsidRPr="00CF403D" w:rsidRDefault="00527AB5" w:rsidP="00527AB5">
      <w:pPr>
        <w:jc w:val="center"/>
        <w:rPr>
          <w:b/>
          <w:bCs/>
          <w:color w:val="000000" w:themeColor="text1"/>
        </w:rPr>
      </w:pPr>
      <w:r w:rsidRPr="00CF403D">
        <w:rPr>
          <w:b/>
          <w:bCs/>
          <w:color w:val="000000" w:themeColor="text1"/>
        </w:rPr>
        <w:t>Tehniskā specifikācija</w:t>
      </w:r>
    </w:p>
    <w:p w:rsidR="00527AB5" w:rsidRPr="00CF403D" w:rsidRDefault="00527AB5" w:rsidP="00527AB5">
      <w:pPr>
        <w:jc w:val="center"/>
        <w:rPr>
          <w:b/>
          <w:bCs/>
          <w:color w:val="000000" w:themeColor="text1"/>
        </w:rPr>
      </w:pPr>
    </w:p>
    <w:p w:rsidR="00527AB5" w:rsidRPr="00CF403D" w:rsidRDefault="00527AB5" w:rsidP="00527AB5">
      <w:pPr>
        <w:rPr>
          <w:color w:val="000000" w:themeColor="text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03"/>
        <w:gridCol w:w="1134"/>
        <w:gridCol w:w="1134"/>
        <w:gridCol w:w="1276"/>
      </w:tblGrid>
      <w:tr w:rsidR="00527AB5" w:rsidRPr="00CF403D" w:rsidTr="007A691B">
        <w:trPr>
          <w:trHeight w:val="485"/>
        </w:trPr>
        <w:tc>
          <w:tcPr>
            <w:tcW w:w="851" w:type="dxa"/>
            <w:tcBorders>
              <w:bottom w:val="single" w:sz="4" w:space="0" w:color="auto"/>
            </w:tcBorders>
          </w:tcPr>
          <w:p w:rsidR="00527AB5" w:rsidRPr="00CF403D" w:rsidRDefault="00527AB5" w:rsidP="007A691B">
            <w:pPr>
              <w:rPr>
                <w:b/>
                <w:bCs/>
                <w:color w:val="000000" w:themeColor="text1"/>
              </w:rPr>
            </w:pPr>
            <w:r w:rsidRPr="00CF403D">
              <w:rPr>
                <w:b/>
                <w:bCs/>
                <w:color w:val="000000" w:themeColor="text1"/>
              </w:rPr>
              <w:t>Nr. p.k.</w:t>
            </w:r>
          </w:p>
        </w:tc>
        <w:tc>
          <w:tcPr>
            <w:tcW w:w="5103" w:type="dxa"/>
            <w:tcBorders>
              <w:bottom w:val="single" w:sz="4" w:space="0" w:color="auto"/>
            </w:tcBorders>
            <w:vAlign w:val="center"/>
          </w:tcPr>
          <w:p w:rsidR="00527AB5" w:rsidRPr="00CF403D" w:rsidRDefault="00527AB5" w:rsidP="007A691B">
            <w:pPr>
              <w:pStyle w:val="2"/>
              <w:jc w:val="center"/>
              <w:rPr>
                <w:color w:val="000000" w:themeColor="text1"/>
              </w:rPr>
            </w:pPr>
            <w:r w:rsidRPr="00CF403D">
              <w:rPr>
                <w:color w:val="000000" w:themeColor="text1"/>
              </w:rPr>
              <w:t>Darbu nosaukums</w:t>
            </w:r>
          </w:p>
        </w:tc>
        <w:tc>
          <w:tcPr>
            <w:tcW w:w="1134" w:type="dxa"/>
            <w:tcBorders>
              <w:bottom w:val="single" w:sz="4" w:space="0" w:color="auto"/>
            </w:tcBorders>
            <w:vAlign w:val="center"/>
          </w:tcPr>
          <w:p w:rsidR="00527AB5" w:rsidRPr="00CF403D" w:rsidRDefault="00527AB5" w:rsidP="007A691B">
            <w:pPr>
              <w:jc w:val="center"/>
              <w:rPr>
                <w:b/>
                <w:bCs/>
                <w:color w:val="000000" w:themeColor="text1"/>
              </w:rPr>
            </w:pPr>
            <w:proofErr w:type="spellStart"/>
            <w:r w:rsidRPr="00CF403D">
              <w:rPr>
                <w:b/>
                <w:bCs/>
                <w:color w:val="000000" w:themeColor="text1"/>
              </w:rPr>
              <w:t>Mērv</w:t>
            </w:r>
            <w:proofErr w:type="spellEnd"/>
            <w:r w:rsidRPr="00CF403D">
              <w:rPr>
                <w:b/>
                <w:bCs/>
                <w:color w:val="000000" w:themeColor="text1"/>
              </w:rPr>
              <w:t>.</w:t>
            </w:r>
          </w:p>
        </w:tc>
        <w:tc>
          <w:tcPr>
            <w:tcW w:w="1134" w:type="dxa"/>
            <w:tcBorders>
              <w:bottom w:val="single" w:sz="4" w:space="0" w:color="auto"/>
            </w:tcBorders>
            <w:vAlign w:val="center"/>
          </w:tcPr>
          <w:p w:rsidR="00527AB5" w:rsidRPr="00CF403D" w:rsidRDefault="00527AB5" w:rsidP="007A691B">
            <w:pPr>
              <w:jc w:val="center"/>
              <w:rPr>
                <w:b/>
                <w:bCs/>
                <w:color w:val="000000" w:themeColor="text1"/>
              </w:rPr>
            </w:pPr>
            <w:r w:rsidRPr="00CF403D">
              <w:rPr>
                <w:b/>
                <w:bCs/>
                <w:color w:val="000000" w:themeColor="text1"/>
              </w:rPr>
              <w:t>Daudz.</w:t>
            </w:r>
          </w:p>
        </w:tc>
        <w:tc>
          <w:tcPr>
            <w:tcW w:w="1276" w:type="dxa"/>
            <w:tcBorders>
              <w:bottom w:val="single" w:sz="4" w:space="0" w:color="auto"/>
            </w:tcBorders>
            <w:vAlign w:val="center"/>
          </w:tcPr>
          <w:p w:rsidR="00527AB5" w:rsidRPr="00CF403D" w:rsidRDefault="00527AB5" w:rsidP="007A691B">
            <w:pPr>
              <w:jc w:val="center"/>
              <w:rPr>
                <w:b/>
                <w:bCs/>
                <w:color w:val="000000" w:themeColor="text1"/>
              </w:rPr>
            </w:pPr>
            <w:r w:rsidRPr="00CF403D">
              <w:rPr>
                <w:b/>
                <w:bCs/>
                <w:color w:val="000000" w:themeColor="text1"/>
              </w:rPr>
              <w:t>Piezīmes</w:t>
            </w:r>
          </w:p>
        </w:tc>
      </w:tr>
      <w:tr w:rsidR="00527AB5" w:rsidRPr="00CF403D" w:rsidTr="007A691B">
        <w:tc>
          <w:tcPr>
            <w:tcW w:w="9498" w:type="dxa"/>
            <w:gridSpan w:val="5"/>
            <w:shd w:val="pct25" w:color="auto" w:fill="auto"/>
          </w:tcPr>
          <w:p w:rsidR="00527AB5" w:rsidRPr="00CF403D" w:rsidRDefault="00527AB5" w:rsidP="007A691B">
            <w:pPr>
              <w:jc w:val="center"/>
              <w:rPr>
                <w:b/>
                <w:color w:val="000000" w:themeColor="text1"/>
                <w:sz w:val="36"/>
                <w:szCs w:val="36"/>
              </w:rPr>
            </w:pPr>
            <w:r w:rsidRPr="00CF403D">
              <w:rPr>
                <w:b/>
                <w:sz w:val="36"/>
                <w:szCs w:val="36"/>
              </w:rPr>
              <w:t>1.daļa</w:t>
            </w:r>
          </w:p>
        </w:tc>
      </w:tr>
      <w:tr w:rsidR="00527AB5" w:rsidRPr="00CF403D" w:rsidTr="007A691B">
        <w:tc>
          <w:tcPr>
            <w:tcW w:w="851" w:type="dxa"/>
            <w:shd w:val="pct10" w:color="auto" w:fill="auto"/>
          </w:tcPr>
          <w:p w:rsidR="00527AB5" w:rsidRPr="00CF403D" w:rsidRDefault="00527AB5" w:rsidP="007A691B">
            <w:pPr>
              <w:jc w:val="center"/>
              <w:rPr>
                <w:color w:val="000000" w:themeColor="text1"/>
              </w:rPr>
            </w:pPr>
          </w:p>
        </w:tc>
        <w:tc>
          <w:tcPr>
            <w:tcW w:w="8647" w:type="dxa"/>
            <w:gridSpan w:val="4"/>
            <w:shd w:val="pct10" w:color="auto" w:fill="auto"/>
          </w:tcPr>
          <w:p w:rsidR="00527AB5" w:rsidRPr="00CF403D" w:rsidRDefault="00527AB5" w:rsidP="007A691B">
            <w:pPr>
              <w:rPr>
                <w:bCs/>
                <w:color w:val="000000" w:themeColor="text1"/>
              </w:rPr>
            </w:pPr>
            <w:r w:rsidRPr="00CF403D">
              <w:rPr>
                <w:b/>
              </w:rPr>
              <w:t>Mezgls Nr.44; Kandavas /Cietokšņa ielu krustojums;</w:t>
            </w:r>
          </w:p>
        </w:tc>
      </w:tr>
      <w:tr w:rsidR="00527AB5" w:rsidRPr="00CF403D" w:rsidTr="007A691B">
        <w:tc>
          <w:tcPr>
            <w:tcW w:w="851" w:type="dxa"/>
            <w:tcBorders>
              <w:bottom w:val="single" w:sz="4" w:space="0" w:color="auto"/>
            </w:tcBorders>
          </w:tcPr>
          <w:p w:rsidR="00527AB5" w:rsidRPr="00CF403D" w:rsidRDefault="00527AB5" w:rsidP="007A691B">
            <w:pPr>
              <w:jc w:val="center"/>
              <w:rPr>
                <w:color w:val="000000" w:themeColor="text1"/>
              </w:rPr>
            </w:pPr>
            <w:r w:rsidRPr="00CF403D">
              <w:rPr>
                <w:color w:val="000000" w:themeColor="text1"/>
              </w:rPr>
              <w:t>1</w:t>
            </w:r>
          </w:p>
        </w:tc>
        <w:tc>
          <w:tcPr>
            <w:tcW w:w="5103" w:type="dxa"/>
            <w:tcBorders>
              <w:bottom w:val="single" w:sz="4" w:space="0" w:color="auto"/>
            </w:tcBorders>
          </w:tcPr>
          <w:p w:rsidR="00527AB5" w:rsidRPr="00CF403D" w:rsidRDefault="00527AB5" w:rsidP="007A691B">
            <w:pPr>
              <w:rPr>
                <w:color w:val="000000" w:themeColor="text1"/>
                <w:lang w:eastAsia="ru-RU"/>
              </w:rPr>
            </w:pPr>
            <w:r w:rsidRPr="00CF403D">
              <w:rPr>
                <w:color w:val="000000" w:themeColor="text1"/>
                <w:lang w:eastAsia="ru-RU"/>
              </w:rPr>
              <w:t>Stacionāra videokamera</w:t>
            </w:r>
            <w:proofErr w:type="gramStart"/>
            <w:r w:rsidRPr="00CF403D">
              <w:rPr>
                <w:color w:val="000000" w:themeColor="text1"/>
                <w:lang w:eastAsia="ru-RU"/>
              </w:rPr>
              <w:t xml:space="preserve">  </w:t>
            </w:r>
            <w:proofErr w:type="gramEnd"/>
            <w:r w:rsidRPr="00CF403D">
              <w:rPr>
                <w:color w:val="000000" w:themeColor="text1"/>
                <w:lang w:eastAsia="ru-RU"/>
              </w:rPr>
              <w:t>ar montāžas darbiem</w:t>
            </w:r>
          </w:p>
          <w:p w:rsidR="00527AB5" w:rsidRPr="00CF403D" w:rsidRDefault="00527AB5" w:rsidP="007A691B">
            <w:pPr>
              <w:rPr>
                <w:color w:val="000000" w:themeColor="text1"/>
                <w:lang w:eastAsia="ru-RU"/>
              </w:rPr>
            </w:pPr>
            <w:r w:rsidRPr="00CF403D">
              <w:rPr>
                <w:color w:val="000000" w:themeColor="text1"/>
              </w:rPr>
              <w:t>(tehniskas prasības pielikums Nr.1)</w:t>
            </w:r>
          </w:p>
        </w:tc>
        <w:tc>
          <w:tcPr>
            <w:tcW w:w="1134" w:type="dxa"/>
            <w:tcBorders>
              <w:bottom w:val="single" w:sz="4" w:space="0" w:color="auto"/>
            </w:tcBorders>
          </w:tcPr>
          <w:p w:rsidR="00527AB5" w:rsidRPr="00CF403D" w:rsidRDefault="00527AB5" w:rsidP="007A691B">
            <w:pPr>
              <w:jc w:val="center"/>
              <w:rPr>
                <w:color w:val="000000" w:themeColor="text1"/>
              </w:rPr>
            </w:pPr>
            <w:r w:rsidRPr="00CF403D">
              <w:rPr>
                <w:color w:val="000000" w:themeColor="text1"/>
              </w:rPr>
              <w:t>Gab.</w:t>
            </w:r>
          </w:p>
        </w:tc>
        <w:tc>
          <w:tcPr>
            <w:tcW w:w="1134" w:type="dxa"/>
            <w:tcBorders>
              <w:bottom w:val="single" w:sz="4" w:space="0" w:color="auto"/>
            </w:tcBorders>
          </w:tcPr>
          <w:p w:rsidR="00527AB5" w:rsidRPr="00CF403D" w:rsidRDefault="00527AB5" w:rsidP="007A691B">
            <w:pPr>
              <w:jc w:val="center"/>
              <w:rPr>
                <w:color w:val="000000" w:themeColor="text1"/>
              </w:rPr>
            </w:pPr>
            <w:r w:rsidRPr="00CF403D">
              <w:rPr>
                <w:color w:val="000000" w:themeColor="text1"/>
              </w:rPr>
              <w:t>1</w:t>
            </w:r>
          </w:p>
        </w:tc>
        <w:tc>
          <w:tcPr>
            <w:tcW w:w="1276" w:type="dxa"/>
            <w:tcBorders>
              <w:bottom w:val="single" w:sz="4" w:space="0" w:color="auto"/>
            </w:tcBorders>
          </w:tcPr>
          <w:p w:rsidR="00527AB5" w:rsidRPr="00CF403D" w:rsidRDefault="00527AB5" w:rsidP="007A691B">
            <w:pPr>
              <w:rPr>
                <w:bCs/>
                <w:color w:val="000000" w:themeColor="text1"/>
              </w:rPr>
            </w:pPr>
          </w:p>
        </w:tc>
      </w:tr>
      <w:tr w:rsidR="00527AB5" w:rsidRPr="00CF403D" w:rsidTr="007A691B">
        <w:tc>
          <w:tcPr>
            <w:tcW w:w="851" w:type="dxa"/>
            <w:shd w:val="pct10" w:color="auto" w:fill="auto"/>
          </w:tcPr>
          <w:p w:rsidR="00527AB5" w:rsidRPr="00CF403D" w:rsidRDefault="00527AB5" w:rsidP="007A691B">
            <w:pPr>
              <w:jc w:val="center"/>
              <w:rPr>
                <w:color w:val="000000" w:themeColor="text1"/>
              </w:rPr>
            </w:pPr>
          </w:p>
        </w:tc>
        <w:tc>
          <w:tcPr>
            <w:tcW w:w="8647" w:type="dxa"/>
            <w:gridSpan w:val="4"/>
            <w:shd w:val="pct10" w:color="auto" w:fill="auto"/>
          </w:tcPr>
          <w:p w:rsidR="00527AB5" w:rsidRPr="00CF403D" w:rsidRDefault="00527AB5" w:rsidP="007A691B">
            <w:pPr>
              <w:rPr>
                <w:bCs/>
                <w:color w:val="000000" w:themeColor="text1"/>
              </w:rPr>
            </w:pPr>
            <w:r w:rsidRPr="00CF403D">
              <w:rPr>
                <w:b/>
              </w:rPr>
              <w:t>Mezgls Nr.22; Varšavas un 18. Novembra ielu krustojums</w:t>
            </w:r>
          </w:p>
        </w:tc>
      </w:tr>
      <w:tr w:rsidR="00527AB5" w:rsidRPr="00CF403D" w:rsidTr="007A691B">
        <w:tc>
          <w:tcPr>
            <w:tcW w:w="851" w:type="dxa"/>
          </w:tcPr>
          <w:p w:rsidR="00527AB5" w:rsidRPr="00CF403D" w:rsidRDefault="00527AB5" w:rsidP="007A691B">
            <w:pPr>
              <w:jc w:val="center"/>
              <w:rPr>
                <w:color w:val="000000" w:themeColor="text1"/>
              </w:rPr>
            </w:pPr>
            <w:r w:rsidRPr="00CF403D">
              <w:rPr>
                <w:color w:val="000000" w:themeColor="text1"/>
              </w:rPr>
              <w:t>1</w:t>
            </w:r>
          </w:p>
        </w:tc>
        <w:tc>
          <w:tcPr>
            <w:tcW w:w="5103" w:type="dxa"/>
          </w:tcPr>
          <w:p w:rsidR="00527AB5" w:rsidRPr="00CF403D" w:rsidRDefault="00527AB5" w:rsidP="007A691B">
            <w:pPr>
              <w:rPr>
                <w:color w:val="000000" w:themeColor="text1"/>
                <w:lang w:eastAsia="ru-RU"/>
              </w:rPr>
            </w:pPr>
            <w:r w:rsidRPr="00CF403D">
              <w:rPr>
                <w:color w:val="000000" w:themeColor="text1"/>
                <w:lang w:eastAsia="ru-RU"/>
              </w:rPr>
              <w:t>Stacionāra videokamera ar montāžas darbiem</w:t>
            </w:r>
          </w:p>
          <w:p w:rsidR="00527AB5" w:rsidRPr="00CF403D" w:rsidRDefault="00527AB5" w:rsidP="007A691B">
            <w:pPr>
              <w:rPr>
                <w:color w:val="000000" w:themeColor="text1"/>
              </w:rPr>
            </w:pPr>
            <w:r w:rsidRPr="00CF403D">
              <w:rPr>
                <w:color w:val="000000" w:themeColor="text1"/>
              </w:rPr>
              <w:t>(tehniskas prasības pielikums Nr.1)</w:t>
            </w:r>
          </w:p>
        </w:tc>
        <w:tc>
          <w:tcPr>
            <w:tcW w:w="1134" w:type="dxa"/>
          </w:tcPr>
          <w:p w:rsidR="00527AB5" w:rsidRPr="00CF403D" w:rsidRDefault="00527AB5" w:rsidP="007A691B">
            <w:pPr>
              <w:jc w:val="center"/>
              <w:rPr>
                <w:color w:val="000000" w:themeColor="text1"/>
              </w:rPr>
            </w:pPr>
            <w:r w:rsidRPr="00CF403D">
              <w:rPr>
                <w:color w:val="000000" w:themeColor="text1"/>
              </w:rPr>
              <w:t>Gab.</w:t>
            </w:r>
          </w:p>
        </w:tc>
        <w:tc>
          <w:tcPr>
            <w:tcW w:w="1134" w:type="dxa"/>
          </w:tcPr>
          <w:p w:rsidR="00527AB5" w:rsidRPr="00CF403D" w:rsidRDefault="00527AB5" w:rsidP="007A691B">
            <w:pPr>
              <w:jc w:val="center"/>
              <w:rPr>
                <w:color w:val="000000" w:themeColor="text1"/>
              </w:rPr>
            </w:pPr>
            <w:r w:rsidRPr="00CF403D">
              <w:rPr>
                <w:color w:val="000000" w:themeColor="text1"/>
              </w:rPr>
              <w:t>1</w:t>
            </w:r>
          </w:p>
        </w:tc>
        <w:tc>
          <w:tcPr>
            <w:tcW w:w="1276" w:type="dxa"/>
          </w:tcPr>
          <w:p w:rsidR="00527AB5" w:rsidRPr="00CF403D" w:rsidRDefault="00527AB5" w:rsidP="007A691B">
            <w:pPr>
              <w:rPr>
                <w:bCs/>
                <w:color w:val="000000" w:themeColor="text1"/>
              </w:rPr>
            </w:pPr>
          </w:p>
        </w:tc>
      </w:tr>
      <w:tr w:rsidR="00527AB5" w:rsidRPr="00CF403D" w:rsidTr="007A691B">
        <w:tc>
          <w:tcPr>
            <w:tcW w:w="851" w:type="dxa"/>
            <w:shd w:val="pct10" w:color="auto" w:fill="auto"/>
          </w:tcPr>
          <w:p w:rsidR="00527AB5" w:rsidRPr="00CF403D" w:rsidRDefault="00527AB5" w:rsidP="007A691B">
            <w:pPr>
              <w:jc w:val="center"/>
              <w:rPr>
                <w:color w:val="000000" w:themeColor="text1"/>
              </w:rPr>
            </w:pPr>
          </w:p>
        </w:tc>
        <w:tc>
          <w:tcPr>
            <w:tcW w:w="8647" w:type="dxa"/>
            <w:gridSpan w:val="4"/>
            <w:shd w:val="pct10" w:color="auto" w:fill="auto"/>
          </w:tcPr>
          <w:p w:rsidR="00527AB5" w:rsidRPr="00CF403D" w:rsidRDefault="00527AB5" w:rsidP="007A691B">
            <w:pPr>
              <w:rPr>
                <w:bCs/>
                <w:color w:val="000000" w:themeColor="text1"/>
              </w:rPr>
            </w:pPr>
            <w:r w:rsidRPr="00CF403D">
              <w:rPr>
                <w:b/>
              </w:rPr>
              <w:t xml:space="preserve">Mezgls Nr.23; Valkas un 18. Novembra ielu krustojums </w:t>
            </w:r>
          </w:p>
        </w:tc>
      </w:tr>
      <w:tr w:rsidR="00527AB5" w:rsidRPr="00CF403D" w:rsidTr="007A691B">
        <w:tc>
          <w:tcPr>
            <w:tcW w:w="851" w:type="dxa"/>
          </w:tcPr>
          <w:p w:rsidR="00527AB5" w:rsidRPr="00CF403D" w:rsidRDefault="00527AB5" w:rsidP="007A691B">
            <w:pPr>
              <w:jc w:val="center"/>
              <w:rPr>
                <w:color w:val="000000" w:themeColor="text1"/>
              </w:rPr>
            </w:pPr>
            <w:r w:rsidRPr="00CF403D">
              <w:rPr>
                <w:color w:val="000000" w:themeColor="text1"/>
              </w:rPr>
              <w:t>1</w:t>
            </w:r>
          </w:p>
        </w:tc>
        <w:tc>
          <w:tcPr>
            <w:tcW w:w="5103" w:type="dxa"/>
          </w:tcPr>
          <w:p w:rsidR="00527AB5" w:rsidRPr="00CF403D" w:rsidRDefault="00527AB5" w:rsidP="007A691B">
            <w:pPr>
              <w:rPr>
                <w:color w:val="000000" w:themeColor="text1"/>
                <w:lang w:eastAsia="ru-RU"/>
              </w:rPr>
            </w:pPr>
            <w:r w:rsidRPr="00CF403D">
              <w:rPr>
                <w:color w:val="000000" w:themeColor="text1"/>
                <w:lang w:eastAsia="ru-RU"/>
              </w:rPr>
              <w:t>Stacionāra videokamera ar montāžas darbiem</w:t>
            </w:r>
          </w:p>
          <w:p w:rsidR="00527AB5" w:rsidRPr="00CF403D" w:rsidRDefault="00527AB5" w:rsidP="007A691B">
            <w:pPr>
              <w:rPr>
                <w:color w:val="000000" w:themeColor="text1"/>
              </w:rPr>
            </w:pPr>
            <w:r w:rsidRPr="00CF403D">
              <w:rPr>
                <w:color w:val="000000" w:themeColor="text1"/>
              </w:rPr>
              <w:t>(tehniskas prasības pielikums Nr.1)</w:t>
            </w:r>
          </w:p>
        </w:tc>
        <w:tc>
          <w:tcPr>
            <w:tcW w:w="1134" w:type="dxa"/>
          </w:tcPr>
          <w:p w:rsidR="00527AB5" w:rsidRPr="00CF403D" w:rsidRDefault="00527AB5" w:rsidP="007A691B">
            <w:pPr>
              <w:jc w:val="center"/>
              <w:rPr>
                <w:color w:val="000000" w:themeColor="text1"/>
              </w:rPr>
            </w:pPr>
            <w:r w:rsidRPr="00CF403D">
              <w:rPr>
                <w:color w:val="000000" w:themeColor="text1"/>
              </w:rPr>
              <w:t>Gab.</w:t>
            </w:r>
          </w:p>
        </w:tc>
        <w:tc>
          <w:tcPr>
            <w:tcW w:w="1134" w:type="dxa"/>
          </w:tcPr>
          <w:p w:rsidR="00527AB5" w:rsidRPr="00CF403D" w:rsidRDefault="00527AB5" w:rsidP="007A691B">
            <w:pPr>
              <w:jc w:val="center"/>
              <w:rPr>
                <w:color w:val="000000" w:themeColor="text1"/>
              </w:rPr>
            </w:pPr>
            <w:r w:rsidRPr="00CF403D">
              <w:rPr>
                <w:color w:val="000000" w:themeColor="text1"/>
              </w:rPr>
              <w:t>1</w:t>
            </w:r>
          </w:p>
        </w:tc>
        <w:tc>
          <w:tcPr>
            <w:tcW w:w="1276" w:type="dxa"/>
          </w:tcPr>
          <w:p w:rsidR="00527AB5" w:rsidRPr="00CF403D" w:rsidRDefault="00527AB5" w:rsidP="007A691B">
            <w:pPr>
              <w:rPr>
                <w:bCs/>
                <w:color w:val="000000" w:themeColor="text1"/>
              </w:rPr>
            </w:pPr>
          </w:p>
        </w:tc>
      </w:tr>
      <w:tr w:rsidR="00527AB5" w:rsidRPr="00CF403D" w:rsidTr="007A691B">
        <w:tc>
          <w:tcPr>
            <w:tcW w:w="851" w:type="dxa"/>
            <w:shd w:val="pct10" w:color="auto" w:fill="auto"/>
          </w:tcPr>
          <w:p w:rsidR="00527AB5" w:rsidRPr="00CF403D" w:rsidRDefault="00527AB5" w:rsidP="007A691B">
            <w:pPr>
              <w:jc w:val="center"/>
              <w:rPr>
                <w:color w:val="000000" w:themeColor="text1"/>
              </w:rPr>
            </w:pPr>
          </w:p>
        </w:tc>
        <w:tc>
          <w:tcPr>
            <w:tcW w:w="8647" w:type="dxa"/>
            <w:gridSpan w:val="4"/>
            <w:shd w:val="pct10" w:color="auto" w:fill="auto"/>
          </w:tcPr>
          <w:p w:rsidR="00527AB5" w:rsidRPr="00CF403D" w:rsidRDefault="00527AB5" w:rsidP="007A691B">
            <w:pPr>
              <w:rPr>
                <w:bCs/>
                <w:color w:val="000000" w:themeColor="text1"/>
              </w:rPr>
            </w:pPr>
            <w:r w:rsidRPr="00CF403D">
              <w:rPr>
                <w:b/>
              </w:rPr>
              <w:t xml:space="preserve">Mezgls Nr.28; Valkas un 18. Novembra ielu krustojums </w:t>
            </w:r>
          </w:p>
        </w:tc>
      </w:tr>
      <w:tr w:rsidR="00527AB5" w:rsidRPr="00CF403D" w:rsidTr="007A691B">
        <w:tc>
          <w:tcPr>
            <w:tcW w:w="851" w:type="dxa"/>
          </w:tcPr>
          <w:p w:rsidR="00527AB5" w:rsidRPr="00CF403D" w:rsidRDefault="00527AB5" w:rsidP="007A691B">
            <w:pPr>
              <w:jc w:val="center"/>
              <w:rPr>
                <w:color w:val="000000" w:themeColor="text1"/>
              </w:rPr>
            </w:pPr>
            <w:r w:rsidRPr="00CF403D">
              <w:rPr>
                <w:color w:val="000000" w:themeColor="text1"/>
              </w:rPr>
              <w:t>1</w:t>
            </w:r>
          </w:p>
        </w:tc>
        <w:tc>
          <w:tcPr>
            <w:tcW w:w="5103" w:type="dxa"/>
          </w:tcPr>
          <w:p w:rsidR="00527AB5" w:rsidRPr="00CF403D" w:rsidRDefault="00527AB5" w:rsidP="007A691B">
            <w:pPr>
              <w:rPr>
                <w:color w:val="000000" w:themeColor="text1"/>
                <w:lang w:eastAsia="ru-RU"/>
              </w:rPr>
            </w:pPr>
            <w:r w:rsidRPr="00CF403D">
              <w:rPr>
                <w:color w:val="000000" w:themeColor="text1"/>
                <w:lang w:eastAsia="ru-RU"/>
              </w:rPr>
              <w:t>Stacionāra videokamera ar</w:t>
            </w:r>
            <w:proofErr w:type="gramStart"/>
            <w:r w:rsidRPr="00CF403D">
              <w:rPr>
                <w:color w:val="000000" w:themeColor="text1"/>
                <w:lang w:eastAsia="ru-RU"/>
              </w:rPr>
              <w:t xml:space="preserve">  </w:t>
            </w:r>
            <w:proofErr w:type="gramEnd"/>
            <w:r w:rsidRPr="00CF403D">
              <w:rPr>
                <w:color w:val="000000" w:themeColor="text1"/>
                <w:lang w:eastAsia="ru-RU"/>
              </w:rPr>
              <w:t>sadales kārbu un pārspieguma C klases ar vadiem (atjaunošanās darbi)  ar montāžas darbiem</w:t>
            </w:r>
          </w:p>
          <w:p w:rsidR="00527AB5" w:rsidRPr="00CF403D" w:rsidRDefault="00527AB5" w:rsidP="007A691B">
            <w:pPr>
              <w:rPr>
                <w:color w:val="000000" w:themeColor="text1"/>
              </w:rPr>
            </w:pPr>
            <w:r w:rsidRPr="00CF403D">
              <w:rPr>
                <w:color w:val="000000" w:themeColor="text1"/>
              </w:rPr>
              <w:t>(tehniskas prasības pielikums Nr.1)</w:t>
            </w:r>
          </w:p>
        </w:tc>
        <w:tc>
          <w:tcPr>
            <w:tcW w:w="1134" w:type="dxa"/>
          </w:tcPr>
          <w:p w:rsidR="00527AB5" w:rsidRPr="00CF403D" w:rsidRDefault="00527AB5" w:rsidP="007A691B">
            <w:pPr>
              <w:jc w:val="center"/>
              <w:rPr>
                <w:color w:val="000000" w:themeColor="text1"/>
              </w:rPr>
            </w:pPr>
            <w:r w:rsidRPr="00CF403D">
              <w:rPr>
                <w:color w:val="000000" w:themeColor="text1"/>
              </w:rPr>
              <w:t>Gab.</w:t>
            </w:r>
          </w:p>
        </w:tc>
        <w:tc>
          <w:tcPr>
            <w:tcW w:w="1134" w:type="dxa"/>
          </w:tcPr>
          <w:p w:rsidR="00527AB5" w:rsidRPr="00CF403D" w:rsidRDefault="00527AB5" w:rsidP="007A691B">
            <w:pPr>
              <w:jc w:val="center"/>
              <w:rPr>
                <w:color w:val="000000" w:themeColor="text1"/>
              </w:rPr>
            </w:pPr>
            <w:r w:rsidRPr="00CF403D">
              <w:rPr>
                <w:color w:val="000000" w:themeColor="text1"/>
              </w:rPr>
              <w:t>1</w:t>
            </w:r>
          </w:p>
        </w:tc>
        <w:tc>
          <w:tcPr>
            <w:tcW w:w="1276" w:type="dxa"/>
          </w:tcPr>
          <w:p w:rsidR="00527AB5" w:rsidRPr="00CF403D" w:rsidRDefault="00527AB5" w:rsidP="007A691B">
            <w:pPr>
              <w:rPr>
                <w:bCs/>
                <w:color w:val="000000" w:themeColor="text1"/>
              </w:rPr>
            </w:pPr>
          </w:p>
        </w:tc>
      </w:tr>
    </w:tbl>
    <w:p w:rsidR="00527AB5" w:rsidRPr="00CF403D" w:rsidRDefault="00527AB5" w:rsidP="00527AB5">
      <w:pPr>
        <w:rPr>
          <w:color w:val="000000" w:themeColor="text1"/>
        </w:rPr>
      </w:pPr>
    </w:p>
    <w:p w:rsidR="00527AB5" w:rsidRPr="00CF403D" w:rsidRDefault="00527AB5" w:rsidP="00527AB5">
      <w:pPr>
        <w:rPr>
          <w:color w:val="000000" w:themeColor="text1"/>
        </w:rPr>
      </w:pPr>
    </w:p>
    <w:p w:rsidR="00527AB5" w:rsidRPr="00CF403D" w:rsidRDefault="00527AB5" w:rsidP="00527AB5">
      <w:pPr>
        <w:ind w:left="360"/>
        <w:jc w:val="right"/>
      </w:pPr>
      <w:r w:rsidRPr="00CF403D">
        <w:t>Pielikums Nr.1</w:t>
      </w:r>
    </w:p>
    <w:p w:rsidR="00527AB5" w:rsidRPr="00CF403D" w:rsidRDefault="00527AB5" w:rsidP="00527AB5">
      <w:pPr>
        <w:shd w:val="clear" w:color="auto" w:fill="FFFFFF"/>
        <w:spacing w:after="283"/>
        <w:rPr>
          <w:b/>
          <w:i/>
          <w:sz w:val="28"/>
          <w:szCs w:val="28"/>
        </w:rPr>
      </w:pPr>
      <w:r w:rsidRPr="00CF403D">
        <w:rPr>
          <w:b/>
          <w:i/>
          <w:sz w:val="28"/>
          <w:szCs w:val="28"/>
        </w:rPr>
        <w:t xml:space="preserve">Tehniskā specifikācija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103"/>
      </w:tblGrid>
      <w:tr w:rsidR="00527AB5" w:rsidRPr="00CF403D" w:rsidTr="007A691B">
        <w:trPr>
          <w:trHeight w:val="90"/>
        </w:trPr>
        <w:tc>
          <w:tcPr>
            <w:tcW w:w="9498" w:type="dxa"/>
            <w:gridSpan w:val="2"/>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KAMERA</w:t>
            </w:r>
          </w:p>
        </w:tc>
      </w:tr>
      <w:tr w:rsidR="00527AB5" w:rsidRPr="003711DD"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Attēla sensors:</w:t>
            </w:r>
          </w:p>
        </w:tc>
        <w:tc>
          <w:tcPr>
            <w:tcW w:w="5103" w:type="dxa"/>
          </w:tcPr>
          <w:p w:rsidR="00527AB5" w:rsidRPr="007E3B93" w:rsidRDefault="00527AB5" w:rsidP="007A691B">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 xml:space="preserve">1/1.2” </w:t>
            </w:r>
            <w:proofErr w:type="spellStart"/>
            <w:r w:rsidRPr="003711DD">
              <w:rPr>
                <w:rFonts w:ascii="Times New Roman" w:hAnsi="Times New Roman" w:cs="Times New Roman"/>
                <w:color w:val="000000" w:themeColor="text1"/>
                <w:lang w:val="lv-LV"/>
              </w:rPr>
              <w:t>progressivescan</w:t>
            </w:r>
            <w:proofErr w:type="spellEnd"/>
            <w:r w:rsidRPr="003711DD">
              <w:rPr>
                <w:rFonts w:ascii="Times New Roman" w:hAnsi="Times New Roman" w:cs="Times New Roman"/>
                <w:color w:val="000000" w:themeColor="text1"/>
                <w:lang w:val="lv-LV"/>
              </w:rPr>
              <w:t xml:space="preserve"> RGB CMOS</w:t>
            </w:r>
          </w:p>
        </w:tc>
      </w:tr>
      <w:tr w:rsidR="00527AB5" w:rsidRPr="003711DD"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Objektīvs</w:t>
            </w:r>
          </w:p>
        </w:tc>
        <w:tc>
          <w:tcPr>
            <w:tcW w:w="5103" w:type="dxa"/>
          </w:tcPr>
          <w:p w:rsidR="00527AB5" w:rsidRPr="003711DD" w:rsidRDefault="00527AB5" w:rsidP="007A691B">
            <w:pPr>
              <w:pStyle w:val="Default"/>
              <w:rPr>
                <w:rFonts w:ascii="Times New Roman" w:hAnsi="Times New Roman" w:cs="Times New Roman"/>
                <w:color w:val="000000" w:themeColor="text1"/>
                <w:lang w:val="lv-LV"/>
              </w:rPr>
            </w:pPr>
            <w:r>
              <w:rPr>
                <w:rFonts w:ascii="Times New Roman" w:hAnsi="Times New Roman" w:cs="Times New Roman"/>
                <w:color w:val="000000" w:themeColor="text1"/>
                <w:lang w:val="en-US"/>
              </w:rPr>
              <w:t>V</w:t>
            </w:r>
            <w:proofErr w:type="spellStart"/>
            <w:r w:rsidRPr="003711DD">
              <w:rPr>
                <w:rFonts w:ascii="Times New Roman" w:hAnsi="Times New Roman" w:cs="Times New Roman"/>
                <w:color w:val="000000" w:themeColor="text1"/>
                <w:lang w:val="lv-LV"/>
              </w:rPr>
              <w:t>arifokāls</w:t>
            </w:r>
            <w:proofErr w:type="spellEnd"/>
            <w:r w:rsidRPr="003711DD">
              <w:rPr>
                <w:rFonts w:ascii="Times New Roman" w:hAnsi="Times New Roman" w:cs="Times New Roman"/>
                <w:color w:val="000000" w:themeColor="text1"/>
                <w:lang w:val="lv-LV"/>
              </w:rPr>
              <w:t xml:space="preserve">, 6.2–12.9 mm, F1.6–2.9 </w:t>
            </w:r>
          </w:p>
          <w:p w:rsidR="00527AB5" w:rsidRDefault="00527AB5" w:rsidP="007A691B">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 xml:space="preserve">Horizontālais redzeslauks 108˚–49˚, </w:t>
            </w:r>
          </w:p>
          <w:p w:rsidR="00527AB5" w:rsidRDefault="00527AB5" w:rsidP="007A691B">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 xml:space="preserve">Vertikālais redzes lauks 58˚–27˚, </w:t>
            </w:r>
          </w:p>
          <w:p w:rsidR="00527AB5" w:rsidRPr="003711DD" w:rsidRDefault="00527AB5" w:rsidP="007A691B">
            <w:pPr>
              <w:pStyle w:val="Default"/>
              <w:rPr>
                <w:rFonts w:ascii="Times New Roman" w:hAnsi="Times New Roman" w:cs="Times New Roman"/>
                <w:color w:val="000000" w:themeColor="text1"/>
                <w:lang w:val="lv-LV"/>
              </w:rPr>
            </w:pPr>
            <w:r w:rsidRPr="003711DD">
              <w:rPr>
                <w:rFonts w:ascii="Times New Roman" w:hAnsi="Times New Roman" w:cs="Times New Roman"/>
                <w:color w:val="000000" w:themeColor="text1"/>
                <w:lang w:val="lv-LV"/>
              </w:rPr>
              <w:t>attālināts fokuss un tālummaiņa, P-iris kontrole, IR labots</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Dienas / nakts režīms</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shd w:val="clear" w:color="auto" w:fill="FFFFFF"/>
              <w:spacing w:after="283"/>
              <w:rPr>
                <w:rFonts w:eastAsia="Calibri"/>
                <w:color w:val="000000" w:themeColor="text1"/>
              </w:rPr>
            </w:pPr>
            <w:r w:rsidRPr="007E3B93">
              <w:rPr>
                <w:rFonts w:eastAsia="Calibri"/>
                <w:color w:val="000000" w:themeColor="text1"/>
              </w:rPr>
              <w:t>Automātiski noņemams infrasarkanais filtrs</w:t>
            </w:r>
          </w:p>
        </w:tc>
      </w:tr>
      <w:tr w:rsidR="00527AB5" w:rsidRPr="007E3B93"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Slēdža ātrums, diafragmas slēdža laiks</w:t>
            </w:r>
          </w:p>
        </w:tc>
        <w:tc>
          <w:tcPr>
            <w:tcW w:w="5103"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1/66500 s to 2 s</w:t>
            </w:r>
          </w:p>
        </w:tc>
      </w:tr>
      <w:tr w:rsidR="00527AB5" w:rsidRPr="007E3B93"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Minimālais apgaismojums</w:t>
            </w:r>
          </w:p>
        </w:tc>
        <w:tc>
          <w:tcPr>
            <w:tcW w:w="5103" w:type="dxa"/>
          </w:tcPr>
          <w:p w:rsidR="00527AB5"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AR WDR </w:t>
            </w:r>
            <w:proofErr w:type="spellStart"/>
            <w:r w:rsidRPr="007E3B93">
              <w:rPr>
                <w:rFonts w:ascii="Times New Roman" w:hAnsi="Times New Roman" w:cs="Times New Roman"/>
                <w:color w:val="000000" w:themeColor="text1"/>
                <w:lang w:val="lv-LV"/>
              </w:rPr>
              <w:t>and</w:t>
            </w:r>
            <w:proofErr w:type="spellEnd"/>
            <w:r>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Lightfinder</w:t>
            </w:r>
            <w:proofErr w:type="spellEnd"/>
            <w:r w:rsidRPr="007E3B93">
              <w:rPr>
                <w:rFonts w:ascii="Times New Roman" w:hAnsi="Times New Roman" w:cs="Times New Roman"/>
                <w:color w:val="000000" w:themeColor="text1"/>
                <w:lang w:val="lv-LV"/>
              </w:rPr>
              <w:t xml:space="preserve">: </w:t>
            </w:r>
          </w:p>
          <w:p w:rsidR="00527AB5" w:rsidRDefault="00527AB5" w:rsidP="007A691B">
            <w:pPr>
              <w:pStyle w:val="Default"/>
              <w:rPr>
                <w:rFonts w:ascii="Times New Roman" w:hAnsi="Times New Roman" w:cs="Times New Roman"/>
                <w:color w:val="000000" w:themeColor="text1"/>
                <w:lang w:val="lv-LV"/>
              </w:rPr>
            </w:pPr>
            <w:proofErr w:type="spellStart"/>
            <w:r>
              <w:rPr>
                <w:rFonts w:ascii="Times New Roman" w:hAnsi="Times New Roman" w:cs="Times New Roman"/>
                <w:color w:val="000000" w:themeColor="text1"/>
                <w:lang w:val="lv-LV"/>
              </w:rPr>
              <w:t>Color</w:t>
            </w:r>
            <w:proofErr w:type="spellEnd"/>
            <w:r w:rsidRPr="007E3B93">
              <w:rPr>
                <w:rFonts w:ascii="Times New Roman" w:hAnsi="Times New Roman" w:cs="Times New Roman"/>
                <w:color w:val="000000" w:themeColor="text1"/>
                <w:lang w:val="lv-LV"/>
              </w:rPr>
              <w:t xml:space="preserve">: 0.07 </w:t>
            </w:r>
            <w:proofErr w:type="spellStart"/>
            <w:r w:rsidRPr="007E3B93">
              <w:rPr>
                <w:rFonts w:ascii="Times New Roman" w:hAnsi="Times New Roman" w:cs="Times New Roman"/>
                <w:color w:val="000000" w:themeColor="text1"/>
                <w:lang w:val="lv-LV"/>
              </w:rPr>
              <w:t>lux</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at</w:t>
            </w:r>
            <w:proofErr w:type="spellEnd"/>
            <w:r w:rsidRPr="007E3B93">
              <w:rPr>
                <w:rFonts w:ascii="Times New Roman" w:hAnsi="Times New Roman" w:cs="Times New Roman"/>
                <w:color w:val="000000" w:themeColor="text1"/>
                <w:lang w:val="lv-LV"/>
              </w:rPr>
              <w:t xml:space="preserve"> 50 IRE F1.6</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B/W: 0.01 </w:t>
            </w:r>
            <w:proofErr w:type="spellStart"/>
            <w:r w:rsidRPr="007E3B93">
              <w:rPr>
                <w:rFonts w:ascii="Times New Roman" w:hAnsi="Times New Roman" w:cs="Times New Roman"/>
                <w:color w:val="000000" w:themeColor="text1"/>
                <w:lang w:val="lv-LV"/>
              </w:rPr>
              <w:t>lux</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at</w:t>
            </w:r>
            <w:proofErr w:type="spellEnd"/>
            <w:r w:rsidRPr="007E3B93">
              <w:rPr>
                <w:rFonts w:ascii="Times New Roman" w:hAnsi="Times New Roman" w:cs="Times New Roman"/>
                <w:color w:val="000000" w:themeColor="text1"/>
                <w:lang w:val="lv-LV"/>
              </w:rPr>
              <w:t xml:space="preserve"> 50 IRE F1.6 </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0 </w:t>
            </w:r>
            <w:proofErr w:type="spellStart"/>
            <w:r w:rsidRPr="007E3B93">
              <w:rPr>
                <w:rFonts w:ascii="Times New Roman" w:hAnsi="Times New Roman" w:cs="Times New Roman"/>
                <w:color w:val="000000" w:themeColor="text1"/>
                <w:lang w:val="lv-LV"/>
              </w:rPr>
              <w:t>lux</w:t>
            </w:r>
            <w:proofErr w:type="spellEnd"/>
            <w:r w:rsidRPr="007E3B93">
              <w:rPr>
                <w:rFonts w:ascii="Times New Roman" w:hAnsi="Times New Roman" w:cs="Times New Roman"/>
                <w:color w:val="000000" w:themeColor="text1"/>
                <w:lang w:val="lv-LV"/>
              </w:rPr>
              <w:t xml:space="preserve"> ar ieslēgtu IR apgaismojumu</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CF403D" w:rsidTr="007A691B">
        <w:trPr>
          <w:trHeight w:val="90"/>
        </w:trPr>
        <w:tc>
          <w:tcPr>
            <w:tcW w:w="9498" w:type="dxa"/>
            <w:gridSpan w:val="2"/>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Sistēma vai mikroshēma (</w:t>
            </w:r>
            <w:proofErr w:type="spellStart"/>
            <w:r w:rsidRPr="00CF403D">
              <w:rPr>
                <w:rFonts w:ascii="Times New Roman" w:hAnsi="Times New Roman" w:cs="Times New Roman"/>
                <w:b/>
                <w:sz w:val="28"/>
                <w:szCs w:val="28"/>
                <w:lang w:val="lv-LV"/>
              </w:rPr>
              <w:t>SoC</w:t>
            </w:r>
            <w:proofErr w:type="spellEnd"/>
            <w:r w:rsidRPr="00CF403D">
              <w:rPr>
                <w:rFonts w:ascii="Times New Roman" w:hAnsi="Times New Roman" w:cs="Times New Roman"/>
                <w:b/>
                <w:sz w:val="28"/>
                <w:szCs w:val="28"/>
                <w:lang w:val="lv-LV"/>
              </w:rPr>
              <w:t>)</w:t>
            </w:r>
          </w:p>
          <w:p w:rsidR="00527AB5" w:rsidRPr="00CF403D" w:rsidRDefault="00527AB5" w:rsidP="007A691B">
            <w:pPr>
              <w:pStyle w:val="Default"/>
              <w:rPr>
                <w:rFonts w:ascii="Times New Roman" w:hAnsi="Times New Roman" w:cs="Times New Roman"/>
                <w:b/>
                <w:sz w:val="28"/>
                <w:szCs w:val="28"/>
                <w:lang w:val="lv-LV"/>
              </w:rPr>
            </w:pPr>
          </w:p>
        </w:tc>
      </w:tr>
      <w:tr w:rsidR="00527AB5" w:rsidRPr="007E3B93"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Modelis</w:t>
            </w:r>
          </w:p>
        </w:tc>
        <w:tc>
          <w:tcPr>
            <w:tcW w:w="5103"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ARTPEC-8</w:t>
            </w:r>
          </w:p>
        </w:tc>
      </w:tr>
      <w:tr w:rsidR="00527AB5" w:rsidRPr="007E3B93"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Atmiņa</w:t>
            </w:r>
          </w:p>
        </w:tc>
        <w:tc>
          <w:tcPr>
            <w:tcW w:w="5103"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2 GB RAM, 8 GB </w:t>
            </w:r>
            <w:proofErr w:type="spellStart"/>
            <w:r w:rsidRPr="007E3B93">
              <w:rPr>
                <w:rFonts w:ascii="Times New Roman" w:hAnsi="Times New Roman" w:cs="Times New Roman"/>
                <w:color w:val="000000" w:themeColor="text1"/>
                <w:lang w:val="lv-LV"/>
              </w:rPr>
              <w:t>Flash</w:t>
            </w:r>
            <w:proofErr w:type="spellEnd"/>
          </w:p>
        </w:tc>
      </w:tr>
      <w:tr w:rsidR="00527AB5" w:rsidRPr="007E3B93"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Aprēķināšanas iespējas</w:t>
            </w:r>
          </w:p>
          <w:p w:rsidR="00527AB5" w:rsidRPr="007E3B93" w:rsidRDefault="00527AB5" w:rsidP="007A691B">
            <w:pPr>
              <w:pStyle w:val="Default"/>
              <w:rPr>
                <w:rFonts w:ascii="Times New Roman" w:hAnsi="Times New Roman" w:cs="Times New Roman"/>
                <w:color w:val="000000" w:themeColor="text1"/>
                <w:lang w:val="lv-LV"/>
              </w:rPr>
            </w:pPr>
          </w:p>
        </w:tc>
        <w:tc>
          <w:tcPr>
            <w:tcW w:w="5103"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Dziļās mācīšanās apstrādes vienība (DLPU)</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CF403D" w:rsidTr="007A691B">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527AB5" w:rsidRPr="00CF403D" w:rsidRDefault="00527AB5" w:rsidP="007A691B">
            <w:pPr>
              <w:pStyle w:val="Default"/>
              <w:rPr>
                <w:rFonts w:ascii="Times New Roman" w:hAnsi="Times New Roman" w:cs="Times New Roman"/>
                <w:sz w:val="28"/>
                <w:szCs w:val="28"/>
                <w:lang w:val="lv-LV"/>
              </w:rPr>
            </w:pPr>
            <w:r w:rsidRPr="00CF403D">
              <w:rPr>
                <w:rFonts w:ascii="Times New Roman" w:hAnsi="Times New Roman" w:cs="Times New Roman"/>
                <w:b/>
                <w:sz w:val="28"/>
                <w:szCs w:val="28"/>
                <w:lang w:val="lv-LV"/>
              </w:rPr>
              <w:t>Attēls; Videoattēla iestatījumi</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Kodēšana(Video plūsmas):</w:t>
            </w:r>
          </w:p>
        </w:tc>
        <w:tc>
          <w:tcPr>
            <w:tcW w:w="5103" w:type="dxa"/>
            <w:tcBorders>
              <w:top w:val="single" w:sz="4" w:space="0" w:color="auto"/>
              <w:left w:val="single" w:sz="4" w:space="0" w:color="auto"/>
              <w:bottom w:val="single" w:sz="4" w:space="0" w:color="auto"/>
              <w:right w:val="single" w:sz="4" w:space="0" w:color="auto"/>
            </w:tcBorders>
          </w:tcPr>
          <w:p w:rsidR="00527AB5"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H.264 (MPEG-4 </w:t>
            </w:r>
            <w:proofErr w:type="spellStart"/>
            <w:r w:rsidRPr="007E3B93">
              <w:rPr>
                <w:rFonts w:ascii="Times New Roman" w:hAnsi="Times New Roman" w:cs="Times New Roman"/>
                <w:color w:val="000000" w:themeColor="text1"/>
                <w:lang w:val="lv-LV"/>
              </w:rPr>
              <w:t>Part</w:t>
            </w:r>
            <w:proofErr w:type="spellEnd"/>
            <w:r w:rsidRPr="007E3B93">
              <w:rPr>
                <w:rFonts w:ascii="Times New Roman" w:hAnsi="Times New Roman" w:cs="Times New Roman"/>
                <w:color w:val="000000" w:themeColor="text1"/>
                <w:lang w:val="lv-LV"/>
              </w:rPr>
              <w:t xml:space="preserve"> 10/AVC) </w:t>
            </w:r>
            <w:proofErr w:type="spellStart"/>
            <w:r w:rsidRPr="007E3B93">
              <w:rPr>
                <w:rFonts w:ascii="Times New Roman" w:hAnsi="Times New Roman" w:cs="Times New Roman"/>
                <w:color w:val="000000" w:themeColor="text1"/>
                <w:lang w:val="lv-LV"/>
              </w:rPr>
              <w:t>Baseline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Main</w:t>
            </w:r>
            <w:proofErr w:type="spellEnd"/>
            <w:r>
              <w:rPr>
                <w:rFonts w:ascii="Times New Roman" w:hAnsi="Times New Roman" w:cs="Times New Roman"/>
                <w:color w:val="000000" w:themeColor="text1"/>
                <w:lang w:val="lv-LV"/>
              </w:rPr>
              <w:t xml:space="preserve"> un </w:t>
            </w:r>
            <w:proofErr w:type="spellStart"/>
            <w:r w:rsidRPr="007E3B93">
              <w:rPr>
                <w:rFonts w:ascii="Times New Roman" w:hAnsi="Times New Roman" w:cs="Times New Roman"/>
                <w:color w:val="000000" w:themeColor="text1"/>
                <w:lang w:val="lv-LV"/>
              </w:rPr>
              <w:lastRenderedPageBreak/>
              <w:t>High</w:t>
            </w:r>
            <w:proofErr w:type="spellEnd"/>
            <w:r>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Profiles</w:t>
            </w:r>
            <w:proofErr w:type="spellEnd"/>
            <w:r w:rsidRPr="007E3B93">
              <w:rPr>
                <w:rFonts w:ascii="Times New Roman" w:hAnsi="Times New Roman" w:cs="Times New Roman"/>
                <w:color w:val="000000" w:themeColor="text1"/>
                <w:lang w:val="lv-LV"/>
              </w:rPr>
              <w:t xml:space="preserve"> </w:t>
            </w:r>
          </w:p>
          <w:p w:rsidR="00527AB5" w:rsidRPr="007E3B93" w:rsidRDefault="00527AB5" w:rsidP="007A691B">
            <w:pPr>
              <w:pStyle w:val="Default"/>
              <w:rPr>
                <w:rFonts w:ascii="Times New Roman" w:hAnsi="Times New Roman" w:cs="Times New Roman"/>
                <w:color w:val="000000" w:themeColor="text1"/>
                <w:shd w:val="clear" w:color="auto" w:fill="FFFFFF"/>
                <w:lang w:val="lv-LV"/>
              </w:rPr>
            </w:pPr>
            <w:r w:rsidRPr="007E3B93">
              <w:rPr>
                <w:rFonts w:ascii="Times New Roman" w:hAnsi="Times New Roman" w:cs="Times New Roman"/>
                <w:color w:val="000000" w:themeColor="text1"/>
                <w:lang w:val="lv-LV"/>
              </w:rPr>
              <w:t xml:space="preserve">H.265 (MPEG-H </w:t>
            </w:r>
            <w:proofErr w:type="spellStart"/>
            <w:r w:rsidRPr="007E3B93">
              <w:rPr>
                <w:rFonts w:ascii="Times New Roman" w:hAnsi="Times New Roman" w:cs="Times New Roman"/>
                <w:color w:val="000000" w:themeColor="text1"/>
                <w:lang w:val="lv-LV"/>
              </w:rPr>
              <w:t>Part</w:t>
            </w:r>
            <w:proofErr w:type="spellEnd"/>
            <w:r w:rsidRPr="007E3B93">
              <w:rPr>
                <w:rFonts w:ascii="Times New Roman" w:hAnsi="Times New Roman" w:cs="Times New Roman"/>
                <w:color w:val="000000" w:themeColor="text1"/>
                <w:lang w:val="lv-LV"/>
              </w:rPr>
              <w:t xml:space="preserve"> 2/HEVC) </w:t>
            </w:r>
            <w:proofErr w:type="spellStart"/>
            <w:r w:rsidRPr="007E3B93">
              <w:rPr>
                <w:rFonts w:ascii="Times New Roman" w:hAnsi="Times New Roman" w:cs="Times New Roman"/>
                <w:color w:val="000000" w:themeColor="text1"/>
                <w:lang w:val="lv-LV"/>
              </w:rPr>
              <w:t>MainProfileMotion</w:t>
            </w:r>
            <w:proofErr w:type="spellEnd"/>
            <w:r w:rsidRPr="007E3B93">
              <w:rPr>
                <w:rFonts w:ascii="Times New Roman" w:hAnsi="Times New Roman" w:cs="Times New Roman"/>
                <w:color w:val="000000" w:themeColor="text1"/>
                <w:lang w:val="lv-LV"/>
              </w:rPr>
              <w:t xml:space="preserve"> JPEG</w:t>
            </w:r>
          </w:p>
        </w:tc>
      </w:tr>
      <w:tr w:rsidR="00527AB5" w:rsidRPr="007E3B93" w:rsidTr="007A691B">
        <w:trPr>
          <w:trHeight w:val="9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Pr>
                <w:rFonts w:ascii="Times New Roman" w:hAnsi="Times New Roman" w:cs="Times New Roman"/>
                <w:color w:val="000000" w:themeColor="text1"/>
                <w:lang w:val="lv-LV"/>
              </w:rPr>
              <w:lastRenderedPageBreak/>
              <w:t>I</w:t>
            </w:r>
            <w:r w:rsidRPr="007E3B93">
              <w:rPr>
                <w:rFonts w:ascii="Times New Roman" w:hAnsi="Times New Roman" w:cs="Times New Roman"/>
                <w:color w:val="000000" w:themeColor="text1"/>
                <w:lang w:val="lv-LV"/>
              </w:rPr>
              <w:t>zšķirtspēja</w:t>
            </w:r>
          </w:p>
        </w:tc>
        <w:tc>
          <w:tcPr>
            <w:tcW w:w="5103" w:type="dxa"/>
          </w:tcPr>
          <w:p w:rsidR="00527AB5" w:rsidRPr="007E3B93" w:rsidRDefault="00527AB5" w:rsidP="007A691B">
            <w:pPr>
              <w:pStyle w:val="Default"/>
              <w:rPr>
                <w:rFonts w:ascii="Times New Roman" w:hAnsi="Times New Roman" w:cs="Times New Roman"/>
                <w:color w:val="000000" w:themeColor="text1"/>
                <w:lang w:val="lv-LV"/>
              </w:rPr>
            </w:pPr>
            <w:r>
              <w:rPr>
                <w:rFonts w:ascii="Times New Roman" w:hAnsi="Times New Roman" w:cs="Times New Roman"/>
                <w:color w:val="000000" w:themeColor="text1"/>
                <w:lang w:val="lv-LV"/>
              </w:rPr>
              <w:t xml:space="preserve">No </w:t>
            </w:r>
            <w:r w:rsidRPr="007E3B93">
              <w:rPr>
                <w:rFonts w:ascii="Times New Roman" w:hAnsi="Times New Roman" w:cs="Times New Roman"/>
                <w:color w:val="000000" w:themeColor="text1"/>
                <w:lang w:val="lv-LV"/>
              </w:rPr>
              <w:t>3840x2160 līdz 160x90</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Kadru ātrums</w:t>
            </w:r>
          </w:p>
          <w:p w:rsidR="00527AB5" w:rsidRPr="007E3B93" w:rsidRDefault="00527AB5" w:rsidP="007A691B">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Ar </w:t>
            </w:r>
            <w:proofErr w:type="spellStart"/>
            <w:r w:rsidRPr="007E3B93">
              <w:rPr>
                <w:rFonts w:ascii="Times New Roman" w:hAnsi="Times New Roman" w:cs="Times New Roman"/>
                <w:color w:val="000000" w:themeColor="text1"/>
                <w:lang w:val="lv-LV"/>
              </w:rPr>
              <w:t>Forensic</w:t>
            </w:r>
            <w:proofErr w:type="spellEnd"/>
            <w:r w:rsidRPr="007E3B93">
              <w:rPr>
                <w:rFonts w:ascii="Times New Roman" w:hAnsi="Times New Roman" w:cs="Times New Roman"/>
                <w:color w:val="000000" w:themeColor="text1"/>
                <w:lang w:val="lv-LV"/>
              </w:rPr>
              <w:t xml:space="preserve"> WDR: līdz 25/30 </w:t>
            </w:r>
            <w:proofErr w:type="spellStart"/>
            <w:r w:rsidRPr="007E3B93">
              <w:rPr>
                <w:rFonts w:ascii="Times New Roman" w:hAnsi="Times New Roman" w:cs="Times New Roman"/>
                <w:color w:val="000000" w:themeColor="text1"/>
                <w:lang w:val="lv-LV"/>
              </w:rPr>
              <w:t>fps</w:t>
            </w:r>
            <w:proofErr w:type="spellEnd"/>
            <w:r w:rsidRPr="007E3B93">
              <w:rPr>
                <w:rFonts w:ascii="Times New Roman" w:hAnsi="Times New Roman" w:cs="Times New Roman"/>
                <w:color w:val="000000" w:themeColor="text1"/>
                <w:lang w:val="lv-LV"/>
              </w:rPr>
              <w:t xml:space="preserve"> (50/60 Hz)</w:t>
            </w:r>
            <w:proofErr w:type="gramStart"/>
            <w:r w:rsidRPr="007E3B93">
              <w:rPr>
                <w:rFonts w:ascii="Times New Roman" w:hAnsi="Times New Roman" w:cs="Times New Roman"/>
                <w:color w:val="000000" w:themeColor="text1"/>
                <w:lang w:val="lv-LV"/>
              </w:rPr>
              <w:t xml:space="preserve">  </w:t>
            </w:r>
            <w:proofErr w:type="gramEnd"/>
            <w:r w:rsidRPr="007E3B93">
              <w:rPr>
                <w:rFonts w:ascii="Times New Roman" w:hAnsi="Times New Roman" w:cs="Times New Roman"/>
                <w:color w:val="000000" w:themeColor="text1"/>
                <w:lang w:val="lv-LV"/>
              </w:rPr>
              <w:t>visās rezolūcijās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bez WDR: līdz 50/60 </w:t>
            </w:r>
            <w:proofErr w:type="spellStart"/>
            <w:r w:rsidRPr="007E3B93">
              <w:rPr>
                <w:rFonts w:ascii="Times New Roman" w:hAnsi="Times New Roman" w:cs="Times New Roman"/>
                <w:color w:val="000000" w:themeColor="text1"/>
                <w:lang w:val="lv-LV"/>
              </w:rPr>
              <w:t>fps</w:t>
            </w:r>
            <w:proofErr w:type="spellEnd"/>
            <w:r w:rsidRPr="007E3B93">
              <w:rPr>
                <w:rFonts w:ascii="Times New Roman" w:hAnsi="Times New Roman" w:cs="Times New Roman"/>
                <w:color w:val="000000" w:themeColor="text1"/>
                <w:lang w:val="lv-LV"/>
              </w:rPr>
              <w:t xml:space="preserve"> (50/60 Hz) visās rezolūcijās</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straumēšana</w:t>
            </w:r>
          </w:p>
          <w:p w:rsidR="00527AB5" w:rsidRPr="007E3B93" w:rsidRDefault="00527AB5" w:rsidP="007A691B">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proofErr w:type="spellStart"/>
            <w:r w:rsidRPr="007E3B93">
              <w:rPr>
                <w:rFonts w:ascii="Times New Roman" w:hAnsi="Times New Roman" w:cs="Times New Roman"/>
                <w:color w:val="000000" w:themeColor="text1"/>
                <w:lang w:val="lv-LV"/>
              </w:rPr>
              <w:t>Multiple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individually</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configurable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streams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in</w:t>
            </w:r>
            <w:proofErr w:type="spellEnd"/>
            <w:r w:rsidRPr="007E3B93">
              <w:rPr>
                <w:rFonts w:ascii="Times New Roman" w:hAnsi="Times New Roman" w:cs="Times New Roman"/>
                <w:color w:val="000000" w:themeColor="text1"/>
                <w:lang w:val="lv-LV"/>
              </w:rPr>
              <w:t xml:space="preserve"> H.264, H.265 </w:t>
            </w:r>
            <w:r>
              <w:rPr>
                <w:rFonts w:ascii="Times New Roman" w:hAnsi="Times New Roman" w:cs="Times New Roman"/>
                <w:color w:val="000000" w:themeColor="text1"/>
                <w:lang w:val="lv-LV"/>
              </w:rPr>
              <w:t>un</w:t>
            </w:r>
            <w:proofErr w:type="gramStart"/>
            <w:r>
              <w:rPr>
                <w:rFonts w:ascii="Times New Roman" w:hAnsi="Times New Roman" w:cs="Times New Roman"/>
                <w:color w:val="000000" w:themeColor="text1"/>
                <w:lang w:val="lv-LV"/>
              </w:rPr>
              <w:t xml:space="preserve"> </w:t>
            </w:r>
            <w:r w:rsidRPr="007E3B93">
              <w:rPr>
                <w:rFonts w:ascii="Times New Roman" w:hAnsi="Times New Roman" w:cs="Times New Roman"/>
                <w:color w:val="000000" w:themeColor="text1"/>
                <w:lang w:val="lv-LV"/>
              </w:rPr>
              <w:t xml:space="preserve"> </w:t>
            </w:r>
            <w:proofErr w:type="spellStart"/>
            <w:proofErr w:type="gramEnd"/>
            <w:r w:rsidRPr="007E3B93">
              <w:rPr>
                <w:rFonts w:ascii="Times New Roman" w:hAnsi="Times New Roman" w:cs="Times New Roman"/>
                <w:color w:val="000000" w:themeColor="text1"/>
                <w:lang w:val="lv-LV"/>
              </w:rPr>
              <w:t>Motion</w:t>
            </w:r>
            <w:proofErr w:type="spellEnd"/>
            <w:r w:rsidRPr="007E3B93">
              <w:rPr>
                <w:rFonts w:ascii="Times New Roman" w:hAnsi="Times New Roman" w:cs="Times New Roman"/>
                <w:color w:val="000000" w:themeColor="text1"/>
                <w:lang w:val="lv-LV"/>
              </w:rPr>
              <w:t xml:space="preserve"> JPEG </w:t>
            </w:r>
            <w:proofErr w:type="spellStart"/>
            <w:r w:rsidRPr="007E3B93">
              <w:rPr>
                <w:rFonts w:ascii="Times New Roman" w:hAnsi="Times New Roman" w:cs="Times New Roman"/>
                <w:color w:val="000000" w:themeColor="text1"/>
                <w:lang w:val="lv-LV"/>
              </w:rPr>
              <w:t>Axis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Zipstream</w:t>
            </w:r>
            <w:proofErr w:type="spellEnd"/>
            <w:r w:rsidRPr="007E3B93">
              <w:rPr>
                <w:rFonts w:ascii="Times New Roman" w:hAnsi="Times New Roman" w:cs="Times New Roman"/>
                <w:color w:val="000000" w:themeColor="text1"/>
                <w:lang w:val="lv-LV"/>
              </w:rPr>
              <w:t xml:space="preserve"> tehnoloģija  H.264 un H.265 </w:t>
            </w:r>
            <w:proofErr w:type="spellStart"/>
            <w:r w:rsidRPr="00347C16">
              <w:rPr>
                <w:rFonts w:ascii="Times New Roman" w:hAnsi="Times New Roman" w:cs="Times New Roman"/>
                <w:color w:val="000000" w:themeColor="text1"/>
                <w:lang w:val="en-US"/>
              </w:rPr>
              <w:t>Kontrolējams</w:t>
            </w:r>
            <w:proofErr w:type="spellEnd"/>
          </w:p>
          <w:p w:rsidR="00527AB5"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frame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rate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and</w:t>
            </w:r>
            <w:proofErr w:type="spellEnd"/>
            <w:r w:rsidRPr="007E3B93">
              <w:rPr>
                <w:rFonts w:ascii="Times New Roman" w:hAnsi="Times New Roman" w:cs="Times New Roman"/>
                <w:color w:val="000000" w:themeColor="text1"/>
                <w:lang w:val="lv-LV"/>
              </w:rPr>
              <w:t xml:space="preserve"> </w:t>
            </w:r>
            <w:proofErr w:type="spellStart"/>
            <w:r>
              <w:rPr>
                <w:rFonts w:ascii="Times New Roman" w:hAnsi="Times New Roman" w:cs="Times New Roman"/>
                <w:color w:val="000000" w:themeColor="text1"/>
                <w:lang w:val="lv-LV"/>
              </w:rPr>
              <w:t>bandwidth</w:t>
            </w:r>
            <w:proofErr w:type="spellEnd"/>
            <w:r>
              <w:rPr>
                <w:rFonts w:ascii="Times New Roman" w:hAnsi="Times New Roman" w:cs="Times New Roman"/>
                <w:color w:val="000000" w:themeColor="text1"/>
                <w:lang w:val="lv-LV"/>
              </w:rPr>
              <w:t xml:space="preserve"> VBR/ABR/MBR</w:t>
            </w:r>
            <w:r w:rsidRPr="007E3B93">
              <w:rPr>
                <w:rFonts w:ascii="Times New Roman" w:hAnsi="Times New Roman" w:cs="Times New Roman"/>
                <w:color w:val="000000" w:themeColor="text1"/>
                <w:lang w:val="lv-LV"/>
              </w:rPr>
              <w:t xml:space="preserve">H.264/H.265 </w:t>
            </w:r>
          </w:p>
          <w:p w:rsidR="00527AB5"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Zema latentuma režīms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straumēšanas indikators</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w:t>
            </w:r>
            <w:proofErr w:type="spellStart"/>
            <w:r w:rsidRPr="007E3B93">
              <w:rPr>
                <w:rFonts w:ascii="Times New Roman" w:hAnsi="Times New Roman" w:cs="Times New Roman"/>
                <w:color w:val="000000" w:themeColor="text1"/>
                <w:lang w:val="lv-LV"/>
              </w:rPr>
              <w:t>Multi-view”</w:t>
            </w:r>
            <w:proofErr w:type="spellEnd"/>
            <w:r w:rsidRPr="007E3B93">
              <w:rPr>
                <w:rFonts w:ascii="Times New Roman" w:hAnsi="Times New Roman" w:cs="Times New Roman"/>
                <w:color w:val="000000" w:themeColor="text1"/>
                <w:lang w:val="lv-LV"/>
              </w:rPr>
              <w:t xml:space="preserve"> straumēšana</w:t>
            </w:r>
          </w:p>
          <w:p w:rsidR="00527AB5" w:rsidRPr="007E3B93" w:rsidRDefault="00527AB5" w:rsidP="007A691B">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Līdz 8 atsevišķi apgrieztiem skata laukumiem</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shd w:val="clear" w:color="auto" w:fill="FFFFFF"/>
              <w:spacing w:after="283"/>
              <w:rPr>
                <w:rFonts w:eastAsia="Calibri"/>
                <w:color w:val="000000" w:themeColor="text1"/>
              </w:rPr>
            </w:pPr>
            <w:r w:rsidRPr="007E3B93">
              <w:rPr>
                <w:rFonts w:eastAsia="Calibri"/>
                <w:color w:val="000000" w:themeColor="text1"/>
              </w:rPr>
              <w:t>Attēlu iestatījumi</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shd w:val="clear" w:color="auto" w:fill="FFFFFF"/>
              <w:spacing w:after="283"/>
              <w:rPr>
                <w:rFonts w:eastAsia="Calibri"/>
                <w:color w:val="000000" w:themeColor="text1"/>
              </w:rPr>
            </w:pPr>
            <w:r w:rsidRPr="007E3B93">
              <w:rPr>
                <w:rFonts w:eastAsia="Calibri"/>
                <w:color w:val="000000" w:themeColor="text1"/>
              </w:rPr>
              <w:t xml:space="preserve">Piesātinājums, kontrasts, spilgtums, asums, </w:t>
            </w:r>
            <w:proofErr w:type="spellStart"/>
            <w:r w:rsidRPr="007E3B93">
              <w:rPr>
                <w:rFonts w:eastAsia="Calibri"/>
                <w:color w:val="000000" w:themeColor="text1"/>
              </w:rPr>
              <w:t>Forensic</w:t>
            </w:r>
            <w:proofErr w:type="spellEnd"/>
            <w:r w:rsidRPr="007E3B93">
              <w:rPr>
                <w:rFonts w:eastAsia="Calibri"/>
                <w:color w:val="000000" w:themeColor="text1"/>
              </w:rPr>
              <w:t xml:space="preserve"> WDR: līdz 120 dB atkarībā no ainas, baltā balansa, dienas/nakts </w:t>
            </w:r>
            <w:proofErr w:type="spellStart"/>
            <w:r w:rsidRPr="007E3B93">
              <w:rPr>
                <w:rFonts w:eastAsia="Calibri"/>
                <w:color w:val="000000" w:themeColor="text1"/>
              </w:rPr>
              <w:t>sliekšņa,toņu</w:t>
            </w:r>
            <w:proofErr w:type="spellEnd"/>
            <w:r w:rsidRPr="007E3B93">
              <w:rPr>
                <w:rFonts w:eastAsia="Calibri"/>
                <w:color w:val="000000" w:themeColor="text1"/>
              </w:rPr>
              <w:t xml:space="preserve"> kartēšana, ekspozīcijas režīms, ekspozīcijas zonas, kustībai </w:t>
            </w:r>
            <w:proofErr w:type="spellStart"/>
            <w:r w:rsidRPr="007E3B93">
              <w:rPr>
                <w:rFonts w:eastAsia="Calibri"/>
                <w:color w:val="000000" w:themeColor="text1"/>
              </w:rPr>
              <w:t>adaptīvsekspozīcija</w:t>
            </w:r>
            <w:proofErr w:type="spellEnd"/>
            <w:r w:rsidRPr="007E3B93">
              <w:rPr>
                <w:rFonts w:eastAsia="Calibri"/>
                <w:color w:val="000000" w:themeColor="text1"/>
              </w:rPr>
              <w:t xml:space="preserve">, aizsvīšanas novēršana, stobra kropļojumu korekcija, </w:t>
            </w:r>
            <w:proofErr w:type="spellStart"/>
            <w:r w:rsidRPr="007E3B93">
              <w:rPr>
                <w:rFonts w:eastAsia="Calibri"/>
                <w:color w:val="000000" w:themeColor="text1"/>
              </w:rPr>
              <w:t>saspiešana,orientācija</w:t>
            </w:r>
            <w:proofErr w:type="spellEnd"/>
            <w:r w:rsidRPr="007E3B93">
              <w:rPr>
                <w:rFonts w:eastAsia="Calibri"/>
                <w:color w:val="000000" w:themeColor="text1"/>
              </w:rPr>
              <w:t xml:space="preserve">: automātiska, 0°, 90°, 180°, 270°, ieskaitot koridora </w:t>
            </w:r>
            <w:proofErr w:type="spellStart"/>
            <w:r w:rsidRPr="007E3B93">
              <w:rPr>
                <w:rFonts w:eastAsia="Calibri"/>
                <w:color w:val="000000" w:themeColor="text1"/>
              </w:rPr>
              <w:t>formātu,attēlu</w:t>
            </w:r>
            <w:proofErr w:type="spellEnd"/>
            <w:r w:rsidRPr="007E3B93">
              <w:rPr>
                <w:rFonts w:eastAsia="Calibri"/>
                <w:color w:val="000000" w:themeColor="text1"/>
              </w:rPr>
              <w:t xml:space="preserve"> spoguļošana, dinamisks teksts un attēla pārklājums, daudzstūris, privātuma maskas. Ainu profili: kriminālistikas, spilgts, satiksmes pārskats</w:t>
            </w:r>
          </w:p>
        </w:tc>
      </w:tr>
      <w:tr w:rsidR="00527AB5" w:rsidRPr="007E3B93" w:rsidTr="007A691B">
        <w:tblPrEx>
          <w:tblBorders>
            <w:top w:val="nil"/>
            <w:left w:val="nil"/>
            <w:bottom w:val="nil"/>
            <w:right w:val="nil"/>
            <w:insideH w:val="none" w:sz="0" w:space="0" w:color="auto"/>
            <w:insideV w:val="none" w:sz="0" w:space="0" w:color="auto"/>
          </w:tblBorders>
        </w:tblPrEx>
        <w:trPr>
          <w:trHeight w:val="537"/>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shd w:val="clear" w:color="auto" w:fill="FFFFFF"/>
              <w:spacing w:after="283"/>
              <w:rPr>
                <w:rFonts w:eastAsia="Calibri"/>
                <w:color w:val="000000" w:themeColor="text1"/>
              </w:rPr>
            </w:pPr>
            <w:proofErr w:type="spellStart"/>
            <w:r w:rsidRPr="007E3B93">
              <w:rPr>
                <w:rFonts w:eastAsia="Calibri"/>
                <w:color w:val="000000" w:themeColor="text1"/>
              </w:rPr>
              <w:t>Pan</w:t>
            </w:r>
            <w:proofErr w:type="spellEnd"/>
            <w:r w:rsidRPr="007E3B93">
              <w:rPr>
                <w:rFonts w:eastAsia="Calibri"/>
                <w:color w:val="000000" w:themeColor="text1"/>
              </w:rPr>
              <w:t>/</w:t>
            </w:r>
            <w:proofErr w:type="spellStart"/>
            <w:r w:rsidRPr="007E3B93">
              <w:rPr>
                <w:rFonts w:eastAsia="Calibri"/>
                <w:color w:val="000000" w:themeColor="text1"/>
              </w:rPr>
              <w:t>Tilt</w:t>
            </w:r>
            <w:proofErr w:type="spellEnd"/>
            <w:r w:rsidRPr="007E3B93">
              <w:rPr>
                <w:rFonts w:eastAsia="Calibri"/>
                <w:color w:val="000000" w:themeColor="text1"/>
              </w:rPr>
              <w:t>/</w:t>
            </w:r>
            <w:proofErr w:type="spellStart"/>
            <w:r w:rsidRPr="007E3B93">
              <w:rPr>
                <w:rFonts w:eastAsia="Calibri"/>
                <w:color w:val="000000" w:themeColor="text1"/>
              </w:rPr>
              <w:t>Zoom</w:t>
            </w:r>
            <w:proofErr w:type="spellEnd"/>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shd w:val="clear" w:color="auto" w:fill="FFFFFF"/>
              <w:spacing w:after="283"/>
              <w:rPr>
                <w:rFonts w:eastAsia="Calibri"/>
                <w:color w:val="000000" w:themeColor="text1"/>
              </w:rPr>
            </w:pPr>
            <w:r w:rsidRPr="007E3B93">
              <w:rPr>
                <w:rFonts w:eastAsia="Calibri"/>
                <w:color w:val="000000" w:themeColor="text1"/>
              </w:rPr>
              <w:t xml:space="preserve">Digitālā PTZ, digitālai </w:t>
            </w:r>
            <w:proofErr w:type="spellStart"/>
            <w:r w:rsidRPr="007E3B93">
              <w:rPr>
                <w:rFonts w:eastAsia="Calibri"/>
                <w:color w:val="000000" w:themeColor="text1"/>
              </w:rPr>
              <w:t>zoom</w:t>
            </w:r>
            <w:proofErr w:type="spellEnd"/>
            <w:r w:rsidRPr="007E3B93">
              <w:rPr>
                <w:rFonts w:eastAsia="Calibri"/>
                <w:color w:val="000000" w:themeColor="text1"/>
              </w:rPr>
              <w:t xml:space="preserve">, </w:t>
            </w:r>
            <w:r>
              <w:t>Tūrēs</w:t>
            </w:r>
            <w:r w:rsidRPr="007E3B93">
              <w:rPr>
                <w:rFonts w:eastAsia="Calibri"/>
                <w:color w:val="000000" w:themeColor="text1"/>
              </w:rPr>
              <w:t xml:space="preserve"> (</w:t>
            </w:r>
            <w:proofErr w:type="spellStart"/>
            <w:r w:rsidRPr="007E3B93">
              <w:rPr>
                <w:rFonts w:eastAsia="Calibri"/>
                <w:color w:val="000000" w:themeColor="text1"/>
              </w:rPr>
              <w:t>max</w:t>
            </w:r>
            <w:proofErr w:type="spellEnd"/>
            <w:r w:rsidRPr="007E3B93">
              <w:rPr>
                <w:rFonts w:eastAsia="Calibri"/>
                <w:color w:val="000000" w:themeColor="text1"/>
              </w:rPr>
              <w:t xml:space="preserve"> 100), </w:t>
            </w:r>
            <w:r w:rsidRPr="00347C16">
              <w:rPr>
                <w:rFonts w:eastAsia="Calibri"/>
                <w:color w:val="000000" w:themeColor="text1"/>
              </w:rPr>
              <w:t>kontroles rinda</w:t>
            </w:r>
            <w:r w:rsidRPr="007E3B93">
              <w:rPr>
                <w:rFonts w:eastAsia="Calibri"/>
                <w:color w:val="000000" w:themeColor="text1"/>
              </w:rPr>
              <w:t xml:space="preserve">, </w:t>
            </w:r>
            <w:r w:rsidRPr="00347C16">
              <w:rPr>
                <w:rFonts w:eastAsia="Calibri"/>
                <w:color w:val="000000" w:themeColor="text1"/>
              </w:rPr>
              <w:t>fiksēts orientēšanās palīglīdzekli</w:t>
            </w:r>
            <w:r>
              <w:rPr>
                <w:rFonts w:eastAsia="Calibri"/>
                <w:color w:val="000000" w:themeColor="text1"/>
              </w:rPr>
              <w:t>s</w:t>
            </w:r>
          </w:p>
        </w:tc>
      </w:tr>
      <w:tr w:rsidR="00527AB5" w:rsidRPr="00CF403D" w:rsidTr="007A691B">
        <w:trPr>
          <w:trHeight w:val="90"/>
        </w:trPr>
        <w:tc>
          <w:tcPr>
            <w:tcW w:w="9498" w:type="dxa"/>
            <w:gridSpan w:val="2"/>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Audio</w:t>
            </w:r>
          </w:p>
        </w:tc>
      </w:tr>
      <w:tr w:rsidR="00527AB5" w:rsidRPr="007E3B93" w:rsidTr="007A691B">
        <w:trPr>
          <w:trHeight w:val="210"/>
        </w:trPr>
        <w:tc>
          <w:tcPr>
            <w:tcW w:w="4395" w:type="dxa"/>
          </w:tcPr>
          <w:p w:rsidR="00527AB5" w:rsidRPr="007E3B93" w:rsidRDefault="00527AB5" w:rsidP="007A691B">
            <w:pPr>
              <w:pStyle w:val="Default"/>
              <w:rPr>
                <w:rFonts w:ascii="inherit" w:hAnsi="inherit"/>
                <w:color w:val="000000" w:themeColor="text1"/>
                <w:sz w:val="42"/>
                <w:szCs w:val="42"/>
                <w:lang w:val="lv-LV"/>
              </w:rPr>
            </w:pPr>
            <w:r w:rsidRPr="007E3B93">
              <w:rPr>
                <w:rFonts w:ascii="Times New Roman" w:hAnsi="Times New Roman" w:cs="Times New Roman"/>
                <w:color w:val="000000" w:themeColor="text1"/>
                <w:lang w:val="lv-LV"/>
              </w:rPr>
              <w:t>Audio straumēšana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c>
          <w:tcPr>
            <w:tcW w:w="5103"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ieeja, simplekss, divvirzienu audio, izmantojot tehnoloģiju no malas līdz malai(</w:t>
            </w:r>
            <w:proofErr w:type="spellStart"/>
            <w:r w:rsidRPr="007E3B93">
              <w:rPr>
                <w:rFonts w:ascii="Times New Roman" w:hAnsi="Times New Roman" w:cs="Times New Roman"/>
                <w:color w:val="000000" w:themeColor="text1"/>
                <w:lang w:val="lv-LV"/>
              </w:rPr>
              <w:t>edge-to-edge</w:t>
            </w:r>
            <w:proofErr w:type="spellEnd"/>
            <w:r w:rsidRPr="007E3B93">
              <w:rPr>
                <w:rFonts w:ascii="Times New Roman" w:hAnsi="Times New Roman" w:cs="Times New Roman"/>
                <w:color w:val="000000" w:themeColor="text1"/>
                <w:lang w:val="lv-LV"/>
              </w:rPr>
              <w:t>)</w:t>
            </w:r>
          </w:p>
        </w:tc>
      </w:tr>
      <w:tr w:rsidR="00527AB5" w:rsidRPr="007E3B93" w:rsidTr="007A691B">
        <w:trPr>
          <w:trHeight w:val="210"/>
        </w:trPr>
        <w:tc>
          <w:tcPr>
            <w:tcW w:w="4395" w:type="dxa"/>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Kodēšana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c>
          <w:tcPr>
            <w:tcW w:w="5103" w:type="dxa"/>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hAnsi="Times New Roman" w:cs="Times New Roman"/>
                <w:color w:val="000000" w:themeColor="text1"/>
                <w:lang w:val="lv-LV"/>
              </w:rPr>
              <w:t xml:space="preserve">24bit LPCM, AAC-LC 8/16/32/44.1/48 </w:t>
            </w:r>
            <w:proofErr w:type="spellStart"/>
            <w:r w:rsidRPr="007E3B93">
              <w:rPr>
                <w:rFonts w:ascii="Times New Roman" w:hAnsi="Times New Roman" w:cs="Times New Roman"/>
                <w:color w:val="000000" w:themeColor="text1"/>
                <w:lang w:val="lv-LV"/>
              </w:rPr>
              <w:t>kHz</w:t>
            </w:r>
            <w:proofErr w:type="spellEnd"/>
            <w:r w:rsidRPr="007E3B93">
              <w:rPr>
                <w:rFonts w:ascii="Times New Roman" w:hAnsi="Times New Roman" w:cs="Times New Roman"/>
                <w:color w:val="000000" w:themeColor="text1"/>
                <w:lang w:val="lv-LV"/>
              </w:rPr>
              <w:t xml:space="preserve">, G.711 PCM 8 </w:t>
            </w:r>
            <w:proofErr w:type="spellStart"/>
            <w:r w:rsidRPr="007E3B93">
              <w:rPr>
                <w:rFonts w:ascii="Times New Roman" w:hAnsi="Times New Roman" w:cs="Times New Roman"/>
                <w:color w:val="000000" w:themeColor="text1"/>
                <w:lang w:val="lv-LV"/>
              </w:rPr>
              <w:t>kHz</w:t>
            </w:r>
            <w:proofErr w:type="spellEnd"/>
            <w:r w:rsidRPr="007E3B93">
              <w:rPr>
                <w:rFonts w:ascii="Times New Roman" w:hAnsi="Times New Roman" w:cs="Times New Roman"/>
                <w:color w:val="000000" w:themeColor="text1"/>
                <w:lang w:val="lv-LV"/>
              </w:rPr>
              <w:t xml:space="preserve">, G.726 ADPCM 8 </w:t>
            </w:r>
            <w:proofErr w:type="spellStart"/>
            <w:r w:rsidRPr="007E3B93">
              <w:rPr>
                <w:rFonts w:ascii="Times New Roman" w:hAnsi="Times New Roman" w:cs="Times New Roman"/>
                <w:color w:val="000000" w:themeColor="text1"/>
                <w:lang w:val="lv-LV"/>
              </w:rPr>
              <w:t>kHz</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Opus</w:t>
            </w:r>
            <w:proofErr w:type="spellEnd"/>
            <w:r w:rsidRPr="007E3B93">
              <w:rPr>
                <w:rFonts w:ascii="Times New Roman" w:hAnsi="Times New Roman" w:cs="Times New Roman"/>
                <w:color w:val="000000" w:themeColor="text1"/>
                <w:lang w:val="lv-LV"/>
              </w:rPr>
              <w:t xml:space="preserve"> 8/16/48 </w:t>
            </w:r>
            <w:proofErr w:type="spellStart"/>
            <w:r w:rsidRPr="007E3B93">
              <w:rPr>
                <w:rFonts w:ascii="Times New Roman" w:hAnsi="Times New Roman" w:cs="Times New Roman"/>
                <w:color w:val="000000" w:themeColor="text1"/>
                <w:lang w:val="lv-LV"/>
              </w:rPr>
              <w:t>kHzConfigurable</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bit</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rate</w:t>
            </w:r>
            <w:proofErr w:type="spellEnd"/>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ieeja /izeja</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Ārējā mikrofona ieeja vai līnijas ieeja, digitālā audio ieeja, gredzens barošana, tīkla skaļruņu savienošana pārī</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CF403D" w:rsidTr="007A691B">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Tīkls</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Drošība</w:t>
            </w:r>
          </w:p>
          <w:p w:rsidR="00527AB5" w:rsidRPr="007E3B93" w:rsidRDefault="00527AB5" w:rsidP="007A691B">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IP adreses filtrēšana, </w:t>
            </w:r>
            <w:proofErr w:type="spellStart"/>
            <w:r w:rsidRPr="007E3B93">
              <w:rPr>
                <w:rFonts w:ascii="Times New Roman" w:hAnsi="Times New Roman" w:cs="Times New Roman"/>
                <w:color w:val="000000" w:themeColor="text1"/>
                <w:lang w:val="lv-LV"/>
              </w:rPr>
              <w:t>HTTPSa</w:t>
            </w:r>
            <w:proofErr w:type="spellEnd"/>
            <w:r w:rsidRPr="007E3B93">
              <w:rPr>
                <w:rFonts w:ascii="Times New Roman" w:hAnsi="Times New Roman" w:cs="Times New Roman"/>
                <w:color w:val="000000" w:themeColor="text1"/>
                <w:lang w:val="lv-LV"/>
              </w:rPr>
              <w:t xml:space="preserve"> šifrēšana, IEEE 802.1X (EAP-TLS)tīkla piekļuves kontrole, lietotāju piekļuves žurnāls, centralizētā sertifikāta</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vadība</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7E3B93" w:rsidTr="007A691B">
        <w:tblPrEx>
          <w:tblBorders>
            <w:top w:val="nil"/>
            <w:left w:val="nil"/>
            <w:bottom w:val="nil"/>
            <w:right w:val="nil"/>
            <w:insideH w:val="none" w:sz="0" w:space="0" w:color="auto"/>
            <w:insideV w:val="none" w:sz="0" w:space="0" w:color="auto"/>
          </w:tblBorders>
        </w:tblPrEx>
        <w:trPr>
          <w:trHeight w:val="189"/>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Protokolu atbalsts:</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IPv4, IPv6 USGv6, ICMPv4/ICMPv6, HTTP, </w:t>
            </w:r>
            <w:proofErr w:type="spellStart"/>
            <w:r w:rsidRPr="007E3B93">
              <w:rPr>
                <w:rFonts w:ascii="Times New Roman" w:hAnsi="Times New Roman" w:cs="Times New Roman"/>
                <w:color w:val="000000" w:themeColor="text1"/>
                <w:lang w:val="lv-LV"/>
              </w:rPr>
              <w:t>HTTPSa</w:t>
            </w:r>
            <w:proofErr w:type="spellEnd"/>
            <w:r w:rsidRPr="007E3B93">
              <w:rPr>
                <w:rFonts w:ascii="Times New Roman" w:hAnsi="Times New Roman" w:cs="Times New Roman"/>
                <w:color w:val="000000" w:themeColor="text1"/>
                <w:lang w:val="lv-LV"/>
              </w:rPr>
              <w:t xml:space="preserve">, HTTP/2, </w:t>
            </w:r>
            <w:proofErr w:type="spellStart"/>
            <w:r w:rsidRPr="007E3B93">
              <w:rPr>
                <w:rFonts w:ascii="Times New Roman" w:hAnsi="Times New Roman" w:cs="Times New Roman"/>
                <w:color w:val="000000" w:themeColor="text1"/>
                <w:lang w:val="lv-LV"/>
              </w:rPr>
              <w:t>TLSa</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QoSLayer</w:t>
            </w:r>
            <w:proofErr w:type="spellEnd"/>
            <w:r w:rsidRPr="007E3B93">
              <w:rPr>
                <w:rFonts w:ascii="Times New Roman" w:hAnsi="Times New Roman" w:cs="Times New Roman"/>
                <w:color w:val="000000" w:themeColor="text1"/>
                <w:lang w:val="lv-LV"/>
              </w:rPr>
              <w:t xml:space="preserve"> 3 </w:t>
            </w:r>
            <w:proofErr w:type="spellStart"/>
            <w:r w:rsidRPr="007E3B93">
              <w:rPr>
                <w:rFonts w:ascii="Times New Roman" w:hAnsi="Times New Roman" w:cs="Times New Roman"/>
                <w:color w:val="000000" w:themeColor="text1"/>
                <w:lang w:val="lv-LV"/>
              </w:rPr>
              <w:t>DiffServ</w:t>
            </w:r>
            <w:proofErr w:type="spellEnd"/>
            <w:r w:rsidRPr="007E3B93">
              <w:rPr>
                <w:rFonts w:ascii="Times New Roman" w:hAnsi="Times New Roman" w:cs="Times New Roman"/>
                <w:color w:val="000000" w:themeColor="text1"/>
                <w:lang w:val="lv-LV"/>
              </w:rPr>
              <w:t xml:space="preserve">, FTP, SFTP, CIFS/SMB, SMTP, </w:t>
            </w:r>
            <w:proofErr w:type="spellStart"/>
            <w:r w:rsidRPr="007E3B93">
              <w:rPr>
                <w:rFonts w:ascii="Times New Roman" w:hAnsi="Times New Roman" w:cs="Times New Roman"/>
                <w:color w:val="000000" w:themeColor="text1"/>
                <w:lang w:val="lv-LV"/>
              </w:rPr>
              <w:t>mDNS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Bonjour</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lastRenderedPageBreak/>
              <w:t>UPnP</w:t>
            </w:r>
            <w:proofErr w:type="spellEnd"/>
            <w:r w:rsidRPr="007E3B93">
              <w:rPr>
                <w:rFonts w:ascii="Times New Roman" w:hAnsi="Times New Roman" w:cs="Times New Roman"/>
                <w:color w:val="000000" w:themeColor="text1"/>
                <w:lang w:val="lv-LV"/>
              </w:rPr>
              <w:t>®, SNMP v1/v2c/v3 (MIB-II), DNS/DNSv6, DDNS,NTP, NTS, RTSP, RTCP, RTP, SRTP/RTSPS, TCP, UDP, IGMPv1/v2/v3,</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DHCPv4/v6, ARP, SSH, LLDP, CDP, MQTT v3.1.1, </w:t>
            </w:r>
            <w:proofErr w:type="spellStart"/>
            <w:r w:rsidRPr="007E3B93">
              <w:rPr>
                <w:rFonts w:ascii="Times New Roman" w:hAnsi="Times New Roman" w:cs="Times New Roman"/>
                <w:color w:val="000000" w:themeColor="text1"/>
                <w:lang w:val="lv-LV"/>
              </w:rPr>
              <w:t>Securesyslog</w:t>
            </w:r>
            <w:proofErr w:type="spellEnd"/>
            <w:r w:rsidRPr="007E3B93">
              <w:rPr>
                <w:rFonts w:ascii="Times New Roman" w:hAnsi="Times New Roman" w:cs="Times New Roman"/>
                <w:color w:val="000000" w:themeColor="text1"/>
                <w:lang w:val="lv-LV"/>
              </w:rPr>
              <w:t xml:space="preserve"> (RFC 3164/5424, UDP/TCP/TLS), </w:t>
            </w:r>
            <w:proofErr w:type="spellStart"/>
            <w:r w:rsidRPr="007E3B93">
              <w:rPr>
                <w:rFonts w:ascii="Times New Roman" w:hAnsi="Times New Roman" w:cs="Times New Roman"/>
                <w:color w:val="000000" w:themeColor="text1"/>
                <w:lang w:val="lv-LV"/>
              </w:rPr>
              <w:t>Link-Localaddress</w:t>
            </w:r>
            <w:proofErr w:type="spellEnd"/>
            <w:r w:rsidRPr="007E3B93">
              <w:rPr>
                <w:rFonts w:ascii="Times New Roman" w:hAnsi="Times New Roman" w:cs="Times New Roman"/>
                <w:color w:val="000000" w:themeColor="text1"/>
                <w:lang w:val="lv-LV"/>
              </w:rPr>
              <w:t xml:space="preserve"> (</w:t>
            </w:r>
            <w:proofErr w:type="spellStart"/>
            <w:r w:rsidRPr="007E3B93">
              <w:rPr>
                <w:rFonts w:ascii="Times New Roman" w:hAnsi="Times New Roman" w:cs="Times New Roman"/>
                <w:color w:val="000000" w:themeColor="text1"/>
                <w:lang w:val="lv-LV"/>
              </w:rPr>
              <w:t>ZeroConf</w:t>
            </w:r>
            <w:proofErr w:type="spellEnd"/>
            <w:r w:rsidRPr="007E3B93">
              <w:rPr>
                <w:rFonts w:ascii="Times New Roman" w:hAnsi="Times New Roman" w:cs="Times New Roman"/>
                <w:color w:val="000000" w:themeColor="text1"/>
                <w:lang w:val="lv-LV"/>
              </w:rPr>
              <w:t>)</w:t>
            </w:r>
          </w:p>
        </w:tc>
      </w:tr>
      <w:tr w:rsidR="00527AB5" w:rsidRPr="00CF403D" w:rsidTr="007A691B">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lastRenderedPageBreak/>
              <w:t>Sistēmas integrācija</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Programmēšanas Interfeiss</w:t>
            </w:r>
          </w:p>
          <w:p w:rsidR="00527AB5" w:rsidRPr="007E3B93" w:rsidRDefault="00527AB5" w:rsidP="007A691B">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Atvērta API programmatūras integrācijai, tostarp </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Mākoņa savienojums ar vienu klikšķi</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G, 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M, 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S un</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ONVIF® </w:t>
            </w:r>
            <w:proofErr w:type="spellStart"/>
            <w:r w:rsidRPr="007E3B93">
              <w:rPr>
                <w:rFonts w:ascii="Times New Roman" w:hAnsi="Times New Roman" w:cs="Times New Roman"/>
                <w:color w:val="000000" w:themeColor="text1"/>
                <w:lang w:val="lv-LV"/>
              </w:rPr>
              <w:t>Profile</w:t>
            </w:r>
            <w:proofErr w:type="spellEnd"/>
            <w:r w:rsidRPr="007E3B93">
              <w:rPr>
                <w:rFonts w:ascii="Times New Roman" w:hAnsi="Times New Roman" w:cs="Times New Roman"/>
                <w:color w:val="000000" w:themeColor="text1"/>
                <w:lang w:val="lv-LV"/>
              </w:rPr>
              <w:t xml:space="preserve"> T, specifikācija vietnē onvif.org</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00384F" w:rsidRDefault="00527AB5" w:rsidP="007A691B">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Darbības režīmi</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Dienas-nakts režīms, pārklājuma teksts, WDR režīms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Audio klipi: atskaņot, apturēt</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I/O: pārslēdziet I/O vienu reizi, pārslēdziet I/O, kamēr noteikums ir aktīvs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Apgaismojums: izmantojiet gaismas, izmantojiet gaismas, kamēr noteikums ir aktīvs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MQTT: publicēt</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Paziņojums: HTTP, HTTPS, TCP un e-pasts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Ierakstiet video: SD karte un tīkla koplietošana</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SNMP slazdi: sūtīt, sūtīt, kamēr noteikums ir aktīvs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Attēlu vai videoklipu augšupielāde: FTP, SFTP, HTTP, HTTPS, tīkls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kopīgot un nosūtīt e-pastu</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Funkcionalitāte</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Audio: tiek atskaņots </w:t>
            </w:r>
            <w:proofErr w:type="spellStart"/>
            <w:r w:rsidRPr="007E3B93">
              <w:rPr>
                <w:rFonts w:ascii="Times New Roman" w:hAnsi="Times New Roman" w:cs="Times New Roman"/>
                <w:color w:val="000000" w:themeColor="text1"/>
                <w:lang w:val="lv-LV"/>
              </w:rPr>
              <w:t>audioklips</w:t>
            </w:r>
            <w:proofErr w:type="spellEnd"/>
            <w:r w:rsidRPr="007E3B93">
              <w:rPr>
                <w:rFonts w:ascii="Times New Roman" w:hAnsi="Times New Roman" w:cs="Times New Roman"/>
                <w:color w:val="000000" w:themeColor="text1"/>
                <w:lang w:val="lv-LV"/>
              </w:rPr>
              <w:t xml:space="preserve">, pašlaik tiek atskaņots </w:t>
            </w:r>
            <w:proofErr w:type="spellStart"/>
            <w:r w:rsidRPr="007E3B93">
              <w:rPr>
                <w:rFonts w:ascii="Times New Roman" w:hAnsi="Times New Roman" w:cs="Times New Roman"/>
                <w:color w:val="000000" w:themeColor="text1"/>
                <w:lang w:val="lv-LV"/>
              </w:rPr>
              <w:t>audioklips</w:t>
            </w:r>
            <w:proofErr w:type="spellEnd"/>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Ierīces statuss: virs darba temperatūras, augstāka vai zemāka darba temperatūra, zem darba temperatūras, darba </w:t>
            </w:r>
            <w:proofErr w:type="spellStart"/>
            <w:r w:rsidRPr="007E3B93">
              <w:rPr>
                <w:rFonts w:ascii="Times New Roman" w:hAnsi="Times New Roman" w:cs="Times New Roman"/>
                <w:color w:val="000000" w:themeColor="text1"/>
                <w:lang w:val="lv-LV"/>
              </w:rPr>
              <w:t>temperatūrasrobežās</w:t>
            </w:r>
            <w:proofErr w:type="spellEnd"/>
            <w:r w:rsidRPr="007E3B93">
              <w:rPr>
                <w:rFonts w:ascii="Times New Roman" w:hAnsi="Times New Roman" w:cs="Times New Roman"/>
                <w:color w:val="000000" w:themeColor="text1"/>
                <w:lang w:val="lv-LV"/>
              </w:rPr>
              <w:t>, IP adrese noņemta, jauna IP adrese,</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tīkls pazudis, sistēma gatava, zvana jaudas </w:t>
            </w:r>
            <w:proofErr w:type="spellStart"/>
            <w:r w:rsidRPr="007E3B93">
              <w:rPr>
                <w:rFonts w:ascii="Times New Roman" w:hAnsi="Times New Roman" w:cs="Times New Roman"/>
                <w:color w:val="000000" w:themeColor="text1"/>
                <w:lang w:val="lv-LV"/>
              </w:rPr>
              <w:t>pārstrāvas</w:t>
            </w:r>
            <w:proofErr w:type="spellEnd"/>
            <w:r w:rsidRPr="007E3B93">
              <w:rPr>
                <w:rFonts w:ascii="Times New Roman" w:hAnsi="Times New Roman" w:cs="Times New Roman"/>
                <w:color w:val="000000" w:themeColor="text1"/>
                <w:lang w:val="lv-LV"/>
              </w:rPr>
              <w:t xml:space="preserve"> aizsardzība, aktīva tiešraide</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 xml:space="preserve">Digitālais audio: digitālais signāls satur </w:t>
            </w:r>
            <w:proofErr w:type="spellStart"/>
            <w:r w:rsidRPr="007E3B93">
              <w:rPr>
                <w:rFonts w:ascii="Times New Roman" w:hAnsi="Times New Roman" w:cs="Times New Roman"/>
                <w:color w:val="000000" w:themeColor="text1"/>
                <w:lang w:val="lv-LV"/>
              </w:rPr>
              <w:t>metadatus</w:t>
            </w:r>
            <w:proofErr w:type="spellEnd"/>
            <w:r w:rsidRPr="007E3B93">
              <w:rPr>
                <w:rFonts w:ascii="Times New Roman" w:hAnsi="Times New Roman" w:cs="Times New Roman"/>
                <w:color w:val="000000" w:themeColor="text1"/>
                <w:lang w:val="lv-LV"/>
              </w:rPr>
              <w:t>, digitālo signālu ir nederīgs signāla ātrums, trūkst digitālā signāla, digitālais signāls ir kārtībā</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Malu krātuve: notiek ierakstīšana, uzglabāšanas traucējumi, uzglabāšana konstatētas problēmas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I/O: digitālā ieeja, manuāls trigeris, virtuālā ievade</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MQTT abonēšana</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Plānotais un atkārtotais: grafiks</w:t>
            </w:r>
          </w:p>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Video: vidējais bitu pārraides ātruma samazinājums, dienas-nakts režīms, manipulācijas</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00384F"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00384F" w:rsidRDefault="00527AB5" w:rsidP="007A691B">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Iebūvēts</w:t>
            </w:r>
          </w:p>
          <w:p w:rsidR="00527AB5" w:rsidRPr="0000384F" w:rsidRDefault="00527AB5" w:rsidP="007A691B">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uzstādīšanas palīglīdzekļi</w:t>
            </w:r>
          </w:p>
          <w:p w:rsidR="00527AB5" w:rsidRPr="007E3B93" w:rsidRDefault="00527AB5" w:rsidP="007A691B">
            <w:pPr>
              <w:pStyle w:val="Default"/>
              <w:rPr>
                <w:rFonts w:ascii="Times New Roman" w:hAnsi="Times New Roman" w:cs="Times New Roman"/>
                <w:color w:val="000000" w:themeColor="text1"/>
                <w:lang w:val="lv-LV"/>
              </w:rPr>
            </w:pPr>
          </w:p>
        </w:tc>
        <w:tc>
          <w:tcPr>
            <w:tcW w:w="5103" w:type="dxa"/>
            <w:tcBorders>
              <w:top w:val="single" w:sz="4" w:space="0" w:color="auto"/>
              <w:left w:val="single" w:sz="4" w:space="0" w:color="auto"/>
              <w:bottom w:val="single" w:sz="4" w:space="0" w:color="auto"/>
              <w:right w:val="single" w:sz="4" w:space="0" w:color="auto"/>
            </w:tcBorders>
          </w:tcPr>
          <w:p w:rsidR="00527AB5" w:rsidRPr="0000384F" w:rsidRDefault="00527AB5" w:rsidP="007A691B">
            <w:pPr>
              <w:pStyle w:val="Default"/>
              <w:rPr>
                <w:rFonts w:ascii="Times New Roman" w:hAnsi="Times New Roman" w:cs="Times New Roman"/>
                <w:color w:val="000000" w:themeColor="text1"/>
                <w:lang w:val="lv-LV"/>
              </w:rPr>
            </w:pPr>
            <w:r w:rsidRPr="0000384F">
              <w:rPr>
                <w:rFonts w:ascii="Times New Roman" w:hAnsi="Times New Roman" w:cs="Times New Roman"/>
                <w:color w:val="000000" w:themeColor="text1"/>
                <w:lang w:val="lv-LV"/>
              </w:rPr>
              <w:t xml:space="preserve">Pikseļu skaitītājs, </w:t>
            </w:r>
            <w:proofErr w:type="spellStart"/>
            <w:r w:rsidRPr="0000384F">
              <w:rPr>
                <w:rFonts w:ascii="Times New Roman" w:hAnsi="Times New Roman" w:cs="Times New Roman"/>
                <w:color w:val="000000" w:themeColor="text1"/>
                <w:lang w:val="lv-LV"/>
              </w:rPr>
              <w:t>remote</w:t>
            </w:r>
            <w:proofErr w:type="spellEnd"/>
            <w:r w:rsidRPr="0000384F">
              <w:rPr>
                <w:rFonts w:ascii="Times New Roman" w:hAnsi="Times New Roman" w:cs="Times New Roman"/>
                <w:color w:val="000000" w:themeColor="text1"/>
                <w:lang w:val="lv-LV"/>
              </w:rPr>
              <w:t xml:space="preserve"> </w:t>
            </w:r>
            <w:proofErr w:type="spellStart"/>
            <w:r w:rsidRPr="0000384F">
              <w:rPr>
                <w:rFonts w:ascii="Times New Roman" w:hAnsi="Times New Roman" w:cs="Times New Roman"/>
                <w:color w:val="000000" w:themeColor="text1"/>
                <w:lang w:val="lv-LV"/>
              </w:rPr>
              <w:t>zoom</w:t>
            </w:r>
            <w:proofErr w:type="spellEnd"/>
            <w:r w:rsidRPr="0000384F">
              <w:rPr>
                <w:rFonts w:ascii="Times New Roman" w:hAnsi="Times New Roman" w:cs="Times New Roman"/>
                <w:color w:val="000000" w:themeColor="text1"/>
                <w:lang w:val="lv-LV"/>
              </w:rPr>
              <w:t xml:space="preserve">, </w:t>
            </w:r>
            <w:proofErr w:type="spellStart"/>
            <w:r w:rsidRPr="0000384F">
              <w:rPr>
                <w:rFonts w:ascii="Times New Roman" w:hAnsi="Times New Roman" w:cs="Times New Roman"/>
                <w:color w:val="000000" w:themeColor="text1"/>
                <w:lang w:val="lv-LV"/>
              </w:rPr>
              <w:t>remote</w:t>
            </w:r>
            <w:proofErr w:type="spellEnd"/>
            <w:proofErr w:type="gramStart"/>
            <w:r w:rsidRPr="0000384F">
              <w:rPr>
                <w:rFonts w:ascii="Times New Roman" w:hAnsi="Times New Roman" w:cs="Times New Roman"/>
                <w:color w:val="000000" w:themeColor="text1"/>
                <w:lang w:val="lv-LV"/>
              </w:rPr>
              <w:t xml:space="preserve">  </w:t>
            </w:r>
            <w:proofErr w:type="gramEnd"/>
            <w:r w:rsidRPr="0000384F">
              <w:rPr>
                <w:rFonts w:ascii="Times New Roman" w:hAnsi="Times New Roman" w:cs="Times New Roman"/>
                <w:color w:val="000000" w:themeColor="text1"/>
                <w:lang w:val="lv-LV"/>
              </w:rPr>
              <w:t>fokuss, automātiska pagriešana</w:t>
            </w:r>
          </w:p>
          <w:p w:rsidR="00527AB5" w:rsidRPr="007E3B93" w:rsidRDefault="00527AB5" w:rsidP="007A691B">
            <w:pPr>
              <w:pStyle w:val="Default"/>
              <w:rPr>
                <w:rFonts w:ascii="Times New Roman" w:hAnsi="Times New Roman" w:cs="Times New Roman"/>
                <w:color w:val="000000" w:themeColor="text1"/>
                <w:lang w:val="lv-LV"/>
              </w:rPr>
            </w:pPr>
          </w:p>
        </w:tc>
      </w:tr>
      <w:tr w:rsidR="00527AB5" w:rsidRPr="00CF403D" w:rsidTr="007A691B">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lang w:val="lv-LV"/>
              </w:rPr>
              <w:br/>
            </w:r>
            <w:r w:rsidRPr="00CF403D">
              <w:rPr>
                <w:rFonts w:ascii="Times New Roman" w:hAnsi="Times New Roman" w:cs="Times New Roman"/>
                <w:b/>
                <w:sz w:val="28"/>
                <w:szCs w:val="28"/>
                <w:lang w:val="lv-LV"/>
              </w:rPr>
              <w:t>Kiberdrošība</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Tīkla drošība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lastRenderedPageBreak/>
              <w:t xml:space="preserve">IEEE 802.1X (EAP-TLS)a, IEEE 802.1AR, </w:t>
            </w:r>
            <w:r w:rsidRPr="007E3B93">
              <w:rPr>
                <w:rFonts w:ascii="Times New Roman" w:eastAsia="Times New Roman" w:hAnsi="Times New Roman" w:cs="Times New Roman"/>
                <w:color w:val="000000" w:themeColor="text1"/>
                <w:lang w:val="lv-LV" w:eastAsia="ru-RU"/>
              </w:rPr>
              <w:lastRenderedPageBreak/>
              <w:t>HTTPS/</w:t>
            </w:r>
            <w:proofErr w:type="spellStart"/>
            <w:r w:rsidRPr="007E3B93">
              <w:rPr>
                <w:rFonts w:ascii="Times New Roman" w:eastAsia="Times New Roman" w:hAnsi="Times New Roman" w:cs="Times New Roman"/>
                <w:color w:val="000000" w:themeColor="text1"/>
                <w:lang w:val="lv-LV" w:eastAsia="ru-RU"/>
              </w:rPr>
              <w:t>HSTSa</w:t>
            </w:r>
            <w:proofErr w:type="spellEnd"/>
            <w:r w:rsidRPr="007E3B93">
              <w:rPr>
                <w:rFonts w:ascii="Times New Roman" w:eastAsia="Times New Roman" w:hAnsi="Times New Roman" w:cs="Times New Roman"/>
                <w:color w:val="000000" w:themeColor="text1"/>
                <w:lang w:val="lv-LV" w:eastAsia="ru-RU"/>
              </w:rPr>
              <w:t>, TLS</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v1.2/v1.3a, tīkla laika drošība (NTS), X.509 sertifikāta PKI,</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IP adreses filtrēšana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r>
      <w:tr w:rsidR="00527AB5" w:rsidRPr="00CF403D" w:rsidTr="007A691B">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lastRenderedPageBreak/>
              <w:t>Analītiskās funkcijas</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Objektu analītika</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Objektu klases: cilvēki, transportlīdzekļi (veidi: automašīnas, autobusi, kravas automašīnas,</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velosipēdi)</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Funkcijas: līniju šķērsošana, objekts zonā, šķērslīniju </w:t>
            </w:r>
            <w:proofErr w:type="spellStart"/>
            <w:r w:rsidRPr="007E3B93">
              <w:rPr>
                <w:rFonts w:ascii="Times New Roman" w:eastAsia="Times New Roman" w:hAnsi="Times New Roman" w:cs="Times New Roman"/>
                <w:color w:val="000000" w:themeColor="text1"/>
                <w:lang w:val="lv-LV" w:eastAsia="ru-RU"/>
              </w:rPr>
              <w:t>skaitīšana,noslogojums</w:t>
            </w:r>
            <w:proofErr w:type="spellEnd"/>
            <w:r w:rsidRPr="007E3B93">
              <w:rPr>
                <w:rFonts w:ascii="Times New Roman" w:eastAsia="Times New Roman" w:hAnsi="Times New Roman" w:cs="Times New Roman"/>
                <w:color w:val="000000" w:themeColor="text1"/>
                <w:lang w:val="lv-LV" w:eastAsia="ru-RU"/>
              </w:rPr>
              <w:t xml:space="preserve"> zonā</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Līdz 10 scenārijiem</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roofErr w:type="spellStart"/>
            <w:r w:rsidRPr="007E3B93">
              <w:rPr>
                <w:rFonts w:ascii="Times New Roman" w:eastAsia="Times New Roman" w:hAnsi="Times New Roman" w:cs="Times New Roman"/>
                <w:color w:val="000000" w:themeColor="text1"/>
                <w:lang w:val="lv-LV" w:eastAsia="ru-RU"/>
              </w:rPr>
              <w:t>Metadati</w:t>
            </w:r>
            <w:proofErr w:type="spellEnd"/>
            <w:r w:rsidRPr="007E3B93">
              <w:rPr>
                <w:rFonts w:ascii="Times New Roman" w:eastAsia="Times New Roman" w:hAnsi="Times New Roman" w:cs="Times New Roman"/>
                <w:color w:val="000000" w:themeColor="text1"/>
                <w:lang w:val="lv-LV" w:eastAsia="ru-RU"/>
              </w:rPr>
              <w:t xml:space="preserve"> vizualizēti, izmantojot krāsu kodētus ierobežojošos lodziņus</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Daudzstūris iekļaut/izslēgt apgabalus</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Perspektīvā konfigurācija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ONVIF kustības trauksmes notikums</w:t>
            </w:r>
          </w:p>
        </w:tc>
      </w:tr>
      <w:tr w:rsidR="00527AB5" w:rsidRPr="007E3B93" w:rsidTr="007A691B">
        <w:tblPrEx>
          <w:tblBorders>
            <w:top w:val="nil"/>
            <w:left w:val="nil"/>
            <w:bottom w:val="nil"/>
            <w:right w:val="nil"/>
            <w:insideH w:val="none" w:sz="0" w:space="0" w:color="auto"/>
            <w:insideV w:val="none" w:sz="0" w:space="0" w:color="auto"/>
          </w:tblBorders>
        </w:tblPrEx>
        <w:trPr>
          <w:trHeight w:val="189"/>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proofErr w:type="spellStart"/>
            <w:r w:rsidRPr="007E3B93">
              <w:rPr>
                <w:rFonts w:ascii="Times New Roman" w:eastAsia="Times New Roman" w:hAnsi="Times New Roman" w:cs="Times New Roman"/>
                <w:color w:val="000000" w:themeColor="text1"/>
                <w:lang w:val="lv-LV" w:eastAsia="ru-RU"/>
              </w:rPr>
              <w:t>Metadati</w:t>
            </w:r>
            <w:proofErr w:type="spellEnd"/>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Objekta dati: Klases: cilvēki, sejas, transportlīdzekļi (tipi: automašīnas, autobusi,</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kravas automašīnas, velosipēdi), numura zīmes</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Pārliecība, pozīcija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Notikuma dati: ražotāja atsauce, scenāriji, trigera nosacījumi</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Lietojumprogrammas</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proofErr w:type="spellStart"/>
            <w:r w:rsidRPr="007E3B93">
              <w:rPr>
                <w:rFonts w:ascii="Times New Roman" w:eastAsia="Times New Roman" w:hAnsi="Times New Roman" w:cs="Times New Roman"/>
                <w:color w:val="000000" w:themeColor="text1"/>
                <w:lang w:val="lv-LV" w:eastAsia="ru-RU"/>
              </w:rPr>
              <w:t>Iekļautaobjektu</w:t>
            </w:r>
            <w:proofErr w:type="spellEnd"/>
            <w:r w:rsidRPr="007E3B93">
              <w:rPr>
                <w:rFonts w:ascii="Times New Roman" w:eastAsia="Times New Roman" w:hAnsi="Times New Roman" w:cs="Times New Roman"/>
                <w:color w:val="000000" w:themeColor="text1"/>
                <w:lang w:val="lv-LV" w:eastAsia="ru-RU"/>
              </w:rPr>
              <w:t xml:space="preserve"> analīze, video kustības noteikšana, aktīva manipulēšana, trieciena </w:t>
            </w:r>
            <w:proofErr w:type="spellStart"/>
            <w:r w:rsidRPr="007E3B93">
              <w:rPr>
                <w:rFonts w:ascii="Times New Roman" w:eastAsia="Times New Roman" w:hAnsi="Times New Roman" w:cs="Times New Roman"/>
                <w:color w:val="000000" w:themeColor="text1"/>
                <w:lang w:val="lv-LV" w:eastAsia="ru-RU"/>
              </w:rPr>
              <w:t>noteikšana,audio</w:t>
            </w:r>
            <w:proofErr w:type="spellEnd"/>
            <w:r w:rsidRPr="007E3B93">
              <w:rPr>
                <w:rFonts w:ascii="Times New Roman" w:eastAsia="Times New Roman" w:hAnsi="Times New Roman" w:cs="Times New Roman"/>
                <w:color w:val="000000" w:themeColor="text1"/>
                <w:lang w:val="lv-LV" w:eastAsia="ru-RU"/>
              </w:rPr>
              <w:t xml:space="preserve"> noteikšana, orientēšanās palīglīdzekļi.</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Atbalstīts</w:t>
            </w:r>
            <w:r>
              <w:rPr>
                <w:rFonts w:ascii="Times New Roman" w:eastAsia="Times New Roman" w:hAnsi="Times New Roman" w:cs="Times New Roman"/>
                <w:color w:val="000000" w:themeColor="text1"/>
                <w:lang w:val="lv-LV" w:eastAsia="ru-RU"/>
              </w:rPr>
              <w:t xml:space="preserve"> </w:t>
            </w:r>
            <w:r w:rsidRPr="007E3B93">
              <w:rPr>
                <w:rFonts w:ascii="Times New Roman" w:eastAsia="Times New Roman" w:hAnsi="Times New Roman" w:cs="Times New Roman"/>
                <w:color w:val="000000" w:themeColor="text1"/>
                <w:lang w:val="lv-LV" w:eastAsia="ru-RU"/>
              </w:rPr>
              <w:t>perimetra aizsargs, digitālā automātiskā izsekošana,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Savienojams ar </w:t>
            </w:r>
            <w:proofErr w:type="spellStart"/>
            <w:r w:rsidRPr="007E3B93">
              <w:rPr>
                <w:rFonts w:ascii="Times New Roman" w:eastAsia="Times New Roman" w:hAnsi="Times New Roman" w:cs="Times New Roman"/>
                <w:color w:val="000000" w:themeColor="text1"/>
                <w:lang w:val="lv-LV" w:eastAsia="ru-RU"/>
              </w:rPr>
              <w:t>Luxriot</w:t>
            </w:r>
            <w:proofErr w:type="spellEnd"/>
            <w:r w:rsidRPr="007E3B93">
              <w:rPr>
                <w:rFonts w:ascii="Times New Roman" w:eastAsia="Times New Roman" w:hAnsi="Times New Roman" w:cs="Times New Roman"/>
                <w:color w:val="000000" w:themeColor="text1"/>
                <w:lang w:val="lv-LV" w:eastAsia="ru-RU"/>
              </w:rPr>
              <w:t xml:space="preserve"> programmatūru</w:t>
            </w:r>
          </w:p>
        </w:tc>
      </w:tr>
      <w:tr w:rsidR="00527AB5" w:rsidRPr="00CF403D" w:rsidTr="007A691B">
        <w:tblPrEx>
          <w:tblBorders>
            <w:top w:val="nil"/>
            <w:left w:val="nil"/>
            <w:bottom w:val="nil"/>
            <w:right w:val="nil"/>
            <w:insideH w:val="none" w:sz="0" w:space="0" w:color="auto"/>
            <w:insideV w:val="none" w:sz="0" w:space="0" w:color="auto"/>
          </w:tblBorders>
        </w:tblPrEx>
        <w:trPr>
          <w:trHeight w:val="90"/>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527AB5" w:rsidRPr="00CF403D" w:rsidRDefault="00527AB5" w:rsidP="007A691B">
            <w:pPr>
              <w:pStyle w:val="Default"/>
              <w:rPr>
                <w:rFonts w:ascii="Times New Roman" w:hAnsi="Times New Roman" w:cs="Times New Roman"/>
                <w:b/>
                <w:sz w:val="28"/>
                <w:szCs w:val="28"/>
                <w:lang w:val="lv-LV"/>
              </w:rPr>
            </w:pPr>
            <w:r w:rsidRPr="00CF403D">
              <w:rPr>
                <w:rFonts w:ascii="Times New Roman" w:hAnsi="Times New Roman" w:cs="Times New Roman"/>
                <w:b/>
                <w:sz w:val="28"/>
                <w:szCs w:val="28"/>
                <w:lang w:val="lv-LV"/>
              </w:rPr>
              <w:t>Vispārīgi</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Darba temperatūra, mitrums</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-40 °C to +60 °C </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mitrums 10–100% RH (“</w:t>
            </w:r>
            <w:proofErr w:type="spellStart"/>
            <w:r w:rsidRPr="007E3B93">
              <w:rPr>
                <w:rFonts w:ascii="Times New Roman" w:eastAsia="Times New Roman" w:hAnsi="Times New Roman" w:cs="Times New Roman"/>
                <w:color w:val="000000" w:themeColor="text1"/>
                <w:lang w:val="lv-LV" w:eastAsia="ru-RU"/>
              </w:rPr>
              <w:t>condensing</w:t>
            </w:r>
            <w:proofErr w:type="spellEnd"/>
            <w:r w:rsidRPr="007E3B93">
              <w:rPr>
                <w:rFonts w:ascii="Times New Roman" w:eastAsia="Times New Roman" w:hAnsi="Times New Roman" w:cs="Times New Roman"/>
                <w:color w:val="000000" w:themeColor="text1"/>
                <w:lang w:val="lv-LV" w:eastAsia="ru-RU"/>
              </w:rPr>
              <w:t>”)</w:t>
            </w:r>
          </w:p>
        </w:tc>
      </w:tr>
      <w:tr w:rsidR="00527AB5" w:rsidRPr="007E3B93" w:rsidTr="007A691B">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Uzglabāšana</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Atbalsts </w:t>
            </w:r>
            <w:proofErr w:type="spellStart"/>
            <w:r w:rsidRPr="007E3B93">
              <w:rPr>
                <w:rFonts w:ascii="Times New Roman" w:eastAsia="Times New Roman" w:hAnsi="Times New Roman" w:cs="Times New Roman"/>
                <w:color w:val="000000" w:themeColor="text1"/>
                <w:lang w:val="lv-LV" w:eastAsia="ru-RU"/>
              </w:rPr>
              <w:t>microSD</w:t>
            </w:r>
            <w:proofErr w:type="spellEnd"/>
            <w:r w:rsidRPr="007E3B93">
              <w:rPr>
                <w:rFonts w:ascii="Times New Roman" w:eastAsia="Times New Roman" w:hAnsi="Times New Roman" w:cs="Times New Roman"/>
                <w:color w:val="000000" w:themeColor="text1"/>
                <w:lang w:val="lv-LV" w:eastAsia="ru-RU"/>
              </w:rPr>
              <w:t>/</w:t>
            </w:r>
            <w:proofErr w:type="spellStart"/>
            <w:r w:rsidRPr="007E3B93">
              <w:rPr>
                <w:rFonts w:ascii="Times New Roman" w:eastAsia="Times New Roman" w:hAnsi="Times New Roman" w:cs="Times New Roman"/>
                <w:color w:val="000000" w:themeColor="text1"/>
                <w:lang w:val="lv-LV" w:eastAsia="ru-RU"/>
              </w:rPr>
              <w:t>microSDHC</w:t>
            </w:r>
            <w:proofErr w:type="spellEnd"/>
            <w:r w:rsidRPr="007E3B93">
              <w:rPr>
                <w:rFonts w:ascii="Times New Roman" w:eastAsia="Times New Roman" w:hAnsi="Times New Roman" w:cs="Times New Roman"/>
                <w:color w:val="000000" w:themeColor="text1"/>
                <w:lang w:val="lv-LV" w:eastAsia="ru-RU"/>
              </w:rPr>
              <w:t>/</w:t>
            </w:r>
            <w:proofErr w:type="spellStart"/>
            <w:r w:rsidRPr="007E3B93">
              <w:rPr>
                <w:rFonts w:ascii="Times New Roman" w:eastAsia="Times New Roman" w:hAnsi="Times New Roman" w:cs="Times New Roman"/>
                <w:color w:val="000000" w:themeColor="text1"/>
                <w:lang w:val="lv-LV" w:eastAsia="ru-RU"/>
              </w:rPr>
              <w:t>microSDXC</w:t>
            </w:r>
            <w:proofErr w:type="spellEnd"/>
            <w:r w:rsidRPr="007E3B93">
              <w:rPr>
                <w:rFonts w:ascii="Times New Roman" w:eastAsia="Times New Roman" w:hAnsi="Times New Roman" w:cs="Times New Roman"/>
                <w:color w:val="000000" w:themeColor="text1"/>
                <w:lang w:val="lv-LV" w:eastAsia="ru-RU"/>
              </w:rPr>
              <w:t xml:space="preserve"> kartēm</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Atbalsts SD karšu šifrēšanai (AES-XTS-Plain64 256 bitu)</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Ierakstīšana tīklam pievienotā krātuvē (NAS)</w:t>
            </w:r>
          </w:p>
        </w:tc>
      </w:tr>
      <w:tr w:rsidR="00527AB5" w:rsidRPr="007E3B93" w:rsidTr="007A691B">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Barošanas atbalsts</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Barošana, izmantojot </w:t>
            </w:r>
            <w:proofErr w:type="spellStart"/>
            <w:r w:rsidRPr="007E3B93">
              <w:rPr>
                <w:rFonts w:ascii="Times New Roman" w:eastAsia="Times New Roman" w:hAnsi="Times New Roman" w:cs="Times New Roman"/>
                <w:color w:val="000000" w:themeColor="text1"/>
                <w:lang w:val="lv-LV" w:eastAsia="ru-RU"/>
              </w:rPr>
              <w:t>Ethernet</w:t>
            </w:r>
            <w:proofErr w:type="spellEnd"/>
            <w:r w:rsidRPr="007E3B93">
              <w:rPr>
                <w:rFonts w:ascii="Times New Roman" w:eastAsia="Times New Roman" w:hAnsi="Times New Roman" w:cs="Times New Roman"/>
                <w:color w:val="000000" w:themeColor="text1"/>
                <w:lang w:val="lv-LV" w:eastAsia="ru-RU"/>
              </w:rPr>
              <w:t xml:space="preserve"> IEEE 802.3af/802.3at </w:t>
            </w:r>
            <w:proofErr w:type="spellStart"/>
            <w:r w:rsidRPr="007E3B93">
              <w:rPr>
                <w:rFonts w:ascii="Times New Roman" w:eastAsia="Times New Roman" w:hAnsi="Times New Roman" w:cs="Times New Roman"/>
                <w:color w:val="000000" w:themeColor="text1"/>
                <w:lang w:val="lv-LV" w:eastAsia="ru-RU"/>
              </w:rPr>
              <w:t>Type</w:t>
            </w:r>
            <w:proofErr w:type="spellEnd"/>
            <w:r w:rsidRPr="007E3B93">
              <w:rPr>
                <w:rFonts w:ascii="Times New Roman" w:eastAsia="Times New Roman" w:hAnsi="Times New Roman" w:cs="Times New Roman"/>
                <w:color w:val="000000" w:themeColor="text1"/>
                <w:lang w:val="lv-LV" w:eastAsia="ru-RU"/>
              </w:rPr>
              <w:t xml:space="preserve"> 1 </w:t>
            </w:r>
            <w:proofErr w:type="spellStart"/>
            <w:r w:rsidRPr="007E3B93">
              <w:rPr>
                <w:rFonts w:ascii="Times New Roman" w:eastAsia="Times New Roman" w:hAnsi="Times New Roman" w:cs="Times New Roman"/>
                <w:color w:val="000000" w:themeColor="text1"/>
                <w:lang w:val="lv-LV" w:eastAsia="ru-RU"/>
              </w:rPr>
              <w:t>Class</w:t>
            </w:r>
            <w:proofErr w:type="spellEnd"/>
            <w:r w:rsidRPr="007E3B93">
              <w:rPr>
                <w:rFonts w:ascii="Times New Roman" w:eastAsia="Times New Roman" w:hAnsi="Times New Roman" w:cs="Times New Roman"/>
                <w:color w:val="000000" w:themeColor="text1"/>
                <w:lang w:val="lv-LV" w:eastAsia="ru-RU"/>
              </w:rPr>
              <w:t xml:space="preserve"> 3</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Tipisks: 7,7 W, maks. 12,95 W</w:t>
            </w:r>
          </w:p>
        </w:tc>
      </w:tr>
      <w:tr w:rsidR="00527AB5" w:rsidRPr="007E3B93" w:rsidTr="007A691B">
        <w:tblPrEx>
          <w:tblBorders>
            <w:top w:val="nil"/>
            <w:left w:val="nil"/>
            <w:bottom w:val="nil"/>
            <w:right w:val="nil"/>
            <w:insideH w:val="none" w:sz="0" w:space="0" w:color="auto"/>
            <w:insideV w:val="none" w:sz="0" w:space="0" w:color="auto"/>
          </w:tblBorders>
        </w:tblPrEx>
        <w:trPr>
          <w:trHeight w:val="21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IR apgaismojums</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Optimizēts IR ar </w:t>
            </w:r>
            <w:proofErr w:type="spellStart"/>
            <w:r w:rsidRPr="007E3B93">
              <w:rPr>
                <w:rFonts w:ascii="Times New Roman" w:eastAsia="Times New Roman" w:hAnsi="Times New Roman" w:cs="Times New Roman"/>
                <w:color w:val="000000" w:themeColor="text1"/>
                <w:lang w:val="lv-LV" w:eastAsia="ru-RU"/>
              </w:rPr>
              <w:t>energoefektīvām</w:t>
            </w:r>
            <w:proofErr w:type="spellEnd"/>
            <w:r w:rsidRPr="007E3B93">
              <w:rPr>
                <w:rFonts w:ascii="Times New Roman" w:eastAsia="Times New Roman" w:hAnsi="Times New Roman" w:cs="Times New Roman"/>
                <w:color w:val="000000" w:themeColor="text1"/>
                <w:lang w:val="lv-LV" w:eastAsia="ru-RU"/>
              </w:rPr>
              <w:t xml:space="preserve">, </w:t>
            </w:r>
            <w:proofErr w:type="spellStart"/>
            <w:r w:rsidRPr="007E3B93">
              <w:rPr>
                <w:rFonts w:ascii="Times New Roman" w:eastAsia="Times New Roman" w:hAnsi="Times New Roman" w:cs="Times New Roman"/>
                <w:color w:val="000000" w:themeColor="text1"/>
                <w:lang w:val="lv-LV" w:eastAsia="ru-RU"/>
              </w:rPr>
              <w:t>ilgmūžīgām</w:t>
            </w:r>
            <w:proofErr w:type="spellEnd"/>
            <w:r w:rsidRPr="007E3B93">
              <w:rPr>
                <w:rFonts w:ascii="Times New Roman" w:eastAsia="Times New Roman" w:hAnsi="Times New Roman" w:cs="Times New Roman"/>
                <w:color w:val="000000" w:themeColor="text1"/>
                <w:lang w:val="lv-LV" w:eastAsia="ru-RU"/>
              </w:rPr>
              <w:t xml:space="preserve"> 850 </w:t>
            </w:r>
            <w:proofErr w:type="spellStart"/>
            <w:r w:rsidRPr="007E3B93">
              <w:rPr>
                <w:rFonts w:ascii="Times New Roman" w:eastAsia="Times New Roman" w:hAnsi="Times New Roman" w:cs="Times New Roman"/>
                <w:color w:val="000000" w:themeColor="text1"/>
                <w:lang w:val="lv-LV" w:eastAsia="ru-RU"/>
              </w:rPr>
              <w:t>nm</w:t>
            </w:r>
            <w:proofErr w:type="spellEnd"/>
            <w:r w:rsidRPr="007E3B93">
              <w:rPr>
                <w:rFonts w:ascii="Times New Roman" w:eastAsia="Times New Roman" w:hAnsi="Times New Roman" w:cs="Times New Roman"/>
                <w:color w:val="000000" w:themeColor="text1"/>
                <w:lang w:val="lv-LV" w:eastAsia="ru-RU"/>
              </w:rPr>
              <w:t xml:space="preserve"> IR gaismas diodēm</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Sasniedzamības diapazons ir 40 m  vai vairāk atkarībā no ainas</w:t>
            </w:r>
          </w:p>
        </w:tc>
      </w:tr>
      <w:tr w:rsidR="00527AB5" w:rsidRPr="007E3B93" w:rsidTr="007A691B">
        <w:tblPrEx>
          <w:tblBorders>
            <w:top w:val="nil"/>
            <w:left w:val="nil"/>
            <w:bottom w:val="nil"/>
            <w:right w:val="nil"/>
            <w:insideH w:val="none" w:sz="0" w:space="0" w:color="auto"/>
            <w:insideV w:val="none" w:sz="0" w:space="0" w:color="auto"/>
          </w:tblBorders>
        </w:tblPrEx>
        <w:trPr>
          <w:trHeight w:val="362"/>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Savienotāji</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Ekranēts RJ45 10BASE-T/100BASE-TX/1000BASE-T</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3,5 mm mikrofons/līnijas ieeja</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 xml:space="preserve">Spaiļu bloks 1 uzraudzītai trauksmes ieejai un 1 izejai (12 VDC, maks. slodze 25 </w:t>
            </w:r>
            <w:proofErr w:type="spellStart"/>
            <w:r w:rsidRPr="007E3B93">
              <w:rPr>
                <w:rFonts w:ascii="Times New Roman" w:eastAsia="Times New Roman" w:hAnsi="Times New Roman" w:cs="Times New Roman"/>
                <w:color w:val="000000" w:themeColor="text1"/>
                <w:lang w:val="lv-LV" w:eastAsia="ru-RU"/>
              </w:rPr>
              <w:t>mA</w:t>
            </w:r>
            <w:proofErr w:type="spellEnd"/>
            <w:r w:rsidRPr="007E3B93">
              <w:rPr>
                <w:rFonts w:ascii="Times New Roman" w:eastAsia="Times New Roman" w:hAnsi="Times New Roman" w:cs="Times New Roman"/>
                <w:color w:val="000000" w:themeColor="text1"/>
                <w:lang w:val="lv-LV" w:eastAsia="ru-RU"/>
              </w:rPr>
              <w:t>)</w:t>
            </w:r>
          </w:p>
          <w:p w:rsidR="00527AB5" w:rsidRPr="007E3B93" w:rsidRDefault="00527AB5" w:rsidP="007A691B">
            <w:pPr>
              <w:pStyle w:val="Default"/>
              <w:rPr>
                <w:rFonts w:ascii="Times New Roman" w:eastAsia="Times New Roman" w:hAnsi="Times New Roman" w:cs="Times New Roman"/>
                <w:color w:val="000000" w:themeColor="text1"/>
                <w:lang w:val="lv-LV" w:eastAsia="ru-RU"/>
              </w:rPr>
            </w:pPr>
            <w:r w:rsidRPr="007E3B93">
              <w:rPr>
                <w:rFonts w:ascii="Times New Roman" w:eastAsia="Times New Roman" w:hAnsi="Times New Roman" w:cs="Times New Roman"/>
                <w:color w:val="000000" w:themeColor="text1"/>
                <w:lang w:val="lv-LV" w:eastAsia="ru-RU"/>
              </w:rPr>
              <w:t>DC ieeja</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eastAsia="Times New Roman" w:hAnsi="Times New Roman" w:cs="Times New Roman"/>
                <w:color w:val="000000" w:themeColor="text1"/>
                <w:lang w:val="lv-LV" w:eastAsia="ru-RU"/>
              </w:rPr>
              <w:t>Aizsardzības klase</w:t>
            </w: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Default"/>
              <w:rPr>
                <w:rFonts w:ascii="Times New Roman" w:hAnsi="Times New Roman" w:cs="Times New Roman"/>
                <w:color w:val="000000" w:themeColor="text1"/>
                <w:lang w:val="lv-LV"/>
              </w:rPr>
            </w:pPr>
            <w:r w:rsidRPr="007E3B93">
              <w:rPr>
                <w:rFonts w:ascii="Times New Roman" w:hAnsi="Times New Roman" w:cs="Times New Roman"/>
                <w:color w:val="000000" w:themeColor="text1"/>
                <w:lang w:val="lv-LV"/>
              </w:rPr>
              <w:t>IP67 ; IK 10</w:t>
            </w:r>
          </w:p>
        </w:tc>
      </w:tr>
      <w:tr w:rsidR="00527AB5" w:rsidRPr="007E3B93" w:rsidTr="007A691B">
        <w:tblPrEx>
          <w:tblBorders>
            <w:top w:val="nil"/>
            <w:left w:val="nil"/>
            <w:bottom w:val="nil"/>
            <w:right w:val="nil"/>
            <w:insideH w:val="none" w:sz="0" w:space="0" w:color="auto"/>
            <w:insideV w:val="none" w:sz="0" w:space="0" w:color="auto"/>
          </w:tblBorders>
        </w:tblPrEx>
        <w:trPr>
          <w:trHeight w:val="90"/>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proofErr w:type="spellStart"/>
            <w:r w:rsidRPr="007E3B93">
              <w:rPr>
                <w:rFonts w:ascii="Times New Roman" w:eastAsia="Calibri" w:hAnsi="Times New Roman" w:cs="Times New Roman"/>
                <w:color w:val="000000" w:themeColor="text1"/>
                <w:sz w:val="24"/>
                <w:szCs w:val="24"/>
                <w:lang w:val="lv-LV" w:eastAsia="en-US"/>
              </w:rPr>
              <w:t>Ilgtspējība</w:t>
            </w:r>
            <w:proofErr w:type="spellEnd"/>
          </w:p>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r w:rsidRPr="007E3B93">
              <w:rPr>
                <w:rFonts w:ascii="Times New Roman" w:eastAsia="Calibri" w:hAnsi="Times New Roman" w:cs="Times New Roman"/>
                <w:color w:val="000000" w:themeColor="text1"/>
                <w:sz w:val="24"/>
                <w:szCs w:val="24"/>
                <w:lang w:val="lv-LV" w:eastAsia="en-US"/>
              </w:rPr>
              <w:t xml:space="preserve">Nesatur PVC </w:t>
            </w:r>
            <w:proofErr w:type="spellStart"/>
            <w:r w:rsidRPr="007E3B93">
              <w:rPr>
                <w:rFonts w:ascii="Times New Roman" w:eastAsia="Calibri" w:hAnsi="Times New Roman" w:cs="Times New Roman"/>
                <w:color w:val="000000" w:themeColor="text1"/>
                <w:sz w:val="24"/>
                <w:szCs w:val="24"/>
                <w:lang w:val="lv-LV" w:eastAsia="en-US"/>
              </w:rPr>
              <w:t>and</w:t>
            </w:r>
            <w:proofErr w:type="spellEnd"/>
            <w:r w:rsidRPr="007E3B93">
              <w:rPr>
                <w:rFonts w:ascii="Times New Roman" w:eastAsia="Calibri" w:hAnsi="Times New Roman" w:cs="Times New Roman"/>
                <w:color w:val="000000" w:themeColor="text1"/>
                <w:sz w:val="24"/>
                <w:szCs w:val="24"/>
                <w:lang w:val="lv-LV" w:eastAsia="en-US"/>
              </w:rPr>
              <w:t xml:space="preserve"> BFR/CFR </w:t>
            </w:r>
          </w:p>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proofErr w:type="spellStart"/>
            <w:r w:rsidRPr="007E3B93">
              <w:rPr>
                <w:rFonts w:ascii="Times New Roman" w:eastAsia="Calibri" w:hAnsi="Times New Roman" w:cs="Times New Roman"/>
                <w:color w:val="000000" w:themeColor="text1"/>
                <w:sz w:val="24"/>
                <w:szCs w:val="24"/>
                <w:lang w:val="lv-LV" w:eastAsia="en-US"/>
              </w:rPr>
              <w:t>PowerPoweroverEthernet</w:t>
            </w:r>
            <w:proofErr w:type="spellEnd"/>
            <w:r w:rsidRPr="007E3B93">
              <w:rPr>
                <w:rFonts w:ascii="Times New Roman" w:eastAsia="Calibri" w:hAnsi="Times New Roman" w:cs="Times New Roman"/>
                <w:color w:val="000000" w:themeColor="text1"/>
                <w:sz w:val="24"/>
                <w:szCs w:val="24"/>
                <w:lang w:val="lv-LV" w:eastAsia="en-US"/>
              </w:rPr>
              <w:t xml:space="preserve"> IEEE</w:t>
            </w:r>
          </w:p>
        </w:tc>
      </w:tr>
      <w:tr w:rsidR="00527AB5" w:rsidRPr="007E3B93" w:rsidTr="007A691B">
        <w:tblPrEx>
          <w:tblBorders>
            <w:top w:val="nil"/>
            <w:left w:val="nil"/>
            <w:bottom w:val="nil"/>
            <w:right w:val="nil"/>
            <w:insideH w:val="none" w:sz="0" w:space="0" w:color="auto"/>
            <w:insideV w:val="none" w:sz="0" w:space="0" w:color="auto"/>
          </w:tblBorders>
        </w:tblPrEx>
        <w:trPr>
          <w:trHeight w:val="208"/>
        </w:trPr>
        <w:tc>
          <w:tcPr>
            <w:tcW w:w="4395"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r w:rsidRPr="007E3B93">
              <w:rPr>
                <w:rFonts w:ascii="Times New Roman" w:eastAsia="Calibri" w:hAnsi="Times New Roman" w:cs="Times New Roman"/>
                <w:color w:val="000000" w:themeColor="text1"/>
                <w:sz w:val="24"/>
                <w:szCs w:val="24"/>
                <w:lang w:val="lv-LV" w:eastAsia="en-US"/>
              </w:rPr>
              <w:lastRenderedPageBreak/>
              <w:t>Garantija</w:t>
            </w:r>
          </w:p>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p>
        </w:tc>
        <w:tc>
          <w:tcPr>
            <w:tcW w:w="5103" w:type="dxa"/>
            <w:tcBorders>
              <w:top w:val="single" w:sz="4" w:space="0" w:color="auto"/>
              <w:left w:val="single" w:sz="4" w:space="0" w:color="auto"/>
              <w:bottom w:val="single" w:sz="4" w:space="0" w:color="auto"/>
              <w:right w:val="single" w:sz="4" w:space="0" w:color="auto"/>
            </w:tcBorders>
          </w:tcPr>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r w:rsidRPr="007E3B93">
              <w:rPr>
                <w:rFonts w:ascii="Times New Roman" w:eastAsia="Calibri" w:hAnsi="Times New Roman" w:cs="Times New Roman"/>
                <w:color w:val="000000" w:themeColor="text1"/>
                <w:sz w:val="24"/>
                <w:szCs w:val="24"/>
                <w:lang w:val="lv-LV" w:eastAsia="en-US"/>
              </w:rPr>
              <w:t>5 gadu garantija</w:t>
            </w:r>
          </w:p>
          <w:p w:rsidR="00527AB5" w:rsidRPr="007E3B93" w:rsidRDefault="00527AB5" w:rsidP="007A691B">
            <w:pPr>
              <w:pStyle w:val="HTML"/>
              <w:shd w:val="clear" w:color="auto" w:fill="F8F9FA"/>
              <w:rPr>
                <w:rFonts w:ascii="Times New Roman" w:eastAsia="Calibri" w:hAnsi="Times New Roman" w:cs="Times New Roman"/>
                <w:color w:val="000000" w:themeColor="text1"/>
                <w:sz w:val="24"/>
                <w:szCs w:val="24"/>
                <w:lang w:val="lv-LV" w:eastAsia="en-US"/>
              </w:rPr>
            </w:pPr>
          </w:p>
        </w:tc>
      </w:tr>
    </w:tbl>
    <w:p w:rsidR="00527AB5" w:rsidRPr="00CF403D" w:rsidRDefault="00527AB5" w:rsidP="00527AB5">
      <w:pPr>
        <w:ind w:left="360"/>
      </w:pPr>
    </w:p>
    <w:p w:rsidR="00527AB5" w:rsidRDefault="00527AB5" w:rsidP="00527AB5">
      <w:pPr>
        <w:pStyle w:val="Default"/>
        <w:adjustRightInd/>
        <w:jc w:val="both"/>
        <w:rPr>
          <w:rFonts w:ascii="Times New Roman" w:hAnsi="Times New Roman" w:cs="Times New Roman"/>
          <w:lang w:val="lv-LV"/>
        </w:rPr>
      </w:pPr>
      <w:r>
        <w:rPr>
          <w:rFonts w:ascii="Times New Roman" w:hAnsi="Times New Roman" w:cs="Times New Roman"/>
          <w:lang w:val="lv-LV"/>
        </w:rPr>
        <w:t>Kamerai</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 xml:space="preserve">ir jāatbilst Latvijas Republikas Ministru kabineta noteikumiem Nr.442 “Kārtība, kādā tiek nodrošināta informācijas un komunikācijas tehnoloģiju sistēmu atbilstība minimālajām drošības prasībām”. </w:t>
      </w:r>
    </w:p>
    <w:p w:rsidR="00F97560" w:rsidRDefault="00F97560" w:rsidP="00527AB5">
      <w:pPr>
        <w:pStyle w:val="Default"/>
        <w:adjustRightInd/>
        <w:jc w:val="both"/>
        <w:rPr>
          <w:rFonts w:ascii="Times New Roman" w:hAnsi="Times New Roman" w:cs="Times New Roman"/>
          <w:lang w:val="lv-LV"/>
        </w:rPr>
      </w:pPr>
    </w:p>
    <w:p w:rsidR="00F97560" w:rsidRDefault="00F97560" w:rsidP="00527AB5">
      <w:pPr>
        <w:pStyle w:val="Default"/>
        <w:adjustRightInd/>
        <w:jc w:val="both"/>
        <w:rPr>
          <w:rFonts w:ascii="Times New Roman" w:hAnsi="Times New Roman" w:cs="Times New Roman"/>
          <w:lang w:val="lv-LV"/>
        </w:rPr>
      </w:pPr>
    </w:p>
    <w:p w:rsidR="00F97560" w:rsidRDefault="00F97560" w:rsidP="00527AB5">
      <w:pPr>
        <w:pStyle w:val="Default"/>
        <w:adjustRightInd/>
        <w:jc w:val="both"/>
        <w:rPr>
          <w:rFonts w:ascii="Times New Roman" w:hAnsi="Times New Roman" w:cs="Times New Roman"/>
          <w:lang w:val="lv-LV"/>
        </w:rPr>
      </w:pPr>
    </w:p>
    <w:p w:rsidR="00527AB5" w:rsidRPr="003711DD" w:rsidRDefault="00527AB5" w:rsidP="00527AB5">
      <w:pPr>
        <w:jc w:val="both"/>
        <w:rPr>
          <w:lang w:val="ru-RU"/>
        </w:rPr>
      </w:pPr>
    </w:p>
    <w:p w:rsidR="00C37B82" w:rsidRDefault="00B0139A" w:rsidP="00B0139A">
      <w:pPr>
        <w:jc w:val="both"/>
        <w:rPr>
          <w:bCs/>
        </w:rPr>
      </w:pPr>
      <w:r>
        <w:rPr>
          <w:bCs/>
        </w:rPr>
        <w:t>Sagatavoja:</w:t>
      </w:r>
    </w:p>
    <w:p w:rsidR="00B0139A" w:rsidRDefault="00B0139A" w:rsidP="00B0139A">
      <w:pPr>
        <w:jc w:val="both"/>
        <w:rPr>
          <w:bCs/>
        </w:rPr>
      </w:pPr>
      <w:r>
        <w:rPr>
          <w:bCs/>
        </w:rPr>
        <w:t>Daugavpils pilsētas pašvaldības policijas</w:t>
      </w:r>
    </w:p>
    <w:p w:rsidR="00B0139A" w:rsidRPr="00637FC8" w:rsidRDefault="00B0139A" w:rsidP="00B0139A">
      <w:pPr>
        <w:jc w:val="both"/>
        <w:rPr>
          <w:bCs/>
        </w:rPr>
      </w:pPr>
      <w:r>
        <w:rPr>
          <w:bCs/>
        </w:rPr>
        <w:t>Videonovērošanas nodaļas priekšniece</w:t>
      </w:r>
      <w:proofErr w:type="gramStart"/>
      <w:r>
        <w:rPr>
          <w:bCs/>
        </w:rPr>
        <w:t xml:space="preserve">                                                                          </w:t>
      </w:r>
      <w:proofErr w:type="gramEnd"/>
      <w:r>
        <w:rPr>
          <w:bCs/>
        </w:rPr>
        <w:t>I.Stašāne</w:t>
      </w:r>
    </w:p>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9"/>
          <w:pgSz w:w="11906" w:h="16838"/>
          <w:pgMar w:top="709" w:right="991" w:bottom="568" w:left="1701" w:header="709" w:footer="709" w:gutter="0"/>
          <w:cols w:space="708"/>
          <w:titlePg/>
          <w:docGrid w:linePitch="360"/>
        </w:sectPr>
      </w:pPr>
    </w:p>
    <w:p w:rsidR="00FC2E04" w:rsidRDefault="007F54C5" w:rsidP="00713BF4">
      <w:pPr>
        <w:tabs>
          <w:tab w:val="left" w:pos="1140"/>
        </w:tabs>
        <w:jc w:val="right"/>
        <w:rPr>
          <w:bCs/>
          <w:sz w:val="20"/>
          <w:szCs w:val="20"/>
        </w:rPr>
      </w:pPr>
      <w:r w:rsidRPr="007F54C5">
        <w:rPr>
          <w:bCs/>
          <w:sz w:val="20"/>
          <w:szCs w:val="20"/>
        </w:rPr>
        <w:lastRenderedPageBreak/>
        <w:t>2.pielikums</w:t>
      </w:r>
      <w:r w:rsidR="00713BF4">
        <w:rPr>
          <w:bCs/>
          <w:sz w:val="20"/>
          <w:szCs w:val="20"/>
        </w:rPr>
        <w:t xml:space="preserve"> </w:t>
      </w:r>
      <w:r w:rsidRPr="007F54C5">
        <w:rPr>
          <w:bCs/>
          <w:sz w:val="20"/>
          <w:szCs w:val="20"/>
        </w:rPr>
        <w:t>Ziņojuma</w:t>
      </w:r>
      <w:r w:rsidR="00FC2E04">
        <w:rPr>
          <w:bCs/>
          <w:sz w:val="20"/>
          <w:szCs w:val="20"/>
        </w:rPr>
        <w:t>m</w:t>
      </w:r>
    </w:p>
    <w:p w:rsidR="00860263" w:rsidRDefault="00FC2E04" w:rsidP="00FC2E04">
      <w:pPr>
        <w:pStyle w:val="1"/>
        <w:jc w:val="right"/>
        <w:rPr>
          <w:color w:val="000000"/>
          <w:sz w:val="22"/>
          <w:szCs w:val="22"/>
        </w:rPr>
      </w:pPr>
      <w:r>
        <w:rPr>
          <w:sz w:val="22"/>
          <w:szCs w:val="22"/>
          <w:lang w:eastAsia="en-US"/>
        </w:rPr>
        <w:t>„</w:t>
      </w:r>
      <w:r w:rsidR="000C3DC1">
        <w:rPr>
          <w:sz w:val="22"/>
          <w:szCs w:val="22"/>
          <w:lang w:eastAsia="en-US"/>
        </w:rPr>
        <w:t>V</w:t>
      </w:r>
      <w:r w:rsidR="00A218BE">
        <w:rPr>
          <w:sz w:val="22"/>
          <w:szCs w:val="22"/>
          <w:lang w:eastAsia="en-US"/>
        </w:rPr>
        <w:t xml:space="preserve">ideokameru </w:t>
      </w:r>
      <w:r w:rsidR="000C3DC1">
        <w:rPr>
          <w:sz w:val="22"/>
          <w:szCs w:val="22"/>
          <w:lang w:eastAsia="en-US"/>
        </w:rPr>
        <w:t>nomaiņa</w:t>
      </w:r>
      <w:r w:rsidRPr="00047040">
        <w:rPr>
          <w:color w:val="000000"/>
          <w:sz w:val="22"/>
          <w:szCs w:val="22"/>
        </w:rPr>
        <w:t xml:space="preserve"> Daugavpils </w:t>
      </w:r>
      <w:proofErr w:type="spellStart"/>
      <w:r w:rsidRPr="00047040">
        <w:rPr>
          <w:color w:val="000000"/>
          <w:sz w:val="22"/>
          <w:szCs w:val="22"/>
        </w:rPr>
        <w:t>valstspilsētas</w:t>
      </w:r>
      <w:proofErr w:type="spellEnd"/>
      <w:r w:rsidRPr="00047040">
        <w:rPr>
          <w:color w:val="000000"/>
          <w:sz w:val="22"/>
          <w:szCs w:val="22"/>
        </w:rPr>
        <w:t xml:space="preserve"> pašvaldības iestādes</w:t>
      </w:r>
    </w:p>
    <w:p w:rsidR="00FC2E04" w:rsidRPr="007F54C5" w:rsidRDefault="00FC2E04" w:rsidP="00FC2E04">
      <w:pPr>
        <w:pStyle w:val="1"/>
        <w:jc w:val="right"/>
        <w:rPr>
          <w:color w:val="000000"/>
          <w:sz w:val="20"/>
          <w:szCs w:val="20"/>
        </w:rPr>
      </w:pPr>
      <w:r w:rsidRPr="00047040">
        <w:rPr>
          <w:color w:val="000000"/>
          <w:sz w:val="22"/>
          <w:szCs w:val="22"/>
        </w:rPr>
        <w:t xml:space="preserve"> „Daugavpils pilsētas pašvaldības policija” vajadzībām</w:t>
      </w:r>
      <w:r w:rsidRPr="007F54C5">
        <w:rPr>
          <w:color w:val="000000"/>
          <w:sz w:val="20"/>
          <w:szCs w:val="20"/>
        </w:rPr>
        <w:t>”</w:t>
      </w:r>
      <w:r>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FC2E04">
        <w:rPr>
          <w:sz w:val="20"/>
          <w:szCs w:val="20"/>
        </w:rPr>
        <w:t>3</w:t>
      </w:r>
      <w:r w:rsidRPr="007F54C5">
        <w:rPr>
          <w:sz w:val="20"/>
          <w:szCs w:val="20"/>
        </w:rPr>
        <w:t>/</w:t>
      </w:r>
      <w:r w:rsidR="001C440B">
        <w:rPr>
          <w:sz w:val="20"/>
          <w:szCs w:val="20"/>
        </w:rPr>
        <w:t>1</w:t>
      </w:r>
      <w:r w:rsidR="000C3DC1">
        <w:rPr>
          <w:sz w:val="20"/>
          <w:szCs w:val="20"/>
        </w:rPr>
        <w:t>1</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CF4F58">
      <w:pPr>
        <w:pStyle w:val="1"/>
        <w:rPr>
          <w:b/>
          <w:color w:val="000000"/>
          <w:sz w:val="22"/>
          <w:szCs w:val="22"/>
        </w:rPr>
      </w:pPr>
      <w:r w:rsidRPr="0037049B">
        <w:rPr>
          <w:color w:val="000000"/>
          <w:sz w:val="22"/>
          <w:szCs w:val="22"/>
        </w:rPr>
        <w:t>“</w:t>
      </w:r>
      <w:r w:rsidR="00885900">
        <w:rPr>
          <w:color w:val="000000"/>
          <w:sz w:val="22"/>
          <w:szCs w:val="22"/>
        </w:rPr>
        <w:t>V</w:t>
      </w:r>
      <w:r w:rsidR="0037049B" w:rsidRPr="0037049B">
        <w:rPr>
          <w:color w:val="000000"/>
          <w:sz w:val="22"/>
          <w:szCs w:val="22"/>
        </w:rPr>
        <w:t>ideokameru</w:t>
      </w:r>
      <w:r w:rsidR="0037049B">
        <w:rPr>
          <w:b/>
          <w:color w:val="000000"/>
          <w:sz w:val="22"/>
          <w:szCs w:val="22"/>
        </w:rPr>
        <w:t xml:space="preserve"> </w:t>
      </w:r>
      <w:r w:rsidR="00885900" w:rsidRPr="00885900">
        <w:rPr>
          <w:color w:val="000000"/>
          <w:sz w:val="22"/>
          <w:szCs w:val="22"/>
        </w:rPr>
        <w:t>nomaiņa</w:t>
      </w:r>
      <w:r w:rsidR="00885900">
        <w:rPr>
          <w:b/>
          <w:color w:val="000000"/>
          <w:sz w:val="22"/>
          <w:szCs w:val="22"/>
        </w:rPr>
        <w:t xml:space="preserve"> </w:t>
      </w:r>
      <w:r w:rsidR="00CF4F58" w:rsidRPr="00047040">
        <w:rPr>
          <w:color w:val="000000"/>
          <w:sz w:val="22"/>
          <w:szCs w:val="22"/>
        </w:rPr>
        <w:t xml:space="preserve">Daugavpils </w:t>
      </w:r>
      <w:proofErr w:type="spellStart"/>
      <w:r w:rsidR="00CF4F58" w:rsidRPr="00047040">
        <w:rPr>
          <w:color w:val="000000"/>
          <w:sz w:val="22"/>
          <w:szCs w:val="22"/>
        </w:rPr>
        <w:t>valstspilsētas</w:t>
      </w:r>
      <w:proofErr w:type="spellEnd"/>
      <w:r w:rsidR="00CF4F58" w:rsidRPr="00047040">
        <w:rPr>
          <w:color w:val="000000"/>
          <w:sz w:val="22"/>
          <w:szCs w:val="22"/>
        </w:rPr>
        <w:t xml:space="preserve"> pašvaldības iestādes „Daugavpils pilsētas pašvaldības policija” vajadzībām</w:t>
      </w:r>
      <w:r w:rsidR="00CF4F58" w:rsidRPr="007F54C5">
        <w:rPr>
          <w:color w:val="000000"/>
          <w:sz w:val="20"/>
          <w:szCs w:val="20"/>
        </w:rPr>
        <w:t>”</w:t>
      </w:r>
      <w:r w:rsidR="00CF4F58">
        <w:rPr>
          <w:color w:val="000000"/>
          <w:sz w:val="20"/>
          <w:szCs w:val="20"/>
        </w:rPr>
        <w:t>”</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CF4F58">
        <w:rPr>
          <w:sz w:val="22"/>
          <w:szCs w:val="22"/>
        </w:rPr>
        <w:t>3</w:t>
      </w:r>
      <w:r w:rsidRPr="00B737CD">
        <w:rPr>
          <w:sz w:val="22"/>
          <w:szCs w:val="22"/>
        </w:rPr>
        <w:t>/</w:t>
      </w:r>
      <w:r w:rsidR="001C440B">
        <w:rPr>
          <w:sz w:val="22"/>
          <w:szCs w:val="22"/>
        </w:rPr>
        <w:t>1</w:t>
      </w:r>
      <w:r w:rsidR="00885900">
        <w:rPr>
          <w:sz w:val="22"/>
          <w:szCs w:val="22"/>
        </w:rPr>
        <w:t>1</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DD58C9">
        <w:rPr>
          <w:color w:val="000000"/>
          <w:sz w:val="22"/>
          <w:szCs w:val="22"/>
        </w:rPr>
        <w:t>V</w:t>
      </w:r>
      <w:r w:rsidR="003B5A60" w:rsidRPr="0037049B">
        <w:rPr>
          <w:color w:val="000000"/>
          <w:sz w:val="22"/>
          <w:szCs w:val="22"/>
        </w:rPr>
        <w:t>ideokameru</w:t>
      </w:r>
      <w:r w:rsidR="00CF4F58">
        <w:rPr>
          <w:color w:val="000000"/>
          <w:sz w:val="22"/>
          <w:szCs w:val="22"/>
        </w:rPr>
        <w:t xml:space="preserve"> </w:t>
      </w:r>
      <w:r w:rsidR="00DD58C9">
        <w:rPr>
          <w:color w:val="000000"/>
          <w:sz w:val="22"/>
          <w:szCs w:val="22"/>
        </w:rPr>
        <w:t xml:space="preserve">nomaiņa </w:t>
      </w:r>
      <w:r w:rsidR="00CF4F58">
        <w:rPr>
          <w:color w:val="000000"/>
          <w:sz w:val="22"/>
          <w:szCs w:val="22"/>
        </w:rPr>
        <w:t xml:space="preserve">Daugavpils </w:t>
      </w:r>
      <w:proofErr w:type="spellStart"/>
      <w:r w:rsidR="00CF4F58">
        <w:rPr>
          <w:color w:val="000000"/>
          <w:sz w:val="22"/>
          <w:szCs w:val="22"/>
        </w:rPr>
        <w:t>valstspilsētas</w:t>
      </w:r>
      <w:proofErr w:type="spellEnd"/>
      <w:r w:rsidR="00CF4F58">
        <w:rPr>
          <w:color w:val="000000"/>
          <w:sz w:val="22"/>
          <w:szCs w:val="22"/>
        </w:rPr>
        <w:t xml:space="preserve"> pašvaldības iestādes „Daugavpils pilsētas pašvaldības policija</w:t>
      </w:r>
      <w:r w:rsidRPr="00FC7ACE">
        <w:rPr>
          <w:color w:val="000000"/>
          <w:sz w:val="22"/>
          <w:szCs w:val="22"/>
        </w:rPr>
        <w:t>”</w:t>
      </w:r>
      <w:r w:rsidR="00CF4F58">
        <w:rPr>
          <w:color w:val="000000"/>
          <w:sz w:val="22"/>
          <w:szCs w:val="22"/>
        </w:rPr>
        <w:t xml:space="preserve"> vajadzībām””</w:t>
      </w:r>
      <w:r w:rsidR="00BC0D25">
        <w:rPr>
          <w:color w:val="000000"/>
          <w:sz w:val="22"/>
          <w:szCs w:val="22"/>
        </w:rPr>
        <w:t>, identifikācijas numurs DPPP202</w:t>
      </w:r>
      <w:r w:rsidR="00CF4F58">
        <w:rPr>
          <w:color w:val="000000"/>
          <w:sz w:val="22"/>
          <w:szCs w:val="22"/>
        </w:rPr>
        <w:t>3</w:t>
      </w:r>
      <w:r w:rsidR="00D16CA8">
        <w:rPr>
          <w:color w:val="000000"/>
          <w:sz w:val="22"/>
          <w:szCs w:val="22"/>
        </w:rPr>
        <w:t>/</w:t>
      </w:r>
      <w:r w:rsidR="00ED171F">
        <w:rPr>
          <w:color w:val="000000"/>
          <w:sz w:val="22"/>
          <w:szCs w:val="22"/>
        </w:rPr>
        <w:t>1</w:t>
      </w:r>
      <w:r w:rsidR="00DD58C9">
        <w:rPr>
          <w:color w:val="000000"/>
          <w:sz w:val="22"/>
          <w:szCs w:val="22"/>
        </w:rPr>
        <w:t>1</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13BF4">
      <w:pPr>
        <w:tabs>
          <w:tab w:val="left" w:pos="1140"/>
        </w:tabs>
        <w:jc w:val="right"/>
        <w:rPr>
          <w:bCs/>
          <w:sz w:val="20"/>
          <w:szCs w:val="20"/>
        </w:rPr>
      </w:pPr>
      <w:r>
        <w:rPr>
          <w:bCs/>
          <w:sz w:val="20"/>
          <w:szCs w:val="20"/>
        </w:rPr>
        <w:lastRenderedPageBreak/>
        <w:t>3</w:t>
      </w:r>
      <w:r w:rsidR="007F54C5" w:rsidRPr="007F54C5">
        <w:rPr>
          <w:bCs/>
          <w:sz w:val="20"/>
          <w:szCs w:val="20"/>
        </w:rPr>
        <w:t>.pielikums</w:t>
      </w:r>
      <w:r w:rsidR="00713BF4">
        <w:rPr>
          <w:bCs/>
          <w:sz w:val="20"/>
          <w:szCs w:val="20"/>
        </w:rPr>
        <w:t xml:space="preserve"> </w:t>
      </w:r>
      <w:r w:rsidR="007F54C5" w:rsidRPr="007F54C5">
        <w:rPr>
          <w:bCs/>
          <w:sz w:val="20"/>
          <w:szCs w:val="20"/>
        </w:rPr>
        <w:t>Ziņojumam</w:t>
      </w:r>
    </w:p>
    <w:p w:rsidR="008417DF" w:rsidRDefault="00FE226D" w:rsidP="00FE226D">
      <w:pPr>
        <w:pStyle w:val="1"/>
        <w:jc w:val="right"/>
        <w:rPr>
          <w:color w:val="000000"/>
          <w:sz w:val="22"/>
          <w:szCs w:val="22"/>
        </w:rPr>
      </w:pPr>
      <w:r>
        <w:rPr>
          <w:sz w:val="22"/>
          <w:szCs w:val="22"/>
          <w:lang w:eastAsia="en-US"/>
        </w:rPr>
        <w:t>„</w:t>
      </w:r>
      <w:r w:rsidR="002E0ADD">
        <w:rPr>
          <w:sz w:val="22"/>
          <w:szCs w:val="22"/>
          <w:lang w:eastAsia="en-US"/>
        </w:rPr>
        <w:t>V</w:t>
      </w:r>
      <w:r w:rsidR="00B55A2E" w:rsidRPr="0037049B">
        <w:rPr>
          <w:color w:val="000000"/>
          <w:sz w:val="22"/>
          <w:szCs w:val="22"/>
        </w:rPr>
        <w:t>ideokameru</w:t>
      </w:r>
      <w:r w:rsidR="00B55A2E">
        <w:rPr>
          <w:b/>
          <w:color w:val="000000"/>
          <w:sz w:val="22"/>
          <w:szCs w:val="22"/>
        </w:rPr>
        <w:t xml:space="preserve"> </w:t>
      </w:r>
      <w:r w:rsidR="002E0ADD" w:rsidRPr="002E0ADD">
        <w:rPr>
          <w:color w:val="000000"/>
          <w:sz w:val="22"/>
          <w:szCs w:val="22"/>
        </w:rPr>
        <w:t>nomaiņa</w:t>
      </w:r>
      <w:r w:rsidR="002E0ADD">
        <w:rPr>
          <w:b/>
          <w:color w:val="000000"/>
          <w:sz w:val="22"/>
          <w:szCs w:val="22"/>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w:t>
      </w:r>
    </w:p>
    <w:p w:rsidR="00FE226D" w:rsidRPr="007F54C5" w:rsidRDefault="00FE226D" w:rsidP="00FE226D">
      <w:pPr>
        <w:pStyle w:val="1"/>
        <w:jc w:val="right"/>
        <w:rPr>
          <w:color w:val="000000"/>
          <w:sz w:val="20"/>
          <w:szCs w:val="20"/>
        </w:rPr>
      </w:pPr>
      <w:r w:rsidRPr="00047040">
        <w:rPr>
          <w:color w:val="000000"/>
          <w:sz w:val="22"/>
          <w:szCs w:val="22"/>
        </w:rPr>
        <w:t xml:space="preserve"> „Daugavpils pilsētas pašvaldības policija” vajadzībām</w:t>
      </w:r>
      <w:r w:rsidRPr="007F54C5">
        <w:rPr>
          <w:color w:val="000000"/>
          <w:sz w:val="20"/>
          <w:szCs w:val="20"/>
        </w:rPr>
        <w:t>”</w:t>
      </w:r>
      <w:r>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FE226D">
        <w:rPr>
          <w:sz w:val="20"/>
          <w:szCs w:val="20"/>
        </w:rPr>
        <w:t>3</w:t>
      </w:r>
      <w:r w:rsidRPr="007F54C5">
        <w:rPr>
          <w:sz w:val="20"/>
          <w:szCs w:val="20"/>
        </w:rPr>
        <w:t>/</w:t>
      </w:r>
      <w:r w:rsidR="00647365">
        <w:rPr>
          <w:sz w:val="20"/>
          <w:szCs w:val="20"/>
        </w:rPr>
        <w:t>1</w:t>
      </w:r>
      <w:r w:rsidR="008417DF">
        <w:rPr>
          <w:sz w:val="20"/>
          <w:szCs w:val="20"/>
        </w:rPr>
        <w:t>1</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FE226D">
              <w:t>valstspilsētas</w:t>
            </w:r>
            <w:proofErr w:type="spellEnd"/>
            <w:r w:rsidR="00FE226D">
              <w:t xml:space="preserve"> pašvaldības iestāde „Daugavpils </w:t>
            </w:r>
            <w:r w:rsidRPr="009920F5">
              <w:t>pilsētas pašvaldības policija</w:t>
            </w:r>
            <w:r w:rsidR="001E7113">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Pr="00A322FA" w:rsidRDefault="007F54C5" w:rsidP="007F54C5">
      <w:pPr>
        <w:pStyle w:val="1"/>
        <w:jc w:val="both"/>
        <w:rPr>
          <w:sz w:val="24"/>
        </w:rPr>
      </w:pPr>
      <w:r w:rsidRPr="00A322FA">
        <w:rPr>
          <w:sz w:val="24"/>
        </w:rPr>
        <w:t xml:space="preserve">Piedāvājam šādu tehniskajā specifikācijā </w:t>
      </w:r>
      <w:r w:rsidRPr="00A322FA">
        <w:rPr>
          <w:bCs/>
          <w:sz w:val="24"/>
        </w:rPr>
        <w:t>„</w:t>
      </w:r>
      <w:r w:rsidR="009F05A9">
        <w:rPr>
          <w:bCs/>
          <w:sz w:val="24"/>
        </w:rPr>
        <w:t>V</w:t>
      </w:r>
      <w:r w:rsidR="00A322FA" w:rsidRPr="00A322FA">
        <w:rPr>
          <w:color w:val="000000"/>
          <w:sz w:val="24"/>
        </w:rPr>
        <w:t>ideokameru</w:t>
      </w:r>
      <w:r w:rsidR="00A322FA" w:rsidRPr="00A322FA">
        <w:rPr>
          <w:b/>
          <w:color w:val="000000"/>
          <w:sz w:val="24"/>
        </w:rPr>
        <w:t xml:space="preserve"> </w:t>
      </w:r>
      <w:r w:rsidR="009F05A9" w:rsidRPr="009F05A9">
        <w:rPr>
          <w:color w:val="000000"/>
          <w:sz w:val="24"/>
        </w:rPr>
        <w:t>nomaiņa</w:t>
      </w:r>
      <w:r w:rsidR="009F05A9">
        <w:rPr>
          <w:b/>
          <w:color w:val="000000"/>
          <w:sz w:val="24"/>
        </w:rPr>
        <w:t xml:space="preserve"> </w:t>
      </w:r>
      <w:r w:rsidR="00833117" w:rsidRPr="00A322FA">
        <w:rPr>
          <w:color w:val="000000"/>
          <w:sz w:val="24"/>
        </w:rPr>
        <w:t xml:space="preserve">Daugavpils </w:t>
      </w:r>
      <w:proofErr w:type="spellStart"/>
      <w:r w:rsidR="00833117" w:rsidRPr="00A322FA">
        <w:rPr>
          <w:color w:val="000000"/>
          <w:sz w:val="24"/>
        </w:rPr>
        <w:t>valstspilsētas</w:t>
      </w:r>
      <w:proofErr w:type="spellEnd"/>
      <w:r w:rsidR="00833117" w:rsidRPr="00A322FA">
        <w:rPr>
          <w:color w:val="000000"/>
          <w:sz w:val="24"/>
        </w:rPr>
        <w:t xml:space="preserve"> pašvaldības iestādes „Daugavpils pilsētas pašvaldības policija” vajadzībām””</w:t>
      </w:r>
      <w:proofErr w:type="gramStart"/>
      <w:r w:rsidR="00833117" w:rsidRPr="00A322FA">
        <w:rPr>
          <w:bCs/>
          <w:sz w:val="24"/>
        </w:rPr>
        <w:t xml:space="preserve">  </w:t>
      </w:r>
      <w:proofErr w:type="gramEnd"/>
      <w:r w:rsidRPr="00A322FA">
        <w:rPr>
          <w:sz w:val="24"/>
        </w:rPr>
        <w:t xml:space="preserve">norādīto </w:t>
      </w:r>
      <w:r w:rsidR="009F05A9">
        <w:rPr>
          <w:sz w:val="24"/>
        </w:rPr>
        <w:t xml:space="preserve">pakalpojumu </w:t>
      </w:r>
      <w:r w:rsidRPr="00A322FA">
        <w:rPr>
          <w:sz w:val="24"/>
        </w:rPr>
        <w:t>par šādu cenu:</w:t>
      </w:r>
    </w:p>
    <w:p w:rsidR="001B72DB" w:rsidRDefault="001B72DB" w:rsidP="001B72DB"/>
    <w:tbl>
      <w:tblPr>
        <w:tblW w:w="7956" w:type="dxa"/>
        <w:tblInd w:w="94" w:type="dxa"/>
        <w:tblLook w:val="04A0"/>
      </w:tblPr>
      <w:tblGrid>
        <w:gridCol w:w="883"/>
        <w:gridCol w:w="5510"/>
        <w:gridCol w:w="1563"/>
      </w:tblGrid>
      <w:tr w:rsidR="005746C6" w:rsidTr="00B12C9E">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510"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621F03">
            <w:pPr>
              <w:jc w:val="center"/>
              <w:rPr>
                <w:b/>
                <w:bCs/>
                <w:color w:val="000000"/>
              </w:rPr>
            </w:pPr>
            <w:r>
              <w:rPr>
                <w:b/>
                <w:bCs/>
                <w:color w:val="000000"/>
                <w:sz w:val="22"/>
                <w:szCs w:val="22"/>
              </w:rPr>
              <w:t>Piedāvātā cena EUR ar PVN</w:t>
            </w:r>
          </w:p>
        </w:tc>
      </w:tr>
      <w:tr w:rsidR="00833117" w:rsidTr="00B12C9E">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117" w:rsidRDefault="00833117">
            <w:pPr>
              <w:jc w:val="center"/>
              <w:rPr>
                <w:b/>
                <w:bCs/>
                <w:color w:val="000000"/>
              </w:rPr>
            </w:pPr>
          </w:p>
        </w:tc>
        <w:tc>
          <w:tcPr>
            <w:tcW w:w="5510" w:type="dxa"/>
            <w:tcBorders>
              <w:top w:val="single" w:sz="4" w:space="0" w:color="auto"/>
              <w:left w:val="nil"/>
              <w:bottom w:val="single" w:sz="4" w:space="0" w:color="auto"/>
              <w:right w:val="single" w:sz="4" w:space="0" w:color="auto"/>
            </w:tcBorders>
            <w:shd w:val="clear" w:color="auto" w:fill="auto"/>
            <w:noWrap/>
            <w:vAlign w:val="center"/>
            <w:hideMark/>
          </w:tcPr>
          <w:p w:rsidR="00833117" w:rsidRDefault="00833117" w:rsidP="00833117">
            <w:pPr>
              <w:rPr>
                <w:b/>
                <w:bCs/>
                <w:color w:val="000000"/>
              </w:rPr>
            </w:pP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833117" w:rsidRDefault="00833117" w:rsidP="005746C6">
            <w:pPr>
              <w:jc w:val="center"/>
              <w:rPr>
                <w:b/>
                <w:bCs/>
                <w:color w:val="000000"/>
              </w:rPr>
            </w:pPr>
          </w:p>
        </w:tc>
      </w:tr>
      <w:tr w:rsidR="008E4C5A" w:rsidTr="00B12C9E">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C5A" w:rsidRDefault="008E4C5A">
            <w:pPr>
              <w:jc w:val="center"/>
              <w:rPr>
                <w:b/>
                <w:bCs/>
                <w:color w:val="000000"/>
              </w:rPr>
            </w:pPr>
          </w:p>
        </w:tc>
        <w:tc>
          <w:tcPr>
            <w:tcW w:w="5510" w:type="dxa"/>
            <w:tcBorders>
              <w:top w:val="single" w:sz="4" w:space="0" w:color="auto"/>
              <w:left w:val="nil"/>
              <w:bottom w:val="single" w:sz="4" w:space="0" w:color="auto"/>
              <w:right w:val="single" w:sz="4" w:space="0" w:color="auto"/>
            </w:tcBorders>
            <w:shd w:val="clear" w:color="auto" w:fill="auto"/>
            <w:noWrap/>
            <w:vAlign w:val="center"/>
            <w:hideMark/>
          </w:tcPr>
          <w:p w:rsidR="008E4C5A" w:rsidRDefault="008E4C5A" w:rsidP="00833117">
            <w:pPr>
              <w:rPr>
                <w:b/>
                <w:bCs/>
                <w:color w:val="000000"/>
              </w:rPr>
            </w:pP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8E4C5A" w:rsidRDefault="008E4C5A" w:rsidP="005746C6">
            <w:pPr>
              <w:jc w:val="center"/>
              <w:rPr>
                <w:b/>
                <w:bCs/>
                <w:color w:val="000000"/>
              </w:rPr>
            </w:pPr>
          </w:p>
        </w:tc>
      </w:tr>
    </w:tbl>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931A43">
      <w:pgSz w:w="11906" w:h="16838"/>
      <w:pgMar w:top="709"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91B" w:rsidRDefault="007A691B" w:rsidP="00160420">
      <w:r>
        <w:separator/>
      </w:r>
    </w:p>
  </w:endnote>
  <w:endnote w:type="continuationSeparator" w:id="1">
    <w:p w:rsidR="007A691B" w:rsidRDefault="007A691B"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1B" w:rsidRDefault="007A691B"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91B" w:rsidRDefault="007A691B" w:rsidP="00160420">
      <w:r>
        <w:separator/>
      </w:r>
    </w:p>
  </w:footnote>
  <w:footnote w:type="continuationSeparator" w:id="1">
    <w:p w:rsidR="007A691B" w:rsidRDefault="007A691B"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6C6A6481"/>
    <w:multiLevelType w:val="hybridMultilevel"/>
    <w:tmpl w:val="DFB02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E2C4AF5"/>
    <w:multiLevelType w:val="hybridMultilevel"/>
    <w:tmpl w:val="D94245E8"/>
    <w:lvl w:ilvl="0" w:tplc="5F2C9570">
      <w:start w:val="1"/>
      <w:numFmt w:val="decimal"/>
      <w:lvlText w:val="%1."/>
      <w:lvlJc w:val="left"/>
      <w:pPr>
        <w:ind w:left="360" w:hanging="360"/>
      </w:pPr>
      <w:rPr>
        <w:rFonts w:ascii="Times New Roman" w:hAnsi="Times New Roman" w:cs="Times New Roman" w:hint="default"/>
        <w:b/>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F3164294">
      <w:start w:val="1"/>
      <w:numFmt w:val="decimal"/>
      <w:lvlText w:val="%4."/>
      <w:lvlJc w:val="left"/>
      <w:pPr>
        <w:ind w:left="2520" w:hanging="360"/>
      </w:pPr>
      <w:rPr>
        <w:b/>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4"/>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2636E"/>
    <w:rsid w:val="0003245E"/>
    <w:rsid w:val="00047040"/>
    <w:rsid w:val="00075CC5"/>
    <w:rsid w:val="0007678E"/>
    <w:rsid w:val="00087F6B"/>
    <w:rsid w:val="000C3DC1"/>
    <w:rsid w:val="000C6DE6"/>
    <w:rsid w:val="000D1E7B"/>
    <w:rsid w:val="000D4455"/>
    <w:rsid w:val="000F5DA9"/>
    <w:rsid w:val="00121795"/>
    <w:rsid w:val="001278B6"/>
    <w:rsid w:val="001338D8"/>
    <w:rsid w:val="001455E4"/>
    <w:rsid w:val="00155A5A"/>
    <w:rsid w:val="00160420"/>
    <w:rsid w:val="00164769"/>
    <w:rsid w:val="00180CE0"/>
    <w:rsid w:val="001A7177"/>
    <w:rsid w:val="001B05E3"/>
    <w:rsid w:val="001B3333"/>
    <w:rsid w:val="001B40A5"/>
    <w:rsid w:val="001B4CA9"/>
    <w:rsid w:val="001B72DB"/>
    <w:rsid w:val="001C440B"/>
    <w:rsid w:val="001E7113"/>
    <w:rsid w:val="0020164C"/>
    <w:rsid w:val="0021327A"/>
    <w:rsid w:val="00222828"/>
    <w:rsid w:val="00225E40"/>
    <w:rsid w:val="00245E08"/>
    <w:rsid w:val="00254868"/>
    <w:rsid w:val="0027458E"/>
    <w:rsid w:val="002916E7"/>
    <w:rsid w:val="00292834"/>
    <w:rsid w:val="002C4F5D"/>
    <w:rsid w:val="002E0ADD"/>
    <w:rsid w:val="00305139"/>
    <w:rsid w:val="00320122"/>
    <w:rsid w:val="00356DBA"/>
    <w:rsid w:val="00357890"/>
    <w:rsid w:val="0037049B"/>
    <w:rsid w:val="003726D0"/>
    <w:rsid w:val="00394B09"/>
    <w:rsid w:val="003B5A60"/>
    <w:rsid w:val="003C04DB"/>
    <w:rsid w:val="003E2EDE"/>
    <w:rsid w:val="00445AD4"/>
    <w:rsid w:val="004713BD"/>
    <w:rsid w:val="00483135"/>
    <w:rsid w:val="004B0288"/>
    <w:rsid w:val="004B3E7B"/>
    <w:rsid w:val="004C0165"/>
    <w:rsid w:val="004D25E4"/>
    <w:rsid w:val="00503FC3"/>
    <w:rsid w:val="00507204"/>
    <w:rsid w:val="00527AB5"/>
    <w:rsid w:val="00531952"/>
    <w:rsid w:val="00567086"/>
    <w:rsid w:val="0056755D"/>
    <w:rsid w:val="005746C6"/>
    <w:rsid w:val="005C3177"/>
    <w:rsid w:val="005D667C"/>
    <w:rsid w:val="005F4A2B"/>
    <w:rsid w:val="005F6A0C"/>
    <w:rsid w:val="006064B1"/>
    <w:rsid w:val="00621F03"/>
    <w:rsid w:val="00637DF7"/>
    <w:rsid w:val="006443FC"/>
    <w:rsid w:val="00646AE9"/>
    <w:rsid w:val="00647365"/>
    <w:rsid w:val="00676C03"/>
    <w:rsid w:val="006B0295"/>
    <w:rsid w:val="006E1F31"/>
    <w:rsid w:val="00713BF4"/>
    <w:rsid w:val="00732D6F"/>
    <w:rsid w:val="007747A3"/>
    <w:rsid w:val="007A691B"/>
    <w:rsid w:val="007B305E"/>
    <w:rsid w:val="007F54C5"/>
    <w:rsid w:val="00821983"/>
    <w:rsid w:val="00833117"/>
    <w:rsid w:val="008417DF"/>
    <w:rsid w:val="00847D8E"/>
    <w:rsid w:val="00860263"/>
    <w:rsid w:val="00862BCF"/>
    <w:rsid w:val="00885900"/>
    <w:rsid w:val="008B742A"/>
    <w:rsid w:val="008E4C5A"/>
    <w:rsid w:val="00931A43"/>
    <w:rsid w:val="0094195B"/>
    <w:rsid w:val="009610CC"/>
    <w:rsid w:val="00972008"/>
    <w:rsid w:val="009A585E"/>
    <w:rsid w:val="009C302A"/>
    <w:rsid w:val="009C3DDD"/>
    <w:rsid w:val="009D599C"/>
    <w:rsid w:val="009D685B"/>
    <w:rsid w:val="009E2888"/>
    <w:rsid w:val="009F05A9"/>
    <w:rsid w:val="00A052B9"/>
    <w:rsid w:val="00A211A7"/>
    <w:rsid w:val="00A218BE"/>
    <w:rsid w:val="00A322FA"/>
    <w:rsid w:val="00A45A7A"/>
    <w:rsid w:val="00AA33FC"/>
    <w:rsid w:val="00AA5EF9"/>
    <w:rsid w:val="00AD4B8B"/>
    <w:rsid w:val="00B0139A"/>
    <w:rsid w:val="00B03ADF"/>
    <w:rsid w:val="00B12C9E"/>
    <w:rsid w:val="00B209B0"/>
    <w:rsid w:val="00B24002"/>
    <w:rsid w:val="00B31D63"/>
    <w:rsid w:val="00B55A2E"/>
    <w:rsid w:val="00B75CE5"/>
    <w:rsid w:val="00B857A0"/>
    <w:rsid w:val="00BA15EE"/>
    <w:rsid w:val="00BA1C14"/>
    <w:rsid w:val="00BB1BAA"/>
    <w:rsid w:val="00BC0D25"/>
    <w:rsid w:val="00BD297B"/>
    <w:rsid w:val="00BE7BE7"/>
    <w:rsid w:val="00C02D33"/>
    <w:rsid w:val="00C0547F"/>
    <w:rsid w:val="00C37B82"/>
    <w:rsid w:val="00C66E65"/>
    <w:rsid w:val="00C73219"/>
    <w:rsid w:val="00C911E7"/>
    <w:rsid w:val="00CA47DE"/>
    <w:rsid w:val="00CF4F58"/>
    <w:rsid w:val="00D06A6E"/>
    <w:rsid w:val="00D07003"/>
    <w:rsid w:val="00D16CA8"/>
    <w:rsid w:val="00D20ADB"/>
    <w:rsid w:val="00D47863"/>
    <w:rsid w:val="00D5393E"/>
    <w:rsid w:val="00D7139E"/>
    <w:rsid w:val="00D74AA1"/>
    <w:rsid w:val="00D83ABF"/>
    <w:rsid w:val="00D84224"/>
    <w:rsid w:val="00D92035"/>
    <w:rsid w:val="00D939FF"/>
    <w:rsid w:val="00DD58C9"/>
    <w:rsid w:val="00DF363A"/>
    <w:rsid w:val="00E12FA2"/>
    <w:rsid w:val="00E433D3"/>
    <w:rsid w:val="00E54452"/>
    <w:rsid w:val="00E832B5"/>
    <w:rsid w:val="00ED171F"/>
    <w:rsid w:val="00ED176C"/>
    <w:rsid w:val="00F05959"/>
    <w:rsid w:val="00F13664"/>
    <w:rsid w:val="00F150BA"/>
    <w:rsid w:val="00F50BBF"/>
    <w:rsid w:val="00F5570C"/>
    <w:rsid w:val="00F97560"/>
    <w:rsid w:val="00FA745E"/>
    <w:rsid w:val="00FC2E04"/>
    <w:rsid w:val="00FC7ACE"/>
    <w:rsid w:val="00FE226D"/>
    <w:rsid w:val="00FE3192"/>
    <w:rsid w:val="00FE4EA0"/>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uiPriority w:val="99"/>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 w:type="paragraph" w:customStyle="1" w:styleId="Default">
    <w:name w:val="Default"/>
    <w:rsid w:val="00527AB5"/>
    <w:pPr>
      <w:autoSpaceDE w:val="0"/>
      <w:autoSpaceDN w:val="0"/>
      <w:adjustRightInd w:val="0"/>
      <w:spacing w:after="0" w:line="240" w:lineRule="auto"/>
    </w:pPr>
    <w:rPr>
      <w:rFonts w:ascii="Calibri" w:eastAsia="Calibri" w:hAnsi="Calibri" w:cs="Calibri"/>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9</Pages>
  <Words>11825</Words>
  <Characters>6741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120</cp:revision>
  <cp:lastPrinted>2023-08-18T07:34:00Z</cp:lastPrinted>
  <dcterms:created xsi:type="dcterms:W3CDTF">2021-10-27T10:22:00Z</dcterms:created>
  <dcterms:modified xsi:type="dcterms:W3CDTF">2023-08-18T07:36:00Z</dcterms:modified>
</cp:coreProperties>
</file>