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F7466C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946FA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072EB7FF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Reģ. Nr. 2713903514, Aveņu iela 40, Daugavpils, LV-5422, tālr. 65476140</w:t>
            </w:r>
          </w:p>
          <w:p w14:paraId="26556E7B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e-pasts: 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ddavsk.lv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B12595">
      <w:pPr>
        <w:jc w:val="center"/>
        <w:rPr>
          <w:sz w:val="22"/>
          <w:szCs w:val="22"/>
          <w:lang w:val="en-US"/>
        </w:rPr>
      </w:pPr>
    </w:p>
    <w:p w14:paraId="36AD08F3" w14:textId="5BC11A21" w:rsidR="00B12595" w:rsidRPr="00F022CC" w:rsidRDefault="00F7466C" w:rsidP="00B12595">
      <w:pPr>
        <w:rPr>
          <w:lang w:val="lv-LV"/>
        </w:rPr>
      </w:pPr>
      <w:r>
        <w:rPr>
          <w:lang w:val="lv-LV"/>
        </w:rPr>
        <w:t>28</w:t>
      </w:r>
      <w:r w:rsidR="003854DE">
        <w:rPr>
          <w:lang w:val="lv-LV"/>
        </w:rPr>
        <w:t>.08.2023.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334FBB0C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</w:t>
      </w:r>
      <w:r w:rsidR="003854DE">
        <w:rPr>
          <w:b/>
          <w:lang w:val="lv-LV"/>
        </w:rPr>
        <w:t>3</w:t>
      </w:r>
      <w:r w:rsidR="00DA26B1">
        <w:rPr>
          <w:b/>
          <w:lang w:val="lv-LV"/>
        </w:rPr>
        <w:t>-</w:t>
      </w:r>
      <w:r w:rsidR="003854DE">
        <w:rPr>
          <w:b/>
          <w:lang w:val="lv-LV"/>
        </w:rPr>
        <w:t>12</w:t>
      </w:r>
    </w:p>
    <w:p w14:paraId="31359C9B" w14:textId="3BC6EC6F" w:rsidR="00946FA9" w:rsidRPr="00946FA9" w:rsidRDefault="00D93B74" w:rsidP="00D93B74">
      <w:pPr>
        <w:jc w:val="center"/>
        <w:rPr>
          <w:b/>
          <w:bCs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946FA9" w:rsidRPr="00946FA9">
        <w:rPr>
          <w:b/>
          <w:bCs/>
          <w:lang w:val="lv-LV"/>
        </w:rPr>
        <w:t>Ķīmisko reaģentu piegāde</w:t>
      </w:r>
    </w:p>
    <w:p w14:paraId="246A1B8F" w14:textId="70C5C3F7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F7466C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>Kristīna Ivancova</w:t>
            </w:r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Pečonka,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22F5F5C8" w14:textId="1DFC0E65" w:rsidR="001762C6" w:rsidRDefault="00635876" w:rsidP="001762C6">
      <w:pPr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946FA9">
        <w:rPr>
          <w:lang w:val="lv-LV"/>
        </w:rPr>
        <w:t xml:space="preserve">ķīmisko reaģentu </w:t>
      </w:r>
      <w:r w:rsidR="00D93B74" w:rsidRPr="008C3678">
        <w:rPr>
          <w:lang w:val="lv-LV"/>
        </w:rPr>
        <w:t>cenu izpēte.</w:t>
      </w:r>
      <w:r w:rsidR="001762C6">
        <w:rPr>
          <w:lang w:val="lv-LV"/>
        </w:rPr>
        <w:t xml:space="preserve">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4EDB6466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dvask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3854DE">
        <w:rPr>
          <w:lang w:val="lv-LV"/>
        </w:rPr>
        <w:t>3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F7466C">
        <w:rPr>
          <w:lang w:val="lv-LV"/>
        </w:rPr>
        <w:t>6</w:t>
      </w:r>
      <w:r w:rsidR="00F022CC" w:rsidRPr="00FE7531">
        <w:rPr>
          <w:lang w:val="lv-LV"/>
        </w:rPr>
        <w:t>,</w:t>
      </w:r>
      <w:r w:rsidR="00F7466C">
        <w:rPr>
          <w:lang w:val="lv-LV"/>
        </w:rPr>
        <w:t xml:space="preserve"> septembrim</w:t>
      </w:r>
      <w:bookmarkStart w:id="0" w:name="_GoBack"/>
      <w:bookmarkEnd w:id="0"/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>:00, ar norādi „</w:t>
      </w:r>
      <w:r w:rsidR="00946FA9" w:rsidRPr="00946FA9">
        <w:rPr>
          <w:lang w:val="lv-LV"/>
        </w:rPr>
        <w:t xml:space="preserve">Ķīmisko reaģentu </w:t>
      </w:r>
      <w:r w:rsidR="002B1947" w:rsidRPr="00FE7531">
        <w:rPr>
          <w:lang w:val="lv-LV"/>
        </w:rPr>
        <w:t>piegāde</w:t>
      </w:r>
      <w:r w:rsidR="00D93B74" w:rsidRPr="00FE7531">
        <w:rPr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54B313DF" w14:textId="3654BC17"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</w:t>
      </w:r>
      <w:r w:rsidR="00946FA9">
        <w:rPr>
          <w:lang w:val="lv-LV"/>
        </w:rPr>
        <w:t>05</w:t>
      </w:r>
      <w:r w:rsidR="00D93B74">
        <w:rPr>
          <w:lang w:val="lv-LV"/>
        </w:rPr>
        <w:t>.202</w:t>
      </w:r>
      <w:r w:rsidR="003854DE">
        <w:rPr>
          <w:lang w:val="lv-LV"/>
        </w:rPr>
        <w:t>4</w:t>
      </w:r>
      <w:r w:rsidR="00D93B74" w:rsidRPr="00432B24">
        <w:rPr>
          <w:lang w:val="lv-LV"/>
        </w:rPr>
        <w:t>.</w:t>
      </w:r>
    </w:p>
    <w:p w14:paraId="750E3404" w14:textId="7C5707B2" w:rsidR="00D93B74" w:rsidRDefault="00946FA9" w:rsidP="00E5167C">
      <w:pPr>
        <w:suppressAutoHyphens/>
        <w:spacing w:after="200" w:line="276" w:lineRule="auto"/>
        <w:jc w:val="both"/>
        <w:rPr>
          <w:b/>
          <w:bCs/>
          <w:lang w:val="lv-LV"/>
        </w:rPr>
      </w:pPr>
      <w:r>
        <w:rPr>
          <w:bCs/>
          <w:lang w:val="lv-LV"/>
        </w:rPr>
        <w:t>Reaģenti</w:t>
      </w:r>
      <w:r w:rsidR="00E5167C">
        <w:rPr>
          <w:bCs/>
          <w:lang w:val="lv-LV"/>
        </w:rPr>
        <w:t xml:space="preserve"> </w:t>
      </w:r>
      <w:r w:rsidR="004237A0" w:rsidRPr="004237A0">
        <w:rPr>
          <w:bCs/>
          <w:lang w:val="lv-LV"/>
        </w:rPr>
        <w:t>tiks iepirkt</w:t>
      </w:r>
      <w:r>
        <w:rPr>
          <w:bCs/>
          <w:lang w:val="lv-LV"/>
        </w:rPr>
        <w:t>i</w:t>
      </w:r>
      <w:r w:rsidR="004237A0" w:rsidRPr="004237A0">
        <w:rPr>
          <w:bCs/>
          <w:lang w:val="lv-LV"/>
        </w:rPr>
        <w:t xml:space="preserve"> pa daļām, saskaņā ar Pasūtītāja iepriekšēju pasūtījumu, līgumā noteiktajā kārtībā. Pasūtītājam nav p</w:t>
      </w:r>
      <w:r w:rsidR="005231F4">
        <w:rPr>
          <w:bCs/>
          <w:lang w:val="lv-LV"/>
        </w:rPr>
        <w:t>ienākums nopirkt visas tehniskajā</w:t>
      </w:r>
      <w:r w:rsidR="004237A0" w:rsidRPr="004237A0">
        <w:rPr>
          <w:bCs/>
          <w:lang w:val="lv-LV"/>
        </w:rPr>
        <w:t xml:space="preserve"> specifikācijā nosaukt</w:t>
      </w:r>
      <w:r>
        <w:rPr>
          <w:bCs/>
          <w:lang w:val="lv-LV"/>
        </w:rPr>
        <w:t>os ķīmiskos reaģentus.</w:t>
      </w:r>
      <w:r w:rsidR="004237A0" w:rsidRPr="004237A0">
        <w:rPr>
          <w:bCs/>
          <w:lang w:val="lv-LV"/>
        </w:rPr>
        <w:t xml:space="preserve"> </w:t>
      </w: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>K. Ivancova</w:t>
      </w:r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4788FDD4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946FA9" w:rsidRPr="00946FA9">
        <w:rPr>
          <w:b/>
          <w:bCs/>
          <w:lang w:val="lv-LV"/>
        </w:rPr>
        <w:t>Ķīmisko reaģentu piegāde</w:t>
      </w:r>
      <w:r w:rsidR="00946FA9" w:rsidRPr="001762C6">
        <w:rPr>
          <w:b/>
          <w:lang w:val="lv-LV" w:eastAsia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3854DE">
        <w:rPr>
          <w:b/>
          <w:lang w:val="lv-LV"/>
        </w:rPr>
        <w:t>DDAV/2023</w:t>
      </w:r>
      <w:r w:rsidR="00151F05" w:rsidRPr="006A624D">
        <w:rPr>
          <w:b/>
          <w:lang w:val="lv-LV"/>
        </w:rPr>
        <w:t>-</w:t>
      </w:r>
      <w:r w:rsidR="003854DE">
        <w:rPr>
          <w:b/>
          <w:lang w:val="lv-LV"/>
        </w:rPr>
        <w:t>12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F728D"/>
    <w:rsid w:val="00314F32"/>
    <w:rsid w:val="00363DCB"/>
    <w:rsid w:val="00375B6F"/>
    <w:rsid w:val="003854DE"/>
    <w:rsid w:val="00416349"/>
    <w:rsid w:val="004237A0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3009"/>
    <w:rsid w:val="007567F1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46FA9"/>
    <w:rsid w:val="009837F2"/>
    <w:rsid w:val="009B31B9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455C4"/>
    <w:rsid w:val="00F702AF"/>
    <w:rsid w:val="00F7466C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3D26-FD8D-48B5-BC3E-318D6DA3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7</cp:revision>
  <cp:lastPrinted>2022-10-14T06:11:00Z</cp:lastPrinted>
  <dcterms:created xsi:type="dcterms:W3CDTF">2022-11-05T11:56:00Z</dcterms:created>
  <dcterms:modified xsi:type="dcterms:W3CDTF">2023-08-28T08:15:00Z</dcterms:modified>
</cp:coreProperties>
</file>