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E136" w14:textId="77777777" w:rsidR="00C82556" w:rsidRDefault="00A50579" w:rsidP="00A50579">
      <w:pPr>
        <w:pStyle w:val="Heading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639E2166" w:rsidR="00C82556" w:rsidRDefault="00A50579" w:rsidP="00A50579">
      <w:pPr>
        <w:jc w:val="right"/>
      </w:pPr>
      <w:r>
        <w:t xml:space="preserve">          </w:t>
      </w:r>
      <w:r w:rsidR="00C82556">
        <w:t xml:space="preserve">Daugavpils pilsētas </w:t>
      </w:r>
      <w:r w:rsidR="005F150E">
        <w:t>pašvaldības</w:t>
      </w:r>
    </w:p>
    <w:p w14:paraId="182E752A" w14:textId="39EA49D6" w:rsidR="00C82556" w:rsidRDefault="005F150E" w:rsidP="00A50579">
      <w:pPr>
        <w:jc w:val="right"/>
      </w:pPr>
      <w:r>
        <w:t>i</w:t>
      </w:r>
      <w:r w:rsidR="00902625">
        <w:t>zpilddirektore</w:t>
      </w:r>
    </w:p>
    <w:p w14:paraId="49519B02" w14:textId="77777777" w:rsidR="00C82556" w:rsidRDefault="00C82556" w:rsidP="00A50579">
      <w:pPr>
        <w:jc w:val="right"/>
      </w:pPr>
    </w:p>
    <w:p w14:paraId="5AB471E5" w14:textId="2109568A" w:rsidR="00C82556" w:rsidRDefault="00902625" w:rsidP="006F6920">
      <w:pPr>
        <w:jc w:val="right"/>
      </w:pPr>
      <w:r>
        <w:t xml:space="preserve">  </w:t>
      </w:r>
      <w:r w:rsidR="00C82556">
        <w:t xml:space="preserve">__________________ </w:t>
      </w:r>
      <w:r w:rsidR="005F150E">
        <w:t>S.Šņepste</w:t>
      </w:r>
    </w:p>
    <w:p w14:paraId="578233AF" w14:textId="65E2F407" w:rsidR="00C82556" w:rsidRDefault="00962142" w:rsidP="006F6920">
      <w:pPr>
        <w:pStyle w:val="Heading1"/>
        <w:ind w:right="-241"/>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5F150E">
        <w:rPr>
          <w:rFonts w:ascii="Times New Roman" w:hAnsi="Times New Roman" w:cs="Times New Roman"/>
          <w:color w:val="auto"/>
          <w:sz w:val="24"/>
          <w:szCs w:val="24"/>
        </w:rPr>
        <w:t>2</w:t>
      </w:r>
      <w:r w:rsidR="00637BEB">
        <w:rPr>
          <w:rFonts w:ascii="Times New Roman" w:hAnsi="Times New Roman" w:cs="Times New Roman"/>
          <w:color w:val="auto"/>
          <w:sz w:val="24"/>
          <w:szCs w:val="24"/>
        </w:rPr>
        <w:t>2</w:t>
      </w:r>
      <w:r w:rsidR="00D22E33">
        <w:rPr>
          <w:rFonts w:ascii="Times New Roman" w:hAnsi="Times New Roman" w:cs="Times New Roman"/>
          <w:color w:val="auto"/>
          <w:sz w:val="24"/>
          <w:szCs w:val="24"/>
        </w:rPr>
        <w:t xml:space="preserve">.gada </w:t>
      </w:r>
      <w:r w:rsidR="007A6695">
        <w:rPr>
          <w:rFonts w:ascii="Times New Roman" w:hAnsi="Times New Roman" w:cs="Times New Roman"/>
          <w:color w:val="auto"/>
          <w:sz w:val="24"/>
          <w:szCs w:val="24"/>
        </w:rPr>
        <w:t>13</w:t>
      </w:r>
      <w:r w:rsidR="00637BEB">
        <w:rPr>
          <w:rFonts w:ascii="Times New Roman" w:hAnsi="Times New Roman" w:cs="Times New Roman"/>
          <w:color w:val="auto"/>
          <w:sz w:val="24"/>
          <w:szCs w:val="24"/>
        </w:rPr>
        <w:t>.</w:t>
      </w:r>
      <w:r w:rsidR="00ED5FE1">
        <w:rPr>
          <w:rFonts w:ascii="Times New Roman" w:hAnsi="Times New Roman" w:cs="Times New Roman"/>
          <w:color w:val="auto"/>
          <w:sz w:val="24"/>
          <w:szCs w:val="24"/>
        </w:rPr>
        <w:t>maijā</w:t>
      </w:r>
    </w:p>
    <w:p w14:paraId="3905A414" w14:textId="77777777" w:rsidR="00C82556" w:rsidRDefault="00C82556" w:rsidP="00C82556"/>
    <w:p w14:paraId="28747580" w14:textId="3EA689DD" w:rsidR="00C82556" w:rsidRDefault="00C82556" w:rsidP="006F6920">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Daugavpils pilsētas </w:t>
      </w:r>
      <w:r w:rsidR="00E27EB7">
        <w:rPr>
          <w:rFonts w:ascii="Times New Roman" w:hAnsi="Times New Roman" w:cs="Times New Roman"/>
          <w:b/>
          <w:color w:val="auto"/>
          <w:sz w:val="24"/>
          <w:szCs w:val="24"/>
        </w:rPr>
        <w:t>pašvaldības</w:t>
      </w:r>
      <w:r>
        <w:rPr>
          <w:rFonts w:ascii="Times New Roman" w:hAnsi="Times New Roman" w:cs="Times New Roman"/>
          <w:b/>
          <w:color w:val="auto"/>
          <w:sz w:val="24"/>
          <w:szCs w:val="24"/>
        </w:rPr>
        <w:t xml:space="preserve"> Īpašuma pārvaldīšanas departaments</w:t>
      </w:r>
    </w:p>
    <w:p w14:paraId="3ABE79D4" w14:textId="440393FD" w:rsidR="00C82556" w:rsidRDefault="00C82556" w:rsidP="00637BEB">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uzaicina potenciālos pretendentus uz līguma piešķiršanas tiesībām:</w:t>
      </w:r>
    </w:p>
    <w:p w14:paraId="58511BC3" w14:textId="77777777" w:rsidR="00637BEB" w:rsidRPr="00637BEB" w:rsidRDefault="00637BEB" w:rsidP="00637BEB"/>
    <w:p w14:paraId="3ED4ACD8" w14:textId="51CBE606" w:rsidR="00E27EB7" w:rsidRDefault="00C82556" w:rsidP="006F6920">
      <w:pPr>
        <w:jc w:val="center"/>
        <w:rPr>
          <w:b/>
        </w:rPr>
      </w:pPr>
      <w:r>
        <w:rPr>
          <w:b/>
        </w:rPr>
        <w:t xml:space="preserve"> “</w:t>
      </w:r>
      <w:bookmarkStart w:id="0" w:name="_Hlk103175579"/>
      <w:r w:rsidR="00290F98" w:rsidRPr="00290F98">
        <w:rPr>
          <w:b/>
        </w:rPr>
        <w:t>Ēkas pārplānošana (pārbūve) Krišjāņa Valdemāra iela 1, Daugavpils</w:t>
      </w:r>
      <w:bookmarkEnd w:id="0"/>
      <w:r w:rsidR="00CB7DFB">
        <w:rPr>
          <w:b/>
        </w:rPr>
        <w:t>”</w:t>
      </w:r>
      <w:r w:rsidR="009E6148">
        <w:rPr>
          <w:b/>
        </w:rPr>
        <w:t xml:space="preserve">, </w:t>
      </w:r>
    </w:p>
    <w:p w14:paraId="38548BD7" w14:textId="548BF1D5" w:rsidR="00C82556" w:rsidRDefault="00FE0A90" w:rsidP="006F6920">
      <w:pPr>
        <w:jc w:val="center"/>
      </w:pPr>
      <w:r>
        <w:rPr>
          <w:b/>
        </w:rPr>
        <w:t>ID Nr. DP</w:t>
      </w:r>
      <w:r w:rsidR="00637BEB">
        <w:rPr>
          <w:b/>
        </w:rPr>
        <w:t>P</w:t>
      </w:r>
      <w:r>
        <w:rPr>
          <w:b/>
        </w:rPr>
        <w:t>ĪPD 20</w:t>
      </w:r>
      <w:r w:rsidR="005F150E">
        <w:rPr>
          <w:b/>
        </w:rPr>
        <w:t>2</w:t>
      </w:r>
      <w:r w:rsidR="00637BEB">
        <w:rPr>
          <w:b/>
        </w:rPr>
        <w:t>2</w:t>
      </w:r>
      <w:r>
        <w:rPr>
          <w:b/>
        </w:rPr>
        <w:t>/</w:t>
      </w:r>
      <w:r w:rsidR="00290F98">
        <w:rPr>
          <w:b/>
        </w:rPr>
        <w:t>8</w:t>
      </w:r>
    </w:p>
    <w:p w14:paraId="1E857812" w14:textId="77777777" w:rsidR="00C82556" w:rsidRDefault="00C82556" w:rsidP="00C82556">
      <w:pPr>
        <w:rPr>
          <w:b/>
          <w:u w:val="single"/>
        </w:rPr>
      </w:pPr>
    </w:p>
    <w:p w14:paraId="015C1087" w14:textId="54648A32" w:rsidR="00C82556" w:rsidRPr="00E27EB7" w:rsidRDefault="00C82556" w:rsidP="00E27EB7">
      <w:pPr>
        <w:pStyle w:val="ListParagraph"/>
        <w:numPr>
          <w:ilvl w:val="0"/>
          <w:numId w:val="1"/>
        </w:numPr>
        <w:rPr>
          <w:lang w:val="lv-LV"/>
        </w:rPr>
      </w:pPr>
      <w:r w:rsidRPr="00E27EB7">
        <w:rPr>
          <w:b/>
          <w:lang w:val="lv-LV"/>
        </w:rPr>
        <w:t>Uzaicinājuma pamats:</w:t>
      </w:r>
      <w:r>
        <w:rPr>
          <w:lang w:val="lv-LV"/>
        </w:rPr>
        <w:t xml:space="preserve"> </w:t>
      </w:r>
      <w:r w:rsidR="00E27EB7" w:rsidRPr="00E27EB7">
        <w:rPr>
          <w:lang w:val="lv-LV"/>
        </w:rPr>
        <w:t xml:space="preserve">ar 2021.gada 2.marta Daugavpils pilsētas domes rīkojumu Nr.41 apstiprināto Daugavpils pilsētas domes noteikumu par iepirkumu organizēšanu 45.punkts. </w:t>
      </w:r>
    </w:p>
    <w:p w14:paraId="43F2B12E" w14:textId="77777777" w:rsidR="00C82556" w:rsidRDefault="00C82556" w:rsidP="00C82556">
      <w:pPr>
        <w:pStyle w:val="Heading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74A2AD2F" w:rsidR="00C82556" w:rsidRDefault="00C82556">
            <w:pPr>
              <w:pStyle w:val="Style2"/>
              <w:spacing w:line="254" w:lineRule="auto"/>
              <w:rPr>
                <w:sz w:val="24"/>
                <w:szCs w:val="24"/>
              </w:rPr>
            </w:pPr>
            <w:r>
              <w:rPr>
                <w:sz w:val="24"/>
                <w:szCs w:val="24"/>
              </w:rPr>
              <w:t xml:space="preserve">Daugavpils pilsētas </w:t>
            </w:r>
            <w:r w:rsidR="003C50FE">
              <w:rPr>
                <w:sz w:val="24"/>
                <w:szCs w:val="24"/>
              </w:rPr>
              <w:t>pašvaldība</w:t>
            </w:r>
          </w:p>
        </w:tc>
      </w:tr>
      <w:tr w:rsidR="00C82556"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TOC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77777777" w:rsidR="00C82556" w:rsidRDefault="00C82556">
            <w:pPr>
              <w:spacing w:line="254" w:lineRule="auto"/>
            </w:pPr>
            <w:r w:rsidRPr="00902625">
              <w:rPr>
                <w:rStyle w:val="Strong"/>
                <w:b w:val="0"/>
              </w:rPr>
              <w:t>K</w:t>
            </w:r>
            <w:r w:rsidR="00902625">
              <w:rPr>
                <w:rStyle w:val="Strong"/>
                <w:b w:val="0"/>
              </w:rPr>
              <w:t>r</w:t>
            </w:r>
            <w:r w:rsidRPr="00902625">
              <w:rPr>
                <w:rStyle w:val="Strong"/>
                <w:b w:val="0"/>
              </w:rPr>
              <w:t>.Valdemāra ielā 1</w:t>
            </w:r>
            <w:r w:rsidRPr="00902625">
              <w:rPr>
                <w:b/>
              </w:rPr>
              <w:t>,</w:t>
            </w:r>
            <w:r>
              <w:t xml:space="preserve"> Daugavpils, LV-5401</w:t>
            </w:r>
          </w:p>
        </w:tc>
      </w:tr>
      <w:tr w:rsidR="00C82556"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TOC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77777777" w:rsidR="00C82556" w:rsidRPr="00CB7DFB" w:rsidRDefault="00C82556">
            <w:pPr>
              <w:spacing w:line="254" w:lineRule="auto"/>
              <w:rPr>
                <w:b/>
              </w:rPr>
            </w:pPr>
            <w:r w:rsidRPr="00CB7DFB">
              <w:rPr>
                <w:rStyle w:val="Strong"/>
                <w:b w:val="0"/>
              </w:rPr>
              <w:t>90000077325</w:t>
            </w:r>
          </w:p>
        </w:tc>
      </w:tr>
      <w:tr w:rsidR="00C82556"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Default="00C82556" w:rsidP="00E27EB7">
            <w:pPr>
              <w:pStyle w:val="TOC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0F2C59" w14:textId="77777777" w:rsidR="00290F98" w:rsidRDefault="00C82556" w:rsidP="00E27EB7">
            <w:pPr>
              <w:spacing w:line="254" w:lineRule="auto"/>
              <w:jc w:val="left"/>
            </w:pPr>
            <w:r>
              <w:t xml:space="preserve">Daugavpils pilsētas </w:t>
            </w:r>
            <w:r w:rsidR="00E27EB7">
              <w:t>pašvaldības</w:t>
            </w:r>
            <w:r>
              <w:t xml:space="preserve"> </w:t>
            </w:r>
            <w:r w:rsidR="009E6148">
              <w:t xml:space="preserve">Īpašuma pārvaldīšanas departamenta Īpašuma </w:t>
            </w:r>
            <w:r w:rsidR="0092058E">
              <w:t>uzturēšanas un pārvaldīšanas nodaļas vadītājs</w:t>
            </w:r>
            <w:r w:rsidR="00E27EB7">
              <w:t xml:space="preserve"> Dmitrijs Grigorjevs</w:t>
            </w:r>
            <w:r w:rsidR="0092058E">
              <w:t>,</w:t>
            </w:r>
            <w:r w:rsidR="00E27EB7">
              <w:t xml:space="preserve"> </w:t>
            </w:r>
            <w:r w:rsidR="00FE0A90">
              <w:t>t.654043</w:t>
            </w:r>
            <w:r w:rsidR="00E27EB7">
              <w:t>02</w:t>
            </w:r>
            <w:r w:rsidR="00FE0A90">
              <w:t xml:space="preserve">, </w:t>
            </w:r>
            <w:hyperlink r:id="rId8" w:history="1">
              <w:r w:rsidR="00E27EB7" w:rsidRPr="007340F5">
                <w:rPr>
                  <w:rStyle w:val="Hyperlink"/>
                </w:rPr>
                <w:t>dmitrijs.grigorjevs@daugavpils.lv</w:t>
              </w:r>
            </w:hyperlink>
            <w:r w:rsidR="00E27EB7">
              <w:rPr>
                <w:rStyle w:val="Hyperlink"/>
              </w:rPr>
              <w:t xml:space="preserve"> </w:t>
            </w:r>
            <w:r w:rsidR="001F5A2B">
              <w:t xml:space="preserve"> </w:t>
            </w:r>
          </w:p>
          <w:p w14:paraId="4E477A00" w14:textId="3A35C097" w:rsidR="0018475E" w:rsidRDefault="00911004" w:rsidP="00E27EB7">
            <w:pPr>
              <w:spacing w:line="254" w:lineRule="auto"/>
              <w:jc w:val="left"/>
            </w:pPr>
            <w:bookmarkStart w:id="1" w:name="_Hlk103258905"/>
            <w:r w:rsidRPr="00911004">
              <w:rPr>
                <w:lang w:eastAsia="en-US"/>
              </w:rPr>
              <w:t xml:space="preserve">Daugavpils pilsētas </w:t>
            </w:r>
            <w:r>
              <w:rPr>
                <w:lang w:eastAsia="en-US"/>
              </w:rPr>
              <w:t>pašvaldības</w:t>
            </w:r>
            <w:r w:rsidRPr="00911004">
              <w:rPr>
                <w:lang w:eastAsia="en-US"/>
              </w:rPr>
              <w:t xml:space="preserve"> Īpašuma pārvaldīšanas departamenta </w:t>
            </w:r>
            <w:bookmarkStart w:id="2" w:name="_Hlk76473005"/>
            <w:bookmarkStart w:id="3" w:name="_Hlk76396558"/>
            <w:r w:rsidRPr="00911004">
              <w:rPr>
                <w:lang w:eastAsia="en-US"/>
              </w:rPr>
              <w:t xml:space="preserve">Īpašuma uzturēšanas un pārvaldīšanas </w:t>
            </w:r>
            <w:bookmarkEnd w:id="2"/>
            <w:r w:rsidRPr="00911004">
              <w:rPr>
                <w:lang w:eastAsia="en-US"/>
              </w:rPr>
              <w:t xml:space="preserve">nodaļas ēku būvinženieris </w:t>
            </w:r>
            <w:bookmarkEnd w:id="3"/>
            <w:r w:rsidRPr="00911004">
              <w:rPr>
                <w:lang w:eastAsia="en-US"/>
              </w:rPr>
              <w:t>Ruslans Boroduļins</w:t>
            </w:r>
            <w:bookmarkEnd w:id="1"/>
            <w:r w:rsidRPr="00911004">
              <w:rPr>
                <w:lang w:eastAsia="en-US"/>
              </w:rPr>
              <w:t xml:space="preserve">, t.65404302, </w:t>
            </w:r>
            <w:hyperlink r:id="rId9" w:history="1">
              <w:r w:rsidRPr="00911004">
                <w:rPr>
                  <w:color w:val="0000FF"/>
                  <w:u w:val="single"/>
                  <w:lang w:eastAsia="en-US"/>
                </w:rPr>
                <w:t>ruslans.borodulins@daugavpils.lv</w:t>
              </w:r>
            </w:hyperlink>
            <w:r w:rsidRPr="00911004">
              <w:rPr>
                <w:lang w:eastAsia="en-US"/>
              </w:rPr>
              <w:t xml:space="preserve">  </w:t>
            </w:r>
          </w:p>
        </w:tc>
      </w:tr>
    </w:tbl>
    <w:p w14:paraId="18726674" w14:textId="77777777" w:rsidR="00C82556" w:rsidRDefault="00C82556" w:rsidP="00C82556">
      <w:pPr>
        <w:rPr>
          <w:i/>
          <w:iCs/>
        </w:rPr>
      </w:pPr>
    </w:p>
    <w:p w14:paraId="4126778C" w14:textId="2E73F9B8" w:rsidR="00ED5FE1" w:rsidRPr="00ED5FE1" w:rsidRDefault="00C82556" w:rsidP="00ED5FE1">
      <w:pPr>
        <w:pStyle w:val="Heading2"/>
        <w:keepLines w:val="0"/>
        <w:numPr>
          <w:ilvl w:val="0"/>
          <w:numId w:val="1"/>
        </w:numPr>
        <w:tabs>
          <w:tab w:val="left" w:pos="426"/>
        </w:tabs>
        <w:suppressAutoHyphens/>
        <w:autoSpaceDN w:val="0"/>
        <w:spacing w:before="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Iepirkuma priekšmets:</w:t>
      </w:r>
      <w:r w:rsidR="00427280" w:rsidRPr="00427280">
        <w:t xml:space="preserve"> </w:t>
      </w:r>
      <w:r w:rsidR="00427280" w:rsidRPr="00427280">
        <w:rPr>
          <w:rFonts w:ascii="Times New Roman" w:hAnsi="Times New Roman" w:cs="Times New Roman"/>
          <w:color w:val="auto"/>
          <w:sz w:val="24"/>
          <w:szCs w:val="24"/>
        </w:rPr>
        <w:t>Ēkas pārplānošana (pārbūve) Krišjāņa Valdemāra iela 1, Daugavpils</w:t>
      </w:r>
      <w:r w:rsidR="00637BEB" w:rsidRPr="00427280">
        <w:rPr>
          <w:rFonts w:ascii="Times New Roman" w:hAnsi="Times New Roman" w:cs="Times New Roman"/>
          <w:color w:val="auto"/>
          <w:sz w:val="24"/>
          <w:szCs w:val="24"/>
        </w:rPr>
        <w:t>.</w:t>
      </w:r>
    </w:p>
    <w:p w14:paraId="30AEE31B" w14:textId="469E483F" w:rsidR="00C82556" w:rsidRPr="00F636C0" w:rsidRDefault="00C82556" w:rsidP="00A67335">
      <w:pPr>
        <w:pStyle w:val="ListParagraph"/>
        <w:numPr>
          <w:ilvl w:val="0"/>
          <w:numId w:val="1"/>
        </w:numPr>
        <w:jc w:val="both"/>
        <w:rPr>
          <w:b/>
          <w:color w:val="000000" w:themeColor="text1"/>
          <w:lang w:val="lv-LV"/>
        </w:rPr>
      </w:pPr>
      <w:r w:rsidRPr="0092058E">
        <w:rPr>
          <w:b/>
          <w:bCs/>
          <w:lang w:val="lv-LV"/>
        </w:rPr>
        <w:t>Paredzamā līgumcena</w:t>
      </w:r>
      <w:r w:rsidR="00ED5FE1">
        <w:rPr>
          <w:b/>
          <w:bCs/>
          <w:lang w:val="lv-LV"/>
        </w:rPr>
        <w:t xml:space="preserve"> </w:t>
      </w:r>
      <w:r w:rsidR="00ED5FE1" w:rsidRPr="00ED5FE1">
        <w:rPr>
          <w:b/>
          <w:bCs/>
          <w:lang w:val="lv-LV"/>
        </w:rPr>
        <w:t>uz visām daļām kopā</w:t>
      </w:r>
      <w:r w:rsidRPr="0092058E">
        <w:rPr>
          <w:b/>
          <w:bCs/>
          <w:lang w:val="lv-LV"/>
        </w:rPr>
        <w:t xml:space="preserve">: </w:t>
      </w:r>
      <w:bookmarkStart w:id="4" w:name="_Toc134418278"/>
      <w:bookmarkStart w:id="5" w:name="_Toc134628683"/>
      <w:bookmarkStart w:id="6" w:name="_Toc337468672"/>
      <w:bookmarkStart w:id="7" w:name="_Toc341872544"/>
      <w:r w:rsidR="004548CD" w:rsidRPr="00637BEB">
        <w:rPr>
          <w:bCs/>
          <w:color w:val="000000" w:themeColor="text1"/>
          <w:lang w:val="lv-LV"/>
        </w:rPr>
        <w:t xml:space="preserve">līdz </w:t>
      </w:r>
      <w:r w:rsidR="00290F98">
        <w:rPr>
          <w:b/>
          <w:color w:val="000000" w:themeColor="text1"/>
          <w:lang w:val="lv-LV"/>
        </w:rPr>
        <w:t>6</w:t>
      </w:r>
      <w:r w:rsidR="000A64F6" w:rsidRPr="00F636C0">
        <w:rPr>
          <w:b/>
          <w:color w:val="000000" w:themeColor="text1"/>
          <w:lang w:val="lv-LV"/>
        </w:rPr>
        <w:t>000</w:t>
      </w:r>
      <w:r w:rsidR="004D1EEC">
        <w:rPr>
          <w:b/>
          <w:color w:val="000000" w:themeColor="text1"/>
          <w:lang w:val="lv-LV"/>
        </w:rPr>
        <w:t>.00</w:t>
      </w:r>
      <w:r w:rsidR="005744D4" w:rsidRPr="00F636C0">
        <w:rPr>
          <w:b/>
          <w:color w:val="000000" w:themeColor="text1"/>
          <w:lang w:val="lv-LV"/>
        </w:rPr>
        <w:t xml:space="preserve"> EUR</w:t>
      </w:r>
      <w:r w:rsidR="00B27D32" w:rsidRPr="00637BEB">
        <w:rPr>
          <w:bCs/>
          <w:color w:val="000000" w:themeColor="text1"/>
          <w:lang w:val="lv-LV"/>
        </w:rPr>
        <w:t xml:space="preserve"> (</w:t>
      </w:r>
      <w:r w:rsidR="00290F98">
        <w:rPr>
          <w:bCs/>
          <w:color w:val="000000" w:themeColor="text1"/>
          <w:lang w:val="lv-LV"/>
        </w:rPr>
        <w:t>seši</w:t>
      </w:r>
      <w:r w:rsidR="000A64F6" w:rsidRPr="00637BEB">
        <w:rPr>
          <w:bCs/>
          <w:color w:val="000000" w:themeColor="text1"/>
          <w:lang w:val="lv-LV"/>
        </w:rPr>
        <w:t xml:space="preserve"> tūkstoši</w:t>
      </w:r>
      <w:r w:rsidR="0092058E" w:rsidRPr="00637BEB">
        <w:rPr>
          <w:bCs/>
          <w:color w:val="000000" w:themeColor="text1"/>
          <w:lang w:val="lv-LV"/>
        </w:rPr>
        <w:t xml:space="preserve"> </w:t>
      </w:r>
      <w:r w:rsidR="0092058E" w:rsidRPr="0018475E">
        <w:rPr>
          <w:bCs/>
          <w:i/>
          <w:iCs/>
          <w:color w:val="000000" w:themeColor="text1"/>
          <w:lang w:val="lv-LV"/>
        </w:rPr>
        <w:t>eiro</w:t>
      </w:r>
      <w:r w:rsidR="000A64F6" w:rsidRPr="00637BEB">
        <w:rPr>
          <w:bCs/>
          <w:color w:val="000000" w:themeColor="text1"/>
          <w:lang w:val="lv-LV"/>
        </w:rPr>
        <w:t>,</w:t>
      </w:r>
      <w:r w:rsidR="0092058E" w:rsidRPr="00637BEB">
        <w:rPr>
          <w:bCs/>
          <w:color w:val="000000" w:themeColor="text1"/>
          <w:lang w:val="lv-LV"/>
        </w:rPr>
        <w:t xml:space="preserve"> </w:t>
      </w:r>
      <w:r w:rsidR="000A64F6" w:rsidRPr="00637BEB">
        <w:rPr>
          <w:bCs/>
          <w:color w:val="000000" w:themeColor="text1"/>
          <w:lang w:val="lv-LV"/>
        </w:rPr>
        <w:t>00</w:t>
      </w:r>
      <w:r w:rsidR="00B27D32" w:rsidRPr="00637BEB">
        <w:rPr>
          <w:bCs/>
          <w:color w:val="000000" w:themeColor="text1"/>
          <w:lang w:val="lv-LV"/>
        </w:rPr>
        <w:t xml:space="preserve"> </w:t>
      </w:r>
      <w:r w:rsidRPr="00637BEB">
        <w:rPr>
          <w:bCs/>
          <w:color w:val="000000" w:themeColor="text1"/>
          <w:lang w:val="lv-LV"/>
        </w:rPr>
        <w:t>centi)</w:t>
      </w:r>
      <w:r w:rsidR="0092058E" w:rsidRPr="00637BEB">
        <w:rPr>
          <w:bCs/>
          <w:color w:val="000000" w:themeColor="text1"/>
          <w:lang w:val="lv-LV"/>
        </w:rPr>
        <w:t xml:space="preserve"> </w:t>
      </w:r>
      <w:r w:rsidR="00637BEB" w:rsidRPr="00F636C0">
        <w:rPr>
          <w:b/>
          <w:color w:val="000000" w:themeColor="text1"/>
          <w:u w:val="single"/>
          <w:lang w:val="lv-LV"/>
        </w:rPr>
        <w:t>ar</w:t>
      </w:r>
      <w:r w:rsidR="0092058E" w:rsidRPr="00F636C0">
        <w:rPr>
          <w:b/>
          <w:color w:val="000000" w:themeColor="text1"/>
          <w:lang w:val="lv-LV"/>
        </w:rPr>
        <w:t xml:space="preserve"> PVN</w:t>
      </w:r>
      <w:r w:rsidR="00983C53" w:rsidRPr="00F636C0">
        <w:rPr>
          <w:b/>
          <w:color w:val="000000" w:themeColor="text1"/>
          <w:lang w:val="lv-LV"/>
        </w:rPr>
        <w:t xml:space="preserve"> 21%</w:t>
      </w:r>
      <w:r w:rsidRPr="00F636C0">
        <w:rPr>
          <w:b/>
          <w:color w:val="000000" w:themeColor="text1"/>
          <w:lang w:val="lv-LV"/>
        </w:rPr>
        <w:t xml:space="preserve">. </w:t>
      </w:r>
    </w:p>
    <w:p w14:paraId="5DD38F53" w14:textId="48FBE0C1" w:rsidR="00C30E7F" w:rsidRPr="0092058E" w:rsidRDefault="00C30E7F" w:rsidP="00A67335">
      <w:pPr>
        <w:pStyle w:val="ListParagraph"/>
        <w:numPr>
          <w:ilvl w:val="0"/>
          <w:numId w:val="1"/>
        </w:numPr>
        <w:jc w:val="both"/>
        <w:rPr>
          <w:bCs/>
          <w:lang w:val="lv-LV"/>
        </w:rPr>
      </w:pPr>
      <w:r>
        <w:rPr>
          <w:b/>
          <w:bCs/>
          <w:lang w:val="lv-LV"/>
        </w:rPr>
        <w:t>Darbu izpildes termiņš:</w:t>
      </w:r>
      <w:r>
        <w:rPr>
          <w:bCs/>
          <w:lang w:val="lv-LV"/>
        </w:rPr>
        <w:t xml:space="preserve"> </w:t>
      </w:r>
      <w:r w:rsidR="00290F98">
        <w:rPr>
          <w:bCs/>
          <w:lang w:val="lv-LV"/>
        </w:rPr>
        <w:t>4</w:t>
      </w:r>
      <w:r>
        <w:rPr>
          <w:bCs/>
          <w:lang w:val="lv-LV"/>
        </w:rPr>
        <w:t xml:space="preserve"> </w:t>
      </w:r>
      <w:r w:rsidR="00290F98">
        <w:rPr>
          <w:bCs/>
          <w:lang w:val="lv-LV"/>
        </w:rPr>
        <w:t>mēneši</w:t>
      </w:r>
      <w:r>
        <w:rPr>
          <w:bCs/>
          <w:lang w:val="lv-LV"/>
        </w:rPr>
        <w:t xml:space="preserve"> no līguma parakstīšanas dienas.</w:t>
      </w:r>
    </w:p>
    <w:bookmarkEnd w:id="4"/>
    <w:bookmarkEnd w:id="5"/>
    <w:bookmarkEnd w:id="6"/>
    <w:bookmarkEnd w:id="7"/>
    <w:p w14:paraId="404B56CE" w14:textId="77777777"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3BD9061C" w:rsidR="00C82556" w:rsidRDefault="005744D4" w:rsidP="00C82556">
      <w:pPr>
        <w:numPr>
          <w:ilvl w:val="0"/>
          <w:numId w:val="2"/>
        </w:numPr>
        <w:tabs>
          <w:tab w:val="left" w:pos="-1014"/>
        </w:tabs>
        <w:suppressAutoHyphens/>
        <w:autoSpaceDN w:val="0"/>
        <w:ind w:right="-241"/>
        <w:textAlignment w:val="baseline"/>
      </w:pPr>
      <w:r>
        <w:t>p</w:t>
      </w:r>
      <w:r w:rsidR="00C82556">
        <w:t xml:space="preserve">retendents ir tiesīgs veikt tehniskajā </w:t>
      </w:r>
      <w:r w:rsidR="00911004">
        <w:t>specifikācijā</w:t>
      </w:r>
      <w:r w:rsidR="00C82556">
        <w:t xml:space="preserve"> norādītos darbus un pretendentam ir pieredze tehniskajā </w:t>
      </w:r>
      <w:r w:rsidR="00986608">
        <w:t>specifikācijā</w:t>
      </w:r>
      <w:r w:rsidR="00C82556">
        <w:t xml:space="preserve"> minēto darbu veikšanā</w:t>
      </w:r>
      <w:r w:rsidR="001F5A2B">
        <w:t>;</w:t>
      </w:r>
      <w:r w:rsidR="00C82556">
        <w:t xml:space="preserve">  </w:t>
      </w:r>
    </w:p>
    <w:p w14:paraId="1B994B07" w14:textId="77777777" w:rsidR="0092058E"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r w:rsidR="008648AA">
        <w:t>zemsliekšņa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18616869" w14:textId="77777777" w:rsidR="00C126DA" w:rsidRPr="00C126DA" w:rsidRDefault="00C82556" w:rsidP="00C126DA">
      <w:pPr>
        <w:pStyle w:val="ListParagraph"/>
        <w:numPr>
          <w:ilvl w:val="0"/>
          <w:numId w:val="1"/>
        </w:numPr>
        <w:ind w:right="-241"/>
        <w:jc w:val="both"/>
        <w:rPr>
          <w:lang w:val="lv-LV"/>
        </w:rPr>
      </w:pPr>
      <w:r>
        <w:rPr>
          <w:b/>
          <w:lang w:val="lv-LV"/>
        </w:rPr>
        <w:t xml:space="preserve">Pretendentu iesniedzamie dokumenti dalībai aptaujā: </w:t>
      </w:r>
    </w:p>
    <w:p w14:paraId="6BEF5105" w14:textId="7BE5A256" w:rsidR="00C126DA" w:rsidRPr="008253FC" w:rsidRDefault="005D40D9" w:rsidP="008253FC">
      <w:pPr>
        <w:ind w:right="-241"/>
      </w:pPr>
      <w:r>
        <w:t>7</w:t>
      </w:r>
      <w:r w:rsidR="008253FC">
        <w:t xml:space="preserve">.1. </w:t>
      </w:r>
      <w:r w:rsidR="00DB0DC9" w:rsidRPr="00DB0DC9">
        <w:rPr>
          <w:b/>
          <w:bCs/>
        </w:rPr>
        <w:t>aizpildīts</w:t>
      </w:r>
      <w:r w:rsidR="00DB0DC9">
        <w:t xml:space="preserve"> </w:t>
      </w:r>
      <w:r w:rsidR="00C126DA" w:rsidRPr="006A2053">
        <w:rPr>
          <w:b/>
          <w:bCs/>
        </w:rPr>
        <w:t>pieteikums dalībai iepirkuma procedūra</w:t>
      </w:r>
      <w:r w:rsidR="00C126DA" w:rsidRPr="008253FC">
        <w:t xml:space="preserve"> (2.pielikums)</w:t>
      </w:r>
      <w:r w:rsidR="00DA4C65" w:rsidRPr="008253FC">
        <w:t>;</w:t>
      </w:r>
    </w:p>
    <w:p w14:paraId="712A1E5B" w14:textId="011DEB05" w:rsidR="008253FC" w:rsidRDefault="005D40D9" w:rsidP="006A2053">
      <w:pPr>
        <w:ind w:right="-241"/>
      </w:pPr>
      <w:r>
        <w:t>7</w:t>
      </w:r>
      <w:r w:rsidR="006A2053">
        <w:t xml:space="preserve">.2. </w:t>
      </w:r>
      <w:r w:rsidR="00DB0DC9" w:rsidRPr="00DB0DC9">
        <w:rPr>
          <w:b/>
          <w:bCs/>
        </w:rPr>
        <w:t>izstrādāts</w:t>
      </w:r>
      <w:r w:rsidR="00DB0DC9">
        <w:t xml:space="preserve"> </w:t>
      </w:r>
      <w:r w:rsidR="00C82556" w:rsidRPr="006A2053">
        <w:rPr>
          <w:b/>
          <w:bCs/>
        </w:rPr>
        <w:t>finanšu piedāvājums</w:t>
      </w:r>
      <w:r w:rsidR="00B446CB" w:rsidRPr="008253FC">
        <w:t xml:space="preserve"> (</w:t>
      </w:r>
      <w:r w:rsidR="00C126DA" w:rsidRPr="008253FC">
        <w:t>3</w:t>
      </w:r>
      <w:r w:rsidR="00B446CB" w:rsidRPr="008253FC">
        <w:t>.pielikums)</w:t>
      </w:r>
      <w:r w:rsidR="00C82556" w:rsidRPr="008253FC">
        <w:t>;</w:t>
      </w:r>
    </w:p>
    <w:p w14:paraId="1ADF79B6" w14:textId="0E874281" w:rsidR="00C3015D" w:rsidRPr="008253FC" w:rsidRDefault="005D40D9" w:rsidP="006A2053">
      <w:pPr>
        <w:ind w:right="-241"/>
      </w:pPr>
      <w:r>
        <w:lastRenderedPageBreak/>
        <w:t>7</w:t>
      </w:r>
      <w:r w:rsidR="00C3015D" w:rsidRPr="00C3015D">
        <w:t>.</w:t>
      </w:r>
      <w:r w:rsidR="00DB0DC9">
        <w:t>3</w:t>
      </w:r>
      <w:r w:rsidR="00C3015D" w:rsidRPr="00C3015D">
        <w:t>.</w:t>
      </w:r>
      <w:r w:rsidR="00C3015D">
        <w:t xml:space="preserve">  </w:t>
      </w:r>
      <w:r w:rsidR="00CC3A24" w:rsidRPr="00CC3A24">
        <w:rPr>
          <w:b/>
          <w:bCs/>
        </w:rPr>
        <w:t>pretendenta piedāvātā atbildīgā būvdarbu vadītāja</w:t>
      </w:r>
      <w:r w:rsidR="00CC3A24" w:rsidRPr="00CC3A24">
        <w:t xml:space="preserve"> </w:t>
      </w:r>
      <w:r w:rsidR="00CC3A24" w:rsidRPr="00CC3A24">
        <w:rPr>
          <w:b/>
          <w:bCs/>
        </w:rPr>
        <w:t>spēkā esošs profesionālās kvalifikācijas apliecinošs sertifikāts</w:t>
      </w:r>
      <w:r w:rsidR="00CC3A24" w:rsidRPr="00CC3A24">
        <w:t xml:space="preserve"> </w:t>
      </w:r>
      <w:r w:rsidR="00CC3A24">
        <w:t>ēku būvdarbu vadīšanā</w:t>
      </w:r>
      <w:r w:rsidR="00CC3A24" w:rsidRPr="00CC3A24">
        <w:t xml:space="preserve"> (kopija)</w:t>
      </w:r>
      <w:r w:rsidR="00CC3A24">
        <w:t>;</w:t>
      </w:r>
    </w:p>
    <w:p w14:paraId="3AC82EC5" w14:textId="51784BAC" w:rsidR="00B446CB" w:rsidRDefault="005D40D9" w:rsidP="006A2053">
      <w:pPr>
        <w:ind w:right="-241"/>
      </w:pPr>
      <w:r>
        <w:t>7</w:t>
      </w:r>
      <w:r w:rsidR="006A2053">
        <w:t>.</w:t>
      </w:r>
      <w:r w:rsidR="00DB0DC9">
        <w:t>4</w:t>
      </w:r>
      <w:r w:rsidR="006A2053">
        <w:t xml:space="preserve">. </w:t>
      </w:r>
      <w:r w:rsidR="00DB0DC9" w:rsidRPr="00DB0DC9">
        <w:rPr>
          <w:b/>
          <w:bCs/>
        </w:rPr>
        <w:t>atbildīgā būvdarbu vadītāja apliecinājums</w:t>
      </w:r>
      <w:r w:rsidR="00DB0DC9" w:rsidRPr="00DB0DC9">
        <w:t xml:space="preserve"> (4.pielikums)</w:t>
      </w:r>
      <w:r w:rsidR="00DB0DC9">
        <w:t>;</w:t>
      </w:r>
    </w:p>
    <w:p w14:paraId="0EFBF295" w14:textId="67BBCA6C" w:rsidR="00DB0DC9" w:rsidRDefault="00DB0DC9" w:rsidP="006A2053">
      <w:pPr>
        <w:ind w:right="-241"/>
      </w:pPr>
      <w:r>
        <w:t xml:space="preserve">7.5. </w:t>
      </w:r>
      <w:r w:rsidRPr="00DB0DC9">
        <w:rPr>
          <w:b/>
          <w:bCs/>
        </w:rPr>
        <w:t>lokālā tāme</w:t>
      </w:r>
      <w:r w:rsidRPr="00DB0DC9">
        <w:t xml:space="preserve">, kas sagatavota saskaņā ar Ministru kabineta 2017.gada 3.maija noteikumiem Nr.239 “Noteikumi par Latvijas būvnormatīvu LBN 501-17 “Būvizmaksu noteikšanas kārtība”” – pielikums Nr.5. (MK noteikumus skatīt – </w:t>
      </w:r>
      <w:hyperlink r:id="rId10" w:history="1">
        <w:r w:rsidR="0018475E" w:rsidRPr="00D16A45">
          <w:rPr>
            <w:rStyle w:val="Hyperlink"/>
          </w:rPr>
          <w:t>https://likumi.lv/ta/id/291029-noteikumi-par-latvijas-buvnormativu-lbn-501-17-buvizmaksu-noteiksanas-kartiba</w:t>
        </w:r>
      </w:hyperlink>
      <w:r w:rsidR="0018475E">
        <w:t>)</w:t>
      </w:r>
      <w:r w:rsidRPr="00DB0DC9">
        <w:t>. Summas norāda ar precizitāti divi cipari aiz komata. Tāmē pretendentam jāietver visi izdevumi un izmaksas, kas rodas pretendentam, lai pilnīgi un pienācīgā kvalitātē veiktu tehniskajā specifikācijā minētos būvdarbus</w:t>
      </w:r>
      <w:r>
        <w:t>;</w:t>
      </w:r>
    </w:p>
    <w:p w14:paraId="602EF5D7" w14:textId="7C18DDFC" w:rsidR="00DB0DC9" w:rsidRPr="008253FC" w:rsidRDefault="00DB0DC9" w:rsidP="006A2053">
      <w:pPr>
        <w:ind w:right="-241"/>
      </w:pPr>
      <w:r>
        <w:t xml:space="preserve">7.6. </w:t>
      </w:r>
      <w:r w:rsidR="00427280" w:rsidRPr="00427280">
        <w:rPr>
          <w:b/>
          <w:bCs/>
        </w:rPr>
        <w:t>pretendenta</w:t>
      </w:r>
      <w:r w:rsidR="00427280">
        <w:t xml:space="preserve"> </w:t>
      </w:r>
      <w:r w:rsidRPr="00DB0DC9">
        <w:rPr>
          <w:b/>
          <w:bCs/>
        </w:rPr>
        <w:t>pieredzes saraksts par pēdējiem trim gadiem</w:t>
      </w:r>
      <w:r w:rsidRPr="00DB0DC9">
        <w:t xml:space="preserve"> </w:t>
      </w:r>
      <w:r w:rsidRPr="00DB0DC9">
        <w:rPr>
          <w:i/>
          <w:iCs/>
        </w:rPr>
        <w:t>+ vismaz 2 (divas) pozitīvas atsauksmes</w:t>
      </w:r>
      <w:r>
        <w:t xml:space="preserve"> </w:t>
      </w:r>
      <w:r w:rsidRPr="00DB0DC9">
        <w:t>(</w:t>
      </w:r>
      <w:r>
        <w:t>5</w:t>
      </w:r>
      <w:r w:rsidRPr="00DB0DC9">
        <w:t>.pielikums).</w:t>
      </w:r>
    </w:p>
    <w:p w14:paraId="0978C678" w14:textId="48B96A60" w:rsidR="00C27BB1" w:rsidRDefault="00C82556" w:rsidP="00C27BB1">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bookmarkStart w:id="8" w:name="_Toc114559674"/>
      <w:bookmarkStart w:id="9" w:name="_Toc134628697"/>
      <w:bookmarkStart w:id="10" w:name="_Toc241495780"/>
      <w:r w:rsidRPr="007723C4">
        <w:rPr>
          <w:rFonts w:ascii="Times New Roman" w:hAnsi="Times New Roman" w:cs="Times New Roman"/>
          <w:b/>
          <w:bCs/>
          <w:color w:val="auto"/>
          <w:sz w:val="24"/>
          <w:szCs w:val="24"/>
        </w:rPr>
        <w:t>Piedāvājum</w:t>
      </w:r>
      <w:bookmarkEnd w:id="8"/>
      <w:bookmarkEnd w:id="9"/>
      <w:bookmarkEnd w:id="10"/>
      <w:r w:rsidRPr="007723C4">
        <w:rPr>
          <w:rFonts w:ascii="Times New Roman" w:hAnsi="Times New Roman" w:cs="Times New Roman"/>
          <w:b/>
          <w:bCs/>
          <w:color w:val="auto"/>
          <w:sz w:val="24"/>
          <w:szCs w:val="24"/>
        </w:rPr>
        <w:t xml:space="preserve">a izvēles </w:t>
      </w:r>
      <w:r>
        <w:rPr>
          <w:rFonts w:ascii="Times New Roman" w:hAnsi="Times New Roman" w:cs="Times New Roman"/>
          <w:b/>
          <w:bCs/>
          <w:color w:val="auto"/>
          <w:sz w:val="24"/>
          <w:szCs w:val="24"/>
        </w:rPr>
        <w:t xml:space="preserve">kritērijs: </w:t>
      </w:r>
      <w:r>
        <w:rPr>
          <w:rFonts w:ascii="Times New Roman" w:hAnsi="Times New Roman" w:cs="Times New Roman"/>
          <w:bCs/>
          <w:color w:val="auto"/>
          <w:sz w:val="24"/>
          <w:szCs w:val="24"/>
        </w:rPr>
        <w:t>piedāvājums ar viszemāko cenu.</w:t>
      </w:r>
    </w:p>
    <w:p w14:paraId="5B8D3CCA" w14:textId="77901709" w:rsidR="00E22500" w:rsidRPr="00E22500" w:rsidRDefault="00C82556" w:rsidP="00E22500">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C30E7F">
        <w:rPr>
          <w:rFonts w:ascii="Times New Roman" w:hAnsi="Times New Roman" w:cs="Times New Roman"/>
          <w:bCs/>
          <w:color w:val="auto"/>
          <w:sz w:val="24"/>
          <w:szCs w:val="24"/>
        </w:rPr>
        <w:t xml:space="preserve">Piedāvājumu variantu iesniegšana nav pieļaujama. </w:t>
      </w:r>
    </w:p>
    <w:p w14:paraId="635103B7" w14:textId="02A9B4E8" w:rsidR="005D5EA7" w:rsidRPr="00C30E7F" w:rsidRDefault="005D5EA7" w:rsidP="00D44446">
      <w:pPr>
        <w:pStyle w:val="ListParagraph"/>
        <w:numPr>
          <w:ilvl w:val="0"/>
          <w:numId w:val="1"/>
        </w:numPr>
        <w:jc w:val="both"/>
        <w:rPr>
          <w:bCs/>
          <w:lang w:val="lv-LV"/>
        </w:rPr>
      </w:pPr>
      <w:r w:rsidRPr="00C30E7F">
        <w:rPr>
          <w:bCs/>
          <w:lang w:val="lv-LV"/>
        </w:rPr>
        <w:t>Par uzvarētāju izraudzītajam Pretendentam līgums ar Pasūtītāju jānoslēdz</w:t>
      </w:r>
      <w:r w:rsidRPr="00C30E7F">
        <w:rPr>
          <w:bCs/>
          <w:color w:val="000000" w:themeColor="text1"/>
          <w:lang w:val="lv-LV"/>
        </w:rPr>
        <w:t xml:space="preserve"> </w:t>
      </w:r>
      <w:r w:rsidR="005D40D9">
        <w:rPr>
          <w:bCs/>
          <w:color w:val="000000" w:themeColor="text1"/>
          <w:lang w:val="lv-LV"/>
        </w:rPr>
        <w:t>piecu</w:t>
      </w:r>
      <w:r w:rsidRPr="00C30E7F">
        <w:rPr>
          <w:bCs/>
          <w:color w:val="000000" w:themeColor="text1"/>
          <w:lang w:val="lv-LV"/>
        </w:rPr>
        <w:t xml:space="preserve"> </w:t>
      </w:r>
      <w:r w:rsidRPr="00C30E7F">
        <w:rPr>
          <w:bCs/>
          <w:lang w:val="lv-LV"/>
        </w:rPr>
        <w:t xml:space="preserve">darba dienu laikā no zemsliekšņa iepirkuma rezultātu paziņošanas brīža, pretējā gadījumā noslēgt līgumu tiks piedāvāts nākošajam zemāko cenu piedāvājušajam Pretendentam. </w:t>
      </w:r>
    </w:p>
    <w:p w14:paraId="7CB6E484" w14:textId="5786D49D" w:rsidR="00C27BB1" w:rsidRPr="007B39B4" w:rsidRDefault="00C82556" w:rsidP="007B39B4">
      <w:pPr>
        <w:pStyle w:val="ListParagraph"/>
        <w:numPr>
          <w:ilvl w:val="0"/>
          <w:numId w:val="1"/>
        </w:numPr>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7B39B4">
        <w:rPr>
          <w:lang w:val="lv-LV"/>
        </w:rPr>
        <w:t xml:space="preserve">gadījumā, ja pārbaudot Pretendenta piedāvājumu, ir konstatēts ka Pretendents nav tiesīgs veikt </w:t>
      </w:r>
      <w:r w:rsidR="007B39B4">
        <w:rPr>
          <w:lang w:val="lv-LV"/>
        </w:rPr>
        <w:t>T</w:t>
      </w:r>
      <w:r w:rsidR="00C27BB1" w:rsidRPr="007B39B4">
        <w:rPr>
          <w:lang w:val="lv-LV"/>
        </w:rPr>
        <w:t>ehniskaj</w:t>
      </w:r>
      <w:r w:rsidR="00427280">
        <w:rPr>
          <w:lang w:val="lv-LV"/>
        </w:rPr>
        <w:t>ā specifikācijā</w:t>
      </w:r>
      <w:r w:rsidR="00C27BB1" w:rsidRPr="007B39B4">
        <w:rPr>
          <w:lang w:val="lv-LV"/>
        </w:rPr>
        <w:t xml:space="preserve"> (1.pielikums) norādītos darbus un pretendentam nav pieredzes </w:t>
      </w:r>
      <w:r w:rsidR="007B39B4">
        <w:rPr>
          <w:lang w:val="lv-LV"/>
        </w:rPr>
        <w:t>T</w:t>
      </w:r>
      <w:r w:rsidR="00C27BB1" w:rsidRPr="007B39B4">
        <w:rPr>
          <w:lang w:val="lv-LV"/>
        </w:rPr>
        <w:t xml:space="preserve">ehniskajā </w:t>
      </w:r>
      <w:r w:rsidR="00427280">
        <w:rPr>
          <w:lang w:val="lv-LV"/>
        </w:rPr>
        <w:t>specifikācijā</w:t>
      </w:r>
      <w:r w:rsidR="00C27BB1" w:rsidRPr="007B39B4">
        <w:rPr>
          <w:lang w:val="lv-LV"/>
        </w:rPr>
        <w:t xml:space="preserve"> minēto darbu veikšanā vai Finanšu piedāvājums</w:t>
      </w:r>
      <w:r w:rsidR="007B39B4" w:rsidRPr="007B39B4">
        <w:rPr>
          <w:lang w:val="lv-LV"/>
        </w:rPr>
        <w:t xml:space="preserve"> </w:t>
      </w:r>
      <w:r w:rsidR="007B39B4">
        <w:rPr>
          <w:lang w:val="lv-LV"/>
        </w:rPr>
        <w:t>(3.pielikums)</w:t>
      </w:r>
      <w:r w:rsidR="00C27BB1" w:rsidRPr="007B39B4">
        <w:rPr>
          <w:lang w:val="lv-LV"/>
        </w:rPr>
        <w:t xml:space="preserve"> ir neatbilstoši noformēts, Pretendenta </w:t>
      </w:r>
      <w:r w:rsidR="007B39B4">
        <w:rPr>
          <w:lang w:val="lv-LV"/>
        </w:rPr>
        <w:t>F</w:t>
      </w:r>
      <w:r w:rsidR="00C27BB1" w:rsidRPr="007B39B4">
        <w:rPr>
          <w:lang w:val="lv-LV"/>
        </w:rPr>
        <w:t xml:space="preserve">inanšu piedāvājumu no tālākas vērtēšanas izslēdz. </w:t>
      </w:r>
      <w:r w:rsidR="00C27BB1" w:rsidRPr="00ED5FE1">
        <w:rPr>
          <w:lang w:val="lv-LV"/>
        </w:rPr>
        <w:t>Finanšu piedāvājumi, kuri ir izslēgti no tālākas vērtēšanas, netiek pārbaudīti.</w:t>
      </w:r>
    </w:p>
    <w:p w14:paraId="5E768049" w14:textId="77777777" w:rsidR="00C82556" w:rsidRDefault="00C82556" w:rsidP="00D44446">
      <w:pPr>
        <w:numPr>
          <w:ilvl w:val="0"/>
          <w:numId w:val="1"/>
        </w:numPr>
        <w:suppressAutoHyphens/>
        <w:autoSpaceDN w:val="0"/>
        <w:textAlignment w:val="baseline"/>
      </w:pPr>
      <w:r>
        <w:rPr>
          <w:b/>
        </w:rPr>
        <w:t xml:space="preserve">Informācija par rezultātiem: </w:t>
      </w:r>
      <w:r>
        <w:t xml:space="preserve">tiks ievietota Daugavpils pilsētas pašvaldības mājas lapā </w:t>
      </w:r>
      <w:hyperlink r:id="rId11" w:history="1">
        <w:r>
          <w:rPr>
            <w:rStyle w:val="Hyperlink"/>
            <w:rFonts w:eastAsiaTheme="majorEastAsia"/>
          </w:rPr>
          <w:t>www.daugavpils.lv</w:t>
        </w:r>
      </w:hyperlink>
      <w:r>
        <w:t xml:space="preserve"> </w:t>
      </w:r>
      <w:r w:rsidR="005D5EA7">
        <w:t xml:space="preserve">un </w:t>
      </w:r>
      <w:r w:rsidR="000B3076">
        <w:t xml:space="preserve">elektroniski </w:t>
      </w:r>
      <w:r w:rsidR="005D5EA7">
        <w:t>nosūtīta katram Pretendentam</w:t>
      </w:r>
      <w:r>
        <w:t>.</w:t>
      </w:r>
    </w:p>
    <w:p w14:paraId="326BAB1A" w14:textId="49912DB8" w:rsidR="00E27EB7" w:rsidRPr="00E27EB7" w:rsidRDefault="00C82556" w:rsidP="00E27EB7">
      <w:pPr>
        <w:pStyle w:val="Heading2"/>
        <w:keepLines w:val="0"/>
        <w:numPr>
          <w:ilvl w:val="0"/>
          <w:numId w:val="1"/>
        </w:numPr>
        <w:tabs>
          <w:tab w:val="left" w:pos="284"/>
          <w:tab w:val="left" w:pos="426"/>
          <w:tab w:val="left" w:pos="851"/>
        </w:tabs>
        <w:suppressAutoHyphens/>
        <w:autoSpaceDN w:val="0"/>
        <w:spacing w:before="0"/>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Piedāvāju</w:t>
      </w:r>
      <w:r w:rsidR="0036601D">
        <w:rPr>
          <w:rFonts w:ascii="Times New Roman" w:hAnsi="Times New Roman" w:cs="Times New Roman"/>
          <w:b/>
          <w:color w:val="auto"/>
          <w:sz w:val="24"/>
          <w:szCs w:val="24"/>
        </w:rPr>
        <w:t>m</w:t>
      </w:r>
      <w:r w:rsidR="00962142">
        <w:rPr>
          <w:rFonts w:ascii="Times New Roman" w:hAnsi="Times New Roman" w:cs="Times New Roman"/>
          <w:b/>
          <w:color w:val="auto"/>
          <w:sz w:val="24"/>
          <w:szCs w:val="24"/>
        </w:rPr>
        <w:t xml:space="preserve">s iesniedzams: </w:t>
      </w:r>
      <w:r w:rsidR="00962142" w:rsidRPr="00E27EB7">
        <w:rPr>
          <w:rFonts w:ascii="Times New Roman" w:hAnsi="Times New Roman" w:cs="Times New Roman"/>
          <w:b/>
          <w:color w:val="FF0000"/>
          <w:sz w:val="24"/>
          <w:szCs w:val="24"/>
        </w:rPr>
        <w:t xml:space="preserve">līdz </w:t>
      </w:r>
      <w:r w:rsidR="001F5A2B" w:rsidRPr="00E27EB7">
        <w:rPr>
          <w:rFonts w:ascii="Times New Roman" w:hAnsi="Times New Roman" w:cs="Times New Roman"/>
          <w:b/>
          <w:color w:val="FF0000"/>
          <w:sz w:val="24"/>
          <w:szCs w:val="24"/>
        </w:rPr>
        <w:t>20</w:t>
      </w:r>
      <w:r w:rsidR="000A64F6" w:rsidRPr="00E27EB7">
        <w:rPr>
          <w:rFonts w:ascii="Times New Roman" w:hAnsi="Times New Roman" w:cs="Times New Roman"/>
          <w:b/>
          <w:color w:val="FF0000"/>
          <w:sz w:val="24"/>
          <w:szCs w:val="24"/>
        </w:rPr>
        <w:t>2</w:t>
      </w:r>
      <w:r w:rsidR="00BC43FD">
        <w:rPr>
          <w:rFonts w:ascii="Times New Roman" w:hAnsi="Times New Roman" w:cs="Times New Roman"/>
          <w:b/>
          <w:color w:val="FF0000"/>
          <w:sz w:val="24"/>
          <w:szCs w:val="24"/>
        </w:rPr>
        <w:t>2</w:t>
      </w:r>
      <w:r w:rsidR="001F5A2B" w:rsidRPr="00E27EB7">
        <w:rPr>
          <w:rFonts w:ascii="Times New Roman" w:hAnsi="Times New Roman" w:cs="Times New Roman"/>
          <w:b/>
          <w:color w:val="FF0000"/>
          <w:sz w:val="24"/>
          <w:szCs w:val="24"/>
        </w:rPr>
        <w:t xml:space="preserve">.gada </w:t>
      </w:r>
      <w:r w:rsidR="00DB0DC9">
        <w:rPr>
          <w:rFonts w:ascii="Times New Roman" w:hAnsi="Times New Roman" w:cs="Times New Roman"/>
          <w:b/>
          <w:color w:val="FF0000"/>
          <w:sz w:val="24"/>
          <w:szCs w:val="24"/>
        </w:rPr>
        <w:t>2</w:t>
      </w:r>
      <w:r w:rsidR="0018475E">
        <w:rPr>
          <w:rFonts w:ascii="Times New Roman" w:hAnsi="Times New Roman" w:cs="Times New Roman"/>
          <w:b/>
          <w:color w:val="FF0000"/>
          <w:sz w:val="24"/>
          <w:szCs w:val="24"/>
        </w:rPr>
        <w:t>6</w:t>
      </w:r>
      <w:r w:rsidR="000A64F6" w:rsidRPr="00E27EB7">
        <w:rPr>
          <w:rFonts w:ascii="Times New Roman" w:hAnsi="Times New Roman" w:cs="Times New Roman"/>
          <w:b/>
          <w:color w:val="FF0000"/>
          <w:sz w:val="24"/>
          <w:szCs w:val="24"/>
        </w:rPr>
        <w:t>.</w:t>
      </w:r>
      <w:r w:rsidR="00F636C0">
        <w:rPr>
          <w:rFonts w:ascii="Times New Roman" w:hAnsi="Times New Roman" w:cs="Times New Roman"/>
          <w:b/>
          <w:color w:val="FF0000"/>
          <w:sz w:val="24"/>
          <w:szCs w:val="24"/>
        </w:rPr>
        <w:t>maijam</w:t>
      </w:r>
      <w:r w:rsidR="00E52659" w:rsidRPr="00E27EB7">
        <w:rPr>
          <w:rFonts w:ascii="Times New Roman" w:hAnsi="Times New Roman" w:cs="Times New Roman"/>
          <w:b/>
          <w:color w:val="FF0000"/>
          <w:sz w:val="24"/>
          <w:szCs w:val="24"/>
        </w:rPr>
        <w:t xml:space="preserve"> plkst.1</w:t>
      </w:r>
      <w:r w:rsidR="00DB0DC9">
        <w:rPr>
          <w:rFonts w:ascii="Times New Roman" w:hAnsi="Times New Roman" w:cs="Times New Roman"/>
          <w:b/>
          <w:color w:val="FF0000"/>
          <w:sz w:val="24"/>
          <w:szCs w:val="24"/>
        </w:rPr>
        <w:t>0</w:t>
      </w:r>
      <w:r w:rsidRPr="00E27EB7">
        <w:rPr>
          <w:rFonts w:ascii="Times New Roman" w:hAnsi="Times New Roman" w:cs="Times New Roman"/>
          <w:b/>
          <w:color w:val="FF0000"/>
          <w:sz w:val="24"/>
          <w:szCs w:val="24"/>
        </w:rPr>
        <w:t>:00</w:t>
      </w:r>
      <w:r w:rsidRPr="00E27EB7">
        <w:rPr>
          <w:rFonts w:ascii="Times New Roman" w:hAnsi="Times New Roman" w:cs="Times New Roman"/>
          <w:color w:val="FF0000"/>
          <w:sz w:val="24"/>
          <w:szCs w:val="24"/>
        </w:rPr>
        <w:t xml:space="preserve"> </w:t>
      </w:r>
      <w:r>
        <w:rPr>
          <w:rFonts w:ascii="Times New Roman" w:hAnsi="Times New Roman" w:cs="Times New Roman"/>
          <w:color w:val="auto"/>
          <w:sz w:val="24"/>
          <w:szCs w:val="24"/>
        </w:rPr>
        <w:t xml:space="preserve">Daugavpils pilsētas domes ēkā, </w:t>
      </w:r>
      <w:r w:rsidRPr="00007A7F">
        <w:rPr>
          <w:rStyle w:val="Strong"/>
          <w:rFonts w:ascii="Times New Roman" w:hAnsi="Times New Roman" w:cs="Times New Roman"/>
          <w:b w:val="0"/>
          <w:bCs w:val="0"/>
          <w:color w:val="auto"/>
          <w:sz w:val="24"/>
          <w:szCs w:val="24"/>
        </w:rPr>
        <w:t>K.Valdemāra ielā 1</w:t>
      </w:r>
      <w:r w:rsidR="001F5A2B" w:rsidRPr="00007A7F">
        <w:rPr>
          <w:rFonts w:ascii="Times New Roman" w:hAnsi="Times New Roman" w:cs="Times New Roman"/>
          <w:b/>
          <w:bCs/>
          <w:color w:val="auto"/>
          <w:sz w:val="24"/>
          <w:szCs w:val="24"/>
        </w:rPr>
        <w:t xml:space="preserve">, </w:t>
      </w:r>
      <w:r w:rsidR="001F5A2B">
        <w:rPr>
          <w:rFonts w:ascii="Times New Roman" w:hAnsi="Times New Roman" w:cs="Times New Roman"/>
          <w:color w:val="auto"/>
          <w:sz w:val="24"/>
          <w:szCs w:val="24"/>
        </w:rPr>
        <w:t xml:space="preserve">1.stāvā, </w:t>
      </w:r>
      <w:r w:rsidR="00983C53">
        <w:rPr>
          <w:rFonts w:ascii="Times New Roman" w:hAnsi="Times New Roman" w:cs="Times New Roman"/>
          <w:color w:val="auto"/>
          <w:sz w:val="24"/>
          <w:szCs w:val="24"/>
        </w:rPr>
        <w:t>5</w:t>
      </w:r>
      <w:r>
        <w:rPr>
          <w:rFonts w:ascii="Times New Roman" w:hAnsi="Times New Roman" w:cs="Times New Roman"/>
          <w:color w:val="auto"/>
          <w:sz w:val="24"/>
          <w:szCs w:val="24"/>
        </w:rPr>
        <w:t>.kab., Daugavpilī, LV-5401,</w:t>
      </w:r>
      <w:r w:rsidR="0036601D">
        <w:rPr>
          <w:rFonts w:ascii="Times New Roman" w:hAnsi="Times New Roman" w:cs="Times New Roman"/>
          <w:color w:val="auto"/>
          <w:sz w:val="24"/>
          <w:szCs w:val="24"/>
        </w:rPr>
        <w:t xml:space="preserve"> jāiesniedz personīgi vai nosūt</w:t>
      </w:r>
      <w:r w:rsidR="005744D4">
        <w:rPr>
          <w:rFonts w:ascii="Times New Roman" w:hAnsi="Times New Roman" w:cs="Times New Roman"/>
          <w:color w:val="auto"/>
          <w:sz w:val="24"/>
          <w:szCs w:val="24"/>
        </w:rPr>
        <w:t>o</w:t>
      </w:r>
      <w:r w:rsidR="0036601D">
        <w:rPr>
          <w:rFonts w:ascii="Times New Roman" w:hAnsi="Times New Roman" w:cs="Times New Roman"/>
          <w:color w:val="auto"/>
          <w:sz w:val="24"/>
          <w:szCs w:val="24"/>
        </w:rPr>
        <w:t xml:space="preserve">t </w:t>
      </w:r>
      <w:r w:rsidR="007D41C1">
        <w:rPr>
          <w:rFonts w:ascii="Times New Roman" w:hAnsi="Times New Roman" w:cs="Times New Roman"/>
          <w:color w:val="auto"/>
          <w:sz w:val="24"/>
          <w:szCs w:val="24"/>
        </w:rPr>
        <w:t>pa pastu</w:t>
      </w:r>
      <w:r w:rsidR="00E27EB7">
        <w:rPr>
          <w:rFonts w:ascii="Times New Roman" w:hAnsi="Times New Roman" w:cs="Times New Roman"/>
          <w:color w:val="auto"/>
          <w:sz w:val="24"/>
          <w:szCs w:val="24"/>
        </w:rPr>
        <w:t xml:space="preserve">, </w:t>
      </w:r>
      <w:r w:rsidR="00E27EB7" w:rsidRPr="00E27EB7">
        <w:rPr>
          <w:rFonts w:ascii="Times New Roman" w:hAnsi="Times New Roman" w:cs="Times New Roman"/>
          <w:color w:val="auto"/>
          <w:sz w:val="24"/>
          <w:szCs w:val="24"/>
        </w:rPr>
        <w:t xml:space="preserve">vai arī nosūtot elektroniski uz e-pastu: </w:t>
      </w:r>
      <w:hyperlink r:id="rId12" w:history="1">
        <w:r w:rsidR="00E27EB7" w:rsidRPr="007340F5">
          <w:rPr>
            <w:rStyle w:val="Hyperlink"/>
            <w:rFonts w:ascii="Times New Roman" w:hAnsi="Times New Roman" w:cs="Times New Roman"/>
            <w:sz w:val="24"/>
            <w:szCs w:val="24"/>
          </w:rPr>
          <w:t>elina.kavsevica@daugavpils.lv</w:t>
        </w:r>
      </w:hyperlink>
      <w:r w:rsidR="00E27EB7">
        <w:rPr>
          <w:rFonts w:ascii="Times New Roman" w:hAnsi="Times New Roman" w:cs="Times New Roman"/>
          <w:color w:val="auto"/>
          <w:sz w:val="24"/>
          <w:szCs w:val="24"/>
        </w:rPr>
        <w:t>.</w:t>
      </w:r>
      <w:r w:rsidR="00E27EB7" w:rsidRPr="00E27EB7">
        <w:rPr>
          <w:rFonts w:ascii="Times New Roman" w:hAnsi="Times New Roman" w:cs="Times New Roman"/>
          <w:color w:val="auto"/>
          <w:sz w:val="24"/>
          <w:szCs w:val="24"/>
        </w:rPr>
        <w:t xml:space="preserve"> </w:t>
      </w:r>
      <w:r w:rsidR="007D41C1">
        <w:rPr>
          <w:rFonts w:ascii="Times New Roman" w:hAnsi="Times New Roman" w:cs="Times New Roman"/>
          <w:color w:val="auto"/>
          <w:sz w:val="24"/>
          <w:szCs w:val="24"/>
        </w:rPr>
        <w:t xml:space="preserve">Uz aploksnes </w:t>
      </w:r>
      <w:r>
        <w:rPr>
          <w:rFonts w:ascii="Times New Roman" w:hAnsi="Times New Roman" w:cs="Times New Roman"/>
          <w:color w:val="auto"/>
          <w:sz w:val="24"/>
          <w:szCs w:val="24"/>
        </w:rPr>
        <w:t xml:space="preserve">obligāti jānorāda: </w:t>
      </w:r>
      <w:r w:rsidRPr="00C30E7F">
        <w:rPr>
          <w:rFonts w:ascii="Times New Roman" w:hAnsi="Times New Roman" w:cs="Times New Roman"/>
          <w:color w:val="000000" w:themeColor="text1"/>
          <w:sz w:val="24"/>
          <w:szCs w:val="24"/>
        </w:rPr>
        <w:t>“</w:t>
      </w:r>
      <w:r w:rsidR="00DB0DC9" w:rsidRPr="00DB0DC9">
        <w:rPr>
          <w:rFonts w:ascii="Times New Roman" w:hAnsi="Times New Roman" w:cs="Times New Roman"/>
          <w:color w:val="000000" w:themeColor="text1"/>
          <w:sz w:val="24"/>
          <w:szCs w:val="24"/>
        </w:rPr>
        <w:t>Ēkas pārplānošana (pārbūve) Krišjāņa Valdemāra iela 1, Daugavpils</w:t>
      </w:r>
      <w:r w:rsidR="00E66935" w:rsidRPr="00C30E7F">
        <w:rPr>
          <w:rFonts w:ascii="Times New Roman" w:hAnsi="Times New Roman" w:cs="Times New Roman"/>
          <w:color w:val="000000" w:themeColor="text1"/>
          <w:sz w:val="24"/>
          <w:szCs w:val="24"/>
        </w:rPr>
        <w:t>”, ID Nr. DP</w:t>
      </w:r>
      <w:r w:rsidR="007B39B4">
        <w:rPr>
          <w:rFonts w:ascii="Times New Roman" w:hAnsi="Times New Roman" w:cs="Times New Roman"/>
          <w:color w:val="000000" w:themeColor="text1"/>
          <w:sz w:val="24"/>
          <w:szCs w:val="24"/>
        </w:rPr>
        <w:t>P</w:t>
      </w:r>
      <w:r w:rsidR="00E66935" w:rsidRPr="00C30E7F">
        <w:rPr>
          <w:rFonts w:ascii="Times New Roman" w:hAnsi="Times New Roman" w:cs="Times New Roman"/>
          <w:color w:val="000000" w:themeColor="text1"/>
          <w:sz w:val="24"/>
          <w:szCs w:val="24"/>
        </w:rPr>
        <w:t>ĪPD 20</w:t>
      </w:r>
      <w:r w:rsidR="00E27EB7" w:rsidRPr="00C30E7F">
        <w:rPr>
          <w:rFonts w:ascii="Times New Roman" w:hAnsi="Times New Roman" w:cs="Times New Roman"/>
          <w:color w:val="000000" w:themeColor="text1"/>
          <w:sz w:val="24"/>
          <w:szCs w:val="24"/>
        </w:rPr>
        <w:t>2</w:t>
      </w:r>
      <w:r w:rsidR="007B39B4">
        <w:rPr>
          <w:rFonts w:ascii="Times New Roman" w:hAnsi="Times New Roman" w:cs="Times New Roman"/>
          <w:color w:val="000000" w:themeColor="text1"/>
          <w:sz w:val="24"/>
          <w:szCs w:val="24"/>
        </w:rPr>
        <w:t>2</w:t>
      </w:r>
      <w:r w:rsidR="00E66935" w:rsidRPr="00C30E7F">
        <w:rPr>
          <w:rFonts w:ascii="Times New Roman" w:hAnsi="Times New Roman" w:cs="Times New Roman"/>
          <w:color w:val="000000" w:themeColor="text1"/>
          <w:sz w:val="24"/>
          <w:szCs w:val="24"/>
        </w:rPr>
        <w:t>/</w:t>
      </w:r>
      <w:r w:rsidR="00DB0DC9">
        <w:rPr>
          <w:rFonts w:ascii="Times New Roman" w:hAnsi="Times New Roman" w:cs="Times New Roman"/>
          <w:color w:val="000000" w:themeColor="text1"/>
          <w:sz w:val="24"/>
          <w:szCs w:val="24"/>
        </w:rPr>
        <w:t>8</w:t>
      </w:r>
      <w:r w:rsidRPr="00E66935">
        <w:rPr>
          <w:rFonts w:ascii="Times New Roman" w:hAnsi="Times New Roman" w:cs="Times New Roman"/>
          <w:color w:val="002060"/>
          <w:sz w:val="24"/>
          <w:szCs w:val="24"/>
        </w:rPr>
        <w:t xml:space="preserve">. </w:t>
      </w:r>
      <w:r w:rsidRPr="003F575E">
        <w:rPr>
          <w:rFonts w:ascii="Times New Roman" w:hAnsi="Times New Roman" w:cs="Times New Roman"/>
          <w:color w:val="auto"/>
          <w:sz w:val="24"/>
          <w:szCs w:val="24"/>
        </w:rPr>
        <w:t>Ja Finanšu piedāvājums iesniegts pēc norādītā piedāvājumu iesniegšanas termiņa beigām,</w:t>
      </w:r>
      <w:r w:rsidR="004548CD" w:rsidRPr="003F575E">
        <w:rPr>
          <w:rFonts w:ascii="Times New Roman" w:hAnsi="Times New Roman" w:cs="Times New Roman"/>
          <w:color w:val="auto"/>
          <w:sz w:val="24"/>
          <w:szCs w:val="24"/>
        </w:rPr>
        <w:t xml:space="preserve"> to nereģistrē un atdod vai </w:t>
      </w:r>
      <w:r w:rsidR="00D44446" w:rsidRPr="003F575E">
        <w:rPr>
          <w:rFonts w:ascii="Times New Roman" w:hAnsi="Times New Roman" w:cs="Times New Roman"/>
          <w:color w:val="auto"/>
          <w:sz w:val="24"/>
          <w:szCs w:val="24"/>
        </w:rPr>
        <w:t>nos</w:t>
      </w:r>
      <w:r w:rsidR="00D44446">
        <w:rPr>
          <w:rFonts w:ascii="Times New Roman" w:hAnsi="Times New Roman" w:cs="Times New Roman"/>
          <w:color w:val="auto"/>
          <w:sz w:val="24"/>
          <w:szCs w:val="24"/>
        </w:rPr>
        <w:t>u</w:t>
      </w:r>
      <w:r w:rsidR="00D44446" w:rsidRPr="003F575E">
        <w:rPr>
          <w:rFonts w:ascii="Times New Roman" w:hAnsi="Times New Roman" w:cs="Times New Roman"/>
          <w:color w:val="auto"/>
          <w:sz w:val="24"/>
          <w:szCs w:val="24"/>
        </w:rPr>
        <w:t>ta</w:t>
      </w:r>
      <w:r w:rsidRPr="003F575E">
        <w:rPr>
          <w:rFonts w:ascii="Times New Roman" w:hAnsi="Times New Roman" w:cs="Times New Roman"/>
          <w:color w:val="auto"/>
          <w:sz w:val="24"/>
          <w:szCs w:val="24"/>
        </w:rPr>
        <w:t xml:space="preserve"> atpakaļ Pretendentam. </w:t>
      </w:r>
    </w:p>
    <w:p w14:paraId="5CA0D55B" w14:textId="77777777" w:rsidR="00AC1617" w:rsidRDefault="00AC1617" w:rsidP="00D44446"/>
    <w:p w14:paraId="0375C1DA" w14:textId="5CD2786D" w:rsidR="00853C35" w:rsidRDefault="00C82556" w:rsidP="003E2C19">
      <w:r>
        <w:t>SASKAŅOTS:</w:t>
      </w:r>
    </w:p>
    <w:p w14:paraId="579A8ACE" w14:textId="77777777" w:rsidR="00853C35" w:rsidRDefault="00853C35" w:rsidP="00D44446"/>
    <w:p w14:paraId="5ECBED08" w14:textId="2E53C0FE" w:rsidR="00C82556" w:rsidRDefault="00E97484" w:rsidP="00D44446">
      <w:bookmarkStart w:id="11" w:name="_Hlk81308008"/>
      <w:r>
        <w:t>Pašv</w:t>
      </w:r>
      <w:r w:rsidR="00E27EB7">
        <w:t>a</w:t>
      </w:r>
      <w:r>
        <w:t>ldības</w:t>
      </w:r>
      <w:bookmarkEnd w:id="11"/>
      <w:r>
        <w:t xml:space="preserve"> </w:t>
      </w:r>
      <w:r w:rsidR="00C82556">
        <w:t>Īpašuma pārvaldīšanas departamenta</w:t>
      </w:r>
    </w:p>
    <w:p w14:paraId="505130D6" w14:textId="7B210136" w:rsidR="00C82556" w:rsidRDefault="00C30320" w:rsidP="00D44446">
      <w:r>
        <w:t>v</w:t>
      </w:r>
      <w:r w:rsidR="00C82556">
        <w:t>adītāja</w:t>
      </w:r>
      <w:r w:rsidR="00C82556">
        <w:tab/>
      </w:r>
      <w:r w:rsidR="00C82556">
        <w:tab/>
      </w:r>
      <w:r w:rsidR="00C82556">
        <w:tab/>
      </w:r>
      <w:r w:rsidR="00C82556">
        <w:tab/>
      </w:r>
      <w:r w:rsidR="00C82556">
        <w:tab/>
      </w:r>
      <w:r w:rsidR="00C82556">
        <w:tab/>
      </w:r>
      <w:r w:rsidR="00C82556">
        <w:tab/>
      </w:r>
      <w:r w:rsidR="00C82556">
        <w:tab/>
      </w:r>
      <w:r w:rsidR="00C82556">
        <w:tab/>
      </w:r>
      <w:r w:rsidR="00B629F8">
        <w:t xml:space="preserve">       I.Funte</w:t>
      </w:r>
    </w:p>
    <w:p w14:paraId="55CB4EEB" w14:textId="77777777" w:rsidR="00C82556" w:rsidRDefault="00C82556" w:rsidP="00D44446"/>
    <w:p w14:paraId="739F6AA7" w14:textId="7C94F152" w:rsidR="00C82556" w:rsidRDefault="00E97484" w:rsidP="00D44446">
      <w:r w:rsidRPr="00E97484">
        <w:t>Pašv</w:t>
      </w:r>
      <w:r w:rsidR="00E27EB7">
        <w:t>a</w:t>
      </w:r>
      <w:r w:rsidRPr="00E97484">
        <w:t>ldības</w:t>
      </w:r>
      <w:r w:rsidR="00C82556">
        <w:t xml:space="preserve"> Centralizētās grāmatvedības</w:t>
      </w:r>
    </w:p>
    <w:p w14:paraId="45CB8E57" w14:textId="3C388168" w:rsidR="00C82556" w:rsidRDefault="00C82556" w:rsidP="00D44446">
      <w:r>
        <w:t>vadītāja</w:t>
      </w:r>
      <w:r>
        <w:tab/>
      </w:r>
      <w:r>
        <w:tab/>
      </w:r>
      <w:r>
        <w:tab/>
      </w:r>
      <w:r>
        <w:tab/>
      </w:r>
      <w:r>
        <w:tab/>
      </w:r>
      <w:r>
        <w:tab/>
      </w:r>
      <w:r>
        <w:tab/>
      </w:r>
      <w:r>
        <w:tab/>
      </w:r>
      <w:r w:rsidR="00B629F8">
        <w:t xml:space="preserve">                   </w:t>
      </w:r>
      <w:r>
        <w:t>E.Ugarinko</w:t>
      </w:r>
    </w:p>
    <w:p w14:paraId="5224D8FB" w14:textId="2A75D99F" w:rsidR="001126F2" w:rsidRPr="00983C53" w:rsidRDefault="00C82556" w:rsidP="00983C53">
      <w:pPr>
        <w:tabs>
          <w:tab w:val="left" w:pos="360"/>
        </w:tabs>
        <w:rPr>
          <w:b/>
        </w:rPr>
      </w:pPr>
      <w:r>
        <w:rPr>
          <w:b/>
        </w:rPr>
        <w:tab/>
      </w:r>
      <w:r>
        <w:rPr>
          <w:b/>
        </w:rPr>
        <w:tab/>
      </w:r>
      <w:r>
        <w:rPr>
          <w:b/>
        </w:rPr>
        <w:tab/>
      </w:r>
      <w:r>
        <w:tab/>
      </w:r>
      <w:r>
        <w:tab/>
      </w:r>
      <w:r>
        <w:tab/>
      </w:r>
      <w:r>
        <w:tab/>
      </w:r>
      <w:r>
        <w:tab/>
      </w:r>
      <w:r>
        <w:tab/>
      </w:r>
      <w:r>
        <w:tab/>
      </w:r>
      <w:r>
        <w:tab/>
      </w:r>
      <w:r>
        <w:tab/>
      </w:r>
      <w:r>
        <w:tab/>
      </w:r>
    </w:p>
    <w:p w14:paraId="6AA4FEC1" w14:textId="490B4C1F" w:rsidR="0043696F" w:rsidRDefault="00E97484" w:rsidP="00D44446">
      <w:r w:rsidRPr="00E97484">
        <w:t>Pašv</w:t>
      </w:r>
      <w:r w:rsidR="00E27EB7">
        <w:t>a</w:t>
      </w:r>
      <w:r w:rsidRPr="00E97484">
        <w:t xml:space="preserve">ldības </w:t>
      </w:r>
      <w:r w:rsidR="0043696F">
        <w:t>Īpašuma pārvaldīšanas departamenta</w:t>
      </w:r>
    </w:p>
    <w:p w14:paraId="56CE2FB1" w14:textId="77777777" w:rsidR="001126F2" w:rsidRDefault="0043696F" w:rsidP="00D44446">
      <w:r>
        <w:t xml:space="preserve">Nekustamā īpašuma </w:t>
      </w:r>
      <w:r w:rsidR="001126F2">
        <w:t>uztūrēšanas un pārvaldīšanas</w:t>
      </w:r>
      <w:r>
        <w:t xml:space="preserve"> </w:t>
      </w:r>
    </w:p>
    <w:p w14:paraId="3F0883A0" w14:textId="55D28A51" w:rsidR="0043696F" w:rsidRDefault="003E2C19" w:rsidP="00D44446">
      <w:r>
        <w:t>v</w:t>
      </w:r>
      <w:r w:rsidR="0043696F">
        <w:t>adītāj</w:t>
      </w:r>
      <w:r>
        <w:t>s</w:t>
      </w:r>
      <w:r w:rsidR="001126F2">
        <w:tab/>
      </w:r>
      <w:r w:rsidR="001126F2">
        <w:tab/>
      </w:r>
      <w:r w:rsidR="001126F2">
        <w:tab/>
      </w:r>
      <w:r w:rsidR="001126F2">
        <w:tab/>
      </w:r>
      <w:r w:rsidR="001126F2">
        <w:tab/>
      </w:r>
      <w:r w:rsidR="0043696F">
        <w:tab/>
      </w:r>
      <w:r w:rsidR="0043696F">
        <w:tab/>
      </w:r>
      <w:r w:rsidR="0043696F">
        <w:tab/>
      </w:r>
      <w:r w:rsidR="0043696F">
        <w:tab/>
      </w:r>
      <w:r>
        <w:t xml:space="preserve">       D.Grigorjevs</w:t>
      </w:r>
    </w:p>
    <w:p w14:paraId="09112689" w14:textId="720018D4" w:rsidR="00911004" w:rsidRDefault="00911004" w:rsidP="00D44446"/>
    <w:p w14:paraId="5B2139D3" w14:textId="77777777" w:rsidR="00911004" w:rsidRDefault="00911004" w:rsidP="00D44446">
      <w:pPr>
        <w:rPr>
          <w:lang w:eastAsia="en-US"/>
        </w:rPr>
      </w:pPr>
      <w:r>
        <w:rPr>
          <w:lang w:eastAsia="en-US"/>
        </w:rPr>
        <w:t>Pašvaldības</w:t>
      </w:r>
      <w:r w:rsidRPr="00911004">
        <w:rPr>
          <w:lang w:eastAsia="en-US"/>
        </w:rPr>
        <w:t xml:space="preserve"> Īpašuma pārvaldīšanas departamenta </w:t>
      </w:r>
    </w:p>
    <w:p w14:paraId="3D865E6E" w14:textId="3F73DE3A" w:rsidR="00911004" w:rsidRDefault="00911004" w:rsidP="00D44446">
      <w:pPr>
        <w:rPr>
          <w:lang w:eastAsia="en-US"/>
        </w:rPr>
      </w:pPr>
      <w:r w:rsidRPr="00911004">
        <w:rPr>
          <w:lang w:eastAsia="en-US"/>
        </w:rPr>
        <w:t xml:space="preserve">Īpašuma uzturēšanas un pārvaldīšanas nodaļas </w:t>
      </w:r>
    </w:p>
    <w:p w14:paraId="08C56CAA" w14:textId="3391839B" w:rsidR="00911004" w:rsidRDefault="00911004" w:rsidP="00D44446">
      <w:r w:rsidRPr="00911004">
        <w:rPr>
          <w:lang w:eastAsia="en-US"/>
        </w:rPr>
        <w:t xml:space="preserve">ēku būvinženieris </w:t>
      </w:r>
      <w:r>
        <w:rPr>
          <w:lang w:eastAsia="en-US"/>
        </w:rPr>
        <w:t xml:space="preserve">                                                                                                  </w:t>
      </w:r>
      <w:r w:rsidRPr="00911004">
        <w:rPr>
          <w:lang w:eastAsia="en-US"/>
        </w:rPr>
        <w:t>R</w:t>
      </w:r>
      <w:r>
        <w:rPr>
          <w:lang w:eastAsia="en-US"/>
        </w:rPr>
        <w:t>.</w:t>
      </w:r>
      <w:r w:rsidRPr="00911004">
        <w:rPr>
          <w:lang w:eastAsia="en-US"/>
        </w:rPr>
        <w:t xml:space="preserve"> Boroduļins</w:t>
      </w:r>
    </w:p>
    <w:p w14:paraId="44AE614C" w14:textId="77777777" w:rsidR="0043696F" w:rsidRDefault="0043696F" w:rsidP="00D44446"/>
    <w:p w14:paraId="178C87EA" w14:textId="703A6F5A" w:rsidR="00C82556" w:rsidRDefault="00E97484" w:rsidP="00D44446">
      <w:r w:rsidRPr="00E97484">
        <w:t>Pašv</w:t>
      </w:r>
      <w:r w:rsidR="00E27EB7">
        <w:t>a</w:t>
      </w:r>
      <w:r w:rsidRPr="00E97484">
        <w:t xml:space="preserve">ldības </w:t>
      </w:r>
      <w:r w:rsidR="00C82556">
        <w:t>Īpašuma pārvaldīšanas departamenta</w:t>
      </w:r>
    </w:p>
    <w:p w14:paraId="3344E15A" w14:textId="76A3E1A2" w:rsidR="00C82556" w:rsidRPr="001E78C1" w:rsidRDefault="003E2C19" w:rsidP="00C30E7F">
      <w:r>
        <w:t>j</w:t>
      </w:r>
      <w:r w:rsidR="00C82556">
        <w:t>uriste</w:t>
      </w:r>
      <w:r w:rsidR="00C82556">
        <w:tab/>
      </w:r>
      <w:r w:rsidR="00C82556">
        <w:tab/>
      </w:r>
      <w:r w:rsidR="00C82556">
        <w:tab/>
      </w:r>
      <w:r w:rsidR="00C82556">
        <w:tab/>
      </w:r>
      <w:r w:rsidR="00C82556">
        <w:tab/>
      </w:r>
      <w:r w:rsidR="00C82556">
        <w:tab/>
      </w:r>
      <w:r w:rsidR="00C82556">
        <w:tab/>
      </w:r>
      <w:r w:rsidR="00C82556">
        <w:tab/>
      </w:r>
      <w:r w:rsidR="00C82556">
        <w:tab/>
      </w:r>
      <w:r w:rsidR="00C82556">
        <w:tab/>
      </w:r>
      <w:r>
        <w:t xml:space="preserve">  E.Kavševiča-Semjonova</w:t>
      </w:r>
    </w:p>
    <w:p w14:paraId="7486091E" w14:textId="77777777" w:rsidR="001A6117" w:rsidRDefault="001A6117" w:rsidP="00E97484">
      <w:pPr>
        <w:pageBreakBefore/>
        <w:jc w:val="right"/>
        <w:rPr>
          <w:b/>
          <w:lang w:eastAsia="en-US"/>
        </w:rPr>
      </w:pPr>
      <w:r>
        <w:rPr>
          <w:b/>
        </w:rPr>
        <w:lastRenderedPageBreak/>
        <w:t>1.pielikums</w:t>
      </w:r>
    </w:p>
    <w:p w14:paraId="00A060F2" w14:textId="77777777" w:rsidR="00427280" w:rsidRPr="00427280" w:rsidRDefault="00427280" w:rsidP="00427280">
      <w:pPr>
        <w:jc w:val="center"/>
        <w:rPr>
          <w:rFonts w:ascii="Times New Roman Bold" w:hAnsi="Times New Roman Bold"/>
          <w:b/>
          <w:caps/>
          <w:sz w:val="23"/>
          <w:szCs w:val="23"/>
        </w:rPr>
      </w:pPr>
      <w:bookmarkStart w:id="12" w:name="OLE_LINK2"/>
      <w:bookmarkStart w:id="13" w:name="OLE_LINK1"/>
      <w:bookmarkEnd w:id="12"/>
      <w:bookmarkEnd w:id="13"/>
      <w:r w:rsidRPr="00427280">
        <w:rPr>
          <w:rFonts w:ascii="Times New Roman Bold" w:hAnsi="Times New Roman Bold"/>
          <w:b/>
          <w:caps/>
          <w:sz w:val="23"/>
          <w:szCs w:val="23"/>
        </w:rPr>
        <w:t xml:space="preserve">Tehniskā specifikācija </w:t>
      </w:r>
    </w:p>
    <w:p w14:paraId="23B3C376" w14:textId="77777777" w:rsidR="00427280" w:rsidRPr="00427280" w:rsidRDefault="00427280" w:rsidP="00427280">
      <w:pPr>
        <w:jc w:val="center"/>
        <w:rPr>
          <w:b/>
          <w:sz w:val="23"/>
          <w:szCs w:val="23"/>
        </w:rPr>
      </w:pPr>
      <w:r w:rsidRPr="00427280">
        <w:rPr>
          <w:b/>
          <w:sz w:val="23"/>
          <w:szCs w:val="23"/>
        </w:rPr>
        <w:t>„Ēkas pārplānošana (pārbūve) Krišjāņa Valdemāra iela 1, Daugavpils”</w:t>
      </w:r>
      <w:r w:rsidRPr="00427280">
        <w:rPr>
          <w:sz w:val="23"/>
          <w:szCs w:val="23"/>
        </w:rPr>
        <w:t xml:space="preserve"> </w:t>
      </w:r>
    </w:p>
    <w:p w14:paraId="425E4B67" w14:textId="77777777" w:rsidR="00427280" w:rsidRPr="00427280" w:rsidRDefault="00427280" w:rsidP="00427280">
      <w:pPr>
        <w:jc w:val="center"/>
        <w:rPr>
          <w:sz w:val="23"/>
          <w:szCs w:val="23"/>
        </w:rPr>
      </w:pPr>
      <w:r w:rsidRPr="00427280">
        <w:rPr>
          <w:sz w:val="23"/>
          <w:szCs w:val="23"/>
        </w:rPr>
        <w:t>Būvdarbu veikšana</w:t>
      </w:r>
    </w:p>
    <w:p w14:paraId="367F82FA" w14:textId="77777777" w:rsidR="00427280" w:rsidRPr="00427280" w:rsidRDefault="00427280" w:rsidP="00427280">
      <w:pPr>
        <w:jc w:val="center"/>
        <w:rPr>
          <w:b/>
          <w:sz w:val="23"/>
          <w:szCs w:val="23"/>
        </w:rPr>
      </w:pPr>
    </w:p>
    <w:p w14:paraId="54D076CD" w14:textId="77777777" w:rsidR="00427280" w:rsidRPr="00427280" w:rsidRDefault="00427280" w:rsidP="00427280">
      <w:pPr>
        <w:numPr>
          <w:ilvl w:val="0"/>
          <w:numId w:val="47"/>
        </w:numPr>
        <w:suppressAutoHyphens/>
        <w:ind w:left="501" w:hanging="218"/>
        <w:contextualSpacing/>
        <w:jc w:val="left"/>
        <w:rPr>
          <w:b/>
          <w:sz w:val="23"/>
          <w:szCs w:val="23"/>
          <w:lang w:eastAsia="ar-SA"/>
        </w:rPr>
      </w:pPr>
      <w:r w:rsidRPr="00427280">
        <w:rPr>
          <w:b/>
          <w:sz w:val="23"/>
          <w:szCs w:val="23"/>
          <w:lang w:eastAsia="ar-SA"/>
        </w:rPr>
        <w:t xml:space="preserve">Objekts: </w:t>
      </w:r>
    </w:p>
    <w:p w14:paraId="5C6A8956" w14:textId="77777777" w:rsidR="00427280" w:rsidRPr="00427280" w:rsidRDefault="00427280" w:rsidP="00427280">
      <w:pPr>
        <w:numPr>
          <w:ilvl w:val="1"/>
          <w:numId w:val="47"/>
        </w:numPr>
        <w:suppressAutoHyphens/>
        <w:ind w:left="857"/>
        <w:contextualSpacing/>
        <w:jc w:val="left"/>
        <w:rPr>
          <w:sz w:val="23"/>
          <w:szCs w:val="23"/>
          <w:lang w:eastAsia="ar-SA"/>
        </w:rPr>
      </w:pPr>
      <w:r w:rsidRPr="00427280">
        <w:rPr>
          <w:sz w:val="23"/>
          <w:szCs w:val="23"/>
          <w:lang w:eastAsia="ar-SA"/>
        </w:rPr>
        <w:t xml:space="preserve">Adrese – Krišjāņa Valdemāra ielā 1, Daugavpilī, </w:t>
      </w:r>
    </w:p>
    <w:p w14:paraId="7E239389" w14:textId="77777777" w:rsidR="00427280" w:rsidRPr="00427280" w:rsidRDefault="00427280" w:rsidP="00427280">
      <w:pPr>
        <w:numPr>
          <w:ilvl w:val="1"/>
          <w:numId w:val="47"/>
        </w:numPr>
        <w:suppressAutoHyphens/>
        <w:ind w:left="857"/>
        <w:contextualSpacing/>
        <w:jc w:val="left"/>
        <w:rPr>
          <w:sz w:val="23"/>
          <w:szCs w:val="23"/>
          <w:lang w:eastAsia="ar-SA"/>
        </w:rPr>
      </w:pPr>
      <w:r w:rsidRPr="00427280">
        <w:rPr>
          <w:sz w:val="23"/>
          <w:szCs w:val="23"/>
          <w:lang w:eastAsia="ar-SA"/>
        </w:rPr>
        <w:t>Būvniecības veids – Ēkas pārbūve.</w:t>
      </w:r>
    </w:p>
    <w:p w14:paraId="35DFF32B" w14:textId="77777777" w:rsidR="00427280" w:rsidRPr="00427280" w:rsidRDefault="00427280" w:rsidP="00427280">
      <w:pPr>
        <w:numPr>
          <w:ilvl w:val="0"/>
          <w:numId w:val="47"/>
        </w:numPr>
        <w:suppressAutoHyphens/>
        <w:spacing w:before="240"/>
        <w:ind w:left="499" w:hanging="215"/>
        <w:jc w:val="left"/>
        <w:rPr>
          <w:b/>
          <w:sz w:val="23"/>
          <w:szCs w:val="23"/>
          <w:lang w:eastAsia="ar-SA"/>
        </w:rPr>
      </w:pPr>
      <w:r w:rsidRPr="00427280">
        <w:rPr>
          <w:b/>
          <w:sz w:val="23"/>
          <w:szCs w:val="23"/>
          <w:lang w:eastAsia="ar-SA"/>
        </w:rPr>
        <w:t>Iepirkuma priekšmets.</w:t>
      </w:r>
    </w:p>
    <w:p w14:paraId="6B8090F6" w14:textId="77777777" w:rsidR="00427280" w:rsidRPr="00427280" w:rsidRDefault="00427280" w:rsidP="00427280">
      <w:pPr>
        <w:numPr>
          <w:ilvl w:val="1"/>
          <w:numId w:val="47"/>
        </w:numPr>
        <w:suppressAutoHyphens/>
        <w:spacing w:before="240"/>
        <w:ind w:left="857"/>
        <w:contextualSpacing/>
        <w:jc w:val="left"/>
        <w:rPr>
          <w:b/>
          <w:sz w:val="23"/>
          <w:szCs w:val="23"/>
          <w:lang w:eastAsia="ar-SA"/>
        </w:rPr>
      </w:pPr>
      <w:r w:rsidRPr="00427280">
        <w:rPr>
          <w:sz w:val="23"/>
          <w:szCs w:val="23"/>
          <w:lang w:eastAsia="ar-SA"/>
        </w:rPr>
        <w:t>Ēkas ar kadastra apzīmējumu 05000015905002 Krišjāņa Valdemāra ielā 1, Daugavpilī, pārbūve atbilstoši izstrādātam būvprojektam.</w:t>
      </w:r>
    </w:p>
    <w:p w14:paraId="3E460D20" w14:textId="77777777" w:rsidR="00427280" w:rsidRPr="00427280" w:rsidRDefault="00427280" w:rsidP="00427280">
      <w:pPr>
        <w:numPr>
          <w:ilvl w:val="0"/>
          <w:numId w:val="47"/>
        </w:numPr>
        <w:suppressAutoHyphens/>
        <w:spacing w:before="240"/>
        <w:ind w:left="499" w:hanging="215"/>
        <w:jc w:val="left"/>
        <w:rPr>
          <w:b/>
          <w:sz w:val="23"/>
          <w:szCs w:val="23"/>
          <w:lang w:eastAsia="ar-SA"/>
        </w:rPr>
      </w:pPr>
      <w:r w:rsidRPr="00427280">
        <w:rPr>
          <w:b/>
          <w:sz w:val="23"/>
          <w:szCs w:val="23"/>
          <w:lang w:eastAsia="ar-SA"/>
        </w:rPr>
        <w:t>Objekta tehniskās specifikācijas neatņemamas sastāvdaļas:</w:t>
      </w:r>
    </w:p>
    <w:p w14:paraId="207263DC" w14:textId="77777777" w:rsidR="00427280" w:rsidRPr="00427280" w:rsidRDefault="00427280" w:rsidP="00427280">
      <w:pPr>
        <w:numPr>
          <w:ilvl w:val="1"/>
          <w:numId w:val="47"/>
        </w:numPr>
        <w:suppressAutoHyphens/>
        <w:ind w:left="857"/>
        <w:contextualSpacing/>
        <w:jc w:val="left"/>
        <w:rPr>
          <w:sz w:val="23"/>
          <w:szCs w:val="23"/>
          <w:lang w:eastAsia="ar-SA"/>
        </w:rPr>
      </w:pPr>
      <w:r w:rsidRPr="00427280">
        <w:rPr>
          <w:sz w:val="23"/>
          <w:szCs w:val="23"/>
          <w:lang w:eastAsia="ar-SA"/>
        </w:rPr>
        <w:t>Būvprojekts „Ēkas pārplānošana (pārbūve), Krišjāņa Valdemāra iela 1, Daugavpils”.</w:t>
      </w:r>
    </w:p>
    <w:p w14:paraId="5F6DC397" w14:textId="77777777" w:rsidR="00427280" w:rsidRPr="00427280" w:rsidRDefault="00427280" w:rsidP="00427280">
      <w:pPr>
        <w:numPr>
          <w:ilvl w:val="1"/>
          <w:numId w:val="47"/>
        </w:numPr>
        <w:suppressAutoHyphens/>
        <w:ind w:left="857"/>
        <w:contextualSpacing/>
        <w:jc w:val="left"/>
        <w:rPr>
          <w:sz w:val="23"/>
          <w:szCs w:val="23"/>
          <w:lang w:eastAsia="ar-SA"/>
        </w:rPr>
      </w:pPr>
      <w:r w:rsidRPr="00427280">
        <w:rPr>
          <w:sz w:val="23"/>
          <w:szCs w:val="23"/>
          <w:lang w:eastAsia="ar-SA"/>
        </w:rPr>
        <w:t>Finanšu piedāvājumā iekļaujamie būvdarbu apjomi</w:t>
      </w:r>
    </w:p>
    <w:p w14:paraId="10F55B70" w14:textId="77777777" w:rsidR="00427280" w:rsidRPr="00427280" w:rsidRDefault="00427280" w:rsidP="00427280">
      <w:pPr>
        <w:numPr>
          <w:ilvl w:val="0"/>
          <w:numId w:val="47"/>
        </w:numPr>
        <w:suppressAutoHyphens/>
        <w:spacing w:before="240"/>
        <w:ind w:left="501" w:hanging="218"/>
        <w:jc w:val="left"/>
        <w:rPr>
          <w:b/>
          <w:sz w:val="23"/>
          <w:szCs w:val="23"/>
          <w:lang w:eastAsia="ar-SA"/>
        </w:rPr>
      </w:pPr>
      <w:r w:rsidRPr="00427280">
        <w:rPr>
          <w:b/>
          <w:sz w:val="23"/>
          <w:szCs w:val="23"/>
          <w:lang w:eastAsia="ar-SA"/>
        </w:rPr>
        <w:t>Darbu uzdevums un apjomi.</w:t>
      </w:r>
    </w:p>
    <w:p w14:paraId="2FC19A86" w14:textId="77777777" w:rsidR="00427280" w:rsidRPr="00427280" w:rsidRDefault="00427280" w:rsidP="00427280">
      <w:pPr>
        <w:numPr>
          <w:ilvl w:val="1"/>
          <w:numId w:val="47"/>
        </w:numPr>
        <w:suppressAutoHyphens/>
        <w:spacing w:after="80"/>
        <w:ind w:left="857"/>
        <w:jc w:val="left"/>
        <w:rPr>
          <w:sz w:val="23"/>
          <w:szCs w:val="23"/>
          <w:lang w:eastAsia="ar-SA"/>
        </w:rPr>
      </w:pPr>
      <w:r w:rsidRPr="00427280">
        <w:rPr>
          <w:sz w:val="23"/>
          <w:szCs w:val="23"/>
          <w:lang w:eastAsia="ar-SA"/>
        </w:rPr>
        <w:t>Būvdarbi jāveic saskaņā ar SIA "JaunRīga ECO" izstrādāto būvprojektu, būvniecības lieta Nr.</w:t>
      </w:r>
      <w:r w:rsidRPr="00427280">
        <w:rPr>
          <w:rFonts w:ascii="Arial" w:hAnsi="Arial" w:cs="Arial"/>
          <w:color w:val="242424"/>
          <w:shd w:val="clear" w:color="auto" w:fill="FFFFFF"/>
          <w:lang w:eastAsia="ar-SA"/>
        </w:rPr>
        <w:t xml:space="preserve"> </w:t>
      </w:r>
      <w:r w:rsidRPr="00427280">
        <w:rPr>
          <w:sz w:val="23"/>
          <w:szCs w:val="23"/>
          <w:lang w:eastAsia="ar-SA"/>
        </w:rPr>
        <w:t xml:space="preserve">BIS-BL-421428-7971 “Ēkas pārplānošana (pārbūve), Krišjāņa Valdemāra iela 1, Daugavpils”. </w:t>
      </w:r>
    </w:p>
    <w:p w14:paraId="3151E16B" w14:textId="77777777" w:rsidR="00427280" w:rsidRPr="00427280" w:rsidRDefault="00427280" w:rsidP="00427280">
      <w:pPr>
        <w:numPr>
          <w:ilvl w:val="1"/>
          <w:numId w:val="47"/>
        </w:numPr>
        <w:suppressAutoHyphens/>
        <w:spacing w:after="80"/>
        <w:ind w:left="857"/>
        <w:jc w:val="left"/>
        <w:rPr>
          <w:sz w:val="23"/>
          <w:szCs w:val="23"/>
          <w:lang w:eastAsia="ar-SA"/>
        </w:rPr>
      </w:pPr>
      <w:r w:rsidRPr="00427280">
        <w:rPr>
          <w:sz w:val="23"/>
          <w:szCs w:val="23"/>
          <w:lang w:eastAsia="ar-SA"/>
        </w:rPr>
        <w:t>Būvdarbu apjomos nav iekļauti visi būvprojekta risinājumi. Līgumā iekļaujamos būvdarbu apjomus skatīt šīs tehniskās specifikācijas pielikumā.</w:t>
      </w:r>
    </w:p>
    <w:p w14:paraId="2D419E70" w14:textId="77777777" w:rsidR="00427280" w:rsidRPr="00427280" w:rsidRDefault="00427280" w:rsidP="00427280">
      <w:pPr>
        <w:numPr>
          <w:ilvl w:val="1"/>
          <w:numId w:val="47"/>
        </w:numPr>
        <w:suppressAutoHyphens/>
        <w:spacing w:after="80"/>
        <w:ind w:left="857"/>
        <w:jc w:val="left"/>
        <w:rPr>
          <w:sz w:val="23"/>
          <w:szCs w:val="23"/>
          <w:lang w:eastAsia="ar-SA"/>
        </w:rPr>
      </w:pPr>
      <w:r w:rsidRPr="00427280">
        <w:rPr>
          <w:sz w:val="23"/>
          <w:szCs w:val="23"/>
          <w:lang w:eastAsia="ar-SA"/>
        </w:rPr>
        <w:t>Projekta ietvaros paredzēta telpu pārplānošana, izveidojot jaunas starpsienas, kā arī plānota atsevišķu telpu lietošanas veida maiņa. Paredzētas jaunas ailas nesošajās sienās un nesošo konstrukciju pastiprināšana.</w:t>
      </w:r>
    </w:p>
    <w:p w14:paraId="4967FCFD" w14:textId="77777777" w:rsidR="00427280" w:rsidRPr="00427280" w:rsidRDefault="00427280" w:rsidP="00427280">
      <w:pPr>
        <w:numPr>
          <w:ilvl w:val="1"/>
          <w:numId w:val="47"/>
        </w:numPr>
        <w:suppressAutoHyphens/>
        <w:spacing w:after="80"/>
        <w:ind w:left="857"/>
        <w:jc w:val="left"/>
        <w:rPr>
          <w:sz w:val="23"/>
          <w:szCs w:val="23"/>
          <w:lang w:eastAsia="ar-SA"/>
        </w:rPr>
      </w:pPr>
      <w:r w:rsidRPr="00427280">
        <w:rPr>
          <w:sz w:val="23"/>
          <w:szCs w:val="23"/>
          <w:lang w:eastAsia="ar-SA"/>
        </w:rPr>
        <w:t xml:space="preserve">Objekta apskate ir ieinteresēto piegādātāju brīvas gribas izpausme. Pretendenti var iepazīties ar objektu iepriekš vienojoties par objekta apmeklējuma laiku kontaktpersona - </w:t>
      </w:r>
      <w:r w:rsidRPr="00427280">
        <w:rPr>
          <w:b/>
          <w:bCs/>
          <w:sz w:val="23"/>
          <w:szCs w:val="23"/>
          <w:lang w:eastAsia="ar-SA"/>
        </w:rPr>
        <w:t>Dmitrijs Grigorjevs</w:t>
      </w:r>
      <w:r w:rsidRPr="00427280">
        <w:rPr>
          <w:sz w:val="23"/>
          <w:szCs w:val="23"/>
          <w:lang w:eastAsia="ar-SA"/>
        </w:rPr>
        <w:t xml:space="preserve"> (</w:t>
      </w:r>
      <w:r w:rsidRPr="00427280">
        <w:rPr>
          <w:b/>
          <w:bCs/>
          <w:sz w:val="23"/>
          <w:szCs w:val="23"/>
          <w:lang w:eastAsia="ar-SA"/>
        </w:rPr>
        <w:t>tālr.</w:t>
      </w:r>
      <w:r w:rsidRPr="00427280">
        <w:rPr>
          <w:b/>
          <w:bCs/>
          <w:color w:val="434343"/>
          <w:sz w:val="23"/>
          <w:szCs w:val="23"/>
          <w:lang w:eastAsia="ar-SA"/>
        </w:rPr>
        <w:t xml:space="preserve"> </w:t>
      </w:r>
      <w:r w:rsidRPr="00427280">
        <w:rPr>
          <w:b/>
          <w:bCs/>
          <w:sz w:val="23"/>
          <w:szCs w:val="23"/>
          <w:lang w:eastAsia="ar-SA"/>
        </w:rPr>
        <w:t>65404302</w:t>
      </w:r>
      <w:r w:rsidRPr="00427280">
        <w:rPr>
          <w:sz w:val="23"/>
          <w:szCs w:val="23"/>
          <w:lang w:eastAsia="ar-SA"/>
        </w:rPr>
        <w:t xml:space="preserve">). Pilnvarojums objekta apskatei  nav nepieciešams. Pasūtītājs nesedz Pretendenta vai ieinteresētā piegādātāja izmaksas, kas ir saistītas ar objekta apmeklējumu. Apmeklējuma izmaksas sedz Pretendents vai ieinteresētais piegādātājs. </w:t>
      </w:r>
    </w:p>
    <w:p w14:paraId="356148A2" w14:textId="77777777" w:rsidR="00427280" w:rsidRPr="00427280" w:rsidRDefault="00427280" w:rsidP="00427280">
      <w:pPr>
        <w:numPr>
          <w:ilvl w:val="1"/>
          <w:numId w:val="47"/>
        </w:numPr>
        <w:suppressAutoHyphens/>
        <w:spacing w:after="80"/>
        <w:ind w:left="857"/>
        <w:jc w:val="left"/>
        <w:rPr>
          <w:sz w:val="23"/>
          <w:szCs w:val="23"/>
          <w:lang w:eastAsia="ar-SA"/>
        </w:rPr>
      </w:pPr>
      <w:r w:rsidRPr="00427280">
        <w:rPr>
          <w:sz w:val="23"/>
          <w:szCs w:val="23"/>
          <w:lang w:eastAsia="ar-SA"/>
        </w:rPr>
        <w:t xml:space="preserve">Pretendentam jāizstrādā lokālās tāmes atbilstoši Būvprojektam / Tehniskās specifikācijas pielikumā pievienotajiem būvdarbu apjomiem, kā arī ņemot vērā objekta stāvokli dabā, pamatojoties uz objekta apskati: </w:t>
      </w:r>
    </w:p>
    <w:p w14:paraId="702C36B5" w14:textId="77777777" w:rsidR="00427280" w:rsidRPr="00427280" w:rsidRDefault="00427280" w:rsidP="00427280">
      <w:pPr>
        <w:numPr>
          <w:ilvl w:val="2"/>
          <w:numId w:val="47"/>
        </w:numPr>
        <w:suppressAutoHyphens/>
        <w:spacing w:after="80"/>
        <w:jc w:val="left"/>
        <w:rPr>
          <w:sz w:val="23"/>
          <w:szCs w:val="23"/>
          <w:lang w:eastAsia="ar-SA"/>
        </w:rPr>
      </w:pPr>
      <w:r w:rsidRPr="00427280">
        <w:rPr>
          <w:sz w:val="23"/>
          <w:szCs w:val="23"/>
          <w:lang w:eastAsia="ar-SA"/>
        </w:rPr>
        <w:t xml:space="preserve">Būvdarbu tāmes jāizstrādā atbilstoši LBN 501-17 "Būvizmaksu noteikšanas kārtība", būvdarbu veidi un apjomi jāpieņem atbilstoši būvdarbu apjomu sarakstam, kā arī jāiekļauj visi tie darbi, materiāli un mehānismi, kas nepieciešami, lai izpildītu noteikto darbu pilnā apmērā un labā kvalitātē, ja arī tas nav īpaši izdalīts. </w:t>
      </w:r>
      <w:r w:rsidRPr="00427280">
        <w:rPr>
          <w:rFonts w:eastAsia="Lucida Sans Unicode"/>
          <w:bCs/>
          <w:sz w:val="23"/>
          <w:szCs w:val="23"/>
          <w:lang w:eastAsia="ar-SA"/>
        </w:rPr>
        <w:t xml:space="preserve">Pretendents, sastādot finanšu piedāvājumu, vadās pēc darbu apjomu sarakstos noteiktajiem darbu apjomiem, </w:t>
      </w:r>
      <w:r w:rsidRPr="00427280">
        <w:rPr>
          <w:rFonts w:eastAsia="Lucida Sans Unicode"/>
          <w:b/>
          <w:bCs/>
          <w:sz w:val="23"/>
          <w:szCs w:val="23"/>
          <w:lang w:eastAsia="ar-SA"/>
        </w:rPr>
        <w:t>finanšu piedāvājums jāiesniedz tikai Tehniskās specifikācijas 2. pielikumā “Finanšu piedāvājumā iekļaujamie būvdarbu apjomi” minētajiem būvdarbu apjomiem</w:t>
      </w:r>
      <w:r w:rsidRPr="00427280">
        <w:rPr>
          <w:rFonts w:eastAsia="Lucida Sans Unicode"/>
          <w:bCs/>
          <w:sz w:val="23"/>
          <w:szCs w:val="23"/>
          <w:lang w:eastAsia="ar-SA"/>
        </w:rPr>
        <w:t>.</w:t>
      </w:r>
    </w:p>
    <w:p w14:paraId="6B3B9F02" w14:textId="77777777" w:rsidR="00427280" w:rsidRPr="00427280" w:rsidRDefault="00427280" w:rsidP="00427280">
      <w:pPr>
        <w:numPr>
          <w:ilvl w:val="2"/>
          <w:numId w:val="47"/>
        </w:numPr>
        <w:suppressAutoHyphens/>
        <w:spacing w:after="80"/>
        <w:ind w:left="1276" w:hanging="567"/>
        <w:jc w:val="left"/>
        <w:rPr>
          <w:sz w:val="23"/>
          <w:szCs w:val="23"/>
          <w:lang w:eastAsia="ar-SA"/>
        </w:rPr>
      </w:pPr>
      <w:r w:rsidRPr="00427280">
        <w:rPr>
          <w:sz w:val="23"/>
          <w:szCs w:val="23"/>
          <w:lang w:eastAsia="ar-SA"/>
        </w:rPr>
        <w:t>Pēc Piedāvājuma iesniegšanas Pretendents nevarēs atsaukties uz nepilnīgi veiktiem aprēķiniem tāmēs, Būvprojektā iztrūkstošām Objektā paredzēto elementu nepieciešamajām sastāvdaļām, t.sk. nepilnīgi izstrādātiem vai iztrūkstošiem tehniskajiem risinājumu rasējumiem un atsevišķu specifikāciju elementiem, uz kļūdainām materiālu apjomu aplēsēm projekta dokumentācijas specifikācijās, grafiskajos materiālos un tāmēs, uz tāmēs neietvertiem elementiem, kuri izriet no būvniecības elementu montāžas tehnoloģijām un ar to izpildi saistītajiem pasākumiem, kā arī pamatojoties uz jebkuriem citiem apstākļiem, ar kuriem profesionāli jārēķinās Pretendentam, izpildot darbus.</w:t>
      </w:r>
    </w:p>
    <w:p w14:paraId="6950073C" w14:textId="77777777" w:rsidR="00427280" w:rsidRPr="00427280" w:rsidRDefault="00427280" w:rsidP="00427280">
      <w:pPr>
        <w:numPr>
          <w:ilvl w:val="2"/>
          <w:numId w:val="47"/>
        </w:numPr>
        <w:suppressAutoHyphens/>
        <w:spacing w:after="80"/>
        <w:ind w:left="1276" w:hanging="567"/>
        <w:jc w:val="left"/>
        <w:rPr>
          <w:sz w:val="23"/>
          <w:szCs w:val="23"/>
          <w:lang w:eastAsia="ar-SA"/>
        </w:rPr>
      </w:pPr>
      <w:r w:rsidRPr="00427280">
        <w:rPr>
          <w:sz w:val="23"/>
          <w:szCs w:val="23"/>
          <w:lang w:eastAsia="ar-SA"/>
        </w:rPr>
        <w:t xml:space="preserve">Tāmēs jāievērtē visi projekta realizācijai nepieciešamie resursi, ieskaitot ar būvdarbu sagatavošanas pasākumiem, apdrošināšanu, būvdarbu veikšanas atļauju saņemšanu, </w:t>
      </w:r>
      <w:r w:rsidRPr="00427280">
        <w:rPr>
          <w:sz w:val="23"/>
          <w:szCs w:val="23"/>
          <w:lang w:eastAsia="ar-SA"/>
        </w:rPr>
        <w:lastRenderedPageBreak/>
        <w:t>būvobjekta uzturēšanas izdevumiem, darba aizsardzību, kā arī ar objekta nodošanu ekspluatācijā saistītās izmaksas.</w:t>
      </w:r>
    </w:p>
    <w:p w14:paraId="3E327E36" w14:textId="77777777" w:rsidR="00427280" w:rsidRPr="00427280" w:rsidRDefault="00427280" w:rsidP="00427280">
      <w:pPr>
        <w:numPr>
          <w:ilvl w:val="1"/>
          <w:numId w:val="47"/>
        </w:numPr>
        <w:suppressAutoHyphens/>
        <w:spacing w:after="80"/>
        <w:ind w:left="709" w:hanging="426"/>
        <w:jc w:val="left"/>
        <w:rPr>
          <w:sz w:val="23"/>
          <w:szCs w:val="23"/>
          <w:lang w:eastAsia="ar-SA"/>
        </w:rPr>
      </w:pPr>
      <w:r w:rsidRPr="00427280">
        <w:rPr>
          <w:sz w:val="23"/>
          <w:szCs w:val="23"/>
          <w:lang w:eastAsia="ar-SA"/>
        </w:rPr>
        <w:t xml:space="preserve">Līguma noslēgšanas gadījumā Pretendentam pirms būvdarbu uzsākšanas jāizstrādā darbu veikšanas projektus katram būvdarbu veidam, atbilstoši projekta risinājumiem: </w:t>
      </w:r>
    </w:p>
    <w:p w14:paraId="3220A94C" w14:textId="77777777" w:rsidR="00427280" w:rsidRPr="00427280" w:rsidRDefault="00427280" w:rsidP="00427280">
      <w:pPr>
        <w:numPr>
          <w:ilvl w:val="2"/>
          <w:numId w:val="47"/>
        </w:numPr>
        <w:suppressAutoHyphens/>
        <w:spacing w:after="80"/>
        <w:ind w:left="1276" w:hanging="567"/>
        <w:jc w:val="left"/>
        <w:rPr>
          <w:sz w:val="23"/>
          <w:szCs w:val="23"/>
          <w:lang w:eastAsia="ar-SA"/>
        </w:rPr>
      </w:pPr>
      <w:r w:rsidRPr="00427280">
        <w:rPr>
          <w:sz w:val="23"/>
          <w:szCs w:val="23"/>
          <w:lang w:eastAsia="ar-SA"/>
        </w:rPr>
        <w:t>Darbu veikšanas projektus jāizstrādā atbilstoši MK 19.08.2014. noteikumiem Nr.500 „Vispārīgie būvnoteikumi” un MK 02.09.2014. noteikumiem Nr. 529 “Ēku būvnoteikumi”. Darbu veikšanas projektus jāsaskaņo ar Pasūtītāju, autoruzraugu, būvuzraugu un ēkas lietotāju.</w:t>
      </w:r>
    </w:p>
    <w:p w14:paraId="2A0B8D9F" w14:textId="77777777" w:rsidR="00427280" w:rsidRPr="00427280" w:rsidRDefault="00427280" w:rsidP="00427280">
      <w:pPr>
        <w:numPr>
          <w:ilvl w:val="2"/>
          <w:numId w:val="47"/>
        </w:numPr>
        <w:suppressAutoHyphens/>
        <w:spacing w:after="80"/>
        <w:ind w:left="1276" w:hanging="567"/>
        <w:jc w:val="left"/>
        <w:rPr>
          <w:sz w:val="23"/>
          <w:szCs w:val="23"/>
          <w:lang w:eastAsia="ar-SA"/>
        </w:rPr>
      </w:pPr>
      <w:r w:rsidRPr="00427280">
        <w:rPr>
          <w:sz w:val="23"/>
          <w:szCs w:val="23"/>
          <w:lang w:eastAsia="ar-SA"/>
        </w:rPr>
        <w:t>Darbu veikšanas projektā jāiekļauj Būvdarbu izpildes kalendārais grafiks, norādot katra būvprojektā iekļautā darba sākuma un beigu termiņu, kā arī jānorāda būvniecības darbos iesaistīto speciālistu (darbinieku) skaits.</w:t>
      </w:r>
    </w:p>
    <w:p w14:paraId="1844CB68" w14:textId="77777777" w:rsidR="00427280" w:rsidRPr="00427280" w:rsidRDefault="00427280" w:rsidP="00427280">
      <w:pPr>
        <w:numPr>
          <w:ilvl w:val="2"/>
          <w:numId w:val="47"/>
        </w:numPr>
        <w:suppressAutoHyphens/>
        <w:spacing w:after="80"/>
        <w:ind w:left="1276" w:hanging="567"/>
        <w:jc w:val="left"/>
        <w:rPr>
          <w:sz w:val="23"/>
          <w:szCs w:val="23"/>
          <w:lang w:eastAsia="ar-SA"/>
        </w:rPr>
      </w:pPr>
      <w:r w:rsidRPr="00427280">
        <w:rPr>
          <w:sz w:val="23"/>
          <w:szCs w:val="23"/>
          <w:lang w:eastAsia="ar-SA"/>
        </w:rPr>
        <w:t>Darbu veikšanas projektu jāizstrādā, ņemot vērā, ka pārbūves darbi veicami nepārtraucot ēkas ekspluatāciju.</w:t>
      </w:r>
    </w:p>
    <w:p w14:paraId="223C0291" w14:textId="77777777" w:rsidR="00427280" w:rsidRPr="00427280" w:rsidRDefault="00427280" w:rsidP="00427280">
      <w:pPr>
        <w:numPr>
          <w:ilvl w:val="1"/>
          <w:numId w:val="47"/>
        </w:numPr>
        <w:suppressAutoHyphens/>
        <w:spacing w:after="80"/>
        <w:ind w:left="709" w:hanging="425"/>
        <w:jc w:val="left"/>
        <w:rPr>
          <w:sz w:val="23"/>
          <w:szCs w:val="23"/>
          <w:lang w:eastAsia="ar-SA"/>
        </w:rPr>
      </w:pPr>
      <w:r w:rsidRPr="00427280">
        <w:rPr>
          <w:sz w:val="23"/>
          <w:szCs w:val="23"/>
          <w:lang w:eastAsia="ar-SA"/>
        </w:rPr>
        <w:t xml:space="preserve">Plānojot darbus, ņemt vērā, ka: </w:t>
      </w:r>
    </w:p>
    <w:p w14:paraId="733B2779" w14:textId="77777777" w:rsidR="00427280" w:rsidRPr="00427280" w:rsidRDefault="00427280" w:rsidP="00427280">
      <w:pPr>
        <w:numPr>
          <w:ilvl w:val="2"/>
          <w:numId w:val="47"/>
        </w:numPr>
        <w:suppressAutoHyphens/>
        <w:spacing w:after="80"/>
        <w:ind w:left="1276" w:hanging="567"/>
        <w:jc w:val="left"/>
        <w:rPr>
          <w:sz w:val="23"/>
          <w:szCs w:val="23"/>
          <w:lang w:eastAsia="ar-SA"/>
        </w:rPr>
      </w:pPr>
      <w:r w:rsidRPr="00427280">
        <w:rPr>
          <w:sz w:val="23"/>
          <w:szCs w:val="23"/>
          <w:lang w:eastAsia="ar-SA"/>
        </w:rPr>
        <w:t>Būvdarbu veikšanai nepieciešamais aprīkojums, t.sk. pagaidu ēkas, materiālu krautnes un būvgružu konteineri izvietojami zemes gabalā, to izvietojumu saskaņojot ar Pasūtītāju.</w:t>
      </w:r>
    </w:p>
    <w:p w14:paraId="3F665301" w14:textId="77777777" w:rsidR="00427280" w:rsidRPr="00427280" w:rsidRDefault="00427280" w:rsidP="00427280">
      <w:pPr>
        <w:numPr>
          <w:ilvl w:val="2"/>
          <w:numId w:val="47"/>
        </w:numPr>
        <w:suppressAutoHyphens/>
        <w:spacing w:after="80"/>
        <w:ind w:left="1276" w:hanging="567"/>
        <w:jc w:val="left"/>
        <w:rPr>
          <w:sz w:val="23"/>
          <w:szCs w:val="23"/>
          <w:lang w:eastAsia="ar-SA"/>
        </w:rPr>
      </w:pPr>
      <w:r w:rsidRPr="00427280">
        <w:rPr>
          <w:sz w:val="23"/>
          <w:szCs w:val="23"/>
          <w:lang w:eastAsia="ar-SA"/>
        </w:rPr>
        <w:t>Ēkas ekspluatācija netiek pārtraukta uz darbu veikšanas laiku.</w:t>
      </w:r>
    </w:p>
    <w:p w14:paraId="538B258E" w14:textId="77777777" w:rsidR="00427280" w:rsidRPr="00427280" w:rsidRDefault="00427280" w:rsidP="00427280">
      <w:pPr>
        <w:numPr>
          <w:ilvl w:val="0"/>
          <w:numId w:val="47"/>
        </w:numPr>
        <w:suppressAutoHyphens/>
        <w:spacing w:before="240"/>
        <w:ind w:left="501" w:hanging="218"/>
        <w:jc w:val="left"/>
        <w:rPr>
          <w:b/>
          <w:sz w:val="23"/>
          <w:szCs w:val="23"/>
          <w:lang w:eastAsia="ar-SA"/>
        </w:rPr>
      </w:pPr>
      <w:r w:rsidRPr="00427280">
        <w:rPr>
          <w:b/>
          <w:sz w:val="23"/>
          <w:szCs w:val="23"/>
          <w:lang w:eastAsia="ar-SA"/>
        </w:rPr>
        <w:t>Prasības materiāliem, izstrādājumiem un aprīkojumam, darba kvalitātei – atbilstoši LR spēkā esošajiem standartiem.</w:t>
      </w:r>
    </w:p>
    <w:p w14:paraId="1C2C8A69" w14:textId="77777777" w:rsidR="00427280" w:rsidRPr="00427280" w:rsidRDefault="00427280" w:rsidP="00427280">
      <w:pPr>
        <w:numPr>
          <w:ilvl w:val="1"/>
          <w:numId w:val="47"/>
        </w:numPr>
        <w:suppressAutoHyphens/>
        <w:spacing w:after="80"/>
        <w:ind w:left="709" w:hanging="425"/>
        <w:jc w:val="left"/>
        <w:rPr>
          <w:sz w:val="23"/>
          <w:szCs w:val="23"/>
          <w:lang w:eastAsia="ar-SA"/>
        </w:rPr>
      </w:pPr>
      <w:r w:rsidRPr="00427280">
        <w:rPr>
          <w:sz w:val="23"/>
          <w:szCs w:val="23"/>
          <w:lang w:eastAsia="ar-SA"/>
        </w:rPr>
        <w:t xml:space="preserve">Objekta izbūvē pielietot tādus materiālus, konstrukcijas un iekārtas, kur noteikti to parametri projekta tehniskajā dokumentācijā un atbilst tām prasībām, kā arī normatīvo aktu prasībām. Ja Pretendents Objekta izbūvē paredz citu būvizstrādājumu un iekārtu izmantošanu, nekā norādīts būvprojekta tehniskajā dokumentācijā, pielietojamos materiālus Izpildītājs iepriekš saskaņo ar Pasūtītāju, būvuzraugu un autoruzraugu. </w:t>
      </w:r>
    </w:p>
    <w:p w14:paraId="73C69F1B" w14:textId="77777777" w:rsidR="00427280" w:rsidRPr="00427280" w:rsidRDefault="00427280" w:rsidP="00427280">
      <w:pPr>
        <w:numPr>
          <w:ilvl w:val="1"/>
          <w:numId w:val="47"/>
        </w:numPr>
        <w:suppressAutoHyphens/>
        <w:spacing w:after="80"/>
        <w:ind w:left="709" w:hanging="425"/>
        <w:jc w:val="left"/>
        <w:rPr>
          <w:sz w:val="23"/>
          <w:szCs w:val="23"/>
          <w:lang w:eastAsia="ar-SA"/>
        </w:rPr>
      </w:pPr>
      <w:r w:rsidRPr="00427280">
        <w:rPr>
          <w:sz w:val="23"/>
          <w:szCs w:val="23"/>
          <w:lang w:eastAsia="ar-SA"/>
        </w:rPr>
        <w:t>Pretendentam ievērot būvmateriālu un iekārtu ražotāju noteiktos standartus un instrukcijas.</w:t>
      </w:r>
    </w:p>
    <w:p w14:paraId="25D2BB28" w14:textId="77777777" w:rsidR="00427280" w:rsidRPr="00427280" w:rsidRDefault="00427280" w:rsidP="00427280">
      <w:pPr>
        <w:numPr>
          <w:ilvl w:val="1"/>
          <w:numId w:val="47"/>
        </w:numPr>
        <w:suppressAutoHyphens/>
        <w:spacing w:after="80"/>
        <w:ind w:left="709" w:hanging="425"/>
        <w:jc w:val="left"/>
        <w:rPr>
          <w:sz w:val="23"/>
          <w:szCs w:val="23"/>
          <w:lang w:eastAsia="ar-SA"/>
        </w:rPr>
      </w:pPr>
      <w:r w:rsidRPr="00427280">
        <w:rPr>
          <w:sz w:val="23"/>
          <w:szCs w:val="23"/>
          <w:lang w:eastAsia="ar-SA"/>
        </w:rPr>
        <w:t xml:space="preserve">Darbu kvalitātes prasības – saskaņā ar projekta risinājumiem un normatīvo aktu prasībām, būvizstrādājumu ražotāja noteiktajiem standartiem un instrukcijām. </w:t>
      </w:r>
    </w:p>
    <w:p w14:paraId="2062BA2F" w14:textId="77777777" w:rsidR="00427280" w:rsidRPr="00427280" w:rsidRDefault="00427280" w:rsidP="00427280">
      <w:pPr>
        <w:numPr>
          <w:ilvl w:val="1"/>
          <w:numId w:val="47"/>
        </w:numPr>
        <w:suppressAutoHyphens/>
        <w:spacing w:after="80"/>
        <w:ind w:left="709" w:hanging="425"/>
        <w:jc w:val="left"/>
        <w:rPr>
          <w:sz w:val="23"/>
          <w:szCs w:val="23"/>
          <w:lang w:eastAsia="ar-SA"/>
        </w:rPr>
      </w:pPr>
      <w:r w:rsidRPr="00427280">
        <w:rPr>
          <w:sz w:val="23"/>
          <w:szCs w:val="23"/>
          <w:lang w:eastAsia="ar-SA"/>
        </w:rPr>
        <w:t xml:space="preserve">Tāmē jāparedz visas nepieciešamās iekārtu un konstrukciju pārbaudes, pirms apdares darbu uzsākšanas, lai apliecinātu to izbūves kvalitāti atbilstoši normatīvo aktu prasībām, ražotāja (piegādātāja) norādījumiem un gatavību ekspluatācijai. </w:t>
      </w:r>
    </w:p>
    <w:p w14:paraId="068D6FF3" w14:textId="77777777" w:rsidR="00427280" w:rsidRPr="00427280" w:rsidRDefault="00427280" w:rsidP="00427280">
      <w:pPr>
        <w:numPr>
          <w:ilvl w:val="0"/>
          <w:numId w:val="47"/>
        </w:numPr>
        <w:suppressAutoHyphens/>
        <w:spacing w:before="240"/>
        <w:ind w:left="501" w:hanging="218"/>
        <w:jc w:val="left"/>
        <w:rPr>
          <w:b/>
          <w:sz w:val="23"/>
          <w:szCs w:val="23"/>
          <w:lang w:eastAsia="ar-SA"/>
        </w:rPr>
      </w:pPr>
      <w:r w:rsidRPr="00427280">
        <w:rPr>
          <w:b/>
          <w:sz w:val="23"/>
          <w:szCs w:val="23"/>
          <w:lang w:eastAsia="ar-SA"/>
        </w:rPr>
        <w:t>Īpašas prasības</w:t>
      </w:r>
    </w:p>
    <w:p w14:paraId="7B0C6CB4" w14:textId="77777777" w:rsidR="00427280" w:rsidRPr="00427280" w:rsidRDefault="00427280" w:rsidP="00427280">
      <w:pPr>
        <w:numPr>
          <w:ilvl w:val="1"/>
          <w:numId w:val="47"/>
        </w:numPr>
        <w:suppressAutoHyphens/>
        <w:spacing w:after="80"/>
        <w:ind w:left="993" w:hanging="567"/>
        <w:jc w:val="left"/>
        <w:rPr>
          <w:sz w:val="23"/>
          <w:szCs w:val="23"/>
        </w:rPr>
      </w:pPr>
      <w:r w:rsidRPr="00427280">
        <w:rPr>
          <w:sz w:val="23"/>
          <w:szCs w:val="23"/>
        </w:rPr>
        <w:t xml:space="preserve">Pretendentam būvdarbi jāuzsāk ne vēlāk kā 10 (desmit) darba dienu laikā no būvatļaujā veiktās atzīmes par būvdarbu uzsākšanas nosacījumu izpildi. </w:t>
      </w:r>
    </w:p>
    <w:p w14:paraId="26B334C5" w14:textId="77777777" w:rsidR="00427280" w:rsidRPr="00427280" w:rsidRDefault="00427280" w:rsidP="00427280">
      <w:pPr>
        <w:numPr>
          <w:ilvl w:val="1"/>
          <w:numId w:val="47"/>
        </w:numPr>
        <w:suppressAutoHyphens/>
        <w:spacing w:after="80"/>
        <w:ind w:left="993" w:hanging="567"/>
        <w:jc w:val="left"/>
        <w:rPr>
          <w:sz w:val="23"/>
          <w:szCs w:val="23"/>
        </w:rPr>
      </w:pPr>
      <w:r w:rsidRPr="00427280">
        <w:rPr>
          <w:sz w:val="23"/>
          <w:szCs w:val="23"/>
        </w:rPr>
        <w:t xml:space="preserve">Plānotais būvniecības termiņš – </w:t>
      </w:r>
      <w:r w:rsidRPr="00427280">
        <w:rPr>
          <w:b/>
          <w:sz w:val="23"/>
          <w:szCs w:val="23"/>
        </w:rPr>
        <w:t>4 (četru) mēnešu laikā</w:t>
      </w:r>
      <w:r w:rsidRPr="00427280">
        <w:rPr>
          <w:b/>
          <w:bCs/>
          <w:sz w:val="23"/>
          <w:szCs w:val="23"/>
        </w:rPr>
        <w:t xml:space="preserve"> </w:t>
      </w:r>
      <w:r w:rsidRPr="00427280">
        <w:rPr>
          <w:bCs/>
          <w:sz w:val="23"/>
          <w:szCs w:val="23"/>
        </w:rPr>
        <w:t>no līguma noslēgšanas dienas,</w:t>
      </w:r>
      <w:r w:rsidRPr="00427280">
        <w:rPr>
          <w:lang w:eastAsia="ar-SA"/>
        </w:rPr>
        <w:t xml:space="preserve"> </w:t>
      </w:r>
      <w:r w:rsidRPr="00427280">
        <w:rPr>
          <w:bCs/>
          <w:sz w:val="23"/>
          <w:szCs w:val="23"/>
        </w:rPr>
        <w:t xml:space="preserve">vai pretendenta piedāvātā īsākā termiņā, </w:t>
      </w:r>
      <w:r w:rsidRPr="00427280">
        <w:rPr>
          <w:sz w:val="23"/>
          <w:szCs w:val="23"/>
        </w:rPr>
        <w:t xml:space="preserve">termiņā neieskaitot Objekta nodošanu ekspluatācijā un tehnoloģiskos pārtraukumus, ja tādi tiks piemēroti. </w:t>
      </w:r>
    </w:p>
    <w:p w14:paraId="43FC3B50" w14:textId="77777777" w:rsidR="00427280" w:rsidRPr="00427280" w:rsidRDefault="00427280" w:rsidP="00427280">
      <w:pPr>
        <w:numPr>
          <w:ilvl w:val="1"/>
          <w:numId w:val="47"/>
        </w:numPr>
        <w:suppressAutoHyphens/>
        <w:spacing w:after="80"/>
        <w:ind w:left="993" w:hanging="567"/>
        <w:jc w:val="left"/>
        <w:rPr>
          <w:sz w:val="23"/>
          <w:szCs w:val="23"/>
        </w:rPr>
      </w:pPr>
      <w:r w:rsidRPr="00427280">
        <w:rPr>
          <w:sz w:val="23"/>
          <w:szCs w:val="23"/>
        </w:rPr>
        <w:t>Pretendentam jāparedz izpildīto būvniecības darbu garantijas saistības ne mazāk kā 5 (piecus) gadus (60 mēneši) no Akta par Objekta nodošanu ekspluatācijā parakstīšanas dienas.</w:t>
      </w:r>
    </w:p>
    <w:p w14:paraId="3E7C4C6C" w14:textId="77777777" w:rsidR="00427280" w:rsidRPr="00427280" w:rsidRDefault="00427280" w:rsidP="00427280">
      <w:pPr>
        <w:numPr>
          <w:ilvl w:val="1"/>
          <w:numId w:val="47"/>
        </w:numPr>
        <w:suppressAutoHyphens/>
        <w:spacing w:after="80"/>
        <w:ind w:left="993" w:hanging="567"/>
        <w:jc w:val="left"/>
        <w:rPr>
          <w:sz w:val="23"/>
          <w:szCs w:val="23"/>
          <w:lang w:eastAsia="ar-SA"/>
        </w:rPr>
      </w:pPr>
      <w:r w:rsidRPr="00427280">
        <w:rPr>
          <w:sz w:val="23"/>
          <w:szCs w:val="23"/>
          <w:lang w:eastAsia="ar-SA"/>
        </w:rPr>
        <w:t>Pirms darbu uzsākšanas Pretendenta pienākums ir nodrošināt komunālo pakalpojumu kontrolskaitītāju uzstādīšanu. Pretendentam jāveic komunālo kontrolskaitītāju rādītāju uzskaite un regulāri jāapmaksā ikmēneša komunālo pakalpojumu izmaksas (elektroenerģija, apkure, ūdens un kanalizācija) atbilstoši Pasūtītāja piestādītajiem rēķiniem.</w:t>
      </w:r>
    </w:p>
    <w:p w14:paraId="418C9557" w14:textId="77777777" w:rsidR="00427280" w:rsidRPr="00427280" w:rsidRDefault="00427280" w:rsidP="00427280">
      <w:pPr>
        <w:numPr>
          <w:ilvl w:val="1"/>
          <w:numId w:val="47"/>
        </w:numPr>
        <w:suppressAutoHyphens/>
        <w:spacing w:after="80"/>
        <w:ind w:left="993" w:hanging="567"/>
        <w:jc w:val="left"/>
        <w:rPr>
          <w:sz w:val="23"/>
          <w:szCs w:val="23"/>
          <w:lang w:eastAsia="ar-SA"/>
        </w:rPr>
      </w:pPr>
      <w:r w:rsidRPr="00427280">
        <w:rPr>
          <w:sz w:val="23"/>
          <w:szCs w:val="23"/>
          <w:lang w:eastAsia="ar-SA"/>
        </w:rPr>
        <w:t>Būvdarbu rezultātā objektam nodarītos bojājumus Pretendentam jānovērš par saviem līdzekļiem.</w:t>
      </w:r>
    </w:p>
    <w:p w14:paraId="4949F6BB" w14:textId="77777777" w:rsidR="00427280" w:rsidRPr="00427280" w:rsidRDefault="00427280" w:rsidP="00427280">
      <w:pPr>
        <w:numPr>
          <w:ilvl w:val="1"/>
          <w:numId w:val="47"/>
        </w:numPr>
        <w:suppressAutoHyphens/>
        <w:spacing w:after="80"/>
        <w:ind w:left="993" w:hanging="567"/>
        <w:jc w:val="left"/>
        <w:rPr>
          <w:sz w:val="23"/>
          <w:szCs w:val="23"/>
          <w:lang w:eastAsia="ar-SA"/>
        </w:rPr>
      </w:pPr>
      <w:r w:rsidRPr="00427280">
        <w:rPr>
          <w:sz w:val="23"/>
          <w:szCs w:val="23"/>
          <w:lang w:eastAsia="ar-SA"/>
        </w:rPr>
        <w:t>Pretendenta pienākums veicot būvdarbus veikt pasākumus trokšņa, piesārņojuma, vibrācijas u.c. būvdarbu laikā radušās ietekmes maksimālai samazināšanai un ierobežošanai.</w:t>
      </w:r>
    </w:p>
    <w:p w14:paraId="358B52C1" w14:textId="77777777" w:rsidR="00427280" w:rsidRPr="00427280" w:rsidRDefault="00427280" w:rsidP="00427280">
      <w:pPr>
        <w:numPr>
          <w:ilvl w:val="1"/>
          <w:numId w:val="47"/>
        </w:numPr>
        <w:suppressAutoHyphens/>
        <w:spacing w:after="80"/>
        <w:ind w:left="993" w:hanging="567"/>
        <w:jc w:val="left"/>
        <w:rPr>
          <w:sz w:val="23"/>
          <w:szCs w:val="23"/>
          <w:lang w:eastAsia="ar-SA"/>
        </w:rPr>
      </w:pPr>
      <w:r w:rsidRPr="00427280">
        <w:rPr>
          <w:sz w:val="23"/>
          <w:szCs w:val="23"/>
          <w:lang w:eastAsia="ar-SA"/>
        </w:rPr>
        <w:lastRenderedPageBreak/>
        <w:t>Pretendentam jāuztur kārtība un tīrība Objektam pieguļošo ielu teritorijās, telpās, kāpņu telpās, veicot ar putekļiem saistītus darbus nesabojāt, un nepiegružot ēkas telpas, nodrošināt darba aizsardzības noteikumu ievērošanu būvobjektā atbilstoši Latvijas likumdošanai.</w:t>
      </w:r>
    </w:p>
    <w:p w14:paraId="3CF28264" w14:textId="77777777" w:rsidR="00427280" w:rsidRPr="00427280" w:rsidRDefault="00427280" w:rsidP="00427280">
      <w:pPr>
        <w:numPr>
          <w:ilvl w:val="1"/>
          <w:numId w:val="47"/>
        </w:numPr>
        <w:suppressAutoHyphens/>
        <w:spacing w:after="80"/>
        <w:ind w:left="993" w:hanging="567"/>
        <w:jc w:val="left"/>
        <w:rPr>
          <w:sz w:val="23"/>
          <w:szCs w:val="23"/>
          <w:lang w:eastAsia="ar-SA"/>
        </w:rPr>
      </w:pPr>
      <w:r w:rsidRPr="00427280">
        <w:rPr>
          <w:sz w:val="23"/>
          <w:szCs w:val="23"/>
          <w:lang w:eastAsia="ar-SA"/>
        </w:rPr>
        <w:t>Būvdarbu laikā Pretendentam nepieļaut jebkādus nekustamā īpašuma bojājumus. Gadījumos, kad būvdarbu veikšanas laikā objektam ir nodarīti bojājumi, Pretendentam tie jānovērš par saviem līdzekļiem.</w:t>
      </w:r>
    </w:p>
    <w:p w14:paraId="3E810CB9" w14:textId="77777777" w:rsidR="00427280" w:rsidRPr="00427280" w:rsidRDefault="00427280" w:rsidP="00427280">
      <w:pPr>
        <w:numPr>
          <w:ilvl w:val="1"/>
          <w:numId w:val="47"/>
        </w:numPr>
        <w:suppressAutoHyphens/>
        <w:spacing w:after="80"/>
        <w:ind w:left="993" w:hanging="567"/>
        <w:jc w:val="left"/>
        <w:rPr>
          <w:sz w:val="23"/>
          <w:szCs w:val="23"/>
          <w:lang w:eastAsia="ar-SA"/>
        </w:rPr>
      </w:pPr>
      <w:r w:rsidRPr="00427280">
        <w:rPr>
          <w:sz w:val="23"/>
          <w:szCs w:val="23"/>
          <w:lang w:eastAsia="ar-SA"/>
        </w:rPr>
        <w:t xml:space="preserve">Pēc katras darba dienas beigām </w:t>
      </w:r>
      <w:bookmarkStart w:id="14" w:name="OLE_LINK4"/>
      <w:bookmarkStart w:id="15" w:name="OLE_LINK3"/>
      <w:r w:rsidRPr="00427280">
        <w:rPr>
          <w:sz w:val="23"/>
          <w:szCs w:val="23"/>
          <w:lang w:eastAsia="ar-SA"/>
        </w:rPr>
        <w:t>Pretendent</w:t>
      </w:r>
      <w:bookmarkEnd w:id="14"/>
      <w:bookmarkEnd w:id="15"/>
      <w:r w:rsidRPr="00427280">
        <w:rPr>
          <w:sz w:val="23"/>
          <w:szCs w:val="23"/>
          <w:lang w:eastAsia="ar-SA"/>
        </w:rPr>
        <w:t>am jāsakārto darbavieta tā, lai tā neapdraudētu apkārtesošās personas un garāmgājējus.</w:t>
      </w:r>
    </w:p>
    <w:p w14:paraId="77D1D93D" w14:textId="77777777" w:rsidR="00427280" w:rsidRPr="00427280" w:rsidRDefault="00427280" w:rsidP="00427280">
      <w:pPr>
        <w:numPr>
          <w:ilvl w:val="1"/>
          <w:numId w:val="47"/>
        </w:numPr>
        <w:suppressAutoHyphens/>
        <w:spacing w:after="80"/>
        <w:ind w:left="993" w:hanging="567"/>
        <w:jc w:val="left"/>
        <w:rPr>
          <w:sz w:val="23"/>
          <w:szCs w:val="23"/>
          <w:lang w:eastAsia="ar-SA"/>
        </w:rPr>
      </w:pPr>
      <w:r w:rsidRPr="00427280">
        <w:rPr>
          <w:sz w:val="23"/>
          <w:szCs w:val="23"/>
          <w:lang w:eastAsia="ar-SA"/>
        </w:rPr>
        <w:t>Par starpgadījumiem remontdarbu laikā Pretendentam nekavējoties jāinformē Būvuzraugs un Pasūtītājs.</w:t>
      </w:r>
    </w:p>
    <w:p w14:paraId="4887F6AA" w14:textId="77777777" w:rsidR="00427280" w:rsidRPr="00427280" w:rsidRDefault="00427280" w:rsidP="00427280">
      <w:pPr>
        <w:numPr>
          <w:ilvl w:val="1"/>
          <w:numId w:val="47"/>
        </w:numPr>
        <w:suppressAutoHyphens/>
        <w:spacing w:after="80"/>
        <w:ind w:left="993" w:hanging="567"/>
        <w:jc w:val="left"/>
        <w:rPr>
          <w:sz w:val="23"/>
          <w:szCs w:val="23"/>
          <w:lang w:eastAsia="ar-SA"/>
        </w:rPr>
      </w:pPr>
      <w:r w:rsidRPr="00427280">
        <w:rPr>
          <w:sz w:val="23"/>
          <w:szCs w:val="23"/>
          <w:lang w:eastAsia="ar-SA"/>
        </w:rPr>
        <w:t>Pretendents pats ir atbildīgs par precīzu darbu tehnoloģijas izvēli, saderīgu materiālu, darbarīku un mehānismu pielietošanu, kā arī par izpildāmo darbu apjomu uzmērīšanu uzdevuma veikšanai. Jebkuru neprecizitāti Pretendents labo uz sava rēķina.</w:t>
      </w:r>
    </w:p>
    <w:p w14:paraId="230EBB31" w14:textId="77777777" w:rsidR="00427280" w:rsidRPr="00427280" w:rsidRDefault="00427280" w:rsidP="00427280">
      <w:pPr>
        <w:numPr>
          <w:ilvl w:val="0"/>
          <w:numId w:val="47"/>
        </w:numPr>
        <w:suppressAutoHyphens/>
        <w:spacing w:after="80"/>
        <w:ind w:left="567"/>
        <w:jc w:val="left"/>
        <w:rPr>
          <w:sz w:val="23"/>
          <w:szCs w:val="23"/>
          <w:lang w:eastAsia="ar-SA"/>
        </w:rPr>
      </w:pPr>
      <w:r w:rsidRPr="00427280">
        <w:rPr>
          <w:b/>
          <w:sz w:val="23"/>
          <w:szCs w:val="23"/>
          <w:lang w:eastAsia="ar-SA"/>
        </w:rPr>
        <w:t xml:space="preserve">Darbu pārbaudes un pieņemšanas noteikumi </w:t>
      </w:r>
    </w:p>
    <w:p w14:paraId="072FFBB4" w14:textId="77777777" w:rsidR="00427280" w:rsidRPr="00427280" w:rsidRDefault="00427280" w:rsidP="00427280">
      <w:pPr>
        <w:numPr>
          <w:ilvl w:val="1"/>
          <w:numId w:val="47"/>
        </w:numPr>
        <w:suppressAutoHyphens/>
        <w:spacing w:after="80"/>
        <w:ind w:left="993"/>
        <w:jc w:val="left"/>
        <w:rPr>
          <w:sz w:val="23"/>
          <w:szCs w:val="23"/>
          <w:lang w:eastAsia="ar-SA"/>
        </w:rPr>
      </w:pPr>
      <w:r w:rsidRPr="00427280">
        <w:rPr>
          <w:sz w:val="23"/>
          <w:szCs w:val="23"/>
          <w:lang w:eastAsia="ar-SA"/>
        </w:rPr>
        <w:t>Darbu būvuzraudzību – darbu pārbaudi un pieņemšanu, veic Pasūtītāja nozīmēts pārstāvis – Būvuzraugs.</w:t>
      </w:r>
    </w:p>
    <w:p w14:paraId="56D7E502" w14:textId="77777777" w:rsidR="00427280" w:rsidRPr="00427280" w:rsidRDefault="00427280" w:rsidP="00427280">
      <w:pPr>
        <w:numPr>
          <w:ilvl w:val="1"/>
          <w:numId w:val="47"/>
        </w:numPr>
        <w:suppressAutoHyphens/>
        <w:spacing w:after="80"/>
        <w:ind w:left="993"/>
        <w:jc w:val="left"/>
        <w:rPr>
          <w:sz w:val="23"/>
          <w:szCs w:val="23"/>
          <w:lang w:eastAsia="ar-SA"/>
        </w:rPr>
      </w:pPr>
      <w:r w:rsidRPr="00427280">
        <w:rPr>
          <w:sz w:val="23"/>
          <w:szCs w:val="23"/>
          <w:lang w:eastAsia="ar-SA"/>
        </w:rPr>
        <w:t>Pabeidzot būvniecību:</w:t>
      </w:r>
    </w:p>
    <w:p w14:paraId="3379558B" w14:textId="77777777" w:rsidR="00427280" w:rsidRPr="00427280" w:rsidRDefault="00427280" w:rsidP="00427280">
      <w:pPr>
        <w:numPr>
          <w:ilvl w:val="2"/>
          <w:numId w:val="47"/>
        </w:numPr>
        <w:suppressAutoHyphens/>
        <w:spacing w:after="80"/>
        <w:ind w:left="1560" w:hanging="567"/>
        <w:jc w:val="left"/>
        <w:rPr>
          <w:sz w:val="23"/>
          <w:szCs w:val="23"/>
          <w:lang w:eastAsia="ar-SA"/>
        </w:rPr>
      </w:pPr>
      <w:r w:rsidRPr="00427280">
        <w:rPr>
          <w:sz w:val="23"/>
          <w:szCs w:val="23"/>
          <w:lang w:eastAsia="ar-SA"/>
        </w:rPr>
        <w:t>Pretendents sagatavo un iesniedz Pasūtītājam visu izpilddokumentāciju 3 (trīs) eksemplāros;</w:t>
      </w:r>
    </w:p>
    <w:p w14:paraId="50D38AD7" w14:textId="77777777" w:rsidR="00427280" w:rsidRPr="00427280" w:rsidRDefault="00427280" w:rsidP="00427280">
      <w:pPr>
        <w:numPr>
          <w:ilvl w:val="2"/>
          <w:numId w:val="47"/>
        </w:numPr>
        <w:suppressAutoHyphens/>
        <w:spacing w:after="80"/>
        <w:ind w:left="1560" w:hanging="567"/>
        <w:jc w:val="left"/>
        <w:rPr>
          <w:sz w:val="23"/>
          <w:szCs w:val="23"/>
          <w:lang w:eastAsia="ar-SA"/>
        </w:rPr>
      </w:pPr>
      <w:r w:rsidRPr="00427280">
        <w:rPr>
          <w:sz w:val="23"/>
          <w:szCs w:val="23"/>
          <w:lang w:eastAsia="ar-SA"/>
        </w:rPr>
        <w:t>Pretendents saņem visu nepieciešamo institūciju atzinumus, t.sk. sagatavo apliecinājumu par objekta gatavību ekspluatācijai atbilstoši normatīvo aktu prasībām;</w:t>
      </w:r>
    </w:p>
    <w:p w14:paraId="5E822FAC" w14:textId="77777777" w:rsidR="00427280" w:rsidRPr="00427280" w:rsidRDefault="00427280" w:rsidP="00427280">
      <w:pPr>
        <w:numPr>
          <w:ilvl w:val="1"/>
          <w:numId w:val="47"/>
        </w:numPr>
        <w:suppressAutoHyphens/>
        <w:spacing w:after="80"/>
        <w:jc w:val="left"/>
        <w:rPr>
          <w:sz w:val="23"/>
          <w:szCs w:val="23"/>
          <w:lang w:eastAsia="ar-SA"/>
        </w:rPr>
      </w:pPr>
      <w:r w:rsidRPr="00427280">
        <w:rPr>
          <w:sz w:val="23"/>
          <w:szCs w:val="23"/>
          <w:lang w:eastAsia="ar-SA"/>
        </w:rPr>
        <w:t>Galīgā darbu pieņemšana noformējama, pēc akta parakstīšanas par objekta pieņemšanu ekspluatācijā.</w:t>
      </w:r>
    </w:p>
    <w:p w14:paraId="436BC3F5" w14:textId="77777777" w:rsidR="00427280" w:rsidRPr="00427280" w:rsidRDefault="00427280" w:rsidP="00427280">
      <w:pPr>
        <w:numPr>
          <w:ilvl w:val="0"/>
          <w:numId w:val="47"/>
        </w:numPr>
        <w:suppressAutoHyphens/>
        <w:spacing w:after="80"/>
        <w:ind w:left="567"/>
        <w:jc w:val="left"/>
        <w:rPr>
          <w:sz w:val="23"/>
          <w:szCs w:val="23"/>
          <w:lang w:eastAsia="ar-SA"/>
        </w:rPr>
      </w:pPr>
      <w:r w:rsidRPr="00427280">
        <w:rPr>
          <w:b/>
          <w:sz w:val="23"/>
          <w:szCs w:val="23"/>
          <w:lang w:eastAsia="ar-SA"/>
        </w:rPr>
        <w:t>Pielikumi:</w:t>
      </w:r>
    </w:p>
    <w:p w14:paraId="18496C1E" w14:textId="77777777" w:rsidR="00427280" w:rsidRPr="00427280" w:rsidRDefault="00427280" w:rsidP="00427280">
      <w:pPr>
        <w:numPr>
          <w:ilvl w:val="1"/>
          <w:numId w:val="47"/>
        </w:numPr>
        <w:suppressAutoHyphens/>
        <w:spacing w:after="80"/>
        <w:jc w:val="left"/>
        <w:rPr>
          <w:sz w:val="23"/>
          <w:szCs w:val="23"/>
          <w:lang w:eastAsia="ar-SA"/>
        </w:rPr>
      </w:pPr>
      <w:r w:rsidRPr="00427280">
        <w:rPr>
          <w:sz w:val="23"/>
          <w:szCs w:val="23"/>
        </w:rPr>
        <w:t>Būvniecības ieceres dokumentācija.</w:t>
      </w:r>
    </w:p>
    <w:p w14:paraId="53C573C5" w14:textId="77777777" w:rsidR="00427280" w:rsidRPr="00427280" w:rsidRDefault="00427280" w:rsidP="00427280">
      <w:pPr>
        <w:numPr>
          <w:ilvl w:val="1"/>
          <w:numId w:val="47"/>
        </w:numPr>
        <w:suppressAutoHyphens/>
        <w:jc w:val="left"/>
        <w:rPr>
          <w:sz w:val="23"/>
          <w:szCs w:val="23"/>
        </w:rPr>
      </w:pPr>
      <w:r w:rsidRPr="00427280">
        <w:rPr>
          <w:sz w:val="23"/>
          <w:szCs w:val="23"/>
        </w:rPr>
        <w:t>Finanšu piedāvājumā iekļaujamie būvdarbu apjomi.</w:t>
      </w:r>
    </w:p>
    <w:p w14:paraId="58F7213C" w14:textId="77777777" w:rsidR="00427280" w:rsidRPr="00427280" w:rsidRDefault="00427280" w:rsidP="00427280">
      <w:pPr>
        <w:suppressAutoHyphens/>
        <w:jc w:val="left"/>
        <w:rPr>
          <w:sz w:val="23"/>
          <w:szCs w:val="23"/>
          <w:lang w:eastAsia="ar-SA"/>
        </w:rPr>
      </w:pPr>
    </w:p>
    <w:p w14:paraId="1BC2DE61" w14:textId="77777777" w:rsidR="00427280" w:rsidRPr="00427280" w:rsidRDefault="00427280" w:rsidP="00427280">
      <w:pPr>
        <w:ind w:left="142"/>
        <w:jc w:val="left"/>
        <w:rPr>
          <w:sz w:val="23"/>
          <w:szCs w:val="23"/>
        </w:rPr>
      </w:pPr>
      <w:r w:rsidRPr="00427280">
        <w:rPr>
          <w:sz w:val="23"/>
          <w:szCs w:val="23"/>
        </w:rPr>
        <w:t>Daugavpils pilsētas pašvaldības</w:t>
      </w:r>
    </w:p>
    <w:p w14:paraId="1DD9F214" w14:textId="77777777" w:rsidR="00427280" w:rsidRPr="00427280" w:rsidRDefault="00427280" w:rsidP="00427280">
      <w:pPr>
        <w:ind w:left="142"/>
        <w:jc w:val="left"/>
        <w:rPr>
          <w:sz w:val="23"/>
          <w:szCs w:val="23"/>
        </w:rPr>
      </w:pPr>
      <w:r w:rsidRPr="00427280">
        <w:rPr>
          <w:sz w:val="23"/>
          <w:szCs w:val="23"/>
        </w:rPr>
        <w:t>Īpašuma pārvaldīšanas departamenta</w:t>
      </w:r>
    </w:p>
    <w:p w14:paraId="4D289DA4" w14:textId="77777777" w:rsidR="00427280" w:rsidRPr="00427280" w:rsidRDefault="00427280" w:rsidP="00427280">
      <w:pPr>
        <w:ind w:left="142"/>
        <w:jc w:val="left"/>
        <w:rPr>
          <w:rFonts w:ascii="Calibri" w:hAnsi="Calibri"/>
          <w:sz w:val="22"/>
          <w:szCs w:val="22"/>
        </w:rPr>
      </w:pPr>
      <w:r w:rsidRPr="00427280">
        <w:rPr>
          <w:sz w:val="23"/>
          <w:szCs w:val="23"/>
        </w:rPr>
        <w:t xml:space="preserve">Īpašuma uzturēšanas un pārvaldīšanas nodaļas vadītājs </w:t>
      </w:r>
      <w:r w:rsidRPr="00427280">
        <w:rPr>
          <w:sz w:val="23"/>
          <w:szCs w:val="23"/>
        </w:rPr>
        <w:tab/>
      </w:r>
      <w:r w:rsidRPr="00427280">
        <w:rPr>
          <w:sz w:val="23"/>
          <w:szCs w:val="23"/>
        </w:rPr>
        <w:tab/>
        <w:t>D.Grigorjevs</w:t>
      </w:r>
    </w:p>
    <w:p w14:paraId="55C577D1" w14:textId="39AB094A" w:rsidR="005C0B0D" w:rsidRDefault="005C0B0D" w:rsidP="00C30320">
      <w:pPr>
        <w:rPr>
          <w:rFonts w:eastAsia="Calibri"/>
          <w:lang w:eastAsia="en-US"/>
        </w:rPr>
      </w:pPr>
    </w:p>
    <w:p w14:paraId="71902708" w14:textId="4236653A" w:rsidR="00427280" w:rsidRDefault="00427280" w:rsidP="00C30320">
      <w:pPr>
        <w:rPr>
          <w:rFonts w:eastAsia="Calibri"/>
          <w:lang w:eastAsia="en-US"/>
        </w:rPr>
      </w:pPr>
    </w:p>
    <w:p w14:paraId="3BD63DB5" w14:textId="250A2837" w:rsidR="00427280" w:rsidRDefault="00427280" w:rsidP="00C30320">
      <w:pPr>
        <w:rPr>
          <w:rFonts w:eastAsia="Calibri"/>
          <w:lang w:eastAsia="en-US"/>
        </w:rPr>
      </w:pPr>
    </w:p>
    <w:p w14:paraId="11B58932" w14:textId="7C5CF404" w:rsidR="00427280" w:rsidRDefault="00427280" w:rsidP="00C30320">
      <w:pPr>
        <w:rPr>
          <w:rFonts w:eastAsia="Calibri"/>
          <w:lang w:eastAsia="en-US"/>
        </w:rPr>
      </w:pPr>
    </w:p>
    <w:p w14:paraId="150A27C8" w14:textId="41A4CD8B" w:rsidR="00427280" w:rsidRDefault="00427280" w:rsidP="00C30320">
      <w:pPr>
        <w:rPr>
          <w:rFonts w:eastAsia="Calibri"/>
          <w:lang w:eastAsia="en-US"/>
        </w:rPr>
      </w:pPr>
    </w:p>
    <w:p w14:paraId="6A6E1593" w14:textId="1C3E9E91" w:rsidR="00427280" w:rsidRDefault="00427280" w:rsidP="00C30320">
      <w:pPr>
        <w:rPr>
          <w:rFonts w:eastAsia="Calibri"/>
          <w:lang w:eastAsia="en-US"/>
        </w:rPr>
      </w:pPr>
    </w:p>
    <w:p w14:paraId="2955E550" w14:textId="5F4AF039" w:rsidR="00427280" w:rsidRDefault="00427280" w:rsidP="00C30320">
      <w:pPr>
        <w:rPr>
          <w:rFonts w:eastAsia="Calibri"/>
          <w:lang w:eastAsia="en-US"/>
        </w:rPr>
      </w:pPr>
    </w:p>
    <w:p w14:paraId="58EEA375" w14:textId="560196CB" w:rsidR="00427280" w:rsidRDefault="00427280" w:rsidP="00C30320">
      <w:pPr>
        <w:rPr>
          <w:rFonts w:eastAsia="Calibri"/>
          <w:lang w:eastAsia="en-US"/>
        </w:rPr>
      </w:pPr>
    </w:p>
    <w:p w14:paraId="1602DB0A" w14:textId="0699DAB0" w:rsidR="00427280" w:rsidRDefault="00427280" w:rsidP="00C30320">
      <w:pPr>
        <w:rPr>
          <w:rFonts w:eastAsia="Calibri"/>
          <w:lang w:eastAsia="en-US"/>
        </w:rPr>
      </w:pPr>
    </w:p>
    <w:p w14:paraId="5767536C" w14:textId="31F84CFF" w:rsidR="00427280" w:rsidRDefault="00427280" w:rsidP="00C30320">
      <w:pPr>
        <w:rPr>
          <w:rFonts w:eastAsia="Calibri"/>
          <w:lang w:eastAsia="en-US"/>
        </w:rPr>
      </w:pPr>
    </w:p>
    <w:p w14:paraId="1DAEA8A8" w14:textId="5088FC96" w:rsidR="00427280" w:rsidRDefault="00427280" w:rsidP="00C30320">
      <w:pPr>
        <w:rPr>
          <w:rFonts w:eastAsia="Calibri"/>
          <w:lang w:eastAsia="en-US"/>
        </w:rPr>
      </w:pPr>
    </w:p>
    <w:p w14:paraId="324EF23D" w14:textId="19AFEFA5" w:rsidR="00427280" w:rsidRDefault="00427280" w:rsidP="00C30320">
      <w:pPr>
        <w:rPr>
          <w:rFonts w:eastAsia="Calibri"/>
          <w:lang w:eastAsia="en-US"/>
        </w:rPr>
      </w:pPr>
    </w:p>
    <w:p w14:paraId="0D894C7C" w14:textId="6747E5B8" w:rsidR="00427280" w:rsidRDefault="00427280" w:rsidP="00C30320">
      <w:pPr>
        <w:rPr>
          <w:rFonts w:eastAsia="Calibri"/>
          <w:lang w:eastAsia="en-US"/>
        </w:rPr>
      </w:pPr>
    </w:p>
    <w:p w14:paraId="4C44B848" w14:textId="035E8657" w:rsidR="00427280" w:rsidRDefault="00427280" w:rsidP="00C30320">
      <w:pPr>
        <w:rPr>
          <w:rFonts w:eastAsia="Calibri"/>
          <w:lang w:eastAsia="en-US"/>
        </w:rPr>
      </w:pPr>
    </w:p>
    <w:p w14:paraId="5C546576" w14:textId="2CC54000" w:rsidR="00427280" w:rsidRDefault="00427280" w:rsidP="00C30320">
      <w:pPr>
        <w:rPr>
          <w:rFonts w:eastAsia="Calibri"/>
          <w:lang w:eastAsia="en-US"/>
        </w:rPr>
      </w:pPr>
    </w:p>
    <w:p w14:paraId="26351B90" w14:textId="5E6F3BCD" w:rsidR="00427280" w:rsidRDefault="00427280" w:rsidP="00C30320">
      <w:pPr>
        <w:rPr>
          <w:rFonts w:eastAsia="Calibri"/>
          <w:lang w:eastAsia="en-US"/>
        </w:rPr>
      </w:pPr>
    </w:p>
    <w:p w14:paraId="6C56152A" w14:textId="3D76E977" w:rsidR="00427280" w:rsidRDefault="00427280" w:rsidP="00C30320">
      <w:pPr>
        <w:rPr>
          <w:rFonts w:eastAsia="Calibri"/>
          <w:lang w:eastAsia="en-US"/>
        </w:rPr>
      </w:pPr>
    </w:p>
    <w:p w14:paraId="15E741CA" w14:textId="77777777" w:rsidR="00427280" w:rsidRPr="00B629F8" w:rsidRDefault="00427280" w:rsidP="00C30320">
      <w:pPr>
        <w:rPr>
          <w:rFonts w:eastAsia="Calibri"/>
          <w:lang w:eastAsia="en-US"/>
        </w:rPr>
      </w:pPr>
    </w:p>
    <w:p w14:paraId="2D9DF416" w14:textId="1682E27E" w:rsidR="00E27EB7" w:rsidRDefault="00E27EB7" w:rsidP="00E27EB7">
      <w:pPr>
        <w:jc w:val="right"/>
        <w:rPr>
          <w:b/>
          <w:caps/>
        </w:rPr>
      </w:pPr>
      <w:r>
        <w:rPr>
          <w:b/>
          <w:caps/>
        </w:rPr>
        <w:lastRenderedPageBreak/>
        <w:t>2.</w:t>
      </w:r>
      <w:r>
        <w:rPr>
          <w:b/>
          <w:lang w:eastAsia="ru-RU"/>
        </w:rPr>
        <w:t>pielikums</w:t>
      </w:r>
    </w:p>
    <w:p w14:paraId="320F547A" w14:textId="77777777" w:rsidR="00E27EB7" w:rsidRDefault="00E27EB7" w:rsidP="00C75A1B">
      <w:pPr>
        <w:jc w:val="center"/>
        <w:rPr>
          <w:b/>
          <w:caps/>
        </w:rPr>
      </w:pPr>
    </w:p>
    <w:p w14:paraId="4513C034" w14:textId="1981E8D7" w:rsidR="00C75A1B" w:rsidRPr="00427280" w:rsidRDefault="00C75A1B" w:rsidP="00427280">
      <w:pPr>
        <w:jc w:val="center"/>
        <w:rPr>
          <w:b/>
          <w:caps/>
        </w:rPr>
      </w:pPr>
      <w:r>
        <w:rPr>
          <w:b/>
          <w:caps/>
        </w:rPr>
        <w:t>PIETEIKUMS DALĪBAI IEPIRKUMA PROCEDŪRā</w:t>
      </w:r>
    </w:p>
    <w:p w14:paraId="1F393262" w14:textId="04A4F4C8" w:rsidR="00C30E7F" w:rsidRDefault="00C75A1B" w:rsidP="00C75A1B">
      <w:pPr>
        <w:keepNext/>
        <w:jc w:val="center"/>
        <w:rPr>
          <w:b/>
        </w:rPr>
      </w:pPr>
      <w:r>
        <w:rPr>
          <w:b/>
        </w:rPr>
        <w:t>“</w:t>
      </w:r>
      <w:r w:rsidR="00427280" w:rsidRPr="00427280">
        <w:rPr>
          <w:b/>
        </w:rPr>
        <w:t>Ēkas pārplānošana (pārbūve) Krišjāņa Valdemāra iela 1, Daugavpils</w:t>
      </w:r>
      <w:r>
        <w:rPr>
          <w:b/>
        </w:rPr>
        <w:t xml:space="preserve">”, </w:t>
      </w:r>
    </w:p>
    <w:p w14:paraId="21C17358" w14:textId="4909D6CA" w:rsidR="00C75A1B" w:rsidRDefault="00C75A1B" w:rsidP="00C75A1B">
      <w:pPr>
        <w:keepNext/>
        <w:jc w:val="center"/>
        <w:rPr>
          <w:b/>
        </w:rPr>
      </w:pPr>
      <w:r>
        <w:rPr>
          <w:b/>
        </w:rPr>
        <w:t>ID Nr. DP</w:t>
      </w:r>
      <w:r w:rsidR="00BD53AF">
        <w:rPr>
          <w:b/>
        </w:rPr>
        <w:t>P</w:t>
      </w:r>
      <w:r>
        <w:rPr>
          <w:b/>
        </w:rPr>
        <w:t>ĪPD 20</w:t>
      </w:r>
      <w:r w:rsidR="00C30E7F">
        <w:rPr>
          <w:b/>
        </w:rPr>
        <w:t>2</w:t>
      </w:r>
      <w:r w:rsidR="00BD53AF">
        <w:rPr>
          <w:b/>
        </w:rPr>
        <w:t>2</w:t>
      </w:r>
      <w:r>
        <w:rPr>
          <w:b/>
        </w:rPr>
        <w:t>/</w:t>
      </w:r>
      <w:r w:rsidR="00427280">
        <w:rPr>
          <w:b/>
        </w:rPr>
        <w:t>8</w:t>
      </w:r>
    </w:p>
    <w:p w14:paraId="1572B264"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r>
              <w:t>reģ.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p w14:paraId="24E1174E" w14:textId="77777777" w:rsidR="00C75A1B" w:rsidRDefault="00C75A1B" w:rsidP="00C75A1B">
      <w:pPr>
        <w:keepNext/>
      </w:pPr>
      <w:r>
        <w:t>ar šī pieteikuma iesniegšanu pretendents:</w:t>
      </w:r>
    </w:p>
    <w:p w14:paraId="6A47C687" w14:textId="2C4770AF" w:rsidR="00C75A1B" w:rsidRDefault="00C75A1B" w:rsidP="00C75A1B">
      <w:pPr>
        <w:keepNext/>
        <w:numPr>
          <w:ilvl w:val="0"/>
          <w:numId w:val="4"/>
        </w:numPr>
        <w:rPr>
          <w:bCs/>
          <w:lang w:eastAsia="ar-SA"/>
        </w:rPr>
      </w:pPr>
      <w:r>
        <w:t>piesakās piedalīties iepirkumā ar identifikācijas Nr. DP</w:t>
      </w:r>
      <w:r w:rsidR="00BD53AF">
        <w:t>P</w:t>
      </w:r>
      <w:r>
        <w:t>ĪPD</w:t>
      </w:r>
      <w:r w:rsidRPr="00C30E7F">
        <w:rPr>
          <w:color w:val="000000" w:themeColor="text1"/>
        </w:rPr>
        <w:t xml:space="preserve"> 20</w:t>
      </w:r>
      <w:r w:rsidR="003C50FE" w:rsidRPr="00C30E7F">
        <w:rPr>
          <w:color w:val="000000" w:themeColor="text1"/>
        </w:rPr>
        <w:t>2</w:t>
      </w:r>
      <w:r w:rsidR="00BD53AF">
        <w:rPr>
          <w:color w:val="000000" w:themeColor="text1"/>
        </w:rPr>
        <w:t>2</w:t>
      </w:r>
      <w:r w:rsidRPr="00C30E7F">
        <w:rPr>
          <w:color w:val="000000" w:themeColor="text1"/>
        </w:rPr>
        <w:t>/</w:t>
      </w:r>
      <w:r w:rsidR="00427280">
        <w:rPr>
          <w:color w:val="000000" w:themeColor="text1"/>
        </w:rPr>
        <w:t>8</w:t>
      </w:r>
      <w:r w:rsidRPr="00C30E7F">
        <w:rPr>
          <w:color w:val="000000" w:themeColor="text1"/>
        </w:rPr>
        <w:t xml:space="preserve">; </w:t>
      </w:r>
    </w:p>
    <w:p w14:paraId="5E9815EA" w14:textId="256E0310" w:rsidR="00C75A1B" w:rsidRDefault="00C75A1B" w:rsidP="00C75A1B">
      <w:pPr>
        <w:keepNext/>
        <w:numPr>
          <w:ilvl w:val="0"/>
          <w:numId w:val="4"/>
        </w:numPr>
      </w:pPr>
      <w:r>
        <w:t xml:space="preserve">apņemas sniegt </w:t>
      </w:r>
      <w:r w:rsidR="00E24F78">
        <w:t>p</w:t>
      </w:r>
      <w:r>
        <w:t>akalpojumu atbilstoši tehnisk</w:t>
      </w:r>
      <w:r w:rsidR="00B629F8">
        <w:t xml:space="preserve">ās </w:t>
      </w:r>
      <w:r w:rsidR="00427280">
        <w:t>specifikācijas nosacījumiem</w:t>
      </w:r>
      <w:r>
        <w:t xml:space="preserve">; </w:t>
      </w:r>
    </w:p>
    <w:p w14:paraId="0B8D88EE" w14:textId="77777777" w:rsidR="00C75A1B" w:rsidRDefault="00C75A1B" w:rsidP="00C75A1B">
      <w:pPr>
        <w:keepNext/>
        <w:numPr>
          <w:ilvl w:val="0"/>
          <w:numId w:val="4"/>
        </w:numPr>
      </w:pPr>
      <w:r>
        <w:t>garantē, ka visa piedāvājumā sniegtā informācija un ziņas ir patiesas;</w:t>
      </w:r>
    </w:p>
    <w:p w14:paraId="4FCABA8C" w14:textId="77777777" w:rsidR="00C75A1B" w:rsidRDefault="00C75A1B" w:rsidP="00C75A1B">
      <w:pPr>
        <w:keepNext/>
        <w:numPr>
          <w:ilvl w:val="0"/>
          <w:numId w:val="4"/>
        </w:numPr>
      </w:pPr>
      <w:r>
        <w:t>apliecina, ka piedāvājums ir spēkā līdz līguma noslēgšanas dienai, kā arī visā līguma darbības laikā;</w:t>
      </w:r>
    </w:p>
    <w:p w14:paraId="2F636D85" w14:textId="77777777" w:rsidR="00C75A1B" w:rsidRDefault="00C75A1B" w:rsidP="00C75A1B">
      <w:pPr>
        <w:keepNext/>
        <w:numPr>
          <w:ilvl w:val="0"/>
          <w:numId w:val="4"/>
        </w:numPr>
      </w:pPr>
      <w:r>
        <w:t xml:space="preserve">apliecina, ka piedāvātā līgumcena atbilst izpildāmo darbu apjomam un grozīta netiks, izņemot gadījumus, kurus Pretendents nevarēja un tam nevajadzēja paredzēt. </w:t>
      </w:r>
    </w:p>
    <w:p w14:paraId="146D46EF" w14:textId="77777777" w:rsidR="00C75A1B" w:rsidRDefault="00C75A1B" w:rsidP="00C75A1B">
      <w:pPr>
        <w:tabs>
          <w:tab w:val="left" w:pos="2160"/>
        </w:tabs>
        <w:rPr>
          <w:bCs/>
        </w:rPr>
      </w:pPr>
      <w:r>
        <w:tab/>
      </w:r>
      <w:r>
        <w:tab/>
      </w:r>
      <w:r>
        <w:tab/>
      </w:r>
      <w:r>
        <w:tab/>
      </w:r>
      <w:r>
        <w:tab/>
      </w:r>
      <w:r>
        <w:tab/>
      </w:r>
      <w:r>
        <w:tab/>
      </w:r>
    </w:p>
    <w:p w14:paraId="3F46FA78" w14:textId="489CB761" w:rsidR="00C75A1B" w:rsidRDefault="00C75A1B" w:rsidP="00C75A1B">
      <w:pPr>
        <w:tabs>
          <w:tab w:val="left" w:pos="2160"/>
        </w:tabs>
        <w:rPr>
          <w:bCs/>
        </w:rPr>
      </w:pPr>
      <w:r>
        <w:rPr>
          <w:bCs/>
        </w:rPr>
        <w:t>20</w:t>
      </w:r>
      <w:r w:rsidR="003C50FE">
        <w:rPr>
          <w:bCs/>
        </w:rPr>
        <w:t>2</w:t>
      </w:r>
      <w:r w:rsidR="00BD53AF">
        <w:rPr>
          <w:bCs/>
        </w:rPr>
        <w:t>2</w:t>
      </w:r>
      <w:r>
        <w:rPr>
          <w:bCs/>
        </w:rPr>
        <w:t>.gada ___._____________</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38D14535" w14:textId="77777777" w:rsidR="00C75A1B" w:rsidRDefault="00C75A1B" w:rsidP="00C75A1B">
      <w:pPr>
        <w:jc w:val="center"/>
        <w:rPr>
          <w:bCs/>
          <w:i/>
        </w:rPr>
      </w:pPr>
      <w:r>
        <w:rPr>
          <w:bCs/>
          <w:i/>
        </w:rPr>
        <w:t>(paraksttiesīgas personas vai tās pilnvarotās personas (pievienot pilnvaras oriģinālu vai apliecinātu kopiju) paraksts, tā atšifrējums)</w:t>
      </w:r>
    </w:p>
    <w:p w14:paraId="4F58CDC8" w14:textId="77777777" w:rsidR="00C75A1B" w:rsidRDefault="00C75A1B" w:rsidP="00C75A1B">
      <w:pPr>
        <w:rPr>
          <w:b/>
        </w:rPr>
      </w:pPr>
    </w:p>
    <w:p w14:paraId="1CDB4F18" w14:textId="77777777" w:rsidR="00C75A1B" w:rsidRDefault="00C75A1B" w:rsidP="00C75A1B">
      <w:pPr>
        <w:pStyle w:val="BodyText"/>
        <w:rPr>
          <w:i/>
          <w:iCs/>
          <w:szCs w:val="24"/>
          <w:lang w:val="lv-LV"/>
        </w:rPr>
      </w:pPr>
    </w:p>
    <w:p w14:paraId="2476129A" w14:textId="77777777" w:rsidR="00C75A1B" w:rsidRDefault="00C75A1B" w:rsidP="00C75A1B"/>
    <w:p w14:paraId="60B47157" w14:textId="77777777" w:rsidR="00C75A1B" w:rsidRDefault="00C75A1B" w:rsidP="00C75A1B"/>
    <w:p w14:paraId="056CF6D1" w14:textId="77777777" w:rsidR="00C75A1B" w:rsidRDefault="00C75A1B" w:rsidP="00C75A1B">
      <w:pPr>
        <w:spacing w:after="160" w:line="259" w:lineRule="auto"/>
        <w:jc w:val="left"/>
      </w:pPr>
      <w:r>
        <w:br w:type="page"/>
      </w:r>
    </w:p>
    <w:p w14:paraId="40456C18" w14:textId="77777777" w:rsidR="00C75A1B" w:rsidRDefault="00C75A1B" w:rsidP="00C75A1B">
      <w:pPr>
        <w:jc w:val="right"/>
        <w:rPr>
          <w:lang w:eastAsia="ru-RU"/>
        </w:rPr>
      </w:pPr>
      <w:r>
        <w:rPr>
          <w:lang w:eastAsia="ru-RU"/>
        </w:rPr>
        <w:lastRenderedPageBreak/>
        <w:t xml:space="preserve">    </w:t>
      </w:r>
      <w:r w:rsidR="00DA07A9">
        <w:rPr>
          <w:b/>
          <w:lang w:eastAsia="ru-RU"/>
        </w:rPr>
        <w:t>3</w:t>
      </w:r>
      <w:r>
        <w:rPr>
          <w:b/>
          <w:lang w:eastAsia="ru-RU"/>
        </w:rPr>
        <w:t>.</w:t>
      </w:r>
      <w:bookmarkStart w:id="16" w:name="_Hlk81308172"/>
      <w:r>
        <w:rPr>
          <w:b/>
          <w:lang w:eastAsia="ru-RU"/>
        </w:rPr>
        <w:t>pielikums</w:t>
      </w:r>
      <w:bookmarkEnd w:id="16"/>
    </w:p>
    <w:p w14:paraId="4250A917" w14:textId="77777777" w:rsidR="00C82556" w:rsidRDefault="00C82556" w:rsidP="00C82556">
      <w:pPr>
        <w:widowControl w:val="0"/>
        <w:jc w:val="right"/>
        <w:rPr>
          <w:rFonts w:eastAsia="Lucida Sans Unicode"/>
          <w:b/>
          <w:bCs/>
          <w:sz w:val="22"/>
          <w:szCs w:val="22"/>
        </w:rPr>
      </w:pPr>
    </w:p>
    <w:p w14:paraId="2B739F10" w14:textId="77777777" w:rsidR="00C75A1B" w:rsidRDefault="00C75A1B" w:rsidP="00C82556">
      <w:pPr>
        <w:widowControl w:val="0"/>
        <w:jc w:val="right"/>
        <w:rPr>
          <w:rFonts w:eastAsia="Lucida Sans Unicode"/>
          <w:b/>
          <w:bCs/>
          <w:sz w:val="22"/>
          <w:szCs w:val="22"/>
        </w:rPr>
      </w:pPr>
    </w:p>
    <w:p w14:paraId="0DA9FC23" w14:textId="77777777" w:rsidR="00C82556" w:rsidRDefault="00C82556" w:rsidP="00C82556">
      <w:pPr>
        <w:widowControl w:val="0"/>
        <w:jc w:val="center"/>
        <w:rPr>
          <w:rFonts w:eastAsia="Lucida Sans Unicode"/>
          <w:b/>
          <w:bCs/>
          <w:sz w:val="22"/>
          <w:szCs w:val="22"/>
          <w:lang w:eastAsia="ar-SA"/>
        </w:rPr>
      </w:pPr>
      <w:r>
        <w:rPr>
          <w:rFonts w:eastAsia="Lucida Sans Unicode"/>
          <w:b/>
          <w:bCs/>
          <w:sz w:val="22"/>
          <w:szCs w:val="22"/>
          <w:lang w:eastAsia="ar-SA"/>
        </w:rPr>
        <w:t>FINANŠU PIEDĀVĀJUMS</w:t>
      </w:r>
    </w:p>
    <w:p w14:paraId="4D3A7D97" w14:textId="77777777" w:rsidR="00C82556" w:rsidRDefault="00C82556" w:rsidP="00C82556">
      <w:pPr>
        <w:widowControl w:val="0"/>
        <w:jc w:val="center"/>
        <w:rPr>
          <w:rFonts w:eastAsia="Lucida Sans Unicode"/>
          <w:b/>
          <w:bCs/>
          <w:sz w:val="22"/>
          <w:szCs w:val="22"/>
        </w:rPr>
      </w:pPr>
    </w:p>
    <w:p w14:paraId="3EE878EF" w14:textId="69F8B862" w:rsidR="00C82556" w:rsidRDefault="00C82556" w:rsidP="00C82556">
      <w:pPr>
        <w:widowControl w:val="0"/>
        <w:rPr>
          <w:sz w:val="22"/>
          <w:szCs w:val="22"/>
        </w:rPr>
      </w:pPr>
      <w:r>
        <w:rPr>
          <w:sz w:val="22"/>
          <w:szCs w:val="22"/>
          <w:lang w:eastAsia="ar-SA"/>
        </w:rPr>
        <w:t>Pretendents (</w:t>
      </w:r>
      <w:r>
        <w:rPr>
          <w:i/>
          <w:sz w:val="22"/>
          <w:szCs w:val="22"/>
          <w:shd w:val="clear" w:color="auto" w:fill="C0C0C0"/>
          <w:lang w:eastAsia="ar-SA"/>
        </w:rPr>
        <w:t>pretendenta nosaukums</w:t>
      </w:r>
      <w:r>
        <w:rPr>
          <w:sz w:val="22"/>
          <w:szCs w:val="22"/>
          <w:lang w:eastAsia="ar-SA"/>
        </w:rPr>
        <w:t xml:space="preserve">), </w:t>
      </w:r>
      <w:r>
        <w:rPr>
          <w:rFonts w:eastAsia="SimSun"/>
          <w:sz w:val="22"/>
          <w:szCs w:val="22"/>
          <w:lang w:eastAsia="ar-SA"/>
        </w:rPr>
        <w:t>reģ. Nr. (</w:t>
      </w:r>
      <w:r>
        <w:rPr>
          <w:rFonts w:eastAsia="SimSun"/>
          <w:i/>
          <w:sz w:val="22"/>
          <w:szCs w:val="22"/>
          <w:shd w:val="clear" w:color="auto" w:fill="C0C0C0"/>
          <w:lang w:eastAsia="ar-SA"/>
        </w:rPr>
        <w:t>reģistrācijas numurs</w:t>
      </w:r>
      <w:r>
        <w:rPr>
          <w:rFonts w:eastAsia="SimSun"/>
          <w:sz w:val="22"/>
          <w:szCs w:val="22"/>
          <w:lang w:eastAsia="ar-SA"/>
        </w:rPr>
        <w:t>), (</w:t>
      </w:r>
      <w:r>
        <w:rPr>
          <w:rFonts w:eastAsia="SimSun"/>
          <w:i/>
          <w:sz w:val="22"/>
          <w:szCs w:val="22"/>
          <w:shd w:val="clear" w:color="auto" w:fill="C0C0C0"/>
          <w:lang w:eastAsia="ar-SA"/>
        </w:rPr>
        <w:t>adrese</w:t>
      </w:r>
      <w:r>
        <w:rPr>
          <w:rFonts w:eastAsia="SimSun"/>
          <w:sz w:val="22"/>
          <w:szCs w:val="22"/>
          <w:lang w:eastAsia="ar-SA"/>
        </w:rPr>
        <w:t>), tā (</w:t>
      </w:r>
      <w:r>
        <w:rPr>
          <w:rFonts w:eastAsia="SimSun"/>
          <w:i/>
          <w:sz w:val="22"/>
          <w:szCs w:val="22"/>
          <w:shd w:val="clear" w:color="auto" w:fill="C0C0C0"/>
          <w:lang w:eastAsia="ar-SA"/>
        </w:rPr>
        <w:t>personas, kas paraksta, pilnvarojums, amats, vārds, uzvārds</w:t>
      </w:r>
      <w:r>
        <w:rPr>
          <w:rFonts w:eastAsia="SimSun"/>
          <w:sz w:val="22"/>
          <w:szCs w:val="22"/>
          <w:lang w:eastAsia="ar-SA"/>
        </w:rPr>
        <w:t xml:space="preserve">) </w:t>
      </w:r>
      <w:r>
        <w:rPr>
          <w:sz w:val="22"/>
          <w:szCs w:val="22"/>
          <w:lang w:eastAsia="ar-SA"/>
        </w:rPr>
        <w:t xml:space="preserve">personā, iesniedz savu </w:t>
      </w:r>
      <w:r w:rsidR="00BC67E8">
        <w:rPr>
          <w:sz w:val="22"/>
          <w:szCs w:val="22"/>
          <w:lang w:eastAsia="ar-SA"/>
        </w:rPr>
        <w:t>F</w:t>
      </w:r>
      <w:r>
        <w:rPr>
          <w:sz w:val="22"/>
          <w:szCs w:val="22"/>
          <w:lang w:eastAsia="ar-SA"/>
        </w:rPr>
        <w:t xml:space="preserve">inanšu piedāvājumu: </w:t>
      </w:r>
    </w:p>
    <w:p w14:paraId="05C664F7" w14:textId="77777777" w:rsidR="00BC67E8" w:rsidRPr="00BC67E8" w:rsidRDefault="00BC67E8" w:rsidP="00C82556">
      <w:pPr>
        <w:widowControl w:val="0"/>
        <w:rPr>
          <w:sz w:val="22"/>
          <w:szCs w:val="22"/>
        </w:rPr>
      </w:pPr>
    </w:p>
    <w:tbl>
      <w:tblPr>
        <w:tblStyle w:val="TableGrid"/>
        <w:tblW w:w="0" w:type="auto"/>
        <w:tblInd w:w="0" w:type="dxa"/>
        <w:tblLook w:val="04A0" w:firstRow="1" w:lastRow="0" w:firstColumn="1" w:lastColumn="0" w:noHBand="0" w:noVBand="1"/>
      </w:tblPr>
      <w:tblGrid>
        <w:gridCol w:w="943"/>
        <w:gridCol w:w="5636"/>
        <w:gridCol w:w="3099"/>
      </w:tblGrid>
      <w:tr w:rsidR="007C7C07" w:rsidRPr="00C82556" w14:paraId="41FC1ECA" w14:textId="77777777" w:rsidTr="00C75A1B">
        <w:tc>
          <w:tcPr>
            <w:tcW w:w="943" w:type="dxa"/>
            <w:vAlign w:val="center"/>
          </w:tcPr>
          <w:p w14:paraId="777450BF" w14:textId="77777777" w:rsidR="007C7C07" w:rsidRDefault="007C7C07" w:rsidP="007C7C07">
            <w:pPr>
              <w:spacing w:before="40" w:after="40" w:line="20" w:lineRule="atLeast"/>
              <w:jc w:val="center"/>
              <w:rPr>
                <w:b/>
              </w:rPr>
            </w:pPr>
            <w:r>
              <w:rPr>
                <w:b/>
              </w:rPr>
              <w:t>Nr.p.k.</w:t>
            </w:r>
          </w:p>
        </w:tc>
        <w:tc>
          <w:tcPr>
            <w:tcW w:w="5636" w:type="dxa"/>
            <w:vAlign w:val="center"/>
          </w:tcPr>
          <w:p w14:paraId="444AAD1E" w14:textId="77777777" w:rsidR="007C7C07" w:rsidRDefault="007C7C07" w:rsidP="007C7C07">
            <w:pPr>
              <w:spacing w:before="40" w:after="40" w:line="20" w:lineRule="atLeast"/>
              <w:jc w:val="center"/>
              <w:rPr>
                <w:b/>
              </w:rPr>
            </w:pPr>
            <w:r>
              <w:rPr>
                <w:b/>
              </w:rPr>
              <w:t>Darbu nosaukums</w:t>
            </w:r>
          </w:p>
        </w:tc>
        <w:tc>
          <w:tcPr>
            <w:tcW w:w="3099" w:type="dxa"/>
            <w:vAlign w:val="center"/>
            <w:hideMark/>
          </w:tcPr>
          <w:p w14:paraId="7FE029F1" w14:textId="77777777" w:rsidR="007C7C07" w:rsidRDefault="007C7C07" w:rsidP="007C7C07">
            <w:pPr>
              <w:pStyle w:val="BodyTextIndent3"/>
              <w:spacing w:before="40" w:after="40" w:line="20" w:lineRule="atLeast"/>
              <w:ind w:left="0"/>
              <w:jc w:val="center"/>
              <w:rPr>
                <w:b/>
                <w:bCs/>
                <w:sz w:val="24"/>
                <w:szCs w:val="22"/>
              </w:rPr>
            </w:pPr>
            <w:r>
              <w:rPr>
                <w:b/>
                <w:bCs/>
                <w:sz w:val="24"/>
                <w:szCs w:val="22"/>
              </w:rPr>
              <w:t xml:space="preserve">Summa EUR bez PVN </w:t>
            </w:r>
          </w:p>
          <w:p w14:paraId="55B5FEC8" w14:textId="55329747" w:rsidR="007C7C07" w:rsidRDefault="007C7C07" w:rsidP="007C7C07">
            <w:pPr>
              <w:pStyle w:val="BodyTextIndent3"/>
              <w:spacing w:before="40" w:after="40" w:line="20" w:lineRule="atLeast"/>
              <w:ind w:left="0"/>
              <w:jc w:val="center"/>
              <w:rPr>
                <w:b/>
                <w:bCs/>
                <w:sz w:val="24"/>
                <w:szCs w:val="22"/>
              </w:rPr>
            </w:pPr>
            <w:r w:rsidRPr="0052768E">
              <w:rPr>
                <w:bCs/>
                <w:sz w:val="24"/>
                <w:szCs w:val="22"/>
              </w:rPr>
              <w:t>(</w:t>
            </w:r>
            <w:r>
              <w:rPr>
                <w:bCs/>
                <w:sz w:val="24"/>
                <w:szCs w:val="22"/>
              </w:rPr>
              <w:t>cipariem)</w:t>
            </w:r>
          </w:p>
        </w:tc>
      </w:tr>
      <w:tr w:rsidR="007C7C07" w:rsidRPr="00C82556" w14:paraId="512620C3" w14:textId="77777777" w:rsidTr="00BC67E8">
        <w:trPr>
          <w:trHeight w:val="541"/>
        </w:trPr>
        <w:tc>
          <w:tcPr>
            <w:tcW w:w="943" w:type="dxa"/>
            <w:vAlign w:val="center"/>
          </w:tcPr>
          <w:p w14:paraId="003606F3" w14:textId="47A0FB1E" w:rsidR="007C7C07" w:rsidRPr="002E3451" w:rsidRDefault="00BC67E8" w:rsidP="007C7C07">
            <w:pPr>
              <w:spacing w:before="40" w:after="40" w:line="20" w:lineRule="atLeast"/>
              <w:jc w:val="center"/>
            </w:pPr>
            <w:r>
              <w:t xml:space="preserve">1. </w:t>
            </w:r>
          </w:p>
        </w:tc>
        <w:tc>
          <w:tcPr>
            <w:tcW w:w="5636" w:type="dxa"/>
          </w:tcPr>
          <w:p w14:paraId="33B54A68" w14:textId="51D2990F" w:rsidR="007C7C07" w:rsidRPr="00427280" w:rsidRDefault="00427280" w:rsidP="00BC67E8">
            <w:pPr>
              <w:spacing w:before="40" w:after="40" w:line="20" w:lineRule="atLeast"/>
            </w:pPr>
            <w:r w:rsidRPr="00427280">
              <w:t>Ēkas pārplānošana (pārbūve) Krišjāņa Valdemāra iela 1, Daugavpils</w:t>
            </w:r>
          </w:p>
        </w:tc>
        <w:tc>
          <w:tcPr>
            <w:tcW w:w="3099" w:type="dxa"/>
            <w:tcBorders>
              <w:top w:val="single" w:sz="4" w:space="0" w:color="auto"/>
              <w:left w:val="single" w:sz="4" w:space="0" w:color="auto"/>
              <w:bottom w:val="single" w:sz="4" w:space="0" w:color="auto"/>
              <w:right w:val="single" w:sz="4" w:space="0" w:color="auto"/>
            </w:tcBorders>
          </w:tcPr>
          <w:p w14:paraId="4CF43F1D" w14:textId="77777777" w:rsidR="007C7C07" w:rsidRDefault="007C7C07" w:rsidP="007C7C07">
            <w:pPr>
              <w:widowControl w:val="0"/>
              <w:rPr>
                <w:rFonts w:eastAsia="Lucida Sans Unicode"/>
                <w:i/>
                <w:lang w:eastAsia="ar-SA"/>
              </w:rPr>
            </w:pPr>
          </w:p>
        </w:tc>
      </w:tr>
      <w:tr w:rsidR="006D0E99" w14:paraId="7E854228" w14:textId="77777777" w:rsidTr="00D8643B">
        <w:tc>
          <w:tcPr>
            <w:tcW w:w="6579" w:type="dxa"/>
            <w:gridSpan w:val="2"/>
            <w:tcBorders>
              <w:top w:val="single" w:sz="4" w:space="0" w:color="auto"/>
              <w:left w:val="single" w:sz="4" w:space="0" w:color="auto"/>
              <w:bottom w:val="single" w:sz="4" w:space="0" w:color="auto"/>
              <w:right w:val="single" w:sz="4" w:space="0" w:color="auto"/>
            </w:tcBorders>
          </w:tcPr>
          <w:p w14:paraId="76F214A0" w14:textId="77777777" w:rsidR="006D0E99" w:rsidRDefault="006D0E99" w:rsidP="007C7C07">
            <w:pPr>
              <w:widowControl w:val="0"/>
              <w:jc w:val="right"/>
              <w:rPr>
                <w:rFonts w:eastAsia="Lucida Sans Unicode"/>
                <w:b/>
                <w:i/>
                <w:lang w:eastAsia="ar-SA"/>
              </w:rPr>
            </w:pPr>
            <w:r>
              <w:rPr>
                <w:rFonts w:eastAsia="Lucida Sans Unicode"/>
                <w:b/>
                <w:i/>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400E454C" w14:textId="77777777" w:rsidR="006D0E99" w:rsidRDefault="006D0E99" w:rsidP="007C7C07">
            <w:pPr>
              <w:widowControl w:val="0"/>
              <w:rPr>
                <w:rFonts w:eastAsia="Lucida Sans Unicode"/>
                <w:i/>
                <w:lang w:eastAsia="ar-SA"/>
              </w:rPr>
            </w:pPr>
          </w:p>
        </w:tc>
      </w:tr>
      <w:tr w:rsidR="006D0E99" w14:paraId="7B1C7AD9" w14:textId="77777777" w:rsidTr="00B7295C">
        <w:tc>
          <w:tcPr>
            <w:tcW w:w="6579" w:type="dxa"/>
            <w:gridSpan w:val="2"/>
            <w:tcBorders>
              <w:top w:val="single" w:sz="4" w:space="0" w:color="auto"/>
              <w:left w:val="single" w:sz="4" w:space="0" w:color="auto"/>
              <w:bottom w:val="single" w:sz="4" w:space="0" w:color="auto"/>
              <w:right w:val="single" w:sz="4" w:space="0" w:color="auto"/>
            </w:tcBorders>
          </w:tcPr>
          <w:p w14:paraId="391B3640" w14:textId="77777777" w:rsidR="006D0E99" w:rsidRDefault="006D0E99" w:rsidP="007C7C07">
            <w:pPr>
              <w:widowControl w:val="0"/>
              <w:jc w:val="right"/>
              <w:rPr>
                <w:rFonts w:eastAsia="Lucida Sans Unicode"/>
                <w:b/>
                <w:i/>
                <w:lang w:eastAsia="ar-SA"/>
              </w:rPr>
            </w:pPr>
            <w:r>
              <w:rPr>
                <w:rFonts w:eastAsia="Lucida Sans Unicode"/>
                <w:b/>
                <w:i/>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63FCFA55" w14:textId="77777777" w:rsidR="006D0E99" w:rsidRDefault="006D0E99" w:rsidP="007C7C07">
            <w:pPr>
              <w:widowControl w:val="0"/>
              <w:rPr>
                <w:rFonts w:eastAsia="Lucida Sans Unicode"/>
                <w:i/>
                <w:lang w:eastAsia="ar-SA"/>
              </w:rPr>
            </w:pPr>
          </w:p>
        </w:tc>
      </w:tr>
    </w:tbl>
    <w:p w14:paraId="0EA1CD39" w14:textId="77777777" w:rsidR="00C82556" w:rsidRDefault="00C82556" w:rsidP="00C82556">
      <w:pPr>
        <w:widowControl w:val="0"/>
        <w:rPr>
          <w:rFonts w:eastAsia="Lucida Sans Unicode"/>
          <w:i/>
          <w:lang w:eastAsia="ar-SA"/>
        </w:rPr>
      </w:pPr>
    </w:p>
    <w:p w14:paraId="704AB6E1" w14:textId="47061389" w:rsidR="00FD3DE2" w:rsidRDefault="00FD3DE2" w:rsidP="00FD3DE2">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(ierakstīt piedāvājuma cenu EUR bez pievienotās vērtības nodokļa (PVN))</w:t>
      </w:r>
    </w:p>
    <w:p w14:paraId="295A608D" w14:textId="77777777" w:rsidR="00E24F78" w:rsidRPr="00E24F78" w:rsidRDefault="00E24F78" w:rsidP="00E24F78">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B36C20A" w14:textId="77777777" w:rsidR="00E24F78" w:rsidRPr="00E24F78" w:rsidRDefault="00E24F78" w:rsidP="00E24F78">
      <w:pPr>
        <w:numPr>
          <w:ilvl w:val="0"/>
          <w:numId w:val="26"/>
        </w:numPr>
        <w:suppressAutoHyphens/>
        <w:autoSpaceDN w:val="0"/>
        <w:jc w:val="left"/>
        <w:textAlignment w:val="baseline"/>
        <w:rPr>
          <w:rFonts w:eastAsia="Calibri"/>
          <w:lang w:eastAsia="en-US"/>
        </w:rPr>
      </w:pPr>
      <w:r w:rsidRPr="00E24F78">
        <w:rPr>
          <w:rFonts w:eastAsia="Calibri"/>
          <w:lang w:eastAsia="en-US"/>
        </w:rPr>
        <w:t>iepirkuma dokumenti ir izvērtēti ar pietiekamu rūpību;</w:t>
      </w:r>
    </w:p>
    <w:p w14:paraId="4EBEB1AE" w14:textId="287786CD" w:rsidR="00E24F78" w:rsidRPr="00E24F78" w:rsidRDefault="00E24F78" w:rsidP="00E24F78">
      <w:pPr>
        <w:numPr>
          <w:ilvl w:val="0"/>
          <w:numId w:val="26"/>
        </w:numPr>
        <w:suppressAutoHyphens/>
        <w:autoSpaceDN w:val="0"/>
        <w:jc w:val="left"/>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Pr="00E24F78">
        <w:rPr>
          <w:rFonts w:eastAsia="Calibri"/>
          <w:lang w:eastAsia="en-US"/>
        </w:rPr>
        <w:t xml:space="preserve">tehniskajā </w:t>
      </w:r>
      <w:r w:rsidR="005C0B0D">
        <w:rPr>
          <w:rFonts w:eastAsia="Calibri"/>
          <w:lang w:eastAsia="en-US"/>
        </w:rPr>
        <w:t>apsekošanas uzdevumā</w:t>
      </w:r>
      <w:r w:rsidRPr="00E24F78">
        <w:rPr>
          <w:rFonts w:eastAsia="Calibri"/>
          <w:lang w:eastAsia="en-US"/>
        </w:rPr>
        <w:t xml:space="preserve"> noteikto </w:t>
      </w:r>
      <w:r w:rsidRPr="00E24F78">
        <w:rPr>
          <w:lang w:eastAsia="en-US"/>
        </w:rPr>
        <w:t>darbu izpild</w:t>
      </w:r>
      <w:r w:rsidR="005C0B0D">
        <w:rPr>
          <w:lang w:eastAsia="en-US"/>
        </w:rPr>
        <w:t>e</w:t>
      </w:r>
      <w:r w:rsidRPr="00E24F78">
        <w:rPr>
          <w:lang w:eastAsia="en-US"/>
        </w:rPr>
        <w:t xml:space="preserve">i </w:t>
      </w:r>
      <w:r w:rsidRPr="00E24F78">
        <w:rPr>
          <w:rFonts w:eastAsia="Calibri"/>
          <w:bCs/>
          <w:lang w:eastAsia="en-US"/>
        </w:rPr>
        <w:t>pilnā apjomā.</w:t>
      </w:r>
    </w:p>
    <w:p w14:paraId="04B334F5" w14:textId="77777777" w:rsidR="00E24F78" w:rsidRPr="00E24F78" w:rsidRDefault="00E24F78" w:rsidP="00E24F78">
      <w:pPr>
        <w:suppressAutoHyphens/>
        <w:autoSpaceDN w:val="0"/>
        <w:jc w:val="left"/>
        <w:textAlignment w:val="baseline"/>
        <w:rPr>
          <w:rFonts w:eastAsia="Calibri"/>
          <w:lang w:eastAsia="en-US"/>
        </w:rPr>
      </w:pPr>
    </w:p>
    <w:p w14:paraId="6A035F30" w14:textId="44B90E88" w:rsidR="00E24F78" w:rsidRPr="00E24F78" w:rsidRDefault="00E24F78" w:rsidP="00E24F78">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 xml:space="preserve">slēgt iepirkuma līgumu par piedāvāto līgumcenu, saskaņā ar nolikumā un tehniskajā </w:t>
      </w:r>
      <w:r w:rsidR="005C0B0D">
        <w:rPr>
          <w:rFonts w:eastAsia="Calibri"/>
          <w:kern w:val="22"/>
          <w:lang w:eastAsia="ar-SA"/>
        </w:rPr>
        <w:t>apsekošanas uzdevumā</w:t>
      </w:r>
      <w:r w:rsidRPr="00E24F78">
        <w:rPr>
          <w:rFonts w:eastAsia="Calibri"/>
          <w:kern w:val="22"/>
          <w:lang w:eastAsia="ar-SA"/>
        </w:rPr>
        <w:t xml:space="preserve"> ietvertajiem nosacījumiem.</w:t>
      </w:r>
    </w:p>
    <w:p w14:paraId="4F283FB1" w14:textId="77777777" w:rsidR="00E24F78" w:rsidRDefault="00E24F78" w:rsidP="00FD3DE2">
      <w:pPr>
        <w:tabs>
          <w:tab w:val="left" w:pos="1275"/>
        </w:tabs>
        <w:spacing w:after="120"/>
      </w:pPr>
    </w:p>
    <w:tbl>
      <w:tblPr>
        <w:tblW w:w="9210" w:type="dxa"/>
        <w:tblInd w:w="250" w:type="dxa"/>
        <w:tblLayout w:type="fixed"/>
        <w:tblCellMar>
          <w:left w:w="10" w:type="dxa"/>
          <w:right w:w="10" w:type="dxa"/>
        </w:tblCellMar>
        <w:tblLook w:val="04A0" w:firstRow="1" w:lastRow="0" w:firstColumn="1" w:lastColumn="0" w:noHBand="0" w:noVBand="1"/>
      </w:tblPr>
      <w:tblGrid>
        <w:gridCol w:w="2551"/>
        <w:gridCol w:w="6659"/>
      </w:tblGrid>
      <w:tr w:rsidR="00FD3DE2" w14:paraId="09510687"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D56D843" w14:textId="77777777" w:rsidR="00FD3DE2" w:rsidRDefault="00FD3DE2" w:rsidP="00256CA8">
            <w:pPr>
              <w:widowControl w:val="0"/>
              <w:spacing w:line="256" w:lineRule="auto"/>
              <w:rPr>
                <w:rFonts w:eastAsia="Lucida Sans Unicode"/>
                <w:b/>
                <w:lang w:eastAsia="ar-SA"/>
              </w:rPr>
            </w:pPr>
            <w:r>
              <w:rPr>
                <w:rFonts w:eastAsia="Lucida Sans Unicode"/>
                <w:b/>
                <w:lang w:eastAsia="ar-SA"/>
              </w:rPr>
              <w:t>Vārds, uzvārds*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7B36C5E" w14:textId="77777777" w:rsidR="00FD3DE2" w:rsidRDefault="00FD3DE2" w:rsidP="00256CA8">
            <w:pPr>
              <w:widowControl w:val="0"/>
              <w:spacing w:line="256" w:lineRule="auto"/>
              <w:rPr>
                <w:rFonts w:eastAsia="Lucida Sans Unicode"/>
                <w:lang w:eastAsia="ar-SA"/>
              </w:rPr>
            </w:pPr>
          </w:p>
        </w:tc>
      </w:tr>
      <w:tr w:rsidR="00FD3DE2" w14:paraId="1B9B1A29"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4741B40" w14:textId="77777777" w:rsidR="00FD3DE2" w:rsidRDefault="00FD3DE2" w:rsidP="00256CA8">
            <w:pPr>
              <w:widowControl w:val="0"/>
              <w:spacing w:line="256" w:lineRule="auto"/>
              <w:rPr>
                <w:rFonts w:eastAsia="Lucida Sans Unicode"/>
                <w:b/>
                <w:lang w:eastAsia="ar-SA"/>
              </w:rPr>
            </w:pPr>
            <w:r>
              <w:rPr>
                <w:rFonts w:eastAsia="Lucida Sans Unicode"/>
                <w:b/>
                <w:lang w:eastAsia="ar-SA"/>
              </w:rPr>
              <w:t>Amats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460E2F" w14:textId="77777777" w:rsidR="00FD3DE2" w:rsidRDefault="00FD3DE2" w:rsidP="00256CA8">
            <w:pPr>
              <w:widowControl w:val="0"/>
              <w:spacing w:line="256" w:lineRule="auto"/>
              <w:rPr>
                <w:rFonts w:eastAsia="Lucida Sans Unicode"/>
                <w:lang w:eastAsia="ar-SA"/>
              </w:rPr>
            </w:pPr>
          </w:p>
        </w:tc>
      </w:tr>
      <w:tr w:rsidR="00FD3DE2" w14:paraId="1A6796BA"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8475EC1" w14:textId="77777777" w:rsidR="00FD3DE2" w:rsidRDefault="00FD3DE2" w:rsidP="00256CA8">
            <w:pPr>
              <w:widowControl w:val="0"/>
              <w:spacing w:line="256" w:lineRule="auto"/>
              <w:rPr>
                <w:rFonts w:eastAsia="Lucida Sans Unicode"/>
                <w:b/>
                <w:lang w:eastAsia="ar-SA"/>
              </w:rPr>
            </w:pPr>
            <w:r>
              <w:rPr>
                <w:rFonts w:eastAsia="Lucida Sans Unicode"/>
                <w:b/>
                <w:lang w:eastAsia="ar-SA"/>
              </w:rPr>
              <w:t>Paraksts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50ACD02" w14:textId="77777777" w:rsidR="00FD3DE2" w:rsidRDefault="00FD3DE2" w:rsidP="00256CA8">
            <w:pPr>
              <w:widowControl w:val="0"/>
              <w:spacing w:line="256" w:lineRule="auto"/>
              <w:rPr>
                <w:rFonts w:eastAsia="Lucida Sans Unicode"/>
                <w:lang w:eastAsia="ar-SA"/>
              </w:rPr>
            </w:pPr>
          </w:p>
        </w:tc>
      </w:tr>
      <w:tr w:rsidR="00FD3DE2" w14:paraId="1A32A982"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30E1E9C" w14:textId="77777777" w:rsidR="00FD3DE2" w:rsidRDefault="00FD3DE2" w:rsidP="00256CA8">
            <w:pPr>
              <w:widowControl w:val="0"/>
              <w:spacing w:line="256" w:lineRule="auto"/>
              <w:rPr>
                <w:rFonts w:eastAsia="Lucida Sans Unicode"/>
                <w:b/>
                <w:lang w:eastAsia="ar-SA"/>
              </w:rPr>
            </w:pPr>
            <w:r>
              <w:rPr>
                <w:rFonts w:eastAsia="Lucida Sans Unicode"/>
                <w:b/>
                <w:lang w:eastAsia="ar-SA"/>
              </w:rPr>
              <w:t>Zīmogs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FB913A0" w14:textId="77777777" w:rsidR="00FD3DE2" w:rsidRDefault="00FD3DE2" w:rsidP="00256CA8">
            <w:pPr>
              <w:widowControl w:val="0"/>
              <w:spacing w:line="256" w:lineRule="auto"/>
              <w:rPr>
                <w:rFonts w:eastAsia="Lucida Sans Unicode"/>
                <w:lang w:eastAsia="ar-SA"/>
              </w:rPr>
            </w:pPr>
          </w:p>
        </w:tc>
      </w:tr>
    </w:tbl>
    <w:p w14:paraId="58745BED" w14:textId="3EF64566" w:rsidR="007C7C07" w:rsidRPr="003C50FE" w:rsidRDefault="00E24F78" w:rsidP="003C50FE">
      <w:pPr>
        <w:widowControl w:val="0"/>
        <w:spacing w:before="60" w:after="60"/>
      </w:pPr>
      <w:r>
        <w:rPr>
          <w:rFonts w:eastAsia="Lucida Sans Unicode"/>
          <w:sz w:val="20"/>
          <w:szCs w:val="20"/>
          <w:lang w:eastAsia="ar-SA"/>
        </w:rPr>
        <w:t xml:space="preserve">     </w:t>
      </w:r>
      <w:r w:rsidR="00FD3DE2" w:rsidRPr="00E24F78">
        <w:rPr>
          <w:rFonts w:eastAsia="Lucida Sans Unicode"/>
          <w:sz w:val="20"/>
          <w:szCs w:val="20"/>
          <w:lang w:eastAsia="ar-SA"/>
        </w:rPr>
        <w:t xml:space="preserve">* </w:t>
      </w:r>
      <w:r w:rsidR="00FD3DE2" w:rsidRPr="00E24F78">
        <w:rPr>
          <w:rFonts w:eastAsia="Lucida Sans Unicode"/>
          <w:i/>
          <w:sz w:val="20"/>
          <w:szCs w:val="20"/>
          <w:lang w:eastAsia="ar-SA"/>
        </w:rPr>
        <w:t>Pretendenta vai tā pilnvarotās personas vārds, uzvārds</w:t>
      </w:r>
      <w:r w:rsidRPr="00E24F78">
        <w:rPr>
          <w:rFonts w:eastAsia="Lucida Sans Unicode"/>
          <w:i/>
          <w:sz w:val="20"/>
          <w:szCs w:val="20"/>
          <w:lang w:eastAsia="ar-SA"/>
        </w:rPr>
        <w:t>.</w:t>
      </w:r>
    </w:p>
    <w:p w14:paraId="02F76A3E" w14:textId="77777777" w:rsidR="007C7C07" w:rsidRDefault="007C7C07" w:rsidP="007C7C07">
      <w:pPr>
        <w:suppressAutoHyphens/>
        <w:spacing w:line="100" w:lineRule="atLeast"/>
        <w:ind w:left="360"/>
        <w:rPr>
          <w:rFonts w:eastAsia="Calibri"/>
        </w:rPr>
      </w:pPr>
    </w:p>
    <w:p w14:paraId="68B38983" w14:textId="77777777" w:rsidR="007C7C07" w:rsidRDefault="007C7C07" w:rsidP="007C7C07">
      <w:pPr>
        <w:suppressAutoHyphens/>
        <w:spacing w:line="100" w:lineRule="atLeast"/>
        <w:ind w:left="360"/>
        <w:rPr>
          <w:rFonts w:eastAsia="Calibri"/>
        </w:rPr>
      </w:pPr>
    </w:p>
    <w:p w14:paraId="4AAF6140" w14:textId="51B043A9" w:rsidR="007C7C07" w:rsidRDefault="007C7C07" w:rsidP="007C7C07">
      <w:pPr>
        <w:tabs>
          <w:tab w:val="left" w:pos="2160"/>
        </w:tabs>
        <w:rPr>
          <w:bCs/>
        </w:rPr>
      </w:pPr>
      <w:r>
        <w:rPr>
          <w:bCs/>
        </w:rPr>
        <w:t>20</w:t>
      </w:r>
      <w:r w:rsidR="003C50FE">
        <w:rPr>
          <w:bCs/>
        </w:rPr>
        <w:t>2</w:t>
      </w:r>
      <w:r w:rsidR="00BD53AF">
        <w:rPr>
          <w:bCs/>
        </w:rPr>
        <w:t>2</w:t>
      </w:r>
      <w:r>
        <w:rPr>
          <w:bCs/>
        </w:rPr>
        <w:t>.gada ___._____________</w:t>
      </w:r>
    </w:p>
    <w:p w14:paraId="4532ABFE" w14:textId="77777777" w:rsidR="007C7C07" w:rsidRDefault="007C7C07" w:rsidP="007C7C07">
      <w:pPr>
        <w:rPr>
          <w:bCs/>
          <w:i/>
        </w:rPr>
      </w:pPr>
    </w:p>
    <w:p w14:paraId="7CC8D45E" w14:textId="77777777" w:rsidR="00FD789F" w:rsidRDefault="00FD789F">
      <w:pPr>
        <w:spacing w:after="160" w:line="259" w:lineRule="auto"/>
        <w:jc w:val="left"/>
        <w:rPr>
          <w:rFonts w:eastAsia="Lucida Sans Unicode"/>
          <w:lang w:eastAsia="ar-SA"/>
        </w:rPr>
      </w:pPr>
      <w:r>
        <w:rPr>
          <w:rFonts w:eastAsia="Lucida Sans Unicode"/>
          <w:lang w:eastAsia="ar-SA"/>
        </w:rPr>
        <w:br w:type="page"/>
      </w:r>
    </w:p>
    <w:p w14:paraId="735FF167" w14:textId="0CA970D9" w:rsidR="004E2E5F" w:rsidRDefault="00BD53AF" w:rsidP="004E2E5F">
      <w:pPr>
        <w:jc w:val="right"/>
        <w:rPr>
          <w:b/>
          <w:lang w:eastAsia="ru-RU"/>
        </w:rPr>
      </w:pPr>
      <w:r>
        <w:rPr>
          <w:b/>
          <w:lang w:eastAsia="ru-RU"/>
        </w:rPr>
        <w:lastRenderedPageBreak/>
        <w:t>4</w:t>
      </w:r>
      <w:r w:rsidR="004E2E5F">
        <w:rPr>
          <w:b/>
          <w:lang w:eastAsia="ru-RU"/>
        </w:rPr>
        <w:t>.pielikums</w:t>
      </w:r>
    </w:p>
    <w:p w14:paraId="42BCE83D" w14:textId="77777777" w:rsidR="00C75A1B" w:rsidRDefault="00C75A1B" w:rsidP="004E2E5F">
      <w:pPr>
        <w:jc w:val="right"/>
        <w:rPr>
          <w:b/>
          <w:caps/>
        </w:rPr>
      </w:pPr>
    </w:p>
    <w:p w14:paraId="62C69C52" w14:textId="77777777" w:rsidR="009965DF" w:rsidRDefault="009965DF" w:rsidP="009965DF">
      <w:pPr>
        <w:jc w:val="center"/>
        <w:rPr>
          <w:rFonts w:eastAsia="Calibri"/>
          <w:b/>
          <w:caps/>
        </w:rPr>
      </w:pPr>
      <w:r>
        <w:rPr>
          <w:b/>
          <w:caps/>
        </w:rPr>
        <w:t xml:space="preserve">ATBILDĪGĀ BŪVDARBU VADĪTĀJA </w:t>
      </w:r>
      <w:r>
        <w:rPr>
          <w:rFonts w:eastAsia="Calibri"/>
          <w:b/>
          <w:caps/>
        </w:rPr>
        <w:t>APLIECINĀJUMS</w:t>
      </w:r>
    </w:p>
    <w:p w14:paraId="7867E4E8" w14:textId="77777777" w:rsidR="009965DF" w:rsidRPr="00DB3BB1" w:rsidRDefault="009965DF" w:rsidP="009965DF">
      <w:pPr>
        <w:jc w:val="center"/>
        <w:rPr>
          <w:b/>
          <w:caps/>
        </w:rPr>
      </w:pPr>
    </w:p>
    <w:p w14:paraId="44C5806E" w14:textId="77777777" w:rsidR="009965DF" w:rsidRDefault="009965DF" w:rsidP="009965DF">
      <w:pPr>
        <w:rPr>
          <w:rFonts w:eastAsia="Calibri"/>
          <w:b/>
        </w:rPr>
      </w:pPr>
    </w:p>
    <w:p w14:paraId="67DCE861" w14:textId="77777777" w:rsidR="009965DF" w:rsidRDefault="009965DF" w:rsidP="009965DF">
      <w:pPr>
        <w:rPr>
          <w:rFonts w:eastAsia="Calibri"/>
        </w:rPr>
      </w:pPr>
      <w:r w:rsidRPr="00C56058">
        <w:rPr>
          <w:rFonts w:eastAsia="Calibri"/>
        </w:rPr>
        <w:t>1. Uzvārds</w:t>
      </w:r>
      <w:r>
        <w:rPr>
          <w:rFonts w:eastAsia="Calibri"/>
        </w:rPr>
        <w:t>:</w:t>
      </w:r>
    </w:p>
    <w:p w14:paraId="20CBCB13" w14:textId="77777777" w:rsidR="009965DF" w:rsidRDefault="009965DF" w:rsidP="009965DF">
      <w:pPr>
        <w:rPr>
          <w:rFonts w:eastAsia="Calibri"/>
        </w:rPr>
      </w:pPr>
      <w:r>
        <w:rPr>
          <w:rFonts w:eastAsia="Calibri"/>
        </w:rPr>
        <w:t>2. Vārds:</w:t>
      </w:r>
    </w:p>
    <w:p w14:paraId="453A58B7" w14:textId="77777777" w:rsidR="009965DF" w:rsidRPr="00C56058" w:rsidRDefault="009965DF" w:rsidP="009965DF">
      <w:pPr>
        <w:rPr>
          <w:rFonts w:eastAsia="Calibri"/>
          <w:i/>
          <w:iCs/>
        </w:rPr>
      </w:pPr>
      <w:r>
        <w:rPr>
          <w:rFonts w:eastAsia="Calibri"/>
        </w:rPr>
        <w:t xml:space="preserve">3. </w:t>
      </w:r>
      <w:r w:rsidRPr="006E1706">
        <w:t xml:space="preserve">Būvprakses sertifikāta vai profesionālu </w:t>
      </w:r>
    </w:p>
    <w:p w14:paraId="6A6A42E3" w14:textId="77777777" w:rsidR="009965DF" w:rsidRDefault="009965DF" w:rsidP="009965DF">
      <w:pPr>
        <w:ind w:left="284"/>
        <w:rPr>
          <w:iCs/>
        </w:rPr>
      </w:pPr>
      <w:r w:rsidRPr="004F5E5A">
        <w:t xml:space="preserve">kompetenci/kvalifikāciju apliecinoša </w:t>
      </w:r>
    </w:p>
    <w:p w14:paraId="0994F993" w14:textId="77777777" w:rsidR="009965DF" w:rsidRDefault="009965DF" w:rsidP="009965DF">
      <w:pPr>
        <w:ind w:left="284"/>
        <w:rPr>
          <w:rFonts w:eastAsia="Calibri"/>
        </w:rPr>
      </w:pPr>
      <w:r w:rsidRPr="004F5E5A">
        <w:t>dokumenta Nr.:</w:t>
      </w:r>
    </w:p>
    <w:p w14:paraId="33374097" w14:textId="77777777" w:rsidR="009965DF" w:rsidRPr="00E00B92" w:rsidRDefault="009965DF" w:rsidP="009965DF">
      <w:pPr>
        <w:numPr>
          <w:ilvl w:val="0"/>
          <w:numId w:val="22"/>
        </w:numPr>
        <w:ind w:left="284" w:hanging="284"/>
        <w:rPr>
          <w:rFonts w:eastAsia="Calibri"/>
        </w:rPr>
      </w:pPr>
      <w:r>
        <w:rPr>
          <w:rFonts w:eastAsia="Calibri"/>
        </w:rPr>
        <w:t>Darba devēja nosaukums:</w:t>
      </w:r>
    </w:p>
    <w:p w14:paraId="69B59F91" w14:textId="77777777" w:rsidR="009965DF" w:rsidRDefault="009965DF" w:rsidP="009965DF">
      <w:pPr>
        <w:tabs>
          <w:tab w:val="num" w:pos="567"/>
        </w:tabs>
        <w:rPr>
          <w:rFonts w:eastAsia="Calibri"/>
        </w:rPr>
      </w:pPr>
    </w:p>
    <w:p w14:paraId="77B77F26" w14:textId="77777777" w:rsidR="009965DF" w:rsidRDefault="009965DF" w:rsidP="009965DF">
      <w:pPr>
        <w:spacing w:line="20" w:lineRule="atLeast"/>
        <w:rPr>
          <w:rFonts w:eastAsia="Calibri"/>
        </w:rPr>
      </w:pPr>
    </w:p>
    <w:p w14:paraId="5595D036" w14:textId="77777777" w:rsidR="009965DF" w:rsidRPr="0059069C" w:rsidRDefault="009965DF" w:rsidP="009965DF">
      <w:pPr>
        <w:spacing w:line="20" w:lineRule="atLeast"/>
        <w:rPr>
          <w:rFonts w:eastAsia="Calibri"/>
        </w:rPr>
      </w:pPr>
      <w:r w:rsidRPr="0059069C">
        <w:rPr>
          <w:rFonts w:eastAsia="Calibri"/>
        </w:rPr>
        <w:t>Es, apakšā parakstījies, apliecinu, ka augstākminētā informācija ir patiesa.</w:t>
      </w:r>
    </w:p>
    <w:p w14:paraId="6F6187BF" w14:textId="77777777" w:rsidR="009965DF" w:rsidRPr="0059069C" w:rsidRDefault="009965DF" w:rsidP="009965DF">
      <w:pPr>
        <w:rPr>
          <w:rFonts w:eastAsia="Calibri"/>
        </w:rPr>
      </w:pPr>
    </w:p>
    <w:p w14:paraId="0BA1AC51" w14:textId="1D3078EE" w:rsidR="009965DF" w:rsidRPr="00584D46" w:rsidRDefault="009965DF" w:rsidP="009965DF">
      <w:pPr>
        <w:rPr>
          <w:rFonts w:eastAsia="Lucida Sans Unicode"/>
          <w:bCs/>
          <w:iCs/>
          <w:lang w:eastAsia="ar-SA"/>
        </w:rPr>
      </w:pPr>
      <w:r w:rsidRPr="00584D46">
        <w:rPr>
          <w:rFonts w:eastAsia="Calibri"/>
        </w:rPr>
        <w:t>Ar šo es apņemos, ja pretendenta (</w:t>
      </w:r>
      <w:r w:rsidRPr="00584D46">
        <w:rPr>
          <w:rFonts w:eastAsia="Calibri"/>
          <w:i/>
        </w:rPr>
        <w:t>pretendenta nosaukums</w:t>
      </w:r>
      <w:r w:rsidRPr="00584D46">
        <w:rPr>
          <w:rFonts w:eastAsia="Calibri"/>
        </w:rPr>
        <w:t xml:space="preserve">) piedāvājums </w:t>
      </w:r>
      <w:r w:rsidRPr="00584D46">
        <w:t>iepirkumā</w:t>
      </w:r>
      <w:r>
        <w:rPr>
          <w:rFonts w:eastAsia="Calibri"/>
        </w:rPr>
        <w:t xml:space="preserve"> </w:t>
      </w:r>
      <w:r w:rsidRPr="00584D46">
        <w:rPr>
          <w:rFonts w:eastAsia="Calibri"/>
        </w:rPr>
        <w:t>“</w:t>
      </w:r>
      <w:r w:rsidRPr="009965DF">
        <w:rPr>
          <w:rFonts w:eastAsia="Calibri"/>
        </w:rPr>
        <w:t>Ēkas pārplānošana (pārbūve) Krišjāņa Valdemāra iela 1, Daugavpils</w:t>
      </w:r>
      <w:r w:rsidRPr="00584D46">
        <w:rPr>
          <w:rFonts w:eastAsia="Calibri"/>
        </w:rPr>
        <w:t>”, ID Nr. DPDĪPD20</w:t>
      </w:r>
      <w:r>
        <w:rPr>
          <w:rFonts w:eastAsia="Calibri"/>
        </w:rPr>
        <w:t>22</w:t>
      </w:r>
      <w:r w:rsidRPr="00584D46">
        <w:rPr>
          <w:rFonts w:eastAsia="Calibri"/>
        </w:rPr>
        <w:t>/</w:t>
      </w:r>
      <w:r>
        <w:rPr>
          <w:rFonts w:eastAsia="Calibri"/>
        </w:rPr>
        <w:t>8</w:t>
      </w:r>
      <w:r w:rsidRPr="00584D46">
        <w:rPr>
          <w:rFonts w:eastAsia="Calibri"/>
        </w:rPr>
        <w:t xml:space="preserve">, tiks akceptēts un tiks noslēgts līgums ar pretendentu, </w:t>
      </w:r>
      <w:r w:rsidRPr="00584D46">
        <w:rPr>
          <w:rFonts w:eastAsia="Calibri"/>
          <w:u w:val="single"/>
        </w:rPr>
        <w:t xml:space="preserve">kā atbildīgais </w:t>
      </w:r>
      <w:r>
        <w:rPr>
          <w:rFonts w:eastAsia="Calibri"/>
          <w:u w:val="single"/>
        </w:rPr>
        <w:t xml:space="preserve">būvdarbu </w:t>
      </w:r>
      <w:r w:rsidRPr="00584D46">
        <w:rPr>
          <w:rFonts w:eastAsia="Calibri"/>
          <w:u w:val="single"/>
        </w:rPr>
        <w:t>vadītājs</w:t>
      </w:r>
      <w:r w:rsidRPr="00584D46">
        <w:rPr>
          <w:rFonts w:eastAsia="Calibri"/>
          <w:i/>
        </w:rPr>
        <w:t xml:space="preserve"> </w:t>
      </w:r>
      <w:r w:rsidRPr="00584D46">
        <w:rPr>
          <w:rFonts w:eastAsia="Calibri"/>
        </w:rPr>
        <w:t xml:space="preserve">strādāt pie iepirkuma līguma </w:t>
      </w:r>
      <w:r>
        <w:rPr>
          <w:rFonts w:eastAsia="Calibri"/>
        </w:rPr>
        <w:t>“</w:t>
      </w:r>
      <w:r w:rsidRPr="009965DF">
        <w:rPr>
          <w:rFonts w:eastAsia="Calibri"/>
        </w:rPr>
        <w:t>Ēkas pārplānošana (pārbūve) Krišjāņa Valdemāra iela 1, Daugavpils</w:t>
      </w:r>
      <w:r>
        <w:rPr>
          <w:bCs/>
        </w:rPr>
        <w:t>”</w:t>
      </w:r>
      <w:r w:rsidRPr="00584D46">
        <w:rPr>
          <w:rFonts w:eastAsia="Calibri"/>
          <w:bCs/>
          <w:i/>
        </w:rPr>
        <w:t xml:space="preserve"> </w:t>
      </w:r>
      <w:r w:rsidRPr="00584D46">
        <w:rPr>
          <w:rFonts w:eastAsia="Calibri"/>
          <w:bCs/>
        </w:rPr>
        <w:t>izpildes</w:t>
      </w:r>
      <w:r w:rsidRPr="00584D46">
        <w:rPr>
          <w:rFonts w:eastAsia="Calibri"/>
        </w:rPr>
        <w:t>.</w:t>
      </w:r>
    </w:p>
    <w:p w14:paraId="545C51B4" w14:textId="77777777" w:rsidR="009965DF" w:rsidRDefault="009965DF" w:rsidP="009965DF">
      <w:pPr>
        <w:tabs>
          <w:tab w:val="left" w:pos="2160"/>
        </w:tabs>
      </w:pPr>
    </w:p>
    <w:p w14:paraId="74B73BA8" w14:textId="77777777" w:rsidR="009965DF" w:rsidRDefault="009965DF" w:rsidP="009965DF">
      <w:pPr>
        <w:tabs>
          <w:tab w:val="left" w:pos="2160"/>
        </w:tabs>
      </w:pPr>
      <w:r>
        <w:t xml:space="preserve"> </w:t>
      </w:r>
    </w:p>
    <w:p w14:paraId="347890FF" w14:textId="77777777" w:rsidR="009965DF" w:rsidRDefault="009965DF" w:rsidP="009965DF">
      <w:pPr>
        <w:tabs>
          <w:tab w:val="left" w:pos="2160"/>
        </w:tabs>
      </w:pPr>
    </w:p>
    <w:p w14:paraId="105F4EF2" w14:textId="5A07A334" w:rsidR="009965DF" w:rsidRDefault="009965DF" w:rsidP="009965DF">
      <w:pPr>
        <w:tabs>
          <w:tab w:val="left" w:pos="2160"/>
        </w:tabs>
        <w:rPr>
          <w:rFonts w:eastAsia="Calibri"/>
        </w:rPr>
      </w:pPr>
      <w:r>
        <w:rPr>
          <w:rFonts w:eastAsia="Calibri"/>
        </w:rPr>
        <w:t>2022.gada ___._____________</w:t>
      </w:r>
      <w:r>
        <w:rPr>
          <w:rFonts w:eastAsia="Calibri"/>
        </w:rPr>
        <w:tab/>
      </w:r>
      <w:r>
        <w:rPr>
          <w:rFonts w:eastAsia="Calibri"/>
        </w:rPr>
        <w:tab/>
      </w:r>
      <w:r>
        <w:rPr>
          <w:rFonts w:eastAsia="Calibri"/>
        </w:rPr>
        <w:tab/>
        <w:t xml:space="preserve">        _________________________</w:t>
      </w:r>
    </w:p>
    <w:p w14:paraId="33645841" w14:textId="77777777" w:rsidR="009965DF" w:rsidRDefault="009965DF" w:rsidP="009965DF">
      <w:pPr>
        <w:tabs>
          <w:tab w:val="left" w:pos="2160"/>
        </w:tabs>
        <w:rPr>
          <w:rFonts w:eastAsia="Calibri"/>
          <w:sz w:val="20"/>
          <w:szCs w:val="20"/>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w:t>
      </w:r>
      <w:r>
        <w:rPr>
          <w:rFonts w:eastAsia="Calibri"/>
          <w:sz w:val="20"/>
          <w:szCs w:val="20"/>
        </w:rPr>
        <w:t>(paraksts, atšifrējums)</w:t>
      </w:r>
    </w:p>
    <w:p w14:paraId="17A26916" w14:textId="67D3FBC2" w:rsidR="0009712A" w:rsidRDefault="0009712A" w:rsidP="0009712A">
      <w:pPr>
        <w:jc w:val="center"/>
        <w:rPr>
          <w:rFonts w:eastAsia="Calibri"/>
          <w:b/>
          <w:caps/>
        </w:rPr>
      </w:pPr>
    </w:p>
    <w:p w14:paraId="4A6E389D" w14:textId="017EB189" w:rsidR="005C0B0D" w:rsidRDefault="005C0B0D" w:rsidP="0009712A">
      <w:pPr>
        <w:jc w:val="center"/>
        <w:rPr>
          <w:rFonts w:eastAsia="Calibri"/>
          <w:b/>
          <w:caps/>
        </w:rPr>
      </w:pPr>
    </w:p>
    <w:p w14:paraId="746D87B8" w14:textId="28FC8B77" w:rsidR="005C0B0D" w:rsidRDefault="005C0B0D" w:rsidP="0009712A">
      <w:pPr>
        <w:jc w:val="center"/>
        <w:rPr>
          <w:rFonts w:eastAsia="Calibri"/>
          <w:b/>
          <w:caps/>
        </w:rPr>
      </w:pPr>
    </w:p>
    <w:p w14:paraId="7B7F2FB7" w14:textId="5956775D" w:rsidR="005C0B0D" w:rsidRDefault="005C0B0D" w:rsidP="0009712A">
      <w:pPr>
        <w:jc w:val="center"/>
        <w:rPr>
          <w:rFonts w:eastAsia="Calibri"/>
          <w:b/>
          <w:caps/>
        </w:rPr>
      </w:pPr>
    </w:p>
    <w:p w14:paraId="652E1C99" w14:textId="350C166A" w:rsidR="005C0B0D" w:rsidRDefault="005C0B0D" w:rsidP="0009712A">
      <w:pPr>
        <w:jc w:val="center"/>
        <w:rPr>
          <w:rFonts w:eastAsia="Calibri"/>
          <w:b/>
          <w:caps/>
        </w:rPr>
      </w:pPr>
    </w:p>
    <w:p w14:paraId="2BC4AB83" w14:textId="32F4939D" w:rsidR="005C0B0D" w:rsidRDefault="005C0B0D" w:rsidP="0009712A">
      <w:pPr>
        <w:jc w:val="center"/>
        <w:rPr>
          <w:rFonts w:eastAsia="Calibri"/>
          <w:b/>
          <w:caps/>
        </w:rPr>
      </w:pPr>
    </w:p>
    <w:p w14:paraId="6BCFAB66" w14:textId="18EF5F32" w:rsidR="005C0B0D" w:rsidRDefault="005C0B0D" w:rsidP="0009712A">
      <w:pPr>
        <w:jc w:val="center"/>
        <w:rPr>
          <w:rFonts w:eastAsia="Calibri"/>
          <w:b/>
          <w:caps/>
        </w:rPr>
      </w:pPr>
    </w:p>
    <w:p w14:paraId="3223AD73" w14:textId="1DC1D5AB" w:rsidR="005C0B0D" w:rsidRDefault="005C0B0D" w:rsidP="0009712A">
      <w:pPr>
        <w:jc w:val="center"/>
        <w:rPr>
          <w:rFonts w:eastAsia="Calibri"/>
          <w:b/>
          <w:caps/>
        </w:rPr>
      </w:pPr>
    </w:p>
    <w:p w14:paraId="302EC023" w14:textId="0C8DCF57" w:rsidR="005C0B0D" w:rsidRDefault="005C0B0D" w:rsidP="0009712A">
      <w:pPr>
        <w:jc w:val="center"/>
        <w:rPr>
          <w:rFonts w:eastAsia="Calibri"/>
          <w:b/>
          <w:caps/>
        </w:rPr>
      </w:pPr>
    </w:p>
    <w:p w14:paraId="3758012A" w14:textId="463189D0" w:rsidR="005C0B0D" w:rsidRDefault="005C0B0D" w:rsidP="0009712A">
      <w:pPr>
        <w:jc w:val="center"/>
        <w:rPr>
          <w:rFonts w:eastAsia="Calibri"/>
          <w:b/>
          <w:caps/>
        </w:rPr>
      </w:pPr>
    </w:p>
    <w:p w14:paraId="7580DD6E" w14:textId="6BBBC23D" w:rsidR="005C0B0D" w:rsidRDefault="005C0B0D" w:rsidP="0009712A">
      <w:pPr>
        <w:jc w:val="center"/>
        <w:rPr>
          <w:rFonts w:eastAsia="Calibri"/>
          <w:b/>
          <w:caps/>
        </w:rPr>
      </w:pPr>
    </w:p>
    <w:p w14:paraId="1D1792FA" w14:textId="2C6E3B31" w:rsidR="005C0B0D" w:rsidRDefault="005C0B0D" w:rsidP="0009712A">
      <w:pPr>
        <w:jc w:val="center"/>
        <w:rPr>
          <w:rFonts w:eastAsia="Calibri"/>
          <w:b/>
          <w:caps/>
        </w:rPr>
      </w:pPr>
    </w:p>
    <w:p w14:paraId="1BE18D63" w14:textId="36F9C67D" w:rsidR="005C0B0D" w:rsidRDefault="005C0B0D" w:rsidP="0009712A">
      <w:pPr>
        <w:jc w:val="center"/>
        <w:rPr>
          <w:rFonts w:eastAsia="Calibri"/>
          <w:b/>
          <w:caps/>
        </w:rPr>
      </w:pPr>
    </w:p>
    <w:p w14:paraId="274073BE" w14:textId="6EA4FAB1" w:rsidR="005C0B0D" w:rsidRDefault="005C0B0D" w:rsidP="0009712A">
      <w:pPr>
        <w:jc w:val="center"/>
        <w:rPr>
          <w:rFonts w:eastAsia="Calibri"/>
          <w:b/>
          <w:caps/>
        </w:rPr>
      </w:pPr>
    </w:p>
    <w:p w14:paraId="4A323AC2" w14:textId="0404F208" w:rsidR="005C0B0D" w:rsidRDefault="005C0B0D" w:rsidP="0009712A">
      <w:pPr>
        <w:jc w:val="center"/>
        <w:rPr>
          <w:rFonts w:eastAsia="Calibri"/>
          <w:b/>
          <w:caps/>
        </w:rPr>
      </w:pPr>
    </w:p>
    <w:p w14:paraId="4CC5D04E" w14:textId="5BD53167" w:rsidR="005C0B0D" w:rsidRDefault="005C0B0D" w:rsidP="0009712A">
      <w:pPr>
        <w:jc w:val="center"/>
        <w:rPr>
          <w:rFonts w:eastAsia="Calibri"/>
          <w:b/>
          <w:caps/>
        </w:rPr>
      </w:pPr>
    </w:p>
    <w:p w14:paraId="1CD519EE" w14:textId="36508D50" w:rsidR="005C0B0D" w:rsidRDefault="005C0B0D" w:rsidP="0009712A">
      <w:pPr>
        <w:jc w:val="center"/>
        <w:rPr>
          <w:rFonts w:eastAsia="Calibri"/>
          <w:b/>
          <w:caps/>
        </w:rPr>
      </w:pPr>
    </w:p>
    <w:p w14:paraId="4B4A0556" w14:textId="71BB94D2" w:rsidR="005C0B0D" w:rsidRDefault="005C0B0D" w:rsidP="0009712A">
      <w:pPr>
        <w:jc w:val="center"/>
        <w:rPr>
          <w:rFonts w:eastAsia="Calibri"/>
          <w:b/>
          <w:caps/>
        </w:rPr>
      </w:pPr>
    </w:p>
    <w:p w14:paraId="444941A9" w14:textId="4968D686" w:rsidR="005C0B0D" w:rsidRDefault="005C0B0D" w:rsidP="0009712A">
      <w:pPr>
        <w:jc w:val="center"/>
        <w:rPr>
          <w:rFonts w:eastAsia="Calibri"/>
          <w:b/>
          <w:caps/>
        </w:rPr>
      </w:pPr>
    </w:p>
    <w:p w14:paraId="55FA9C42" w14:textId="0A49780E" w:rsidR="005C0B0D" w:rsidRDefault="005C0B0D" w:rsidP="0009712A">
      <w:pPr>
        <w:jc w:val="center"/>
        <w:rPr>
          <w:rFonts w:eastAsia="Calibri"/>
          <w:b/>
          <w:caps/>
        </w:rPr>
      </w:pPr>
    </w:p>
    <w:p w14:paraId="3F8F7007" w14:textId="7CC98632" w:rsidR="005C0B0D" w:rsidRDefault="005C0B0D" w:rsidP="0009712A">
      <w:pPr>
        <w:jc w:val="center"/>
        <w:rPr>
          <w:rFonts w:eastAsia="Calibri"/>
          <w:b/>
          <w:caps/>
        </w:rPr>
      </w:pPr>
    </w:p>
    <w:p w14:paraId="5A2E1B35" w14:textId="27D9345F" w:rsidR="005C0B0D" w:rsidRDefault="005C0B0D" w:rsidP="0009712A">
      <w:pPr>
        <w:jc w:val="center"/>
        <w:rPr>
          <w:rFonts w:eastAsia="Calibri"/>
          <w:b/>
          <w:caps/>
        </w:rPr>
      </w:pPr>
    </w:p>
    <w:p w14:paraId="52BAE944" w14:textId="6793BDDA" w:rsidR="005C0B0D" w:rsidRDefault="005C0B0D" w:rsidP="0009712A">
      <w:pPr>
        <w:jc w:val="center"/>
        <w:rPr>
          <w:rFonts w:eastAsia="Calibri"/>
          <w:b/>
          <w:caps/>
        </w:rPr>
      </w:pPr>
    </w:p>
    <w:p w14:paraId="29E74078" w14:textId="1746AFCA" w:rsidR="005C0B0D" w:rsidRDefault="005C0B0D" w:rsidP="0009712A">
      <w:pPr>
        <w:jc w:val="center"/>
        <w:rPr>
          <w:rFonts w:eastAsia="Calibri"/>
          <w:b/>
          <w:caps/>
        </w:rPr>
      </w:pPr>
    </w:p>
    <w:p w14:paraId="0DD29BF9" w14:textId="63B64CC9" w:rsidR="00427280" w:rsidRDefault="00427280" w:rsidP="0009712A">
      <w:pPr>
        <w:jc w:val="center"/>
        <w:rPr>
          <w:rFonts w:eastAsia="Calibri"/>
          <w:b/>
          <w:caps/>
        </w:rPr>
      </w:pPr>
    </w:p>
    <w:p w14:paraId="63ACB719" w14:textId="73F9327D" w:rsidR="00427280" w:rsidRDefault="00427280" w:rsidP="0009712A">
      <w:pPr>
        <w:jc w:val="center"/>
        <w:rPr>
          <w:rFonts w:eastAsia="Calibri"/>
          <w:b/>
          <w:caps/>
        </w:rPr>
      </w:pPr>
    </w:p>
    <w:p w14:paraId="130BCA14" w14:textId="77777777" w:rsidR="005C0B0D" w:rsidRDefault="005C0B0D" w:rsidP="009965DF">
      <w:pPr>
        <w:rPr>
          <w:rFonts w:eastAsia="Calibri"/>
          <w:b/>
          <w:caps/>
        </w:rPr>
      </w:pPr>
    </w:p>
    <w:p w14:paraId="500AD8EE" w14:textId="7B91B9AB" w:rsidR="005C0B0D" w:rsidRPr="00B224BD" w:rsidRDefault="009965DF" w:rsidP="005C0B0D">
      <w:pPr>
        <w:jc w:val="right"/>
        <w:rPr>
          <w:b/>
        </w:rPr>
      </w:pPr>
      <w:r>
        <w:rPr>
          <w:b/>
        </w:rPr>
        <w:lastRenderedPageBreak/>
        <w:t>5</w:t>
      </w:r>
      <w:r w:rsidR="005C0B0D" w:rsidRPr="00B224BD">
        <w:rPr>
          <w:b/>
        </w:rPr>
        <w:t>.pielikums</w:t>
      </w:r>
    </w:p>
    <w:p w14:paraId="2B505296" w14:textId="77777777" w:rsidR="005C0B0D" w:rsidRDefault="005C0B0D" w:rsidP="005C0B0D">
      <w:pPr>
        <w:jc w:val="right"/>
        <w:rPr>
          <w:rFonts w:eastAsia="Calibri"/>
          <w:b/>
          <w:caps/>
        </w:rPr>
      </w:pPr>
    </w:p>
    <w:p w14:paraId="4CA63314" w14:textId="55A16298" w:rsidR="0009712A" w:rsidRPr="000F0907" w:rsidRDefault="0009712A" w:rsidP="0009712A">
      <w:pPr>
        <w:jc w:val="center"/>
        <w:rPr>
          <w:rFonts w:eastAsia="Calibri"/>
          <w:b/>
          <w:caps/>
        </w:rPr>
      </w:pPr>
      <w:r w:rsidRPr="000F0907">
        <w:rPr>
          <w:rFonts w:eastAsia="Calibri"/>
          <w:b/>
          <w:caps/>
        </w:rPr>
        <w:t xml:space="preserve">PRETENDENTA PIEREDZES SARAKSTS </w:t>
      </w:r>
    </w:p>
    <w:p w14:paraId="1F02680D" w14:textId="77777777" w:rsidR="0009712A" w:rsidRDefault="0009712A" w:rsidP="0009712A">
      <w:pPr>
        <w:jc w:val="center"/>
        <w:rPr>
          <w:rFonts w:eastAsia="Calibri"/>
          <w:bCs/>
          <w:lang w:eastAsia="x-none"/>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1418"/>
        <w:gridCol w:w="2126"/>
        <w:gridCol w:w="1867"/>
        <w:gridCol w:w="1779"/>
      </w:tblGrid>
      <w:tr w:rsidR="0009712A" w:rsidRPr="000F0907" w14:paraId="53F2C97C" w14:textId="77777777" w:rsidTr="007C7C07">
        <w:tc>
          <w:tcPr>
            <w:tcW w:w="9600" w:type="dxa"/>
            <w:gridSpan w:val="6"/>
            <w:tcBorders>
              <w:top w:val="single" w:sz="4" w:space="0" w:color="auto"/>
              <w:left w:val="single" w:sz="4" w:space="0" w:color="auto"/>
              <w:bottom w:val="single" w:sz="4" w:space="0" w:color="auto"/>
              <w:right w:val="single" w:sz="4" w:space="0" w:color="auto"/>
            </w:tcBorders>
            <w:vAlign w:val="center"/>
          </w:tcPr>
          <w:p w14:paraId="3A5E6FC6" w14:textId="2F9EB300" w:rsidR="0009712A" w:rsidRDefault="00427280" w:rsidP="005C0B0D">
            <w:pPr>
              <w:jc w:val="center"/>
              <w:rPr>
                <w:b/>
                <w:bCs/>
              </w:rPr>
            </w:pPr>
            <w:r>
              <w:rPr>
                <w:b/>
                <w:bCs/>
              </w:rPr>
              <w:t>Būvdarbi</w:t>
            </w:r>
          </w:p>
        </w:tc>
      </w:tr>
      <w:tr w:rsidR="0009712A" w:rsidRPr="000F0907" w14:paraId="3B095E25"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2428699F" w14:textId="77777777" w:rsidR="0009712A" w:rsidRPr="000F0907" w:rsidRDefault="0009712A" w:rsidP="007C7C07">
            <w:pPr>
              <w:jc w:val="center"/>
              <w:rPr>
                <w:b/>
                <w:bCs/>
              </w:rPr>
            </w:pPr>
            <w:r w:rsidRPr="000F0907">
              <w:rPr>
                <w:b/>
                <w:bCs/>
              </w:rPr>
              <w:t>Nr. p.k.</w:t>
            </w:r>
          </w:p>
        </w:tc>
        <w:tc>
          <w:tcPr>
            <w:tcW w:w="1701" w:type="dxa"/>
            <w:tcBorders>
              <w:top w:val="single" w:sz="4" w:space="0" w:color="auto"/>
              <w:left w:val="single" w:sz="4" w:space="0" w:color="auto"/>
              <w:bottom w:val="single" w:sz="4" w:space="0" w:color="auto"/>
              <w:right w:val="single" w:sz="4" w:space="0" w:color="auto"/>
            </w:tcBorders>
            <w:vAlign w:val="center"/>
          </w:tcPr>
          <w:p w14:paraId="3D68CEDB" w14:textId="77777777" w:rsidR="0009712A" w:rsidRPr="000F0907" w:rsidRDefault="0009712A" w:rsidP="007C7C07">
            <w:pPr>
              <w:jc w:val="center"/>
              <w:rPr>
                <w:b/>
                <w:bCs/>
              </w:rPr>
            </w:pPr>
            <w:r w:rsidRPr="000F0907">
              <w:rPr>
                <w:b/>
                <w:bCs/>
              </w:rPr>
              <w:t>Pasūtītājs (nosaukums, adrese, kontaktpersona un saziņas līdzekļi)</w:t>
            </w:r>
          </w:p>
        </w:tc>
        <w:tc>
          <w:tcPr>
            <w:tcW w:w="1418" w:type="dxa"/>
            <w:tcBorders>
              <w:top w:val="single" w:sz="4" w:space="0" w:color="auto"/>
              <w:left w:val="single" w:sz="4" w:space="0" w:color="auto"/>
              <w:bottom w:val="single" w:sz="4" w:space="0" w:color="auto"/>
              <w:right w:val="single" w:sz="4" w:space="0" w:color="auto"/>
            </w:tcBorders>
            <w:vAlign w:val="center"/>
          </w:tcPr>
          <w:p w14:paraId="78D47615" w14:textId="77777777" w:rsidR="0009712A" w:rsidRPr="000F0907" w:rsidRDefault="0009712A" w:rsidP="007C7C07">
            <w:pPr>
              <w:jc w:val="center"/>
              <w:rPr>
                <w:b/>
                <w:bCs/>
              </w:rPr>
            </w:pPr>
            <w:r w:rsidRPr="000F0907">
              <w:rPr>
                <w:b/>
                <w:bCs/>
              </w:rPr>
              <w:t>Līguma nosaukums</w:t>
            </w:r>
          </w:p>
        </w:tc>
        <w:tc>
          <w:tcPr>
            <w:tcW w:w="2126" w:type="dxa"/>
            <w:tcBorders>
              <w:top w:val="single" w:sz="4" w:space="0" w:color="auto"/>
              <w:left w:val="single" w:sz="4" w:space="0" w:color="auto"/>
              <w:bottom w:val="single" w:sz="4" w:space="0" w:color="auto"/>
              <w:right w:val="single" w:sz="4" w:space="0" w:color="auto"/>
            </w:tcBorders>
            <w:vAlign w:val="center"/>
          </w:tcPr>
          <w:p w14:paraId="09C2EB42" w14:textId="61AD87D3" w:rsidR="0009712A" w:rsidRPr="000F0907" w:rsidRDefault="0009712A" w:rsidP="007C7C07">
            <w:pPr>
              <w:jc w:val="center"/>
              <w:rPr>
                <w:b/>
                <w:bCs/>
              </w:rPr>
            </w:pPr>
            <w:r w:rsidRPr="000F0907">
              <w:rPr>
                <w:rFonts w:eastAsia="Calibri"/>
                <w:b/>
                <w:bCs/>
              </w:rPr>
              <w:t xml:space="preserve">Līguma ietvaros </w:t>
            </w:r>
            <w:r w:rsidR="0025593B">
              <w:rPr>
                <w:rFonts w:eastAsia="Calibri"/>
                <w:b/>
                <w:bCs/>
              </w:rPr>
              <w:t>sniegtā pakalpojuma</w:t>
            </w:r>
            <w:r>
              <w:rPr>
                <w:b/>
                <w:bCs/>
              </w:rPr>
              <w:t xml:space="preserve"> detalizēts</w:t>
            </w:r>
            <w:r w:rsidRPr="000F0907">
              <w:rPr>
                <w:rFonts w:eastAsia="Calibri"/>
                <w:b/>
                <w:bCs/>
              </w:rPr>
              <w:t xml:space="preserve"> apraksts</w:t>
            </w:r>
          </w:p>
        </w:tc>
        <w:tc>
          <w:tcPr>
            <w:tcW w:w="1867" w:type="dxa"/>
            <w:tcBorders>
              <w:top w:val="single" w:sz="4" w:space="0" w:color="auto"/>
              <w:left w:val="single" w:sz="4" w:space="0" w:color="auto"/>
              <w:bottom w:val="single" w:sz="4" w:space="0" w:color="auto"/>
              <w:right w:val="single" w:sz="4" w:space="0" w:color="auto"/>
            </w:tcBorders>
            <w:vAlign w:val="center"/>
          </w:tcPr>
          <w:p w14:paraId="15C7FE8C" w14:textId="36B081BC" w:rsidR="0009712A" w:rsidRPr="000F0907" w:rsidRDefault="0025593B" w:rsidP="007C7C07">
            <w:pPr>
              <w:jc w:val="center"/>
              <w:rPr>
                <w:b/>
                <w:bCs/>
              </w:rPr>
            </w:pPr>
            <w:r>
              <w:rPr>
                <w:b/>
                <w:bCs/>
              </w:rPr>
              <w:t>Pakalpojuma</w:t>
            </w:r>
            <w:r w:rsidR="0009712A" w:rsidRPr="000F0907">
              <w:rPr>
                <w:b/>
                <w:bCs/>
              </w:rPr>
              <w:t xml:space="preserve"> izmaksas (</w:t>
            </w:r>
            <w:r w:rsidR="0009712A" w:rsidRPr="000F0907">
              <w:rPr>
                <w:b/>
                <w:bCs/>
                <w:i/>
                <w:iCs/>
              </w:rPr>
              <w:t xml:space="preserve">euro </w:t>
            </w:r>
            <w:r w:rsidR="0009712A" w:rsidRPr="000F0907">
              <w:rPr>
                <w:b/>
                <w:bCs/>
              </w:rPr>
              <w:t>bez PVN)</w:t>
            </w:r>
          </w:p>
        </w:tc>
        <w:tc>
          <w:tcPr>
            <w:tcW w:w="1779" w:type="dxa"/>
            <w:tcBorders>
              <w:top w:val="single" w:sz="4" w:space="0" w:color="auto"/>
              <w:left w:val="single" w:sz="4" w:space="0" w:color="auto"/>
              <w:bottom w:val="single" w:sz="4" w:space="0" w:color="auto"/>
              <w:right w:val="single" w:sz="4" w:space="0" w:color="auto"/>
            </w:tcBorders>
            <w:vAlign w:val="center"/>
          </w:tcPr>
          <w:p w14:paraId="347D03D9" w14:textId="77777777" w:rsidR="0009712A" w:rsidRPr="000F0907" w:rsidRDefault="0009712A" w:rsidP="007C7C07">
            <w:pPr>
              <w:jc w:val="center"/>
              <w:rPr>
                <w:b/>
                <w:bCs/>
              </w:rPr>
            </w:pPr>
            <w:r w:rsidRPr="00286D12">
              <w:rPr>
                <w:b/>
                <w:bCs/>
              </w:rPr>
              <w:t>Līguma izpildes laiks (uzsākšanas, pabeigšanas gads, mēnesis)</w:t>
            </w:r>
          </w:p>
        </w:tc>
      </w:tr>
      <w:tr w:rsidR="0009712A" w:rsidRPr="000F0907" w14:paraId="746DA607"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716D81C3" w14:textId="77777777" w:rsidR="0009712A" w:rsidRPr="000F0907" w:rsidRDefault="0009712A" w:rsidP="007C7C07">
            <w:pPr>
              <w:jc w:val="center"/>
            </w:pPr>
            <w:r w:rsidRPr="000F0907">
              <w:t>1.</w:t>
            </w:r>
          </w:p>
        </w:tc>
        <w:tc>
          <w:tcPr>
            <w:tcW w:w="1701" w:type="dxa"/>
            <w:tcBorders>
              <w:top w:val="single" w:sz="4" w:space="0" w:color="auto"/>
              <w:left w:val="single" w:sz="4" w:space="0" w:color="auto"/>
              <w:bottom w:val="single" w:sz="4" w:space="0" w:color="auto"/>
              <w:right w:val="single" w:sz="4" w:space="0" w:color="auto"/>
            </w:tcBorders>
          </w:tcPr>
          <w:p w14:paraId="11180B41"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6274885D"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2BA04A21"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3F488E82"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5D8FE5BF" w14:textId="77777777" w:rsidR="0009712A" w:rsidRPr="000F0907" w:rsidRDefault="0009712A" w:rsidP="007C7C07">
            <w:pPr>
              <w:jc w:val="center"/>
            </w:pPr>
          </w:p>
        </w:tc>
      </w:tr>
      <w:tr w:rsidR="0009712A" w:rsidRPr="000F0907" w14:paraId="4AD5BC48"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2D874BFC" w14:textId="77777777" w:rsidR="0009712A" w:rsidRPr="000F0907" w:rsidRDefault="0009712A" w:rsidP="007C7C07">
            <w:pPr>
              <w:jc w:val="center"/>
            </w:pPr>
            <w:r w:rsidRPr="000F0907">
              <w:t>2.</w:t>
            </w:r>
          </w:p>
        </w:tc>
        <w:tc>
          <w:tcPr>
            <w:tcW w:w="1701" w:type="dxa"/>
            <w:tcBorders>
              <w:top w:val="single" w:sz="4" w:space="0" w:color="auto"/>
              <w:left w:val="single" w:sz="4" w:space="0" w:color="auto"/>
              <w:bottom w:val="single" w:sz="4" w:space="0" w:color="auto"/>
              <w:right w:val="single" w:sz="4" w:space="0" w:color="auto"/>
            </w:tcBorders>
          </w:tcPr>
          <w:p w14:paraId="3A7ADCB0"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1671131F"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0AF7552C"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4D8B2258"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6DB16DFF" w14:textId="77777777" w:rsidR="0009712A" w:rsidRPr="000F0907" w:rsidRDefault="0009712A" w:rsidP="007C7C07">
            <w:pPr>
              <w:jc w:val="center"/>
            </w:pPr>
          </w:p>
        </w:tc>
      </w:tr>
      <w:tr w:rsidR="0009712A" w:rsidRPr="000F0907" w14:paraId="424BC66C"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04A4FEAF" w14:textId="77777777" w:rsidR="0009712A" w:rsidRPr="000F0907" w:rsidRDefault="0009712A" w:rsidP="007C7C07">
            <w:pPr>
              <w:jc w:val="center"/>
            </w:pPr>
            <w:r w:rsidRPr="000F0907">
              <w:t>n</w:t>
            </w:r>
          </w:p>
        </w:tc>
        <w:tc>
          <w:tcPr>
            <w:tcW w:w="1701" w:type="dxa"/>
            <w:tcBorders>
              <w:top w:val="single" w:sz="4" w:space="0" w:color="auto"/>
              <w:left w:val="single" w:sz="4" w:space="0" w:color="auto"/>
              <w:bottom w:val="single" w:sz="4" w:space="0" w:color="auto"/>
              <w:right w:val="single" w:sz="4" w:space="0" w:color="auto"/>
            </w:tcBorders>
          </w:tcPr>
          <w:p w14:paraId="48CB41F6"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38AE51A9"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127F8B53"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4210BB34"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16EAA1BE" w14:textId="77777777" w:rsidR="0009712A" w:rsidRPr="000F0907" w:rsidRDefault="0009712A" w:rsidP="007C7C07">
            <w:pPr>
              <w:jc w:val="center"/>
            </w:pPr>
          </w:p>
        </w:tc>
      </w:tr>
      <w:tr w:rsidR="0009712A" w:rsidRPr="000F0907" w14:paraId="0949E2B1"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7007F340" w14:textId="77777777" w:rsidR="0009712A" w:rsidRPr="000F0907" w:rsidRDefault="0009712A" w:rsidP="007C7C07">
            <w:pPr>
              <w:jc w:val="center"/>
            </w:pPr>
            <w:r w:rsidRPr="000F0907">
              <w:t>n+1</w:t>
            </w:r>
          </w:p>
        </w:tc>
        <w:tc>
          <w:tcPr>
            <w:tcW w:w="1701" w:type="dxa"/>
            <w:tcBorders>
              <w:top w:val="single" w:sz="4" w:space="0" w:color="auto"/>
              <w:left w:val="single" w:sz="4" w:space="0" w:color="auto"/>
              <w:bottom w:val="single" w:sz="4" w:space="0" w:color="auto"/>
              <w:right w:val="single" w:sz="4" w:space="0" w:color="auto"/>
            </w:tcBorders>
          </w:tcPr>
          <w:p w14:paraId="7C0BCC2B"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6BA47971"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1FD3CC94"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1B5C0C3B"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354DEB55" w14:textId="77777777" w:rsidR="0009712A" w:rsidRPr="000F0907" w:rsidRDefault="0009712A" w:rsidP="007C7C07">
            <w:pPr>
              <w:jc w:val="center"/>
            </w:pPr>
          </w:p>
        </w:tc>
      </w:tr>
    </w:tbl>
    <w:p w14:paraId="728A465D" w14:textId="77777777" w:rsidR="0009712A" w:rsidRPr="000F0907" w:rsidRDefault="0009712A" w:rsidP="0009712A">
      <w:pPr>
        <w:ind w:firstLine="567"/>
        <w:rPr>
          <w:rFonts w:eastAsia="Calibri"/>
        </w:rPr>
      </w:pPr>
    </w:p>
    <w:p w14:paraId="3DBA421D" w14:textId="68DFEB33" w:rsidR="0009712A" w:rsidRDefault="0009712A" w:rsidP="0009712A">
      <w:r w:rsidRPr="00E44376">
        <w:rPr>
          <w:b/>
        </w:rPr>
        <w:t>Pielikumā:</w:t>
      </w:r>
      <w:r>
        <w:rPr>
          <w:rFonts w:eastAsia="Calibri"/>
        </w:rPr>
        <w:t xml:space="preserve"> </w:t>
      </w:r>
      <w:r w:rsidR="009965DF">
        <w:rPr>
          <w:rFonts w:eastAsia="Calibri"/>
        </w:rPr>
        <w:t>2</w:t>
      </w:r>
      <w:r w:rsidRPr="00E44376">
        <w:rPr>
          <w:rFonts w:eastAsia="Calibri"/>
        </w:rPr>
        <w:t xml:space="preserve"> (</w:t>
      </w:r>
      <w:r w:rsidR="009965DF">
        <w:rPr>
          <w:rFonts w:eastAsia="Calibri"/>
        </w:rPr>
        <w:t>divas</w:t>
      </w:r>
      <w:r w:rsidRPr="00E44376">
        <w:rPr>
          <w:rFonts w:eastAsia="Calibri"/>
        </w:rPr>
        <w:t>) atsauksme</w:t>
      </w:r>
      <w:r w:rsidR="009965DF">
        <w:rPr>
          <w:rFonts w:eastAsia="Calibri"/>
        </w:rPr>
        <w:t>s</w:t>
      </w:r>
      <w:r>
        <w:rPr>
          <w:rFonts w:eastAsia="Calibri"/>
        </w:rPr>
        <w:t xml:space="preserve"> </w:t>
      </w:r>
      <w:r w:rsidRPr="00E44376">
        <w:rPr>
          <w:rFonts w:eastAsia="Calibri"/>
        </w:rPr>
        <w:t>(</w:t>
      </w:r>
      <w:r w:rsidRPr="00E44376">
        <w:rPr>
          <w:rFonts w:eastAsia="Calibri"/>
          <w:i/>
        </w:rPr>
        <w:t>kopija</w:t>
      </w:r>
      <w:r w:rsidR="009965DF">
        <w:rPr>
          <w:rFonts w:eastAsia="Calibri"/>
          <w:i/>
        </w:rPr>
        <w:t>s</w:t>
      </w:r>
      <w:r w:rsidRPr="00E44376">
        <w:rPr>
          <w:rFonts w:eastAsia="Calibri"/>
        </w:rPr>
        <w:t xml:space="preserve">) </w:t>
      </w:r>
      <w:r w:rsidRPr="00E44376">
        <w:rPr>
          <w:rFonts w:eastAsia="Calibri"/>
          <w:sz w:val="22"/>
        </w:rPr>
        <w:t>kopā</w:t>
      </w:r>
      <w:r w:rsidRPr="00E44376">
        <w:rPr>
          <w:rFonts w:eastAsia="Calibri"/>
        </w:rPr>
        <w:t xml:space="preserve"> uz </w:t>
      </w:r>
      <w:r>
        <w:t>___________ lp.</w:t>
      </w:r>
    </w:p>
    <w:p w14:paraId="2D8734C5" w14:textId="77777777" w:rsidR="0009712A" w:rsidRDefault="0009712A" w:rsidP="0009712A">
      <w:pPr>
        <w:ind w:left="8280" w:firstLine="360"/>
        <w:rPr>
          <w:rFonts w:eastAsia="Calibri"/>
          <w:b/>
          <w:bCs/>
        </w:rPr>
      </w:pPr>
    </w:p>
    <w:p w14:paraId="37002210" w14:textId="77777777" w:rsidR="0009712A" w:rsidRDefault="0009712A" w:rsidP="0009712A">
      <w:pPr>
        <w:ind w:left="8280" w:firstLine="360"/>
        <w:rPr>
          <w:rFonts w:eastAsia="Calibri"/>
          <w:b/>
          <w:bCs/>
        </w:rPr>
      </w:pPr>
    </w:p>
    <w:p w14:paraId="1B279801" w14:textId="77777777" w:rsidR="0009712A" w:rsidRPr="000F0907" w:rsidRDefault="0009712A" w:rsidP="0009712A">
      <w:pPr>
        <w:ind w:left="8280" w:firstLine="360"/>
        <w:rPr>
          <w:rFonts w:eastAsia="Calibri"/>
          <w:b/>
          <w:bCs/>
        </w:rPr>
      </w:pPr>
    </w:p>
    <w:p w14:paraId="58FF302F" w14:textId="08DFC68A" w:rsidR="0009712A" w:rsidRPr="000F0907" w:rsidRDefault="0009712A" w:rsidP="0009712A">
      <w:pPr>
        <w:tabs>
          <w:tab w:val="left" w:pos="2160"/>
        </w:tabs>
        <w:rPr>
          <w:rFonts w:eastAsia="Calibri"/>
          <w:bCs/>
        </w:rPr>
      </w:pPr>
      <w:r>
        <w:rPr>
          <w:rFonts w:eastAsia="Calibri"/>
          <w:bCs/>
        </w:rPr>
        <w:t>20</w:t>
      </w:r>
      <w:r w:rsidR="00C30E7F">
        <w:rPr>
          <w:rFonts w:eastAsia="Calibri"/>
          <w:bCs/>
        </w:rPr>
        <w:t>2</w:t>
      </w:r>
      <w:r w:rsidR="00BD53AF">
        <w:rPr>
          <w:rFonts w:eastAsia="Calibri"/>
          <w:bCs/>
        </w:rPr>
        <w:t>2</w:t>
      </w:r>
      <w:r w:rsidRPr="000F0907">
        <w:rPr>
          <w:rFonts w:eastAsia="Calibri"/>
          <w:bCs/>
        </w:rPr>
        <w:t>.gada ___._____________</w:t>
      </w:r>
    </w:p>
    <w:p w14:paraId="50E86266" w14:textId="77777777" w:rsidR="0009712A" w:rsidRPr="000F0907" w:rsidRDefault="0009712A" w:rsidP="0009712A">
      <w:pPr>
        <w:rPr>
          <w:rFonts w:eastAsia="Calibri"/>
          <w:bCs/>
          <w:i/>
        </w:rPr>
      </w:pPr>
    </w:p>
    <w:p w14:paraId="7E13CF66" w14:textId="77777777" w:rsidR="0009712A" w:rsidRPr="000F0907" w:rsidRDefault="0009712A" w:rsidP="0009712A">
      <w:pPr>
        <w:jc w:val="center"/>
        <w:rPr>
          <w:rFonts w:eastAsia="Calibri"/>
          <w:bCs/>
          <w:i/>
        </w:rPr>
      </w:pPr>
      <w:r w:rsidRPr="000F0907">
        <w:rPr>
          <w:rFonts w:eastAsia="Calibri"/>
          <w:bCs/>
          <w:i/>
        </w:rPr>
        <w:t>___________________________________________________________________________</w:t>
      </w:r>
    </w:p>
    <w:p w14:paraId="59086EEB" w14:textId="77777777" w:rsidR="0009712A" w:rsidRPr="000F0907" w:rsidRDefault="0009712A" w:rsidP="0009712A">
      <w:pPr>
        <w:jc w:val="center"/>
        <w:rPr>
          <w:rFonts w:eastAsia="Calibri"/>
          <w:bCs/>
          <w:i/>
        </w:rPr>
      </w:pPr>
      <w:r>
        <w:rPr>
          <w:bCs/>
          <w:i/>
        </w:rPr>
        <w:t>(paraksttiesīgas personas vai tās pilnvarotās personas (pievienot pilnvaras oriģinālu vai apliecinātu kopiju) paraksts, tā atšifrējums</w:t>
      </w:r>
      <w:r w:rsidRPr="000F0907">
        <w:rPr>
          <w:rFonts w:eastAsia="Calibri"/>
          <w:bCs/>
          <w:i/>
        </w:rPr>
        <w:t>)</w:t>
      </w:r>
    </w:p>
    <w:p w14:paraId="339418BF" w14:textId="77777777" w:rsidR="0009712A" w:rsidRDefault="0009712A" w:rsidP="0009712A">
      <w:pPr>
        <w:ind w:left="8280" w:firstLine="360"/>
        <w:rPr>
          <w:b/>
          <w:bCs/>
        </w:rPr>
      </w:pPr>
    </w:p>
    <w:p w14:paraId="53861607" w14:textId="77777777" w:rsidR="0009712A" w:rsidRDefault="0009712A" w:rsidP="0009712A">
      <w:pPr>
        <w:ind w:left="8280" w:firstLine="360"/>
        <w:rPr>
          <w:b/>
          <w:bCs/>
        </w:rPr>
      </w:pPr>
    </w:p>
    <w:p w14:paraId="5A07DEB0" w14:textId="77777777" w:rsidR="0009712A" w:rsidRDefault="0009712A" w:rsidP="0009712A">
      <w:pPr>
        <w:ind w:left="8280" w:firstLine="360"/>
        <w:rPr>
          <w:b/>
          <w:bCs/>
        </w:rPr>
      </w:pPr>
    </w:p>
    <w:p w14:paraId="7AF6DF19" w14:textId="77777777" w:rsidR="00DA07A9" w:rsidRDefault="00DA07A9">
      <w:pPr>
        <w:spacing w:after="160" w:line="259" w:lineRule="auto"/>
        <w:jc w:val="left"/>
      </w:pPr>
    </w:p>
    <w:sectPr w:rsidR="00DA07A9" w:rsidSect="00A776CA">
      <w:pgSz w:w="12240" w:h="15840"/>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0CB104F6"/>
    <w:multiLevelType w:val="hybridMultilevel"/>
    <w:tmpl w:val="2592CB46"/>
    <w:lvl w:ilvl="0" w:tplc="FA8448F6">
      <w:start w:val="1"/>
      <w:numFmt w:val="decimal"/>
      <w:lvlText w:val="%1."/>
      <w:lvlJc w:val="left"/>
      <w:pPr>
        <w:ind w:left="50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B1113E"/>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2FF76A4"/>
    <w:multiLevelType w:val="multilevel"/>
    <w:tmpl w:val="722EE29A"/>
    <w:lvl w:ilvl="0">
      <w:start w:val="1"/>
      <w:numFmt w:val="decimal"/>
      <w:lvlText w:val="%1."/>
      <w:lvlJc w:val="left"/>
      <w:pPr>
        <w:tabs>
          <w:tab w:val="num" w:pos="360"/>
        </w:tabs>
        <w:ind w:left="360" w:hanging="360"/>
      </w:pPr>
      <w:rPr>
        <w:rFonts w:ascii="Times New Roman" w:hAnsi="Times New Roman"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14BF132D"/>
    <w:multiLevelType w:val="multilevel"/>
    <w:tmpl w:val="A9DE5CC6"/>
    <w:lvl w:ilvl="0">
      <w:start w:val="10"/>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16AC7F91"/>
    <w:multiLevelType w:val="hybridMultilevel"/>
    <w:tmpl w:val="759A0C86"/>
    <w:lvl w:ilvl="0" w:tplc="58DA0748">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E03120"/>
    <w:multiLevelType w:val="multilevel"/>
    <w:tmpl w:val="9C305EB6"/>
    <w:lvl w:ilvl="0">
      <w:start w:val="7"/>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9F42F6D"/>
    <w:multiLevelType w:val="multilevel"/>
    <w:tmpl w:val="9052050E"/>
    <w:lvl w:ilvl="0">
      <w:start w:val="4"/>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8" w15:restartNumberingAfterBreak="0">
    <w:nsid w:val="2A3C696D"/>
    <w:multiLevelType w:val="hybridMultilevel"/>
    <w:tmpl w:val="3EF231E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EB45BFB"/>
    <w:multiLevelType w:val="multilevel"/>
    <w:tmpl w:val="A5C2AF34"/>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36C6546"/>
    <w:multiLevelType w:val="multilevel"/>
    <w:tmpl w:val="6CC67EB6"/>
    <w:lvl w:ilvl="0">
      <w:start w:val="2"/>
      <w:numFmt w:val="decimal"/>
      <w:lvlText w:val="%1."/>
      <w:lvlJc w:val="left"/>
      <w:pPr>
        <w:tabs>
          <w:tab w:val="num" w:pos="390"/>
        </w:tabs>
        <w:ind w:left="390" w:hanging="390"/>
      </w:p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1" w15:restartNumberingAfterBreak="0">
    <w:nsid w:val="405B2824"/>
    <w:multiLevelType w:val="multilevel"/>
    <w:tmpl w:val="40846FD8"/>
    <w:lvl w:ilvl="0">
      <w:start w:val="4"/>
      <w:numFmt w:val="decimal"/>
      <w:lvlText w:val="%1."/>
      <w:lvlJc w:val="left"/>
      <w:pPr>
        <w:ind w:left="360" w:hanging="360"/>
      </w:pPr>
      <w:rPr>
        <w:rFonts w:hint="default"/>
        <w:b/>
      </w:rPr>
    </w:lvl>
    <w:lvl w:ilvl="1">
      <w:start w:val="3"/>
      <w:numFmt w:val="decimal"/>
      <w:lvlText w:val="1.%2"/>
      <w:lvlJc w:val="left"/>
      <w:pPr>
        <w:ind w:left="1070" w:hanging="360"/>
      </w:pPr>
      <w:rPr>
        <w:rFonts w:hint="default"/>
      </w:rPr>
    </w:lvl>
    <w:lvl w:ilvl="2">
      <w:start w:val="1"/>
      <w:numFmt w:val="decimal"/>
      <w:lvlText w:val="%1.%2.%3."/>
      <w:lvlJc w:val="left"/>
      <w:pPr>
        <w:ind w:left="1713" w:hanging="720"/>
      </w:pPr>
      <w:rPr>
        <w:rFonts w:hint="default"/>
        <w:b/>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12" w15:restartNumberingAfterBreak="0">
    <w:nsid w:val="43F70C47"/>
    <w:multiLevelType w:val="hybridMultilevel"/>
    <w:tmpl w:val="49525C6A"/>
    <w:lvl w:ilvl="0" w:tplc="D21E6348">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4E41CA6"/>
    <w:multiLevelType w:val="hybridMultilevel"/>
    <w:tmpl w:val="63F8A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60746BB"/>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EAA0A16"/>
    <w:multiLevelType w:val="hybridMultilevel"/>
    <w:tmpl w:val="2CAA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BA38D8"/>
    <w:multiLevelType w:val="multilevel"/>
    <w:tmpl w:val="FD56631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112F68"/>
    <w:multiLevelType w:val="multilevel"/>
    <w:tmpl w:val="8A489580"/>
    <w:lvl w:ilvl="0">
      <w:start w:val="1"/>
      <w:numFmt w:val="decimal"/>
      <w:lvlText w:val="%1."/>
      <w:lvlJc w:val="left"/>
      <w:pPr>
        <w:ind w:left="720" w:hanging="360"/>
      </w:pPr>
    </w:lvl>
    <w:lvl w:ilvl="1">
      <w:start w:val="1"/>
      <w:numFmt w:val="decimal"/>
      <w:isLgl/>
      <w:lvlText w:val="%1.%2."/>
      <w:lvlJc w:val="left"/>
      <w:pPr>
        <w:ind w:left="121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9" w15:restartNumberingAfterBreak="0">
    <w:nsid w:val="560133C5"/>
    <w:multiLevelType w:val="multilevel"/>
    <w:tmpl w:val="B7E6A4CA"/>
    <w:lvl w:ilvl="0">
      <w:start w:val="11"/>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0"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A1066F3"/>
    <w:multiLevelType w:val="multilevel"/>
    <w:tmpl w:val="6CB4D43E"/>
    <w:lvl w:ilvl="0">
      <w:start w:val="18"/>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2" w15:restartNumberingAfterBreak="0">
    <w:nsid w:val="5B8A0694"/>
    <w:multiLevelType w:val="multilevel"/>
    <w:tmpl w:val="3B50E2E8"/>
    <w:lvl w:ilvl="0">
      <w:start w:val="4"/>
      <w:numFmt w:val="decimal"/>
      <w:lvlText w:val="%1."/>
      <w:lvlJc w:val="left"/>
      <w:pPr>
        <w:ind w:left="540" w:hanging="540"/>
      </w:pPr>
    </w:lvl>
    <w:lvl w:ilvl="1">
      <w:start w:val="1"/>
      <w:numFmt w:val="decimal"/>
      <w:lvlText w:val="%1.%2."/>
      <w:lvlJc w:val="left"/>
      <w:pPr>
        <w:ind w:left="965" w:hanging="54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3" w15:restartNumberingAfterBreak="0">
    <w:nsid w:val="5B9A71AA"/>
    <w:multiLevelType w:val="multilevel"/>
    <w:tmpl w:val="8662DAD4"/>
    <w:lvl w:ilvl="0">
      <w:start w:val="1"/>
      <w:numFmt w:val="decimal"/>
      <w:lvlText w:val="%1."/>
      <w:lvlJc w:val="left"/>
      <w:pPr>
        <w:ind w:left="1353" w:hanging="360"/>
      </w:pPr>
      <w:rPr>
        <w:i w:val="0"/>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C3E0DAE"/>
    <w:multiLevelType w:val="hybridMultilevel"/>
    <w:tmpl w:val="1C90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6730DB"/>
    <w:multiLevelType w:val="hybridMultilevel"/>
    <w:tmpl w:val="E990DBB0"/>
    <w:lvl w:ilvl="0" w:tplc="9AB48D7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4D27CC"/>
    <w:multiLevelType w:val="multilevel"/>
    <w:tmpl w:val="FF2AB3B2"/>
    <w:lvl w:ilvl="0">
      <w:start w:val="4"/>
      <w:numFmt w:val="decimal"/>
      <w:lvlText w:val="%1."/>
      <w:lvlJc w:val="left"/>
      <w:pPr>
        <w:ind w:left="360" w:hanging="360"/>
      </w:pPr>
      <w:rPr>
        <w:rFonts w:hint="default"/>
        <w:b w:val="0"/>
        <w:color w:val="000000" w:themeColor="text1"/>
      </w:rPr>
    </w:lvl>
    <w:lvl w:ilvl="1">
      <w:start w:val="1"/>
      <w:numFmt w:val="decimal"/>
      <w:lvlText w:val="%1.%2."/>
      <w:lvlJc w:val="left"/>
      <w:pPr>
        <w:ind w:left="644" w:hanging="360"/>
      </w:pPr>
      <w:rPr>
        <w:rFonts w:hint="default"/>
        <w:b w:val="0"/>
        <w:color w:val="000000" w:themeColor="text1"/>
      </w:rPr>
    </w:lvl>
    <w:lvl w:ilvl="2">
      <w:start w:val="1"/>
      <w:numFmt w:val="decimal"/>
      <w:lvlText w:val="%1.%2.%3."/>
      <w:lvlJc w:val="left"/>
      <w:pPr>
        <w:ind w:left="1288" w:hanging="720"/>
      </w:pPr>
      <w:rPr>
        <w:rFonts w:hint="default"/>
        <w:b w:val="0"/>
        <w:color w:val="000000" w:themeColor="text1"/>
      </w:rPr>
    </w:lvl>
    <w:lvl w:ilvl="3">
      <w:start w:val="1"/>
      <w:numFmt w:val="decimal"/>
      <w:lvlText w:val="%1.%2.%3.%4."/>
      <w:lvlJc w:val="left"/>
      <w:pPr>
        <w:ind w:left="1572" w:hanging="720"/>
      </w:pPr>
      <w:rPr>
        <w:rFonts w:hint="default"/>
        <w:b w:val="0"/>
        <w:color w:val="000000" w:themeColor="text1"/>
      </w:rPr>
    </w:lvl>
    <w:lvl w:ilvl="4">
      <w:start w:val="1"/>
      <w:numFmt w:val="decimal"/>
      <w:lvlText w:val="%1.%2.%3.%4.%5."/>
      <w:lvlJc w:val="left"/>
      <w:pPr>
        <w:ind w:left="2216" w:hanging="1080"/>
      </w:pPr>
      <w:rPr>
        <w:rFonts w:hint="default"/>
        <w:b w:val="0"/>
        <w:color w:val="000000" w:themeColor="text1"/>
      </w:rPr>
    </w:lvl>
    <w:lvl w:ilvl="5">
      <w:start w:val="1"/>
      <w:numFmt w:val="decimal"/>
      <w:lvlText w:val="%1.%2.%3.%4.%5.%6."/>
      <w:lvlJc w:val="left"/>
      <w:pPr>
        <w:ind w:left="2500" w:hanging="1080"/>
      </w:pPr>
      <w:rPr>
        <w:rFonts w:hint="default"/>
        <w:b w:val="0"/>
        <w:color w:val="000000" w:themeColor="text1"/>
      </w:rPr>
    </w:lvl>
    <w:lvl w:ilvl="6">
      <w:start w:val="1"/>
      <w:numFmt w:val="decimal"/>
      <w:lvlText w:val="%1.%2.%3.%4.%5.%6.%7."/>
      <w:lvlJc w:val="left"/>
      <w:pPr>
        <w:ind w:left="3144" w:hanging="1440"/>
      </w:pPr>
      <w:rPr>
        <w:rFonts w:hint="default"/>
        <w:b w:val="0"/>
        <w:color w:val="000000" w:themeColor="text1"/>
      </w:rPr>
    </w:lvl>
    <w:lvl w:ilvl="7">
      <w:start w:val="1"/>
      <w:numFmt w:val="decimal"/>
      <w:lvlText w:val="%1.%2.%3.%4.%5.%6.%7.%8."/>
      <w:lvlJc w:val="left"/>
      <w:pPr>
        <w:ind w:left="3428" w:hanging="1440"/>
      </w:pPr>
      <w:rPr>
        <w:rFonts w:hint="default"/>
        <w:b w:val="0"/>
        <w:color w:val="000000" w:themeColor="text1"/>
      </w:rPr>
    </w:lvl>
    <w:lvl w:ilvl="8">
      <w:start w:val="1"/>
      <w:numFmt w:val="decimal"/>
      <w:lvlText w:val="%1.%2.%3.%4.%5.%6.%7.%8.%9."/>
      <w:lvlJc w:val="left"/>
      <w:pPr>
        <w:ind w:left="4072" w:hanging="1800"/>
      </w:pPr>
      <w:rPr>
        <w:rFonts w:hint="default"/>
        <w:b w:val="0"/>
        <w:color w:val="000000" w:themeColor="text1"/>
      </w:rPr>
    </w:lvl>
  </w:abstractNum>
  <w:abstractNum w:abstractNumId="27"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28" w15:restartNumberingAfterBreak="0">
    <w:nsid w:val="64862DDB"/>
    <w:multiLevelType w:val="hybridMultilevel"/>
    <w:tmpl w:val="288259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96107C1"/>
    <w:multiLevelType w:val="hybridMultilevel"/>
    <w:tmpl w:val="2D0EDC92"/>
    <w:lvl w:ilvl="0" w:tplc="878C85A8">
      <w:start w:val="1"/>
      <w:numFmt w:val="decimal"/>
      <w:lvlText w:val="%1."/>
      <w:lvlJc w:val="left"/>
      <w:pPr>
        <w:tabs>
          <w:tab w:val="num" w:pos="786"/>
        </w:tabs>
        <w:ind w:left="786" w:hanging="360"/>
      </w:pPr>
      <w:rPr>
        <w:color w:val="auto"/>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30" w15:restartNumberingAfterBreak="0">
    <w:nsid w:val="6AF86AE3"/>
    <w:multiLevelType w:val="multilevel"/>
    <w:tmpl w:val="5802B8B2"/>
    <w:lvl w:ilvl="0">
      <w:start w:val="4"/>
      <w:numFmt w:val="decimal"/>
      <w:lvlText w:val="%1."/>
      <w:lvlJc w:val="left"/>
      <w:pPr>
        <w:ind w:left="360" w:hanging="360"/>
      </w:pPr>
      <w:rPr>
        <w:b w:val="0"/>
      </w:rPr>
    </w:lvl>
    <w:lvl w:ilvl="1">
      <w:start w:val="1"/>
      <w:numFmt w:val="decimal"/>
      <w:lvlText w:val="%1.%2."/>
      <w:lvlJc w:val="left"/>
      <w:pPr>
        <w:ind w:left="928" w:hanging="360"/>
      </w:pPr>
      <w:rPr>
        <w:b/>
        <w:color w:val="000000" w:themeColor="text1"/>
      </w:rPr>
    </w:lvl>
    <w:lvl w:ilvl="2">
      <w:start w:val="1"/>
      <w:numFmt w:val="decimal"/>
      <w:lvlText w:val="%1.%2.%3."/>
      <w:lvlJc w:val="left"/>
      <w:pPr>
        <w:ind w:left="2706" w:hanging="720"/>
      </w:pPr>
      <w:rPr>
        <w:b w:val="0"/>
      </w:rPr>
    </w:lvl>
    <w:lvl w:ilvl="3">
      <w:start w:val="1"/>
      <w:numFmt w:val="decimal"/>
      <w:lvlText w:val="%1.%2.%3.%4."/>
      <w:lvlJc w:val="left"/>
      <w:pPr>
        <w:ind w:left="3699" w:hanging="720"/>
      </w:pPr>
      <w:rPr>
        <w:b w:val="0"/>
      </w:rPr>
    </w:lvl>
    <w:lvl w:ilvl="4">
      <w:start w:val="1"/>
      <w:numFmt w:val="decimal"/>
      <w:lvlText w:val="%1.%2.%3.%4.%5."/>
      <w:lvlJc w:val="left"/>
      <w:pPr>
        <w:ind w:left="5052" w:hanging="1080"/>
      </w:pPr>
      <w:rPr>
        <w:b w:val="0"/>
      </w:rPr>
    </w:lvl>
    <w:lvl w:ilvl="5">
      <w:start w:val="1"/>
      <w:numFmt w:val="decimal"/>
      <w:lvlText w:val="%1.%2.%3.%4.%5.%6."/>
      <w:lvlJc w:val="left"/>
      <w:pPr>
        <w:ind w:left="6045" w:hanging="1080"/>
      </w:pPr>
      <w:rPr>
        <w:b w:val="0"/>
      </w:rPr>
    </w:lvl>
    <w:lvl w:ilvl="6">
      <w:start w:val="1"/>
      <w:numFmt w:val="decimal"/>
      <w:lvlText w:val="%1.%2.%3.%4.%5.%6.%7."/>
      <w:lvlJc w:val="left"/>
      <w:pPr>
        <w:ind w:left="7398" w:hanging="1440"/>
      </w:pPr>
      <w:rPr>
        <w:b w:val="0"/>
      </w:rPr>
    </w:lvl>
    <w:lvl w:ilvl="7">
      <w:start w:val="1"/>
      <w:numFmt w:val="decimal"/>
      <w:lvlText w:val="%1.%2.%3.%4.%5.%6.%7.%8."/>
      <w:lvlJc w:val="left"/>
      <w:pPr>
        <w:ind w:left="8391" w:hanging="1440"/>
      </w:pPr>
      <w:rPr>
        <w:b w:val="0"/>
      </w:rPr>
    </w:lvl>
    <w:lvl w:ilvl="8">
      <w:start w:val="1"/>
      <w:numFmt w:val="decimal"/>
      <w:lvlText w:val="%1.%2.%3.%4.%5.%6.%7.%8.%9."/>
      <w:lvlJc w:val="left"/>
      <w:pPr>
        <w:ind w:left="9744" w:hanging="1800"/>
      </w:pPr>
      <w:rPr>
        <w:b w:val="0"/>
      </w:rPr>
    </w:lvl>
  </w:abstractNum>
  <w:abstractNum w:abstractNumId="31" w15:restartNumberingAfterBreak="0">
    <w:nsid w:val="6B915A00"/>
    <w:multiLevelType w:val="hybridMultilevel"/>
    <w:tmpl w:val="8E56FFA0"/>
    <w:lvl w:ilvl="0" w:tplc="CFA2F0F6">
      <w:start w:val="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03F66EA"/>
    <w:multiLevelType w:val="hybridMultilevel"/>
    <w:tmpl w:val="44DADF22"/>
    <w:lvl w:ilvl="0" w:tplc="58D66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5853B4F"/>
    <w:multiLevelType w:val="multilevel"/>
    <w:tmpl w:val="78049AF0"/>
    <w:lvl w:ilvl="0">
      <w:start w:val="1"/>
      <w:numFmt w:val="decimal"/>
      <w:lvlText w:val="%1."/>
      <w:lvlJc w:val="left"/>
      <w:pPr>
        <w:ind w:left="360" w:hanging="360"/>
      </w:pPr>
      <w:rPr>
        <w:rFonts w:asciiTheme="minorHAnsi" w:hAnsiTheme="minorHAnsi" w:hint="default"/>
        <w:color w:val="auto"/>
        <w:sz w:val="22"/>
      </w:rPr>
    </w:lvl>
    <w:lvl w:ilvl="1">
      <w:start w:val="1"/>
      <w:numFmt w:val="decimal"/>
      <w:lvlText w:val="%1.%2."/>
      <w:lvlJc w:val="left"/>
      <w:pPr>
        <w:ind w:left="689" w:hanging="360"/>
      </w:pPr>
      <w:rPr>
        <w:rFonts w:ascii="Times New Roman" w:hAnsi="Times New Roman" w:cs="Times New Roman" w:hint="default"/>
        <w:color w:val="auto"/>
        <w:sz w:val="22"/>
      </w:rPr>
    </w:lvl>
    <w:lvl w:ilvl="2">
      <w:start w:val="1"/>
      <w:numFmt w:val="decimal"/>
      <w:lvlText w:val="%1.%2.%3."/>
      <w:lvlJc w:val="left"/>
      <w:pPr>
        <w:ind w:left="1378" w:hanging="720"/>
      </w:pPr>
      <w:rPr>
        <w:rFonts w:asciiTheme="minorHAnsi" w:hAnsiTheme="minorHAnsi" w:hint="default"/>
        <w:color w:val="auto"/>
        <w:sz w:val="22"/>
      </w:rPr>
    </w:lvl>
    <w:lvl w:ilvl="3">
      <w:start w:val="1"/>
      <w:numFmt w:val="decimal"/>
      <w:lvlText w:val="%1.%2.%3.%4."/>
      <w:lvlJc w:val="left"/>
      <w:pPr>
        <w:ind w:left="1707" w:hanging="720"/>
      </w:pPr>
      <w:rPr>
        <w:rFonts w:asciiTheme="minorHAnsi" w:hAnsiTheme="minorHAnsi" w:hint="default"/>
        <w:color w:val="auto"/>
        <w:sz w:val="22"/>
      </w:rPr>
    </w:lvl>
    <w:lvl w:ilvl="4">
      <w:start w:val="1"/>
      <w:numFmt w:val="decimal"/>
      <w:lvlText w:val="%1.%2.%3.%4.%5."/>
      <w:lvlJc w:val="left"/>
      <w:pPr>
        <w:ind w:left="2396" w:hanging="1080"/>
      </w:pPr>
      <w:rPr>
        <w:rFonts w:asciiTheme="minorHAnsi" w:hAnsiTheme="minorHAnsi" w:hint="default"/>
        <w:color w:val="auto"/>
        <w:sz w:val="22"/>
      </w:rPr>
    </w:lvl>
    <w:lvl w:ilvl="5">
      <w:start w:val="1"/>
      <w:numFmt w:val="decimal"/>
      <w:lvlText w:val="%1.%2.%3.%4.%5.%6."/>
      <w:lvlJc w:val="left"/>
      <w:pPr>
        <w:ind w:left="2725" w:hanging="1080"/>
      </w:pPr>
      <w:rPr>
        <w:rFonts w:asciiTheme="minorHAnsi" w:hAnsiTheme="minorHAnsi" w:hint="default"/>
        <w:color w:val="auto"/>
        <w:sz w:val="22"/>
      </w:rPr>
    </w:lvl>
    <w:lvl w:ilvl="6">
      <w:start w:val="1"/>
      <w:numFmt w:val="decimal"/>
      <w:lvlText w:val="%1.%2.%3.%4.%5.%6.%7."/>
      <w:lvlJc w:val="left"/>
      <w:pPr>
        <w:ind w:left="3414" w:hanging="1440"/>
      </w:pPr>
      <w:rPr>
        <w:rFonts w:asciiTheme="minorHAnsi" w:hAnsiTheme="minorHAnsi" w:hint="default"/>
        <w:color w:val="auto"/>
        <w:sz w:val="22"/>
      </w:rPr>
    </w:lvl>
    <w:lvl w:ilvl="7">
      <w:start w:val="1"/>
      <w:numFmt w:val="decimal"/>
      <w:lvlText w:val="%1.%2.%3.%4.%5.%6.%7.%8."/>
      <w:lvlJc w:val="left"/>
      <w:pPr>
        <w:ind w:left="3743" w:hanging="1440"/>
      </w:pPr>
      <w:rPr>
        <w:rFonts w:asciiTheme="minorHAnsi" w:hAnsiTheme="minorHAnsi" w:hint="default"/>
        <w:color w:val="auto"/>
        <w:sz w:val="22"/>
      </w:rPr>
    </w:lvl>
    <w:lvl w:ilvl="8">
      <w:start w:val="1"/>
      <w:numFmt w:val="decimal"/>
      <w:lvlText w:val="%1.%2.%3.%4.%5.%6.%7.%8.%9."/>
      <w:lvlJc w:val="left"/>
      <w:pPr>
        <w:ind w:left="4432" w:hanging="1800"/>
      </w:pPr>
      <w:rPr>
        <w:rFonts w:asciiTheme="minorHAnsi" w:hAnsiTheme="minorHAnsi" w:hint="default"/>
        <w:color w:val="auto"/>
        <w:sz w:val="22"/>
      </w:rPr>
    </w:lvl>
  </w:abstractNum>
  <w:abstractNum w:abstractNumId="35" w15:restartNumberingAfterBreak="0">
    <w:nsid w:val="76764F2C"/>
    <w:multiLevelType w:val="hybridMultilevel"/>
    <w:tmpl w:val="ABC08F2E"/>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6" w15:restartNumberingAfterBreak="0">
    <w:nsid w:val="7A1726F8"/>
    <w:multiLevelType w:val="multilevel"/>
    <w:tmpl w:val="7B109F1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7" w15:restartNumberingAfterBreak="0">
    <w:nsid w:val="7B87302B"/>
    <w:multiLevelType w:val="multilevel"/>
    <w:tmpl w:val="4D5879C8"/>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8" w15:restartNumberingAfterBreak="0">
    <w:nsid w:val="7BC92ABE"/>
    <w:multiLevelType w:val="multilevel"/>
    <w:tmpl w:val="CE5A082E"/>
    <w:lvl w:ilvl="0">
      <w:start w:val="1"/>
      <w:numFmt w:val="decimal"/>
      <w:lvlText w:val="%1."/>
      <w:lvlJc w:val="left"/>
      <w:pPr>
        <w:ind w:left="928" w:hanging="360"/>
      </w:pPr>
    </w:lvl>
    <w:lvl w:ilvl="1">
      <w:start w:val="3"/>
      <w:numFmt w:val="decimal"/>
      <w:lvlText w:val="1.%2"/>
      <w:lvlJc w:val="left"/>
      <w:pPr>
        <w:ind w:left="1070" w:hanging="360"/>
      </w:pPr>
    </w:lvl>
    <w:lvl w:ilvl="2">
      <w:start w:val="1"/>
      <w:numFmt w:val="decimal"/>
      <w:lvlText w:val="%1.%2.%3."/>
      <w:lvlJc w:val="left"/>
      <w:pPr>
        <w:ind w:left="1713"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9" w15:restartNumberingAfterBreak="0">
    <w:nsid w:val="7E914DB7"/>
    <w:multiLevelType w:val="hybridMultilevel"/>
    <w:tmpl w:val="5F34D1CC"/>
    <w:lvl w:ilvl="0" w:tplc="1CF42024">
      <w:start w:val="1"/>
      <w:numFmt w:val="decimal"/>
      <w:lvlText w:val="%1."/>
      <w:lvlJc w:val="left"/>
      <w:pPr>
        <w:ind w:left="360" w:hanging="360"/>
      </w:pPr>
      <w:rPr>
        <w:rFonts w:ascii="Times New Roman" w:eastAsia="Times New Roman" w:hAnsi="Times New Roman" w:cs="Times New Roman"/>
        <w:lang w:val="lv-LV"/>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70179901">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32"/>
  </w:num>
  <w:num w:numId="3" w16cid:durableId="15835614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8509794">
    <w:abstractNumId w:val="15"/>
  </w:num>
  <w:num w:numId="5" w16cid:durableId="1276063182">
    <w:abstractNumId w:val="4"/>
  </w:num>
  <w:num w:numId="6" w16cid:durableId="17812926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2092996">
    <w:abstractNumId w:val="13"/>
  </w:num>
  <w:num w:numId="8" w16cid:durableId="1529248243">
    <w:abstractNumId w:val="24"/>
  </w:num>
  <w:num w:numId="9" w16cid:durableId="1934509621">
    <w:abstractNumId w:val="3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5292719">
    <w:abstractNumId w:val="3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5568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2439698">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5842086">
    <w:abstractNumId w:val="36"/>
  </w:num>
  <w:num w:numId="14" w16cid:durableId="1904949929">
    <w:abstractNumId w:val="9"/>
  </w:num>
  <w:num w:numId="15" w16cid:durableId="562182667">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97740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710750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639990">
    <w:abstractNumId w:val="5"/>
  </w:num>
  <w:num w:numId="19" w16cid:durableId="389960858">
    <w:abstractNumId w:val="1"/>
  </w:num>
  <w:num w:numId="20" w16cid:durableId="292367842">
    <w:abstractNumId w:val="31"/>
  </w:num>
  <w:num w:numId="21" w16cid:durableId="2034262426">
    <w:abstractNumId w:val="19"/>
  </w:num>
  <w:num w:numId="22" w16cid:durableId="32579464">
    <w:abstractNumId w:val="28"/>
  </w:num>
  <w:num w:numId="23" w16cid:durableId="239827225">
    <w:abstractNumId w:val="17"/>
  </w:num>
  <w:num w:numId="24" w16cid:durableId="69278794">
    <w:abstractNumId w:val="35"/>
  </w:num>
  <w:num w:numId="25" w16cid:durableId="1033380185">
    <w:abstractNumId w:val="6"/>
  </w:num>
  <w:num w:numId="26" w16cid:durableId="1974363360">
    <w:abstractNumId w:val="27"/>
  </w:num>
  <w:num w:numId="27" w16cid:durableId="1659575230">
    <w:abstractNumId w:val="3"/>
  </w:num>
  <w:num w:numId="28" w16cid:durableId="1951665973">
    <w:abstractNumId w:val="16"/>
  </w:num>
  <w:num w:numId="29" w16cid:durableId="1207178952">
    <w:abstractNumId w:val="14"/>
  </w:num>
  <w:num w:numId="30" w16cid:durableId="98372761">
    <w:abstractNumId w:val="2"/>
  </w:num>
  <w:num w:numId="31" w16cid:durableId="198324773">
    <w:abstractNumId w:val="33"/>
  </w:num>
  <w:num w:numId="32" w16cid:durableId="719204358">
    <w:abstractNumId w:val="12"/>
  </w:num>
  <w:num w:numId="33" w16cid:durableId="723023573">
    <w:abstractNumId w:val="25"/>
  </w:num>
  <w:num w:numId="34" w16cid:durableId="1686246409">
    <w:abstractNumId w:val="39"/>
  </w:num>
  <w:num w:numId="35" w16cid:durableId="806817040">
    <w:abstractNumId w:val="21"/>
  </w:num>
  <w:num w:numId="36" w16cid:durableId="1223904894">
    <w:abstractNumId w:val="38"/>
  </w:num>
  <w:num w:numId="37" w16cid:durableId="1225682309">
    <w:abstractNumId w:val="38"/>
    <w:lvlOverride w:ilvl="0">
      <w:startOverride w:val="1"/>
    </w:lvlOverride>
  </w:num>
  <w:num w:numId="38" w16cid:durableId="609892022">
    <w:abstractNumId w:val="30"/>
  </w:num>
  <w:num w:numId="39" w16cid:durableId="41641867">
    <w:abstractNumId w:val="30"/>
    <w:lvlOverride w:ilvl="0">
      <w:startOverride w:val="1"/>
    </w:lvlOverride>
    <w:lvlOverride w:ilvl="1">
      <w:startOverride w:val="1"/>
    </w:lvlOverride>
  </w:num>
  <w:num w:numId="40" w16cid:durableId="254437474">
    <w:abstractNumId w:val="26"/>
  </w:num>
  <w:num w:numId="41" w16cid:durableId="2141223162">
    <w:abstractNumId w:val="20"/>
  </w:num>
  <w:num w:numId="42" w16cid:durableId="702367104">
    <w:abstractNumId w:val="37"/>
  </w:num>
  <w:num w:numId="43" w16cid:durableId="116681077">
    <w:abstractNumId w:val="11"/>
  </w:num>
  <w:num w:numId="44" w16cid:durableId="2031105695">
    <w:abstractNumId w:val="34"/>
  </w:num>
  <w:num w:numId="45" w16cid:durableId="1407072341">
    <w:abstractNumId w:val="7"/>
  </w:num>
  <w:num w:numId="46" w16cid:durableId="235745869">
    <w:abstractNumId w:val="8"/>
  </w:num>
  <w:num w:numId="47" w16cid:durableId="2146612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7A7F"/>
    <w:rsid w:val="00053005"/>
    <w:rsid w:val="00067407"/>
    <w:rsid w:val="0009712A"/>
    <w:rsid w:val="000A5912"/>
    <w:rsid w:val="000A64F6"/>
    <w:rsid w:val="000B3076"/>
    <w:rsid w:val="000C32FC"/>
    <w:rsid w:val="000D59B6"/>
    <w:rsid w:val="000F3B0E"/>
    <w:rsid w:val="001126F2"/>
    <w:rsid w:val="00140967"/>
    <w:rsid w:val="00166239"/>
    <w:rsid w:val="0018475E"/>
    <w:rsid w:val="0019562F"/>
    <w:rsid w:val="00196566"/>
    <w:rsid w:val="001A6117"/>
    <w:rsid w:val="001C2368"/>
    <w:rsid w:val="001E50F8"/>
    <w:rsid w:val="001E78C1"/>
    <w:rsid w:val="001F5A2B"/>
    <w:rsid w:val="002435E9"/>
    <w:rsid w:val="002441EF"/>
    <w:rsid w:val="002475B3"/>
    <w:rsid w:val="0025593B"/>
    <w:rsid w:val="002815B5"/>
    <w:rsid w:val="00290F98"/>
    <w:rsid w:val="002B2E73"/>
    <w:rsid w:val="002C0B97"/>
    <w:rsid w:val="00306B0A"/>
    <w:rsid w:val="003358B3"/>
    <w:rsid w:val="00356EF9"/>
    <w:rsid w:val="0036601D"/>
    <w:rsid w:val="00366A9A"/>
    <w:rsid w:val="00384F95"/>
    <w:rsid w:val="003C50FE"/>
    <w:rsid w:val="003D542A"/>
    <w:rsid w:val="003E2C19"/>
    <w:rsid w:val="003F2BE2"/>
    <w:rsid w:val="003F575E"/>
    <w:rsid w:val="00427280"/>
    <w:rsid w:val="0043696F"/>
    <w:rsid w:val="004548CD"/>
    <w:rsid w:val="00461DF9"/>
    <w:rsid w:val="004D1EEC"/>
    <w:rsid w:val="004D6EB8"/>
    <w:rsid w:val="004E2E5F"/>
    <w:rsid w:val="004E7A19"/>
    <w:rsid w:val="00511126"/>
    <w:rsid w:val="005744D4"/>
    <w:rsid w:val="00584D46"/>
    <w:rsid w:val="00595BEB"/>
    <w:rsid w:val="005C0B0D"/>
    <w:rsid w:val="005D40D9"/>
    <w:rsid w:val="005D5EA7"/>
    <w:rsid w:val="005F150E"/>
    <w:rsid w:val="00637BEB"/>
    <w:rsid w:val="006577B0"/>
    <w:rsid w:val="00662AD5"/>
    <w:rsid w:val="006A2053"/>
    <w:rsid w:val="006A64F3"/>
    <w:rsid w:val="006B003D"/>
    <w:rsid w:val="006C0B6F"/>
    <w:rsid w:val="006D0E99"/>
    <w:rsid w:val="006F152A"/>
    <w:rsid w:val="006F6920"/>
    <w:rsid w:val="00726B74"/>
    <w:rsid w:val="00730727"/>
    <w:rsid w:val="007723C4"/>
    <w:rsid w:val="00790750"/>
    <w:rsid w:val="007A6695"/>
    <w:rsid w:val="007B39B4"/>
    <w:rsid w:val="007C10E2"/>
    <w:rsid w:val="007C7C07"/>
    <w:rsid w:val="007D41C1"/>
    <w:rsid w:val="008253FC"/>
    <w:rsid w:val="00853C35"/>
    <w:rsid w:val="008648AA"/>
    <w:rsid w:val="0086782B"/>
    <w:rsid w:val="00884428"/>
    <w:rsid w:val="00891443"/>
    <w:rsid w:val="008B6B26"/>
    <w:rsid w:val="008C3A54"/>
    <w:rsid w:val="008D4F54"/>
    <w:rsid w:val="00902625"/>
    <w:rsid w:val="00911004"/>
    <w:rsid w:val="00911722"/>
    <w:rsid w:val="00917CD1"/>
    <w:rsid w:val="0092058E"/>
    <w:rsid w:val="00924A44"/>
    <w:rsid w:val="00955CFB"/>
    <w:rsid w:val="00962142"/>
    <w:rsid w:val="0097483B"/>
    <w:rsid w:val="00983C53"/>
    <w:rsid w:val="00986608"/>
    <w:rsid w:val="009965DF"/>
    <w:rsid w:val="009E6148"/>
    <w:rsid w:val="00A037FA"/>
    <w:rsid w:val="00A1737C"/>
    <w:rsid w:val="00A50579"/>
    <w:rsid w:val="00A67335"/>
    <w:rsid w:val="00A776CA"/>
    <w:rsid w:val="00A929B9"/>
    <w:rsid w:val="00AB09FD"/>
    <w:rsid w:val="00AB59C6"/>
    <w:rsid w:val="00AC1617"/>
    <w:rsid w:val="00AD4522"/>
    <w:rsid w:val="00B224BD"/>
    <w:rsid w:val="00B27D32"/>
    <w:rsid w:val="00B33530"/>
    <w:rsid w:val="00B34963"/>
    <w:rsid w:val="00B41C2D"/>
    <w:rsid w:val="00B446CB"/>
    <w:rsid w:val="00B629F8"/>
    <w:rsid w:val="00B87000"/>
    <w:rsid w:val="00B95B69"/>
    <w:rsid w:val="00BC43FD"/>
    <w:rsid w:val="00BC67E8"/>
    <w:rsid w:val="00BD53AF"/>
    <w:rsid w:val="00BE376C"/>
    <w:rsid w:val="00C126DA"/>
    <w:rsid w:val="00C27BB1"/>
    <w:rsid w:val="00C3015D"/>
    <w:rsid w:val="00C30320"/>
    <w:rsid w:val="00C30E7F"/>
    <w:rsid w:val="00C56058"/>
    <w:rsid w:val="00C75A1B"/>
    <w:rsid w:val="00C80CB9"/>
    <w:rsid w:val="00C82556"/>
    <w:rsid w:val="00C92E28"/>
    <w:rsid w:val="00CA3F01"/>
    <w:rsid w:val="00CB7DFB"/>
    <w:rsid w:val="00CC3A24"/>
    <w:rsid w:val="00CF3330"/>
    <w:rsid w:val="00D22E33"/>
    <w:rsid w:val="00D44446"/>
    <w:rsid w:val="00D60D5A"/>
    <w:rsid w:val="00DA07A9"/>
    <w:rsid w:val="00DA4C65"/>
    <w:rsid w:val="00DB0DC9"/>
    <w:rsid w:val="00DC0A48"/>
    <w:rsid w:val="00E22500"/>
    <w:rsid w:val="00E24F78"/>
    <w:rsid w:val="00E27EB7"/>
    <w:rsid w:val="00E52659"/>
    <w:rsid w:val="00E60BFA"/>
    <w:rsid w:val="00E64187"/>
    <w:rsid w:val="00E642F6"/>
    <w:rsid w:val="00E66935"/>
    <w:rsid w:val="00E97484"/>
    <w:rsid w:val="00ED28CD"/>
    <w:rsid w:val="00ED5FE1"/>
    <w:rsid w:val="00EE54A9"/>
    <w:rsid w:val="00F131A8"/>
    <w:rsid w:val="00F636C0"/>
    <w:rsid w:val="00F75129"/>
    <w:rsid w:val="00FA1C08"/>
    <w:rsid w:val="00FD3DE2"/>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Heading2Char">
    <w:name w:val="Heading 2 Char"/>
    <w:basedOn w:val="DefaultParagraphFont"/>
    <w:link w:val="Heading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yperlink">
    <w:name w:val="Hyperlink"/>
    <w:basedOn w:val="DefaultParagraphFont"/>
    <w:uiPriority w:val="99"/>
    <w:unhideWhenUsed/>
    <w:rsid w:val="00C82556"/>
    <w:rPr>
      <w:color w:val="0000FF"/>
      <w:u w:val="single"/>
    </w:rPr>
  </w:style>
  <w:style w:type="paragraph" w:styleId="TOC1">
    <w:name w:val="toc 1"/>
    <w:basedOn w:val="Normal"/>
    <w:next w:val="Normal"/>
    <w:autoRedefine/>
    <w:unhideWhenUsed/>
    <w:rsid w:val="00E27EB7"/>
    <w:pPr>
      <w:suppressAutoHyphens/>
      <w:autoSpaceDN w:val="0"/>
      <w:spacing w:line="254" w:lineRule="auto"/>
      <w:jc w:val="left"/>
    </w:pPr>
    <w:rPr>
      <w:b/>
      <w:lang w:eastAsia="en-GB"/>
    </w:rPr>
  </w:style>
  <w:style w:type="paragraph" w:styleId="BodyText">
    <w:name w:val="Body Text"/>
    <w:basedOn w:val="Normal"/>
    <w:link w:val="BodyTextChar"/>
    <w:semiHidden/>
    <w:unhideWhenUsed/>
    <w:rsid w:val="00C82556"/>
    <w:rPr>
      <w:szCs w:val="20"/>
      <w:lang w:val="x-none" w:eastAsia="en-US"/>
    </w:rPr>
  </w:style>
  <w:style w:type="character" w:customStyle="1" w:styleId="BodyTextChar">
    <w:name w:val="Body Text Char"/>
    <w:basedOn w:val="DefaultParagraphFont"/>
    <w:link w:val="BodyText"/>
    <w:semiHidden/>
    <w:rsid w:val="00C82556"/>
    <w:rPr>
      <w:rFonts w:ascii="Times New Roman" w:eastAsia="Times New Roman" w:hAnsi="Times New Roman" w:cs="Times New Roman"/>
      <w:sz w:val="24"/>
      <w:szCs w:val="20"/>
      <w:lang w:val="x-none"/>
    </w:rPr>
  </w:style>
  <w:style w:type="paragraph" w:styleId="ListParagraph">
    <w:name w:val="List Paragraph"/>
    <w:basedOn w:val="Normal"/>
    <w:uiPriority w:val="99"/>
    <w:qFormat/>
    <w:rsid w:val="00C82556"/>
    <w:pPr>
      <w:suppressAutoHyphens/>
      <w:autoSpaceDN w:val="0"/>
      <w:ind w:left="720"/>
      <w:jc w:val="left"/>
    </w:pPr>
    <w:rPr>
      <w:lang w:val="en-US" w:eastAsia="en-US"/>
    </w:rPr>
  </w:style>
  <w:style w:type="paragraph" w:customStyle="1" w:styleId="Style2">
    <w:name w:val="Style2"/>
    <w:basedOn w:val="Normal"/>
    <w:autoRedefine/>
    <w:rsid w:val="00C82556"/>
    <w:pPr>
      <w:suppressAutoHyphens/>
      <w:autoSpaceDN w:val="0"/>
    </w:pPr>
    <w:rPr>
      <w:bCs/>
      <w:sz w:val="22"/>
      <w:szCs w:val="22"/>
      <w:lang w:eastAsia="en-GB"/>
    </w:rPr>
  </w:style>
  <w:style w:type="table" w:styleId="TableGrid">
    <w:name w:val="Table Grid"/>
    <w:basedOn w:val="TableNormal"/>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6F6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920"/>
    <w:rPr>
      <w:rFonts w:ascii="Segoe UI" w:eastAsia="Times New Roman" w:hAnsi="Segoe UI" w:cs="Segoe UI"/>
      <w:sz w:val="18"/>
      <w:szCs w:val="18"/>
      <w:lang w:val="lv-LV" w:eastAsia="lv-LV"/>
    </w:rPr>
  </w:style>
  <w:style w:type="character" w:styleId="Emphasis">
    <w:name w:val="Emphasis"/>
    <w:qFormat/>
    <w:rsid w:val="00FA1C08"/>
    <w:rPr>
      <w:b/>
      <w:bCs/>
      <w:i w:val="0"/>
      <w:iCs w:val="0"/>
    </w:rPr>
  </w:style>
  <w:style w:type="paragraph" w:styleId="ListBullet">
    <w:name w:val="List Bullet"/>
    <w:basedOn w:val="Normal"/>
    <w:autoRedefine/>
    <w:semiHidden/>
    <w:unhideWhenUsed/>
    <w:rsid w:val="00FA1C08"/>
    <w:pPr>
      <w:tabs>
        <w:tab w:val="left" w:pos="1980"/>
      </w:tabs>
      <w:ind w:left="450"/>
      <w:jc w:val="left"/>
    </w:pPr>
    <w:rPr>
      <w:szCs w:val="20"/>
      <w:lang w:eastAsia="en-US"/>
    </w:rPr>
  </w:style>
  <w:style w:type="paragraph" w:styleId="EndnoteText">
    <w:name w:val="endnote text"/>
    <w:basedOn w:val="Normal"/>
    <w:link w:val="EndnoteTextChar"/>
    <w:uiPriority w:val="99"/>
    <w:semiHidden/>
    <w:unhideWhenUsed/>
    <w:rsid w:val="001F5A2B"/>
    <w:rPr>
      <w:sz w:val="20"/>
      <w:szCs w:val="20"/>
    </w:rPr>
  </w:style>
  <w:style w:type="character" w:customStyle="1" w:styleId="EndnoteTextChar">
    <w:name w:val="Endnote Text Char"/>
    <w:basedOn w:val="DefaultParagraphFont"/>
    <w:link w:val="EndnoteText"/>
    <w:uiPriority w:val="99"/>
    <w:semiHidden/>
    <w:rsid w:val="001F5A2B"/>
    <w:rPr>
      <w:rFonts w:ascii="Times New Roman" w:eastAsia="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1F5A2B"/>
    <w:rPr>
      <w:vertAlign w:val="superscript"/>
    </w:rPr>
  </w:style>
  <w:style w:type="character" w:customStyle="1" w:styleId="Heading6Char">
    <w:name w:val="Heading 6 Char"/>
    <w:basedOn w:val="DefaultParagraphFont"/>
    <w:link w:val="Heading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FootnoteText">
    <w:name w:val="footnote text"/>
    <w:basedOn w:val="Normal"/>
    <w:link w:val="FootnoteTextChar"/>
    <w:semiHidden/>
    <w:rsid w:val="004E2E5F"/>
    <w:pPr>
      <w:spacing w:after="200" w:line="276" w:lineRule="auto"/>
      <w:jc w:val="left"/>
    </w:pPr>
    <w:rPr>
      <w:sz w:val="20"/>
      <w:szCs w:val="20"/>
      <w:lang w:eastAsia="en-US"/>
    </w:rPr>
  </w:style>
  <w:style w:type="character" w:customStyle="1" w:styleId="FootnoteTextChar">
    <w:name w:val="Footnote Text Char"/>
    <w:basedOn w:val="DefaultParagraphFont"/>
    <w:link w:val="FootnoteText"/>
    <w:semiHidden/>
    <w:rsid w:val="004E2E5F"/>
    <w:rPr>
      <w:rFonts w:ascii="Times New Roman" w:eastAsia="Times New Roman" w:hAnsi="Times New Roman" w:cs="Times New Roman"/>
      <w:sz w:val="20"/>
      <w:szCs w:val="20"/>
      <w:lang w:val="lv-LV"/>
    </w:rPr>
  </w:style>
  <w:style w:type="character" w:styleId="FootnoteReference">
    <w:name w:val="footnote reference"/>
    <w:uiPriority w:val="99"/>
    <w:semiHidden/>
    <w:rsid w:val="004E2E5F"/>
    <w:rPr>
      <w:rFonts w:ascii="Times New Roman" w:hAnsi="Times New Roman" w:cs="Times New Roman"/>
      <w:vertAlign w:val="superscript"/>
    </w:rPr>
  </w:style>
  <w:style w:type="paragraph" w:styleId="BodyTextIndent3">
    <w:name w:val="Body Text Indent 3"/>
    <w:basedOn w:val="Normal"/>
    <w:link w:val="BodyTextIndent3Char"/>
    <w:semiHidden/>
    <w:rsid w:val="007C7C07"/>
    <w:pPr>
      <w:spacing w:after="120" w:line="276" w:lineRule="auto"/>
      <w:ind w:left="283"/>
      <w:jc w:val="left"/>
    </w:pPr>
    <w:rPr>
      <w:sz w:val="16"/>
      <w:szCs w:val="16"/>
      <w:lang w:eastAsia="en-US"/>
    </w:rPr>
  </w:style>
  <w:style w:type="character" w:customStyle="1" w:styleId="BodyTextIndent3Char">
    <w:name w:val="Body Text Indent 3 Char"/>
    <w:basedOn w:val="DefaultParagraphFont"/>
    <w:link w:val="BodyTextIndent3"/>
    <w:semiHidden/>
    <w:rsid w:val="007C7C07"/>
    <w:rPr>
      <w:rFonts w:ascii="Times New Roman" w:eastAsia="Times New Roman" w:hAnsi="Times New Roman" w:cs="Times New Roman"/>
      <w:sz w:val="16"/>
      <w:szCs w:val="16"/>
      <w:lang w:val="lv-LV"/>
    </w:rPr>
  </w:style>
  <w:style w:type="character" w:styleId="UnresolvedMention">
    <w:name w:val="Unresolved Mention"/>
    <w:basedOn w:val="DefaultParagraphFont"/>
    <w:uiPriority w:val="99"/>
    <w:semiHidden/>
    <w:unhideWhenUsed/>
    <w:rsid w:val="00E27EB7"/>
    <w:rPr>
      <w:color w:val="605E5C"/>
      <w:shd w:val="clear" w:color="auto" w:fill="E1DFDD"/>
    </w:rPr>
  </w:style>
  <w:style w:type="table" w:customStyle="1" w:styleId="TableGrid1">
    <w:name w:val="Table Grid1"/>
    <w:basedOn w:val="TableNormal"/>
    <w:next w:val="TableGrid"/>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trijs.grigorjevs@daugavpil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ina.kavsevica@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0" Type="http://schemas.openxmlformats.org/officeDocument/2006/relationships/hyperlink" Target="https://likumi.lv/ta/id/291029-noteikumi-par-latvijas-buvnormativu-lbn-501-17-buvizmaksu-noteiksanas-kartiba" TargetMode="External"/><Relationship Id="rId4" Type="http://schemas.openxmlformats.org/officeDocument/2006/relationships/settings" Target="settings.xml"/><Relationship Id="rId9" Type="http://schemas.openxmlformats.org/officeDocument/2006/relationships/hyperlink" Target="mailto:ruslans.borodulins@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TotalTime>
  <Pages>9</Pages>
  <Words>11535</Words>
  <Characters>6575</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Elina Kavsevica</cp:lastModifiedBy>
  <cp:revision>47</cp:revision>
  <cp:lastPrinted>2022-05-12T11:44:00Z</cp:lastPrinted>
  <dcterms:created xsi:type="dcterms:W3CDTF">2018-02-19T14:25:00Z</dcterms:created>
  <dcterms:modified xsi:type="dcterms:W3CDTF">2022-05-16T05:23:00Z</dcterms:modified>
</cp:coreProperties>
</file>