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752" w:rsidRDefault="00763752" w:rsidP="00A02666">
      <w:pPr>
        <w:suppressAutoHyphens/>
        <w:jc w:val="right"/>
        <w:rPr>
          <w:rFonts w:eastAsia="Times New Roman"/>
          <w:lang w:eastAsia="ar-SA"/>
        </w:rPr>
      </w:pPr>
      <w:bookmarkStart w:id="0" w:name="_GoBack"/>
      <w:bookmarkEnd w:id="0"/>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w:t>
      </w:r>
      <w:r w:rsidR="00C638A9">
        <w:rPr>
          <w:rFonts w:eastAsia="Times New Roman"/>
          <w:lang w:eastAsia="ar-SA"/>
        </w:rPr>
        <w:t xml:space="preserve"> </w:t>
      </w:r>
      <w:proofErr w:type="spellStart"/>
      <w:r w:rsidR="00D7525A">
        <w:rPr>
          <w:rFonts w:eastAsia="Times New Roman"/>
          <w:lang w:eastAsia="ar-SA"/>
        </w:rPr>
        <w:t>Čemodanovs</w:t>
      </w:r>
      <w:proofErr w:type="spellEnd"/>
    </w:p>
    <w:p w:rsidR="00763752" w:rsidRPr="0079534E" w:rsidRDefault="006F6D17"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 xml:space="preserve">.gada </w:t>
      </w:r>
      <w:r w:rsidR="00571D31">
        <w:rPr>
          <w:rFonts w:eastAsia="Times New Roman"/>
          <w:bCs/>
          <w:lang w:eastAsia="ar-SA"/>
        </w:rPr>
        <w:t>16.maijā</w:t>
      </w:r>
    </w:p>
    <w:p w:rsidR="00763752" w:rsidRDefault="00763752" w:rsidP="00763752">
      <w:pPr>
        <w:suppressAutoHyphens/>
        <w:jc w:val="center"/>
        <w:rPr>
          <w:rFonts w:eastAsia="Times New Roman"/>
          <w:b/>
          <w:bCs/>
          <w:caps/>
          <w:lang w:eastAsia="ar-SA"/>
        </w:rPr>
      </w:pPr>
    </w:p>
    <w:p w:rsidR="004F79F3" w:rsidRDefault="006F6D17" w:rsidP="004F79F3">
      <w:pPr>
        <w:suppressAutoHyphens/>
        <w:rPr>
          <w:rFonts w:eastAsia="Times New Roman"/>
          <w:bCs/>
          <w:lang w:eastAsia="ar-SA"/>
        </w:rPr>
      </w:pPr>
      <w:r>
        <w:rPr>
          <w:rFonts w:eastAsia="Times New Roman"/>
          <w:bCs/>
          <w:lang w:eastAsia="ar-SA"/>
        </w:rPr>
        <w:t>Nr. DBJSS2022</w:t>
      </w:r>
      <w:r w:rsidR="004D3974">
        <w:rPr>
          <w:rFonts w:eastAsia="Times New Roman"/>
          <w:bCs/>
          <w:lang w:eastAsia="ar-SA"/>
        </w:rPr>
        <w:t>/</w:t>
      </w:r>
      <w:r w:rsidR="00571D31">
        <w:rPr>
          <w:rFonts w:eastAsia="Times New Roman"/>
          <w:bCs/>
          <w:lang w:eastAsia="ar-SA"/>
        </w:rPr>
        <w:t>21</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Daugavpils BJSS basketbola komandu spēļu</w:t>
      </w:r>
      <w:r w:rsidR="001D1E1D">
        <w:rPr>
          <w:rFonts w:eastAsia="Times New Roman"/>
          <w:b/>
          <w:bCs/>
          <w:lang w:eastAsia="en-US"/>
        </w:rPr>
        <w:t xml:space="preserve"> </w:t>
      </w:r>
      <w:r w:rsidR="00ED1ACE">
        <w:rPr>
          <w:rFonts w:eastAsia="Times New Roman"/>
          <w:b/>
          <w:bCs/>
          <w:lang w:eastAsia="en-US"/>
        </w:rPr>
        <w:t>tiesāšana</w:t>
      </w:r>
      <w:r>
        <w:rPr>
          <w:rFonts w:eastAsia="Times New Roman"/>
          <w:b/>
          <w:bCs/>
          <w:lang w:eastAsia="en-US"/>
        </w:rPr>
        <w:t xml:space="preserve"> LJBL LR </w:t>
      </w:r>
      <w:r w:rsidR="006F6D17">
        <w:rPr>
          <w:rFonts w:eastAsia="Times New Roman"/>
          <w:b/>
          <w:bCs/>
          <w:lang w:eastAsia="en-US"/>
        </w:rPr>
        <w:t>2</w:t>
      </w:r>
      <w:r w:rsidR="006E7F2B">
        <w:rPr>
          <w:rFonts w:eastAsia="Times New Roman"/>
          <w:b/>
          <w:bCs/>
          <w:lang w:eastAsia="en-US"/>
        </w:rPr>
        <w:t>.posmā</w:t>
      </w:r>
      <w:r w:rsidR="001D1E1D">
        <w:rPr>
          <w:rFonts w:eastAsia="Times New Roman"/>
          <w:b/>
          <w:bCs/>
          <w:lang w:eastAsia="en-US"/>
        </w:rPr>
        <w:t xml:space="preserve"> (</w:t>
      </w:r>
      <w:r w:rsidR="004F79F3">
        <w:rPr>
          <w:rFonts w:eastAsia="Times New Roman"/>
          <w:b/>
          <w:bCs/>
          <w:lang w:eastAsia="en-US"/>
        </w:rPr>
        <w:t xml:space="preserve">regulārajā </w:t>
      </w:r>
      <w:r>
        <w:rPr>
          <w:rFonts w:eastAsia="Times New Roman"/>
          <w:b/>
          <w:bCs/>
          <w:lang w:eastAsia="en-US"/>
        </w:rPr>
        <w:t>čempionātā</w:t>
      </w:r>
      <w:r w:rsidR="001D1E1D">
        <w:rPr>
          <w:rFonts w:eastAsia="Times New Roman"/>
          <w:b/>
          <w:bCs/>
          <w:lang w:eastAsia="en-US"/>
        </w:rPr>
        <w:t>)</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 xml:space="preserve">Nikolajs </w:t>
            </w:r>
            <w:proofErr w:type="spellStart"/>
            <w:r w:rsidR="00D7525A">
              <w:rPr>
                <w:rFonts w:eastAsia="Times New Roman"/>
                <w:lang w:eastAsia="en-US"/>
              </w:rPr>
              <w:t>Čemodanovs</w:t>
            </w:r>
            <w:proofErr w:type="spellEnd"/>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6F6D17" w:rsidRPr="00C970EF">
                <w:rPr>
                  <w:rStyle w:val="a4"/>
                  <w:rFonts w:eastAsia="Times New Roman"/>
                  <w:lang w:eastAsia="en-US"/>
                </w:rPr>
                <w:t>nikolajs.cemodanovs@daugavpils.edu.lv</w:t>
              </w:r>
            </w:hyperlink>
            <w:r w:rsidR="00D7525A">
              <w:rPr>
                <w:rStyle w:val="a4"/>
                <w:rFonts w:eastAsia="Times New Roman"/>
                <w:lang w:eastAsia="en-US"/>
              </w:rPr>
              <w:t xml:space="preserve"> </w:t>
            </w:r>
          </w:p>
        </w:tc>
      </w:tr>
      <w:tr w:rsidR="00571D31" w:rsidRPr="00CF1BEC" w:rsidTr="00571D31">
        <w:tc>
          <w:tcPr>
            <w:tcW w:w="2700" w:type="dxa"/>
            <w:tcBorders>
              <w:top w:val="single" w:sz="4" w:space="0" w:color="auto"/>
              <w:left w:val="single" w:sz="4" w:space="0" w:color="auto"/>
              <w:bottom w:val="single" w:sz="4" w:space="0" w:color="auto"/>
              <w:right w:val="single" w:sz="4" w:space="0" w:color="auto"/>
            </w:tcBorders>
            <w:vAlign w:val="center"/>
            <w:hideMark/>
          </w:tcPr>
          <w:p w:rsidR="00571D31" w:rsidRPr="00CF1BEC" w:rsidRDefault="00571D31" w:rsidP="00571D3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571D31" w:rsidRDefault="00571D31" w:rsidP="00571D31">
            <w:pPr>
              <w:suppressAutoHyphens/>
              <w:jc w:val="both"/>
              <w:rPr>
                <w:rFonts w:eastAsia="Times New Roman"/>
                <w:lang w:eastAsia="en-US"/>
              </w:rPr>
            </w:pPr>
            <w:r>
              <w:rPr>
                <w:rFonts w:eastAsia="Times New Roman"/>
                <w:lang w:eastAsia="en-US"/>
              </w:rPr>
              <w:t xml:space="preserve">Direktors Nikolajs </w:t>
            </w:r>
            <w:proofErr w:type="spellStart"/>
            <w:r>
              <w:rPr>
                <w:rFonts w:eastAsia="Times New Roman"/>
                <w:lang w:eastAsia="en-US"/>
              </w:rPr>
              <w:t>Čemodanovs</w:t>
            </w:r>
            <w:proofErr w:type="spellEnd"/>
            <w:r>
              <w:rPr>
                <w:rFonts w:eastAsia="Times New Roman"/>
                <w:lang w:eastAsia="en-US"/>
              </w:rPr>
              <w:t>, mob.28210372</w:t>
            </w:r>
          </w:p>
          <w:p w:rsidR="00571D31" w:rsidRPr="00CF1BEC" w:rsidRDefault="00571D31" w:rsidP="00571D31">
            <w:pPr>
              <w:suppressAutoHyphens/>
              <w:jc w:val="both"/>
              <w:rPr>
                <w:rFonts w:eastAsia="Times New Roman"/>
                <w:lang w:eastAsia="en-US"/>
              </w:rPr>
            </w:pPr>
            <w:r>
              <w:rPr>
                <w:rFonts w:eastAsia="Times New Roman"/>
                <w:lang w:eastAsia="en-US"/>
              </w:rPr>
              <w:t xml:space="preserve">e-pasts: </w:t>
            </w:r>
            <w:hyperlink r:id="rId9" w:history="1">
              <w:r w:rsidRPr="00C970EF">
                <w:rPr>
                  <w:rStyle w:val="a4"/>
                  <w:rFonts w:eastAsia="Times New Roman"/>
                  <w:lang w:eastAsia="en-US"/>
                </w:rPr>
                <w:t>nikolajs.cemodanovs@daugavpils.edu.lv</w:t>
              </w:r>
            </w:hyperlink>
            <w:r>
              <w:rPr>
                <w:rStyle w:val="a4"/>
                <w:rFonts w:eastAsia="Times New Roman"/>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2E657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892A15" w:rsidRPr="00892A15">
        <w:rPr>
          <w:rFonts w:eastAsia="Times New Roman"/>
          <w:bCs/>
          <w:lang w:eastAsia="en-US"/>
        </w:rPr>
        <w:t xml:space="preserve">Daugavpils BJSS basketbola komandu spēļu tiesāšana LJBL LR </w:t>
      </w:r>
      <w:r w:rsidR="006F6D17">
        <w:rPr>
          <w:rFonts w:eastAsia="Times New Roman"/>
          <w:bCs/>
          <w:lang w:eastAsia="en-US"/>
        </w:rPr>
        <w:t>2</w:t>
      </w:r>
      <w:r w:rsidR="009D16CE">
        <w:rPr>
          <w:rFonts w:eastAsia="Times New Roman"/>
          <w:bCs/>
          <w:lang w:eastAsia="en-US"/>
        </w:rPr>
        <w:t>.posmā (</w:t>
      </w:r>
      <w:r w:rsidR="004F79F3">
        <w:rPr>
          <w:rFonts w:eastAsia="Times New Roman"/>
          <w:bCs/>
          <w:lang w:eastAsia="en-US"/>
        </w:rPr>
        <w:t xml:space="preserve">regulārajā </w:t>
      </w:r>
      <w:r w:rsidR="00892A15" w:rsidRPr="00892A15">
        <w:rPr>
          <w:rFonts w:eastAsia="Times New Roman"/>
          <w:bCs/>
          <w:lang w:eastAsia="en-US"/>
        </w:rPr>
        <w:t>čempionātā</w:t>
      </w:r>
      <w:r w:rsidR="009D16CE">
        <w:rPr>
          <w:rFonts w:eastAsia="Times New Roman"/>
          <w:bCs/>
          <w:lang w:eastAsia="en-US"/>
        </w:rPr>
        <w:t>)</w:t>
      </w:r>
      <w:r w:rsidR="00892A15">
        <w:rPr>
          <w:rFonts w:eastAsia="Times New Roman"/>
          <w:bCs/>
          <w:lang w:eastAsia="en-US"/>
        </w:rPr>
        <w:t>;</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571D31">
        <w:rPr>
          <w:rFonts w:eastAsia="Times New Roman"/>
          <w:bCs/>
          <w:lang w:eastAsia="en-US"/>
        </w:rPr>
        <w:t>210,00</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FA07E5">
        <w:rPr>
          <w:rFonts w:eastAsia="Times New Roman"/>
          <w:bCs/>
          <w:lang w:eastAsia="en-US"/>
        </w:rPr>
        <w:t>2021./2022</w:t>
      </w:r>
      <w:r w:rsidR="00892A15">
        <w:rPr>
          <w:rFonts w:eastAsia="Times New Roman"/>
          <w:bCs/>
          <w:lang w:eastAsia="en-US"/>
        </w:rPr>
        <w:t>.g periodā</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Pr>
          <w:rFonts w:eastAsia="Times New Roman"/>
          <w:bCs/>
          <w:i/>
          <w:lang w:eastAsia="en-US"/>
        </w:rPr>
        <w:t>euro</w:t>
      </w:r>
      <w:proofErr w:type="spellEnd"/>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2E657E">
      <w:pPr>
        <w:suppressAutoHyphens/>
        <w:jc w:val="both"/>
      </w:pPr>
      <w:r>
        <w:t>6</w:t>
      </w:r>
      <w:r w:rsidR="0084024C">
        <w:t>.1. Pretendents sastādīts finanšu/tehniskais piedāvājums (2.pielikums)</w:t>
      </w:r>
    </w:p>
    <w:p w:rsidR="000729D6" w:rsidRDefault="000729D6" w:rsidP="002E657E">
      <w:pPr>
        <w:suppressAutoHyphens/>
        <w:jc w:val="both"/>
        <w:rPr>
          <w:rFonts w:eastAsia="Times New Roman"/>
          <w:b/>
          <w:lang w:eastAsia="en-US"/>
        </w:rPr>
      </w:pP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2B53ED">
        <w:rPr>
          <w:rFonts w:eastAsia="Times New Roman"/>
          <w:b/>
          <w:bCs/>
          <w:lang w:eastAsia="en-US"/>
        </w:rPr>
        <w:t>202</w:t>
      </w:r>
      <w:r w:rsidR="006F6D17">
        <w:rPr>
          <w:rFonts w:eastAsia="Times New Roman"/>
          <w:b/>
          <w:bCs/>
          <w:lang w:eastAsia="en-US"/>
        </w:rPr>
        <w:t>2</w:t>
      </w:r>
      <w:r w:rsidR="00763752" w:rsidRPr="00CF1BEC">
        <w:rPr>
          <w:rFonts w:eastAsia="Times New Roman"/>
          <w:b/>
          <w:bCs/>
          <w:lang w:eastAsia="en-US"/>
        </w:rPr>
        <w:t xml:space="preserve">.gada </w:t>
      </w:r>
      <w:r w:rsidR="00571D31">
        <w:rPr>
          <w:rFonts w:eastAsia="Times New Roman"/>
          <w:b/>
          <w:bCs/>
          <w:lang w:eastAsia="en-US"/>
        </w:rPr>
        <w:t>20.maijam</w:t>
      </w:r>
      <w:r w:rsidR="00A27F86" w:rsidRPr="003566B4">
        <w:rPr>
          <w:rFonts w:eastAsia="Times New Roman"/>
          <w:b/>
          <w:bCs/>
          <w:lang w:eastAsia="en-US"/>
        </w:rPr>
        <w:t xml:space="preserve"> plkst.12:00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6F6D17" w:rsidRPr="00C970EF">
          <w:rPr>
            <w:rStyle w:val="a4"/>
            <w:rFonts w:eastAsia="Times New Roman"/>
            <w:lang w:eastAsia="en-US"/>
          </w:rPr>
          <w:t>laura.vilcane@daugavpils.edu.lv</w:t>
        </w:r>
      </w:hyperlink>
      <w:r w:rsidR="002B53ED">
        <w:rPr>
          <w:rFonts w:eastAsia="Times New Roman"/>
          <w:color w:val="0070C0"/>
          <w:lang w:eastAsia="en-US"/>
        </w:rPr>
        <w:t xml:space="preserve"> </w:t>
      </w:r>
      <w:r w:rsidR="0084024C">
        <w:rPr>
          <w:rFonts w:eastAsia="Times New Roman"/>
          <w:lang w:eastAsia="en-US"/>
        </w:rPr>
        <w:t>)</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a6"/>
        <w:numPr>
          <w:ilvl w:val="0"/>
          <w:numId w:val="2"/>
        </w:numPr>
        <w:suppressAutoHyphens/>
        <w:ind w:left="714" w:hanging="357"/>
      </w:pPr>
      <w:r w:rsidRPr="008B4EBE">
        <w:rPr>
          <w:rFonts w:eastAsia="Times New Roman"/>
          <w:lang w:eastAsia="ar-SA"/>
        </w:rPr>
        <w:t>Finanšu-tehniskā piedāvājuma forma.</w:t>
      </w:r>
      <w:bookmarkStart w:id="1" w:name="OLE_LINK1"/>
      <w:bookmarkStart w:id="2" w:name="OLE_LINK2"/>
      <w:r w:rsidR="00D94404">
        <w:t xml:space="preserve">      </w:t>
      </w:r>
    </w:p>
    <w:p w:rsidR="00204791" w:rsidRDefault="00204791" w:rsidP="00C46920">
      <w:pPr>
        <w:pStyle w:val="a6"/>
        <w:ind w:firstLine="720"/>
        <w:jc w:val="right"/>
      </w:pPr>
    </w:p>
    <w:p w:rsidR="002E657E" w:rsidRDefault="002E657E" w:rsidP="00C46920">
      <w:pPr>
        <w:pStyle w:val="a6"/>
        <w:ind w:firstLine="720"/>
        <w:jc w:val="right"/>
      </w:pPr>
    </w:p>
    <w:p w:rsidR="00E50732" w:rsidRDefault="00D94404" w:rsidP="00C46920">
      <w:pPr>
        <w:pStyle w:val="a6"/>
        <w:ind w:firstLine="720"/>
        <w:jc w:val="right"/>
        <w:rPr>
          <w:b/>
        </w:rPr>
      </w:pPr>
      <w:r w:rsidRPr="00204791">
        <w:rPr>
          <w:b/>
        </w:rPr>
        <w:t xml:space="preserve">  </w:t>
      </w:r>
    </w:p>
    <w:p w:rsidR="00D94404" w:rsidRPr="00204791" w:rsidRDefault="00D94404" w:rsidP="00C46920">
      <w:pPr>
        <w:pStyle w:val="a6"/>
        <w:ind w:firstLine="720"/>
        <w:jc w:val="right"/>
        <w:rPr>
          <w:b/>
        </w:rPr>
      </w:pPr>
      <w:r w:rsidRPr="00204791">
        <w:rPr>
          <w:b/>
        </w:rP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892A15" w:rsidRPr="00892A15">
        <w:rPr>
          <w:rFonts w:eastAsia="Times New Roman"/>
          <w:bCs/>
          <w:lang w:eastAsia="en-US"/>
        </w:rPr>
        <w:t xml:space="preserve">Daugavpils BJSS basketbola komandu spēļu tiesāšana LJBL LR </w:t>
      </w:r>
      <w:r w:rsidR="006F6D17">
        <w:rPr>
          <w:rFonts w:eastAsia="Times New Roman"/>
          <w:bCs/>
          <w:lang w:eastAsia="en-US"/>
        </w:rPr>
        <w:t>2</w:t>
      </w:r>
      <w:r w:rsidR="003F557D">
        <w:rPr>
          <w:rFonts w:eastAsia="Times New Roman"/>
          <w:bCs/>
          <w:lang w:eastAsia="en-US"/>
        </w:rPr>
        <w:t>.posmā (</w:t>
      </w:r>
      <w:r w:rsidR="004F79F3">
        <w:rPr>
          <w:rFonts w:eastAsia="Times New Roman"/>
          <w:bCs/>
          <w:lang w:eastAsia="en-US"/>
        </w:rPr>
        <w:t>regulāra</w:t>
      </w:r>
      <w:r w:rsidR="006E4D5A">
        <w:rPr>
          <w:rFonts w:eastAsia="Times New Roman"/>
          <w:bCs/>
          <w:lang w:eastAsia="en-US"/>
        </w:rPr>
        <w:t>jā</w:t>
      </w:r>
      <w:r w:rsidR="007A0D8E">
        <w:rPr>
          <w:rFonts w:eastAsia="Times New Roman"/>
          <w:bCs/>
          <w:lang w:eastAsia="en-US"/>
        </w:rPr>
        <w:t xml:space="preserve"> </w:t>
      </w:r>
      <w:r w:rsidR="00892A15" w:rsidRPr="00892A15">
        <w:rPr>
          <w:rFonts w:eastAsia="Times New Roman"/>
          <w:bCs/>
          <w:lang w:eastAsia="en-US"/>
        </w:rPr>
        <w:t>čempionātā</w:t>
      </w:r>
      <w:r w:rsidR="003F557D">
        <w:rPr>
          <w:rFonts w:eastAsia="Times New Roman"/>
          <w:bCs/>
          <w:lang w:eastAsia="en-US"/>
        </w:rPr>
        <w:t>)</w:t>
      </w:r>
      <w:r w:rsidR="00892A15">
        <w:rPr>
          <w:rFonts w:eastAsia="Times New Roman"/>
          <w:bCs/>
          <w:lang w:eastAsia="en-US"/>
        </w:rPr>
        <w:t>;</w:t>
      </w:r>
    </w:p>
    <w:p w:rsidR="00D94404" w:rsidRDefault="00D94404" w:rsidP="00D94404">
      <w:pPr>
        <w:jc w:val="both"/>
      </w:pPr>
      <w:r w:rsidRPr="00D94404">
        <w:rPr>
          <w:b/>
        </w:rPr>
        <w:t xml:space="preserve">Pasūtījuma izpildināšana: </w:t>
      </w:r>
      <w:r w:rsidR="00BA025F">
        <w:rPr>
          <w:rFonts w:eastAsia="Times New Roman"/>
          <w:bCs/>
          <w:lang w:eastAsia="en-US"/>
        </w:rPr>
        <w:t>2021.g./2022</w:t>
      </w:r>
      <w:r w:rsidR="00892A15">
        <w:rPr>
          <w:rFonts w:eastAsia="Times New Roman"/>
          <w:bCs/>
          <w:lang w:eastAsia="en-US"/>
        </w:rPr>
        <w:t>.g periodā</w:t>
      </w:r>
    </w:p>
    <w:p w:rsidR="00D94404" w:rsidRDefault="00D94404" w:rsidP="00D94404">
      <w:pPr>
        <w:jc w:val="both"/>
      </w:pPr>
    </w:p>
    <w:p w:rsidR="00D94404" w:rsidRDefault="00D94404" w:rsidP="00D7525A">
      <w:pPr>
        <w:pStyle w:val="a6"/>
        <w:jc w:val="center"/>
      </w:pPr>
    </w:p>
    <w:tbl>
      <w:tblPr>
        <w:tblStyle w:val="a5"/>
        <w:tblW w:w="8217" w:type="dxa"/>
        <w:jc w:val="center"/>
        <w:tblLook w:val="04A0" w:firstRow="1" w:lastRow="0" w:firstColumn="1" w:lastColumn="0" w:noHBand="0" w:noVBand="1"/>
      </w:tblPr>
      <w:tblGrid>
        <w:gridCol w:w="943"/>
        <w:gridCol w:w="2738"/>
        <w:gridCol w:w="4536"/>
      </w:tblGrid>
      <w:tr w:rsidR="00E50732" w:rsidTr="00E50732">
        <w:trPr>
          <w:jc w:val="center"/>
        </w:trPr>
        <w:tc>
          <w:tcPr>
            <w:tcW w:w="943" w:type="dxa"/>
          </w:tcPr>
          <w:p w:rsidR="00E50732" w:rsidRPr="00CE7F4E" w:rsidRDefault="00E50732" w:rsidP="00721330">
            <w:pPr>
              <w:jc w:val="both"/>
              <w:rPr>
                <w:b/>
              </w:rPr>
            </w:pPr>
            <w:proofErr w:type="spellStart"/>
            <w:r>
              <w:rPr>
                <w:b/>
              </w:rPr>
              <w:t>Nr.p.k</w:t>
            </w:r>
            <w:proofErr w:type="spellEnd"/>
            <w:r>
              <w:rPr>
                <w:b/>
              </w:rPr>
              <w:t>.</w:t>
            </w:r>
          </w:p>
        </w:tc>
        <w:tc>
          <w:tcPr>
            <w:tcW w:w="2738" w:type="dxa"/>
          </w:tcPr>
          <w:p w:rsidR="00E50732" w:rsidRPr="00CE7F4E" w:rsidRDefault="00E50732" w:rsidP="00721330">
            <w:pPr>
              <w:jc w:val="center"/>
              <w:rPr>
                <w:b/>
              </w:rPr>
            </w:pPr>
            <w:r>
              <w:rPr>
                <w:b/>
              </w:rPr>
              <w:t>Pakalpojuma</w:t>
            </w:r>
            <w:r w:rsidRPr="00CE7F4E">
              <w:rPr>
                <w:b/>
              </w:rPr>
              <w:t xml:space="preserve"> nosaukums</w:t>
            </w:r>
          </w:p>
        </w:tc>
        <w:tc>
          <w:tcPr>
            <w:tcW w:w="4536" w:type="dxa"/>
          </w:tcPr>
          <w:p w:rsidR="00E50732" w:rsidRPr="00CE7F4E" w:rsidRDefault="00E50732" w:rsidP="00721330">
            <w:pPr>
              <w:jc w:val="center"/>
              <w:rPr>
                <w:b/>
              </w:rPr>
            </w:pPr>
            <w:r w:rsidRPr="00CE7F4E">
              <w:rPr>
                <w:b/>
              </w:rPr>
              <w:t>Apraksts</w:t>
            </w:r>
          </w:p>
        </w:tc>
      </w:tr>
      <w:tr w:rsidR="00E50732" w:rsidTr="00E50732">
        <w:trPr>
          <w:jc w:val="center"/>
        </w:trPr>
        <w:tc>
          <w:tcPr>
            <w:tcW w:w="943" w:type="dxa"/>
          </w:tcPr>
          <w:p w:rsidR="00E50732" w:rsidRPr="00CE7F4E" w:rsidRDefault="00E50732" w:rsidP="00721330">
            <w:pPr>
              <w:rPr>
                <w:b/>
              </w:rPr>
            </w:pPr>
            <w:r w:rsidRPr="00CE7F4E">
              <w:rPr>
                <w:b/>
              </w:rPr>
              <w:t>1.</w:t>
            </w:r>
          </w:p>
        </w:tc>
        <w:tc>
          <w:tcPr>
            <w:tcW w:w="2738" w:type="dxa"/>
          </w:tcPr>
          <w:p w:rsidR="00E50732" w:rsidRPr="00CE7F4E" w:rsidRDefault="00E50732" w:rsidP="00C46920">
            <w:pPr>
              <w:jc w:val="both"/>
              <w:rPr>
                <w:b/>
              </w:rPr>
            </w:pPr>
            <w:r>
              <w:rPr>
                <w:b/>
              </w:rPr>
              <w:t>Sacensību tiesāšana</w:t>
            </w:r>
          </w:p>
        </w:tc>
        <w:tc>
          <w:tcPr>
            <w:tcW w:w="4536" w:type="dxa"/>
          </w:tcPr>
          <w:p w:rsidR="00E50732" w:rsidRDefault="00E50732" w:rsidP="004F79F3">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r>
      <w:tr w:rsidR="00E50732" w:rsidTr="00E50732">
        <w:trPr>
          <w:jc w:val="center"/>
        </w:trPr>
        <w:tc>
          <w:tcPr>
            <w:tcW w:w="943" w:type="dxa"/>
          </w:tcPr>
          <w:p w:rsidR="00E50732" w:rsidRPr="00A50122" w:rsidRDefault="00E50732" w:rsidP="006F6D17">
            <w:pPr>
              <w:pStyle w:val="a6"/>
              <w:numPr>
                <w:ilvl w:val="1"/>
                <w:numId w:val="12"/>
              </w:numPr>
              <w:jc w:val="right"/>
            </w:pPr>
          </w:p>
        </w:tc>
        <w:tc>
          <w:tcPr>
            <w:tcW w:w="2738" w:type="dxa"/>
          </w:tcPr>
          <w:p w:rsidR="00E50732" w:rsidRDefault="00571D31" w:rsidP="00571D31">
            <w:pPr>
              <w:jc w:val="both"/>
            </w:pPr>
            <w:r>
              <w:t>LJBL  U-12</w:t>
            </w:r>
            <w:r w:rsidR="00E50732">
              <w:t xml:space="preserve"> (</w:t>
            </w:r>
            <w:r>
              <w:t>meitenes</w:t>
            </w:r>
            <w:r w:rsidR="00E50732">
              <w:t>)</w:t>
            </w:r>
          </w:p>
        </w:tc>
        <w:tc>
          <w:tcPr>
            <w:tcW w:w="4536" w:type="dxa"/>
          </w:tcPr>
          <w:p w:rsidR="00E50732" w:rsidRDefault="00E50732" w:rsidP="00721330">
            <w:pPr>
              <w:pStyle w:val="a6"/>
              <w:numPr>
                <w:ilvl w:val="0"/>
                <w:numId w:val="8"/>
              </w:numPr>
              <w:jc w:val="both"/>
            </w:pPr>
            <w:r>
              <w:t>4 izbraukumi + 4 mājas spēles</w:t>
            </w:r>
          </w:p>
        </w:tc>
      </w:tr>
      <w:tr w:rsidR="00E50732" w:rsidTr="00E50732">
        <w:trPr>
          <w:jc w:val="center"/>
        </w:trPr>
        <w:tc>
          <w:tcPr>
            <w:tcW w:w="943" w:type="dxa"/>
          </w:tcPr>
          <w:p w:rsidR="00E50732" w:rsidRDefault="00E50732" w:rsidP="006F6D17">
            <w:pPr>
              <w:pStyle w:val="a6"/>
              <w:numPr>
                <w:ilvl w:val="1"/>
                <w:numId w:val="12"/>
              </w:numPr>
              <w:jc w:val="right"/>
            </w:pPr>
          </w:p>
        </w:tc>
        <w:tc>
          <w:tcPr>
            <w:tcW w:w="2738" w:type="dxa"/>
          </w:tcPr>
          <w:p w:rsidR="00E50732" w:rsidRDefault="00571D31" w:rsidP="0079534E">
            <w:pPr>
              <w:jc w:val="both"/>
            </w:pPr>
            <w:r>
              <w:t>LJBL  U-13 (meitenes</w:t>
            </w:r>
            <w:r w:rsidR="00E50732">
              <w:t>)</w:t>
            </w:r>
          </w:p>
        </w:tc>
        <w:tc>
          <w:tcPr>
            <w:tcW w:w="4536" w:type="dxa"/>
          </w:tcPr>
          <w:p w:rsidR="00E50732" w:rsidRDefault="00E50732" w:rsidP="0079534E">
            <w:pPr>
              <w:pStyle w:val="a6"/>
              <w:numPr>
                <w:ilvl w:val="0"/>
                <w:numId w:val="8"/>
              </w:numPr>
              <w:jc w:val="both"/>
            </w:pPr>
            <w:r>
              <w:t>4 izbraukumi + 4 mājas spēles</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571D31">
        <w:t>lietvedības pārzine</w:t>
      </w:r>
      <w:r w:rsidR="00204791">
        <w:t xml:space="preserve"> ______</w:t>
      </w:r>
      <w:r w:rsidR="00507B3B">
        <w:t>_</w:t>
      </w:r>
      <w:r w:rsidR="00575736">
        <w:t xml:space="preserve">_____ </w:t>
      </w:r>
      <w:proofErr w:type="spellStart"/>
      <w:r w:rsidR="00571D31">
        <w:t>I.Krišjāne</w:t>
      </w:r>
      <w:proofErr w:type="spellEnd"/>
      <w:r w:rsidR="00575736">
        <w:t xml:space="preserv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6F6D17" w:rsidRDefault="006F6D17" w:rsidP="00D94404">
      <w:pPr>
        <w:rPr>
          <w:noProof/>
        </w:rPr>
      </w:pPr>
    </w:p>
    <w:p w:rsidR="00E50732" w:rsidRDefault="00E50732" w:rsidP="00D94404">
      <w:pPr>
        <w:rPr>
          <w:noProof/>
        </w:rPr>
      </w:pPr>
    </w:p>
    <w:p w:rsidR="006F6D17" w:rsidRDefault="006F6D17" w:rsidP="00D94404">
      <w:pPr>
        <w:rPr>
          <w:noProof/>
        </w:rPr>
      </w:pPr>
    </w:p>
    <w:p w:rsidR="006F6D17" w:rsidRDefault="006F6D17" w:rsidP="00D94404">
      <w:pPr>
        <w:rPr>
          <w:noProof/>
        </w:rPr>
      </w:pPr>
    </w:p>
    <w:p w:rsidR="006F6D17" w:rsidRDefault="006F6D17" w:rsidP="00D94404">
      <w:pPr>
        <w:rPr>
          <w:noProof/>
        </w:rPr>
      </w:pPr>
    </w:p>
    <w:p w:rsidR="00204791" w:rsidRDefault="00204791" w:rsidP="00D94404">
      <w:pPr>
        <w:rPr>
          <w:noProof/>
        </w:rPr>
      </w:pPr>
    </w:p>
    <w:p w:rsidR="00204791" w:rsidRDefault="00204791" w:rsidP="00D94404">
      <w:pPr>
        <w:rPr>
          <w:noProof/>
        </w:rPr>
      </w:pPr>
    </w:p>
    <w:p w:rsidR="00E50732" w:rsidRDefault="00E50732" w:rsidP="00D94404">
      <w:pPr>
        <w:rPr>
          <w:noProof/>
        </w:rPr>
      </w:pPr>
    </w:p>
    <w:p w:rsidR="002E657E" w:rsidRDefault="002E657E" w:rsidP="00D94404">
      <w:pPr>
        <w:rPr>
          <w:noProof/>
        </w:rPr>
      </w:pPr>
    </w:p>
    <w:p w:rsidR="00571D31" w:rsidRDefault="00571D31" w:rsidP="00D94404">
      <w:pPr>
        <w:rPr>
          <w:noProof/>
        </w:rPr>
      </w:pPr>
    </w:p>
    <w:p w:rsidR="00571D31" w:rsidRDefault="00571D31" w:rsidP="00D94404">
      <w:pPr>
        <w:rPr>
          <w:noProof/>
        </w:rPr>
      </w:pPr>
    </w:p>
    <w:p w:rsidR="00571D31" w:rsidRDefault="00571D31" w:rsidP="00D94404">
      <w:pPr>
        <w:rPr>
          <w:noProof/>
        </w:rPr>
      </w:pPr>
    </w:p>
    <w:p w:rsidR="00571D31" w:rsidRDefault="00571D31" w:rsidP="00D94404">
      <w:pPr>
        <w:rPr>
          <w:noProof/>
        </w:rPr>
      </w:pPr>
    </w:p>
    <w:p w:rsidR="00575736" w:rsidRDefault="00575736" w:rsidP="00D94404">
      <w:pPr>
        <w:rPr>
          <w:noProof/>
        </w:rPr>
      </w:pPr>
    </w:p>
    <w:p w:rsidR="00571D31" w:rsidRDefault="00571D31"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6F6D17" w:rsidP="00763752">
      <w:pPr>
        <w:suppressAutoHyphens/>
        <w:rPr>
          <w:rFonts w:eastAsia="Times New Roman"/>
          <w:lang w:eastAsia="ar-SA"/>
        </w:rPr>
      </w:pPr>
      <w:r>
        <w:rPr>
          <w:rFonts w:eastAsia="Times New Roman"/>
          <w:lang w:eastAsia="ar-SA"/>
        </w:rPr>
        <w:t>2022.gada ___</w:t>
      </w:r>
      <w:r w:rsidR="00626DC7">
        <w:rPr>
          <w:rFonts w:eastAsia="Times New Roman"/>
          <w:lang w:eastAsia="ar-SA"/>
        </w:rPr>
        <w:t xml:space="preserve">. </w:t>
      </w:r>
      <w:r w:rsidR="00571D31">
        <w:rPr>
          <w:rFonts w:eastAsia="Times New Roman"/>
          <w:lang w:eastAsia="ar-SA"/>
        </w:rPr>
        <w:t>maijā</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BJSS basketbola komandu spēl</w:t>
      </w:r>
      <w:r w:rsidR="00AE4A8B">
        <w:rPr>
          <w:rFonts w:eastAsia="Times New Roman"/>
          <w:b/>
          <w:bCs/>
          <w:lang w:eastAsia="en-US"/>
        </w:rPr>
        <w:t>es</w:t>
      </w:r>
      <w:r w:rsidR="009E253D" w:rsidRPr="009E253D">
        <w:rPr>
          <w:rFonts w:eastAsia="Times New Roman"/>
          <w:b/>
          <w:bCs/>
          <w:lang w:eastAsia="en-US"/>
        </w:rPr>
        <w:t xml:space="preserve"> LJBL LR </w:t>
      </w:r>
      <w:r w:rsidR="006F6D17">
        <w:rPr>
          <w:rFonts w:eastAsia="Times New Roman"/>
          <w:b/>
          <w:bCs/>
          <w:lang w:eastAsia="en-US"/>
        </w:rPr>
        <w:t>2.</w:t>
      </w:r>
      <w:r w:rsidR="00C638A9">
        <w:rPr>
          <w:rFonts w:eastAsia="Times New Roman"/>
          <w:b/>
          <w:bCs/>
          <w:lang w:eastAsia="en-US"/>
        </w:rPr>
        <w:t>posmā</w:t>
      </w:r>
      <w:r w:rsidR="003F557D">
        <w:rPr>
          <w:rFonts w:eastAsia="Times New Roman"/>
          <w:b/>
          <w:bCs/>
          <w:lang w:eastAsia="en-US"/>
        </w:rPr>
        <w:t xml:space="preserve"> (</w:t>
      </w:r>
      <w:r w:rsidR="004F79F3">
        <w:rPr>
          <w:rFonts w:eastAsia="Times New Roman"/>
          <w:b/>
          <w:bCs/>
          <w:lang w:eastAsia="en-US"/>
        </w:rPr>
        <w:t xml:space="preserve">regulārajā </w:t>
      </w:r>
      <w:r w:rsidR="009E253D" w:rsidRPr="009E253D">
        <w:rPr>
          <w:rFonts w:eastAsia="Times New Roman"/>
          <w:b/>
          <w:bCs/>
          <w:lang w:eastAsia="en-US"/>
        </w:rPr>
        <w:t>čempionātā</w:t>
      </w:r>
      <w:r w:rsidR="003F557D">
        <w:rPr>
          <w:rFonts w:eastAsia="Times New Roman"/>
          <w:b/>
          <w:bCs/>
          <w:lang w:eastAsia="en-US"/>
        </w:rPr>
        <w:t>)</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973"/>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626DC7"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626DC7"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626DC7" w:rsidRPr="00211B41" w:rsidRDefault="00626DC7" w:rsidP="00626DC7">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bl>
    <w:tbl>
      <w:tblPr>
        <w:tblStyle w:val="a5"/>
        <w:tblW w:w="9209" w:type="dxa"/>
        <w:jc w:val="center"/>
        <w:tblLayout w:type="fixed"/>
        <w:tblLook w:val="04A0" w:firstRow="1" w:lastRow="0" w:firstColumn="1" w:lastColumn="0" w:noHBand="0" w:noVBand="1"/>
      </w:tblPr>
      <w:tblGrid>
        <w:gridCol w:w="709"/>
        <w:gridCol w:w="3260"/>
        <w:gridCol w:w="4390"/>
        <w:gridCol w:w="850"/>
      </w:tblGrid>
      <w:tr w:rsidR="00E50732" w:rsidTr="00E50732">
        <w:trPr>
          <w:jc w:val="center"/>
        </w:trPr>
        <w:tc>
          <w:tcPr>
            <w:tcW w:w="709" w:type="dxa"/>
          </w:tcPr>
          <w:p w:rsidR="00E50732" w:rsidRDefault="00E50732" w:rsidP="00A91562">
            <w:pPr>
              <w:jc w:val="both"/>
              <w:rPr>
                <w:b/>
              </w:rPr>
            </w:pPr>
            <w:r>
              <w:rPr>
                <w:b/>
              </w:rPr>
              <w:t>Nr.</w:t>
            </w:r>
          </w:p>
          <w:p w:rsidR="00E50732" w:rsidRPr="00CE7F4E" w:rsidRDefault="00E50732" w:rsidP="00A91562">
            <w:pPr>
              <w:jc w:val="both"/>
              <w:rPr>
                <w:b/>
              </w:rPr>
            </w:pPr>
            <w:r>
              <w:rPr>
                <w:b/>
              </w:rPr>
              <w:t>p.k.</w:t>
            </w:r>
          </w:p>
        </w:tc>
        <w:tc>
          <w:tcPr>
            <w:tcW w:w="3260" w:type="dxa"/>
          </w:tcPr>
          <w:p w:rsidR="00E50732" w:rsidRPr="00CE7F4E" w:rsidRDefault="00E50732" w:rsidP="00721330">
            <w:pPr>
              <w:jc w:val="center"/>
              <w:rPr>
                <w:b/>
              </w:rPr>
            </w:pPr>
            <w:r>
              <w:rPr>
                <w:b/>
              </w:rPr>
              <w:t>Pakalpojuma</w:t>
            </w:r>
            <w:r w:rsidRPr="00CE7F4E">
              <w:rPr>
                <w:b/>
              </w:rPr>
              <w:t xml:space="preserve"> nosaukums</w:t>
            </w:r>
          </w:p>
        </w:tc>
        <w:tc>
          <w:tcPr>
            <w:tcW w:w="4390" w:type="dxa"/>
          </w:tcPr>
          <w:p w:rsidR="00E50732" w:rsidRPr="00CE7F4E" w:rsidRDefault="00E50732" w:rsidP="00721330">
            <w:pPr>
              <w:jc w:val="center"/>
              <w:rPr>
                <w:b/>
              </w:rPr>
            </w:pPr>
            <w:r w:rsidRPr="00CE7F4E">
              <w:rPr>
                <w:b/>
              </w:rPr>
              <w:t>Apraksts</w:t>
            </w:r>
          </w:p>
        </w:tc>
        <w:tc>
          <w:tcPr>
            <w:tcW w:w="850" w:type="dxa"/>
          </w:tcPr>
          <w:p w:rsidR="00E50732" w:rsidRDefault="00E50732" w:rsidP="00AE4A8B">
            <w:pPr>
              <w:jc w:val="center"/>
              <w:rPr>
                <w:b/>
              </w:rPr>
            </w:pPr>
            <w:r>
              <w:rPr>
                <w:b/>
              </w:rPr>
              <w:t xml:space="preserve">Cena </w:t>
            </w:r>
          </w:p>
        </w:tc>
      </w:tr>
      <w:tr w:rsidR="00E50732" w:rsidTr="00E50732">
        <w:trPr>
          <w:jc w:val="center"/>
        </w:trPr>
        <w:tc>
          <w:tcPr>
            <w:tcW w:w="709" w:type="dxa"/>
          </w:tcPr>
          <w:p w:rsidR="00E50732" w:rsidRPr="00CE7F4E" w:rsidRDefault="00E50732" w:rsidP="00721330">
            <w:pPr>
              <w:rPr>
                <w:b/>
              </w:rPr>
            </w:pPr>
            <w:r w:rsidRPr="00CE7F4E">
              <w:rPr>
                <w:b/>
              </w:rPr>
              <w:t>1.</w:t>
            </w:r>
          </w:p>
        </w:tc>
        <w:tc>
          <w:tcPr>
            <w:tcW w:w="3260" w:type="dxa"/>
          </w:tcPr>
          <w:p w:rsidR="00E50732" w:rsidRPr="00CE7F4E" w:rsidRDefault="00E50732" w:rsidP="00721330">
            <w:pPr>
              <w:jc w:val="both"/>
              <w:rPr>
                <w:b/>
              </w:rPr>
            </w:pPr>
            <w:r>
              <w:rPr>
                <w:b/>
              </w:rPr>
              <w:t>Sacensību tiesāšana</w:t>
            </w:r>
          </w:p>
        </w:tc>
        <w:tc>
          <w:tcPr>
            <w:tcW w:w="4390" w:type="dxa"/>
          </w:tcPr>
          <w:p w:rsidR="00E50732" w:rsidRDefault="00E50732" w:rsidP="00721330">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c>
          <w:tcPr>
            <w:tcW w:w="850" w:type="dxa"/>
          </w:tcPr>
          <w:p w:rsidR="00E50732" w:rsidRDefault="00E50732" w:rsidP="00721330">
            <w:pPr>
              <w:jc w:val="both"/>
            </w:pPr>
          </w:p>
        </w:tc>
      </w:tr>
      <w:tr w:rsidR="00571D31" w:rsidTr="00E50732">
        <w:trPr>
          <w:jc w:val="center"/>
        </w:trPr>
        <w:tc>
          <w:tcPr>
            <w:tcW w:w="709" w:type="dxa"/>
          </w:tcPr>
          <w:p w:rsidR="00571D31" w:rsidRDefault="00571D31" w:rsidP="00571D31">
            <w:pPr>
              <w:pStyle w:val="a6"/>
              <w:numPr>
                <w:ilvl w:val="1"/>
                <w:numId w:val="14"/>
              </w:numPr>
              <w:jc w:val="both"/>
            </w:pPr>
          </w:p>
        </w:tc>
        <w:tc>
          <w:tcPr>
            <w:tcW w:w="3260" w:type="dxa"/>
          </w:tcPr>
          <w:p w:rsidR="00571D31" w:rsidRDefault="00571D31" w:rsidP="00571D31">
            <w:pPr>
              <w:jc w:val="both"/>
            </w:pPr>
            <w:r>
              <w:t>LJBL  U-12 (meitenes)</w:t>
            </w:r>
          </w:p>
        </w:tc>
        <w:tc>
          <w:tcPr>
            <w:tcW w:w="4390" w:type="dxa"/>
          </w:tcPr>
          <w:p w:rsidR="00571D31" w:rsidRDefault="00571D31" w:rsidP="00571D31">
            <w:pPr>
              <w:pStyle w:val="a6"/>
              <w:numPr>
                <w:ilvl w:val="0"/>
                <w:numId w:val="8"/>
              </w:numPr>
              <w:jc w:val="both"/>
            </w:pPr>
            <w:r>
              <w:t>4 izbraukumi + 4 mājas spēles</w:t>
            </w:r>
          </w:p>
        </w:tc>
        <w:tc>
          <w:tcPr>
            <w:tcW w:w="850" w:type="dxa"/>
          </w:tcPr>
          <w:p w:rsidR="00571D31" w:rsidRDefault="00571D31" w:rsidP="00571D31">
            <w:pPr>
              <w:jc w:val="center"/>
            </w:pPr>
          </w:p>
        </w:tc>
      </w:tr>
      <w:tr w:rsidR="00571D31" w:rsidTr="00E50732">
        <w:trPr>
          <w:jc w:val="center"/>
        </w:trPr>
        <w:tc>
          <w:tcPr>
            <w:tcW w:w="709" w:type="dxa"/>
          </w:tcPr>
          <w:p w:rsidR="00571D31" w:rsidRDefault="00571D31" w:rsidP="00571D31">
            <w:pPr>
              <w:pStyle w:val="a6"/>
              <w:numPr>
                <w:ilvl w:val="1"/>
                <w:numId w:val="14"/>
              </w:numPr>
              <w:jc w:val="both"/>
            </w:pPr>
          </w:p>
        </w:tc>
        <w:tc>
          <w:tcPr>
            <w:tcW w:w="3260" w:type="dxa"/>
          </w:tcPr>
          <w:p w:rsidR="00571D31" w:rsidRDefault="00571D31" w:rsidP="00571D31">
            <w:pPr>
              <w:jc w:val="both"/>
            </w:pPr>
            <w:r>
              <w:t>LJBL  U-13 (meitenes)</w:t>
            </w:r>
          </w:p>
        </w:tc>
        <w:tc>
          <w:tcPr>
            <w:tcW w:w="4390" w:type="dxa"/>
          </w:tcPr>
          <w:p w:rsidR="00571D31" w:rsidRDefault="00571D31" w:rsidP="00571D31">
            <w:pPr>
              <w:pStyle w:val="a6"/>
              <w:numPr>
                <w:ilvl w:val="0"/>
                <w:numId w:val="8"/>
              </w:numPr>
              <w:jc w:val="both"/>
            </w:pPr>
            <w:r>
              <w:t>4 izbraukumi + 4 mājas spēles</w:t>
            </w:r>
          </w:p>
        </w:tc>
        <w:tc>
          <w:tcPr>
            <w:tcW w:w="850" w:type="dxa"/>
          </w:tcPr>
          <w:p w:rsidR="00571D31" w:rsidRDefault="00571D31" w:rsidP="00571D31">
            <w:pPr>
              <w:jc w:val="center"/>
            </w:pPr>
          </w:p>
        </w:tc>
      </w:tr>
      <w:tr w:rsidR="00E50732" w:rsidTr="00E50732">
        <w:trPr>
          <w:jc w:val="center"/>
        </w:trPr>
        <w:tc>
          <w:tcPr>
            <w:tcW w:w="709" w:type="dxa"/>
          </w:tcPr>
          <w:p w:rsidR="00E50732" w:rsidRDefault="00E50732" w:rsidP="00721330">
            <w:pPr>
              <w:jc w:val="both"/>
            </w:pPr>
          </w:p>
        </w:tc>
        <w:tc>
          <w:tcPr>
            <w:tcW w:w="3260" w:type="dxa"/>
          </w:tcPr>
          <w:p w:rsidR="00E50732" w:rsidRDefault="00E50732" w:rsidP="00721330">
            <w:pPr>
              <w:jc w:val="both"/>
            </w:pPr>
          </w:p>
        </w:tc>
        <w:tc>
          <w:tcPr>
            <w:tcW w:w="4390" w:type="dxa"/>
          </w:tcPr>
          <w:p w:rsidR="00E50732" w:rsidRPr="00AE4A8B" w:rsidRDefault="00E50732" w:rsidP="00A91562">
            <w:pPr>
              <w:jc w:val="both"/>
              <w:rPr>
                <w:b/>
              </w:rPr>
            </w:pPr>
            <w:r w:rsidRPr="00AE4A8B">
              <w:rPr>
                <w:b/>
              </w:rPr>
              <w:t>Kopā</w:t>
            </w:r>
            <w:r>
              <w:rPr>
                <w:b/>
              </w:rPr>
              <w:t>:</w:t>
            </w:r>
          </w:p>
        </w:tc>
        <w:tc>
          <w:tcPr>
            <w:tcW w:w="850" w:type="dxa"/>
          </w:tcPr>
          <w:p w:rsidR="00E50732" w:rsidRDefault="00E50732" w:rsidP="00721330">
            <w:pPr>
              <w:jc w:val="center"/>
            </w:pPr>
          </w:p>
        </w:tc>
      </w:tr>
    </w:tbl>
    <w:p w:rsidR="00AE4A8B" w:rsidRDefault="00AE4A8B"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204791">
        <w:trPr>
          <w:trHeight w:val="416"/>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204791" w:rsidRDefault="00763752" w:rsidP="00E50732">
      <w:pPr>
        <w:pStyle w:val="a3"/>
        <w:rPr>
          <w:b/>
          <w:bCs/>
          <w:color w:val="000000"/>
          <w:sz w:val="20"/>
          <w:szCs w:val="20"/>
        </w:rPr>
      </w:pPr>
    </w:p>
    <w:sectPr w:rsidR="00763752" w:rsidRPr="00204791" w:rsidSect="00E50732">
      <w:pgSz w:w="11906" w:h="16838"/>
      <w:pgMar w:top="1134" w:right="127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F00" w:rsidRDefault="00631F00" w:rsidP="00B46840">
      <w:r>
        <w:separator/>
      </w:r>
    </w:p>
  </w:endnote>
  <w:endnote w:type="continuationSeparator" w:id="0">
    <w:p w:rsidR="00631F00" w:rsidRDefault="00631F0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F00" w:rsidRDefault="00631F00" w:rsidP="00B46840">
      <w:r>
        <w:separator/>
      </w:r>
    </w:p>
  </w:footnote>
  <w:footnote w:type="continuationSeparator" w:id="0">
    <w:p w:rsidR="00631F00" w:rsidRDefault="00631F00"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3017"/>
    <w:multiLevelType w:val="multilevel"/>
    <w:tmpl w:val="3D3E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95EFF"/>
    <w:multiLevelType w:val="multilevel"/>
    <w:tmpl w:val="3D3E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4"/>
  </w:num>
  <w:num w:numId="7">
    <w:abstractNumId w:val="11"/>
  </w:num>
  <w:num w:numId="8">
    <w:abstractNumId w:val="9"/>
  </w:num>
  <w:num w:numId="9">
    <w:abstractNumId w:val="6"/>
  </w:num>
  <w:num w:numId="10">
    <w:abstractNumId w:val="1"/>
  </w:num>
  <w:num w:numId="11">
    <w:abstractNumId w:val="7"/>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5B8C"/>
    <w:rsid w:val="00021100"/>
    <w:rsid w:val="000729D6"/>
    <w:rsid w:val="000A3350"/>
    <w:rsid w:val="000B0AE8"/>
    <w:rsid w:val="000F5930"/>
    <w:rsid w:val="00102385"/>
    <w:rsid w:val="00112826"/>
    <w:rsid w:val="001143E1"/>
    <w:rsid w:val="001347EA"/>
    <w:rsid w:val="00137086"/>
    <w:rsid w:val="00156DE0"/>
    <w:rsid w:val="00166BFD"/>
    <w:rsid w:val="001878AC"/>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B3465"/>
    <w:rsid w:val="004C2D2D"/>
    <w:rsid w:val="004D3974"/>
    <w:rsid w:val="004E179D"/>
    <w:rsid w:val="004F79F3"/>
    <w:rsid w:val="00507B3B"/>
    <w:rsid w:val="00540E72"/>
    <w:rsid w:val="00571D31"/>
    <w:rsid w:val="00575736"/>
    <w:rsid w:val="005B4115"/>
    <w:rsid w:val="005C3F1D"/>
    <w:rsid w:val="005D794B"/>
    <w:rsid w:val="005E0E5E"/>
    <w:rsid w:val="00623D53"/>
    <w:rsid w:val="00625BCD"/>
    <w:rsid w:val="00626DC7"/>
    <w:rsid w:val="00631F00"/>
    <w:rsid w:val="00636F05"/>
    <w:rsid w:val="0064383C"/>
    <w:rsid w:val="00655A23"/>
    <w:rsid w:val="006A5D55"/>
    <w:rsid w:val="006C5149"/>
    <w:rsid w:val="006E4D5A"/>
    <w:rsid w:val="006E7F2B"/>
    <w:rsid w:val="006F6D17"/>
    <w:rsid w:val="0070155E"/>
    <w:rsid w:val="00706737"/>
    <w:rsid w:val="00713CC0"/>
    <w:rsid w:val="00721330"/>
    <w:rsid w:val="00727C3B"/>
    <w:rsid w:val="00763752"/>
    <w:rsid w:val="00775E52"/>
    <w:rsid w:val="0079534E"/>
    <w:rsid w:val="007A0D8E"/>
    <w:rsid w:val="007A0D9D"/>
    <w:rsid w:val="007A67A1"/>
    <w:rsid w:val="007A7B96"/>
    <w:rsid w:val="007B4FA4"/>
    <w:rsid w:val="007C3227"/>
    <w:rsid w:val="007F6B8F"/>
    <w:rsid w:val="00833B3D"/>
    <w:rsid w:val="0084024C"/>
    <w:rsid w:val="00863F8C"/>
    <w:rsid w:val="008671B6"/>
    <w:rsid w:val="00892A15"/>
    <w:rsid w:val="008A3173"/>
    <w:rsid w:val="008B4EBE"/>
    <w:rsid w:val="008B7743"/>
    <w:rsid w:val="008C6DC8"/>
    <w:rsid w:val="008E4FCD"/>
    <w:rsid w:val="008E7C41"/>
    <w:rsid w:val="0092163D"/>
    <w:rsid w:val="00945D34"/>
    <w:rsid w:val="00961330"/>
    <w:rsid w:val="009906C6"/>
    <w:rsid w:val="009B41E9"/>
    <w:rsid w:val="009C0406"/>
    <w:rsid w:val="009D16CE"/>
    <w:rsid w:val="009E253D"/>
    <w:rsid w:val="009E7E33"/>
    <w:rsid w:val="009F3ED2"/>
    <w:rsid w:val="00A02666"/>
    <w:rsid w:val="00A27F86"/>
    <w:rsid w:val="00A50122"/>
    <w:rsid w:val="00A91562"/>
    <w:rsid w:val="00AA5D91"/>
    <w:rsid w:val="00AC26BE"/>
    <w:rsid w:val="00AD2F6C"/>
    <w:rsid w:val="00AD419D"/>
    <w:rsid w:val="00AE4A8B"/>
    <w:rsid w:val="00B12938"/>
    <w:rsid w:val="00B3022C"/>
    <w:rsid w:val="00B35CEE"/>
    <w:rsid w:val="00B46840"/>
    <w:rsid w:val="00B5550B"/>
    <w:rsid w:val="00B86D8D"/>
    <w:rsid w:val="00BA025F"/>
    <w:rsid w:val="00BA2C6E"/>
    <w:rsid w:val="00BB6F93"/>
    <w:rsid w:val="00BC0AC5"/>
    <w:rsid w:val="00BD2B8B"/>
    <w:rsid w:val="00BD3D02"/>
    <w:rsid w:val="00BF3F92"/>
    <w:rsid w:val="00BF670B"/>
    <w:rsid w:val="00C2477C"/>
    <w:rsid w:val="00C263B4"/>
    <w:rsid w:val="00C46920"/>
    <w:rsid w:val="00C62424"/>
    <w:rsid w:val="00C638A9"/>
    <w:rsid w:val="00C6597A"/>
    <w:rsid w:val="00CC1525"/>
    <w:rsid w:val="00CD6463"/>
    <w:rsid w:val="00CD64D2"/>
    <w:rsid w:val="00CE2CF3"/>
    <w:rsid w:val="00CF1BEC"/>
    <w:rsid w:val="00D23CDB"/>
    <w:rsid w:val="00D6550A"/>
    <w:rsid w:val="00D662FF"/>
    <w:rsid w:val="00D73993"/>
    <w:rsid w:val="00D7525A"/>
    <w:rsid w:val="00D94404"/>
    <w:rsid w:val="00DA31D6"/>
    <w:rsid w:val="00DA62F4"/>
    <w:rsid w:val="00DB2E1A"/>
    <w:rsid w:val="00DD2C92"/>
    <w:rsid w:val="00DE7222"/>
    <w:rsid w:val="00E020F2"/>
    <w:rsid w:val="00E50732"/>
    <w:rsid w:val="00E63C50"/>
    <w:rsid w:val="00E833EB"/>
    <w:rsid w:val="00EC26DF"/>
    <w:rsid w:val="00EC2CBD"/>
    <w:rsid w:val="00EC4F57"/>
    <w:rsid w:val="00ED1ACE"/>
    <w:rsid w:val="00F17EFB"/>
    <w:rsid w:val="00F20E21"/>
    <w:rsid w:val="00F20EF7"/>
    <w:rsid w:val="00F35AF5"/>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edu.lv" TargetMode="External"/><Relationship Id="rId4" Type="http://schemas.openxmlformats.org/officeDocument/2006/relationships/settings" Target="settings.xml"/><Relationship Id="rId9" Type="http://schemas.openxmlformats.org/officeDocument/2006/relationships/hyperlink" Target="mailto:nikolajs.cemodano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9275-CFE4-4A9B-B902-88EAEF0E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cp:revision>
  <cp:lastPrinted>2022-05-17T11:46:00Z</cp:lastPrinted>
  <dcterms:created xsi:type="dcterms:W3CDTF">2022-05-17T11:51:00Z</dcterms:created>
  <dcterms:modified xsi:type="dcterms:W3CDTF">2022-05-17T11:51:00Z</dcterms:modified>
</cp:coreProperties>
</file>