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794F" w14:textId="77777777"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14:paraId="1608A1DF"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AS “Daugavpils satiksme”  valdes loceklis</w:t>
      </w:r>
    </w:p>
    <w:p w14:paraId="64369724"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________________ S.Blagoveščenskis</w:t>
      </w:r>
    </w:p>
    <w:p w14:paraId="1D512396" w14:textId="6E16066A" w:rsidR="00BD5CF1" w:rsidRDefault="00A4406B">
      <w:pPr>
        <w:spacing w:after="0"/>
        <w:jc w:val="right"/>
        <w:rPr>
          <w:rFonts w:ascii="Times New Roman" w:hAnsi="Times New Roman"/>
          <w:sz w:val="24"/>
          <w:szCs w:val="24"/>
          <w:lang w:val="lv-LV"/>
        </w:rPr>
      </w:pPr>
      <w:r>
        <w:rPr>
          <w:rFonts w:ascii="Times New Roman" w:hAnsi="Times New Roman"/>
          <w:sz w:val="24"/>
          <w:szCs w:val="24"/>
          <w:lang w:val="lv-LV"/>
        </w:rPr>
        <w:t xml:space="preserve">2021.gada </w:t>
      </w:r>
      <w:r w:rsidR="001934E4">
        <w:rPr>
          <w:rFonts w:ascii="Times New Roman" w:hAnsi="Times New Roman"/>
          <w:sz w:val="24"/>
          <w:szCs w:val="24"/>
          <w:lang w:val="lv-LV"/>
        </w:rPr>
        <w:t>16.septembrī</w:t>
      </w:r>
    </w:p>
    <w:p w14:paraId="4CCEED5C" w14:textId="77777777" w:rsidR="00BD5CF1" w:rsidRDefault="00BD5CF1">
      <w:pPr>
        <w:spacing w:after="0"/>
        <w:jc w:val="right"/>
        <w:rPr>
          <w:rFonts w:ascii="Times New Roman" w:hAnsi="Times New Roman"/>
          <w:sz w:val="24"/>
          <w:szCs w:val="24"/>
          <w:lang w:val="lv-LV"/>
        </w:rPr>
      </w:pPr>
    </w:p>
    <w:p w14:paraId="3974C148" w14:textId="77777777" w:rsidR="00BD5CF1" w:rsidRDefault="00BD5CF1">
      <w:pPr>
        <w:spacing w:after="0"/>
        <w:jc w:val="right"/>
        <w:rPr>
          <w:rFonts w:ascii="Times New Roman" w:hAnsi="Times New Roman"/>
          <w:sz w:val="24"/>
          <w:szCs w:val="24"/>
          <w:lang w:val="lv-LV"/>
        </w:rPr>
      </w:pPr>
    </w:p>
    <w:p w14:paraId="4F27BF5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14:paraId="42E48B27"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14:paraId="54BB3E7E" w14:textId="77777777" w:rsidR="00BD5CF1" w:rsidRDefault="00BD5CF1">
      <w:pPr>
        <w:spacing w:after="0"/>
        <w:jc w:val="center"/>
        <w:rPr>
          <w:rFonts w:ascii="Times New Roman" w:hAnsi="Times New Roman"/>
          <w:b/>
          <w:bCs/>
          <w:sz w:val="24"/>
          <w:szCs w:val="24"/>
          <w:lang w:val="lv-LV"/>
        </w:rPr>
      </w:pPr>
    </w:p>
    <w:p w14:paraId="2E59541F"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14:paraId="33FCF5C4" w14:textId="049B41B2"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AS “Daugavpils satiksme” izsludina tās darbībai nederīgās kustamās mantas atsavināšanu par brīvu cenu saskaņā ar 2019.gada 19.</w:t>
      </w:r>
      <w:r w:rsidR="00A4406B">
        <w:rPr>
          <w:rFonts w:ascii="Times New Roman" w:hAnsi="Times New Roman"/>
          <w:sz w:val="24"/>
          <w:szCs w:val="24"/>
          <w:lang w:val="lv-LV"/>
        </w:rPr>
        <w:t xml:space="preserve">septembra </w:t>
      </w:r>
      <w:r>
        <w:rPr>
          <w:rFonts w:ascii="Times New Roman" w:hAnsi="Times New Roman"/>
          <w:sz w:val="24"/>
          <w:szCs w:val="24"/>
          <w:lang w:val="lv-LV"/>
        </w:rPr>
        <w:t>AS “Daugavpils satiksme” noteikumu “Noteikumi par AS “Daugavpils satiksme” kustamās mantas atsavināšanas procedūras veikšanas kārtību” 14.</w:t>
      </w:r>
      <w:r w:rsidR="00A4406B">
        <w:rPr>
          <w:rFonts w:ascii="Times New Roman" w:hAnsi="Times New Roman"/>
          <w:sz w:val="24"/>
          <w:szCs w:val="24"/>
          <w:lang w:val="lv-LV"/>
        </w:rPr>
        <w:t>1.</w:t>
      </w:r>
      <w:r>
        <w:rPr>
          <w:rFonts w:ascii="Times New Roman" w:hAnsi="Times New Roman"/>
          <w:sz w:val="24"/>
          <w:szCs w:val="24"/>
          <w:lang w:val="lv-LV"/>
        </w:rPr>
        <w:t xml:space="preserve">punktu. </w:t>
      </w:r>
    </w:p>
    <w:p w14:paraId="0A6D252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Kustamās mantas atsavināšana netiek dalīta daļās. </w:t>
      </w:r>
    </w:p>
    <w:p w14:paraId="18368DC1" w14:textId="77777777" w:rsidR="00BD5CF1" w:rsidRDefault="00BD5CF1">
      <w:pPr>
        <w:spacing w:after="0"/>
        <w:jc w:val="both"/>
        <w:rPr>
          <w:rFonts w:ascii="Times New Roman" w:hAnsi="Times New Roman"/>
          <w:sz w:val="24"/>
          <w:szCs w:val="24"/>
          <w:lang w:val="lv-LV"/>
        </w:rPr>
      </w:pPr>
    </w:p>
    <w:p w14:paraId="7FE8D703"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14:paraId="228D8D3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14:paraId="2B7066C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normatīvajos aktos noteiktajā kārtībā saimnieciskās darbības veikšanai, licencēts vai sertificēts atbilstoši attiecīgo nozari regulējošo normatīvo aktu prasībām un ir tiesīgs ar kustamās mantas atsavinātāju noslēgt attiecīgu darījumu Latvijas Republikā. </w:t>
      </w:r>
    </w:p>
    <w:p w14:paraId="1224BA2A" w14:textId="77777777" w:rsidR="00BD5CF1" w:rsidRDefault="00BD5CF1">
      <w:pPr>
        <w:spacing w:after="0"/>
        <w:jc w:val="both"/>
        <w:rPr>
          <w:rFonts w:ascii="Times New Roman" w:hAnsi="Times New Roman"/>
          <w:sz w:val="24"/>
          <w:szCs w:val="24"/>
          <w:lang w:val="lv-LV"/>
        </w:rPr>
      </w:pPr>
    </w:p>
    <w:p w14:paraId="2606A21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14:paraId="67862FF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14:paraId="21EAF31F" w14:textId="77777777" w:rsidR="00BD5CF1" w:rsidRPr="00A4406B" w:rsidRDefault="002571FC">
      <w:pPr>
        <w:pStyle w:val="ListParagraph"/>
        <w:numPr>
          <w:ilvl w:val="1"/>
          <w:numId w:val="1"/>
        </w:numPr>
        <w:spacing w:after="0"/>
        <w:jc w:val="both"/>
        <w:rPr>
          <w:rFonts w:ascii="Times New Roman" w:hAnsi="Times New Roman"/>
          <w:b/>
          <w:bCs/>
          <w:sz w:val="24"/>
          <w:szCs w:val="24"/>
          <w:u w:val="single"/>
          <w:lang w:val="lv-LV"/>
        </w:rPr>
      </w:pPr>
      <w:r w:rsidRPr="00A4406B">
        <w:rPr>
          <w:rFonts w:ascii="Times New Roman" w:hAnsi="Times New Roman"/>
          <w:b/>
          <w:bCs/>
          <w:sz w:val="24"/>
          <w:szCs w:val="24"/>
          <w:u w:val="single"/>
          <w:lang w:val="lv-LV"/>
        </w:rPr>
        <w:t xml:space="preserve">Pretendents iesniedz licences vai sertifikāta kopiju atbilstoši attiecīgo nozari regulējošo normatīvo aktu prasībām, kā arī dokumentu, kas norāda uz tā saimnieciskās darbības reģistrēšanu un tiesībām noslēgt ar kustamās mantas atsavinātāju attiecīgu darījumu Latvijas Republikā. </w:t>
      </w:r>
    </w:p>
    <w:p w14:paraId="4D7D9E5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14:paraId="672F49CA"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14:paraId="1C2EA559"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14:paraId="448A0E7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14:paraId="7F58C6FC" w14:textId="7B467983" w:rsidR="00BD5CF1" w:rsidRPr="00DC2BF3" w:rsidRDefault="002571FC">
      <w:pPr>
        <w:pStyle w:val="ListParagraph"/>
        <w:numPr>
          <w:ilvl w:val="1"/>
          <w:numId w:val="1"/>
        </w:numPr>
        <w:spacing w:after="0" w:line="242" w:lineRule="auto"/>
        <w:jc w:val="both"/>
        <w:textAlignment w:val="auto"/>
        <w:rPr>
          <w:lang w:val="lv-LV"/>
        </w:rPr>
      </w:pPr>
      <w:r w:rsidRPr="00E614A0">
        <w:rPr>
          <w:rFonts w:ascii="Times New Roman" w:hAnsi="Times New Roman"/>
          <w:b/>
          <w:bCs/>
          <w:sz w:val="24"/>
          <w:szCs w:val="24"/>
          <w:u w:val="single"/>
          <w:lang w:val="lv-LV"/>
        </w:rPr>
        <w:t xml:space="preserve">Piedāvājumu var iesniegt </w:t>
      </w:r>
      <w:r w:rsidR="00E614A0" w:rsidRPr="00E614A0">
        <w:rPr>
          <w:rFonts w:ascii="Times New Roman" w:hAnsi="Times New Roman"/>
          <w:b/>
          <w:bCs/>
          <w:sz w:val="24"/>
          <w:szCs w:val="24"/>
          <w:u w:val="single"/>
          <w:lang w:val="lv-LV"/>
        </w:rPr>
        <w:t xml:space="preserve">elektroniski uz e-pasta adresi </w:t>
      </w:r>
      <w:hyperlink r:id="rId7" w:history="1">
        <w:r w:rsidR="00E614A0" w:rsidRPr="00E614A0">
          <w:rPr>
            <w:rStyle w:val="Hyperlink"/>
            <w:rFonts w:ascii="Times New Roman" w:hAnsi="Times New Roman"/>
            <w:b/>
            <w:bCs/>
            <w:sz w:val="24"/>
            <w:szCs w:val="24"/>
            <w:lang w:val="lv-LV"/>
          </w:rPr>
          <w:t>info@dsatiksme.lv</w:t>
        </w:r>
      </w:hyperlink>
      <w:r w:rsidR="00E614A0" w:rsidRPr="00E614A0">
        <w:rPr>
          <w:rFonts w:ascii="Times New Roman" w:hAnsi="Times New Roman"/>
          <w:b/>
          <w:bCs/>
          <w:sz w:val="24"/>
          <w:szCs w:val="24"/>
          <w:u w:val="single"/>
          <w:lang w:val="lv-LV"/>
        </w:rPr>
        <w:t xml:space="preserve"> </w:t>
      </w:r>
      <w:r w:rsidRPr="00E614A0">
        <w:rPr>
          <w:rFonts w:ascii="Times New Roman" w:hAnsi="Times New Roman"/>
          <w:b/>
          <w:bCs/>
          <w:sz w:val="24"/>
          <w:szCs w:val="24"/>
          <w:u w:val="single"/>
          <w:lang w:val="lv-LV"/>
        </w:rPr>
        <w:t xml:space="preserve"> līdz </w:t>
      </w:r>
      <w:r w:rsidR="00E614A0" w:rsidRPr="00E614A0">
        <w:rPr>
          <w:rFonts w:ascii="Times New Roman" w:hAnsi="Times New Roman"/>
          <w:b/>
          <w:bCs/>
          <w:sz w:val="24"/>
          <w:szCs w:val="24"/>
          <w:u w:val="single"/>
          <w:lang w:val="lv-LV"/>
        </w:rPr>
        <w:t xml:space="preserve">2021.gada </w:t>
      </w:r>
      <w:r w:rsidR="001934E4">
        <w:rPr>
          <w:rFonts w:ascii="Times New Roman" w:hAnsi="Times New Roman"/>
          <w:b/>
          <w:bCs/>
          <w:sz w:val="24"/>
          <w:szCs w:val="24"/>
          <w:u w:val="single"/>
          <w:lang w:val="lv-LV"/>
        </w:rPr>
        <w:t>24.septembra</w:t>
      </w:r>
      <w:r w:rsidR="00E614A0" w:rsidRPr="00E614A0">
        <w:rPr>
          <w:rFonts w:ascii="Times New Roman" w:hAnsi="Times New Roman"/>
          <w:b/>
          <w:bCs/>
          <w:sz w:val="24"/>
          <w:szCs w:val="24"/>
          <w:u w:val="single"/>
          <w:lang w:val="lv-LV"/>
        </w:rPr>
        <w:t xml:space="preserve"> plkst.</w:t>
      </w:r>
      <w:r w:rsidR="00972864">
        <w:rPr>
          <w:rFonts w:ascii="Times New Roman" w:hAnsi="Times New Roman"/>
          <w:b/>
          <w:bCs/>
          <w:sz w:val="24"/>
          <w:szCs w:val="24"/>
          <w:u w:val="single"/>
          <w:lang w:val="lv-LV"/>
        </w:rPr>
        <w:t>09</w:t>
      </w:r>
      <w:r w:rsidRPr="00E614A0">
        <w:rPr>
          <w:rFonts w:ascii="Times New Roman" w:hAnsi="Times New Roman"/>
          <w:b/>
          <w:bCs/>
          <w:sz w:val="24"/>
          <w:szCs w:val="24"/>
          <w:u w:val="single"/>
          <w:lang w:val="lv-LV"/>
        </w:rPr>
        <w:t>:00</w:t>
      </w:r>
      <w:r>
        <w:rPr>
          <w:rFonts w:ascii="Times New Roman" w:hAnsi="Times New Roman"/>
          <w:sz w:val="24"/>
          <w:szCs w:val="24"/>
          <w:lang w:val="lv-LV"/>
        </w:rPr>
        <w:t xml:space="preserve">. </w:t>
      </w:r>
    </w:p>
    <w:p w14:paraId="0BD6ABC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14:paraId="4587EED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14:paraId="0AE2A53F" w14:textId="77777777" w:rsidR="00BD5CF1" w:rsidRDefault="00BD5CF1">
      <w:pPr>
        <w:pStyle w:val="ListParagraph"/>
        <w:spacing w:after="0"/>
        <w:jc w:val="both"/>
        <w:rPr>
          <w:rFonts w:ascii="Times New Roman" w:hAnsi="Times New Roman"/>
          <w:sz w:val="24"/>
          <w:szCs w:val="24"/>
          <w:lang w:val="lv-LV"/>
        </w:rPr>
      </w:pPr>
    </w:p>
    <w:p w14:paraId="33EA0E05"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14:paraId="3528AF2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w:t>
      </w:r>
      <w:r>
        <w:rPr>
          <w:rFonts w:ascii="Times New Roman" w:hAnsi="Times New Roman"/>
          <w:sz w:val="24"/>
          <w:szCs w:val="24"/>
          <w:lang w:val="lv-LV"/>
        </w:rPr>
        <w:lastRenderedPageBreak/>
        <w:t xml:space="preserve">piemērojami analoģiski noteikumi šajā paziņojumā ietvertajiem. Procedūras nākamajai kārtai nosaka piedāvājumu iesniegšanas termiņu ne īsāku par 3 (trīs) darba dienām. </w:t>
      </w:r>
    </w:p>
    <w:p w14:paraId="74D3729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Līgums tiks noslēgts ar Pretendentu kurš finanšu piedāvājumā piedāvās visaugstāko cenu. </w:t>
      </w:r>
    </w:p>
    <w:p w14:paraId="6EE09A8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tikai finanšu piedāvājumi tikai no tiem Pretendentiem, kuri atbilst visām šajā paziņojumā izvirzītajām prasībām. </w:t>
      </w:r>
    </w:p>
    <w:p w14:paraId="3995B89D" w14:textId="77777777" w:rsidR="00BD5CF1" w:rsidRDefault="00BD5CF1">
      <w:pPr>
        <w:spacing w:after="0"/>
        <w:jc w:val="both"/>
        <w:rPr>
          <w:rFonts w:ascii="Times New Roman" w:hAnsi="Times New Roman"/>
          <w:sz w:val="24"/>
          <w:szCs w:val="24"/>
          <w:lang w:val="lv-LV"/>
        </w:rPr>
      </w:pPr>
    </w:p>
    <w:p w14:paraId="3FD82B16"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14:paraId="62F9D2D7" w14:textId="5CBF841F" w:rsidR="00BD5CF1" w:rsidRDefault="002571FC">
      <w:pPr>
        <w:pStyle w:val="ListParagraph"/>
        <w:numPr>
          <w:ilvl w:val="1"/>
          <w:numId w:val="1"/>
        </w:numPr>
        <w:spacing w:after="0"/>
        <w:jc w:val="both"/>
      </w:pPr>
      <w:r>
        <w:rPr>
          <w:rFonts w:ascii="Times New Roman" w:hAnsi="Times New Roman"/>
          <w:sz w:val="24"/>
          <w:szCs w:val="24"/>
        </w:rPr>
        <w:t>Atvasināmo mantu  klātienē  iespējams apskatīt darba dienās no plkst. 9.00 līdz 12.45 un no 13.00 līdz 16.00</w:t>
      </w:r>
      <w:r w:rsidR="00E614A0">
        <w:rPr>
          <w:rFonts w:ascii="Times New Roman" w:hAnsi="Times New Roman"/>
          <w:sz w:val="24"/>
          <w:szCs w:val="24"/>
        </w:rPr>
        <w:t xml:space="preserve">, </w:t>
      </w:r>
      <w:r>
        <w:rPr>
          <w:rFonts w:ascii="Times New Roman" w:hAnsi="Times New Roman"/>
          <w:sz w:val="24"/>
          <w:szCs w:val="24"/>
        </w:rPr>
        <w:t xml:space="preserve">iepriekš sazinoties pa tālr. </w:t>
      </w:r>
      <w:r w:rsidR="009722CF">
        <w:rPr>
          <w:rFonts w:ascii="Times New Roman" w:hAnsi="Times New Roman"/>
          <w:sz w:val="24"/>
          <w:szCs w:val="24"/>
        </w:rPr>
        <w:t>22332</w:t>
      </w:r>
      <w:r w:rsidR="001934E4">
        <w:rPr>
          <w:rFonts w:ascii="Times New Roman" w:hAnsi="Times New Roman"/>
          <w:sz w:val="24"/>
          <w:szCs w:val="24"/>
        </w:rPr>
        <w:t>258</w:t>
      </w:r>
      <w:r>
        <w:rPr>
          <w:rFonts w:ascii="Times New Roman" w:hAnsi="Times New Roman"/>
          <w:sz w:val="24"/>
          <w:szCs w:val="24"/>
        </w:rPr>
        <w:t>.</w:t>
      </w:r>
    </w:p>
    <w:p w14:paraId="251A78DE" w14:textId="78D5DA55" w:rsidR="00BD5CF1" w:rsidRDefault="002571FC">
      <w:pPr>
        <w:pStyle w:val="ListParagraph"/>
        <w:numPr>
          <w:ilvl w:val="1"/>
          <w:numId w:val="1"/>
        </w:numPr>
        <w:spacing w:after="0"/>
        <w:jc w:val="both"/>
      </w:pPr>
      <w:r>
        <w:rPr>
          <w:rFonts w:ascii="Times New Roman" w:hAnsi="Times New Roman"/>
          <w:sz w:val="24"/>
          <w:szCs w:val="24"/>
          <w:lang w:val="lv-LV"/>
        </w:rPr>
        <w:t xml:space="preserve">Atsavināšanai tiek nodota AS “Daugavpils satiksme” piederošā kustamā manta: </w:t>
      </w:r>
      <w:r w:rsidR="00677415">
        <w:rPr>
          <w:rFonts w:ascii="Times New Roman" w:hAnsi="Times New Roman"/>
          <w:b/>
          <w:bCs/>
          <w:sz w:val="24"/>
          <w:szCs w:val="24"/>
          <w:lang w:val="lv-LV"/>
        </w:rPr>
        <w:t xml:space="preserve">melnais metāls </w:t>
      </w:r>
      <w:r w:rsidR="001934E4">
        <w:rPr>
          <w:rFonts w:ascii="Times New Roman" w:hAnsi="Times New Roman"/>
          <w:b/>
          <w:bCs/>
          <w:sz w:val="24"/>
          <w:szCs w:val="24"/>
          <w:lang w:val="lv-LV"/>
        </w:rPr>
        <w:t xml:space="preserve">– skaidas un skārds </w:t>
      </w:r>
      <w:r w:rsidR="0082109F">
        <w:rPr>
          <w:rFonts w:ascii="Times New Roman" w:hAnsi="Times New Roman"/>
          <w:b/>
          <w:bCs/>
          <w:sz w:val="24"/>
          <w:szCs w:val="24"/>
          <w:lang w:val="lv-LV"/>
        </w:rPr>
        <w:t xml:space="preserve">(aptuveni </w:t>
      </w:r>
      <w:r w:rsidR="001934E4">
        <w:rPr>
          <w:rFonts w:ascii="Times New Roman" w:hAnsi="Times New Roman"/>
          <w:b/>
          <w:bCs/>
          <w:sz w:val="24"/>
          <w:szCs w:val="24"/>
          <w:lang w:val="lv-LV"/>
        </w:rPr>
        <w:t>1</w:t>
      </w:r>
      <w:r w:rsidR="009722CF">
        <w:rPr>
          <w:rFonts w:ascii="Times New Roman" w:hAnsi="Times New Roman"/>
          <w:b/>
          <w:bCs/>
          <w:sz w:val="24"/>
          <w:szCs w:val="24"/>
          <w:lang w:val="lv-LV"/>
        </w:rPr>
        <w:t>0</w:t>
      </w:r>
      <w:r w:rsidR="0082109F">
        <w:rPr>
          <w:rFonts w:ascii="Times New Roman" w:hAnsi="Times New Roman"/>
          <w:b/>
          <w:bCs/>
          <w:sz w:val="24"/>
          <w:szCs w:val="24"/>
          <w:lang w:val="lv-LV"/>
        </w:rPr>
        <w:t xml:space="preserve">00 kg). </w:t>
      </w:r>
      <w:r>
        <w:rPr>
          <w:rFonts w:ascii="Times New Roman" w:hAnsi="Times New Roman"/>
          <w:b/>
          <w:bCs/>
          <w:sz w:val="24"/>
          <w:szCs w:val="24"/>
          <w:lang w:val="lv-LV"/>
        </w:rPr>
        <w:t xml:space="preserve"> </w:t>
      </w:r>
    </w:p>
    <w:p w14:paraId="039BB2AC" w14:textId="77777777" w:rsidR="00BD5CF1" w:rsidRDefault="00BD5CF1">
      <w:pPr>
        <w:spacing w:after="0"/>
        <w:jc w:val="both"/>
        <w:rPr>
          <w:rFonts w:ascii="Times New Roman" w:hAnsi="Times New Roman"/>
          <w:b/>
          <w:bCs/>
          <w:sz w:val="24"/>
          <w:szCs w:val="24"/>
          <w:lang w:val="lv-LV"/>
        </w:rPr>
      </w:pPr>
    </w:p>
    <w:p w14:paraId="072211A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14:paraId="410D0598" w14:textId="77777777"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14:paraId="2B9C79B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14:paraId="2CF5ADE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14:paraId="681E5E7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14:paraId="701C2293"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14:paraId="02674596" w14:textId="77777777" w:rsidR="00BD5CF1" w:rsidRDefault="00BD5CF1">
      <w:pPr>
        <w:spacing w:after="0"/>
        <w:jc w:val="both"/>
        <w:rPr>
          <w:rFonts w:ascii="Times New Roman" w:hAnsi="Times New Roman"/>
          <w:sz w:val="24"/>
          <w:szCs w:val="24"/>
          <w:lang w:val="lv-LV"/>
        </w:rPr>
      </w:pPr>
    </w:p>
    <w:p w14:paraId="4EE5396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14:paraId="4AD8CB56"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14:paraId="79FD90A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Atsavināmās kustamās mantas apjoms tiek precizēts darījuma slēgšanas dienā.</w:t>
      </w:r>
    </w:p>
    <w:p w14:paraId="0FA47FBD"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norādīto bankas kontu 15 (piecpadsmit) dienu laikā no darījuma noslēgšanas dienas. </w:t>
      </w:r>
    </w:p>
    <w:p w14:paraId="34C53A5F" w14:textId="77777777"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14:paraId="0D5D17A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14:paraId="4760D33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14:paraId="68936FEB"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14:paraId="7B397823" w14:textId="77777777" w:rsidR="00BD5CF1" w:rsidRDefault="00BD5CF1">
      <w:pPr>
        <w:spacing w:after="0"/>
        <w:jc w:val="both"/>
        <w:rPr>
          <w:rFonts w:ascii="Times New Roman" w:hAnsi="Times New Roman"/>
          <w:sz w:val="24"/>
          <w:szCs w:val="24"/>
          <w:lang w:val="lv-LV"/>
        </w:rPr>
      </w:pPr>
    </w:p>
    <w:p w14:paraId="66C2DAE3" w14:textId="735C55A3" w:rsidR="00BD5CF1" w:rsidRDefault="00BD5CF1">
      <w:pPr>
        <w:spacing w:after="0"/>
        <w:jc w:val="both"/>
        <w:rPr>
          <w:rFonts w:ascii="Times New Roman" w:hAnsi="Times New Roman"/>
          <w:sz w:val="24"/>
          <w:szCs w:val="24"/>
          <w:lang w:val="lv-LV"/>
        </w:rPr>
      </w:pPr>
    </w:p>
    <w:p w14:paraId="384E5550" w14:textId="302BA4B9" w:rsidR="00607276" w:rsidRDefault="00607276">
      <w:pPr>
        <w:spacing w:after="0"/>
        <w:jc w:val="both"/>
        <w:rPr>
          <w:rFonts w:ascii="Times New Roman" w:hAnsi="Times New Roman"/>
          <w:sz w:val="24"/>
          <w:szCs w:val="24"/>
          <w:lang w:val="lv-LV"/>
        </w:rPr>
      </w:pPr>
    </w:p>
    <w:p w14:paraId="09C91735" w14:textId="77777777" w:rsidR="00607276" w:rsidRDefault="00607276">
      <w:pPr>
        <w:spacing w:after="0"/>
        <w:jc w:val="both"/>
        <w:rPr>
          <w:rFonts w:ascii="Times New Roman" w:hAnsi="Times New Roman"/>
          <w:sz w:val="24"/>
          <w:szCs w:val="24"/>
          <w:lang w:val="lv-LV"/>
        </w:rPr>
      </w:pPr>
    </w:p>
    <w:p w14:paraId="5C542030"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1.pielikums</w:t>
      </w:r>
    </w:p>
    <w:p w14:paraId="2263B698" w14:textId="77777777" w:rsidR="00BD5CF1" w:rsidRDefault="00BD5CF1">
      <w:pPr>
        <w:spacing w:after="0"/>
        <w:jc w:val="right"/>
        <w:rPr>
          <w:rFonts w:ascii="Times New Roman" w:hAnsi="Times New Roman"/>
          <w:b/>
          <w:bCs/>
          <w:sz w:val="24"/>
          <w:szCs w:val="24"/>
          <w:lang w:val="lv-LV"/>
        </w:rPr>
      </w:pPr>
    </w:p>
    <w:p w14:paraId="6660A0EF"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14:paraId="240AE81D"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14:paraId="51775A9B" w14:textId="77777777" w:rsidR="00BD5CF1" w:rsidRDefault="00BD5CF1">
      <w:pPr>
        <w:spacing w:after="0"/>
        <w:jc w:val="center"/>
        <w:rPr>
          <w:rFonts w:ascii="Times New Roman" w:hAnsi="Times New Roman"/>
          <w:b/>
          <w:bCs/>
          <w:sz w:val="24"/>
          <w:szCs w:val="24"/>
          <w:lang w:val="lv-LV"/>
        </w:rPr>
      </w:pPr>
    </w:p>
    <w:p w14:paraId="6ADBBD6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14:paraId="0AFD209C" w14:textId="77777777" w:rsidR="00BD5CF1" w:rsidRDefault="00BD5CF1">
      <w:pPr>
        <w:spacing w:after="0"/>
        <w:rPr>
          <w:rFonts w:ascii="Times New Roman" w:hAnsi="Times New Roman"/>
          <w:sz w:val="18"/>
          <w:szCs w:val="18"/>
          <w:lang w:val="lv-LV"/>
        </w:rPr>
      </w:pPr>
    </w:p>
    <w:p w14:paraId="2BD8C994" w14:textId="77777777"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14:paraId="36BA027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14:paraId="18FE597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14:paraId="70BA0A5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14:paraId="2C2B474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14:paraId="1359638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14:paraId="674B0C00"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14:paraId="4518486C"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14:paraId="4F9F2AB4" w14:textId="77777777" w:rsidR="00BD5CF1" w:rsidRDefault="00BD5CF1">
      <w:pPr>
        <w:spacing w:after="0"/>
        <w:rPr>
          <w:rFonts w:ascii="Times New Roman" w:hAnsi="Times New Roman"/>
          <w:sz w:val="24"/>
          <w:szCs w:val="24"/>
          <w:lang w:val="lv-LV"/>
        </w:rPr>
      </w:pPr>
    </w:p>
    <w:p w14:paraId="28362292"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14:paraId="3FD8F316" w14:textId="77777777" w:rsidR="00BD5CF1" w:rsidRDefault="00BD5CF1">
      <w:pPr>
        <w:spacing w:after="0"/>
        <w:rPr>
          <w:rFonts w:ascii="Times New Roman" w:hAnsi="Times New Roman"/>
          <w:sz w:val="24"/>
          <w:szCs w:val="24"/>
          <w:lang w:val="lv-LV"/>
        </w:rPr>
      </w:pPr>
    </w:p>
    <w:p w14:paraId="00F267BE"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14:paraId="6E8281D8"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14:paraId="1FBC208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14:paraId="0F398197"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14:paraId="2C2D3275"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14:paraId="5CF5799C"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14:paraId="50473DF9"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14:paraId="58214D4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ir licencēts vai sertificēts atbilstoši attiecīgo nozari regulējošo normatīvo aktu prasībām un ir tiesīgs noslēgt ar kustamās mantas atsavinātāju attiecīgu darījumu Latvijas Republikā (licences/sertifikāta/atļaujas Nr., izdošanas datums un izdevējiestāde);</w:t>
      </w:r>
    </w:p>
    <w:p w14:paraId="109F66A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14:paraId="4E30F84B" w14:textId="77777777" w:rsidR="00BD5CF1" w:rsidRDefault="00BD5CF1">
      <w:pPr>
        <w:spacing w:after="0"/>
        <w:rPr>
          <w:rFonts w:ascii="Times New Roman" w:hAnsi="Times New Roman"/>
          <w:sz w:val="24"/>
          <w:szCs w:val="24"/>
          <w:lang w:val="lv-LV"/>
        </w:rPr>
      </w:pPr>
    </w:p>
    <w:p w14:paraId="47B22BDD" w14:textId="77777777" w:rsidR="00BD5CF1" w:rsidRDefault="00BD5CF1">
      <w:pPr>
        <w:spacing w:after="0"/>
        <w:rPr>
          <w:rFonts w:ascii="Times New Roman" w:hAnsi="Times New Roman"/>
          <w:sz w:val="24"/>
          <w:szCs w:val="24"/>
          <w:lang w:val="lv-LV"/>
        </w:rPr>
      </w:pPr>
    </w:p>
    <w:p w14:paraId="1949963A"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14:paraId="3714F9DA" w14:textId="77777777" w:rsidR="00BD5CF1" w:rsidRDefault="00BD5CF1">
      <w:pPr>
        <w:spacing w:after="0"/>
        <w:rPr>
          <w:rFonts w:ascii="Times New Roman" w:hAnsi="Times New Roman"/>
          <w:sz w:val="18"/>
          <w:szCs w:val="18"/>
          <w:lang w:val="lv-LV"/>
        </w:rPr>
      </w:pPr>
    </w:p>
    <w:p w14:paraId="3AC1DE50" w14:textId="77777777" w:rsidR="00BD5CF1" w:rsidRDefault="00BD5CF1">
      <w:pPr>
        <w:spacing w:after="0"/>
        <w:rPr>
          <w:rFonts w:ascii="Times New Roman" w:hAnsi="Times New Roman"/>
          <w:sz w:val="18"/>
          <w:szCs w:val="18"/>
          <w:lang w:val="lv-LV"/>
        </w:rPr>
      </w:pPr>
    </w:p>
    <w:p w14:paraId="3A7A6CCB" w14:textId="77777777" w:rsidR="00BD5CF1" w:rsidRDefault="00BD5CF1">
      <w:pPr>
        <w:spacing w:after="0"/>
        <w:rPr>
          <w:rFonts w:ascii="Times New Roman" w:hAnsi="Times New Roman"/>
          <w:sz w:val="18"/>
          <w:szCs w:val="18"/>
          <w:lang w:val="lv-LV"/>
        </w:rPr>
      </w:pPr>
    </w:p>
    <w:p w14:paraId="05AC7766" w14:textId="77777777" w:rsidR="00BD5CF1" w:rsidRDefault="00BD5CF1">
      <w:pPr>
        <w:spacing w:after="0"/>
        <w:rPr>
          <w:rFonts w:ascii="Times New Roman" w:hAnsi="Times New Roman"/>
          <w:sz w:val="18"/>
          <w:szCs w:val="18"/>
          <w:lang w:val="lv-LV"/>
        </w:rPr>
      </w:pPr>
    </w:p>
    <w:p w14:paraId="446D3AC1" w14:textId="77777777" w:rsidR="00BD5CF1" w:rsidRDefault="00BD5CF1">
      <w:pPr>
        <w:spacing w:after="0"/>
        <w:rPr>
          <w:rFonts w:ascii="Times New Roman" w:hAnsi="Times New Roman"/>
          <w:sz w:val="18"/>
          <w:szCs w:val="18"/>
          <w:lang w:val="lv-LV"/>
        </w:rPr>
      </w:pPr>
    </w:p>
    <w:p w14:paraId="2D73C885" w14:textId="77777777" w:rsidR="00BD5CF1" w:rsidRDefault="00BD5CF1">
      <w:pPr>
        <w:spacing w:after="0"/>
        <w:rPr>
          <w:rFonts w:ascii="Times New Roman" w:hAnsi="Times New Roman"/>
          <w:sz w:val="18"/>
          <w:szCs w:val="18"/>
          <w:lang w:val="lv-LV"/>
        </w:rPr>
      </w:pPr>
    </w:p>
    <w:p w14:paraId="4DE057F4" w14:textId="3B30E9AD" w:rsidR="00BD5CF1" w:rsidRDefault="00BD5CF1">
      <w:pPr>
        <w:spacing w:after="0"/>
        <w:rPr>
          <w:rFonts w:ascii="Times New Roman" w:hAnsi="Times New Roman"/>
          <w:sz w:val="18"/>
          <w:szCs w:val="18"/>
          <w:lang w:val="lv-LV"/>
        </w:rPr>
      </w:pPr>
    </w:p>
    <w:p w14:paraId="5E8161CB" w14:textId="2491A1AF" w:rsidR="00607276" w:rsidRDefault="00607276">
      <w:pPr>
        <w:spacing w:after="0"/>
        <w:rPr>
          <w:rFonts w:ascii="Times New Roman" w:hAnsi="Times New Roman"/>
          <w:sz w:val="18"/>
          <w:szCs w:val="18"/>
          <w:lang w:val="lv-LV"/>
        </w:rPr>
      </w:pPr>
    </w:p>
    <w:p w14:paraId="01F4707F" w14:textId="198C7B46" w:rsidR="00607276" w:rsidRDefault="00607276">
      <w:pPr>
        <w:spacing w:after="0"/>
        <w:rPr>
          <w:rFonts w:ascii="Times New Roman" w:hAnsi="Times New Roman"/>
          <w:sz w:val="18"/>
          <w:szCs w:val="18"/>
          <w:lang w:val="lv-LV"/>
        </w:rPr>
      </w:pPr>
    </w:p>
    <w:p w14:paraId="3D61FCAE" w14:textId="77777777" w:rsidR="00607276" w:rsidRDefault="00607276">
      <w:pPr>
        <w:spacing w:after="0"/>
        <w:rPr>
          <w:rFonts w:ascii="Times New Roman" w:hAnsi="Times New Roman"/>
          <w:sz w:val="18"/>
          <w:szCs w:val="18"/>
          <w:lang w:val="lv-LV"/>
        </w:rPr>
      </w:pPr>
    </w:p>
    <w:p w14:paraId="329B09FA" w14:textId="77777777" w:rsidR="00BD5CF1" w:rsidRDefault="00BD5CF1">
      <w:pPr>
        <w:spacing w:after="0"/>
        <w:rPr>
          <w:rFonts w:ascii="Times New Roman" w:hAnsi="Times New Roman"/>
          <w:sz w:val="18"/>
          <w:szCs w:val="18"/>
          <w:lang w:val="lv-LV"/>
        </w:rPr>
      </w:pPr>
    </w:p>
    <w:p w14:paraId="00DA899A" w14:textId="77777777" w:rsidR="00BD5CF1" w:rsidRDefault="00BD5CF1">
      <w:pPr>
        <w:spacing w:after="0"/>
        <w:rPr>
          <w:rFonts w:ascii="Times New Roman" w:hAnsi="Times New Roman"/>
          <w:sz w:val="18"/>
          <w:szCs w:val="18"/>
          <w:lang w:val="lv-LV"/>
        </w:rPr>
      </w:pPr>
    </w:p>
    <w:p w14:paraId="5ADD7AE3"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2.pielikums</w:t>
      </w:r>
    </w:p>
    <w:p w14:paraId="7DC03B2B" w14:textId="77777777" w:rsidR="00BD5CF1" w:rsidRDefault="00BD5CF1">
      <w:pPr>
        <w:spacing w:after="0"/>
        <w:jc w:val="right"/>
        <w:rPr>
          <w:rFonts w:ascii="Times New Roman" w:hAnsi="Times New Roman"/>
          <w:b/>
          <w:bCs/>
          <w:sz w:val="24"/>
          <w:szCs w:val="24"/>
          <w:lang w:val="lv-LV"/>
        </w:rPr>
      </w:pPr>
    </w:p>
    <w:p w14:paraId="52AACAB8"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14:paraId="7D2FD679" w14:textId="77777777" w:rsidR="00BD5CF1" w:rsidRDefault="00BD5CF1">
      <w:pPr>
        <w:spacing w:after="0"/>
        <w:jc w:val="center"/>
        <w:rPr>
          <w:rFonts w:ascii="Times New Roman" w:hAnsi="Times New Roman"/>
          <w:b/>
          <w:bCs/>
          <w:sz w:val="24"/>
          <w:szCs w:val="24"/>
          <w:lang w:val="lv-LV"/>
        </w:rPr>
      </w:pPr>
    </w:p>
    <w:p w14:paraId="2F43D3CC"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14:paraId="58210C0E"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14:paraId="06D851DA" w14:textId="77777777" w:rsidR="00BD5CF1" w:rsidRDefault="00BD5CF1">
      <w:pPr>
        <w:spacing w:after="0"/>
        <w:jc w:val="center"/>
        <w:rPr>
          <w:rFonts w:ascii="Times New Roman" w:hAnsi="Times New Roman"/>
          <w:b/>
          <w:bCs/>
          <w:sz w:val="24"/>
          <w:szCs w:val="24"/>
          <w:lang w:val="lv-LV"/>
        </w:rPr>
      </w:pPr>
    </w:p>
    <w:p w14:paraId="33C8C6BA" w14:textId="77777777" w:rsidR="00BD5CF1" w:rsidRDefault="00BD5CF1">
      <w:pPr>
        <w:spacing w:after="0"/>
        <w:jc w:val="center"/>
        <w:rPr>
          <w:rFonts w:ascii="Times New Roman" w:hAnsi="Times New Roman"/>
          <w:b/>
          <w:bCs/>
          <w:sz w:val="24"/>
          <w:szCs w:val="24"/>
          <w:lang w:val="lv-LV"/>
        </w:rPr>
      </w:pPr>
    </w:p>
    <w:p w14:paraId="387C9FB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14:paraId="20072624" w14:textId="77777777" w:rsidR="00BD5CF1" w:rsidRDefault="00BD5CF1">
      <w:pPr>
        <w:spacing w:after="0"/>
        <w:rPr>
          <w:rFonts w:ascii="Times New Roman" w:hAnsi="Times New Roman"/>
          <w:sz w:val="18"/>
          <w:szCs w:val="18"/>
          <w:lang w:val="lv-LV"/>
        </w:rPr>
      </w:pPr>
    </w:p>
    <w:p w14:paraId="4D4EE894" w14:textId="77777777"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14:paraId="1838619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43C4"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936A"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21DA" w14:textId="08804056"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 xml:space="preserve">Piedāvātā cena </w:t>
            </w:r>
            <w:r w:rsidR="00607276">
              <w:rPr>
                <w:rFonts w:ascii="Times New Roman" w:hAnsi="Times New Roman"/>
                <w:b/>
                <w:bCs/>
                <w:sz w:val="18"/>
                <w:szCs w:val="18"/>
                <w:lang w:val="lv-LV"/>
              </w:rPr>
              <w:t xml:space="preserve">par vienu tonnu </w:t>
            </w:r>
            <w:r>
              <w:rPr>
                <w:rFonts w:ascii="Times New Roman" w:hAnsi="Times New Roman"/>
                <w:b/>
                <w:bCs/>
                <w:sz w:val="18"/>
                <w:szCs w:val="18"/>
                <w:lang w:val="lv-LV"/>
              </w:rPr>
              <w:t>EUR bez 21% PVN</w:t>
            </w:r>
          </w:p>
        </w:tc>
      </w:tr>
      <w:tr w:rsidR="00BD5CF1" w14:paraId="0A5BD04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4BCF0"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3049" w14:textId="6D6111E9" w:rsidR="00BD5CF1" w:rsidRDefault="00677415">
            <w:pPr>
              <w:spacing w:after="0"/>
              <w:rPr>
                <w:rFonts w:ascii="Times New Roman" w:hAnsi="Times New Roman"/>
                <w:sz w:val="18"/>
                <w:szCs w:val="18"/>
                <w:lang w:val="lv-LV"/>
              </w:rPr>
            </w:pPr>
            <w:r>
              <w:rPr>
                <w:rFonts w:ascii="Times New Roman" w:hAnsi="Times New Roman"/>
                <w:sz w:val="18"/>
                <w:szCs w:val="18"/>
                <w:lang w:val="lv-LV"/>
              </w:rPr>
              <w:t>Melnais metāls</w:t>
            </w:r>
            <w:r w:rsidR="001934E4">
              <w:rPr>
                <w:rFonts w:ascii="Times New Roman" w:hAnsi="Times New Roman"/>
                <w:sz w:val="18"/>
                <w:szCs w:val="18"/>
                <w:lang w:val="lv-LV"/>
              </w:rPr>
              <w:t xml:space="preserve"> (skaidas un skārds)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25FA" w14:textId="77777777" w:rsidR="00BD5CF1" w:rsidRDefault="00BD5CF1">
            <w:pPr>
              <w:spacing w:after="0"/>
              <w:rPr>
                <w:rFonts w:ascii="Times New Roman" w:hAnsi="Times New Roman"/>
                <w:sz w:val="18"/>
                <w:szCs w:val="18"/>
                <w:lang w:val="lv-LV"/>
              </w:rPr>
            </w:pPr>
          </w:p>
        </w:tc>
      </w:tr>
    </w:tbl>
    <w:p w14:paraId="7F51C8FF" w14:textId="77777777" w:rsidR="00BD5CF1" w:rsidRDefault="00BD5CF1">
      <w:pPr>
        <w:spacing w:after="0"/>
        <w:rPr>
          <w:rFonts w:ascii="Times New Roman" w:hAnsi="Times New Roman"/>
          <w:sz w:val="18"/>
          <w:szCs w:val="18"/>
          <w:lang w:val="lv-LV"/>
        </w:rPr>
      </w:pPr>
    </w:p>
    <w:p w14:paraId="7F98C7FB" w14:textId="77777777" w:rsidR="00BD5CF1" w:rsidRDefault="00BD5CF1">
      <w:pPr>
        <w:spacing w:after="0"/>
        <w:rPr>
          <w:rFonts w:ascii="Times New Roman" w:hAnsi="Times New Roman"/>
          <w:sz w:val="18"/>
          <w:szCs w:val="18"/>
          <w:lang w:val="lv-LV"/>
        </w:rPr>
      </w:pPr>
    </w:p>
    <w:p w14:paraId="233CF760" w14:textId="77777777"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14:paraId="74EAD5D8" w14:textId="77777777" w:rsidR="00BD5CF1" w:rsidRDefault="00BD5CF1">
      <w:pPr>
        <w:spacing w:after="0"/>
        <w:rPr>
          <w:rFonts w:ascii="Times New Roman" w:hAnsi="Times New Roman"/>
          <w:sz w:val="24"/>
          <w:szCs w:val="24"/>
          <w:lang w:val="lv-LV"/>
        </w:rPr>
      </w:pPr>
    </w:p>
    <w:p w14:paraId="701AB39B" w14:textId="77777777" w:rsidR="00BD5CF1" w:rsidRDefault="00BD5CF1">
      <w:pPr>
        <w:spacing w:after="0"/>
        <w:rPr>
          <w:rFonts w:ascii="Times New Roman" w:hAnsi="Times New Roman"/>
          <w:sz w:val="24"/>
          <w:szCs w:val="24"/>
          <w:lang w:val="lv-LV"/>
        </w:rPr>
      </w:pPr>
    </w:p>
    <w:p w14:paraId="4B69302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14:paraId="1D682E58" w14:textId="77777777" w:rsidR="00BD5CF1" w:rsidRDefault="00BD5CF1">
      <w:pPr>
        <w:spacing w:after="0"/>
        <w:rPr>
          <w:rFonts w:ascii="Times New Roman" w:hAnsi="Times New Roman"/>
          <w:sz w:val="18"/>
          <w:szCs w:val="18"/>
          <w:lang w:val="lv-LV"/>
        </w:rPr>
      </w:pPr>
    </w:p>
    <w:p w14:paraId="40C69CF7" w14:textId="77777777" w:rsidR="00BD5CF1" w:rsidRDefault="00BD5CF1">
      <w:pPr>
        <w:spacing w:after="0"/>
        <w:rPr>
          <w:rFonts w:ascii="Times New Roman" w:hAnsi="Times New Roman"/>
          <w:sz w:val="18"/>
          <w:szCs w:val="18"/>
          <w:lang w:val="lv-LV"/>
        </w:rPr>
      </w:pPr>
    </w:p>
    <w:p w14:paraId="1E809603" w14:textId="77777777" w:rsidR="00BD5CF1" w:rsidRDefault="00BD5CF1">
      <w:pPr>
        <w:spacing w:after="0"/>
        <w:rPr>
          <w:rFonts w:ascii="Times New Roman" w:hAnsi="Times New Roman"/>
          <w:sz w:val="18"/>
          <w:szCs w:val="18"/>
          <w:lang w:val="lv-LV"/>
        </w:rPr>
      </w:pPr>
    </w:p>
    <w:p w14:paraId="4607A23E" w14:textId="77777777" w:rsidR="00BD5CF1" w:rsidRDefault="00BD5CF1">
      <w:pPr>
        <w:spacing w:after="0"/>
        <w:rPr>
          <w:rFonts w:ascii="Times New Roman" w:hAnsi="Times New Roman"/>
          <w:sz w:val="18"/>
          <w:szCs w:val="18"/>
          <w:lang w:val="lv-LV"/>
        </w:rPr>
      </w:pPr>
    </w:p>
    <w:p w14:paraId="2DE8045C" w14:textId="77777777" w:rsidR="00BD5CF1" w:rsidRDefault="00BD5CF1">
      <w:pPr>
        <w:spacing w:after="0"/>
        <w:rPr>
          <w:rFonts w:ascii="Times New Roman" w:hAnsi="Times New Roman"/>
          <w:sz w:val="18"/>
          <w:szCs w:val="18"/>
          <w:lang w:val="lv-LV"/>
        </w:rPr>
      </w:pPr>
    </w:p>
    <w:p w14:paraId="38FBFD1D" w14:textId="77777777" w:rsidR="00BD5CF1" w:rsidRDefault="00BD5CF1">
      <w:pPr>
        <w:spacing w:after="0"/>
        <w:rPr>
          <w:rFonts w:ascii="Times New Roman" w:hAnsi="Times New Roman"/>
          <w:sz w:val="18"/>
          <w:szCs w:val="18"/>
          <w:lang w:val="lv-LV"/>
        </w:rPr>
      </w:pPr>
    </w:p>
    <w:p w14:paraId="362A0426" w14:textId="77777777" w:rsidR="00BD5CF1" w:rsidRDefault="00BD5CF1">
      <w:pPr>
        <w:spacing w:after="0"/>
        <w:rPr>
          <w:rFonts w:ascii="Times New Roman" w:hAnsi="Times New Roman"/>
          <w:sz w:val="18"/>
          <w:szCs w:val="18"/>
          <w:lang w:val="lv-LV"/>
        </w:rPr>
      </w:pPr>
    </w:p>
    <w:p w14:paraId="04EDEBA4" w14:textId="77777777" w:rsidR="00BD5CF1" w:rsidRDefault="00BD5CF1">
      <w:pPr>
        <w:spacing w:after="0"/>
        <w:rPr>
          <w:rFonts w:ascii="Times New Roman" w:hAnsi="Times New Roman"/>
          <w:sz w:val="18"/>
          <w:szCs w:val="18"/>
          <w:lang w:val="lv-LV"/>
        </w:rPr>
      </w:pPr>
    </w:p>
    <w:p w14:paraId="3675B125" w14:textId="77777777" w:rsidR="00BD5CF1" w:rsidRDefault="00BD5CF1">
      <w:pPr>
        <w:spacing w:after="0"/>
        <w:rPr>
          <w:rFonts w:ascii="Times New Roman" w:hAnsi="Times New Roman"/>
          <w:sz w:val="18"/>
          <w:szCs w:val="18"/>
          <w:lang w:val="lv-LV"/>
        </w:rPr>
      </w:pPr>
    </w:p>
    <w:p w14:paraId="5C19A59E" w14:textId="77777777" w:rsidR="00BD5CF1" w:rsidRDefault="00BD5CF1">
      <w:pPr>
        <w:spacing w:after="0"/>
        <w:rPr>
          <w:rFonts w:ascii="Times New Roman" w:hAnsi="Times New Roman"/>
          <w:sz w:val="18"/>
          <w:szCs w:val="18"/>
          <w:lang w:val="lv-LV"/>
        </w:rPr>
      </w:pPr>
    </w:p>
    <w:p w14:paraId="5EF37BAF" w14:textId="77777777" w:rsidR="00BD5CF1" w:rsidRDefault="00BD5CF1">
      <w:pPr>
        <w:spacing w:after="0"/>
        <w:rPr>
          <w:rFonts w:ascii="Times New Roman" w:hAnsi="Times New Roman"/>
          <w:sz w:val="18"/>
          <w:szCs w:val="18"/>
          <w:lang w:val="lv-LV"/>
        </w:rPr>
      </w:pPr>
    </w:p>
    <w:p w14:paraId="3DDCC7E2" w14:textId="77777777" w:rsidR="00BD5CF1" w:rsidRDefault="00BD5CF1">
      <w:pPr>
        <w:spacing w:after="0"/>
        <w:rPr>
          <w:rFonts w:ascii="Times New Roman" w:hAnsi="Times New Roman"/>
          <w:sz w:val="18"/>
          <w:szCs w:val="18"/>
          <w:lang w:val="lv-LV"/>
        </w:rPr>
      </w:pPr>
    </w:p>
    <w:p w14:paraId="59ED04BD" w14:textId="77777777" w:rsidR="00BD5CF1" w:rsidRDefault="00BD5CF1">
      <w:pPr>
        <w:spacing w:after="0"/>
        <w:rPr>
          <w:rFonts w:ascii="Times New Roman" w:hAnsi="Times New Roman"/>
          <w:sz w:val="18"/>
          <w:szCs w:val="18"/>
          <w:lang w:val="lv-LV"/>
        </w:rPr>
      </w:pPr>
    </w:p>
    <w:p w14:paraId="74DBA61E" w14:textId="77777777" w:rsidR="00BD5CF1" w:rsidRDefault="00BD5CF1">
      <w:pPr>
        <w:spacing w:after="0"/>
        <w:rPr>
          <w:rFonts w:ascii="Times New Roman" w:hAnsi="Times New Roman"/>
          <w:sz w:val="18"/>
          <w:szCs w:val="18"/>
          <w:lang w:val="lv-LV"/>
        </w:rPr>
      </w:pPr>
    </w:p>
    <w:p w14:paraId="2980B679" w14:textId="77777777" w:rsidR="00BD5CF1" w:rsidRDefault="00BD5CF1">
      <w:pPr>
        <w:spacing w:after="0"/>
        <w:rPr>
          <w:rFonts w:ascii="Times New Roman" w:hAnsi="Times New Roman"/>
          <w:sz w:val="18"/>
          <w:szCs w:val="18"/>
          <w:lang w:val="lv-LV"/>
        </w:rPr>
      </w:pPr>
    </w:p>
    <w:p w14:paraId="49E51740" w14:textId="77777777" w:rsidR="00BD5CF1" w:rsidRDefault="00BD5CF1">
      <w:pPr>
        <w:spacing w:after="0"/>
        <w:rPr>
          <w:rFonts w:ascii="Times New Roman" w:hAnsi="Times New Roman"/>
          <w:sz w:val="18"/>
          <w:szCs w:val="18"/>
          <w:lang w:val="lv-LV"/>
        </w:rPr>
      </w:pPr>
    </w:p>
    <w:p w14:paraId="74B9BD2D" w14:textId="77777777" w:rsidR="00BD5CF1" w:rsidRDefault="00BD5CF1">
      <w:pPr>
        <w:spacing w:after="0"/>
        <w:rPr>
          <w:rFonts w:ascii="Times New Roman" w:hAnsi="Times New Roman"/>
          <w:sz w:val="18"/>
          <w:szCs w:val="18"/>
          <w:lang w:val="lv-LV"/>
        </w:rPr>
      </w:pPr>
    </w:p>
    <w:p w14:paraId="149B59C4" w14:textId="77777777" w:rsidR="00BD5CF1" w:rsidRDefault="00BD5CF1">
      <w:pPr>
        <w:spacing w:after="0"/>
        <w:rPr>
          <w:rFonts w:ascii="Times New Roman" w:hAnsi="Times New Roman"/>
          <w:sz w:val="18"/>
          <w:szCs w:val="18"/>
          <w:lang w:val="lv-LV"/>
        </w:rPr>
      </w:pPr>
    </w:p>
    <w:p w14:paraId="26CF75C4" w14:textId="77777777" w:rsidR="00BD5CF1" w:rsidRDefault="00BD5CF1">
      <w:pPr>
        <w:spacing w:after="0"/>
        <w:rPr>
          <w:rFonts w:ascii="Times New Roman" w:hAnsi="Times New Roman"/>
          <w:sz w:val="18"/>
          <w:szCs w:val="18"/>
          <w:lang w:val="lv-LV"/>
        </w:rPr>
      </w:pPr>
    </w:p>
    <w:p w14:paraId="7FE5B791" w14:textId="77777777" w:rsidR="00BD5CF1" w:rsidRDefault="00BD5CF1">
      <w:pPr>
        <w:spacing w:after="0"/>
        <w:rPr>
          <w:rFonts w:ascii="Times New Roman" w:hAnsi="Times New Roman"/>
          <w:sz w:val="18"/>
          <w:szCs w:val="18"/>
          <w:lang w:val="lv-LV"/>
        </w:rPr>
      </w:pPr>
    </w:p>
    <w:p w14:paraId="2AC02DF0" w14:textId="77777777" w:rsidR="00BD5CF1" w:rsidRDefault="00BD5CF1">
      <w:pPr>
        <w:spacing w:after="0"/>
        <w:rPr>
          <w:rFonts w:ascii="Times New Roman" w:hAnsi="Times New Roman"/>
          <w:sz w:val="18"/>
          <w:szCs w:val="18"/>
          <w:lang w:val="lv-LV"/>
        </w:rPr>
      </w:pPr>
    </w:p>
    <w:p w14:paraId="29AF1832" w14:textId="77777777" w:rsidR="00BD5CF1" w:rsidRDefault="00BD5CF1">
      <w:pPr>
        <w:spacing w:after="0"/>
        <w:rPr>
          <w:rFonts w:ascii="Times New Roman" w:hAnsi="Times New Roman"/>
          <w:sz w:val="18"/>
          <w:szCs w:val="18"/>
          <w:lang w:val="lv-LV"/>
        </w:rPr>
      </w:pPr>
    </w:p>
    <w:p w14:paraId="3D3FFEFF" w14:textId="77777777" w:rsidR="00BD5CF1" w:rsidRDefault="00BD5CF1">
      <w:pPr>
        <w:spacing w:after="0"/>
        <w:rPr>
          <w:rFonts w:ascii="Times New Roman" w:hAnsi="Times New Roman"/>
          <w:sz w:val="18"/>
          <w:szCs w:val="18"/>
          <w:lang w:val="lv-LV"/>
        </w:rPr>
      </w:pPr>
    </w:p>
    <w:p w14:paraId="5B264564" w14:textId="77777777" w:rsidR="00BD5CF1" w:rsidRDefault="00BD5CF1">
      <w:pPr>
        <w:spacing w:after="0"/>
        <w:rPr>
          <w:rFonts w:ascii="Times New Roman" w:hAnsi="Times New Roman"/>
          <w:sz w:val="18"/>
          <w:szCs w:val="18"/>
          <w:lang w:val="lv-LV"/>
        </w:rPr>
      </w:pPr>
    </w:p>
    <w:p w14:paraId="6640F57A" w14:textId="77777777" w:rsidR="00BD5CF1" w:rsidRDefault="00BD5CF1">
      <w:pPr>
        <w:spacing w:after="0"/>
        <w:rPr>
          <w:rFonts w:ascii="Times New Roman" w:hAnsi="Times New Roman"/>
          <w:sz w:val="18"/>
          <w:szCs w:val="18"/>
          <w:lang w:val="lv-LV"/>
        </w:rPr>
      </w:pPr>
    </w:p>
    <w:p w14:paraId="65163597" w14:textId="77777777" w:rsidR="00BD5CF1" w:rsidRDefault="00BD5CF1">
      <w:pPr>
        <w:spacing w:after="0"/>
        <w:rPr>
          <w:rFonts w:ascii="Times New Roman" w:hAnsi="Times New Roman"/>
          <w:sz w:val="18"/>
          <w:szCs w:val="18"/>
          <w:lang w:val="lv-LV"/>
        </w:rPr>
      </w:pPr>
    </w:p>
    <w:p w14:paraId="2012CDC1" w14:textId="77777777" w:rsidR="00BD5CF1" w:rsidRDefault="00BD5CF1">
      <w:pPr>
        <w:spacing w:after="0"/>
        <w:rPr>
          <w:rFonts w:ascii="Times New Roman" w:hAnsi="Times New Roman"/>
          <w:sz w:val="18"/>
          <w:szCs w:val="18"/>
          <w:lang w:val="lv-LV"/>
        </w:rPr>
      </w:pPr>
    </w:p>
    <w:p w14:paraId="0C6C2E2C" w14:textId="77777777" w:rsidR="00BD5CF1" w:rsidRDefault="00BD5CF1">
      <w:pPr>
        <w:spacing w:after="0"/>
        <w:rPr>
          <w:rFonts w:ascii="Times New Roman" w:hAnsi="Times New Roman"/>
          <w:sz w:val="18"/>
          <w:szCs w:val="18"/>
          <w:lang w:val="lv-LV"/>
        </w:rPr>
      </w:pPr>
    </w:p>
    <w:p w14:paraId="2D340548" w14:textId="77777777" w:rsidR="00BD5CF1" w:rsidRDefault="00BD5CF1">
      <w:pPr>
        <w:spacing w:after="0"/>
        <w:rPr>
          <w:rFonts w:ascii="Times New Roman" w:hAnsi="Times New Roman"/>
          <w:sz w:val="18"/>
          <w:szCs w:val="18"/>
          <w:lang w:val="lv-LV"/>
        </w:rPr>
      </w:pPr>
    </w:p>
    <w:p w14:paraId="3FBB76F2" w14:textId="77777777" w:rsidR="00BD5CF1" w:rsidRDefault="00BD5CF1">
      <w:pPr>
        <w:spacing w:after="0"/>
        <w:rPr>
          <w:rFonts w:ascii="Times New Roman" w:hAnsi="Times New Roman"/>
          <w:sz w:val="18"/>
          <w:szCs w:val="18"/>
          <w:lang w:val="lv-LV"/>
        </w:rPr>
      </w:pPr>
    </w:p>
    <w:p w14:paraId="15CEE8F3" w14:textId="77777777" w:rsidR="00BD5CF1" w:rsidRDefault="00BD5CF1">
      <w:pPr>
        <w:spacing w:after="0"/>
        <w:rPr>
          <w:rFonts w:ascii="Times New Roman" w:hAnsi="Times New Roman"/>
          <w:sz w:val="18"/>
          <w:szCs w:val="18"/>
          <w:lang w:val="lv-LV"/>
        </w:rPr>
      </w:pPr>
    </w:p>
    <w:p w14:paraId="3DCB6D3F" w14:textId="77777777" w:rsidR="00BD5CF1" w:rsidRDefault="00BD5CF1">
      <w:pPr>
        <w:spacing w:after="0"/>
        <w:rPr>
          <w:rFonts w:ascii="Times New Roman" w:hAnsi="Times New Roman"/>
          <w:sz w:val="18"/>
          <w:szCs w:val="18"/>
          <w:lang w:val="lv-LV"/>
        </w:rPr>
      </w:pPr>
    </w:p>
    <w:p w14:paraId="402AE1DA" w14:textId="77777777" w:rsidR="00BD5CF1" w:rsidRDefault="00BD5CF1">
      <w:pPr>
        <w:spacing w:after="0"/>
        <w:rPr>
          <w:rFonts w:ascii="Times New Roman" w:hAnsi="Times New Roman"/>
          <w:sz w:val="18"/>
          <w:szCs w:val="18"/>
          <w:lang w:val="lv-LV"/>
        </w:rPr>
      </w:pPr>
    </w:p>
    <w:p w14:paraId="48274B7A" w14:textId="77777777" w:rsidR="00BD5CF1" w:rsidRDefault="00BD5CF1">
      <w:pPr>
        <w:spacing w:after="0"/>
        <w:rPr>
          <w:rFonts w:ascii="Times New Roman" w:hAnsi="Times New Roman"/>
          <w:sz w:val="18"/>
          <w:szCs w:val="18"/>
          <w:lang w:val="lv-LV"/>
        </w:rPr>
      </w:pPr>
    </w:p>
    <w:p w14:paraId="268754A6" w14:textId="77777777" w:rsidR="00BD5CF1" w:rsidRDefault="00BD5CF1">
      <w:pPr>
        <w:spacing w:after="0"/>
        <w:rPr>
          <w:rFonts w:ascii="Times New Roman" w:hAnsi="Times New Roman"/>
          <w:sz w:val="18"/>
          <w:szCs w:val="18"/>
          <w:lang w:val="lv-LV"/>
        </w:rPr>
      </w:pPr>
    </w:p>
    <w:p w14:paraId="30C7292A" w14:textId="77777777" w:rsidR="00BD5CF1" w:rsidRDefault="00BD5CF1">
      <w:pPr>
        <w:spacing w:after="0"/>
        <w:rPr>
          <w:rFonts w:ascii="Times New Roman" w:hAnsi="Times New Roman"/>
          <w:sz w:val="18"/>
          <w:szCs w:val="18"/>
          <w:lang w:val="lv-LV"/>
        </w:rPr>
      </w:pPr>
    </w:p>
    <w:p w14:paraId="63830753" w14:textId="73277E4B" w:rsidR="00BD5CF1" w:rsidRDefault="00BD5CF1">
      <w:pPr>
        <w:spacing w:after="0"/>
        <w:rPr>
          <w:rFonts w:ascii="Times New Roman" w:hAnsi="Times New Roman"/>
          <w:sz w:val="18"/>
          <w:szCs w:val="18"/>
          <w:lang w:val="lv-LV"/>
        </w:rPr>
      </w:pPr>
    </w:p>
    <w:p w14:paraId="4D24F057" w14:textId="77777777" w:rsidR="00607276" w:rsidRDefault="00607276">
      <w:pPr>
        <w:spacing w:after="0"/>
        <w:rPr>
          <w:rFonts w:ascii="Times New Roman" w:hAnsi="Times New Roman"/>
          <w:sz w:val="18"/>
          <w:szCs w:val="18"/>
          <w:lang w:val="lv-LV"/>
        </w:rPr>
      </w:pPr>
    </w:p>
    <w:p w14:paraId="34BCD78A" w14:textId="77777777" w:rsidR="00BD5CF1" w:rsidRDefault="00BD5CF1">
      <w:pPr>
        <w:spacing w:after="0"/>
        <w:rPr>
          <w:rFonts w:ascii="Times New Roman" w:hAnsi="Times New Roman"/>
          <w:sz w:val="18"/>
          <w:szCs w:val="18"/>
          <w:lang w:val="lv-LV"/>
        </w:rPr>
      </w:pPr>
    </w:p>
    <w:p w14:paraId="4BA5A18C" w14:textId="77777777" w:rsidR="00BD5CF1" w:rsidRDefault="00BD5CF1">
      <w:pPr>
        <w:spacing w:after="0"/>
        <w:rPr>
          <w:rFonts w:ascii="Times New Roman" w:hAnsi="Times New Roman"/>
          <w:sz w:val="18"/>
          <w:szCs w:val="18"/>
          <w:lang w:val="lv-LV"/>
        </w:rPr>
      </w:pPr>
    </w:p>
    <w:p w14:paraId="2C335E96" w14:textId="77777777" w:rsidR="00BD5CF1" w:rsidRDefault="00BD5CF1">
      <w:pPr>
        <w:spacing w:after="0"/>
        <w:rPr>
          <w:rFonts w:ascii="Times New Roman" w:hAnsi="Times New Roman"/>
          <w:sz w:val="18"/>
          <w:szCs w:val="18"/>
          <w:lang w:val="lv-LV"/>
        </w:rPr>
      </w:pPr>
    </w:p>
    <w:p w14:paraId="49C07B74"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3.pielikums</w:t>
      </w:r>
    </w:p>
    <w:p w14:paraId="784CFE9C" w14:textId="77777777" w:rsidR="00BD5CF1" w:rsidRDefault="00BD5CF1">
      <w:pPr>
        <w:spacing w:after="0"/>
        <w:jc w:val="right"/>
        <w:rPr>
          <w:rFonts w:ascii="Times New Roman" w:hAnsi="Times New Roman"/>
          <w:b/>
          <w:bCs/>
          <w:sz w:val="24"/>
          <w:szCs w:val="24"/>
          <w:lang w:val="lv-LV"/>
        </w:rPr>
      </w:pPr>
    </w:p>
    <w:p w14:paraId="3CD08EF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LĪGUMS</w:t>
      </w:r>
    </w:p>
    <w:p w14:paraId="2809BA4E" w14:textId="77777777" w:rsidR="00BD5CF1" w:rsidRDefault="00BD5CF1">
      <w:pPr>
        <w:spacing w:after="0"/>
        <w:jc w:val="center"/>
        <w:rPr>
          <w:rFonts w:ascii="Times New Roman" w:hAnsi="Times New Roman"/>
          <w:b/>
          <w:bCs/>
          <w:sz w:val="24"/>
          <w:szCs w:val="24"/>
          <w:lang w:val="lv-LV"/>
        </w:rPr>
      </w:pPr>
    </w:p>
    <w:p w14:paraId="183CFFA1" w14:textId="5598DD7D"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20</w:t>
      </w:r>
      <w:r w:rsidR="00607276">
        <w:rPr>
          <w:rFonts w:ascii="Times New Roman" w:hAnsi="Times New Roman"/>
          <w:sz w:val="24"/>
          <w:szCs w:val="24"/>
          <w:lang w:val="lv-LV"/>
        </w:rPr>
        <w:t>21</w:t>
      </w:r>
      <w:r>
        <w:rPr>
          <w:rFonts w:ascii="Times New Roman" w:hAnsi="Times New Roman"/>
          <w:sz w:val="24"/>
          <w:szCs w:val="24"/>
          <w:lang w:val="lv-LV"/>
        </w:rPr>
        <w:t>.gada ______</w:t>
      </w:r>
    </w:p>
    <w:p w14:paraId="77278D4A" w14:textId="77777777" w:rsidR="00BD5CF1" w:rsidRDefault="00BD5CF1">
      <w:pPr>
        <w:spacing w:after="0"/>
        <w:jc w:val="both"/>
        <w:rPr>
          <w:rFonts w:ascii="Times New Roman" w:hAnsi="Times New Roman"/>
          <w:sz w:val="24"/>
          <w:szCs w:val="24"/>
          <w:lang w:val="lv-LV"/>
        </w:rPr>
      </w:pPr>
    </w:p>
    <w:p w14:paraId="43644CDD" w14:textId="77777777" w:rsidR="00BD5CF1" w:rsidRPr="00DC2BF3" w:rsidRDefault="002571FC">
      <w:pPr>
        <w:spacing w:after="0"/>
        <w:jc w:val="both"/>
        <w:rPr>
          <w:lang w:val="lv-LV"/>
        </w:rPr>
      </w:pPr>
      <w:r>
        <w:rPr>
          <w:rFonts w:ascii="Times New Roman" w:hAnsi="Times New Roman"/>
          <w:sz w:val="24"/>
          <w:szCs w:val="24"/>
          <w:lang w:val="lv-LV"/>
        </w:rPr>
        <w:tab/>
        <w:t xml:space="preserve">AS “Daugavpils satiksme”, reģistrācijas numurs 41503002269, juridiskā adrese 18.Novembra ielā 183, Daugavpilī, turpmāk – </w:t>
      </w:r>
      <w:r>
        <w:rPr>
          <w:rFonts w:ascii="Times New Roman" w:hAnsi="Times New Roman"/>
          <w:b/>
          <w:bCs/>
          <w:sz w:val="24"/>
          <w:szCs w:val="24"/>
          <w:lang w:val="lv-LV"/>
        </w:rPr>
        <w:t xml:space="preserve">Pārdevējs, </w:t>
      </w:r>
      <w:r>
        <w:rPr>
          <w:rFonts w:ascii="Times New Roman" w:hAnsi="Times New Roman"/>
          <w:sz w:val="24"/>
          <w:szCs w:val="24"/>
          <w:lang w:val="lv-LV"/>
        </w:rPr>
        <w:t>tās valdes locekļa S.Blagoveščenska personā, kurš rīkojas uz Statūtu pamata, no vienas puses,</w:t>
      </w:r>
    </w:p>
    <w:p w14:paraId="79E59339"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__________________________________________________, no otras puses,</w:t>
      </w:r>
    </w:p>
    <w:p w14:paraId="774DE2D9"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14:paraId="02048377" w14:textId="77777777" w:rsidR="00BD5CF1" w:rsidRDefault="00BD5CF1">
      <w:pPr>
        <w:spacing w:after="0"/>
        <w:jc w:val="both"/>
        <w:rPr>
          <w:rFonts w:ascii="Times New Roman" w:hAnsi="Times New Roman"/>
          <w:sz w:val="24"/>
          <w:szCs w:val="24"/>
          <w:lang w:val="lv-LV"/>
        </w:rPr>
      </w:pPr>
    </w:p>
    <w:p w14:paraId="02341D9D"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14:paraId="2460B80D"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Pārdevējs pārdod, Pircējs pērk kustamo mantu _______________ par kopējo cenu EUR ___________ bez 21% PVN. </w:t>
      </w:r>
    </w:p>
    <w:p w14:paraId="2D81950C"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piemērots saskaņā ar attiecīgu jomu regulējošo spēkā esošo normatīvo aktu prasībām. </w:t>
      </w:r>
    </w:p>
    <w:p w14:paraId="5F3FC6BF"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14:paraId="2CB881FA" w14:textId="77777777" w:rsidR="00BD5CF1" w:rsidRDefault="00BD5CF1">
      <w:pPr>
        <w:spacing w:after="0"/>
        <w:ind w:left="360"/>
        <w:jc w:val="center"/>
        <w:rPr>
          <w:rFonts w:ascii="Times New Roman" w:hAnsi="Times New Roman"/>
          <w:sz w:val="24"/>
          <w:szCs w:val="24"/>
          <w:lang w:val="lv-LV"/>
        </w:rPr>
      </w:pPr>
    </w:p>
    <w:p w14:paraId="3D5F1F93"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14:paraId="054B1662"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Īpašuma tiesības uz kustamo mantu Pircējam pāriet ar kustamās mantas nodošanas – pieņemšanas akta parakstīšanas brīdi. </w:t>
      </w:r>
    </w:p>
    <w:p w14:paraId="2CA6681F"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14:paraId="06F541C9"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Faktu, ka Pircējs ir pārņēmis kustamo mantu, apliecina kustamās mantas pieņemšanas – nodošanas akts.</w:t>
      </w:r>
    </w:p>
    <w:p w14:paraId="09E96B4E"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Kustamo mantu līdz Pircējam piegādās Pārdevējs ar saviem spēkiem un par savu naudu.</w:t>
      </w:r>
    </w:p>
    <w:p w14:paraId="5AC6340D" w14:textId="77777777" w:rsidR="00BD5CF1" w:rsidRDefault="00BD5CF1">
      <w:pPr>
        <w:spacing w:after="0"/>
        <w:jc w:val="both"/>
        <w:rPr>
          <w:rFonts w:ascii="Times New Roman" w:hAnsi="Times New Roman"/>
          <w:sz w:val="24"/>
          <w:szCs w:val="24"/>
          <w:lang w:val="lv-LV"/>
        </w:rPr>
      </w:pPr>
    </w:p>
    <w:p w14:paraId="00C7B0B7"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14:paraId="07D315BB"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viņam ir visas nepieciešamas licences/atļaujas/sertifikāti atbilstoši attiecīgo nozari regulējošo normatīvo aktu prasībām un ir tiesīgs noslēgt ar Pārdevēju attiecīgu darījumu Latvijas Republikā. </w:t>
      </w:r>
    </w:p>
    <w:p w14:paraId="47F551B8" w14:textId="77777777" w:rsidR="00BD5CF1" w:rsidRDefault="00BD5CF1">
      <w:pPr>
        <w:spacing w:after="0"/>
        <w:jc w:val="both"/>
        <w:rPr>
          <w:rFonts w:ascii="Times New Roman" w:hAnsi="Times New Roman"/>
          <w:sz w:val="24"/>
          <w:szCs w:val="24"/>
          <w:lang w:val="lv-LV"/>
        </w:rPr>
      </w:pPr>
    </w:p>
    <w:p w14:paraId="294CDA52"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14:paraId="04604F1D"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Pircējs 15 (piecpadsmit) dienu laikā no Līguma parakstīšanas dienas pārskaita Pārdevējam Līgumā norādīto pirkuma maksu, veicot naudas pārskaitīšanu uz Pārdevēja norādīto kontu. </w:t>
      </w:r>
    </w:p>
    <w:p w14:paraId="7DC7BE68"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Ja Pircējs nokavē savu ar Līguma izpildi saistīto saistību izpildes termiņu, tas maksā līgumsodu 0.1% (nulle komats viena procenta) apmērā no kopējās Līguma summas par katru nokavēto dienu, bet ne vairāk par 10% (desmit procentiem) no kopējās Līguma summas.</w:t>
      </w:r>
    </w:p>
    <w:p w14:paraId="72E0A8CB"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lastRenderedPageBreak/>
        <w:t xml:space="preserve">Ja Pārdevējs nokavē savu no Līguma izrietošo saistību izpildes termiņu, Pircējs var iekasēt līgumsodu 0.1% (nulle komats viena procenta) apmērā no Līguma kopējās summas, bet ne vairāk par 10% (desmit procentiem) no kopējās Līguma summas. </w:t>
      </w:r>
    </w:p>
    <w:p w14:paraId="2FB86E41"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Ja Pircējs nokavē savu no Līguma izrietošo saistību izpildi vairāk par 10 (desmit) dienām un Pārdevējs ir ierosinājis Līguma izbeigšanu vienpusējā kārtā, Pircējs maksā Pārdevējam līgumsodu 30% (trīsdesmit procentu) apmērā no kopējās Līguma summas. </w:t>
      </w:r>
    </w:p>
    <w:p w14:paraId="516A8CDA"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zaudējumu atlīdzību. </w:t>
      </w:r>
    </w:p>
    <w:p w14:paraId="7FAA6DD8"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14:paraId="4844F1D4" w14:textId="77777777" w:rsidR="00BD5CF1" w:rsidRDefault="00BD5CF1">
      <w:pPr>
        <w:spacing w:after="0"/>
        <w:jc w:val="both"/>
        <w:rPr>
          <w:rFonts w:ascii="Times New Roman" w:hAnsi="Times New Roman"/>
          <w:sz w:val="24"/>
          <w:szCs w:val="24"/>
          <w:lang w:val="lv-LV"/>
        </w:rPr>
      </w:pPr>
    </w:p>
    <w:p w14:paraId="17FE1D52"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14:paraId="0AB79B53"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14:paraId="40CE6C09"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14:paraId="4A13678A"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2 lapām. Katrai Pusei pa vienam eksemplāram. Abiem eksemplāriem ir vienāds juridisks spēks. </w:t>
      </w:r>
    </w:p>
    <w:p w14:paraId="657803E7"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14:paraId="483AAEE7" w14:textId="77777777" w:rsidR="00BD5CF1" w:rsidRDefault="00BD5CF1">
      <w:pPr>
        <w:spacing w:after="0"/>
        <w:jc w:val="both"/>
        <w:rPr>
          <w:rFonts w:ascii="Times New Roman" w:hAnsi="Times New Roman"/>
          <w:sz w:val="24"/>
          <w:szCs w:val="24"/>
          <w:lang w:val="lv-LV"/>
        </w:rPr>
      </w:pPr>
    </w:p>
    <w:p w14:paraId="0E54A2AC"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14:paraId="5FF15049" w14:textId="77777777" w:rsidR="00BD5CF1" w:rsidRDefault="00BD5CF1">
      <w:pPr>
        <w:spacing w:after="0"/>
        <w:jc w:val="center"/>
        <w:rPr>
          <w:rFonts w:ascii="Times New Roman" w:hAnsi="Times New Roman"/>
          <w:b/>
          <w:bCs/>
          <w:sz w:val="24"/>
          <w:szCs w:val="24"/>
          <w:lang w:val="lv-LV"/>
        </w:rPr>
      </w:pPr>
    </w:p>
    <w:p w14:paraId="47A1FC60" w14:textId="77777777" w:rsidR="00BD5CF1" w:rsidRDefault="002571FC">
      <w:pPr>
        <w:spacing w:after="0"/>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sectPr w:rsidR="00BD5CF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F95A" w14:textId="77777777" w:rsidR="00275052" w:rsidRDefault="00275052">
      <w:pPr>
        <w:spacing w:after="0"/>
      </w:pPr>
      <w:r>
        <w:separator/>
      </w:r>
    </w:p>
  </w:endnote>
  <w:endnote w:type="continuationSeparator" w:id="0">
    <w:p w14:paraId="59C05D06" w14:textId="77777777" w:rsidR="00275052" w:rsidRDefault="002750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AD17" w14:textId="77777777" w:rsidR="00275052" w:rsidRDefault="00275052">
      <w:pPr>
        <w:spacing w:after="0"/>
      </w:pPr>
      <w:r>
        <w:rPr>
          <w:color w:val="000000"/>
        </w:rPr>
        <w:separator/>
      </w:r>
    </w:p>
  </w:footnote>
  <w:footnote w:type="continuationSeparator" w:id="0">
    <w:p w14:paraId="05000740" w14:textId="77777777" w:rsidR="00275052" w:rsidRDefault="002750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174872"/>
    <w:rsid w:val="001934E4"/>
    <w:rsid w:val="0024513C"/>
    <w:rsid w:val="002571FC"/>
    <w:rsid w:val="00275052"/>
    <w:rsid w:val="00375905"/>
    <w:rsid w:val="003A70A4"/>
    <w:rsid w:val="00607276"/>
    <w:rsid w:val="00672834"/>
    <w:rsid w:val="00677415"/>
    <w:rsid w:val="006837D1"/>
    <w:rsid w:val="007C5839"/>
    <w:rsid w:val="0082109F"/>
    <w:rsid w:val="00894DA5"/>
    <w:rsid w:val="009722CF"/>
    <w:rsid w:val="00972864"/>
    <w:rsid w:val="00A10934"/>
    <w:rsid w:val="00A4406B"/>
    <w:rsid w:val="00BD5CF1"/>
    <w:rsid w:val="00BF5C9C"/>
    <w:rsid w:val="00CC13E9"/>
    <w:rsid w:val="00DA01C6"/>
    <w:rsid w:val="00DC2BF3"/>
    <w:rsid w:val="00E614A0"/>
    <w:rsid w:val="00F50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2CC3"/>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11</cp:revision>
  <cp:lastPrinted>2019-10-04T06:22:00Z</cp:lastPrinted>
  <dcterms:created xsi:type="dcterms:W3CDTF">2021-01-28T08:01:00Z</dcterms:created>
  <dcterms:modified xsi:type="dcterms:W3CDTF">2021-09-16T07:39:00Z</dcterms:modified>
</cp:coreProperties>
</file>