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660E2" w:rsidTr="004660E2">
        <w:tc>
          <w:tcPr>
            <w:tcW w:w="9962" w:type="dxa"/>
          </w:tcPr>
          <w:p w:rsidR="004660E2" w:rsidRPr="004660E2" w:rsidRDefault="004660E2" w:rsidP="004660E2">
            <w:pPr>
              <w:jc w:val="both"/>
              <w:rPr>
                <w:rFonts w:ascii="Times New Roman" w:hAnsi="Times New Roman"/>
              </w:rPr>
            </w:pPr>
            <w:r w:rsidRPr="004660E2">
              <w:rPr>
                <w:rFonts w:ascii="Times New Roman" w:hAnsi="Times New Roman"/>
                <w:b/>
              </w:rPr>
              <w:t>1)</w:t>
            </w:r>
            <w:r w:rsidRPr="004660E2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4660E2">
              <w:rPr>
                <w:rFonts w:ascii="Times New Roman" w:hAnsi="Times New Roman"/>
                <w:i/>
              </w:rPr>
              <w:t>ņemot vērā Publisko iepirkumu likuma 8.panta ceturtajā daļā, 9.panta pirmajā daļā un 11.panta sestajā daļā noteikto</w:t>
            </w:r>
            <w:r w:rsidRPr="004660E2">
              <w:rPr>
                <w:rFonts w:ascii="Times New Roman" w:hAnsi="Times New Roman"/>
              </w:rPr>
              <w:t xml:space="preserve">). </w:t>
            </w:r>
          </w:p>
          <w:p w:rsidR="004660E2" w:rsidRPr="004660E2" w:rsidRDefault="004660E2" w:rsidP="004660E2">
            <w:pPr>
              <w:jc w:val="both"/>
              <w:rPr>
                <w:rFonts w:ascii="Times New Roman" w:hAnsi="Times New Roman"/>
              </w:rPr>
            </w:pPr>
            <w:r w:rsidRPr="004660E2">
              <w:rPr>
                <w:rFonts w:ascii="Times New Roman" w:hAnsi="Times New Roman"/>
                <w:b/>
              </w:rPr>
              <w:t>2)</w:t>
            </w:r>
            <w:r w:rsidRPr="004660E2">
              <w:rPr>
                <w:rFonts w:ascii="Times New Roman" w:hAnsi="Times New Roman"/>
              </w:rPr>
              <w:t xml:space="preserve"> Cenu aptauja </w:t>
            </w:r>
            <w:proofErr w:type="spellStart"/>
            <w:r w:rsidRPr="004660E2">
              <w:rPr>
                <w:rFonts w:ascii="Times New Roman" w:hAnsi="Times New Roman"/>
              </w:rPr>
              <w:t>zemsliekšņa</w:t>
            </w:r>
            <w:proofErr w:type="spellEnd"/>
            <w:r w:rsidRPr="004660E2">
              <w:rPr>
                <w:rFonts w:ascii="Times New Roman" w:hAnsi="Times New Roman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:rsidR="004660E2" w:rsidRDefault="004660E2" w:rsidP="004660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0E2">
              <w:rPr>
                <w:rFonts w:ascii="Times New Roman" w:hAnsi="Times New Roman"/>
                <w:b/>
              </w:rPr>
              <w:t>3)</w:t>
            </w:r>
            <w:r w:rsidRPr="004660E2">
              <w:rPr>
                <w:rFonts w:ascii="Times New Roman" w:hAnsi="Times New Roman"/>
              </w:rPr>
              <w:t xml:space="preserve"> Daugavpils pilsētas domes noteikumu par iepirkumu veikšanas kārtību, kas apstiprināta ar 2018.gada 22.februāra rīkojumu Nr.26, 64. punkts nosaka obligātu </w:t>
            </w:r>
            <w:proofErr w:type="spellStart"/>
            <w:r w:rsidRPr="004660E2">
              <w:rPr>
                <w:rFonts w:ascii="Times New Roman" w:hAnsi="Times New Roman"/>
              </w:rPr>
              <w:t>zemsliekšņa</w:t>
            </w:r>
            <w:proofErr w:type="spellEnd"/>
            <w:r w:rsidRPr="004660E2">
              <w:rPr>
                <w:rFonts w:ascii="Times New Roman" w:hAnsi="Times New Roman"/>
              </w:rPr>
              <w:t xml:space="preserve">  iepirkuma publicēšanu pašvaldības tīmekļvietnē </w:t>
            </w:r>
            <w:hyperlink r:id="rId7" w:history="1">
              <w:r w:rsidRPr="004660E2">
                <w:rPr>
                  <w:rStyle w:val="Hyperlink"/>
                  <w:rFonts w:ascii="Times New Roman" w:hAnsi="Times New Roman"/>
                </w:rPr>
                <w:t>www.daugavpils.lv</w:t>
              </w:r>
            </w:hyperlink>
            <w:r w:rsidRPr="004660E2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4660E2">
              <w:rPr>
                <w:rFonts w:ascii="Times New Roman" w:hAnsi="Times New Roman"/>
                <w:b/>
              </w:rPr>
              <w:t>pārsnied</w:t>
            </w:r>
            <w:r w:rsidRPr="004660E2">
              <w:rPr>
                <w:rFonts w:ascii="Times New Roman" w:hAnsi="Times New Roman"/>
              </w:rPr>
              <w:t xml:space="preserve">z 4000 </w:t>
            </w:r>
            <w:proofErr w:type="spellStart"/>
            <w:r w:rsidRPr="004660E2">
              <w:rPr>
                <w:rFonts w:ascii="Times New Roman" w:hAnsi="Times New Roman"/>
                <w:i/>
              </w:rPr>
              <w:t>euro</w:t>
            </w:r>
            <w:proofErr w:type="spellEnd"/>
            <w:r w:rsidRPr="004660E2">
              <w:rPr>
                <w:rFonts w:ascii="Times New Roman" w:hAnsi="Times New Roman"/>
              </w:rPr>
              <w:t>.</w:t>
            </w:r>
          </w:p>
        </w:tc>
      </w:tr>
    </w:tbl>
    <w:p w:rsidR="004660E2" w:rsidRDefault="004660E2" w:rsidP="002D2E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D2EDB" w:rsidRPr="00AD1A55" w:rsidRDefault="002D2EDB" w:rsidP="002D2E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A55">
        <w:rPr>
          <w:rFonts w:ascii="Times New Roman" w:hAnsi="Times New Roman"/>
          <w:b/>
          <w:sz w:val="24"/>
          <w:szCs w:val="24"/>
        </w:rPr>
        <w:t>SASKAŅOTS</w:t>
      </w:r>
      <w:r w:rsidRPr="00AD1A55">
        <w:rPr>
          <w:rFonts w:ascii="Times New Roman" w:hAnsi="Times New Roman"/>
          <w:sz w:val="24"/>
          <w:szCs w:val="24"/>
        </w:rPr>
        <w:br/>
        <w:t xml:space="preserve"> Daugavpils pilsētas </w:t>
      </w:r>
      <w:r w:rsidR="004660E2" w:rsidRPr="00AD1A55">
        <w:rPr>
          <w:rFonts w:ascii="Times New Roman" w:hAnsi="Times New Roman"/>
          <w:sz w:val="24"/>
          <w:szCs w:val="24"/>
        </w:rPr>
        <w:t>pašvaldības</w:t>
      </w:r>
      <w:r w:rsidRPr="00AD1A55">
        <w:rPr>
          <w:rFonts w:ascii="Times New Roman" w:hAnsi="Times New Roman"/>
          <w:sz w:val="24"/>
          <w:szCs w:val="24"/>
        </w:rPr>
        <w:t xml:space="preserve"> </w:t>
      </w:r>
      <w:r w:rsidR="00213DEC" w:rsidRPr="00AD1A55">
        <w:rPr>
          <w:rFonts w:ascii="Times New Roman" w:hAnsi="Times New Roman"/>
          <w:sz w:val="24"/>
          <w:szCs w:val="24"/>
        </w:rPr>
        <w:t>izpilddirektore</w:t>
      </w:r>
    </w:p>
    <w:p w:rsidR="002D2EDB" w:rsidRPr="00AD1A55" w:rsidRDefault="002D2EDB" w:rsidP="002D2E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2EDB" w:rsidRPr="00AD1A55" w:rsidRDefault="002D2EDB" w:rsidP="002D2E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A55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="00213DEC" w:rsidRPr="00AD1A55">
        <w:rPr>
          <w:rFonts w:ascii="Times New Roman" w:hAnsi="Times New Roman"/>
          <w:sz w:val="24"/>
          <w:szCs w:val="24"/>
        </w:rPr>
        <w:t>S.Šņ</w:t>
      </w:r>
      <w:r w:rsidR="00197072" w:rsidRPr="00AD1A55">
        <w:rPr>
          <w:rFonts w:ascii="Times New Roman" w:hAnsi="Times New Roman"/>
          <w:sz w:val="24"/>
          <w:szCs w:val="24"/>
        </w:rPr>
        <w:t>epste</w:t>
      </w:r>
      <w:proofErr w:type="spellEnd"/>
      <w:r w:rsidRPr="00AD1A55">
        <w:rPr>
          <w:rFonts w:ascii="Times New Roman" w:hAnsi="Times New Roman"/>
          <w:sz w:val="24"/>
          <w:szCs w:val="24"/>
        </w:rPr>
        <w:t xml:space="preserve"> </w:t>
      </w:r>
    </w:p>
    <w:p w:rsidR="002D2EDB" w:rsidRPr="00AD1A55" w:rsidRDefault="002D2EDB" w:rsidP="002D2ED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D1A55">
        <w:rPr>
          <w:rFonts w:ascii="Times New Roman" w:hAnsi="Times New Roman"/>
          <w:bCs/>
          <w:sz w:val="24"/>
          <w:szCs w:val="24"/>
        </w:rPr>
        <w:t>Daugavpilī, 202</w:t>
      </w:r>
      <w:r w:rsidR="003C4276" w:rsidRPr="00AD1A55">
        <w:rPr>
          <w:rFonts w:ascii="Times New Roman" w:hAnsi="Times New Roman"/>
          <w:bCs/>
          <w:sz w:val="24"/>
          <w:szCs w:val="24"/>
        </w:rPr>
        <w:t>1</w:t>
      </w:r>
      <w:r w:rsidRPr="00AD1A55">
        <w:rPr>
          <w:rFonts w:ascii="Times New Roman" w:hAnsi="Times New Roman"/>
          <w:bCs/>
          <w:sz w:val="24"/>
          <w:szCs w:val="24"/>
        </w:rPr>
        <w:t xml:space="preserve">.gada </w:t>
      </w:r>
      <w:r w:rsidR="00B83C9D">
        <w:rPr>
          <w:rFonts w:ascii="Times New Roman" w:hAnsi="Times New Roman"/>
          <w:bCs/>
          <w:sz w:val="24"/>
          <w:szCs w:val="24"/>
        </w:rPr>
        <w:t>2</w:t>
      </w:r>
      <w:r w:rsidR="00C97DB6">
        <w:rPr>
          <w:rFonts w:ascii="Times New Roman" w:hAnsi="Times New Roman"/>
          <w:bCs/>
          <w:sz w:val="24"/>
          <w:szCs w:val="24"/>
        </w:rPr>
        <w:t>3</w:t>
      </w:r>
      <w:r w:rsidRPr="00AD1A55">
        <w:rPr>
          <w:rFonts w:ascii="Times New Roman" w:hAnsi="Times New Roman"/>
          <w:bCs/>
          <w:sz w:val="24"/>
          <w:szCs w:val="24"/>
        </w:rPr>
        <w:t>.augustā</w:t>
      </w:r>
    </w:p>
    <w:p w:rsidR="002D2EDB" w:rsidRPr="00AD1A55" w:rsidRDefault="002D2EDB" w:rsidP="002D2ED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60E2" w:rsidRPr="00AD1A55" w:rsidRDefault="004660E2" w:rsidP="004660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1A55">
        <w:rPr>
          <w:rFonts w:ascii="Times New Roman" w:hAnsi="Times New Roman"/>
          <w:sz w:val="24"/>
          <w:szCs w:val="24"/>
        </w:rPr>
        <w:t>Daugavpils pilsētas pašvaldība</w:t>
      </w:r>
    </w:p>
    <w:p w:rsidR="004660E2" w:rsidRPr="00AD1A55" w:rsidRDefault="004660E2" w:rsidP="004660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1A55">
        <w:rPr>
          <w:rFonts w:ascii="Times New Roman" w:hAnsi="Times New Roman"/>
          <w:sz w:val="24"/>
          <w:szCs w:val="24"/>
        </w:rPr>
        <w:t>uzaicina potenciālos pretendentus piedalīties aptaujā par līguma piešķiršanas tiesībām</w:t>
      </w:r>
    </w:p>
    <w:p w:rsidR="002D2EDB" w:rsidRPr="00AD1A55" w:rsidRDefault="002D2EDB" w:rsidP="002D2E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A55">
        <w:rPr>
          <w:rFonts w:ascii="Times New Roman" w:hAnsi="Times New Roman"/>
          <w:b/>
          <w:bCs/>
          <w:sz w:val="24"/>
          <w:szCs w:val="24"/>
        </w:rPr>
        <w:t>„</w:t>
      </w:r>
      <w:r w:rsidR="00CA333F">
        <w:rPr>
          <w:rFonts w:ascii="Times New Roman" w:eastAsia="Times New Roman" w:hAnsi="Times New Roman"/>
          <w:b/>
          <w:sz w:val="24"/>
          <w:szCs w:val="24"/>
          <w:lang w:eastAsia="ar-SA"/>
        </w:rPr>
        <w:t>Vafeļu ar iebiezināto pienu unikālā Daugavpilij raksturīgā iepakojumā</w:t>
      </w:r>
      <w:r w:rsidR="00CA333F" w:rsidRPr="00AD1A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33F">
        <w:rPr>
          <w:rFonts w:ascii="Times New Roman" w:hAnsi="Times New Roman"/>
          <w:b/>
          <w:bCs/>
          <w:sz w:val="24"/>
          <w:szCs w:val="24"/>
        </w:rPr>
        <w:t xml:space="preserve">piegāde </w:t>
      </w:r>
      <w:r w:rsidRPr="00AD1A55">
        <w:rPr>
          <w:rFonts w:ascii="Times New Roman" w:hAnsi="Times New Roman"/>
          <w:b/>
          <w:bCs/>
          <w:sz w:val="24"/>
          <w:szCs w:val="24"/>
        </w:rPr>
        <w:t xml:space="preserve">Daugavpils pilsētas </w:t>
      </w:r>
      <w:r w:rsidR="00AD1A55">
        <w:rPr>
          <w:rFonts w:ascii="Times New Roman" w:hAnsi="Times New Roman"/>
          <w:b/>
          <w:bCs/>
          <w:sz w:val="24"/>
          <w:szCs w:val="24"/>
        </w:rPr>
        <w:t>pašvaldības</w:t>
      </w:r>
      <w:r w:rsidRPr="00AD1A55">
        <w:rPr>
          <w:rFonts w:ascii="Times New Roman" w:hAnsi="Times New Roman"/>
          <w:b/>
          <w:bCs/>
          <w:sz w:val="24"/>
          <w:szCs w:val="24"/>
        </w:rPr>
        <w:t xml:space="preserve"> vajadzībām”</w:t>
      </w:r>
      <w:r w:rsidR="004660E2" w:rsidRPr="00AD1A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60E2" w:rsidRPr="00AD1A55" w:rsidRDefault="004660E2" w:rsidP="004660E2">
      <w:pPr>
        <w:tabs>
          <w:tab w:val="left" w:pos="351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1A55">
        <w:rPr>
          <w:rFonts w:ascii="Times New Roman" w:hAnsi="Times New Roman"/>
          <w:b/>
          <w:bCs/>
          <w:sz w:val="24"/>
          <w:szCs w:val="24"/>
        </w:rPr>
        <w:t>Nr. DPD 2021 SAMN/</w:t>
      </w:r>
      <w:r w:rsidR="009D23D3">
        <w:rPr>
          <w:rFonts w:ascii="Times New Roman" w:hAnsi="Times New Roman"/>
          <w:b/>
          <w:bCs/>
          <w:sz w:val="24"/>
          <w:szCs w:val="24"/>
        </w:rPr>
        <w:t>7</w:t>
      </w:r>
    </w:p>
    <w:p w:rsidR="002D2EDB" w:rsidRPr="008C698A" w:rsidRDefault="002D2EDB" w:rsidP="002D2EDB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/>
          <w:b/>
          <w:bCs/>
        </w:rPr>
      </w:pPr>
      <w:r w:rsidRPr="008C698A">
        <w:rPr>
          <w:rFonts w:ascii="Times New Roman" w:hAnsi="Times New Roman"/>
          <w:b/>
          <w:bCs/>
        </w:rPr>
        <w:t xml:space="preserve">Pasūtītājs: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411"/>
        <w:gridCol w:w="4394"/>
      </w:tblGrid>
      <w:tr w:rsidR="002D2EDB" w:rsidRPr="008C698A" w:rsidTr="00D461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8A">
              <w:rPr>
                <w:rFonts w:ascii="Times New Roman" w:hAnsi="Times New Roman"/>
                <w:b/>
              </w:rPr>
              <w:t>Iestādes nosaukums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4660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698A">
              <w:rPr>
                <w:rFonts w:ascii="Times New Roman" w:hAnsi="Times New Roman"/>
                <w:bCs/>
              </w:rPr>
              <w:t xml:space="preserve">Daugavpils pilsētas </w:t>
            </w:r>
            <w:r w:rsidR="004660E2" w:rsidRPr="008C698A">
              <w:rPr>
                <w:rFonts w:ascii="Times New Roman" w:hAnsi="Times New Roman"/>
                <w:bCs/>
              </w:rPr>
              <w:t>pašvaldība</w:t>
            </w:r>
          </w:p>
        </w:tc>
      </w:tr>
      <w:tr w:rsidR="002D2EDB" w:rsidRPr="008C698A" w:rsidTr="00D461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8A">
              <w:rPr>
                <w:rFonts w:ascii="Times New Roman" w:hAnsi="Times New Roman"/>
                <w:b/>
              </w:rPr>
              <w:t>Adrese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Krišjāņa Valdemāra iela 1, Daugavpils, LV-5401</w:t>
            </w:r>
          </w:p>
        </w:tc>
      </w:tr>
      <w:tr w:rsidR="002D2EDB" w:rsidRPr="008C698A" w:rsidTr="00D461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C698A">
              <w:rPr>
                <w:rFonts w:ascii="Times New Roman" w:hAnsi="Times New Roman"/>
                <w:b/>
              </w:rPr>
              <w:t>Reģ.Nr</w:t>
            </w:r>
            <w:proofErr w:type="spellEnd"/>
            <w:r w:rsidRPr="008C698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  <w:bCs/>
              </w:rPr>
              <w:t>90000077325</w:t>
            </w:r>
          </w:p>
        </w:tc>
      </w:tr>
      <w:tr w:rsidR="002D2EDB" w:rsidRPr="008C698A" w:rsidTr="00D4619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8A">
              <w:rPr>
                <w:rFonts w:ascii="Times New Roman" w:hAnsi="Times New Roman"/>
                <w:b/>
              </w:rPr>
              <w:t xml:space="preserve">Kontaktpersona </w:t>
            </w:r>
          </w:p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(amats, vārds, uzvārds)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 xml:space="preserve">Sabiedrisko attiecību un mārketinga nodaļas </w:t>
            </w:r>
          </w:p>
          <w:p w:rsidR="002D2EDB" w:rsidRPr="008C698A" w:rsidRDefault="002D2EDB" w:rsidP="00AD1A55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Mārketin</w:t>
            </w:r>
            <w:r w:rsidR="00213DEC" w:rsidRPr="008C698A">
              <w:rPr>
                <w:rFonts w:ascii="Times New Roman" w:hAnsi="Times New Roman"/>
              </w:rPr>
              <w:t>ga projektu</w:t>
            </w:r>
            <w:r w:rsidR="003C4276" w:rsidRPr="008C698A">
              <w:rPr>
                <w:rFonts w:ascii="Times New Roman" w:hAnsi="Times New Roman"/>
              </w:rPr>
              <w:t xml:space="preserve"> </w:t>
            </w:r>
            <w:r w:rsidR="00213DEC" w:rsidRPr="008C698A">
              <w:rPr>
                <w:rFonts w:ascii="Times New Roman" w:hAnsi="Times New Roman"/>
              </w:rPr>
              <w:t>vadītāja Inese Saveļjeva</w:t>
            </w:r>
            <w:r w:rsidRPr="008C698A">
              <w:rPr>
                <w:rFonts w:ascii="Times New Roman" w:hAnsi="Times New Roman"/>
              </w:rPr>
              <w:t xml:space="preserve">  </w:t>
            </w:r>
          </w:p>
        </w:tc>
      </w:tr>
      <w:tr w:rsidR="002D2EDB" w:rsidRPr="008C698A" w:rsidTr="00D46193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8A">
              <w:rPr>
                <w:rFonts w:ascii="Times New Roman" w:hAnsi="Times New Roman"/>
                <w:b/>
              </w:rPr>
              <w:t>Kontakti:</w:t>
            </w:r>
            <w:r w:rsidRPr="008C698A">
              <w:rPr>
                <w:rFonts w:ascii="Times New Roman" w:hAnsi="Times New Roman"/>
              </w:rPr>
              <w:t xml:space="preserve"> tālruņa numurs, e-pasts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tālr.:6540437</w:t>
            </w:r>
            <w:r w:rsidR="00213DEC" w:rsidRPr="008C698A">
              <w:rPr>
                <w:rFonts w:ascii="Times New Roman" w:hAnsi="Times New Roman"/>
              </w:rPr>
              <w:t>3</w:t>
            </w:r>
            <w:r w:rsidRPr="008C698A">
              <w:rPr>
                <w:rFonts w:ascii="Times New Roman" w:hAnsi="Times New Roman"/>
              </w:rPr>
              <w:t xml:space="preserve">, 22015525, </w:t>
            </w:r>
          </w:p>
          <w:p w:rsidR="002D2EDB" w:rsidRPr="008C698A" w:rsidRDefault="002D2EDB" w:rsidP="00213DEC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 xml:space="preserve">e-pasts: </w:t>
            </w:r>
            <w:hyperlink r:id="rId8" w:history="1">
              <w:r w:rsidR="00213DEC" w:rsidRPr="008C698A">
                <w:rPr>
                  <w:rStyle w:val="Hyperlink"/>
                  <w:rFonts w:ascii="Times New Roman" w:hAnsi="Times New Roman"/>
                </w:rPr>
                <w:t>inese.saveljeva@daugavpils.lv</w:t>
              </w:r>
            </w:hyperlink>
            <w:r w:rsidRPr="008C698A">
              <w:rPr>
                <w:rFonts w:ascii="Times New Roman" w:hAnsi="Times New Roman"/>
              </w:rPr>
              <w:t xml:space="preserve"> </w:t>
            </w:r>
          </w:p>
        </w:tc>
      </w:tr>
      <w:tr w:rsidR="002D2EDB" w:rsidRPr="008C698A" w:rsidTr="00D4619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8A">
              <w:rPr>
                <w:rFonts w:ascii="Times New Roman" w:hAnsi="Times New Roman"/>
                <w:b/>
              </w:rPr>
              <w:t>Darba laiks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Pirmdiena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No 08.00 līdz 12.00 un no 13.00 līdz 18.00</w:t>
            </w:r>
          </w:p>
        </w:tc>
      </w:tr>
      <w:tr w:rsidR="002D2EDB" w:rsidRPr="008C698A" w:rsidTr="00D4619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Otrdiena, Trešdiena, Ceturtdiena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No 08.00 līdz 12.00 un no 13.00 līdz 17.00</w:t>
            </w:r>
          </w:p>
        </w:tc>
      </w:tr>
      <w:tr w:rsidR="002D2EDB" w:rsidRPr="008C698A" w:rsidTr="00D4619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Piektdiena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B" w:rsidRPr="008C698A" w:rsidRDefault="002D2EDB" w:rsidP="00D46193">
            <w:pPr>
              <w:spacing w:after="0" w:line="240" w:lineRule="auto"/>
              <w:rPr>
                <w:rFonts w:ascii="Times New Roman" w:hAnsi="Times New Roman"/>
              </w:rPr>
            </w:pPr>
            <w:r w:rsidRPr="008C698A">
              <w:rPr>
                <w:rFonts w:ascii="Times New Roman" w:hAnsi="Times New Roman"/>
              </w:rPr>
              <w:t>No 08.00 līdz 12.00 un no 13.00 līdz 16.00</w:t>
            </w:r>
          </w:p>
        </w:tc>
      </w:tr>
    </w:tbl>
    <w:p w:rsidR="002D2EDB" w:rsidRPr="008C698A" w:rsidRDefault="002D2EDB" w:rsidP="002D2ED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proofErr w:type="spellStart"/>
      <w:r w:rsidRPr="008C698A">
        <w:rPr>
          <w:rFonts w:ascii="Times New Roman" w:hAnsi="Times New Roman"/>
          <w:b/>
          <w:bCs/>
        </w:rPr>
        <w:t>Zemsliekšņa</w:t>
      </w:r>
      <w:proofErr w:type="spellEnd"/>
      <w:r w:rsidRPr="008C698A">
        <w:rPr>
          <w:rFonts w:ascii="Times New Roman" w:hAnsi="Times New Roman"/>
          <w:b/>
          <w:bCs/>
        </w:rPr>
        <w:t xml:space="preserve"> iepirkuma nepieciešamības apzināšanās datums: </w:t>
      </w:r>
      <w:r w:rsidRPr="008C698A">
        <w:rPr>
          <w:rFonts w:ascii="Times New Roman" w:hAnsi="Times New Roman"/>
          <w:bCs/>
        </w:rPr>
        <w:t>202</w:t>
      </w:r>
      <w:r w:rsidR="003C4276" w:rsidRPr="008C698A">
        <w:rPr>
          <w:rFonts w:ascii="Times New Roman" w:hAnsi="Times New Roman"/>
          <w:bCs/>
        </w:rPr>
        <w:t>1</w:t>
      </w:r>
      <w:r w:rsidRPr="008C698A">
        <w:rPr>
          <w:rFonts w:ascii="Times New Roman" w:hAnsi="Times New Roman"/>
          <w:bCs/>
        </w:rPr>
        <w:t xml:space="preserve">.gada </w:t>
      </w:r>
      <w:r w:rsidR="00CA333F">
        <w:rPr>
          <w:rFonts w:ascii="Times New Roman" w:hAnsi="Times New Roman"/>
          <w:bCs/>
        </w:rPr>
        <w:t>23</w:t>
      </w:r>
      <w:r w:rsidRPr="008C698A">
        <w:rPr>
          <w:rFonts w:ascii="Times New Roman" w:hAnsi="Times New Roman"/>
          <w:bCs/>
        </w:rPr>
        <w:t>.augusts.</w:t>
      </w:r>
    </w:p>
    <w:p w:rsidR="002D2EDB" w:rsidRPr="008C698A" w:rsidRDefault="002D2EDB" w:rsidP="002D2ED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proofErr w:type="spellStart"/>
      <w:r w:rsidRPr="008C698A">
        <w:rPr>
          <w:rFonts w:ascii="Times New Roman" w:hAnsi="Times New Roman"/>
          <w:b/>
          <w:bCs/>
        </w:rPr>
        <w:t>Zemsliekšņa</w:t>
      </w:r>
      <w:proofErr w:type="spellEnd"/>
      <w:r w:rsidRPr="008C698A">
        <w:rPr>
          <w:rFonts w:ascii="Times New Roman" w:hAnsi="Times New Roman"/>
          <w:b/>
          <w:bCs/>
        </w:rPr>
        <w:t xml:space="preserve"> iepirkuma mērķis: </w:t>
      </w:r>
      <w:r w:rsidR="00CA333F" w:rsidRPr="00CA333F">
        <w:rPr>
          <w:rFonts w:ascii="Times New Roman" w:eastAsia="Times New Roman" w:hAnsi="Times New Roman"/>
          <w:lang w:eastAsia="ar-SA"/>
        </w:rPr>
        <w:t>Vafeļu ar iebiezināto pienu unikālā Daugavpilij raksturīgā iepakojumā</w:t>
      </w:r>
      <w:r w:rsidR="00CA333F" w:rsidRPr="00CA333F">
        <w:rPr>
          <w:rFonts w:ascii="Times New Roman" w:hAnsi="Times New Roman"/>
          <w:bCs/>
        </w:rPr>
        <w:t xml:space="preserve"> piegāde </w:t>
      </w:r>
      <w:r w:rsidRPr="00CA333F">
        <w:rPr>
          <w:rFonts w:ascii="Times New Roman" w:hAnsi="Times New Roman"/>
          <w:bCs/>
        </w:rPr>
        <w:t>Daug</w:t>
      </w:r>
      <w:r w:rsidRPr="008C698A">
        <w:rPr>
          <w:rFonts w:ascii="Times New Roman" w:hAnsi="Times New Roman"/>
          <w:bCs/>
        </w:rPr>
        <w:t xml:space="preserve">avpils pilsētas </w:t>
      </w:r>
      <w:r w:rsidR="004660E2" w:rsidRPr="008C698A">
        <w:rPr>
          <w:rFonts w:ascii="Times New Roman" w:hAnsi="Times New Roman"/>
          <w:bCs/>
        </w:rPr>
        <w:t>pašvaldības</w:t>
      </w:r>
      <w:r w:rsidRPr="008C698A">
        <w:rPr>
          <w:rFonts w:ascii="Times New Roman" w:hAnsi="Times New Roman"/>
          <w:bCs/>
        </w:rPr>
        <w:t xml:space="preserve"> vajadzībām.</w:t>
      </w:r>
    </w:p>
    <w:p w:rsidR="002D2EDB" w:rsidRPr="008C698A" w:rsidRDefault="002D2EDB" w:rsidP="002D2EDB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8C698A">
        <w:rPr>
          <w:rFonts w:ascii="Times New Roman" w:hAnsi="Times New Roman"/>
          <w:b/>
          <w:bCs/>
        </w:rPr>
        <w:t xml:space="preserve">Līguma darbības termiņš: </w:t>
      </w:r>
      <w:r w:rsidR="00CA333F">
        <w:rPr>
          <w:rFonts w:ascii="Times New Roman" w:hAnsi="Times New Roman"/>
        </w:rPr>
        <w:t>piegādāt līdz 2021.gada 27.augustam</w:t>
      </w:r>
      <w:r w:rsidRPr="008C698A">
        <w:rPr>
          <w:rFonts w:ascii="Times New Roman" w:hAnsi="Times New Roman"/>
        </w:rPr>
        <w:t xml:space="preserve">. </w:t>
      </w:r>
    </w:p>
    <w:p w:rsidR="002D2EDB" w:rsidRPr="008C698A" w:rsidRDefault="002D2EDB" w:rsidP="002D2EDB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</w:rPr>
      </w:pPr>
      <w:r w:rsidRPr="008C698A">
        <w:rPr>
          <w:rFonts w:ascii="Times New Roman" w:hAnsi="Times New Roman"/>
          <w:b/>
        </w:rPr>
        <w:t>Veicamā pakalpojuma apraksts:</w:t>
      </w:r>
      <w:r w:rsidRPr="008C698A">
        <w:rPr>
          <w:rFonts w:ascii="Times New Roman" w:hAnsi="Times New Roman"/>
        </w:rPr>
        <w:t xml:space="preserve"> 1.pielikumā (tehniskā specifikācija). </w:t>
      </w:r>
    </w:p>
    <w:p w:rsidR="002D2EDB" w:rsidRPr="008C698A" w:rsidRDefault="002D2EDB" w:rsidP="002D2EDB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</w:rPr>
      </w:pPr>
      <w:r w:rsidRPr="008C698A">
        <w:rPr>
          <w:rFonts w:ascii="Times New Roman" w:hAnsi="Times New Roman"/>
          <w:b/>
          <w:bCs/>
        </w:rPr>
        <w:t>Paredzamā līgumcena:</w:t>
      </w:r>
      <w:r w:rsidRPr="008C698A">
        <w:rPr>
          <w:rFonts w:ascii="Times New Roman" w:hAnsi="Times New Roman"/>
          <w:bCs/>
        </w:rPr>
        <w:t xml:space="preserve"> līdz </w:t>
      </w:r>
      <w:bookmarkStart w:id="0" w:name="_GoBack"/>
      <w:r w:rsidR="00CA333F">
        <w:rPr>
          <w:rFonts w:ascii="Times New Roman" w:hAnsi="Times New Roman"/>
          <w:bCs/>
        </w:rPr>
        <w:t>1620</w:t>
      </w:r>
      <w:bookmarkEnd w:id="0"/>
      <w:r w:rsidR="00CA333F">
        <w:rPr>
          <w:rFonts w:ascii="Times New Roman" w:hAnsi="Times New Roman"/>
          <w:bCs/>
        </w:rPr>
        <w:t xml:space="preserve"> </w:t>
      </w:r>
      <w:r w:rsidRPr="008C698A">
        <w:rPr>
          <w:rFonts w:ascii="Times New Roman" w:hAnsi="Times New Roman"/>
          <w:bCs/>
        </w:rPr>
        <w:t>(tūksto</w:t>
      </w:r>
      <w:r w:rsidR="00CA333F">
        <w:rPr>
          <w:rFonts w:ascii="Times New Roman" w:hAnsi="Times New Roman"/>
          <w:bCs/>
        </w:rPr>
        <w:t xml:space="preserve">tis seši </w:t>
      </w:r>
      <w:r w:rsidRPr="008C698A">
        <w:rPr>
          <w:rFonts w:ascii="Times New Roman" w:hAnsi="Times New Roman"/>
          <w:bCs/>
        </w:rPr>
        <w:t>simti</w:t>
      </w:r>
      <w:r w:rsidR="00CA333F">
        <w:rPr>
          <w:rFonts w:ascii="Times New Roman" w:hAnsi="Times New Roman"/>
          <w:bCs/>
        </w:rPr>
        <w:t xml:space="preserve"> divdesmit</w:t>
      </w:r>
      <w:r w:rsidRPr="008C698A">
        <w:rPr>
          <w:rFonts w:ascii="Times New Roman" w:hAnsi="Times New Roman"/>
          <w:bCs/>
        </w:rPr>
        <w:t xml:space="preserve">) </w:t>
      </w:r>
      <w:proofErr w:type="spellStart"/>
      <w:r w:rsidRPr="008C698A">
        <w:rPr>
          <w:rFonts w:ascii="Times New Roman" w:hAnsi="Times New Roman"/>
          <w:bCs/>
          <w:i/>
        </w:rPr>
        <w:t>euro</w:t>
      </w:r>
      <w:proofErr w:type="spellEnd"/>
      <w:r w:rsidRPr="008C698A">
        <w:rPr>
          <w:rFonts w:ascii="Times New Roman" w:hAnsi="Times New Roman"/>
          <w:bCs/>
        </w:rPr>
        <w:t xml:space="preserve"> </w:t>
      </w:r>
      <w:r w:rsidR="00CA333F">
        <w:rPr>
          <w:rFonts w:ascii="Times New Roman" w:hAnsi="Times New Roman"/>
          <w:bCs/>
        </w:rPr>
        <w:t>ar</w:t>
      </w:r>
      <w:r w:rsidRPr="008C698A">
        <w:rPr>
          <w:rFonts w:ascii="Times New Roman" w:hAnsi="Times New Roman"/>
          <w:bCs/>
        </w:rPr>
        <w:t xml:space="preserve"> PVN.</w:t>
      </w:r>
    </w:p>
    <w:p w:rsidR="002D2EDB" w:rsidRPr="008C698A" w:rsidRDefault="002D2EDB" w:rsidP="002D2ED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C698A">
        <w:rPr>
          <w:rFonts w:ascii="Times New Roman" w:hAnsi="Times New Roman"/>
          <w:bCs/>
        </w:rPr>
        <w:t xml:space="preserve">7. </w:t>
      </w:r>
      <w:bookmarkStart w:id="1" w:name="_Toc241495780"/>
      <w:bookmarkStart w:id="2" w:name="_Toc134628697"/>
      <w:bookmarkStart w:id="3" w:name="_Toc114559674"/>
      <w:r w:rsidRPr="008C698A">
        <w:rPr>
          <w:rFonts w:ascii="Times New Roman" w:hAnsi="Times New Roman"/>
          <w:b/>
          <w:bCs/>
          <w:u w:val="single"/>
        </w:rPr>
        <w:t>Kritērijs, pēc kura tiks izvēlēts piegādātājs</w:t>
      </w:r>
      <w:bookmarkEnd w:id="1"/>
      <w:bookmarkEnd w:id="2"/>
      <w:bookmarkEnd w:id="3"/>
      <w:r w:rsidRPr="008C698A">
        <w:rPr>
          <w:rFonts w:ascii="Times New Roman" w:hAnsi="Times New Roman"/>
          <w:b/>
          <w:bCs/>
          <w:u w:val="single"/>
        </w:rPr>
        <w:t>:</w:t>
      </w:r>
      <w:r w:rsidRPr="008C698A">
        <w:rPr>
          <w:rFonts w:ascii="Times New Roman" w:hAnsi="Times New Roman"/>
          <w:b/>
          <w:bCs/>
        </w:rPr>
        <w:t xml:space="preserve"> piedāvājums ar viszemāko cenu.</w:t>
      </w:r>
    </w:p>
    <w:p w:rsidR="002D2EDB" w:rsidRPr="008C698A" w:rsidRDefault="002D2EDB" w:rsidP="002D2EDB">
      <w:pPr>
        <w:spacing w:after="0" w:line="240" w:lineRule="auto"/>
        <w:jc w:val="both"/>
        <w:rPr>
          <w:rFonts w:ascii="Times New Roman" w:hAnsi="Times New Roman"/>
          <w:bCs/>
        </w:rPr>
      </w:pPr>
      <w:r w:rsidRPr="008C698A">
        <w:rPr>
          <w:rFonts w:ascii="Times New Roman" w:hAnsi="Times New Roman"/>
          <w:bCs/>
        </w:rPr>
        <w:t xml:space="preserve">8. </w:t>
      </w:r>
      <w:r w:rsidRPr="008C698A">
        <w:rPr>
          <w:rFonts w:ascii="Times New Roman" w:hAnsi="Times New Roman"/>
          <w:b/>
          <w:bCs/>
        </w:rPr>
        <w:t>Pretendents iesniedz piedāvājumu</w:t>
      </w:r>
      <w:r w:rsidRPr="008C698A">
        <w:rPr>
          <w:rFonts w:ascii="Times New Roman" w:hAnsi="Times New Roman"/>
          <w:bCs/>
        </w:rPr>
        <w:t xml:space="preserve"> atbilstoši tehniskajā specifikācijā norādītajām prasībām (1.pielikums). Atsevišķu tehnisko piedāvājumu pretendentam sagatavot nav nepieciešams. Parakstot piedāvājumu cenu aptaujā (sagatavotu atbilstoši ziņojuma 2.pielikumam), pretendents apliecina, ka apņemas izpildīt visas tehniskajā specifikācijā </w:t>
      </w:r>
      <w:r w:rsidR="00FB4C94" w:rsidRPr="008C698A">
        <w:rPr>
          <w:rFonts w:ascii="Times New Roman" w:hAnsi="Times New Roman"/>
          <w:bCs/>
        </w:rPr>
        <w:t xml:space="preserve">un finanšu piedāvājumā </w:t>
      </w:r>
      <w:r w:rsidRPr="008C698A">
        <w:rPr>
          <w:rFonts w:ascii="Times New Roman" w:hAnsi="Times New Roman"/>
          <w:bCs/>
        </w:rPr>
        <w:t>izvirzītās prasības.</w:t>
      </w:r>
    </w:p>
    <w:p w:rsidR="004660E2" w:rsidRPr="008C698A" w:rsidRDefault="004660E2" w:rsidP="002D2ED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863FC" w:rsidRPr="008C698A" w:rsidRDefault="002D2EDB" w:rsidP="007863FC">
      <w:pPr>
        <w:spacing w:after="0" w:line="240" w:lineRule="auto"/>
        <w:jc w:val="both"/>
        <w:rPr>
          <w:rFonts w:ascii="Times New Roman" w:hAnsi="Times New Roman"/>
          <w:bCs/>
        </w:rPr>
      </w:pPr>
      <w:r w:rsidRPr="008C698A">
        <w:rPr>
          <w:rFonts w:ascii="Times New Roman" w:hAnsi="Times New Roman"/>
          <w:bCs/>
        </w:rPr>
        <w:t>9.</w:t>
      </w:r>
      <w:r w:rsidRPr="008C698A">
        <w:rPr>
          <w:rFonts w:ascii="Times New Roman" w:hAnsi="Times New Roman"/>
          <w:b/>
          <w:bCs/>
        </w:rPr>
        <w:t xml:space="preserve"> </w:t>
      </w:r>
      <w:r w:rsidRPr="008C698A">
        <w:rPr>
          <w:rFonts w:ascii="Times New Roman" w:eastAsia="Times New Roman" w:hAnsi="Times New Roman"/>
          <w:b/>
          <w:bCs/>
        </w:rPr>
        <w:t xml:space="preserve">Piedāvājums iesniedzams </w:t>
      </w:r>
      <w:r w:rsidRPr="008C698A">
        <w:rPr>
          <w:rFonts w:ascii="Times New Roman" w:eastAsia="Times New Roman" w:hAnsi="Times New Roman"/>
          <w:bCs/>
        </w:rPr>
        <w:t xml:space="preserve">līdz </w:t>
      </w:r>
      <w:r w:rsidRPr="009D23D3">
        <w:rPr>
          <w:rFonts w:ascii="Times New Roman" w:eastAsia="Times New Roman" w:hAnsi="Times New Roman"/>
          <w:bCs/>
          <w:u w:val="single"/>
        </w:rPr>
        <w:t>202</w:t>
      </w:r>
      <w:r w:rsidR="003C4276" w:rsidRPr="009D23D3">
        <w:rPr>
          <w:rFonts w:ascii="Times New Roman" w:eastAsia="Times New Roman" w:hAnsi="Times New Roman"/>
          <w:bCs/>
          <w:u w:val="single"/>
        </w:rPr>
        <w:t>1</w:t>
      </w:r>
      <w:r w:rsidRPr="009D23D3">
        <w:rPr>
          <w:rFonts w:ascii="Times New Roman" w:eastAsia="Times New Roman" w:hAnsi="Times New Roman"/>
          <w:bCs/>
          <w:u w:val="single"/>
        </w:rPr>
        <w:t>.gada</w:t>
      </w:r>
      <w:r w:rsidR="00274766" w:rsidRPr="009D23D3">
        <w:rPr>
          <w:rFonts w:ascii="Times New Roman" w:eastAsia="Times New Roman" w:hAnsi="Times New Roman"/>
          <w:bCs/>
          <w:u w:val="single"/>
        </w:rPr>
        <w:t xml:space="preserve"> </w:t>
      </w:r>
      <w:r w:rsidR="00CA333F" w:rsidRPr="009D23D3">
        <w:rPr>
          <w:rFonts w:ascii="Times New Roman" w:eastAsia="Times New Roman" w:hAnsi="Times New Roman"/>
          <w:bCs/>
          <w:u w:val="single"/>
        </w:rPr>
        <w:t>2</w:t>
      </w:r>
      <w:r w:rsidR="00FE71C0">
        <w:rPr>
          <w:rFonts w:ascii="Times New Roman" w:eastAsia="Times New Roman" w:hAnsi="Times New Roman"/>
          <w:bCs/>
          <w:u w:val="single"/>
        </w:rPr>
        <w:t>5</w:t>
      </w:r>
      <w:r w:rsidR="00CA333F" w:rsidRPr="009D23D3">
        <w:rPr>
          <w:rFonts w:ascii="Times New Roman" w:eastAsia="Times New Roman" w:hAnsi="Times New Roman"/>
          <w:bCs/>
          <w:u w:val="single"/>
        </w:rPr>
        <w:t>.augustam</w:t>
      </w:r>
      <w:r w:rsidRPr="009D23D3">
        <w:rPr>
          <w:rFonts w:ascii="Times New Roman" w:eastAsia="Times New Roman" w:hAnsi="Times New Roman"/>
          <w:bCs/>
          <w:u w:val="single"/>
        </w:rPr>
        <w:t>, plkst.11:00</w:t>
      </w:r>
      <w:r w:rsidRPr="009D23D3">
        <w:rPr>
          <w:rFonts w:ascii="Times New Roman" w:eastAsia="Times New Roman" w:hAnsi="Times New Roman"/>
          <w:bCs/>
        </w:rPr>
        <w:t xml:space="preserve"> </w:t>
      </w:r>
      <w:r w:rsidR="009D23D3" w:rsidRPr="009D23D3">
        <w:rPr>
          <w:rFonts w:ascii="Times New Roman" w:hAnsi="Times New Roman"/>
        </w:rPr>
        <w:t xml:space="preserve">Daugavpils pilsētas pašvaldības ēkā, K.Valdemāra ielā 1, Daugavpilī, LV-5401, vai </w:t>
      </w:r>
      <w:r w:rsidRPr="009D23D3">
        <w:rPr>
          <w:rFonts w:ascii="Times New Roman" w:eastAsia="Times New Roman" w:hAnsi="Times New Roman"/>
          <w:bCs/>
        </w:rPr>
        <w:t xml:space="preserve">elektroniskā veidā uz </w:t>
      </w:r>
      <w:hyperlink r:id="rId9" w:history="1">
        <w:r w:rsidR="009D23D3" w:rsidRPr="009D23D3">
          <w:rPr>
            <w:rStyle w:val="Hyperlink"/>
            <w:rFonts w:ascii="Times New Roman" w:eastAsia="Times New Roman" w:hAnsi="Times New Roman"/>
          </w:rPr>
          <w:t>inese.saveljeva@daugavpils.lv</w:t>
        </w:r>
      </w:hyperlink>
      <w:r w:rsidRPr="009D23D3">
        <w:rPr>
          <w:rFonts w:ascii="Times New Roman" w:eastAsia="Times New Roman" w:hAnsi="Times New Roman"/>
          <w:b/>
          <w:bCs/>
        </w:rPr>
        <w:t xml:space="preserve">. </w:t>
      </w:r>
      <w:r w:rsidR="007863FC" w:rsidRPr="009D23D3">
        <w:rPr>
          <w:rFonts w:ascii="Times New Roman" w:eastAsia="Times New Roman" w:hAnsi="Times New Roman"/>
          <w:bCs/>
        </w:rPr>
        <w:t>A</w:t>
      </w:r>
      <w:r w:rsidR="007863FC" w:rsidRPr="009D23D3">
        <w:rPr>
          <w:rFonts w:ascii="Times New Roman" w:hAnsi="Times New Roman"/>
          <w:bCs/>
        </w:rPr>
        <w:t>tsūtot ar paroli aizsargātu (</w:t>
      </w:r>
      <w:r w:rsidR="007863FC" w:rsidRPr="009D23D3">
        <w:rPr>
          <w:rFonts w:ascii="Times New Roman" w:hAnsi="Times New Roman"/>
          <w:bCs/>
          <w:i/>
        </w:rPr>
        <w:t>vēlams</w:t>
      </w:r>
      <w:r w:rsidR="007863FC" w:rsidRPr="009D23D3">
        <w:rPr>
          <w:rFonts w:ascii="Times New Roman" w:hAnsi="Times New Roman"/>
          <w:bCs/>
        </w:rPr>
        <w:t>) un ar drošu elektronisko</w:t>
      </w:r>
      <w:r w:rsidR="007863FC" w:rsidRPr="008C698A">
        <w:rPr>
          <w:rFonts w:ascii="Times New Roman" w:hAnsi="Times New Roman"/>
          <w:bCs/>
        </w:rPr>
        <w:t xml:space="preserve"> parakstu parakstītu failu - piedāvājumu uz e-pastu: </w:t>
      </w:r>
      <w:hyperlink r:id="rId10" w:history="1">
        <w:r w:rsidR="009D23D3" w:rsidRPr="008C698A">
          <w:rPr>
            <w:rFonts w:ascii="Times New Roman" w:eastAsia="Times New Roman" w:hAnsi="Times New Roman"/>
            <w:color w:val="0000FF"/>
            <w:u w:val="single"/>
          </w:rPr>
          <w:t>i</w:t>
        </w:r>
        <w:r w:rsidR="009D23D3">
          <w:rPr>
            <w:rFonts w:ascii="Times New Roman" w:eastAsia="Times New Roman" w:hAnsi="Times New Roman"/>
            <w:color w:val="0000FF"/>
            <w:u w:val="single"/>
          </w:rPr>
          <w:t>nese.saveljeva</w:t>
        </w:r>
        <w:r w:rsidR="009D23D3" w:rsidRPr="008C698A">
          <w:rPr>
            <w:rFonts w:ascii="Times New Roman" w:eastAsia="Times New Roman" w:hAnsi="Times New Roman"/>
            <w:color w:val="0000FF"/>
            <w:u w:val="single"/>
          </w:rPr>
          <w:t>@daugavpils.lv</w:t>
        </w:r>
      </w:hyperlink>
      <w:r w:rsidR="007863FC" w:rsidRPr="008C698A">
        <w:rPr>
          <w:rFonts w:ascii="Times New Roman" w:hAnsi="Times New Roman"/>
          <w:bCs/>
        </w:rPr>
        <w:t xml:space="preserve"> .</w:t>
      </w:r>
      <w:r w:rsidR="007863FC" w:rsidRPr="008C698A">
        <w:rPr>
          <w:rFonts w:ascii="Times New Roman" w:hAnsi="Times New Roman"/>
          <w:bCs/>
          <w:color w:val="FF0000"/>
        </w:rPr>
        <w:t xml:space="preserve"> </w:t>
      </w:r>
      <w:r w:rsidR="007863FC" w:rsidRPr="008C698A">
        <w:rPr>
          <w:rFonts w:ascii="Times New Roman" w:hAnsi="Times New Roman"/>
          <w:bCs/>
        </w:rPr>
        <w:t xml:space="preserve">Šajā gadījumā pretendents nosūta paroli no iesniegtā faila – piedāvājuma uz e-pastu: </w:t>
      </w:r>
      <w:hyperlink r:id="rId11" w:history="1">
        <w:r w:rsidR="009D23D3" w:rsidRPr="008C698A">
          <w:rPr>
            <w:rFonts w:ascii="Times New Roman" w:eastAsia="Times New Roman" w:hAnsi="Times New Roman"/>
            <w:color w:val="0000FF"/>
            <w:u w:val="single"/>
          </w:rPr>
          <w:t>i</w:t>
        </w:r>
        <w:r w:rsidR="009D23D3">
          <w:rPr>
            <w:rFonts w:ascii="Times New Roman" w:eastAsia="Times New Roman" w:hAnsi="Times New Roman"/>
            <w:color w:val="0000FF"/>
            <w:u w:val="single"/>
          </w:rPr>
          <w:t>nese.saveljeva</w:t>
        </w:r>
        <w:r w:rsidR="009D23D3" w:rsidRPr="008C698A">
          <w:rPr>
            <w:rFonts w:ascii="Times New Roman" w:eastAsia="Times New Roman" w:hAnsi="Times New Roman"/>
            <w:color w:val="0000FF"/>
            <w:u w:val="single"/>
          </w:rPr>
          <w:t>@daugavpils.lv</w:t>
        </w:r>
      </w:hyperlink>
      <w:r w:rsidR="007863FC" w:rsidRPr="008C698A">
        <w:rPr>
          <w:rFonts w:ascii="Times New Roman" w:hAnsi="Times New Roman"/>
          <w:bCs/>
        </w:rPr>
        <w:t xml:space="preserve"> 2021.gada </w:t>
      </w:r>
      <w:r w:rsidR="00CA333F">
        <w:rPr>
          <w:rFonts w:ascii="Times New Roman" w:hAnsi="Times New Roman"/>
          <w:bCs/>
        </w:rPr>
        <w:t>2</w:t>
      </w:r>
      <w:r w:rsidR="00FE71C0">
        <w:rPr>
          <w:rFonts w:ascii="Times New Roman" w:hAnsi="Times New Roman"/>
          <w:bCs/>
        </w:rPr>
        <w:t>5</w:t>
      </w:r>
      <w:r w:rsidR="007863FC" w:rsidRPr="008C698A">
        <w:rPr>
          <w:rFonts w:ascii="Times New Roman" w:hAnsi="Times New Roman"/>
          <w:bCs/>
        </w:rPr>
        <w:t>.</w:t>
      </w:r>
      <w:r w:rsidR="00CA333F">
        <w:rPr>
          <w:rFonts w:ascii="Times New Roman" w:hAnsi="Times New Roman"/>
          <w:bCs/>
        </w:rPr>
        <w:t>augustā</w:t>
      </w:r>
      <w:r w:rsidR="007863FC" w:rsidRPr="008C698A">
        <w:rPr>
          <w:rFonts w:ascii="Times New Roman" w:hAnsi="Times New Roman"/>
          <w:bCs/>
        </w:rPr>
        <w:t xml:space="preserve"> pēc plkst.11:15, bet ne vēlāk par 2021.gada </w:t>
      </w:r>
      <w:r w:rsidR="007863FC" w:rsidRPr="008C698A">
        <w:rPr>
          <w:rFonts w:ascii="Times New Roman" w:hAnsi="Times New Roman"/>
          <w:bCs/>
        </w:rPr>
        <w:lastRenderedPageBreak/>
        <w:t>2</w:t>
      </w:r>
      <w:r w:rsidR="00FE71C0">
        <w:rPr>
          <w:rFonts w:ascii="Times New Roman" w:hAnsi="Times New Roman"/>
          <w:bCs/>
        </w:rPr>
        <w:t>5</w:t>
      </w:r>
      <w:r w:rsidR="007863FC" w:rsidRPr="008C698A">
        <w:rPr>
          <w:rFonts w:ascii="Times New Roman" w:hAnsi="Times New Roman"/>
          <w:bCs/>
        </w:rPr>
        <w:t>.</w:t>
      </w:r>
      <w:r w:rsidR="00CA333F">
        <w:rPr>
          <w:rFonts w:ascii="Times New Roman" w:hAnsi="Times New Roman"/>
          <w:bCs/>
        </w:rPr>
        <w:t>augusta</w:t>
      </w:r>
      <w:r w:rsidR="007863FC" w:rsidRPr="008C698A">
        <w:rPr>
          <w:rFonts w:ascii="Times New Roman" w:hAnsi="Times New Roman"/>
          <w:bCs/>
        </w:rPr>
        <w:t xml:space="preserve"> plkst.12:00. </w:t>
      </w:r>
      <w:r w:rsidR="007863FC" w:rsidRPr="008C698A">
        <w:rPr>
          <w:rFonts w:ascii="Times New Roman" w:hAnsi="Times New Roman"/>
          <w:b/>
          <w:bCs/>
          <w:u w:val="single"/>
        </w:rPr>
        <w:t>Obligāta prasība</w:t>
      </w:r>
      <w:r w:rsidR="007863FC" w:rsidRPr="008C698A">
        <w:rPr>
          <w:rFonts w:ascii="Times New Roman" w:hAnsi="Times New Roman"/>
          <w:b/>
          <w:bCs/>
        </w:rPr>
        <w:t>: elektroniski iesniedzamais piedāvājums parakstāms ar drošu elektronisko parakstu un laika zīmogu</w:t>
      </w:r>
      <w:r w:rsidR="007863FC" w:rsidRPr="008C698A">
        <w:rPr>
          <w:rFonts w:ascii="Times New Roman" w:hAnsi="Times New Roman"/>
          <w:bCs/>
        </w:rPr>
        <w:t xml:space="preserve">. </w:t>
      </w:r>
    </w:p>
    <w:p w:rsidR="007863FC" w:rsidRPr="008C698A" w:rsidRDefault="007863FC" w:rsidP="002D2EDB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2D2EDB" w:rsidRPr="008C698A" w:rsidRDefault="002D2EDB" w:rsidP="002D2EDB">
      <w:pPr>
        <w:tabs>
          <w:tab w:val="left" w:pos="567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ab/>
        <w:t>Ja piedāvājumu iesniedz personiski, tas iesniedzams aizlīmētā, aizzīmogotā aploksnē/iepakojumā, uz kuras jānorāda:</w:t>
      </w:r>
    </w:p>
    <w:p w:rsidR="002D2EDB" w:rsidRPr="008C698A" w:rsidRDefault="002D2EDB" w:rsidP="002D2EDB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>9.1. pasūtītāja nosaukums un juridiskā adrese;</w:t>
      </w:r>
    </w:p>
    <w:p w:rsidR="002D2EDB" w:rsidRPr="008C698A" w:rsidRDefault="002D2EDB" w:rsidP="002D2EDB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>9.2. pretendenta nosaukums, reģistrācijas numurs un juridiskā adrese, iepirkuma nosaukums – “</w:t>
      </w:r>
      <w:r w:rsidR="00CA333F" w:rsidRPr="00CA333F">
        <w:rPr>
          <w:rFonts w:ascii="Times New Roman" w:eastAsia="Times New Roman" w:hAnsi="Times New Roman"/>
          <w:lang w:eastAsia="ar-SA"/>
        </w:rPr>
        <w:t>Vafeļu ar iebiezināto pienu unikālā Daugavpilij raksturīgā iepakojumā</w:t>
      </w:r>
      <w:r w:rsidR="00CA333F" w:rsidRPr="00CA333F">
        <w:rPr>
          <w:rFonts w:ascii="Times New Roman" w:hAnsi="Times New Roman"/>
          <w:bCs/>
        </w:rPr>
        <w:t xml:space="preserve"> piegāde Daug</w:t>
      </w:r>
      <w:r w:rsidR="00CA333F" w:rsidRPr="008C698A">
        <w:rPr>
          <w:rFonts w:ascii="Times New Roman" w:hAnsi="Times New Roman"/>
          <w:bCs/>
        </w:rPr>
        <w:t>avpils pilsētas pašvaldības vajadzībām</w:t>
      </w:r>
      <w:r w:rsidRPr="008C698A">
        <w:rPr>
          <w:rFonts w:ascii="Times New Roman" w:eastAsia="Times New Roman" w:hAnsi="Times New Roman"/>
          <w:lang w:eastAsia="ar-SA"/>
        </w:rPr>
        <w:t xml:space="preserve">”;    </w:t>
      </w:r>
    </w:p>
    <w:p w:rsidR="002D2EDB" w:rsidRPr="008C698A" w:rsidRDefault="002D2EDB" w:rsidP="002D2EDB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>9.3. atzīme: „</w:t>
      </w:r>
      <w:r w:rsidRPr="008C698A">
        <w:rPr>
          <w:rFonts w:ascii="Times New Roman" w:eastAsia="Times New Roman" w:hAnsi="Times New Roman"/>
          <w:i/>
          <w:u w:val="single"/>
          <w:lang w:eastAsia="lv-LV"/>
        </w:rPr>
        <w:t xml:space="preserve">Neatvērt līdz </w:t>
      </w:r>
      <w:r w:rsidRPr="008C698A">
        <w:rPr>
          <w:rFonts w:ascii="Times New Roman" w:eastAsia="Times New Roman" w:hAnsi="Times New Roman"/>
          <w:bCs/>
          <w:i/>
          <w:u w:val="single"/>
          <w:lang w:eastAsia="ar-SA"/>
        </w:rPr>
        <w:t>20</w:t>
      </w:r>
      <w:r w:rsidR="003C4276" w:rsidRPr="008C698A">
        <w:rPr>
          <w:rFonts w:ascii="Times New Roman" w:eastAsia="Times New Roman" w:hAnsi="Times New Roman"/>
          <w:bCs/>
          <w:i/>
          <w:u w:val="single"/>
          <w:lang w:eastAsia="ar-SA"/>
        </w:rPr>
        <w:t>21</w:t>
      </w:r>
      <w:r w:rsidRPr="008C698A">
        <w:rPr>
          <w:rFonts w:ascii="Times New Roman" w:eastAsia="Times New Roman" w:hAnsi="Times New Roman"/>
          <w:bCs/>
          <w:i/>
          <w:u w:val="single"/>
          <w:lang w:eastAsia="ar-SA"/>
        </w:rPr>
        <w:t xml:space="preserve">.gada </w:t>
      </w:r>
      <w:r w:rsidR="00274766" w:rsidRPr="008C698A">
        <w:rPr>
          <w:rFonts w:ascii="Times New Roman" w:eastAsia="Times New Roman" w:hAnsi="Times New Roman"/>
          <w:bCs/>
          <w:i/>
          <w:u w:val="single"/>
          <w:lang w:eastAsia="ar-SA"/>
        </w:rPr>
        <w:t>2</w:t>
      </w:r>
      <w:r w:rsidR="00FE71C0">
        <w:rPr>
          <w:rFonts w:ascii="Times New Roman" w:eastAsia="Times New Roman" w:hAnsi="Times New Roman"/>
          <w:bCs/>
          <w:i/>
          <w:u w:val="single"/>
          <w:lang w:eastAsia="ar-SA"/>
        </w:rPr>
        <w:t>5</w:t>
      </w:r>
      <w:r w:rsidR="00213DEC" w:rsidRPr="008C698A">
        <w:rPr>
          <w:rFonts w:ascii="Times New Roman" w:eastAsia="Times New Roman" w:hAnsi="Times New Roman"/>
          <w:bCs/>
          <w:i/>
          <w:u w:val="single"/>
          <w:lang w:eastAsia="ar-SA"/>
        </w:rPr>
        <w:t>.</w:t>
      </w:r>
      <w:r w:rsidR="00CA333F">
        <w:rPr>
          <w:rFonts w:ascii="Times New Roman" w:eastAsia="Times New Roman" w:hAnsi="Times New Roman"/>
          <w:bCs/>
          <w:i/>
          <w:u w:val="single"/>
          <w:lang w:eastAsia="ar-SA"/>
        </w:rPr>
        <w:t>augustam</w:t>
      </w:r>
      <w:r w:rsidRPr="008C698A">
        <w:rPr>
          <w:rFonts w:ascii="Times New Roman" w:eastAsia="Times New Roman" w:hAnsi="Times New Roman"/>
          <w:bCs/>
          <w:i/>
          <w:u w:val="single"/>
          <w:lang w:eastAsia="ar-SA"/>
        </w:rPr>
        <w:t>, plkst.11:05</w:t>
      </w:r>
      <w:r w:rsidRPr="008C698A">
        <w:rPr>
          <w:rFonts w:ascii="Times New Roman" w:eastAsia="Times New Roman" w:hAnsi="Times New Roman"/>
          <w:lang w:eastAsia="ar-SA"/>
        </w:rPr>
        <w:t>”.</w:t>
      </w:r>
    </w:p>
    <w:p w:rsidR="002D2EDB" w:rsidRPr="008C698A" w:rsidRDefault="002D2EDB" w:rsidP="002D2EDB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>Piedāvājumam jābūt cauršūtam tā, lai dokumentus nebūtu iespējams atdalīt. Ja Pretendents piedāvājumā iesniedz dokumenta/-u kopiju/-as, kopijas/-u pareizība ir jāapliecina.</w:t>
      </w:r>
    </w:p>
    <w:p w:rsidR="002D2EDB" w:rsidRPr="008C698A" w:rsidRDefault="002D2EDB" w:rsidP="002D2EDB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>Piedāvājums jāsagatavo latviešu valodā. Citā valodā sagatavotiem piedāvājuma dokumentiem jāpievieno pretendenta apliecināts tulkojums latviešu valodā.</w:t>
      </w:r>
    </w:p>
    <w:p w:rsidR="002D2EDB" w:rsidRPr="008C698A" w:rsidRDefault="002D2EDB" w:rsidP="002D2EDB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8C698A">
        <w:rPr>
          <w:rFonts w:ascii="Times New Roman" w:eastAsia="Times New Roman" w:hAnsi="Times New Roman"/>
          <w:lang w:eastAsia="ar-SA"/>
        </w:rPr>
        <w:t xml:space="preserve">Piedāvājums jāparaksta pretendenta </w:t>
      </w:r>
      <w:proofErr w:type="spellStart"/>
      <w:r w:rsidRPr="008C698A">
        <w:rPr>
          <w:rFonts w:ascii="Times New Roman" w:eastAsia="Times New Roman" w:hAnsi="Times New Roman"/>
          <w:lang w:eastAsia="ar-SA"/>
        </w:rPr>
        <w:t>paraksttiesīgai</w:t>
      </w:r>
      <w:proofErr w:type="spellEnd"/>
      <w:r w:rsidRPr="008C698A">
        <w:rPr>
          <w:rFonts w:ascii="Times New Roman" w:eastAsia="Times New Roman" w:hAnsi="Times New Roman"/>
          <w:lang w:eastAsia="ar-SA"/>
        </w:rPr>
        <w:t xml:space="preserve"> personai. Ja piedāvājumu cenu aptaujā paraksta pretendenta pilnvarota persona, pretendenta atlases dokumentiem pievieno attiecīgo pilnvaru.</w:t>
      </w:r>
      <w:r w:rsidRPr="008C698A">
        <w:rPr>
          <w:rFonts w:ascii="Times New Roman" w:eastAsia="Times New Roman" w:hAnsi="Times New Roman"/>
        </w:rPr>
        <w:t xml:space="preserve"> </w:t>
      </w:r>
    </w:p>
    <w:p w:rsidR="002D2EDB" w:rsidRPr="008C698A" w:rsidRDefault="002D2EDB" w:rsidP="002D2EDB">
      <w:pPr>
        <w:spacing w:after="0" w:line="240" w:lineRule="auto"/>
        <w:rPr>
          <w:rFonts w:ascii="Times New Roman" w:hAnsi="Times New Roman"/>
          <w:bCs/>
          <w:i/>
        </w:rPr>
      </w:pPr>
      <w:r w:rsidRPr="008C698A">
        <w:rPr>
          <w:rFonts w:ascii="Times New Roman" w:hAnsi="Times New Roman"/>
          <w:bCs/>
        </w:rPr>
        <w:t xml:space="preserve">10. </w:t>
      </w:r>
      <w:r w:rsidRPr="008C698A">
        <w:rPr>
          <w:rFonts w:ascii="Times New Roman" w:hAnsi="Times New Roman"/>
          <w:b/>
          <w:bCs/>
        </w:rPr>
        <w:t>Citi nosacījumi</w:t>
      </w:r>
      <w:r w:rsidRPr="008C698A">
        <w:rPr>
          <w:rFonts w:ascii="Times New Roman" w:hAnsi="Times New Roman"/>
          <w:bCs/>
        </w:rPr>
        <w:t>:</w:t>
      </w:r>
      <w:r w:rsidRPr="008C698A">
        <w:rPr>
          <w:rFonts w:ascii="Times New Roman" w:hAnsi="Times New Roman"/>
          <w:bCs/>
          <w:i/>
        </w:rPr>
        <w:t xml:space="preserve"> </w:t>
      </w:r>
    </w:p>
    <w:p w:rsidR="002D2EDB" w:rsidRPr="008C698A" w:rsidRDefault="002D2EDB" w:rsidP="002D2ED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698A">
        <w:rPr>
          <w:rFonts w:ascii="Times New Roman" w:hAnsi="Times New Roman"/>
        </w:rPr>
        <w:t>10.1. Piedāvājuma cenā (EUR) jāiekļauj visas pakalpojuma izmaksas (tajā skaitā, bet ne tikai</w:t>
      </w:r>
      <w:r w:rsidR="00FB4C94" w:rsidRPr="008C698A">
        <w:rPr>
          <w:rFonts w:ascii="Times New Roman" w:hAnsi="Times New Roman"/>
        </w:rPr>
        <w:t>:</w:t>
      </w:r>
      <w:r w:rsidRPr="008C698A">
        <w:rPr>
          <w:rFonts w:ascii="Times New Roman" w:hAnsi="Times New Roman"/>
        </w:rPr>
        <w:t xml:space="preserve"> darba samaksa, peļņa, transporta izdevumi (</w:t>
      </w:r>
      <w:r w:rsidR="00CA333F">
        <w:rPr>
          <w:rFonts w:ascii="Times New Roman" w:hAnsi="Times New Roman"/>
        </w:rPr>
        <w:t xml:space="preserve">izgatavošana, </w:t>
      </w:r>
      <w:r w:rsidRPr="008C698A">
        <w:rPr>
          <w:rFonts w:ascii="Times New Roman" w:hAnsi="Times New Roman"/>
        </w:rPr>
        <w:t>piegāde</w:t>
      </w:r>
      <w:r w:rsidR="00FB4C94" w:rsidRPr="008C698A">
        <w:rPr>
          <w:rFonts w:ascii="Times New Roman" w:hAnsi="Times New Roman"/>
        </w:rPr>
        <w:t xml:space="preserve"> </w:t>
      </w:r>
      <w:r w:rsidRPr="008C698A">
        <w:rPr>
          <w:rFonts w:ascii="Times New Roman" w:hAnsi="Times New Roman"/>
        </w:rPr>
        <w:t>u.c.), nodokļi un nodevas, kas saistītas ar līguma izpildi; atsevišķi jānorāda PVN, ja attiecināms.</w:t>
      </w:r>
    </w:p>
    <w:p w:rsidR="002D2EDB" w:rsidRPr="008C698A" w:rsidRDefault="002D2EDB" w:rsidP="002D2ED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698A">
        <w:rPr>
          <w:rFonts w:ascii="Times New Roman" w:hAnsi="Times New Roman"/>
        </w:rPr>
        <w:t xml:space="preserve">10.2. Elektroniskā veidā iesniegtie piedāvājumi, kuri nav parakstīti ar drošu elektronisko parakstu un laika zīmogu, atzīstami par neiesniegtiem un netiek izskatīti.  </w:t>
      </w:r>
    </w:p>
    <w:p w:rsidR="002D2EDB" w:rsidRPr="008C698A" w:rsidRDefault="002D2EDB" w:rsidP="002D2ED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698A">
        <w:rPr>
          <w:rFonts w:ascii="Times New Roman" w:hAnsi="Times New Roman"/>
        </w:rPr>
        <w:t>10.3. Cenu aptaujā noteiktajā kārtībā pretendents var iesniegt tikai vienu piedāvājumu par visu iepirkuma priekšmetu kopā. Piedāvājumu variantu iesniegšana nav atļauta.</w:t>
      </w:r>
    </w:p>
    <w:p w:rsidR="002D2EDB" w:rsidRPr="008C698A" w:rsidRDefault="002D2EDB" w:rsidP="002D2EDB">
      <w:pPr>
        <w:spacing w:after="0" w:line="240" w:lineRule="auto"/>
        <w:rPr>
          <w:rFonts w:ascii="Times New Roman" w:hAnsi="Times New Roman"/>
        </w:rPr>
      </w:pPr>
    </w:p>
    <w:p w:rsidR="002D2EDB" w:rsidRPr="008C698A" w:rsidRDefault="002D2EDB" w:rsidP="002D2EDB">
      <w:pPr>
        <w:spacing w:after="0" w:line="240" w:lineRule="auto"/>
        <w:rPr>
          <w:rFonts w:ascii="Times New Roman" w:hAnsi="Times New Roman"/>
          <w:bCs/>
        </w:rPr>
      </w:pPr>
      <w:r w:rsidRPr="008C698A">
        <w:rPr>
          <w:rFonts w:ascii="Times New Roman" w:hAnsi="Times New Roman"/>
          <w:bCs/>
        </w:rPr>
        <w:t xml:space="preserve">Ziņojuma pielikumā: </w:t>
      </w:r>
    </w:p>
    <w:p w:rsidR="002D2EDB" w:rsidRPr="008C698A" w:rsidRDefault="00213DEC" w:rsidP="002D2EDB">
      <w:pPr>
        <w:spacing w:after="0" w:line="240" w:lineRule="auto"/>
        <w:rPr>
          <w:rFonts w:ascii="Times New Roman" w:hAnsi="Times New Roman"/>
          <w:bCs/>
        </w:rPr>
      </w:pPr>
      <w:r w:rsidRPr="008C698A">
        <w:rPr>
          <w:rFonts w:ascii="Times New Roman" w:hAnsi="Times New Roman"/>
          <w:bCs/>
        </w:rPr>
        <w:t>1.Tehniskā specifikācija.</w:t>
      </w:r>
    </w:p>
    <w:p w:rsidR="00FB4C94" w:rsidRPr="008C698A" w:rsidRDefault="00FB4C94" w:rsidP="002D2EDB">
      <w:pPr>
        <w:spacing w:after="0" w:line="240" w:lineRule="auto"/>
        <w:rPr>
          <w:rFonts w:ascii="Times New Roman" w:hAnsi="Times New Roman"/>
          <w:bCs/>
        </w:rPr>
      </w:pPr>
      <w:r w:rsidRPr="008C698A">
        <w:rPr>
          <w:rFonts w:ascii="Times New Roman" w:hAnsi="Times New Roman"/>
          <w:bCs/>
        </w:rPr>
        <w:t>2. Finanšu</w:t>
      </w:r>
      <w:r w:rsidR="00CA333F">
        <w:rPr>
          <w:rFonts w:ascii="Times New Roman" w:hAnsi="Times New Roman"/>
          <w:bCs/>
        </w:rPr>
        <w:t>-tehniskais</w:t>
      </w:r>
      <w:r w:rsidRPr="008C698A">
        <w:rPr>
          <w:rFonts w:ascii="Times New Roman" w:hAnsi="Times New Roman"/>
          <w:bCs/>
        </w:rPr>
        <w:t xml:space="preserve"> piedāvājums. </w:t>
      </w:r>
    </w:p>
    <w:p w:rsidR="002D2EDB" w:rsidRPr="008C698A" w:rsidRDefault="002D2EDB" w:rsidP="002D2EDB">
      <w:pPr>
        <w:spacing w:after="0" w:line="240" w:lineRule="auto"/>
        <w:rPr>
          <w:rFonts w:ascii="Times New Roman" w:hAnsi="Times New Roman"/>
          <w:bCs/>
        </w:rPr>
      </w:pPr>
    </w:p>
    <w:p w:rsidR="002D2EDB" w:rsidRPr="008C698A" w:rsidRDefault="002D2EDB" w:rsidP="002D2EDB">
      <w:pPr>
        <w:spacing w:after="0" w:line="240" w:lineRule="auto"/>
        <w:rPr>
          <w:rFonts w:ascii="Times New Roman" w:hAnsi="Times New Roman"/>
        </w:rPr>
      </w:pPr>
      <w:r w:rsidRPr="008C698A">
        <w:rPr>
          <w:rFonts w:ascii="Times New Roman" w:hAnsi="Times New Roman"/>
          <w:b/>
        </w:rPr>
        <w:t>Saskaņots</w:t>
      </w:r>
      <w:r w:rsidRPr="008C698A">
        <w:rPr>
          <w:rFonts w:ascii="Times New Roman" w:hAnsi="Times New Roman"/>
        </w:rPr>
        <w:t xml:space="preserve">: Daugavpils pilsētas </w:t>
      </w:r>
      <w:r w:rsidR="004660E2" w:rsidRPr="008C698A">
        <w:rPr>
          <w:rFonts w:ascii="Times New Roman" w:hAnsi="Times New Roman"/>
        </w:rPr>
        <w:t>pašvaldības</w:t>
      </w:r>
      <w:r w:rsidRPr="008C698A">
        <w:rPr>
          <w:rFonts w:ascii="Times New Roman" w:hAnsi="Times New Roman"/>
        </w:rPr>
        <w:t xml:space="preserve"> Sabiedrisko </w:t>
      </w:r>
    </w:p>
    <w:p w:rsidR="002D2EDB" w:rsidRPr="008C698A" w:rsidRDefault="002D2EDB" w:rsidP="002D2EDB">
      <w:pPr>
        <w:spacing w:after="0" w:line="240" w:lineRule="auto"/>
        <w:rPr>
          <w:rFonts w:ascii="Times New Roman" w:hAnsi="Times New Roman"/>
        </w:rPr>
      </w:pPr>
      <w:r w:rsidRPr="008C698A">
        <w:rPr>
          <w:rFonts w:ascii="Times New Roman" w:hAnsi="Times New Roman"/>
        </w:rPr>
        <w:t>attiecību un mārketinga nodaļas vadītāja</w:t>
      </w:r>
      <w:r w:rsidR="006B46F2" w:rsidRPr="008C698A">
        <w:rPr>
          <w:rFonts w:ascii="Times New Roman" w:hAnsi="Times New Roman"/>
        </w:rPr>
        <w:t xml:space="preserve">  </w:t>
      </w:r>
      <w:r w:rsidRPr="008C698A">
        <w:rPr>
          <w:rFonts w:ascii="Times New Roman" w:hAnsi="Times New Roman"/>
        </w:rPr>
        <w:t xml:space="preserve"> __________ </w:t>
      </w:r>
      <w:r w:rsidR="003C4276" w:rsidRPr="008C698A">
        <w:rPr>
          <w:rFonts w:ascii="Times New Roman" w:hAnsi="Times New Roman"/>
        </w:rPr>
        <w:t>N.Bikovska</w:t>
      </w:r>
    </w:p>
    <w:p w:rsidR="002D2EDB" w:rsidRPr="008C698A" w:rsidRDefault="003C4276" w:rsidP="002D2EDB">
      <w:pPr>
        <w:spacing w:after="0" w:line="240" w:lineRule="auto"/>
        <w:rPr>
          <w:rFonts w:ascii="Times New Roman" w:hAnsi="Times New Roman"/>
        </w:rPr>
      </w:pPr>
      <w:r w:rsidRPr="008C698A">
        <w:rPr>
          <w:rFonts w:ascii="Times New Roman" w:hAnsi="Times New Roman"/>
        </w:rPr>
        <w:t>Daugavpilī, 2021</w:t>
      </w:r>
      <w:r w:rsidR="002D2EDB" w:rsidRPr="008C698A">
        <w:rPr>
          <w:rFonts w:ascii="Times New Roman" w:hAnsi="Times New Roman"/>
        </w:rPr>
        <w:t xml:space="preserve">.gada </w:t>
      </w:r>
      <w:r w:rsidR="00B83C9D">
        <w:rPr>
          <w:rFonts w:ascii="Times New Roman" w:hAnsi="Times New Roman"/>
        </w:rPr>
        <w:t>2</w:t>
      </w:r>
      <w:r w:rsidR="00CA333F">
        <w:rPr>
          <w:rFonts w:ascii="Times New Roman" w:hAnsi="Times New Roman"/>
        </w:rPr>
        <w:t>3</w:t>
      </w:r>
      <w:r w:rsidR="002D2EDB" w:rsidRPr="008C698A">
        <w:rPr>
          <w:rFonts w:ascii="Times New Roman" w:hAnsi="Times New Roman"/>
        </w:rPr>
        <w:t xml:space="preserve">.augustā </w:t>
      </w:r>
    </w:p>
    <w:p w:rsidR="00CA333F" w:rsidRPr="00145A97" w:rsidRDefault="002D2EDB" w:rsidP="00CA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4C94">
        <w:rPr>
          <w:rFonts w:ascii="Times New Roman" w:hAnsi="Times New Roman"/>
          <w:bCs/>
          <w:sz w:val="23"/>
          <w:szCs w:val="23"/>
        </w:rPr>
        <w:br w:type="page"/>
      </w:r>
      <w:bookmarkStart w:id="4" w:name="OLE_LINK1"/>
      <w:bookmarkStart w:id="5" w:name="OLE_LINK2"/>
    </w:p>
    <w:p w:rsidR="00CA333F" w:rsidRDefault="00CA333F" w:rsidP="00CA333F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F4D">
        <w:rPr>
          <w:rFonts w:ascii="Times New Roman" w:hAnsi="Times New Roman"/>
          <w:b/>
          <w:bCs/>
          <w:sz w:val="24"/>
          <w:szCs w:val="24"/>
        </w:rPr>
        <w:lastRenderedPageBreak/>
        <w:t>TEHNISKĀ SPECIFIKĀCIJA</w:t>
      </w:r>
    </w:p>
    <w:p w:rsidR="00CA333F" w:rsidRDefault="00CA333F" w:rsidP="00CA33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4B9C">
        <w:rPr>
          <w:rFonts w:ascii="Times New Roman" w:eastAsia="Times New Roman" w:hAnsi="Times New Roman"/>
          <w:b/>
          <w:sz w:val="24"/>
          <w:szCs w:val="24"/>
          <w:lang w:eastAsia="ar-SA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Vafeles ar iebiezināto pienu unikālā Daugavpilij raksturīgā iepakojumā</w:t>
      </w:r>
      <w:r w:rsidRPr="000F4B9C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:rsidR="00CA333F" w:rsidRDefault="00CA333F" w:rsidP="00CA33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333F" w:rsidRDefault="00CA333F" w:rsidP="00CA3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33F" w:rsidRDefault="00CA333F" w:rsidP="00CA3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33F" w:rsidRPr="007F1D80" w:rsidRDefault="00CA333F" w:rsidP="00CA3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80">
        <w:rPr>
          <w:rFonts w:ascii="Times New Roman" w:hAnsi="Times New Roman"/>
          <w:sz w:val="24"/>
          <w:szCs w:val="24"/>
        </w:rPr>
        <w:t xml:space="preserve">Kopējais plānotais vafeļu daudzums 2700 </w:t>
      </w:r>
      <w:proofErr w:type="spellStart"/>
      <w:r w:rsidRPr="007F1D80">
        <w:rPr>
          <w:rFonts w:ascii="Times New Roman" w:hAnsi="Times New Roman"/>
          <w:sz w:val="24"/>
          <w:szCs w:val="24"/>
        </w:rPr>
        <w:t>gab</w:t>
      </w:r>
      <w:proofErr w:type="spellEnd"/>
      <w:r w:rsidRPr="007F1D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1D80">
        <w:rPr>
          <w:rFonts w:ascii="Times New Roman" w:hAnsi="Times New Roman"/>
          <w:sz w:val="24"/>
          <w:szCs w:val="24"/>
        </w:rPr>
        <w:t>t.sk</w:t>
      </w:r>
      <w:proofErr w:type="spellEnd"/>
      <w:r w:rsidRPr="007F1D80">
        <w:rPr>
          <w:rFonts w:ascii="Times New Roman" w:hAnsi="Times New Roman"/>
          <w:sz w:val="24"/>
          <w:szCs w:val="24"/>
        </w:rPr>
        <w:t>.,</w:t>
      </w:r>
    </w:p>
    <w:p w:rsidR="00CA333F" w:rsidRDefault="00CA333F" w:rsidP="00CA333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 gab. vafeles ar iebiezināto pienu</w:t>
      </w:r>
    </w:p>
    <w:p w:rsidR="00CA333F" w:rsidRDefault="00CA333F" w:rsidP="00CA333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 gab. vafeles ar iebiezinātā piena un banānu garšu</w:t>
      </w:r>
    </w:p>
    <w:p w:rsidR="00CA333F" w:rsidRDefault="00CA333F" w:rsidP="00CA33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gab. vafeles ar iebiezināto pienu un zefīru  </w:t>
      </w:r>
    </w:p>
    <w:p w:rsidR="00CA333F" w:rsidRDefault="00CA333F" w:rsidP="00CA333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33F" w:rsidRPr="007F1D80" w:rsidRDefault="00CA333F" w:rsidP="00CA3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80">
        <w:rPr>
          <w:rFonts w:ascii="Times New Roman" w:hAnsi="Times New Roman"/>
          <w:sz w:val="24"/>
          <w:szCs w:val="24"/>
        </w:rPr>
        <w:t>Katra vafele iepakota unikālā Daugavpilij raksturīgā iepakojumā.</w:t>
      </w:r>
    </w:p>
    <w:p w:rsidR="00CA333F" w:rsidRPr="007F1D80" w:rsidRDefault="00CA333F" w:rsidP="00CA3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80">
        <w:rPr>
          <w:rFonts w:ascii="Times New Roman" w:hAnsi="Times New Roman"/>
          <w:sz w:val="24"/>
          <w:szCs w:val="24"/>
        </w:rPr>
        <w:t>Uz iepakojuma jābūt Daugavpils sauklim “Mana pils Daugavpils”</w:t>
      </w:r>
    </w:p>
    <w:p w:rsidR="00CA333F" w:rsidRDefault="00CA333F" w:rsidP="00CA3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Katras vafeles </w:t>
      </w:r>
      <w:proofErr w:type="spellStart"/>
      <w:r>
        <w:rPr>
          <w:rFonts w:ascii="Times New Roman" w:hAnsi="Times New Roman"/>
          <w:sz w:val="24"/>
          <w:szCs w:val="24"/>
        </w:rPr>
        <w:t>netto</w:t>
      </w:r>
      <w:proofErr w:type="spellEnd"/>
      <w:r>
        <w:rPr>
          <w:rFonts w:ascii="Times New Roman" w:hAnsi="Times New Roman"/>
          <w:sz w:val="24"/>
          <w:szCs w:val="24"/>
        </w:rPr>
        <w:t xml:space="preserve"> svars 45g. </w:t>
      </w:r>
    </w:p>
    <w:p w:rsidR="00CA333F" w:rsidRPr="001D5247" w:rsidRDefault="00CA333F" w:rsidP="00CA3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Derīguma termiņš vismaz 6 mēneši</w:t>
      </w:r>
    </w:p>
    <w:p w:rsidR="00CA333F" w:rsidRDefault="00CA333F" w:rsidP="00CA3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iepakojuma norādīts produkta sastāvs un enerģētiskā vērtība.</w:t>
      </w:r>
    </w:p>
    <w:p w:rsidR="00CA333F" w:rsidRDefault="00CA333F" w:rsidP="00CA3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33F" w:rsidRPr="00D86D1A" w:rsidRDefault="00CA333F" w:rsidP="00CA3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Piegāde: līdz 2021.gada 27.augustam plkst.15.00, K.Valdemāra ielā 1, Daugavpils.</w:t>
      </w:r>
    </w:p>
    <w:p w:rsidR="00CA333F" w:rsidRPr="007F1D80" w:rsidRDefault="00CA333F" w:rsidP="00CA3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D80">
        <w:rPr>
          <w:rFonts w:ascii="Times New Roman" w:hAnsi="Times New Roman"/>
          <w:sz w:val="24"/>
          <w:szCs w:val="24"/>
        </w:rPr>
        <w:t xml:space="preserve"> </w:t>
      </w:r>
    </w:p>
    <w:p w:rsidR="00CA333F" w:rsidRDefault="00CA333F" w:rsidP="00CA333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33F" w:rsidRPr="00C17F62" w:rsidRDefault="00CA333F" w:rsidP="00CA33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A333F" w:rsidRDefault="00CA333F" w:rsidP="00CA33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Paredzamā līgumsumma 1620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ar PVN</w:t>
      </w:r>
    </w:p>
    <w:p w:rsidR="00CA333F" w:rsidRPr="00C17F62" w:rsidRDefault="00CA333F" w:rsidP="00CA33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A333F" w:rsidRPr="005A52B4" w:rsidRDefault="00CA333F" w:rsidP="00CA333F">
      <w:pPr>
        <w:widowControl w:val="0"/>
        <w:tabs>
          <w:tab w:val="left" w:pos="0"/>
        </w:tabs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:rsidR="00CA333F" w:rsidRPr="005A52B4" w:rsidRDefault="00CA333F" w:rsidP="00CA333F">
      <w:pPr>
        <w:widowControl w:val="0"/>
        <w:tabs>
          <w:tab w:val="left" w:pos="0"/>
        </w:tabs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bookmarkEnd w:id="4"/>
    <w:bookmarkEnd w:id="5"/>
    <w:p w:rsidR="00CA333F" w:rsidRDefault="00CA333F" w:rsidP="00CA333F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CA333F" w:rsidRPr="004015A8" w:rsidRDefault="00CA333F" w:rsidP="00CA333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</w:rPr>
      </w:pPr>
      <w:r w:rsidRPr="004015A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2.pielikums</w:t>
      </w:r>
    </w:p>
    <w:p w:rsidR="00CA333F" w:rsidRPr="00A95785" w:rsidRDefault="00CA333F" w:rsidP="00CA333F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333F" w:rsidRPr="00A95785" w:rsidRDefault="00CA333F" w:rsidP="00CA333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333F" w:rsidRDefault="00CA333F" w:rsidP="00CA333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:rsidR="00CA333F" w:rsidRDefault="00CA333F" w:rsidP="00CA33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4B9C">
        <w:rPr>
          <w:rFonts w:ascii="Times New Roman" w:eastAsia="Times New Roman" w:hAnsi="Times New Roman"/>
          <w:b/>
          <w:sz w:val="24"/>
          <w:szCs w:val="24"/>
          <w:lang w:eastAsia="ar-SA"/>
        </w:rPr>
        <w:t>““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Vafeles ar iebiezināto pienu unikālā Daugavpilij raksturīgā iepakojumā</w:t>
      </w:r>
      <w:r w:rsidRPr="000F4B9C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:rsidR="00CA333F" w:rsidRPr="00CA333F" w:rsidRDefault="00CA333F" w:rsidP="00CA333F">
      <w:pPr>
        <w:tabs>
          <w:tab w:val="left" w:pos="3510"/>
        </w:tabs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7C16FF">
        <w:rPr>
          <w:rFonts w:ascii="Times New Roman" w:hAnsi="Times New Roman"/>
          <w:sz w:val="24"/>
          <w:szCs w:val="24"/>
        </w:rPr>
        <w:t>Zemsliekšņa</w:t>
      </w:r>
      <w:proofErr w:type="spellEnd"/>
      <w:r w:rsidRPr="007C16FF">
        <w:rPr>
          <w:rFonts w:ascii="Times New Roman" w:hAnsi="Times New Roman"/>
          <w:sz w:val="24"/>
          <w:szCs w:val="24"/>
        </w:rPr>
        <w:t xml:space="preserve"> iepirkuma </w:t>
      </w:r>
      <w:r w:rsidRPr="00CA333F">
        <w:rPr>
          <w:rFonts w:ascii="Times New Roman" w:hAnsi="Times New Roman"/>
          <w:sz w:val="24"/>
          <w:szCs w:val="24"/>
        </w:rPr>
        <w:t xml:space="preserve">identifikācijas </w:t>
      </w:r>
      <w:proofErr w:type="spellStart"/>
      <w:r w:rsidRPr="00CA333F">
        <w:rPr>
          <w:rFonts w:ascii="Times New Roman" w:hAnsi="Times New Roman"/>
          <w:sz w:val="24"/>
          <w:szCs w:val="24"/>
        </w:rPr>
        <w:t>Nr</w:t>
      </w:r>
      <w:proofErr w:type="spellEnd"/>
      <w:r w:rsidRPr="00CA333F">
        <w:rPr>
          <w:rFonts w:ascii="Times New Roman" w:hAnsi="Times New Roman"/>
          <w:sz w:val="24"/>
          <w:szCs w:val="24"/>
        </w:rPr>
        <w:t xml:space="preserve">. </w:t>
      </w:r>
      <w:r w:rsidRPr="00CA333F">
        <w:rPr>
          <w:rFonts w:ascii="Times New Roman" w:hAnsi="Times New Roman"/>
          <w:bCs/>
          <w:sz w:val="24"/>
          <w:szCs w:val="24"/>
        </w:rPr>
        <w:t>Nr. DPD 2021 SAMN/</w:t>
      </w:r>
      <w:r w:rsidR="009D23D3">
        <w:rPr>
          <w:rFonts w:ascii="Times New Roman" w:hAnsi="Times New Roman"/>
          <w:bCs/>
          <w:sz w:val="24"/>
          <w:szCs w:val="24"/>
        </w:rPr>
        <w:t>7</w:t>
      </w:r>
    </w:p>
    <w:p w:rsidR="00CA333F" w:rsidRPr="00A95785" w:rsidRDefault="00CA333F" w:rsidP="00CA33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lv-LV"/>
        </w:rPr>
        <w:t>_______</w:t>
      </w:r>
    </w:p>
    <w:p w:rsidR="00CA333F" w:rsidRPr="00A95785" w:rsidRDefault="00CA333F" w:rsidP="00CA333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8418"/>
      </w:tblGrid>
      <w:tr w:rsidR="00CA333F" w:rsidRPr="00F855C9" w:rsidTr="00C94C51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Juridiskā a</w:t>
            </w: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Faktiskā 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A333F" w:rsidRPr="00A95785" w:rsidRDefault="00CA333F" w:rsidP="00CA333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53"/>
        <w:gridCol w:w="4095"/>
      </w:tblGrid>
      <w:tr w:rsidR="00CA333F" w:rsidRPr="00F855C9" w:rsidTr="00C94C51">
        <w:trPr>
          <w:trHeight w:val="8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Pozīcijas nosaukums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Summa bez PVN par tehniskajā specifikācijā izpildāmām darbībām, EUR</w:t>
            </w:r>
          </w:p>
        </w:tc>
      </w:tr>
      <w:tr w:rsidR="00CA333F" w:rsidRPr="00F855C9" w:rsidTr="00C94C51">
        <w:trPr>
          <w:trHeight w:val="5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33F" w:rsidRPr="00A63B0C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PVN 21%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CA333F" w:rsidRPr="00F855C9" w:rsidTr="00C94C51"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proofErr w:type="spellStart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Pavisam</w:t>
            </w:r>
            <w:proofErr w:type="spellEnd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kopā</w:t>
            </w:r>
            <w:proofErr w:type="spellEnd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</w:tbl>
    <w:p w:rsidR="00CA333F" w:rsidRDefault="00CA333F" w:rsidP="00CA333F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:rsidR="00CA333F" w:rsidRDefault="00CA333F" w:rsidP="00CA333F">
      <w:pPr>
        <w:pStyle w:val="ListParagraph"/>
        <w:keepNext/>
        <w:numPr>
          <w:ilvl w:val="0"/>
          <w:numId w:val="9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:rsidR="00CA333F" w:rsidRPr="00A95785" w:rsidRDefault="00CA333F" w:rsidP="00CA333F">
      <w:pPr>
        <w:pStyle w:val="ListParagraph"/>
        <w:keepNext/>
        <w:numPr>
          <w:ilvl w:val="0"/>
          <w:numId w:val="9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:rsidR="00CA333F" w:rsidRPr="00A95785" w:rsidRDefault="00CA333F" w:rsidP="00CA333F">
      <w:pPr>
        <w:pStyle w:val="ListParagraph"/>
        <w:keepNext/>
        <w:numPr>
          <w:ilvl w:val="0"/>
          <w:numId w:val="8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CA333F" w:rsidRPr="00A95785" w:rsidRDefault="00CA333F" w:rsidP="00CA333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333F" w:rsidRPr="00ED66EB" w:rsidRDefault="00CA333F" w:rsidP="00CA333F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0155">
        <w:rPr>
          <w:rFonts w:ascii="Times New Roman" w:eastAsia="Times New Roman" w:hAnsi="Times New Roman"/>
          <w:sz w:val="24"/>
          <w:szCs w:val="24"/>
          <w:lang w:eastAsia="ar-SA"/>
        </w:rPr>
        <w:t>Paraksta pretendents vai tā pilnvarota persona (pilnvarotai personai pievieno pilnvaru):</w:t>
      </w:r>
    </w:p>
    <w:p w:rsidR="00CA333F" w:rsidRPr="00A95785" w:rsidRDefault="00CA333F" w:rsidP="00CA333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2689"/>
        <w:gridCol w:w="6746"/>
      </w:tblGrid>
      <w:tr w:rsidR="00CA333F" w:rsidRPr="00F855C9" w:rsidTr="00C94C51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rPr>
          <w:trHeight w:val="41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6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333F" w:rsidRPr="00F855C9" w:rsidTr="00C94C51">
        <w:trPr>
          <w:trHeight w:val="3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3F" w:rsidRPr="00A95785" w:rsidRDefault="00CA333F" w:rsidP="00C94C51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D1A55" w:rsidRPr="00AD1A55" w:rsidRDefault="00AD1A55" w:rsidP="00CA3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D1A55" w:rsidRPr="00AD1A55" w:rsidSect="00213DE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D08"/>
    <w:multiLevelType w:val="hybridMultilevel"/>
    <w:tmpl w:val="024A0B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14873"/>
    <w:multiLevelType w:val="hybridMultilevel"/>
    <w:tmpl w:val="688C3D06"/>
    <w:lvl w:ilvl="0" w:tplc="BCE057DE">
      <w:start w:val="9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0482F"/>
    <w:multiLevelType w:val="hybridMultilevel"/>
    <w:tmpl w:val="BBF41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8D0802"/>
    <w:multiLevelType w:val="multilevel"/>
    <w:tmpl w:val="16C85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B6F31A7"/>
    <w:multiLevelType w:val="hybridMultilevel"/>
    <w:tmpl w:val="95B01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B2925"/>
    <w:multiLevelType w:val="hybridMultilevel"/>
    <w:tmpl w:val="024A0B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DB"/>
    <w:rsid w:val="00197072"/>
    <w:rsid w:val="00213DEC"/>
    <w:rsid w:val="00274766"/>
    <w:rsid w:val="002D2EDB"/>
    <w:rsid w:val="002F55ED"/>
    <w:rsid w:val="00355A21"/>
    <w:rsid w:val="003C4276"/>
    <w:rsid w:val="004338D7"/>
    <w:rsid w:val="004660E2"/>
    <w:rsid w:val="00645548"/>
    <w:rsid w:val="006B46F2"/>
    <w:rsid w:val="007863FC"/>
    <w:rsid w:val="0080567D"/>
    <w:rsid w:val="00807AD9"/>
    <w:rsid w:val="008C698A"/>
    <w:rsid w:val="00920549"/>
    <w:rsid w:val="009D23D3"/>
    <w:rsid w:val="00AD1A55"/>
    <w:rsid w:val="00B2072A"/>
    <w:rsid w:val="00B83C9D"/>
    <w:rsid w:val="00C97DB6"/>
    <w:rsid w:val="00CA333F"/>
    <w:rsid w:val="00E82C0F"/>
    <w:rsid w:val="00FB4C94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DB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2EDB"/>
    <w:rPr>
      <w:color w:val="0563C1"/>
      <w:u w:val="single"/>
    </w:rPr>
  </w:style>
  <w:style w:type="table" w:styleId="TableGrid">
    <w:name w:val="Table Grid"/>
    <w:basedOn w:val="TableNormal"/>
    <w:uiPriority w:val="39"/>
    <w:rsid w:val="0046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0E2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customStyle="1" w:styleId="Default">
    <w:name w:val="Default"/>
    <w:rsid w:val="00786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CA333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A333F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DB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2EDB"/>
    <w:rPr>
      <w:color w:val="0563C1"/>
      <w:u w:val="single"/>
    </w:rPr>
  </w:style>
  <w:style w:type="table" w:styleId="TableGrid">
    <w:name w:val="Table Grid"/>
    <w:basedOn w:val="TableNormal"/>
    <w:uiPriority w:val="39"/>
    <w:rsid w:val="0046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0E2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customStyle="1" w:styleId="Default">
    <w:name w:val="Default"/>
    <w:rsid w:val="00786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CA333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A333F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saveljeva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ese.saveljev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F41A-E1E9-4DF6-989F-54D7E195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4444</Words>
  <Characters>2534</Characters>
  <Application>Microsoft Office Word</Application>
  <DocSecurity>4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Ilmars Salkovskis</cp:lastModifiedBy>
  <cp:revision>2</cp:revision>
  <dcterms:created xsi:type="dcterms:W3CDTF">2021-08-23T11:37:00Z</dcterms:created>
  <dcterms:modified xsi:type="dcterms:W3CDTF">2021-08-23T11:37:00Z</dcterms:modified>
</cp:coreProperties>
</file>