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9C9" w:rsidRDefault="000B2682" w:rsidP="000B2682">
      <w:pPr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caps/>
          <w:szCs w:val="24"/>
        </w:rPr>
        <w:t>apstiprinĀts</w:t>
      </w:r>
      <w:r>
        <w:rPr>
          <w:rFonts w:ascii="Times New Roman" w:hAnsi="Times New Roman"/>
          <w:caps/>
          <w:szCs w:val="24"/>
        </w:rPr>
        <w:br/>
      </w:r>
      <w:r>
        <w:rPr>
          <w:rFonts w:ascii="Times New Roman" w:hAnsi="Times New Roman"/>
          <w:szCs w:val="24"/>
        </w:rPr>
        <w:t xml:space="preserve"> Daugavpils pilsētas </w:t>
      </w:r>
      <w:r w:rsidR="00B149C9">
        <w:rPr>
          <w:rFonts w:ascii="Times New Roman" w:hAnsi="Times New Roman"/>
          <w:szCs w:val="24"/>
        </w:rPr>
        <w:t xml:space="preserve">pašvaldības iestādes </w:t>
      </w:r>
    </w:p>
    <w:p w:rsidR="00D162E3" w:rsidRDefault="003C5CA8" w:rsidP="00CB5A21">
      <w:pPr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“Sporta pārvalde” vadītājs</w:t>
      </w:r>
    </w:p>
    <w:p w:rsidR="000B2682" w:rsidRPr="00D162E3" w:rsidRDefault="003C5CA8" w:rsidP="00D162E3">
      <w:pPr>
        <w:pStyle w:val="a"/>
        <w:suppressLineNumbers w:val="0"/>
        <w:jc w:val="right"/>
        <w:rPr>
          <w:b w:val="0"/>
          <w:bCs w:val="0"/>
        </w:rPr>
      </w:pPr>
      <w:r>
        <w:rPr>
          <w:b w:val="0"/>
          <w:bCs w:val="0"/>
        </w:rPr>
        <w:t xml:space="preserve">___________________ </w:t>
      </w:r>
      <w:proofErr w:type="spellStart"/>
      <w:r>
        <w:rPr>
          <w:b w:val="0"/>
          <w:bCs w:val="0"/>
        </w:rPr>
        <w:t>J.Stivriņš</w:t>
      </w:r>
      <w:proofErr w:type="spellEnd"/>
    </w:p>
    <w:p w:rsidR="000B2682" w:rsidRDefault="002601B4" w:rsidP="000B2682">
      <w:pPr>
        <w:keepNext/>
        <w:jc w:val="right"/>
        <w:outlineLvl w:val="0"/>
        <w:rPr>
          <w:rFonts w:ascii="Times New Roman" w:hAnsi="Times New Roman"/>
          <w:sz w:val="22"/>
          <w:szCs w:val="22"/>
          <w:lang w:eastAsia="en-US"/>
        </w:rPr>
      </w:pPr>
      <w:r>
        <w:rPr>
          <w:rFonts w:ascii="Times New Roman" w:hAnsi="Times New Roman"/>
          <w:sz w:val="22"/>
          <w:szCs w:val="22"/>
          <w:lang w:eastAsia="en-US"/>
        </w:rPr>
        <w:t xml:space="preserve">Daugavpilī, </w:t>
      </w:r>
      <w:proofErr w:type="gramStart"/>
      <w:r>
        <w:rPr>
          <w:rFonts w:ascii="Times New Roman" w:hAnsi="Times New Roman"/>
          <w:sz w:val="22"/>
          <w:szCs w:val="22"/>
          <w:lang w:eastAsia="en-US"/>
        </w:rPr>
        <w:t>2019.gada</w:t>
      </w:r>
      <w:proofErr w:type="gramEnd"/>
      <w:r>
        <w:rPr>
          <w:rFonts w:ascii="Times New Roman" w:hAnsi="Times New Roman"/>
          <w:sz w:val="22"/>
          <w:szCs w:val="22"/>
          <w:lang w:eastAsia="en-US"/>
        </w:rPr>
        <w:t xml:space="preserve"> 26</w:t>
      </w:r>
      <w:r w:rsidR="00B149C9">
        <w:rPr>
          <w:rFonts w:ascii="Times New Roman" w:hAnsi="Times New Roman"/>
          <w:sz w:val="22"/>
          <w:szCs w:val="22"/>
          <w:lang w:eastAsia="en-US"/>
        </w:rPr>
        <w:t>.</w:t>
      </w:r>
      <w:r w:rsidR="005710AD">
        <w:rPr>
          <w:rFonts w:ascii="Times New Roman" w:hAnsi="Times New Roman"/>
          <w:sz w:val="22"/>
          <w:szCs w:val="22"/>
          <w:lang w:eastAsia="en-US"/>
        </w:rPr>
        <w:t>jūnijā</w:t>
      </w:r>
    </w:p>
    <w:p w:rsidR="000B2682" w:rsidRDefault="000B2682" w:rsidP="000B2682">
      <w:pPr>
        <w:jc w:val="right"/>
        <w:rPr>
          <w:rFonts w:ascii="Times New Roman" w:hAnsi="Times New Roman"/>
          <w:sz w:val="16"/>
          <w:szCs w:val="24"/>
        </w:rPr>
      </w:pPr>
    </w:p>
    <w:p w:rsidR="00D162E3" w:rsidRDefault="00D162E3" w:rsidP="000B2682">
      <w:pPr>
        <w:jc w:val="center"/>
        <w:rPr>
          <w:rFonts w:ascii="Times New Roman" w:hAnsi="Times New Roman"/>
          <w:b/>
          <w:szCs w:val="24"/>
        </w:rPr>
      </w:pPr>
    </w:p>
    <w:p w:rsidR="003C5CA8" w:rsidRDefault="000B2682" w:rsidP="00D162E3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PUBLICĒTĀ INFORMATĪVĀ ZIŅOJUMA</w:t>
      </w:r>
    </w:p>
    <w:p w:rsidR="00D162E3" w:rsidRPr="0074474D" w:rsidRDefault="00D162E3" w:rsidP="0074474D">
      <w:pPr>
        <w:jc w:val="center"/>
        <w:rPr>
          <w:rFonts w:ascii="Times New Roman" w:hAnsi="Times New Roman"/>
          <w:b/>
        </w:rPr>
      </w:pPr>
    </w:p>
    <w:p w:rsidR="00B4451F" w:rsidRPr="001E004E" w:rsidRDefault="001E004E" w:rsidP="001E004E">
      <w:pPr>
        <w:jc w:val="center"/>
        <w:rPr>
          <w:b/>
          <w:bCs/>
          <w:caps/>
          <w:lang w:eastAsia="en-US"/>
        </w:rPr>
      </w:pPr>
      <w:r>
        <w:rPr>
          <w:rFonts w:ascii="Times New Roman" w:hAnsi="Times New Roman"/>
          <w:b/>
          <w:bCs/>
          <w:szCs w:val="24"/>
        </w:rPr>
        <w:t>„</w:t>
      </w:r>
      <w:r w:rsidR="002601B4" w:rsidRPr="002601B4">
        <w:rPr>
          <w:b/>
          <w:color w:val="0D0D0D"/>
          <w:shd w:val="clear" w:color="auto" w:fill="FFFFFF"/>
        </w:rPr>
        <w:t xml:space="preserve"> </w:t>
      </w:r>
      <w:r w:rsidR="002601B4" w:rsidRPr="0050292C">
        <w:rPr>
          <w:b/>
          <w:color w:val="0D0D0D"/>
          <w:shd w:val="clear" w:color="auto" w:fill="FFFFFF"/>
        </w:rPr>
        <w:t xml:space="preserve">ĒDINĀŠANAS PAKALPOJUMU SNIEGŠANA </w:t>
      </w:r>
      <w:r w:rsidR="002601B4" w:rsidRPr="0050292C">
        <w:rPr>
          <w:b/>
          <w:bCs/>
        </w:rPr>
        <w:t>DAUGAVPILS PILSĒTAS PAŠVALDĪBAS IESTĀDES “SPORTA PĀRVALDE” RĪKOTĀ</w:t>
      </w:r>
      <w:r w:rsidR="002601B4" w:rsidRPr="0050292C">
        <w:rPr>
          <w:b/>
          <w:color w:val="0D0D0D"/>
          <w:shd w:val="clear" w:color="auto" w:fill="FFFFFF"/>
        </w:rPr>
        <w:t xml:space="preserve"> BĒRNU UN JAUNIEŠU VASARAS SPORTA DIENAS NOMETNĒ PĒC ADRESES KANDAVAS IELĀ 17A</w:t>
      </w:r>
      <w:r w:rsidR="002601B4" w:rsidRPr="0050292C">
        <w:rPr>
          <w:b/>
        </w:rPr>
        <w:t>, DAUGAVPILS</w:t>
      </w:r>
      <w:r>
        <w:rPr>
          <w:b/>
          <w:bCs/>
          <w:lang w:eastAsia="en-US"/>
        </w:rPr>
        <w:t>”</w:t>
      </w:r>
    </w:p>
    <w:p w:rsidR="00BF104D" w:rsidRDefault="00BF104D" w:rsidP="00B4451F">
      <w:pPr>
        <w:tabs>
          <w:tab w:val="left" w:pos="0"/>
        </w:tabs>
        <w:jc w:val="center"/>
        <w:rPr>
          <w:sz w:val="28"/>
          <w:szCs w:val="28"/>
        </w:rPr>
      </w:pPr>
    </w:p>
    <w:p w:rsidR="000B2682" w:rsidRDefault="000B2682" w:rsidP="00B4451F">
      <w:pPr>
        <w:tabs>
          <w:tab w:val="left" w:pos="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paziņojums</w:t>
      </w:r>
    </w:p>
    <w:p w:rsidR="000B2682" w:rsidRDefault="00D162E3" w:rsidP="000B2682">
      <w:pPr>
        <w:pStyle w:val="Header"/>
        <w:tabs>
          <w:tab w:val="left" w:pos="720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Daugavpilī</w:t>
      </w:r>
      <w:r>
        <w:rPr>
          <w:rFonts w:ascii="Times New Roman" w:hAnsi="Times New Roman"/>
          <w:szCs w:val="24"/>
        </w:rPr>
        <w:tab/>
      </w:r>
      <w:r w:rsidR="000B2682">
        <w:rPr>
          <w:rFonts w:ascii="Times New Roman" w:hAnsi="Times New Roman"/>
          <w:szCs w:val="24"/>
        </w:rPr>
        <w:tab/>
      </w:r>
      <w:r w:rsidR="000B2682">
        <w:rPr>
          <w:rFonts w:ascii="Times New Roman" w:hAnsi="Times New Roman"/>
          <w:szCs w:val="24"/>
        </w:rPr>
        <w:tab/>
      </w:r>
      <w:r w:rsidR="000B2682">
        <w:rPr>
          <w:rFonts w:ascii="Times New Roman" w:hAnsi="Times New Roman"/>
          <w:szCs w:val="24"/>
        </w:rPr>
        <w:tab/>
      </w:r>
      <w:r w:rsidR="000B2682">
        <w:rPr>
          <w:rFonts w:ascii="Times New Roman" w:hAnsi="Times New Roman"/>
          <w:szCs w:val="24"/>
        </w:rPr>
        <w:tab/>
      </w:r>
      <w:proofErr w:type="gramStart"/>
      <w:r w:rsidR="000B2682">
        <w:rPr>
          <w:rFonts w:ascii="Times New Roman" w:hAnsi="Times New Roman"/>
          <w:szCs w:val="24"/>
        </w:rPr>
        <w:t xml:space="preserve">  </w:t>
      </w:r>
      <w:proofErr w:type="gramEnd"/>
      <w:r w:rsidR="005710AD">
        <w:rPr>
          <w:rFonts w:ascii="Times New Roman" w:hAnsi="Times New Roman"/>
          <w:b/>
          <w:sz w:val="22"/>
          <w:szCs w:val="22"/>
          <w:lang w:eastAsia="en-US"/>
        </w:rPr>
        <w:t xml:space="preserve">2019.gada </w:t>
      </w:r>
      <w:r w:rsidR="002601B4">
        <w:rPr>
          <w:rFonts w:ascii="Times New Roman" w:hAnsi="Times New Roman"/>
          <w:b/>
          <w:sz w:val="22"/>
          <w:szCs w:val="22"/>
          <w:lang w:eastAsia="en-US"/>
        </w:rPr>
        <w:t>26</w:t>
      </w:r>
      <w:r w:rsidR="00DF2A88" w:rsidRPr="00DF2A88">
        <w:rPr>
          <w:rFonts w:ascii="Times New Roman" w:hAnsi="Times New Roman"/>
          <w:b/>
          <w:sz w:val="22"/>
          <w:szCs w:val="22"/>
          <w:lang w:eastAsia="en-US"/>
        </w:rPr>
        <w:t>.</w:t>
      </w:r>
      <w:r w:rsidR="005710AD">
        <w:rPr>
          <w:rFonts w:ascii="Times New Roman" w:hAnsi="Times New Roman"/>
          <w:b/>
          <w:sz w:val="22"/>
          <w:szCs w:val="22"/>
          <w:lang w:eastAsia="en-US"/>
        </w:rPr>
        <w:t>jūnijā</w:t>
      </w: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33"/>
        <w:gridCol w:w="9024"/>
      </w:tblGrid>
      <w:tr w:rsidR="000B2682" w:rsidTr="00247B3F">
        <w:trPr>
          <w:trHeight w:val="430"/>
        </w:trPr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Iepirkuma procedūras veids</w:t>
            </w:r>
          </w:p>
        </w:tc>
        <w:tc>
          <w:tcPr>
            <w:tcW w:w="9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Pr="005710AD" w:rsidRDefault="000B2682" w:rsidP="008F12AA">
            <w:pPr>
              <w:pStyle w:val="BodyTextIndent3"/>
              <w:spacing w:line="276" w:lineRule="auto"/>
              <w:ind w:left="34" w:hanging="34"/>
              <w:jc w:val="left"/>
              <w:rPr>
                <w:szCs w:val="24"/>
                <w:lang w:eastAsia="en-US"/>
              </w:rPr>
            </w:pPr>
            <w:r w:rsidRPr="005710AD">
              <w:rPr>
                <w:szCs w:val="24"/>
                <w:lang w:eastAsia="en-US"/>
              </w:rPr>
              <w:t xml:space="preserve">Pasūtītājs nepiemēro Publisko iepirkumu likumā noteiktās iepirkuma procedūras, jo paredzamā līgumcena: Līdz </w:t>
            </w:r>
            <w:r w:rsidR="0074474D" w:rsidRPr="005710AD">
              <w:rPr>
                <w:bCs/>
                <w:szCs w:val="24"/>
                <w:lang w:eastAsia="en-US"/>
              </w:rPr>
              <w:t xml:space="preserve">EUR </w:t>
            </w:r>
            <w:r w:rsidR="00CB5A21" w:rsidRPr="005710AD">
              <w:rPr>
                <w:bCs/>
                <w:szCs w:val="24"/>
                <w:lang w:eastAsia="en-US"/>
              </w:rPr>
              <w:t>10</w:t>
            </w:r>
            <w:r w:rsidRPr="005710AD">
              <w:rPr>
                <w:bCs/>
                <w:szCs w:val="24"/>
                <w:lang w:eastAsia="en-US"/>
              </w:rPr>
              <w:t>000 bez pievienotās vērtības nodokļa</w:t>
            </w:r>
            <w:r w:rsidR="000B22A0" w:rsidRPr="005710AD">
              <w:rPr>
                <w:bCs/>
                <w:szCs w:val="24"/>
                <w:lang w:eastAsia="en-US"/>
              </w:rPr>
              <w:t xml:space="preserve"> būvdarbiem </w:t>
            </w:r>
          </w:p>
        </w:tc>
      </w:tr>
      <w:tr w:rsidR="000B2682" w:rsidTr="00247B3F">
        <w:trPr>
          <w:trHeight w:val="825"/>
        </w:trPr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Datums, kad paziņojums ievietots internetā</w:t>
            </w:r>
          </w:p>
        </w:tc>
        <w:tc>
          <w:tcPr>
            <w:tcW w:w="9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682" w:rsidRPr="005710AD" w:rsidRDefault="000B2682">
            <w:pPr>
              <w:pStyle w:val="BodyTextIndent3"/>
              <w:spacing w:line="276" w:lineRule="auto"/>
              <w:ind w:left="175" w:hanging="175"/>
              <w:jc w:val="left"/>
              <w:rPr>
                <w:szCs w:val="24"/>
                <w:u w:val="single"/>
                <w:lang w:eastAsia="en-US"/>
              </w:rPr>
            </w:pPr>
            <w:r w:rsidRPr="005710AD">
              <w:rPr>
                <w:szCs w:val="24"/>
                <w:u w:val="single"/>
                <w:lang w:eastAsia="en-US"/>
              </w:rPr>
              <w:t xml:space="preserve">Publikācija Daugavpils domes </w:t>
            </w:r>
            <w:proofErr w:type="gramStart"/>
            <w:r w:rsidRPr="005710AD">
              <w:rPr>
                <w:szCs w:val="24"/>
                <w:u w:val="single"/>
                <w:lang w:eastAsia="en-US"/>
              </w:rPr>
              <w:t>mājas lapā</w:t>
            </w:r>
            <w:proofErr w:type="gramEnd"/>
            <w:r w:rsidRPr="005710AD">
              <w:rPr>
                <w:szCs w:val="24"/>
                <w:u w:val="single"/>
                <w:lang w:eastAsia="en-US"/>
              </w:rPr>
              <w:t xml:space="preserve"> (</w:t>
            </w:r>
            <w:proofErr w:type="spellStart"/>
            <w:r w:rsidRPr="005710AD">
              <w:rPr>
                <w:szCs w:val="24"/>
                <w:u w:val="single"/>
                <w:lang w:eastAsia="en-US"/>
              </w:rPr>
              <w:t>www.daugavpils.lv</w:t>
            </w:r>
            <w:proofErr w:type="spellEnd"/>
            <w:r w:rsidRPr="005710AD">
              <w:rPr>
                <w:szCs w:val="24"/>
                <w:u w:val="single"/>
                <w:lang w:eastAsia="en-US"/>
              </w:rPr>
              <w:t>):</w:t>
            </w:r>
          </w:p>
          <w:p w:rsidR="000B2682" w:rsidRPr="005710AD" w:rsidRDefault="004F7E64">
            <w:pPr>
              <w:pStyle w:val="BodyTextIndent3"/>
              <w:spacing w:line="276" w:lineRule="auto"/>
              <w:ind w:left="227" w:hanging="227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06</w:t>
            </w:r>
            <w:r w:rsidR="00DF2A88" w:rsidRPr="005710AD">
              <w:rPr>
                <w:szCs w:val="24"/>
                <w:lang w:eastAsia="en-US"/>
              </w:rPr>
              <w:t>.0</w:t>
            </w:r>
            <w:r w:rsidR="005710AD">
              <w:rPr>
                <w:szCs w:val="24"/>
                <w:lang w:eastAsia="en-US"/>
              </w:rPr>
              <w:t>6</w:t>
            </w:r>
            <w:r w:rsidR="007607D7" w:rsidRPr="005710AD">
              <w:rPr>
                <w:szCs w:val="24"/>
                <w:lang w:eastAsia="en-US"/>
              </w:rPr>
              <w:t>.201</w:t>
            </w:r>
            <w:r w:rsidR="00DF2A88" w:rsidRPr="005710AD">
              <w:rPr>
                <w:szCs w:val="24"/>
                <w:lang w:eastAsia="en-US"/>
              </w:rPr>
              <w:t>9</w:t>
            </w:r>
            <w:r w:rsidR="000B2682" w:rsidRPr="005710AD">
              <w:rPr>
                <w:szCs w:val="24"/>
                <w:lang w:eastAsia="en-US"/>
              </w:rPr>
              <w:t>. – Informatīvs paziņojums pretendentiem</w:t>
            </w:r>
          </w:p>
          <w:p w:rsidR="000B2682" w:rsidRPr="005710AD" w:rsidRDefault="000B2682">
            <w:pPr>
              <w:pStyle w:val="BodyTextIndent3"/>
              <w:spacing w:line="276" w:lineRule="auto"/>
              <w:ind w:left="175" w:hanging="175"/>
              <w:jc w:val="left"/>
              <w:rPr>
                <w:szCs w:val="24"/>
                <w:lang w:eastAsia="en-US"/>
              </w:rPr>
            </w:pPr>
          </w:p>
        </w:tc>
      </w:tr>
      <w:tr w:rsidR="000B2682" w:rsidTr="00247B3F">
        <w:trPr>
          <w:trHeight w:val="421"/>
        </w:trPr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Pasūtītāja nosaukums</w:t>
            </w:r>
          </w:p>
        </w:tc>
        <w:tc>
          <w:tcPr>
            <w:tcW w:w="9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Pr="005710AD" w:rsidRDefault="00B149C9" w:rsidP="003C5CA8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 w:rsidRPr="005710AD">
              <w:rPr>
                <w:bCs/>
                <w:sz w:val="22"/>
                <w:szCs w:val="22"/>
                <w:lang w:eastAsia="en-US"/>
              </w:rPr>
              <w:t>Daugavpils pilsētas pašvaldības iestāde “Sporta pārvalde”</w:t>
            </w:r>
            <w:r w:rsidR="000B2682" w:rsidRPr="005710AD">
              <w:rPr>
                <w:rFonts w:ascii="Times New Roman" w:hAnsi="Times New Roman"/>
                <w:szCs w:val="24"/>
                <w:lang w:eastAsia="en-US"/>
              </w:rPr>
              <w:t>,</w:t>
            </w:r>
            <w:r w:rsidRPr="005710AD">
              <w:rPr>
                <w:rFonts w:ascii="Times New Roman" w:hAnsi="Times New Roman"/>
                <w:szCs w:val="24"/>
                <w:lang w:eastAsia="en-US"/>
              </w:rPr>
              <w:t xml:space="preserve"> </w:t>
            </w:r>
            <w:r w:rsidR="003C5CA8" w:rsidRPr="005710AD">
              <w:rPr>
                <w:rFonts w:ascii="Times New Roman" w:hAnsi="Times New Roman"/>
                <w:szCs w:val="24"/>
                <w:lang w:eastAsia="en-US"/>
              </w:rPr>
              <w:t>Stacijas ielā 4</w:t>
            </w:r>
            <w:r w:rsidRPr="005710AD">
              <w:rPr>
                <w:rFonts w:ascii="Times New Roman" w:hAnsi="Times New Roman"/>
                <w:szCs w:val="24"/>
                <w:lang w:eastAsia="en-US"/>
              </w:rPr>
              <w:t>7A</w:t>
            </w:r>
            <w:r w:rsidR="008F12AA" w:rsidRPr="005710AD">
              <w:rPr>
                <w:rFonts w:ascii="Times New Roman" w:hAnsi="Times New Roman"/>
                <w:szCs w:val="24"/>
                <w:lang w:eastAsia="en-US"/>
              </w:rPr>
              <w:t>,</w:t>
            </w:r>
            <w:r w:rsidR="000B2682" w:rsidRPr="005710AD">
              <w:rPr>
                <w:rFonts w:ascii="Times New Roman" w:hAnsi="Times New Roman"/>
                <w:szCs w:val="24"/>
                <w:lang w:eastAsia="en-US"/>
              </w:rPr>
              <w:t xml:space="preserve"> Daugavpils, LV-5401, reģ. Nr. </w:t>
            </w:r>
            <w:r w:rsidRPr="005710AD">
              <w:rPr>
                <w:color w:val="0D0D0D" w:themeColor="text1" w:themeTint="F2"/>
                <w:lang w:eastAsia="ru-RU"/>
              </w:rPr>
              <w:t>90011647754</w:t>
            </w:r>
          </w:p>
        </w:tc>
      </w:tr>
      <w:tr w:rsidR="000B2682" w:rsidTr="00247B3F">
        <w:trPr>
          <w:trHeight w:val="427"/>
        </w:trPr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Pr="00B4451F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 w:rsidRPr="00B4451F">
              <w:rPr>
                <w:szCs w:val="24"/>
                <w:lang w:eastAsia="en-US"/>
              </w:rPr>
              <w:t>Līguma priekšmets</w:t>
            </w:r>
          </w:p>
        </w:tc>
        <w:tc>
          <w:tcPr>
            <w:tcW w:w="9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04E" w:rsidRPr="005710AD" w:rsidRDefault="001E004E" w:rsidP="001E004E">
            <w:pPr>
              <w:rPr>
                <w:bCs/>
                <w:caps/>
                <w:lang w:eastAsia="en-US"/>
              </w:rPr>
            </w:pPr>
            <w:r w:rsidRPr="005710AD">
              <w:rPr>
                <w:rFonts w:ascii="Times New Roman" w:hAnsi="Times New Roman"/>
                <w:bCs/>
                <w:szCs w:val="24"/>
              </w:rPr>
              <w:t>„</w:t>
            </w:r>
            <w:r w:rsidR="002601B4" w:rsidRPr="0050292C">
              <w:rPr>
                <w:b/>
                <w:color w:val="0D0D0D"/>
                <w:shd w:val="clear" w:color="auto" w:fill="FFFFFF"/>
              </w:rPr>
              <w:t xml:space="preserve"> </w:t>
            </w:r>
            <w:r w:rsidR="002601B4">
              <w:rPr>
                <w:rFonts w:ascii="Times New Roman" w:hAnsi="Times New Roman"/>
                <w:color w:val="0D0D0D"/>
                <w:shd w:val="clear" w:color="auto" w:fill="FFFFFF"/>
              </w:rPr>
              <w:t>Ē</w:t>
            </w:r>
            <w:r w:rsidR="002601B4" w:rsidRPr="002601B4">
              <w:rPr>
                <w:rFonts w:ascii="Times New Roman" w:hAnsi="Times New Roman"/>
                <w:color w:val="0D0D0D"/>
                <w:shd w:val="clear" w:color="auto" w:fill="FFFFFF"/>
              </w:rPr>
              <w:t xml:space="preserve">dināšanas pakalpojumu sniegšana </w:t>
            </w:r>
            <w:r w:rsidR="002601B4">
              <w:rPr>
                <w:rFonts w:ascii="Times New Roman" w:hAnsi="Times New Roman"/>
                <w:bCs/>
              </w:rPr>
              <w:t>D</w:t>
            </w:r>
            <w:r w:rsidR="002601B4" w:rsidRPr="002601B4">
              <w:rPr>
                <w:rFonts w:ascii="Times New Roman" w:hAnsi="Times New Roman"/>
                <w:bCs/>
              </w:rPr>
              <w:t xml:space="preserve">augavpils </w:t>
            </w:r>
            <w:r w:rsidR="002601B4">
              <w:rPr>
                <w:rFonts w:ascii="Times New Roman" w:hAnsi="Times New Roman"/>
                <w:bCs/>
              </w:rPr>
              <w:t>pilsētas pašvaldības iestādes “S</w:t>
            </w:r>
            <w:r w:rsidR="002601B4" w:rsidRPr="002601B4">
              <w:rPr>
                <w:rFonts w:ascii="Times New Roman" w:hAnsi="Times New Roman"/>
                <w:bCs/>
              </w:rPr>
              <w:t>porta pārvalde” rīkotā</w:t>
            </w:r>
            <w:r w:rsidR="002601B4" w:rsidRPr="002601B4">
              <w:rPr>
                <w:rFonts w:ascii="Times New Roman" w:hAnsi="Times New Roman"/>
                <w:color w:val="0D0D0D"/>
                <w:shd w:val="clear" w:color="auto" w:fill="FFFFFF"/>
              </w:rPr>
              <w:t xml:space="preserve"> bērnu un jauniešu vasaras sporta dienas nometnē pēc adreses </w:t>
            </w:r>
            <w:r w:rsidR="002601B4">
              <w:rPr>
                <w:rFonts w:ascii="Times New Roman" w:hAnsi="Times New Roman"/>
                <w:color w:val="0D0D0D"/>
                <w:shd w:val="clear" w:color="auto" w:fill="FFFFFF"/>
              </w:rPr>
              <w:t>K</w:t>
            </w:r>
            <w:r w:rsidR="002601B4" w:rsidRPr="002601B4">
              <w:rPr>
                <w:rFonts w:ascii="Times New Roman" w:hAnsi="Times New Roman"/>
                <w:color w:val="0D0D0D"/>
                <w:shd w:val="clear" w:color="auto" w:fill="FFFFFF"/>
              </w:rPr>
              <w:t>andavas ielā 17a</w:t>
            </w:r>
            <w:r w:rsidR="002601B4">
              <w:rPr>
                <w:rFonts w:ascii="Times New Roman" w:hAnsi="Times New Roman"/>
              </w:rPr>
              <w:t>, D</w:t>
            </w:r>
            <w:r w:rsidR="002601B4" w:rsidRPr="002601B4">
              <w:rPr>
                <w:rFonts w:ascii="Times New Roman" w:hAnsi="Times New Roman"/>
              </w:rPr>
              <w:t>augavpils</w:t>
            </w:r>
            <w:r w:rsidRPr="002601B4">
              <w:rPr>
                <w:rFonts w:ascii="Times New Roman" w:hAnsi="Times New Roman"/>
                <w:bCs/>
                <w:lang w:eastAsia="en-US"/>
              </w:rPr>
              <w:t>”</w:t>
            </w:r>
          </w:p>
          <w:p w:rsidR="000B2682" w:rsidRPr="005710AD" w:rsidRDefault="000B2682" w:rsidP="00BD1116">
            <w:pPr>
              <w:rPr>
                <w:bCs/>
                <w:szCs w:val="24"/>
              </w:rPr>
            </w:pPr>
          </w:p>
        </w:tc>
      </w:tr>
      <w:tr w:rsidR="000B2682" w:rsidTr="00247B3F">
        <w:trPr>
          <w:trHeight w:val="690"/>
        </w:trPr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Pretendenta iesniedzamie dokumenti</w:t>
            </w:r>
          </w:p>
        </w:tc>
        <w:tc>
          <w:tcPr>
            <w:tcW w:w="9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Pr="005710AD" w:rsidRDefault="000B2682">
            <w:pPr>
              <w:pStyle w:val="BodyText2"/>
              <w:spacing w:after="0" w:line="240" w:lineRule="auto"/>
              <w:rPr>
                <w:rFonts w:ascii="Times New Roman" w:hAnsi="Times New Roman"/>
                <w:szCs w:val="24"/>
                <w:lang w:eastAsia="en-US"/>
              </w:rPr>
            </w:pPr>
            <w:r w:rsidRPr="005710AD">
              <w:rPr>
                <w:rFonts w:ascii="Times New Roman" w:hAnsi="Times New Roman"/>
                <w:szCs w:val="24"/>
                <w:lang w:eastAsia="en-US"/>
              </w:rPr>
              <w:t>Saskaņā ar tehnisko specifikāciju</w:t>
            </w:r>
          </w:p>
        </w:tc>
      </w:tr>
      <w:tr w:rsidR="000B2682" w:rsidTr="00247B3F">
        <w:trPr>
          <w:trHeight w:val="686"/>
        </w:trPr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Piedāvājuma izvēles kritērijs:</w:t>
            </w:r>
          </w:p>
        </w:tc>
        <w:tc>
          <w:tcPr>
            <w:tcW w:w="9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682" w:rsidRPr="005710AD" w:rsidRDefault="000B2682">
            <w:pPr>
              <w:spacing w:line="276" w:lineRule="auto"/>
              <w:ind w:left="34"/>
              <w:rPr>
                <w:rFonts w:ascii="Times New Roman" w:hAnsi="Times New Roman"/>
                <w:szCs w:val="24"/>
                <w:lang w:eastAsia="en-US"/>
              </w:rPr>
            </w:pPr>
            <w:r w:rsidRPr="005710AD">
              <w:rPr>
                <w:rFonts w:ascii="Times New Roman" w:hAnsi="Times New Roman"/>
                <w:szCs w:val="24"/>
                <w:lang w:eastAsia="en-US"/>
              </w:rPr>
              <w:t xml:space="preserve">Piedāvājuma izvēles kritērijs </w:t>
            </w:r>
            <w:r w:rsidRPr="00092C61">
              <w:rPr>
                <w:rFonts w:ascii="Times New Roman" w:hAnsi="Times New Roman"/>
                <w:szCs w:val="24"/>
                <w:lang w:eastAsia="en-US"/>
              </w:rPr>
              <w:t xml:space="preserve">– </w:t>
            </w:r>
            <w:r w:rsidR="00092C61" w:rsidRPr="00092C61">
              <w:rPr>
                <w:rFonts w:ascii="Times New Roman" w:hAnsi="Times New Roman"/>
                <w:bCs/>
                <w:color w:val="000000"/>
              </w:rPr>
              <w:t>v</w:t>
            </w:r>
            <w:r w:rsidR="00092C61" w:rsidRPr="00092C61">
              <w:rPr>
                <w:rFonts w:ascii="Times New Roman" w:hAnsi="Times New Roman"/>
                <w:bCs/>
                <w:color w:val="000000"/>
              </w:rPr>
              <w:t>ērtēšanas kritē</w:t>
            </w:r>
            <w:bookmarkStart w:id="0" w:name="_GoBack"/>
            <w:bookmarkEnd w:id="0"/>
            <w:r w:rsidR="00092C61" w:rsidRPr="00092C61">
              <w:rPr>
                <w:rFonts w:ascii="Times New Roman" w:hAnsi="Times New Roman"/>
                <w:bCs/>
                <w:color w:val="000000"/>
              </w:rPr>
              <w:t>riji</w:t>
            </w:r>
            <w:r w:rsidR="00092C61" w:rsidRPr="0007529F">
              <w:rPr>
                <w:b/>
                <w:bCs/>
                <w:color w:val="000000"/>
              </w:rPr>
              <w:t xml:space="preserve"> </w:t>
            </w:r>
            <w:r w:rsidR="00092C61" w:rsidRPr="00092C61">
              <w:rPr>
                <w:rFonts w:ascii="Times New Roman" w:hAnsi="Times New Roman"/>
                <w:bCs/>
                <w:color w:val="000000"/>
              </w:rPr>
              <w:t>saskaņa ar nolikuma 17.punktu</w:t>
            </w:r>
          </w:p>
        </w:tc>
      </w:tr>
      <w:tr w:rsidR="000B2682" w:rsidTr="00247B3F">
        <w:trPr>
          <w:trHeight w:val="685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Piedāvājumu iesniegšanas vieta un termiņš</w:t>
            </w:r>
          </w:p>
        </w:tc>
        <w:tc>
          <w:tcPr>
            <w:tcW w:w="9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E5F" w:rsidRPr="005710AD" w:rsidRDefault="000B2682" w:rsidP="005E4E5F">
            <w:pPr>
              <w:spacing w:after="120" w:line="276" w:lineRule="auto"/>
              <w:jc w:val="both"/>
              <w:rPr>
                <w:rFonts w:ascii="Times New Roman" w:hAnsi="Times New Roman"/>
                <w:bCs/>
              </w:rPr>
            </w:pPr>
            <w:r w:rsidRPr="005710AD">
              <w:rPr>
                <w:rFonts w:ascii="Times New Roman" w:hAnsi="Times New Roman"/>
                <w:bCs/>
                <w:szCs w:val="24"/>
                <w:lang w:eastAsia="en-US"/>
              </w:rPr>
              <w:t xml:space="preserve">Līdz </w:t>
            </w:r>
            <w:proofErr w:type="gramStart"/>
            <w:r w:rsidR="002601B4">
              <w:rPr>
                <w:rFonts w:ascii="Times New Roman" w:hAnsi="Times New Roman"/>
                <w:bCs/>
              </w:rPr>
              <w:t>2019.gada</w:t>
            </w:r>
            <w:proofErr w:type="gramEnd"/>
            <w:r w:rsidR="002601B4">
              <w:rPr>
                <w:rFonts w:ascii="Times New Roman" w:hAnsi="Times New Roman"/>
                <w:bCs/>
              </w:rPr>
              <w:t xml:space="preserve"> 11</w:t>
            </w:r>
            <w:r w:rsidR="005E4E5F" w:rsidRPr="005710AD">
              <w:rPr>
                <w:rFonts w:ascii="Times New Roman" w:hAnsi="Times New Roman"/>
                <w:bCs/>
              </w:rPr>
              <w:t>.</w:t>
            </w:r>
            <w:r w:rsidR="005710AD">
              <w:rPr>
                <w:rFonts w:ascii="Times New Roman" w:hAnsi="Times New Roman"/>
                <w:bCs/>
              </w:rPr>
              <w:t>jūnijam</w:t>
            </w:r>
            <w:r w:rsidR="005E4E5F" w:rsidRPr="005710AD">
              <w:rPr>
                <w:rFonts w:ascii="Times New Roman" w:hAnsi="Times New Roman"/>
                <w:bCs/>
              </w:rPr>
              <w:t>, plkst.1</w:t>
            </w:r>
            <w:r w:rsidR="002601B4">
              <w:rPr>
                <w:rFonts w:ascii="Times New Roman" w:hAnsi="Times New Roman"/>
                <w:bCs/>
              </w:rPr>
              <w:t>4</w:t>
            </w:r>
            <w:r w:rsidR="005E4E5F" w:rsidRPr="005710AD">
              <w:rPr>
                <w:rFonts w:ascii="Times New Roman" w:hAnsi="Times New Roman"/>
                <w:bCs/>
              </w:rPr>
              <w:t>:00 personiski pēc adreses Stacijas iela 47A, Da</w:t>
            </w:r>
            <w:r w:rsidR="005710AD">
              <w:rPr>
                <w:rFonts w:ascii="Times New Roman" w:hAnsi="Times New Roman"/>
                <w:bCs/>
              </w:rPr>
              <w:t>ugavpils, LV-5401, 1.stāvā, 106</w:t>
            </w:r>
            <w:r w:rsidR="005E4E5F" w:rsidRPr="005710AD">
              <w:rPr>
                <w:rFonts w:ascii="Times New Roman" w:hAnsi="Times New Roman"/>
                <w:bCs/>
              </w:rPr>
              <w:t xml:space="preserve">.kab. vai skenētā veidā uz </w:t>
            </w:r>
            <w:hyperlink r:id="rId7" w:history="1">
              <w:r w:rsidR="005E4E5F" w:rsidRPr="005710AD">
                <w:rPr>
                  <w:rStyle w:val="Hyperlink"/>
                  <w:rFonts w:ascii="Times New Roman" w:hAnsi="Times New Roman"/>
                </w:rPr>
                <w:t>sport@daugavpils.lv</w:t>
              </w:r>
            </w:hyperlink>
            <w:r w:rsidR="005E4E5F" w:rsidRPr="005710AD">
              <w:rPr>
                <w:rFonts w:ascii="Times New Roman" w:hAnsi="Times New Roman"/>
              </w:rPr>
              <w:t xml:space="preserve"> </w:t>
            </w:r>
          </w:p>
          <w:p w:rsidR="000B2682" w:rsidRPr="005710AD" w:rsidRDefault="000B2682" w:rsidP="003C5CA8">
            <w:pPr>
              <w:rPr>
                <w:rFonts w:ascii="Times New Roman" w:hAnsi="Times New Roman"/>
                <w:bCs/>
                <w:szCs w:val="24"/>
              </w:rPr>
            </w:pPr>
          </w:p>
        </w:tc>
      </w:tr>
      <w:tr w:rsidR="000B2682" w:rsidTr="00247B3F">
        <w:trPr>
          <w:trHeight w:val="2569"/>
        </w:trPr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247B3F" w:rsidP="00247B3F">
            <w:pPr>
              <w:pStyle w:val="BodyTextIndent3"/>
              <w:spacing w:line="276" w:lineRule="auto"/>
              <w:ind w:firstLine="0"/>
              <w:rPr>
                <w:szCs w:val="24"/>
                <w:lang w:eastAsia="en-US"/>
              </w:rPr>
            </w:pPr>
            <w:proofErr w:type="gramStart"/>
            <w:r>
              <w:rPr>
                <w:szCs w:val="24"/>
                <w:lang w:eastAsia="en-US"/>
              </w:rPr>
              <w:t>8.</w:t>
            </w:r>
            <w:r w:rsidR="000B2682">
              <w:rPr>
                <w:szCs w:val="24"/>
                <w:lang w:eastAsia="en-US"/>
              </w:rPr>
              <w:t>Iesniegtie piedāvājumi</w:t>
            </w:r>
            <w:proofErr w:type="gramEnd"/>
            <w:r w:rsidR="000B2682">
              <w:rPr>
                <w:szCs w:val="24"/>
                <w:lang w:eastAsia="en-US"/>
              </w:rPr>
              <w:t xml:space="preserve"> - pretendenta nosaukums, piedāvātā cena </w:t>
            </w:r>
            <w:r w:rsidR="001E004E">
              <w:rPr>
                <w:szCs w:val="24"/>
                <w:lang w:eastAsia="en-US"/>
              </w:rPr>
              <w:t xml:space="preserve">bez PVN </w:t>
            </w:r>
            <w:r w:rsidR="000B2682">
              <w:rPr>
                <w:szCs w:val="24"/>
                <w:lang w:eastAsia="en-US"/>
              </w:rPr>
              <w:t>un citas ziņas, kas raksturo piedāvājumu</w:t>
            </w:r>
          </w:p>
        </w:tc>
        <w:tc>
          <w:tcPr>
            <w:tcW w:w="9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1B4" w:rsidRDefault="002601B4" w:rsidP="002601B4">
            <w:pPr>
              <w:pStyle w:val="BodyTextIndent"/>
              <w:tabs>
                <w:tab w:val="left" w:pos="993"/>
              </w:tabs>
              <w:ind w:left="540"/>
              <w:jc w:val="center"/>
              <w:rPr>
                <w:b/>
              </w:rPr>
            </w:pPr>
            <w:r w:rsidRPr="0038444E">
              <w:rPr>
                <w:b/>
              </w:rPr>
              <w:t xml:space="preserve">Komisijas locekļu individuālās vērtēšanas rezultātu apkopojuma tabula </w:t>
            </w:r>
          </w:p>
          <w:p w:rsidR="002601B4" w:rsidRPr="0038444E" w:rsidRDefault="002601B4" w:rsidP="002601B4">
            <w:pPr>
              <w:pStyle w:val="BodyTextIndent"/>
              <w:tabs>
                <w:tab w:val="left" w:pos="993"/>
              </w:tabs>
              <w:ind w:left="540"/>
              <w:jc w:val="center"/>
              <w:rPr>
                <w:b/>
              </w:rPr>
            </w:pPr>
            <w:r w:rsidRPr="0038444E">
              <w:rPr>
                <w:b/>
              </w:rPr>
              <w:t>(kopējā iegūtā punktu summa)</w:t>
            </w:r>
          </w:p>
          <w:tbl>
            <w:tblPr>
              <w:tblStyle w:val="TableGrid"/>
              <w:tblW w:w="8061" w:type="dxa"/>
              <w:tblLayout w:type="fixed"/>
              <w:tblLook w:val="04A0" w:firstRow="1" w:lastRow="0" w:firstColumn="1" w:lastColumn="0" w:noHBand="0" w:noVBand="1"/>
            </w:tblPr>
            <w:tblGrid>
              <w:gridCol w:w="1079"/>
              <w:gridCol w:w="1905"/>
              <w:gridCol w:w="2525"/>
              <w:gridCol w:w="2552"/>
            </w:tblGrid>
            <w:tr w:rsidR="002601B4" w:rsidRPr="003B3568" w:rsidTr="002601B4">
              <w:trPr>
                <w:trHeight w:val="313"/>
              </w:trPr>
              <w:tc>
                <w:tcPr>
                  <w:tcW w:w="1079" w:type="dxa"/>
                  <w:vMerge w:val="restart"/>
                  <w:shd w:val="clear" w:color="auto" w:fill="F2F2F2" w:themeFill="background1" w:themeFillShade="F2"/>
                  <w:vAlign w:val="center"/>
                </w:tcPr>
                <w:p w:rsidR="002601B4" w:rsidRPr="003E426E" w:rsidRDefault="002601B4" w:rsidP="00C26F18">
                  <w:pPr>
                    <w:pStyle w:val="BodyTextIndent"/>
                    <w:tabs>
                      <w:tab w:val="left" w:pos="993"/>
                    </w:tabs>
                    <w:jc w:val="center"/>
                    <w:rPr>
                      <w:b/>
                    </w:rPr>
                  </w:pPr>
                  <w:r w:rsidRPr="003E426E">
                    <w:rPr>
                      <w:b/>
                    </w:rPr>
                    <w:t>Daļas Nr.</w:t>
                  </w:r>
                </w:p>
              </w:tc>
              <w:tc>
                <w:tcPr>
                  <w:tcW w:w="6982" w:type="dxa"/>
                  <w:gridSpan w:val="3"/>
                  <w:shd w:val="clear" w:color="auto" w:fill="F2F2F2" w:themeFill="background1" w:themeFillShade="F2"/>
                </w:tcPr>
                <w:p w:rsidR="002601B4" w:rsidRPr="003E426E" w:rsidRDefault="002601B4" w:rsidP="00C26F18">
                  <w:pPr>
                    <w:pStyle w:val="BodyTextIndent"/>
                    <w:tabs>
                      <w:tab w:val="left" w:pos="993"/>
                    </w:tabs>
                    <w:jc w:val="center"/>
                    <w:rPr>
                      <w:b/>
                    </w:rPr>
                  </w:pPr>
                  <w:r w:rsidRPr="003E426E">
                    <w:rPr>
                      <w:b/>
                    </w:rPr>
                    <w:t>Pretendentu kopējā iegūtā punktu summa</w:t>
                  </w:r>
                </w:p>
              </w:tc>
            </w:tr>
            <w:tr w:rsidR="002601B4" w:rsidRPr="003B3568" w:rsidTr="002601B4">
              <w:trPr>
                <w:trHeight w:val="295"/>
              </w:trPr>
              <w:tc>
                <w:tcPr>
                  <w:tcW w:w="1079" w:type="dxa"/>
                  <w:vMerge/>
                  <w:shd w:val="clear" w:color="auto" w:fill="F2F2F2" w:themeFill="background1" w:themeFillShade="F2"/>
                </w:tcPr>
                <w:p w:rsidR="002601B4" w:rsidRPr="003E426E" w:rsidRDefault="002601B4" w:rsidP="00C26F18">
                  <w:pPr>
                    <w:pStyle w:val="BodyTextIndent"/>
                    <w:tabs>
                      <w:tab w:val="left" w:pos="993"/>
                    </w:tabs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905" w:type="dxa"/>
                  <w:shd w:val="clear" w:color="auto" w:fill="F2F2F2" w:themeFill="background1" w:themeFillShade="F2"/>
                </w:tcPr>
                <w:p w:rsidR="002601B4" w:rsidRPr="003E426E" w:rsidRDefault="002601B4" w:rsidP="002601B4">
                  <w:pPr>
                    <w:pStyle w:val="BodyTextIndent"/>
                    <w:tabs>
                      <w:tab w:val="left" w:pos="993"/>
                    </w:tabs>
                    <w:jc w:val="center"/>
                    <w:rPr>
                      <w:b/>
                    </w:rPr>
                  </w:pPr>
                  <w:r w:rsidRPr="003E426E">
                    <w:rPr>
                      <w:b/>
                      <w:bCs/>
                    </w:rPr>
                    <w:t>"</w:t>
                  </w:r>
                  <w:r>
                    <w:rPr>
                      <w:b/>
                      <w:bCs/>
                    </w:rPr>
                    <w:t>Mežvidi” SIA</w:t>
                  </w:r>
                </w:p>
              </w:tc>
              <w:tc>
                <w:tcPr>
                  <w:tcW w:w="2525" w:type="dxa"/>
                  <w:shd w:val="clear" w:color="auto" w:fill="F2F2F2" w:themeFill="background1" w:themeFillShade="F2"/>
                </w:tcPr>
                <w:p w:rsidR="002601B4" w:rsidRPr="003E426E" w:rsidRDefault="002601B4" w:rsidP="00C26F18">
                  <w:pPr>
                    <w:pStyle w:val="BodyTextIndent"/>
                    <w:tabs>
                      <w:tab w:val="left" w:pos="993"/>
                    </w:tabs>
                    <w:jc w:val="center"/>
                    <w:rPr>
                      <w:b/>
                    </w:rPr>
                  </w:pPr>
                  <w:r w:rsidRPr="003E426E">
                    <w:rPr>
                      <w:b/>
                      <w:bCs/>
                    </w:rPr>
                    <w:t>"LATGALES OPTIMA" SIA</w:t>
                  </w:r>
                </w:p>
              </w:tc>
              <w:tc>
                <w:tcPr>
                  <w:tcW w:w="2552" w:type="dxa"/>
                  <w:shd w:val="clear" w:color="auto" w:fill="F2F2F2" w:themeFill="background1" w:themeFillShade="F2"/>
                </w:tcPr>
                <w:p w:rsidR="002601B4" w:rsidRPr="003E426E" w:rsidRDefault="002601B4" w:rsidP="00C26F18">
                  <w:pPr>
                    <w:pStyle w:val="BodyTextIndent"/>
                    <w:tabs>
                      <w:tab w:val="left" w:pos="993"/>
                    </w:tabs>
                    <w:jc w:val="center"/>
                    <w:rPr>
                      <w:b/>
                    </w:rPr>
                  </w:pPr>
                  <w:r w:rsidRPr="003E426E">
                    <w:rPr>
                      <w:b/>
                      <w:bCs/>
                    </w:rPr>
                    <w:t>"TRAVEL SPORTS" SIA</w:t>
                  </w:r>
                </w:p>
              </w:tc>
            </w:tr>
            <w:tr w:rsidR="002601B4" w:rsidRPr="003B3568" w:rsidTr="002601B4">
              <w:trPr>
                <w:trHeight w:val="363"/>
              </w:trPr>
              <w:tc>
                <w:tcPr>
                  <w:tcW w:w="1079" w:type="dxa"/>
                </w:tcPr>
                <w:p w:rsidR="002601B4" w:rsidRPr="003E426E" w:rsidRDefault="002601B4" w:rsidP="00C26F18">
                  <w:pPr>
                    <w:pStyle w:val="BodyTextIndent"/>
                  </w:pPr>
                  <w:r w:rsidRPr="003E426E">
                    <w:t>1.daļa</w:t>
                  </w:r>
                </w:p>
              </w:tc>
              <w:tc>
                <w:tcPr>
                  <w:tcW w:w="1905" w:type="dxa"/>
                  <w:shd w:val="clear" w:color="auto" w:fill="auto"/>
                </w:tcPr>
                <w:p w:rsidR="002601B4" w:rsidRPr="003E426E" w:rsidRDefault="002601B4" w:rsidP="00C26F18">
                  <w:pPr>
                    <w:pStyle w:val="BodyTextIndent"/>
                    <w:jc w:val="center"/>
                  </w:pPr>
                  <w:r>
                    <w:t>99.80</w:t>
                  </w:r>
                </w:p>
              </w:tc>
              <w:tc>
                <w:tcPr>
                  <w:tcW w:w="2525" w:type="dxa"/>
                  <w:shd w:val="clear" w:color="auto" w:fill="BFBFBF" w:themeFill="background1" w:themeFillShade="BF"/>
                </w:tcPr>
                <w:p w:rsidR="002601B4" w:rsidRPr="003E426E" w:rsidRDefault="002601B4" w:rsidP="00C26F18">
                  <w:pPr>
                    <w:pStyle w:val="BodyTextIndent"/>
                    <w:jc w:val="center"/>
                  </w:pPr>
                </w:p>
              </w:tc>
              <w:tc>
                <w:tcPr>
                  <w:tcW w:w="2552" w:type="dxa"/>
                  <w:shd w:val="clear" w:color="auto" w:fill="auto"/>
                </w:tcPr>
                <w:p w:rsidR="002601B4" w:rsidRPr="003E426E" w:rsidRDefault="002601B4" w:rsidP="002601B4">
                  <w:pPr>
                    <w:pStyle w:val="BodyTextIndent"/>
                    <w:jc w:val="center"/>
                  </w:pPr>
                  <w:r>
                    <w:t>78.50</w:t>
                  </w:r>
                </w:p>
              </w:tc>
            </w:tr>
            <w:tr w:rsidR="002601B4" w:rsidRPr="003B3568" w:rsidTr="002601B4">
              <w:trPr>
                <w:trHeight w:val="351"/>
              </w:trPr>
              <w:tc>
                <w:tcPr>
                  <w:tcW w:w="1079" w:type="dxa"/>
                </w:tcPr>
                <w:p w:rsidR="002601B4" w:rsidRPr="003E426E" w:rsidRDefault="002601B4" w:rsidP="00C26F18">
                  <w:pPr>
                    <w:pStyle w:val="BodyTextIndent"/>
                  </w:pPr>
                  <w:r w:rsidRPr="003E426E">
                    <w:t>2.daļa</w:t>
                  </w:r>
                </w:p>
              </w:tc>
              <w:tc>
                <w:tcPr>
                  <w:tcW w:w="1905" w:type="dxa"/>
                  <w:shd w:val="clear" w:color="auto" w:fill="FFFFFF" w:themeFill="background1"/>
                </w:tcPr>
                <w:p w:rsidR="002601B4" w:rsidRPr="003E426E" w:rsidRDefault="002601B4" w:rsidP="00C26F18">
                  <w:pPr>
                    <w:pStyle w:val="BodyTextIndent"/>
                    <w:jc w:val="center"/>
                  </w:pPr>
                  <w:r>
                    <w:t>86.65</w:t>
                  </w:r>
                </w:p>
              </w:tc>
              <w:tc>
                <w:tcPr>
                  <w:tcW w:w="2525" w:type="dxa"/>
                  <w:shd w:val="clear" w:color="auto" w:fill="FFFFFF" w:themeFill="background1"/>
                </w:tcPr>
                <w:p w:rsidR="002601B4" w:rsidRPr="003E426E" w:rsidRDefault="002601B4" w:rsidP="00C26F18">
                  <w:pPr>
                    <w:pStyle w:val="BodyTextIndent"/>
                    <w:jc w:val="center"/>
                  </w:pPr>
                  <w:r>
                    <w:t>99.77</w:t>
                  </w:r>
                </w:p>
              </w:tc>
              <w:tc>
                <w:tcPr>
                  <w:tcW w:w="2552" w:type="dxa"/>
                  <w:shd w:val="clear" w:color="auto" w:fill="auto"/>
                </w:tcPr>
                <w:p w:rsidR="002601B4" w:rsidRPr="003E426E" w:rsidRDefault="002601B4" w:rsidP="00C26F18">
                  <w:pPr>
                    <w:pStyle w:val="BodyTextIndent"/>
                    <w:jc w:val="center"/>
                  </w:pPr>
                  <w:r>
                    <w:t>70.76</w:t>
                  </w:r>
                </w:p>
              </w:tc>
            </w:tr>
          </w:tbl>
          <w:p w:rsidR="002601B4" w:rsidRDefault="002601B4" w:rsidP="002601B4">
            <w:pPr>
              <w:pStyle w:val="BodyTextIndent"/>
              <w:tabs>
                <w:tab w:val="left" w:pos="993"/>
              </w:tabs>
              <w:ind w:left="540"/>
              <w:jc w:val="center"/>
              <w:rPr>
                <w:b/>
              </w:rPr>
            </w:pPr>
          </w:p>
          <w:p w:rsidR="002601B4" w:rsidRDefault="002601B4" w:rsidP="002601B4">
            <w:pPr>
              <w:pStyle w:val="BodyTextIndent"/>
              <w:tabs>
                <w:tab w:val="left" w:pos="993"/>
              </w:tabs>
              <w:ind w:left="540"/>
              <w:jc w:val="center"/>
              <w:rPr>
                <w:b/>
              </w:rPr>
            </w:pPr>
          </w:p>
          <w:p w:rsidR="002601B4" w:rsidRDefault="002601B4" w:rsidP="002601B4">
            <w:pPr>
              <w:pStyle w:val="BodyTextIndent"/>
              <w:tabs>
                <w:tab w:val="left" w:pos="993"/>
              </w:tabs>
              <w:ind w:left="540"/>
              <w:jc w:val="center"/>
              <w:rPr>
                <w:b/>
              </w:rPr>
            </w:pPr>
          </w:p>
          <w:p w:rsidR="002601B4" w:rsidRDefault="002601B4" w:rsidP="002601B4">
            <w:pPr>
              <w:pStyle w:val="BodyTextIndent"/>
              <w:tabs>
                <w:tab w:val="left" w:pos="993"/>
              </w:tabs>
              <w:ind w:left="540"/>
              <w:jc w:val="center"/>
              <w:rPr>
                <w:b/>
              </w:rPr>
            </w:pPr>
            <w:r w:rsidRPr="0038444E">
              <w:rPr>
                <w:b/>
              </w:rPr>
              <w:t xml:space="preserve">Komisijas locekļu individuālās vērtēšanas rezultātu apkopojuma tabula </w:t>
            </w:r>
          </w:p>
          <w:p w:rsidR="002601B4" w:rsidRDefault="002601B4" w:rsidP="00BF104D">
            <w:pPr>
              <w:pStyle w:val="BodyTextIndent"/>
              <w:tabs>
                <w:tab w:val="left" w:pos="993"/>
              </w:tabs>
              <w:ind w:left="540"/>
              <w:jc w:val="center"/>
              <w:rPr>
                <w:b/>
              </w:rPr>
            </w:pPr>
            <w:r w:rsidRPr="0038444E">
              <w:rPr>
                <w:b/>
              </w:rPr>
              <w:t>(</w:t>
            </w:r>
            <w:r w:rsidRPr="002601B4">
              <w:rPr>
                <w:b/>
              </w:rPr>
              <w:t>piedāvātā cena bez PVN)</w:t>
            </w:r>
          </w:p>
          <w:tbl>
            <w:tblPr>
              <w:tblStyle w:val="TableGrid"/>
              <w:tblW w:w="8456" w:type="dxa"/>
              <w:tblInd w:w="30" w:type="dxa"/>
              <w:tblLayout w:type="fixed"/>
              <w:tblLook w:val="04A0" w:firstRow="1" w:lastRow="0" w:firstColumn="1" w:lastColumn="0" w:noHBand="0" w:noVBand="1"/>
            </w:tblPr>
            <w:tblGrid>
              <w:gridCol w:w="1150"/>
              <w:gridCol w:w="2628"/>
              <w:gridCol w:w="2410"/>
              <w:gridCol w:w="2268"/>
            </w:tblGrid>
            <w:tr w:rsidR="002601B4" w:rsidRPr="005710AD" w:rsidTr="002601B4">
              <w:trPr>
                <w:trHeight w:val="270"/>
              </w:trPr>
              <w:tc>
                <w:tcPr>
                  <w:tcW w:w="1150" w:type="dxa"/>
                  <w:vMerge w:val="restart"/>
                </w:tcPr>
                <w:p w:rsidR="002601B4" w:rsidRPr="005710AD" w:rsidRDefault="002601B4" w:rsidP="00C26F18">
                  <w:pPr>
                    <w:pStyle w:val="BodyTextIndent2"/>
                    <w:tabs>
                      <w:tab w:val="left" w:pos="419"/>
                    </w:tabs>
                    <w:ind w:firstLine="0"/>
                    <w:jc w:val="left"/>
                    <w:rPr>
                      <w:szCs w:val="24"/>
                    </w:rPr>
                  </w:pPr>
                  <w:proofErr w:type="spellStart"/>
                  <w:r>
                    <w:rPr>
                      <w:szCs w:val="24"/>
                    </w:rPr>
                    <w:t>Nr</w:t>
                  </w:r>
                  <w:r w:rsidR="004F7E64">
                    <w:rPr>
                      <w:szCs w:val="24"/>
                    </w:rPr>
                    <w:t>.</w:t>
                  </w:r>
                  <w:r w:rsidRPr="005710AD">
                    <w:rPr>
                      <w:szCs w:val="24"/>
                    </w:rPr>
                    <w:t>p.k</w:t>
                  </w:r>
                  <w:proofErr w:type="spellEnd"/>
                </w:p>
              </w:tc>
              <w:tc>
                <w:tcPr>
                  <w:tcW w:w="2628" w:type="dxa"/>
                  <w:vMerge w:val="restart"/>
                  <w:tcBorders>
                    <w:right w:val="single" w:sz="4" w:space="0" w:color="auto"/>
                  </w:tcBorders>
                </w:tcPr>
                <w:p w:rsidR="002601B4" w:rsidRPr="005710AD" w:rsidRDefault="002601B4" w:rsidP="00C26F18">
                  <w:pPr>
                    <w:pStyle w:val="BodyTextIndent2"/>
                    <w:tabs>
                      <w:tab w:val="left" w:pos="419"/>
                    </w:tabs>
                    <w:ind w:firstLine="0"/>
                    <w:jc w:val="left"/>
                    <w:rPr>
                      <w:szCs w:val="24"/>
                    </w:rPr>
                  </w:pPr>
                  <w:r w:rsidRPr="005710AD">
                    <w:rPr>
                      <w:szCs w:val="24"/>
                    </w:rPr>
                    <w:t>Pretendenta nosaukums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01B4" w:rsidRPr="005710AD" w:rsidRDefault="002601B4" w:rsidP="00C26F18">
                  <w:pPr>
                    <w:pStyle w:val="BodyTextIndent2"/>
                    <w:tabs>
                      <w:tab w:val="left" w:pos="419"/>
                    </w:tabs>
                    <w:ind w:firstLine="0"/>
                    <w:jc w:val="left"/>
                    <w:rPr>
                      <w:szCs w:val="24"/>
                    </w:rPr>
                  </w:pPr>
                  <w:r w:rsidRPr="005710AD">
                    <w:rPr>
                      <w:szCs w:val="24"/>
                    </w:rPr>
                    <w:t>Summa bez PVN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01B4" w:rsidRPr="005710AD" w:rsidRDefault="002601B4" w:rsidP="00C26F18">
                  <w:pPr>
                    <w:pStyle w:val="BodyTextIndent2"/>
                    <w:tabs>
                      <w:tab w:val="left" w:pos="419"/>
                    </w:tabs>
                    <w:ind w:firstLine="0"/>
                    <w:jc w:val="left"/>
                    <w:rPr>
                      <w:szCs w:val="24"/>
                    </w:rPr>
                  </w:pPr>
                  <w:r w:rsidRPr="005710AD">
                    <w:rPr>
                      <w:szCs w:val="24"/>
                    </w:rPr>
                    <w:t>Summa bez PVN</w:t>
                  </w:r>
                </w:p>
              </w:tc>
            </w:tr>
            <w:tr w:rsidR="002601B4" w:rsidRPr="005710AD" w:rsidTr="002601B4">
              <w:trPr>
                <w:trHeight w:val="309"/>
              </w:trPr>
              <w:tc>
                <w:tcPr>
                  <w:tcW w:w="1150" w:type="dxa"/>
                  <w:vMerge/>
                </w:tcPr>
                <w:p w:rsidR="002601B4" w:rsidRPr="005710AD" w:rsidRDefault="002601B4" w:rsidP="00C26F18">
                  <w:pPr>
                    <w:pStyle w:val="BodyTextIndent2"/>
                    <w:tabs>
                      <w:tab w:val="left" w:pos="419"/>
                    </w:tabs>
                    <w:ind w:firstLine="0"/>
                    <w:jc w:val="left"/>
                    <w:rPr>
                      <w:szCs w:val="24"/>
                    </w:rPr>
                  </w:pPr>
                </w:p>
              </w:tc>
              <w:tc>
                <w:tcPr>
                  <w:tcW w:w="2628" w:type="dxa"/>
                  <w:vMerge/>
                </w:tcPr>
                <w:p w:rsidR="002601B4" w:rsidRPr="005710AD" w:rsidRDefault="002601B4" w:rsidP="00C26F18">
                  <w:pPr>
                    <w:pStyle w:val="BodyTextIndent2"/>
                    <w:tabs>
                      <w:tab w:val="left" w:pos="419"/>
                    </w:tabs>
                    <w:ind w:firstLine="0"/>
                    <w:jc w:val="left"/>
                    <w:rPr>
                      <w:szCs w:val="24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auto"/>
                  </w:tcBorders>
                </w:tcPr>
                <w:p w:rsidR="002601B4" w:rsidRPr="005710AD" w:rsidRDefault="002601B4" w:rsidP="00C26F18">
                  <w:pPr>
                    <w:pStyle w:val="BodyTextIndent2"/>
                    <w:tabs>
                      <w:tab w:val="left" w:pos="419"/>
                    </w:tabs>
                    <w:ind w:firstLine="0"/>
                    <w:jc w:val="left"/>
                    <w:rPr>
                      <w:szCs w:val="24"/>
                    </w:rPr>
                  </w:pPr>
                  <w:r w:rsidRPr="005710AD">
                    <w:rPr>
                      <w:szCs w:val="24"/>
                    </w:rPr>
                    <w:t>1.Daļā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</w:tcBorders>
                </w:tcPr>
                <w:p w:rsidR="002601B4" w:rsidRPr="005710AD" w:rsidRDefault="002601B4" w:rsidP="00C26F18">
                  <w:pPr>
                    <w:pStyle w:val="BodyTextIndent2"/>
                    <w:tabs>
                      <w:tab w:val="left" w:pos="419"/>
                    </w:tabs>
                    <w:ind w:firstLine="0"/>
                    <w:jc w:val="left"/>
                    <w:rPr>
                      <w:szCs w:val="24"/>
                    </w:rPr>
                  </w:pPr>
                  <w:r w:rsidRPr="005710AD">
                    <w:rPr>
                      <w:szCs w:val="24"/>
                    </w:rPr>
                    <w:t>2.Daļā</w:t>
                  </w:r>
                </w:p>
              </w:tc>
            </w:tr>
            <w:tr w:rsidR="002601B4" w:rsidRPr="005710AD" w:rsidTr="002601B4">
              <w:tc>
                <w:tcPr>
                  <w:tcW w:w="1150" w:type="dxa"/>
                </w:tcPr>
                <w:p w:rsidR="002601B4" w:rsidRPr="005710AD" w:rsidRDefault="002601B4" w:rsidP="00C26F18">
                  <w:pPr>
                    <w:pStyle w:val="BodyTextIndent2"/>
                    <w:tabs>
                      <w:tab w:val="left" w:pos="419"/>
                    </w:tabs>
                    <w:ind w:firstLine="0"/>
                    <w:jc w:val="left"/>
                    <w:rPr>
                      <w:sz w:val="22"/>
                      <w:szCs w:val="22"/>
                    </w:rPr>
                  </w:pPr>
                  <w:r w:rsidRPr="005710AD">
                    <w:rPr>
                      <w:sz w:val="22"/>
                      <w:szCs w:val="22"/>
                    </w:rPr>
                    <w:t>1.</w:t>
                  </w:r>
                </w:p>
              </w:tc>
              <w:tc>
                <w:tcPr>
                  <w:tcW w:w="2628" w:type="dxa"/>
                </w:tcPr>
                <w:p w:rsidR="002601B4" w:rsidRPr="005710AD" w:rsidRDefault="002601B4" w:rsidP="00C26F18">
                  <w:pPr>
                    <w:pStyle w:val="BodyTextIndent2"/>
                    <w:tabs>
                      <w:tab w:val="left" w:pos="419"/>
                    </w:tabs>
                    <w:ind w:firstLine="0"/>
                    <w:jc w:val="left"/>
                    <w:rPr>
                      <w:sz w:val="22"/>
                      <w:szCs w:val="22"/>
                    </w:rPr>
                  </w:pPr>
                  <w:r w:rsidRPr="005710AD">
                    <w:rPr>
                      <w:sz w:val="22"/>
                      <w:szCs w:val="22"/>
                    </w:rPr>
                    <w:t>SIA “Mežvidi”</w:t>
                  </w:r>
                </w:p>
              </w:tc>
              <w:tc>
                <w:tcPr>
                  <w:tcW w:w="2410" w:type="dxa"/>
                </w:tcPr>
                <w:p w:rsidR="002601B4" w:rsidRPr="005710AD" w:rsidRDefault="004F7E64" w:rsidP="00C26F18">
                  <w:pPr>
                    <w:pStyle w:val="BodyTextIndent2"/>
                    <w:tabs>
                      <w:tab w:val="left" w:pos="419"/>
                    </w:tabs>
                    <w:ind w:firstLine="0"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1932</w:t>
                  </w:r>
                  <w:r w:rsidR="002601B4" w:rsidRPr="005710AD">
                    <w:rPr>
                      <w:sz w:val="22"/>
                      <w:szCs w:val="22"/>
                    </w:rPr>
                    <w:t>.00 EUR</w:t>
                  </w:r>
                </w:p>
              </w:tc>
              <w:tc>
                <w:tcPr>
                  <w:tcW w:w="2268" w:type="dxa"/>
                </w:tcPr>
                <w:p w:rsidR="002601B4" w:rsidRPr="005710AD" w:rsidRDefault="004F7E64" w:rsidP="00C26F18">
                  <w:pPr>
                    <w:pStyle w:val="BodyTextIndent2"/>
                    <w:tabs>
                      <w:tab w:val="left" w:pos="419"/>
                    </w:tabs>
                    <w:ind w:firstLine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1449.00</w:t>
                  </w:r>
                </w:p>
              </w:tc>
            </w:tr>
            <w:tr w:rsidR="002601B4" w:rsidRPr="005710AD" w:rsidTr="002601B4">
              <w:trPr>
                <w:trHeight w:val="270"/>
              </w:trPr>
              <w:tc>
                <w:tcPr>
                  <w:tcW w:w="1150" w:type="dxa"/>
                </w:tcPr>
                <w:p w:rsidR="002601B4" w:rsidRPr="005710AD" w:rsidRDefault="002601B4" w:rsidP="00C26F18">
                  <w:pPr>
                    <w:pStyle w:val="BodyTextIndent2"/>
                    <w:tabs>
                      <w:tab w:val="left" w:pos="419"/>
                    </w:tabs>
                    <w:ind w:firstLine="0"/>
                    <w:jc w:val="left"/>
                    <w:rPr>
                      <w:sz w:val="22"/>
                      <w:szCs w:val="22"/>
                    </w:rPr>
                  </w:pPr>
                  <w:r w:rsidRPr="005710AD">
                    <w:rPr>
                      <w:sz w:val="22"/>
                      <w:szCs w:val="22"/>
                    </w:rPr>
                    <w:t>2.</w:t>
                  </w:r>
                </w:p>
              </w:tc>
              <w:tc>
                <w:tcPr>
                  <w:tcW w:w="2628" w:type="dxa"/>
                </w:tcPr>
                <w:p w:rsidR="002601B4" w:rsidRPr="005710AD" w:rsidRDefault="002601B4" w:rsidP="00C26F18">
                  <w:pPr>
                    <w:pStyle w:val="BodyTextIndent2"/>
                    <w:tabs>
                      <w:tab w:val="left" w:pos="419"/>
                    </w:tabs>
                    <w:ind w:firstLine="0"/>
                    <w:jc w:val="left"/>
                    <w:rPr>
                      <w:sz w:val="22"/>
                      <w:szCs w:val="22"/>
                    </w:rPr>
                  </w:pPr>
                  <w:r w:rsidRPr="005710AD">
                    <w:rPr>
                      <w:sz w:val="22"/>
                      <w:szCs w:val="22"/>
                    </w:rPr>
                    <w:t xml:space="preserve">SIA “Latgales </w:t>
                  </w:r>
                  <w:proofErr w:type="spellStart"/>
                  <w:r w:rsidRPr="005710AD">
                    <w:rPr>
                      <w:sz w:val="22"/>
                      <w:szCs w:val="22"/>
                    </w:rPr>
                    <w:t>optima</w:t>
                  </w:r>
                  <w:proofErr w:type="spellEnd"/>
                  <w:r w:rsidRPr="005710AD">
                    <w:rPr>
                      <w:sz w:val="22"/>
                      <w:szCs w:val="22"/>
                    </w:rPr>
                    <w:t>”</w:t>
                  </w:r>
                </w:p>
              </w:tc>
              <w:tc>
                <w:tcPr>
                  <w:tcW w:w="2410" w:type="dxa"/>
                </w:tcPr>
                <w:p w:rsidR="002601B4" w:rsidRPr="005710AD" w:rsidRDefault="002601B4" w:rsidP="00C26F18">
                  <w:pPr>
                    <w:pStyle w:val="BodyTextIndent2"/>
                    <w:tabs>
                      <w:tab w:val="left" w:pos="419"/>
                    </w:tabs>
                    <w:ind w:firstLine="0"/>
                    <w:jc w:val="left"/>
                    <w:rPr>
                      <w:sz w:val="22"/>
                      <w:szCs w:val="22"/>
                    </w:rPr>
                  </w:pPr>
                  <w:r w:rsidRPr="005710AD">
                    <w:rPr>
                      <w:sz w:val="22"/>
                      <w:szCs w:val="22"/>
                    </w:rPr>
                    <w:br/>
                  </w:r>
                </w:p>
              </w:tc>
              <w:tc>
                <w:tcPr>
                  <w:tcW w:w="2268" w:type="dxa"/>
                </w:tcPr>
                <w:p w:rsidR="002601B4" w:rsidRPr="005710AD" w:rsidRDefault="00BF104D" w:rsidP="00C26F18">
                  <w:pPr>
                    <w:pStyle w:val="BodyTextIndent2"/>
                    <w:tabs>
                      <w:tab w:val="left" w:pos="419"/>
                    </w:tabs>
                    <w:ind w:firstLine="0"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br/>
                  </w:r>
                  <w:r w:rsidR="00BA7FE4">
                    <w:rPr>
                      <w:sz w:val="22"/>
                      <w:szCs w:val="22"/>
                    </w:rPr>
                    <w:t>1458</w:t>
                  </w:r>
                  <w:r w:rsidR="002601B4" w:rsidRPr="005710AD">
                    <w:rPr>
                      <w:sz w:val="22"/>
                      <w:szCs w:val="22"/>
                    </w:rPr>
                    <w:t>.00 EUR</w:t>
                  </w:r>
                </w:p>
              </w:tc>
            </w:tr>
            <w:tr w:rsidR="002601B4" w:rsidRPr="005710AD" w:rsidTr="002601B4">
              <w:trPr>
                <w:trHeight w:val="120"/>
              </w:trPr>
              <w:tc>
                <w:tcPr>
                  <w:tcW w:w="1150" w:type="dxa"/>
                </w:tcPr>
                <w:p w:rsidR="002601B4" w:rsidRPr="005710AD" w:rsidRDefault="002601B4" w:rsidP="00C26F18">
                  <w:pPr>
                    <w:pStyle w:val="BodyTextIndent2"/>
                    <w:tabs>
                      <w:tab w:val="left" w:pos="419"/>
                    </w:tabs>
                    <w:ind w:firstLine="0"/>
                    <w:jc w:val="left"/>
                    <w:rPr>
                      <w:sz w:val="22"/>
                      <w:szCs w:val="22"/>
                    </w:rPr>
                  </w:pPr>
                  <w:r w:rsidRPr="005710AD">
                    <w:rPr>
                      <w:sz w:val="22"/>
                      <w:szCs w:val="22"/>
                    </w:rPr>
                    <w:t>3.</w:t>
                  </w:r>
                </w:p>
              </w:tc>
              <w:tc>
                <w:tcPr>
                  <w:tcW w:w="2628" w:type="dxa"/>
                </w:tcPr>
                <w:p w:rsidR="002601B4" w:rsidRPr="005710AD" w:rsidRDefault="002601B4" w:rsidP="00C26F18">
                  <w:pPr>
                    <w:pStyle w:val="BodyTextIndent2"/>
                    <w:tabs>
                      <w:tab w:val="left" w:pos="419"/>
                    </w:tabs>
                    <w:ind w:firstLine="0"/>
                    <w:jc w:val="left"/>
                    <w:rPr>
                      <w:sz w:val="22"/>
                      <w:szCs w:val="22"/>
                    </w:rPr>
                  </w:pPr>
                  <w:r w:rsidRPr="005710AD">
                    <w:rPr>
                      <w:sz w:val="22"/>
                      <w:szCs w:val="22"/>
                    </w:rPr>
                    <w:t>SIA “TRAVEL SPORTS”</w:t>
                  </w:r>
                </w:p>
              </w:tc>
              <w:tc>
                <w:tcPr>
                  <w:tcW w:w="2410" w:type="dxa"/>
                </w:tcPr>
                <w:p w:rsidR="002601B4" w:rsidRPr="005710AD" w:rsidRDefault="00BF104D" w:rsidP="00C26F18">
                  <w:pPr>
                    <w:pStyle w:val="BodyTextIndent2"/>
                    <w:tabs>
                      <w:tab w:val="left" w:pos="419"/>
                    </w:tabs>
                    <w:ind w:firstLine="0"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1854</w:t>
                  </w:r>
                  <w:r w:rsidR="002601B4" w:rsidRPr="005710AD">
                    <w:rPr>
                      <w:sz w:val="22"/>
                      <w:szCs w:val="22"/>
                    </w:rPr>
                    <w:t>.00 EUR</w:t>
                  </w:r>
                  <w:r>
                    <w:rPr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2268" w:type="dxa"/>
                </w:tcPr>
                <w:p w:rsidR="002601B4" w:rsidRPr="005710AD" w:rsidRDefault="00BA7FE4" w:rsidP="00C26F18">
                  <w:pPr>
                    <w:pStyle w:val="BodyTextIndent2"/>
                    <w:tabs>
                      <w:tab w:val="left" w:pos="419"/>
                    </w:tabs>
                    <w:ind w:firstLine="0"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1390.50 EUR</w:t>
                  </w:r>
                </w:p>
              </w:tc>
            </w:tr>
          </w:tbl>
          <w:p w:rsidR="00DF2A88" w:rsidRPr="005710AD" w:rsidRDefault="00DF2A88" w:rsidP="002601B4">
            <w:pPr>
              <w:pStyle w:val="BodyTextIndent2"/>
              <w:tabs>
                <w:tab w:val="left" w:pos="419"/>
                <w:tab w:val="left" w:pos="8349"/>
              </w:tabs>
              <w:spacing w:line="276" w:lineRule="auto"/>
              <w:ind w:firstLine="0"/>
              <w:rPr>
                <w:szCs w:val="24"/>
                <w:lang w:eastAsia="en-US"/>
              </w:rPr>
            </w:pPr>
          </w:p>
        </w:tc>
      </w:tr>
      <w:tr w:rsidR="000B2682" w:rsidTr="00247B3F">
        <w:trPr>
          <w:trHeight w:val="1832"/>
        </w:trPr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247B3F" w:rsidP="00247B3F">
            <w:pPr>
              <w:pStyle w:val="BodyTextIndent3"/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lastRenderedPageBreak/>
              <w:t>9.</w:t>
            </w:r>
            <w:r w:rsidR="000B2682">
              <w:rPr>
                <w:szCs w:val="24"/>
                <w:lang w:eastAsia="en-US"/>
              </w:rPr>
              <w:t>Tā pretendenta nosaukums, ar kuru nolemts slēgt līgumu, līgumcena</w:t>
            </w:r>
          </w:p>
        </w:tc>
        <w:tc>
          <w:tcPr>
            <w:tcW w:w="9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04E" w:rsidRPr="005710AD" w:rsidRDefault="001E004E" w:rsidP="001E004E">
            <w:pPr>
              <w:pStyle w:val="BodyTextIndent2"/>
              <w:tabs>
                <w:tab w:val="left" w:pos="419"/>
              </w:tabs>
              <w:ind w:left="34" w:firstLine="0"/>
              <w:jc w:val="left"/>
              <w:rPr>
                <w:iCs/>
                <w:szCs w:val="24"/>
              </w:rPr>
            </w:pPr>
            <w:r w:rsidRPr="00247B3F">
              <w:rPr>
                <w:iCs/>
                <w:szCs w:val="24"/>
              </w:rPr>
              <w:t>1</w:t>
            </w:r>
            <w:r w:rsidRPr="005710AD">
              <w:rPr>
                <w:iCs/>
                <w:szCs w:val="24"/>
              </w:rPr>
              <w:t>.Daļā –</w:t>
            </w:r>
            <w:proofErr w:type="gramStart"/>
            <w:r w:rsidRPr="005710AD">
              <w:rPr>
                <w:iCs/>
                <w:szCs w:val="24"/>
              </w:rPr>
              <w:t xml:space="preserve"> </w:t>
            </w:r>
            <w:r w:rsidR="00DF2A88" w:rsidRPr="005710AD">
              <w:rPr>
                <w:szCs w:val="24"/>
              </w:rPr>
              <w:t>.</w:t>
            </w:r>
            <w:proofErr w:type="gramEnd"/>
            <w:r w:rsidR="004F7E64">
              <w:rPr>
                <w:sz w:val="22"/>
                <w:szCs w:val="22"/>
              </w:rPr>
              <w:t xml:space="preserve"> 1932</w:t>
            </w:r>
            <w:r w:rsidR="004F7E64" w:rsidRPr="005710AD">
              <w:rPr>
                <w:sz w:val="22"/>
                <w:szCs w:val="22"/>
              </w:rPr>
              <w:t>.00 EUR</w:t>
            </w:r>
            <w:r w:rsidR="00DF2A88" w:rsidRPr="005710AD">
              <w:rPr>
                <w:szCs w:val="24"/>
              </w:rPr>
              <w:t xml:space="preserve"> </w:t>
            </w:r>
            <w:r w:rsidR="00DF2A88" w:rsidRPr="005710AD">
              <w:rPr>
                <w:iCs/>
                <w:szCs w:val="24"/>
              </w:rPr>
              <w:t>bez PVN – SIA “</w:t>
            </w:r>
            <w:r w:rsidR="00247B3F">
              <w:rPr>
                <w:iCs/>
                <w:szCs w:val="24"/>
              </w:rPr>
              <w:t>Mežvidi</w:t>
            </w:r>
            <w:r w:rsidRPr="005710AD">
              <w:rPr>
                <w:iCs/>
                <w:szCs w:val="24"/>
              </w:rPr>
              <w:t>”</w:t>
            </w:r>
          </w:p>
          <w:p w:rsidR="001E004E" w:rsidRPr="005710AD" w:rsidRDefault="001E004E" w:rsidP="001E004E">
            <w:pPr>
              <w:pStyle w:val="BodyTextIndent2"/>
              <w:tabs>
                <w:tab w:val="left" w:pos="419"/>
              </w:tabs>
              <w:ind w:left="34" w:firstLine="0"/>
              <w:jc w:val="left"/>
              <w:rPr>
                <w:iCs/>
                <w:szCs w:val="24"/>
              </w:rPr>
            </w:pPr>
            <w:r w:rsidRPr="005710AD">
              <w:rPr>
                <w:iCs/>
                <w:szCs w:val="24"/>
              </w:rPr>
              <w:t>2.Daļā –</w:t>
            </w:r>
            <w:proofErr w:type="gramStart"/>
            <w:r w:rsidRPr="005710AD">
              <w:rPr>
                <w:iCs/>
                <w:szCs w:val="24"/>
              </w:rPr>
              <w:t xml:space="preserve"> </w:t>
            </w:r>
            <w:r w:rsidR="00247B3F">
              <w:rPr>
                <w:szCs w:val="24"/>
              </w:rPr>
              <w:t>.</w:t>
            </w:r>
            <w:proofErr w:type="gramEnd"/>
            <w:r w:rsidR="004F7E64">
              <w:rPr>
                <w:sz w:val="22"/>
                <w:szCs w:val="22"/>
              </w:rPr>
              <w:t>1458</w:t>
            </w:r>
            <w:r w:rsidR="004F7E64" w:rsidRPr="005710AD">
              <w:rPr>
                <w:sz w:val="22"/>
                <w:szCs w:val="22"/>
              </w:rPr>
              <w:t>.00 EUR</w:t>
            </w:r>
            <w:r w:rsidR="004F7E64" w:rsidRPr="005710AD">
              <w:rPr>
                <w:iCs/>
                <w:szCs w:val="24"/>
              </w:rPr>
              <w:t xml:space="preserve"> </w:t>
            </w:r>
            <w:r w:rsidRPr="005710AD">
              <w:rPr>
                <w:iCs/>
                <w:szCs w:val="24"/>
              </w:rPr>
              <w:t>bez PVN- SIA “</w:t>
            </w:r>
            <w:r w:rsidR="00247B3F" w:rsidRPr="005710AD">
              <w:rPr>
                <w:iCs/>
                <w:szCs w:val="24"/>
              </w:rPr>
              <w:t xml:space="preserve">Latgales </w:t>
            </w:r>
            <w:proofErr w:type="spellStart"/>
            <w:r w:rsidR="00247B3F" w:rsidRPr="005710AD">
              <w:rPr>
                <w:iCs/>
                <w:szCs w:val="24"/>
              </w:rPr>
              <w:t>optima</w:t>
            </w:r>
            <w:proofErr w:type="spellEnd"/>
            <w:r w:rsidRPr="005710AD">
              <w:rPr>
                <w:iCs/>
                <w:szCs w:val="24"/>
              </w:rPr>
              <w:t>”</w:t>
            </w:r>
          </w:p>
          <w:p w:rsidR="000B2682" w:rsidRPr="005710AD" w:rsidRDefault="000B2682" w:rsidP="001E004E">
            <w:pPr>
              <w:pStyle w:val="BodyTextIndent2"/>
              <w:tabs>
                <w:tab w:val="left" w:pos="419"/>
              </w:tabs>
              <w:spacing w:line="276" w:lineRule="auto"/>
              <w:ind w:firstLine="0"/>
              <w:rPr>
                <w:iCs/>
                <w:szCs w:val="24"/>
                <w:lang w:eastAsia="en-US"/>
              </w:rPr>
            </w:pPr>
          </w:p>
        </w:tc>
      </w:tr>
    </w:tbl>
    <w:p w:rsidR="00BF7071" w:rsidRDefault="00BF7071"/>
    <w:sectPr w:rsidR="00BF70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Dutch TL">
    <w:panose1 w:val="02020503060505020304"/>
    <w:charset w:val="BA"/>
    <w:family w:val="roman"/>
    <w:pitch w:val="variable"/>
    <w:sig w:usb0="800002AF" w:usb1="5000204A" w:usb2="00000000" w:usb3="00000000" w:csb0="0000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53A6F"/>
    <w:multiLevelType w:val="hybridMultilevel"/>
    <w:tmpl w:val="23B8A432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265CA6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2" w:tplc="C4B27702">
      <w:start w:val="28"/>
      <w:numFmt w:val="bullet"/>
      <w:lvlText w:val="-"/>
      <w:lvlJc w:val="left"/>
      <w:pPr>
        <w:tabs>
          <w:tab w:val="num" w:pos="2475"/>
        </w:tabs>
        <w:ind w:left="2475" w:hanging="495"/>
      </w:pPr>
      <w:rPr>
        <w:rFonts w:ascii="Times New Roman" w:eastAsia="Times New Roman" w:hAnsi="Times New Roman" w:cs="Times New Roman" w:hint="default"/>
      </w:r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FC091D"/>
    <w:multiLevelType w:val="hybridMultilevel"/>
    <w:tmpl w:val="5B764E30"/>
    <w:lvl w:ilvl="0" w:tplc="52E69D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1761555"/>
    <w:multiLevelType w:val="hybridMultilevel"/>
    <w:tmpl w:val="4D7AD55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2F4862"/>
    <w:multiLevelType w:val="hybridMultilevel"/>
    <w:tmpl w:val="CBE6B394"/>
    <w:lvl w:ilvl="0" w:tplc="E05E16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C21E74D2">
      <w:start w:val="3"/>
      <w:numFmt w:val="decimal"/>
      <w:lvlText w:val="1.%2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F2F"/>
    <w:rsid w:val="00092C61"/>
    <w:rsid w:val="000B22A0"/>
    <w:rsid w:val="000B2682"/>
    <w:rsid w:val="001E004E"/>
    <w:rsid w:val="00247B3F"/>
    <w:rsid w:val="002601B4"/>
    <w:rsid w:val="003C5CA8"/>
    <w:rsid w:val="003E76C1"/>
    <w:rsid w:val="004D5905"/>
    <w:rsid w:val="004F7E64"/>
    <w:rsid w:val="005710AD"/>
    <w:rsid w:val="005E4E5F"/>
    <w:rsid w:val="006128C0"/>
    <w:rsid w:val="0074474D"/>
    <w:rsid w:val="007607D7"/>
    <w:rsid w:val="0089140D"/>
    <w:rsid w:val="008F12AA"/>
    <w:rsid w:val="009801DB"/>
    <w:rsid w:val="009A0E2C"/>
    <w:rsid w:val="00AE0F2F"/>
    <w:rsid w:val="00B149C9"/>
    <w:rsid w:val="00B4451F"/>
    <w:rsid w:val="00BA7FE4"/>
    <w:rsid w:val="00BD1116"/>
    <w:rsid w:val="00BF104D"/>
    <w:rsid w:val="00BF7071"/>
    <w:rsid w:val="00C51358"/>
    <w:rsid w:val="00C652BE"/>
    <w:rsid w:val="00CB5A21"/>
    <w:rsid w:val="00D162E3"/>
    <w:rsid w:val="00D341F7"/>
    <w:rsid w:val="00DF2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2682"/>
    <w:pPr>
      <w:spacing w:after="0" w:line="240" w:lineRule="auto"/>
    </w:pPr>
    <w:rPr>
      <w:rFonts w:ascii="Dutch TL" w:eastAsia="Times New Roman" w:hAnsi="Dutch TL" w:cs="Times New Roman"/>
      <w:sz w:val="24"/>
      <w:szCs w:val="20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unhideWhenUsed/>
    <w:rsid w:val="000B268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0B2682"/>
    <w:rPr>
      <w:rFonts w:ascii="Dutch TL" w:eastAsia="Times New Roman" w:hAnsi="Dutch TL" w:cs="Times New Roman"/>
      <w:sz w:val="24"/>
      <w:szCs w:val="20"/>
      <w:lang w:eastAsia="lv-LV"/>
    </w:rPr>
  </w:style>
  <w:style w:type="paragraph" w:styleId="Title">
    <w:name w:val="Title"/>
    <w:basedOn w:val="Normal"/>
    <w:link w:val="TitleChar"/>
    <w:qFormat/>
    <w:rsid w:val="000B2682"/>
    <w:pPr>
      <w:ind w:right="42"/>
      <w:jc w:val="center"/>
    </w:pPr>
    <w:rPr>
      <w:rFonts w:ascii="Times New Roman" w:hAnsi="Times New Roman"/>
      <w:b/>
      <w:spacing w:val="40"/>
    </w:rPr>
  </w:style>
  <w:style w:type="character" w:customStyle="1" w:styleId="TitleChar">
    <w:name w:val="Title Char"/>
    <w:basedOn w:val="DefaultParagraphFont"/>
    <w:link w:val="Title"/>
    <w:rsid w:val="000B2682"/>
    <w:rPr>
      <w:rFonts w:ascii="Times New Roman" w:eastAsia="Times New Roman" w:hAnsi="Times New Roman" w:cs="Times New Roman"/>
      <w:b/>
      <w:spacing w:val="40"/>
      <w:sz w:val="24"/>
      <w:szCs w:val="20"/>
      <w:lang w:eastAsia="lv-LV"/>
    </w:rPr>
  </w:style>
  <w:style w:type="paragraph" w:styleId="BodyText2">
    <w:name w:val="Body Text 2"/>
    <w:basedOn w:val="Normal"/>
    <w:link w:val="BodyText2Char"/>
    <w:unhideWhenUsed/>
    <w:rsid w:val="000B268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0B2682"/>
    <w:rPr>
      <w:rFonts w:ascii="Dutch TL" w:eastAsia="Times New Roman" w:hAnsi="Dutch TL" w:cs="Times New Roman"/>
      <w:sz w:val="24"/>
      <w:szCs w:val="20"/>
      <w:lang w:eastAsia="lv-LV"/>
    </w:rPr>
  </w:style>
  <w:style w:type="paragraph" w:styleId="BodyTextIndent2">
    <w:name w:val="Body Text Indent 2"/>
    <w:basedOn w:val="Normal"/>
    <w:link w:val="BodyTextIndent2Char"/>
    <w:unhideWhenUsed/>
    <w:rsid w:val="000B2682"/>
    <w:pPr>
      <w:ind w:firstLine="360"/>
      <w:jc w:val="both"/>
    </w:pPr>
    <w:rPr>
      <w:rFonts w:ascii="Times New Roman" w:hAnsi="Times New Roman"/>
    </w:rPr>
  </w:style>
  <w:style w:type="character" w:customStyle="1" w:styleId="BodyTextIndent2Char">
    <w:name w:val="Body Text Indent 2 Char"/>
    <w:basedOn w:val="DefaultParagraphFont"/>
    <w:link w:val="BodyTextIndent2"/>
    <w:rsid w:val="000B2682"/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styleId="BodyTextIndent3">
    <w:name w:val="Body Text Indent 3"/>
    <w:basedOn w:val="Normal"/>
    <w:link w:val="BodyTextIndent3Char"/>
    <w:unhideWhenUsed/>
    <w:rsid w:val="000B2682"/>
    <w:pPr>
      <w:ind w:firstLine="426"/>
      <w:jc w:val="both"/>
    </w:pPr>
    <w:rPr>
      <w:rFonts w:ascii="Times New Roman" w:hAnsi="Times New Roman"/>
    </w:rPr>
  </w:style>
  <w:style w:type="character" w:customStyle="1" w:styleId="BodyTextIndent3Char">
    <w:name w:val="Body Text Indent 3 Char"/>
    <w:basedOn w:val="DefaultParagraphFont"/>
    <w:link w:val="BodyTextIndent3"/>
    <w:rsid w:val="000B2682"/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customStyle="1" w:styleId="a">
    <w:name w:val="Заголовок таблицы"/>
    <w:basedOn w:val="Normal"/>
    <w:uiPriority w:val="99"/>
    <w:rsid w:val="000B2682"/>
    <w:pPr>
      <w:suppressLineNumbers/>
      <w:suppressAutoHyphens/>
      <w:jc w:val="center"/>
    </w:pPr>
    <w:rPr>
      <w:rFonts w:ascii="Times New Roman" w:hAnsi="Times New Roman"/>
      <w:b/>
      <w:bCs/>
      <w:szCs w:val="24"/>
      <w:lang w:eastAsia="ar-SA"/>
    </w:rPr>
  </w:style>
  <w:style w:type="character" w:styleId="Strong">
    <w:name w:val="Strong"/>
    <w:basedOn w:val="DefaultParagraphFont"/>
    <w:qFormat/>
    <w:rsid w:val="000B2682"/>
    <w:rPr>
      <w:b/>
      <w:bCs/>
    </w:rPr>
  </w:style>
  <w:style w:type="character" w:styleId="Hyperlink">
    <w:name w:val="Hyperlink"/>
    <w:uiPriority w:val="99"/>
    <w:rsid w:val="005E4E5F"/>
    <w:rPr>
      <w:color w:val="0000FF"/>
      <w:u w:val="single"/>
    </w:rPr>
  </w:style>
  <w:style w:type="table" w:styleId="TableGrid">
    <w:name w:val="Table Grid"/>
    <w:basedOn w:val="TableNormal"/>
    <w:uiPriority w:val="59"/>
    <w:rsid w:val="001E00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unhideWhenUsed/>
    <w:rsid w:val="002601B4"/>
    <w:pPr>
      <w:spacing w:after="120"/>
      <w:ind w:left="283"/>
    </w:pPr>
    <w:rPr>
      <w:rFonts w:ascii="Times New Roman" w:hAnsi="Times New Roman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2601B4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2682"/>
    <w:pPr>
      <w:spacing w:after="0" w:line="240" w:lineRule="auto"/>
    </w:pPr>
    <w:rPr>
      <w:rFonts w:ascii="Dutch TL" w:eastAsia="Times New Roman" w:hAnsi="Dutch TL" w:cs="Times New Roman"/>
      <w:sz w:val="24"/>
      <w:szCs w:val="20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unhideWhenUsed/>
    <w:rsid w:val="000B268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0B2682"/>
    <w:rPr>
      <w:rFonts w:ascii="Dutch TL" w:eastAsia="Times New Roman" w:hAnsi="Dutch TL" w:cs="Times New Roman"/>
      <w:sz w:val="24"/>
      <w:szCs w:val="20"/>
      <w:lang w:eastAsia="lv-LV"/>
    </w:rPr>
  </w:style>
  <w:style w:type="paragraph" w:styleId="Title">
    <w:name w:val="Title"/>
    <w:basedOn w:val="Normal"/>
    <w:link w:val="TitleChar"/>
    <w:qFormat/>
    <w:rsid w:val="000B2682"/>
    <w:pPr>
      <w:ind w:right="42"/>
      <w:jc w:val="center"/>
    </w:pPr>
    <w:rPr>
      <w:rFonts w:ascii="Times New Roman" w:hAnsi="Times New Roman"/>
      <w:b/>
      <w:spacing w:val="40"/>
    </w:rPr>
  </w:style>
  <w:style w:type="character" w:customStyle="1" w:styleId="TitleChar">
    <w:name w:val="Title Char"/>
    <w:basedOn w:val="DefaultParagraphFont"/>
    <w:link w:val="Title"/>
    <w:rsid w:val="000B2682"/>
    <w:rPr>
      <w:rFonts w:ascii="Times New Roman" w:eastAsia="Times New Roman" w:hAnsi="Times New Roman" w:cs="Times New Roman"/>
      <w:b/>
      <w:spacing w:val="40"/>
      <w:sz w:val="24"/>
      <w:szCs w:val="20"/>
      <w:lang w:eastAsia="lv-LV"/>
    </w:rPr>
  </w:style>
  <w:style w:type="paragraph" w:styleId="BodyText2">
    <w:name w:val="Body Text 2"/>
    <w:basedOn w:val="Normal"/>
    <w:link w:val="BodyText2Char"/>
    <w:unhideWhenUsed/>
    <w:rsid w:val="000B268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0B2682"/>
    <w:rPr>
      <w:rFonts w:ascii="Dutch TL" w:eastAsia="Times New Roman" w:hAnsi="Dutch TL" w:cs="Times New Roman"/>
      <w:sz w:val="24"/>
      <w:szCs w:val="20"/>
      <w:lang w:eastAsia="lv-LV"/>
    </w:rPr>
  </w:style>
  <w:style w:type="paragraph" w:styleId="BodyTextIndent2">
    <w:name w:val="Body Text Indent 2"/>
    <w:basedOn w:val="Normal"/>
    <w:link w:val="BodyTextIndent2Char"/>
    <w:unhideWhenUsed/>
    <w:rsid w:val="000B2682"/>
    <w:pPr>
      <w:ind w:firstLine="360"/>
      <w:jc w:val="both"/>
    </w:pPr>
    <w:rPr>
      <w:rFonts w:ascii="Times New Roman" w:hAnsi="Times New Roman"/>
    </w:rPr>
  </w:style>
  <w:style w:type="character" w:customStyle="1" w:styleId="BodyTextIndent2Char">
    <w:name w:val="Body Text Indent 2 Char"/>
    <w:basedOn w:val="DefaultParagraphFont"/>
    <w:link w:val="BodyTextIndent2"/>
    <w:rsid w:val="000B2682"/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styleId="BodyTextIndent3">
    <w:name w:val="Body Text Indent 3"/>
    <w:basedOn w:val="Normal"/>
    <w:link w:val="BodyTextIndent3Char"/>
    <w:unhideWhenUsed/>
    <w:rsid w:val="000B2682"/>
    <w:pPr>
      <w:ind w:firstLine="426"/>
      <w:jc w:val="both"/>
    </w:pPr>
    <w:rPr>
      <w:rFonts w:ascii="Times New Roman" w:hAnsi="Times New Roman"/>
    </w:rPr>
  </w:style>
  <w:style w:type="character" w:customStyle="1" w:styleId="BodyTextIndent3Char">
    <w:name w:val="Body Text Indent 3 Char"/>
    <w:basedOn w:val="DefaultParagraphFont"/>
    <w:link w:val="BodyTextIndent3"/>
    <w:rsid w:val="000B2682"/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customStyle="1" w:styleId="a">
    <w:name w:val="Заголовок таблицы"/>
    <w:basedOn w:val="Normal"/>
    <w:uiPriority w:val="99"/>
    <w:rsid w:val="000B2682"/>
    <w:pPr>
      <w:suppressLineNumbers/>
      <w:suppressAutoHyphens/>
      <w:jc w:val="center"/>
    </w:pPr>
    <w:rPr>
      <w:rFonts w:ascii="Times New Roman" w:hAnsi="Times New Roman"/>
      <w:b/>
      <w:bCs/>
      <w:szCs w:val="24"/>
      <w:lang w:eastAsia="ar-SA"/>
    </w:rPr>
  </w:style>
  <w:style w:type="character" w:styleId="Strong">
    <w:name w:val="Strong"/>
    <w:basedOn w:val="DefaultParagraphFont"/>
    <w:qFormat/>
    <w:rsid w:val="000B2682"/>
    <w:rPr>
      <w:b/>
      <w:bCs/>
    </w:rPr>
  </w:style>
  <w:style w:type="character" w:styleId="Hyperlink">
    <w:name w:val="Hyperlink"/>
    <w:uiPriority w:val="99"/>
    <w:rsid w:val="005E4E5F"/>
    <w:rPr>
      <w:color w:val="0000FF"/>
      <w:u w:val="single"/>
    </w:rPr>
  </w:style>
  <w:style w:type="table" w:styleId="TableGrid">
    <w:name w:val="Table Grid"/>
    <w:basedOn w:val="TableNormal"/>
    <w:uiPriority w:val="59"/>
    <w:rsid w:val="001E00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unhideWhenUsed/>
    <w:rsid w:val="002601B4"/>
    <w:pPr>
      <w:spacing w:after="120"/>
      <w:ind w:left="283"/>
    </w:pPr>
    <w:rPr>
      <w:rFonts w:ascii="Times New Roman" w:hAnsi="Times New Roman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2601B4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04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port@daugavpils.l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C15F85-EE4E-4B54-82DE-2A3905CD74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2</Pages>
  <Words>1529</Words>
  <Characters>872</Characters>
  <Application>Microsoft Office Word</Application>
  <DocSecurity>0</DocSecurity>
  <Lines>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Svetlana</cp:lastModifiedBy>
  <cp:revision>25</cp:revision>
  <cp:lastPrinted>2019-06-26T10:20:00Z</cp:lastPrinted>
  <dcterms:created xsi:type="dcterms:W3CDTF">2017-06-09T06:16:00Z</dcterms:created>
  <dcterms:modified xsi:type="dcterms:W3CDTF">2019-06-26T10:20:00Z</dcterms:modified>
</cp:coreProperties>
</file>