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DD" w:rsidRPr="00D77ACA" w:rsidRDefault="00D874DD" w:rsidP="00D874DD">
      <w:pPr>
        <w:jc w:val="right"/>
        <w:rPr>
          <w:b/>
          <w:szCs w:val="28"/>
          <w:lang w:val="lv-LV"/>
        </w:rPr>
      </w:pPr>
      <w:r w:rsidRPr="00D77ACA">
        <w:rPr>
          <w:b/>
          <w:szCs w:val="28"/>
          <w:lang w:val="lv-LV"/>
        </w:rPr>
        <w:t>Paziņojums par lēmumu</w:t>
      </w:r>
    </w:p>
    <w:p w:rsidR="00D874DD" w:rsidRDefault="00D874DD" w:rsidP="00D874DD">
      <w:pPr>
        <w:rPr>
          <w:lang w:val="lv-LV"/>
        </w:rPr>
      </w:pPr>
    </w:p>
    <w:p w:rsidR="008A023A" w:rsidRDefault="00D874DD" w:rsidP="00D874DD">
      <w:pPr>
        <w:jc w:val="center"/>
        <w:rPr>
          <w:b/>
          <w:lang w:val="lv-LV"/>
        </w:rPr>
      </w:pPr>
      <w:r>
        <w:rPr>
          <w:b/>
          <w:lang w:val="lv-LV"/>
        </w:rPr>
        <w:t>Publisko iepirkumu likuma neregl</w:t>
      </w:r>
      <w:r w:rsidR="009675C5">
        <w:rPr>
          <w:b/>
          <w:lang w:val="lv-LV"/>
        </w:rPr>
        <w:t>amentētais</w:t>
      </w:r>
      <w:r w:rsidR="008A023A">
        <w:rPr>
          <w:b/>
          <w:lang w:val="lv-LV"/>
        </w:rPr>
        <w:t xml:space="preserve"> iepirkums </w:t>
      </w:r>
    </w:p>
    <w:p w:rsidR="00D874DD" w:rsidRDefault="008A023A" w:rsidP="00D874DD">
      <w:pPr>
        <w:jc w:val="center"/>
        <w:rPr>
          <w:b/>
          <w:lang w:val="lv-LV"/>
        </w:rPr>
      </w:pPr>
      <w:r>
        <w:rPr>
          <w:b/>
          <w:lang w:val="lv-LV"/>
        </w:rPr>
        <w:t xml:space="preserve"> „Mācību līdzekļu</w:t>
      </w:r>
      <w:r w:rsidR="009675C5">
        <w:rPr>
          <w:b/>
          <w:lang w:val="lv-LV"/>
        </w:rPr>
        <w:t xml:space="preserve"> piegāde Daugavpils 16.</w:t>
      </w:r>
      <w:r w:rsidR="00395F6B">
        <w:rPr>
          <w:b/>
          <w:lang w:val="lv-LV"/>
        </w:rPr>
        <w:t>vidusskolas vajadzībām</w:t>
      </w:r>
      <w:r>
        <w:rPr>
          <w:b/>
          <w:lang w:val="lv-LV"/>
        </w:rPr>
        <w:t>”</w:t>
      </w:r>
    </w:p>
    <w:p w:rsidR="008A023A" w:rsidRDefault="008A023A" w:rsidP="008A023A">
      <w:pPr>
        <w:rPr>
          <w:b/>
          <w:lang w:val="lv-LV"/>
        </w:rPr>
      </w:pPr>
    </w:p>
    <w:p w:rsidR="00D77ACA" w:rsidRPr="00D77ACA" w:rsidRDefault="00D77ACA" w:rsidP="00D77ACA">
      <w:pPr>
        <w:spacing w:after="160" w:line="259" w:lineRule="auto"/>
        <w:rPr>
          <w:rFonts w:asciiTheme="minorHAnsi" w:eastAsiaTheme="minorHAnsi" w:hAnsiTheme="minorHAnsi" w:cstheme="minorBidi"/>
          <w:szCs w:val="22"/>
          <w:lang w:val="lv-LV" w:eastAsia="en-US"/>
        </w:rPr>
      </w:pPr>
      <w:r w:rsidRPr="00D77ACA">
        <w:rPr>
          <w:rFonts w:asciiTheme="minorHAnsi" w:eastAsiaTheme="minorHAnsi" w:hAnsiTheme="minorHAnsi" w:cstheme="minorBidi"/>
          <w:szCs w:val="22"/>
          <w:lang w:val="lv-LV" w:eastAsia="en-US"/>
        </w:rPr>
        <w:t>Pasūtītāja vajadzībām atbilstošs un lētāks piedāvājums ir SI</w:t>
      </w:r>
      <w:r w:rsidR="007B78D7">
        <w:rPr>
          <w:rFonts w:asciiTheme="minorHAnsi" w:eastAsiaTheme="minorHAnsi" w:hAnsiTheme="minorHAnsi" w:cstheme="minorBidi"/>
          <w:szCs w:val="22"/>
          <w:lang w:val="lv-LV" w:eastAsia="en-US"/>
        </w:rPr>
        <w:t>A “</w:t>
      </w:r>
      <w:proofErr w:type="spellStart"/>
      <w:r w:rsidR="007B78D7">
        <w:rPr>
          <w:rFonts w:asciiTheme="minorHAnsi" w:eastAsiaTheme="minorHAnsi" w:hAnsiTheme="minorHAnsi" w:cstheme="minorBidi"/>
          <w:szCs w:val="22"/>
          <w:lang w:val="lv-LV" w:eastAsia="en-US"/>
        </w:rPr>
        <w:t>Adamas</w:t>
      </w:r>
      <w:proofErr w:type="spellEnd"/>
      <w:r w:rsidR="007B78D7">
        <w:rPr>
          <w:rFonts w:asciiTheme="minorHAnsi" w:eastAsiaTheme="minorHAnsi" w:hAnsiTheme="minorHAnsi" w:cstheme="minorBidi"/>
          <w:szCs w:val="22"/>
          <w:lang w:val="lv-LV" w:eastAsia="en-US"/>
        </w:rPr>
        <w:t>”.</w:t>
      </w:r>
      <w:bookmarkStart w:id="0" w:name="_GoBack"/>
      <w:bookmarkEnd w:id="0"/>
    </w:p>
    <w:p w:rsidR="008A023A" w:rsidRDefault="008A023A" w:rsidP="008A023A">
      <w:pPr>
        <w:rPr>
          <w:b/>
          <w:lang w:val="lv-LV"/>
        </w:rPr>
      </w:pPr>
    </w:p>
    <w:p w:rsidR="00D874DD" w:rsidRDefault="00D874DD" w:rsidP="00D874DD">
      <w:pPr>
        <w:spacing w:before="120"/>
        <w:jc w:val="both"/>
        <w:rPr>
          <w:bCs/>
          <w:sz w:val="22"/>
          <w:szCs w:val="22"/>
          <w:lang w:val="lv-LV"/>
        </w:rPr>
      </w:pPr>
    </w:p>
    <w:p w:rsidR="00D874DD" w:rsidRDefault="00D874DD" w:rsidP="00D874DD">
      <w:pPr>
        <w:rPr>
          <w:b/>
          <w:sz w:val="22"/>
          <w:szCs w:val="22"/>
          <w:lang w:val="lv-LV"/>
        </w:rPr>
      </w:pPr>
    </w:p>
    <w:p w:rsidR="00E825A0" w:rsidRDefault="00E825A0" w:rsidP="00E825A0">
      <w:pPr>
        <w:ind w:left="284"/>
        <w:rPr>
          <w:b/>
          <w:sz w:val="22"/>
          <w:szCs w:val="22"/>
          <w:lang w:val="lv-LV"/>
        </w:rPr>
      </w:pPr>
    </w:p>
    <w:p w:rsidR="00D874DD" w:rsidRDefault="00D874DD" w:rsidP="00D874DD">
      <w:pPr>
        <w:rPr>
          <w:sz w:val="22"/>
          <w:szCs w:val="22"/>
          <w:lang w:val="lv-LV"/>
        </w:rPr>
      </w:pPr>
    </w:p>
    <w:sectPr w:rsidR="00D8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DD"/>
    <w:rsid w:val="00395F6B"/>
    <w:rsid w:val="00687576"/>
    <w:rsid w:val="006E099B"/>
    <w:rsid w:val="007B78D7"/>
    <w:rsid w:val="00801057"/>
    <w:rsid w:val="008A023A"/>
    <w:rsid w:val="009675C5"/>
    <w:rsid w:val="00BF1D5B"/>
    <w:rsid w:val="00C45D54"/>
    <w:rsid w:val="00CF4604"/>
    <w:rsid w:val="00D77ACA"/>
    <w:rsid w:val="00D874DD"/>
    <w:rsid w:val="00E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9AB1E-D96A-47DD-B910-7267867D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8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D874DD"/>
    <w:rPr>
      <w:color w:val="0000FF"/>
      <w:u w:val="single"/>
    </w:rPr>
  </w:style>
  <w:style w:type="paragraph" w:styleId="Paraststmeklis">
    <w:name w:val="Normal (Web)"/>
    <w:basedOn w:val="Parasts"/>
    <w:semiHidden/>
    <w:unhideWhenUsed/>
    <w:rsid w:val="00D874DD"/>
    <w:pPr>
      <w:spacing w:before="100" w:beforeAutospacing="1" w:after="100" w:afterAutospacing="1"/>
    </w:pPr>
    <w:rPr>
      <w:lang w:val="en-GB" w:eastAsia="en-US"/>
    </w:rPr>
  </w:style>
  <w:style w:type="paragraph" w:styleId="Saturs1">
    <w:name w:val="toc 1"/>
    <w:basedOn w:val="Parasts"/>
    <w:next w:val="Parasts"/>
    <w:autoRedefine/>
    <w:uiPriority w:val="99"/>
    <w:semiHidden/>
    <w:unhideWhenUsed/>
    <w:rsid w:val="00E825A0"/>
    <w:pPr>
      <w:jc w:val="center"/>
    </w:pPr>
    <w:rPr>
      <w:b/>
      <w:bCs/>
      <w:sz w:val="22"/>
      <w:szCs w:val="22"/>
      <w:lang w:val="lv-LV" w:eastAsia="en-GB"/>
    </w:rPr>
  </w:style>
  <w:style w:type="paragraph" w:customStyle="1" w:styleId="Style2">
    <w:name w:val="Style2"/>
    <w:basedOn w:val="Parasts"/>
    <w:autoRedefine/>
    <w:uiPriority w:val="99"/>
    <w:rsid w:val="00E825A0"/>
    <w:pPr>
      <w:jc w:val="both"/>
    </w:pPr>
    <w:rPr>
      <w:sz w:val="22"/>
      <w:szCs w:val="22"/>
      <w:lang w:val="lv-LV" w:eastAsia="en-GB"/>
    </w:rPr>
  </w:style>
  <w:style w:type="paragraph" w:styleId="Sarakstarindkopa">
    <w:name w:val="List Paragraph"/>
    <w:basedOn w:val="Parasts"/>
    <w:uiPriority w:val="34"/>
    <w:qFormat/>
    <w:rsid w:val="00E8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2017-04-26T12:49:00Z</dcterms:created>
  <dcterms:modified xsi:type="dcterms:W3CDTF">2019-04-25T11:07:00Z</dcterms:modified>
</cp:coreProperties>
</file>