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4" w:rsidRPr="00F420A4" w:rsidRDefault="00B878B4" w:rsidP="000C7B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bookmarkStart w:id="0" w:name="_GoBack"/>
      <w:r w:rsidRPr="00F420A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ED7DD1B" wp14:editId="0A49FEC6">
            <wp:extent cx="488315" cy="588645"/>
            <wp:effectExtent l="0" t="0" r="6985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B4" w:rsidRPr="00F420A4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B878B4" w:rsidRPr="00F420A4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F420A4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B878B4" w:rsidRPr="00F420A4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F420A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E0EB6B" wp14:editId="2CB41D85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B878B4" w:rsidRPr="00F420A4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20A4">
        <w:rPr>
          <w:rFonts w:ascii="Times New Roman" w:eastAsia="Times New Roman" w:hAnsi="Times New Roman" w:cs="Times New Roman"/>
          <w:sz w:val="20"/>
          <w:szCs w:val="20"/>
        </w:rPr>
        <w:t>K. Valdemāra iela 1, Daugavpils, LV-5401, tālr. 65404344, 65404399, 65404321</w:t>
      </w:r>
    </w:p>
    <w:p w:rsidR="00B878B4" w:rsidRPr="00F420A4" w:rsidRDefault="00B878B4" w:rsidP="00B878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F420A4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hyperlink r:id="rId10" w:history="1">
        <w:r w:rsidR="000C7B0C" w:rsidRPr="00F420A4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www.daugavpils.lv</w:t>
        </w:r>
      </w:hyperlink>
    </w:p>
    <w:p w:rsidR="00B878B4" w:rsidRPr="00F420A4" w:rsidRDefault="00B878B4" w:rsidP="00B878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</w:pPr>
    </w:p>
    <w:p w:rsidR="00B878B4" w:rsidRPr="00F420A4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420A4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B878B4" w:rsidRPr="00F420A4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</w:p>
    <w:p w:rsidR="00B878B4" w:rsidRPr="00F420A4" w:rsidRDefault="00B878B4" w:rsidP="00B878B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420A4">
        <w:rPr>
          <w:rFonts w:ascii="Times New Roman" w:eastAsia="Times New Roman" w:hAnsi="Times New Roman" w:cs="Times New Roman"/>
          <w:b/>
          <w:caps/>
          <w:sz w:val="24"/>
          <w:szCs w:val="24"/>
        </w:rPr>
        <w:t>Pilsētas saimniecības un attīstības komitejas</w:t>
      </w:r>
    </w:p>
    <w:p w:rsidR="00B878B4" w:rsidRPr="00F420A4" w:rsidRDefault="00B878B4" w:rsidP="00B878B4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420A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SĒDES PROTOKOLS      </w:t>
      </w:r>
    </w:p>
    <w:p w:rsidR="00B878B4" w:rsidRPr="00F420A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B4" w:rsidRPr="00F420A4" w:rsidRDefault="00B878B4" w:rsidP="00E5356A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0A4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4245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420A4">
        <w:rPr>
          <w:rFonts w:ascii="Times New Roman" w:eastAsia="Times New Roman" w:hAnsi="Times New Roman" w:cs="Times New Roman"/>
          <w:b/>
          <w:sz w:val="24"/>
          <w:szCs w:val="24"/>
        </w:rPr>
        <w:t xml:space="preserve">.gada </w:t>
      </w:r>
      <w:r w:rsidR="0034245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420A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245D">
        <w:rPr>
          <w:rFonts w:ascii="Times New Roman" w:eastAsia="Times New Roman" w:hAnsi="Times New Roman" w:cs="Times New Roman"/>
          <w:b/>
          <w:sz w:val="24"/>
          <w:szCs w:val="24"/>
        </w:rPr>
        <w:t>janvārī</w:t>
      </w:r>
      <w:r w:rsidRPr="00F420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F420A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420A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4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F420A4">
        <w:rPr>
          <w:rFonts w:ascii="Times New Roman" w:eastAsia="Times New Roman" w:hAnsi="Times New Roman" w:cs="Times New Roman"/>
          <w:sz w:val="24"/>
          <w:szCs w:val="24"/>
        </w:rPr>
        <w:tab/>
      </w:r>
      <w:r w:rsidRPr="00F420A4">
        <w:rPr>
          <w:rFonts w:ascii="Times New Roman" w:eastAsia="Times New Roman" w:hAnsi="Times New Roman" w:cs="Times New Roman"/>
          <w:sz w:val="24"/>
          <w:szCs w:val="24"/>
        </w:rPr>
        <w:tab/>
      </w:r>
      <w:r w:rsidR="009C7209" w:rsidRPr="00F420A4">
        <w:rPr>
          <w:rFonts w:ascii="Times New Roman" w:eastAsia="Times New Roman" w:hAnsi="Times New Roman" w:cs="Times New Roman"/>
          <w:b/>
          <w:bCs/>
          <w:sz w:val="24"/>
          <w:szCs w:val="24"/>
        </w:rPr>
        <w:t>Nr.</w:t>
      </w:r>
      <w:r w:rsidR="0034245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B878B4" w:rsidRPr="00F420A4" w:rsidRDefault="00B878B4" w:rsidP="00E5356A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 notiek: domes sēžu zālē </w:t>
      </w:r>
    </w:p>
    <w:p w:rsidR="00B878B4" w:rsidRPr="00F420A4" w:rsidRDefault="00B878B4" w:rsidP="00E5356A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F420A4">
        <w:rPr>
          <w:rFonts w:ascii="Times New Roman" w:eastAsia="Times New Roman" w:hAnsi="Times New Roman" w:cs="Times New Roman"/>
          <w:sz w:val="24"/>
          <w:szCs w:val="24"/>
        </w:rPr>
        <w:t>Sēde sasaukta: plkst.</w:t>
      </w:r>
      <w:r w:rsidRPr="00F420A4">
        <w:rPr>
          <w:rFonts w:ascii="Times New Roman" w:eastAsia="Times New Roman" w:hAnsi="Times New Roman" w:cs="Times New Roman"/>
          <w:sz w:val="24"/>
          <w:szCs w:val="24"/>
          <w:lang w:eastAsia="lv-LV"/>
        </w:rPr>
        <w:t>10.00</w:t>
      </w: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4503"/>
        <w:gridCol w:w="4960"/>
        <w:gridCol w:w="34"/>
      </w:tblGrid>
      <w:tr w:rsidR="001C5C31" w:rsidRPr="00F420A4" w:rsidTr="00C21D94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0A4">
              <w:rPr>
                <w:rFonts w:ascii="Times New Roman" w:eastAsia="Times New Roman" w:hAnsi="Times New Roman" w:cs="Times New Roman"/>
                <w:sz w:val="24"/>
                <w:szCs w:val="24"/>
              </w:rPr>
              <w:t>Sēde sākas: plkst.10.00</w:t>
            </w:r>
          </w:p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0A4">
              <w:rPr>
                <w:rFonts w:ascii="Times New Roman" w:eastAsia="Times New Roman" w:hAnsi="Times New Roman" w:cs="Times New Roman"/>
                <w:sz w:val="24"/>
                <w:szCs w:val="24"/>
              </w:rPr>
              <w:t>Sēdes laikā tiek veikts audioieraksts</w:t>
            </w:r>
          </w:p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piedalās:</w:t>
            </w:r>
          </w:p>
        </w:tc>
        <w:tc>
          <w:tcPr>
            <w:tcW w:w="4960" w:type="dxa"/>
            <w:shd w:val="clear" w:color="auto" w:fill="auto"/>
          </w:tcPr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C5C31" w:rsidRPr="00F420A4" w:rsidTr="00C21D94">
        <w:trPr>
          <w:gridAfter w:val="1"/>
          <w:wAfter w:w="34" w:type="dxa"/>
          <w:trHeight w:val="380"/>
        </w:trPr>
        <w:tc>
          <w:tcPr>
            <w:tcW w:w="4503" w:type="dxa"/>
            <w:shd w:val="clear" w:color="auto" w:fill="auto"/>
          </w:tcPr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0A4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priekšsēdētājs (vada sēdi)</w:t>
            </w:r>
            <w:r w:rsidRPr="00F420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B878B4" w:rsidRPr="00F420A4" w:rsidRDefault="00B878B4" w:rsidP="00B878B4">
            <w:pPr>
              <w:tabs>
                <w:tab w:val="left" w:pos="3591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Igors Aleksejevs </w:t>
            </w:r>
          </w:p>
        </w:tc>
      </w:tr>
      <w:tr w:rsidR="001C5C31" w:rsidRPr="00F420A4" w:rsidTr="00C21D94">
        <w:trPr>
          <w:gridAfter w:val="1"/>
          <w:wAfter w:w="34" w:type="dxa"/>
          <w:trHeight w:val="380"/>
        </w:trPr>
        <w:tc>
          <w:tcPr>
            <w:tcW w:w="4503" w:type="dxa"/>
            <w:shd w:val="clear" w:color="auto" w:fill="auto"/>
          </w:tcPr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0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Komitejas priekšsēdētāja vietnieks</w:t>
            </w:r>
          </w:p>
        </w:tc>
        <w:tc>
          <w:tcPr>
            <w:tcW w:w="4960" w:type="dxa"/>
            <w:shd w:val="clear" w:color="auto" w:fill="auto"/>
          </w:tcPr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Mihails Lavrenovs </w:t>
            </w:r>
          </w:p>
        </w:tc>
      </w:tr>
      <w:tr w:rsidR="001C5C31" w:rsidRPr="00F420A4" w:rsidTr="00C21D94">
        <w:trPr>
          <w:gridAfter w:val="1"/>
          <w:wAfter w:w="34" w:type="dxa"/>
          <w:trHeight w:val="974"/>
        </w:trPr>
        <w:tc>
          <w:tcPr>
            <w:tcW w:w="4503" w:type="dxa"/>
            <w:shd w:val="clear" w:color="auto" w:fill="auto"/>
          </w:tcPr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0A4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locekļi</w:t>
            </w:r>
          </w:p>
          <w:p w:rsidR="00CB2C0F" w:rsidRPr="00F420A4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C0F" w:rsidRPr="00F420A4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C0F" w:rsidRPr="00F420A4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C0F" w:rsidRPr="00F420A4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9C7209" w:rsidRPr="00F420A4" w:rsidRDefault="009C7209" w:rsidP="009C720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Anatolijs Gržibovskis </w:t>
            </w:r>
          </w:p>
          <w:p w:rsidR="006B273C" w:rsidRPr="00F420A4" w:rsidRDefault="006B273C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Valērijs Kononovs </w:t>
            </w:r>
          </w:p>
          <w:p w:rsidR="009C7209" w:rsidRPr="00F420A4" w:rsidRDefault="009C7209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Prelatovs</w:t>
            </w:r>
          </w:p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Ivars Šķinčs </w:t>
            </w:r>
          </w:p>
          <w:p w:rsidR="00DD16CA" w:rsidRPr="00F420A4" w:rsidRDefault="00B878B4" w:rsidP="00CB2C0F">
            <w:pPr>
              <w:spacing w:after="0"/>
              <w:rPr>
                <w:rFonts w:ascii="Times New Roman" w:eastAsia="Times New Roman" w:hAnsi="Times New Roman" w:cs="Times New Roman"/>
                <w:i/>
                <w:sz w:val="6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Aleksejs Vasiļjevs</w:t>
            </w:r>
          </w:p>
        </w:tc>
      </w:tr>
      <w:tr w:rsidR="001C5C31" w:rsidRPr="00F420A4" w:rsidTr="00C21D94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B878B4" w:rsidRPr="00F420A4" w:rsidRDefault="00B878B4" w:rsidP="00386CC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C5C31" w:rsidRPr="00F420A4" w:rsidTr="00C21D94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klātesoši:</w:t>
            </w:r>
          </w:p>
        </w:tc>
        <w:tc>
          <w:tcPr>
            <w:tcW w:w="4960" w:type="dxa"/>
            <w:shd w:val="clear" w:color="auto" w:fill="auto"/>
          </w:tcPr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C5C31" w:rsidRPr="00F420A4" w:rsidTr="00A46253">
        <w:trPr>
          <w:gridAfter w:val="1"/>
          <w:wAfter w:w="34" w:type="dxa"/>
          <w:trHeight w:val="902"/>
        </w:trPr>
        <w:tc>
          <w:tcPr>
            <w:tcW w:w="4503" w:type="dxa"/>
            <w:shd w:val="clear" w:color="auto" w:fill="auto"/>
          </w:tcPr>
          <w:p w:rsidR="000A36CD" w:rsidRPr="00F420A4" w:rsidRDefault="00B878B4" w:rsidP="00A462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valstspilsētas pašvaldības iestāžu darbinieki </w:t>
            </w:r>
          </w:p>
        </w:tc>
        <w:tc>
          <w:tcPr>
            <w:tcW w:w="4960" w:type="dxa"/>
            <w:shd w:val="clear" w:color="auto" w:fill="auto"/>
          </w:tcPr>
          <w:p w:rsidR="00A46253" w:rsidRDefault="00A46253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I.Funte, </w:t>
            </w:r>
            <w:r w:rsidR="00B878B4"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R.Golovans, </w:t>
            </w:r>
          </w:p>
          <w:p w:rsidR="00CB2C0F" w:rsidRPr="00F420A4" w:rsidRDefault="00B878B4" w:rsidP="00A462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I.Šalkovskis</w:t>
            </w:r>
            <w:r w:rsidR="00386CCF"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I.Prozore</w:t>
            </w:r>
          </w:p>
        </w:tc>
      </w:tr>
      <w:tr w:rsidR="001C5C31" w:rsidRPr="00F420A4" w:rsidTr="00C21D94">
        <w:trPr>
          <w:gridAfter w:val="1"/>
          <w:wAfter w:w="34" w:type="dxa"/>
          <w:trHeight w:val="316"/>
        </w:trPr>
        <w:tc>
          <w:tcPr>
            <w:tcW w:w="4503" w:type="dxa"/>
            <w:shd w:val="clear" w:color="auto" w:fill="auto"/>
          </w:tcPr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0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Sēdi protokolē:</w:t>
            </w:r>
            <w:r w:rsidRPr="00F420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  <w:tc>
          <w:tcPr>
            <w:tcW w:w="4960" w:type="dxa"/>
            <w:shd w:val="clear" w:color="auto" w:fill="auto"/>
          </w:tcPr>
          <w:p w:rsidR="00B878B4" w:rsidRPr="00F420A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Daugavpils pašvaldības centrālās pārvaldes </w:t>
            </w:r>
          </w:p>
          <w:p w:rsidR="00FD0B10" w:rsidRDefault="00B878B4" w:rsidP="00FD0B1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42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Attīstības departamenta referente E.Pūga</w:t>
            </w:r>
          </w:p>
          <w:p w:rsidR="00F511DD" w:rsidRPr="00F420A4" w:rsidRDefault="00F511DD" w:rsidP="00FD0B1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5C31" w:rsidRPr="00F420A4" w:rsidTr="00C21D94">
        <w:trPr>
          <w:trHeight w:val="276"/>
        </w:trPr>
        <w:tc>
          <w:tcPr>
            <w:tcW w:w="9497" w:type="dxa"/>
            <w:gridSpan w:val="3"/>
            <w:shd w:val="clear" w:color="auto" w:fill="auto"/>
          </w:tcPr>
          <w:p w:rsidR="00B878B4" w:rsidRPr="00F420A4" w:rsidRDefault="00B878B4" w:rsidP="00B878B4">
            <w:pPr>
              <w:keepNext/>
              <w:spacing w:after="120" w:line="240" w:lineRule="auto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0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kārtība:</w:t>
            </w:r>
          </w:p>
        </w:tc>
      </w:tr>
      <w:tr w:rsidR="00FD0B10" w:rsidRPr="00F420A4" w:rsidTr="00CC0162">
        <w:trPr>
          <w:trHeight w:val="674"/>
        </w:trPr>
        <w:tc>
          <w:tcPr>
            <w:tcW w:w="9497" w:type="dxa"/>
            <w:gridSpan w:val="3"/>
            <w:shd w:val="clear" w:color="auto" w:fill="auto"/>
          </w:tcPr>
          <w:p w:rsidR="001804F0" w:rsidRPr="00F420A4" w:rsidRDefault="00CC0162" w:rsidP="00CC0162">
            <w:pPr>
              <w:numPr>
                <w:ilvl w:val="0"/>
                <w:numId w:val="1"/>
              </w:numPr>
              <w:suppressAutoHyphens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16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Par  nekustamā īpašuma ar kadastra apzīmējumu 05000071206 apgrūtināšanu.</w:t>
            </w:r>
          </w:p>
        </w:tc>
      </w:tr>
    </w:tbl>
    <w:p w:rsidR="00FD0B10" w:rsidRPr="00F420A4" w:rsidRDefault="00FD0B10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B878B4" w:rsidRPr="00F420A4" w:rsidRDefault="00B878B4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0A4">
        <w:rPr>
          <w:rFonts w:ascii="Times New Roman" w:eastAsia="Times New Roman" w:hAnsi="Times New Roman" w:cs="Times New Roman"/>
          <w:i/>
          <w:sz w:val="24"/>
          <w:szCs w:val="24"/>
        </w:rPr>
        <w:t>I.Aleksejevs atklāj komitejas sēdi un dod vārdu ziņotāj</w:t>
      </w:r>
      <w:r w:rsidR="0052711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F420A4">
        <w:rPr>
          <w:rFonts w:ascii="Times New Roman" w:eastAsia="Times New Roman" w:hAnsi="Times New Roman" w:cs="Times New Roman"/>
          <w:i/>
          <w:sz w:val="24"/>
          <w:szCs w:val="24"/>
        </w:rPr>
        <w:t>m.</w:t>
      </w:r>
    </w:p>
    <w:p w:rsidR="000A36CD" w:rsidRPr="00F420A4" w:rsidRDefault="000A36CD" w:rsidP="000A36CD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CC0162" w:rsidRDefault="00CC0162" w:rsidP="00B878B4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78B4" w:rsidRPr="00F420A4" w:rsidRDefault="00B878B4" w:rsidP="00B878B4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0A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420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878B4" w:rsidRPr="00F420A4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527110" w:rsidRPr="00527110">
        <w:rPr>
          <w:rFonts w:ascii="Times New Roman" w:eastAsia="Times New Roman" w:hAnsi="Times New Roman" w:cs="Times New Roman"/>
          <w:b/>
          <w:bCs/>
          <w:sz w:val="24"/>
          <w:szCs w:val="24"/>
        </w:rPr>
        <w:t>nekustamā īpašuma ar kadastra apzīm</w:t>
      </w:r>
      <w:r w:rsidR="00527110">
        <w:rPr>
          <w:rFonts w:ascii="Times New Roman" w:eastAsia="Times New Roman" w:hAnsi="Times New Roman" w:cs="Times New Roman"/>
          <w:b/>
          <w:bCs/>
          <w:sz w:val="24"/>
          <w:szCs w:val="24"/>
        </w:rPr>
        <w:t>ējumu 05000071206 apgrūtināšanu</w:t>
      </w:r>
    </w:p>
    <w:p w:rsidR="00053FF7" w:rsidRPr="00F420A4" w:rsidRDefault="00053FF7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162" w:rsidRDefault="00CC0162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CC016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Ziņo – Daugavpils pašvaldības centrālās pārvaldes Īpašuma pārvaldīšanas departamenta vadītāja Ivonna Funte</w:t>
      </w:r>
    </w:p>
    <w:p w:rsidR="00CC0162" w:rsidRDefault="005A3137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lastRenderedPageBreak/>
        <w:t>I.Funte informē, ka no AS „Latvijas maiznieks” ir saņemts iesniegums. Uzņēmumam pieder divi zemes gabali</w:t>
      </w:r>
      <w:r w:rsidR="0024039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uz kuriem atrodas ēkas. Uzņēmums vēlas savienot šīs ēkas ar slēgtu gaisa pāreju. Bet</w:t>
      </w:r>
      <w:r w:rsidR="0024039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tā kā pāreja tiek plānota </w:t>
      </w:r>
      <w:r w:rsidR="001D62F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virs pašvaldībai piederoša ceļa, tad ir nepieciešams lēmums – pašvaldības piekrišana.</w:t>
      </w:r>
    </w:p>
    <w:p w:rsidR="001D62FB" w:rsidRPr="001D62FB" w:rsidRDefault="001D62FB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1D62F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Notiek informācijas precizēšana.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</w:p>
    <w:p w:rsidR="00B878B4" w:rsidRDefault="00BF12A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2A4">
        <w:rPr>
          <w:rFonts w:ascii="Times New Roman" w:eastAsia="Times New Roman" w:hAnsi="Times New Roman" w:cs="Times New Roman"/>
          <w:sz w:val="24"/>
          <w:szCs w:val="24"/>
        </w:rPr>
        <w:t>A.Gržibovskis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jautā, kādā augstumā tiek plānota šī pāreja?</w:t>
      </w:r>
    </w:p>
    <w:p w:rsidR="00BF12A4" w:rsidRDefault="00BF12A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I.Funte skaidro, ka to izstrādā projektētāji</w:t>
      </w:r>
      <w:r w:rsidR="000A1E5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F511DD">
        <w:rPr>
          <w:rFonts w:ascii="Times New Roman" w:eastAsia="Times New Roman" w:hAnsi="Times New Roman" w:cs="Times New Roman"/>
          <w:sz w:val="24"/>
          <w:szCs w:val="24"/>
        </w:rPr>
        <w:t xml:space="preserve">būvējot </w:t>
      </w:r>
      <w:r>
        <w:rPr>
          <w:rFonts w:ascii="Times New Roman" w:eastAsia="Times New Roman" w:hAnsi="Times New Roman" w:cs="Times New Roman"/>
          <w:sz w:val="24"/>
          <w:szCs w:val="24"/>
        </w:rPr>
        <w:t>tas būs jāievēro.</w:t>
      </w:r>
    </w:p>
    <w:p w:rsidR="00BF12A4" w:rsidRPr="00BF12A4" w:rsidRDefault="00BF12A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2F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Notiek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diskusija.</w:t>
      </w:r>
    </w:p>
    <w:p w:rsidR="00BF12A4" w:rsidRPr="00F420A4" w:rsidRDefault="00BF12A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F420A4" w:rsidRDefault="00755B13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0A4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F73B17" w:rsidRPr="00F420A4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F420A4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A.Gržibovskis, </w:t>
      </w:r>
      <w:r w:rsidR="00F73B17" w:rsidRPr="00F420A4">
        <w:rPr>
          <w:rFonts w:ascii="Times New Roman" w:eastAsia="Times New Roman" w:hAnsi="Times New Roman" w:cs="Times New Roman"/>
          <w:i/>
          <w:sz w:val="24"/>
          <w:szCs w:val="24"/>
        </w:rPr>
        <w:t xml:space="preserve">V.Kononovs, </w:t>
      </w:r>
      <w:r w:rsidRPr="00F420A4">
        <w:rPr>
          <w:rFonts w:ascii="Times New Roman" w:eastAsia="Times New Roman" w:hAnsi="Times New Roman" w:cs="Times New Roman"/>
          <w:i/>
          <w:sz w:val="24"/>
          <w:szCs w:val="24"/>
        </w:rPr>
        <w:t>M.L</w:t>
      </w:r>
      <w:r w:rsidR="000C7B0C" w:rsidRPr="00F420A4">
        <w:rPr>
          <w:rFonts w:ascii="Times New Roman" w:eastAsia="Times New Roman" w:hAnsi="Times New Roman" w:cs="Times New Roman"/>
          <w:i/>
          <w:sz w:val="24"/>
          <w:szCs w:val="24"/>
        </w:rPr>
        <w:t>avrenovs, I.Prelatovs, I.Šķinčs</w:t>
      </w:r>
      <w:r w:rsidR="00EE7AA3" w:rsidRPr="00F420A4">
        <w:rPr>
          <w:rFonts w:ascii="Times New Roman" w:eastAsia="Times New Roman" w:hAnsi="Times New Roman" w:cs="Times New Roman"/>
          <w:i/>
          <w:sz w:val="24"/>
          <w:szCs w:val="24"/>
        </w:rPr>
        <w:t>, A.Vasiļjevs</w:t>
      </w:r>
      <w:r w:rsidRPr="00F420A4">
        <w:rPr>
          <w:rFonts w:ascii="Times New Roman" w:eastAsia="Times New Roman" w:hAnsi="Times New Roman" w:cs="Times New Roman"/>
          <w:i/>
          <w:sz w:val="24"/>
          <w:szCs w:val="24"/>
        </w:rPr>
        <w:t>); „pret” – nav; „atturas” – nav,</w:t>
      </w:r>
    </w:p>
    <w:p w:rsidR="00B878B4" w:rsidRPr="00F420A4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0A4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B878B4" w:rsidRPr="00F420A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0A4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F420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D087C" w:rsidRPr="002D087C">
        <w:rPr>
          <w:rFonts w:ascii="Times New Roman" w:eastAsia="Times New Roman" w:hAnsi="Times New Roman" w:cs="Times New Roman"/>
          <w:i/>
          <w:sz w:val="24"/>
          <w:szCs w:val="24"/>
        </w:rPr>
        <w:t>nekustamā īpašuma ar kadastra apzīmējumu 05000071206 apgrūtināšanu.</w:t>
      </w:r>
    </w:p>
    <w:p w:rsidR="00B878B4" w:rsidRPr="00F420A4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20A4" w:rsidRPr="00F420A4" w:rsidRDefault="00F420A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78B4" w:rsidRPr="00F420A4" w:rsidRDefault="00B878B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0A4">
        <w:rPr>
          <w:rFonts w:ascii="Times New Roman" w:eastAsia="Times New Roman" w:hAnsi="Times New Roman" w:cs="Times New Roman"/>
          <w:i/>
          <w:sz w:val="24"/>
          <w:szCs w:val="24"/>
        </w:rPr>
        <w:t>Pilsētas saimniecības un attīstības komitejas sēdē izskatīt</w:t>
      </w:r>
      <w:r w:rsidR="00237355">
        <w:rPr>
          <w:rFonts w:ascii="Times New Roman" w:eastAsia="Times New Roman" w:hAnsi="Times New Roman" w:cs="Times New Roman"/>
          <w:i/>
          <w:sz w:val="24"/>
          <w:szCs w:val="24"/>
        </w:rPr>
        <w:t>ā</w:t>
      </w:r>
      <w:r w:rsidRPr="00F420A4">
        <w:rPr>
          <w:rFonts w:ascii="Times New Roman" w:eastAsia="Times New Roman" w:hAnsi="Times New Roman" w:cs="Times New Roman"/>
          <w:i/>
          <w:sz w:val="24"/>
          <w:szCs w:val="24"/>
        </w:rPr>
        <w:t xml:space="preserve"> un uz domes sēdi virzīt</w:t>
      </w:r>
      <w:r w:rsidR="00237355">
        <w:rPr>
          <w:rFonts w:ascii="Times New Roman" w:eastAsia="Times New Roman" w:hAnsi="Times New Roman" w:cs="Times New Roman"/>
          <w:i/>
          <w:sz w:val="24"/>
          <w:szCs w:val="24"/>
        </w:rPr>
        <w:t>ā</w:t>
      </w:r>
      <w:r w:rsidRPr="00F420A4">
        <w:rPr>
          <w:rFonts w:ascii="Times New Roman" w:eastAsia="Times New Roman" w:hAnsi="Times New Roman" w:cs="Times New Roman"/>
          <w:i/>
          <w:sz w:val="24"/>
          <w:szCs w:val="24"/>
        </w:rPr>
        <w:t xml:space="preserve">  jautājum</w:t>
      </w:r>
      <w:r w:rsidR="0023735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F420A4">
        <w:rPr>
          <w:rFonts w:ascii="Times New Roman" w:eastAsia="Times New Roman" w:hAnsi="Times New Roman" w:cs="Times New Roman"/>
          <w:i/>
          <w:sz w:val="24"/>
          <w:szCs w:val="24"/>
        </w:rPr>
        <w:t xml:space="preserve"> ziņošanu kārtējā domes sēdē uzņemas Igors Aleksejevs.</w:t>
      </w:r>
    </w:p>
    <w:p w:rsidR="009E7C7C" w:rsidRPr="00F420A4" w:rsidRDefault="009E7C7C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42" w:rsidRPr="00F420A4" w:rsidRDefault="00B80E42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B4" w:rsidRPr="00160B0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04">
        <w:rPr>
          <w:rFonts w:ascii="Times New Roman" w:eastAsia="Times New Roman" w:hAnsi="Times New Roman" w:cs="Times New Roman"/>
          <w:sz w:val="24"/>
          <w:szCs w:val="24"/>
        </w:rPr>
        <w:t>Sēde beidzas: plkst. 10:</w:t>
      </w:r>
      <w:r w:rsidR="0034245D">
        <w:rPr>
          <w:rFonts w:ascii="Times New Roman" w:eastAsia="Times New Roman" w:hAnsi="Times New Roman" w:cs="Times New Roman"/>
          <w:sz w:val="24"/>
          <w:szCs w:val="24"/>
        </w:rPr>
        <w:t>04</w:t>
      </w:r>
    </w:p>
    <w:p w:rsidR="00B878B4" w:rsidRPr="00160B04" w:rsidRDefault="00B878B4" w:rsidP="00B878B4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priekšsēdētājs:</w:t>
      </w: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028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="00667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>I.Aleksejevs</w:t>
      </w:r>
    </w:p>
    <w:p w:rsidR="00C00309" w:rsidRPr="00160B04" w:rsidRDefault="00B878B4" w:rsidP="009E7C7C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Protokoliste</w:t>
      </w: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028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="006670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>E.Pūga</w:t>
      </w:r>
      <w:r w:rsidRPr="0016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End w:id="0"/>
    </w:p>
    <w:sectPr w:rsidR="00C00309" w:rsidRPr="00160B04" w:rsidSect="00EE7AA3">
      <w:footerReference w:type="default" r:id="rId11"/>
      <w:pgSz w:w="11906" w:h="16838" w:code="9"/>
      <w:pgMar w:top="993" w:right="1133" w:bottom="993" w:left="1418" w:header="567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86" w:rsidRDefault="00C10C86">
      <w:pPr>
        <w:spacing w:after="0" w:line="240" w:lineRule="auto"/>
      </w:pPr>
      <w:r>
        <w:separator/>
      </w:r>
    </w:p>
  </w:endnote>
  <w:endnote w:type="continuationSeparator" w:id="0">
    <w:p w:rsidR="00C10C86" w:rsidRDefault="00C1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86" w:rsidRDefault="00C10C86" w:rsidP="00C10C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343">
      <w:rPr>
        <w:noProof/>
      </w:rPr>
      <w:t>2</w:t>
    </w:r>
    <w:r>
      <w:rPr>
        <w:noProof/>
      </w:rPr>
      <w:fldChar w:fldCharType="end"/>
    </w:r>
  </w:p>
  <w:p w:rsidR="00C10C86" w:rsidRPr="004C5E30" w:rsidRDefault="00C10C86" w:rsidP="00C10C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86" w:rsidRDefault="00C10C86">
      <w:pPr>
        <w:spacing w:after="0" w:line="240" w:lineRule="auto"/>
      </w:pPr>
      <w:r>
        <w:separator/>
      </w:r>
    </w:p>
  </w:footnote>
  <w:footnote w:type="continuationSeparator" w:id="0">
    <w:p w:rsidR="00C10C86" w:rsidRDefault="00C1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C37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B17675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D54E3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7D"/>
    <w:rsid w:val="00005630"/>
    <w:rsid w:val="00027217"/>
    <w:rsid w:val="0003007C"/>
    <w:rsid w:val="000302EF"/>
    <w:rsid w:val="00040948"/>
    <w:rsid w:val="00052562"/>
    <w:rsid w:val="00053FF7"/>
    <w:rsid w:val="00060AE6"/>
    <w:rsid w:val="00063DC2"/>
    <w:rsid w:val="00064E94"/>
    <w:rsid w:val="00074EFD"/>
    <w:rsid w:val="00092264"/>
    <w:rsid w:val="000A1E58"/>
    <w:rsid w:val="000A36CD"/>
    <w:rsid w:val="000A3A85"/>
    <w:rsid w:val="000A666D"/>
    <w:rsid w:val="000A7BD0"/>
    <w:rsid w:val="000B2599"/>
    <w:rsid w:val="000C7B0C"/>
    <w:rsid w:val="000D742B"/>
    <w:rsid w:val="000E28F3"/>
    <w:rsid w:val="000E6436"/>
    <w:rsid w:val="000F6A8C"/>
    <w:rsid w:val="00103820"/>
    <w:rsid w:val="00116335"/>
    <w:rsid w:val="00132573"/>
    <w:rsid w:val="00143920"/>
    <w:rsid w:val="00144F46"/>
    <w:rsid w:val="00152BAD"/>
    <w:rsid w:val="00160B04"/>
    <w:rsid w:val="001731C8"/>
    <w:rsid w:val="001804F0"/>
    <w:rsid w:val="00180C1D"/>
    <w:rsid w:val="00185881"/>
    <w:rsid w:val="001A090D"/>
    <w:rsid w:val="001A3359"/>
    <w:rsid w:val="001B1E9A"/>
    <w:rsid w:val="001B5206"/>
    <w:rsid w:val="001B6A19"/>
    <w:rsid w:val="001C5B81"/>
    <w:rsid w:val="001C5C31"/>
    <w:rsid w:val="001D0CE6"/>
    <w:rsid w:val="001D62FB"/>
    <w:rsid w:val="001D7CD2"/>
    <w:rsid w:val="001E57C8"/>
    <w:rsid w:val="001E6EDA"/>
    <w:rsid w:val="001F0089"/>
    <w:rsid w:val="002271C4"/>
    <w:rsid w:val="00237355"/>
    <w:rsid w:val="0024039E"/>
    <w:rsid w:val="002542D4"/>
    <w:rsid w:val="00264A59"/>
    <w:rsid w:val="0027198E"/>
    <w:rsid w:val="00272D35"/>
    <w:rsid w:val="00281550"/>
    <w:rsid w:val="0028287B"/>
    <w:rsid w:val="002865D3"/>
    <w:rsid w:val="00292989"/>
    <w:rsid w:val="002A197B"/>
    <w:rsid w:val="002B74BC"/>
    <w:rsid w:val="002C3B4F"/>
    <w:rsid w:val="002D087C"/>
    <w:rsid w:val="002D5A3C"/>
    <w:rsid w:val="002D6B1D"/>
    <w:rsid w:val="00304A19"/>
    <w:rsid w:val="00306E11"/>
    <w:rsid w:val="00315B7D"/>
    <w:rsid w:val="0032136E"/>
    <w:rsid w:val="00323838"/>
    <w:rsid w:val="00323D25"/>
    <w:rsid w:val="00326F67"/>
    <w:rsid w:val="00330C26"/>
    <w:rsid w:val="00331785"/>
    <w:rsid w:val="0034245D"/>
    <w:rsid w:val="003443BA"/>
    <w:rsid w:val="00346245"/>
    <w:rsid w:val="00384601"/>
    <w:rsid w:val="00386CCF"/>
    <w:rsid w:val="00393585"/>
    <w:rsid w:val="00396D77"/>
    <w:rsid w:val="003A407F"/>
    <w:rsid w:val="003C13FA"/>
    <w:rsid w:val="003E06A3"/>
    <w:rsid w:val="003E2C8B"/>
    <w:rsid w:val="00414192"/>
    <w:rsid w:val="00424516"/>
    <w:rsid w:val="00451CB3"/>
    <w:rsid w:val="00453192"/>
    <w:rsid w:val="00462D79"/>
    <w:rsid w:val="00475674"/>
    <w:rsid w:val="00487705"/>
    <w:rsid w:val="00491E46"/>
    <w:rsid w:val="00493187"/>
    <w:rsid w:val="004A01A7"/>
    <w:rsid w:val="004A1481"/>
    <w:rsid w:val="004A4C02"/>
    <w:rsid w:val="004C3E29"/>
    <w:rsid w:val="004D1420"/>
    <w:rsid w:val="004D59DD"/>
    <w:rsid w:val="004D7A28"/>
    <w:rsid w:val="00501E23"/>
    <w:rsid w:val="00511EB2"/>
    <w:rsid w:val="00512670"/>
    <w:rsid w:val="00523EA3"/>
    <w:rsid w:val="00524A0F"/>
    <w:rsid w:val="00527110"/>
    <w:rsid w:val="005317C0"/>
    <w:rsid w:val="00533E5E"/>
    <w:rsid w:val="00536CC9"/>
    <w:rsid w:val="005514C2"/>
    <w:rsid w:val="005646B9"/>
    <w:rsid w:val="00592BD3"/>
    <w:rsid w:val="005A3137"/>
    <w:rsid w:val="005A426D"/>
    <w:rsid w:val="005B6820"/>
    <w:rsid w:val="005C0526"/>
    <w:rsid w:val="005D0A0A"/>
    <w:rsid w:val="005E31DE"/>
    <w:rsid w:val="005F1343"/>
    <w:rsid w:val="005F669F"/>
    <w:rsid w:val="006027C2"/>
    <w:rsid w:val="006141C2"/>
    <w:rsid w:val="006264E5"/>
    <w:rsid w:val="006325AF"/>
    <w:rsid w:val="00640E98"/>
    <w:rsid w:val="006553EA"/>
    <w:rsid w:val="00667028"/>
    <w:rsid w:val="0067041B"/>
    <w:rsid w:val="006714CB"/>
    <w:rsid w:val="00681D36"/>
    <w:rsid w:val="00695DDE"/>
    <w:rsid w:val="006A5F8B"/>
    <w:rsid w:val="006B086A"/>
    <w:rsid w:val="006B273C"/>
    <w:rsid w:val="006C5853"/>
    <w:rsid w:val="006D0318"/>
    <w:rsid w:val="006F6680"/>
    <w:rsid w:val="00702489"/>
    <w:rsid w:val="00714A0B"/>
    <w:rsid w:val="00733FB3"/>
    <w:rsid w:val="00736489"/>
    <w:rsid w:val="00743D19"/>
    <w:rsid w:val="00747349"/>
    <w:rsid w:val="00755B13"/>
    <w:rsid w:val="00755FCE"/>
    <w:rsid w:val="007560C0"/>
    <w:rsid w:val="0077064F"/>
    <w:rsid w:val="00785BB9"/>
    <w:rsid w:val="00797443"/>
    <w:rsid w:val="007C5640"/>
    <w:rsid w:val="007C6B7F"/>
    <w:rsid w:val="007C7AA5"/>
    <w:rsid w:val="0080362D"/>
    <w:rsid w:val="008120AC"/>
    <w:rsid w:val="0082190D"/>
    <w:rsid w:val="00821DCD"/>
    <w:rsid w:val="00822B59"/>
    <w:rsid w:val="00826F28"/>
    <w:rsid w:val="008323EF"/>
    <w:rsid w:val="00835B2A"/>
    <w:rsid w:val="00841B7A"/>
    <w:rsid w:val="00862BB1"/>
    <w:rsid w:val="00864495"/>
    <w:rsid w:val="008B1797"/>
    <w:rsid w:val="008B27B3"/>
    <w:rsid w:val="008C0FA3"/>
    <w:rsid w:val="008C3EFB"/>
    <w:rsid w:val="008D63DC"/>
    <w:rsid w:val="008E4008"/>
    <w:rsid w:val="009165F6"/>
    <w:rsid w:val="009209B2"/>
    <w:rsid w:val="00924B96"/>
    <w:rsid w:val="00936FDE"/>
    <w:rsid w:val="00942A03"/>
    <w:rsid w:val="009569B6"/>
    <w:rsid w:val="009663A0"/>
    <w:rsid w:val="00970E95"/>
    <w:rsid w:val="00981BC2"/>
    <w:rsid w:val="00984CBC"/>
    <w:rsid w:val="00985B80"/>
    <w:rsid w:val="00985C9E"/>
    <w:rsid w:val="009868A6"/>
    <w:rsid w:val="009905C6"/>
    <w:rsid w:val="00990AF5"/>
    <w:rsid w:val="00993520"/>
    <w:rsid w:val="009965FC"/>
    <w:rsid w:val="009B0FFA"/>
    <w:rsid w:val="009C15FC"/>
    <w:rsid w:val="009C67FC"/>
    <w:rsid w:val="009C7209"/>
    <w:rsid w:val="009E7C7C"/>
    <w:rsid w:val="00A0043C"/>
    <w:rsid w:val="00A01C40"/>
    <w:rsid w:val="00A15A12"/>
    <w:rsid w:val="00A23B00"/>
    <w:rsid w:val="00A24975"/>
    <w:rsid w:val="00A27A69"/>
    <w:rsid w:val="00A3343C"/>
    <w:rsid w:val="00A46253"/>
    <w:rsid w:val="00A4743C"/>
    <w:rsid w:val="00A63F72"/>
    <w:rsid w:val="00A93B81"/>
    <w:rsid w:val="00AB0455"/>
    <w:rsid w:val="00AB633E"/>
    <w:rsid w:val="00AC1B83"/>
    <w:rsid w:val="00AD385E"/>
    <w:rsid w:val="00AD76DF"/>
    <w:rsid w:val="00AE045F"/>
    <w:rsid w:val="00AE2308"/>
    <w:rsid w:val="00AF2091"/>
    <w:rsid w:val="00AF360E"/>
    <w:rsid w:val="00B03734"/>
    <w:rsid w:val="00B0500A"/>
    <w:rsid w:val="00B11149"/>
    <w:rsid w:val="00B22A02"/>
    <w:rsid w:val="00B23D9C"/>
    <w:rsid w:val="00B53C65"/>
    <w:rsid w:val="00B5587D"/>
    <w:rsid w:val="00B569FB"/>
    <w:rsid w:val="00B74499"/>
    <w:rsid w:val="00B80E42"/>
    <w:rsid w:val="00B878B4"/>
    <w:rsid w:val="00B94D9D"/>
    <w:rsid w:val="00B957A6"/>
    <w:rsid w:val="00BB4887"/>
    <w:rsid w:val="00BB6205"/>
    <w:rsid w:val="00BE6660"/>
    <w:rsid w:val="00BF12A4"/>
    <w:rsid w:val="00BF423F"/>
    <w:rsid w:val="00C00309"/>
    <w:rsid w:val="00C056C1"/>
    <w:rsid w:val="00C10557"/>
    <w:rsid w:val="00C108A3"/>
    <w:rsid w:val="00C10C86"/>
    <w:rsid w:val="00C21D94"/>
    <w:rsid w:val="00C27DE6"/>
    <w:rsid w:val="00C457EE"/>
    <w:rsid w:val="00C64FB0"/>
    <w:rsid w:val="00C76DB1"/>
    <w:rsid w:val="00C90797"/>
    <w:rsid w:val="00CA5315"/>
    <w:rsid w:val="00CA6F56"/>
    <w:rsid w:val="00CB2C0F"/>
    <w:rsid w:val="00CC0162"/>
    <w:rsid w:val="00CE17B9"/>
    <w:rsid w:val="00CE2743"/>
    <w:rsid w:val="00CE6513"/>
    <w:rsid w:val="00D01303"/>
    <w:rsid w:val="00D11A48"/>
    <w:rsid w:val="00D11A79"/>
    <w:rsid w:val="00D215FB"/>
    <w:rsid w:val="00D41C78"/>
    <w:rsid w:val="00DA04F0"/>
    <w:rsid w:val="00DA4BB4"/>
    <w:rsid w:val="00DD16CA"/>
    <w:rsid w:val="00DE20FD"/>
    <w:rsid w:val="00DF3ABC"/>
    <w:rsid w:val="00E17EBA"/>
    <w:rsid w:val="00E33F72"/>
    <w:rsid w:val="00E42F4B"/>
    <w:rsid w:val="00E47F0E"/>
    <w:rsid w:val="00E50AD0"/>
    <w:rsid w:val="00E50B56"/>
    <w:rsid w:val="00E5356A"/>
    <w:rsid w:val="00E63BB2"/>
    <w:rsid w:val="00E941DF"/>
    <w:rsid w:val="00EB39D1"/>
    <w:rsid w:val="00EE0361"/>
    <w:rsid w:val="00EE3A0D"/>
    <w:rsid w:val="00EE7AA3"/>
    <w:rsid w:val="00EF5F5E"/>
    <w:rsid w:val="00F02D59"/>
    <w:rsid w:val="00F119E3"/>
    <w:rsid w:val="00F1494F"/>
    <w:rsid w:val="00F172CD"/>
    <w:rsid w:val="00F420A4"/>
    <w:rsid w:val="00F46958"/>
    <w:rsid w:val="00F511DD"/>
    <w:rsid w:val="00F556CB"/>
    <w:rsid w:val="00F55DF9"/>
    <w:rsid w:val="00F5668D"/>
    <w:rsid w:val="00F622C3"/>
    <w:rsid w:val="00F64FE9"/>
    <w:rsid w:val="00F73B17"/>
    <w:rsid w:val="00F7592E"/>
    <w:rsid w:val="00F76D75"/>
    <w:rsid w:val="00FA16DE"/>
    <w:rsid w:val="00FB7706"/>
    <w:rsid w:val="00FC5130"/>
    <w:rsid w:val="00FC6652"/>
    <w:rsid w:val="00FD0B10"/>
    <w:rsid w:val="00FD28FC"/>
    <w:rsid w:val="00FD664F"/>
    <w:rsid w:val="00FE0651"/>
    <w:rsid w:val="00FE0846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2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2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7885-A366-483B-B16F-322E1D21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Puga</dc:creator>
  <cp:lastModifiedBy>Elina Puga</cp:lastModifiedBy>
  <cp:revision>18</cp:revision>
  <cp:lastPrinted>2025-01-22T17:41:00Z</cp:lastPrinted>
  <dcterms:created xsi:type="dcterms:W3CDTF">2025-01-22T17:08:00Z</dcterms:created>
  <dcterms:modified xsi:type="dcterms:W3CDTF">2025-01-23T09:24:00Z</dcterms:modified>
</cp:coreProperties>
</file>