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9F7B14" w14:textId="236C2727" w:rsidR="00D33E0B" w:rsidRPr="00FE3ED6" w:rsidRDefault="004C0F52" w:rsidP="00D33E0B">
      <w:pPr>
        <w:tabs>
          <w:tab w:val="left" w:pos="3960"/>
        </w:tabs>
        <w:spacing w:after="0" w:line="240" w:lineRule="auto"/>
        <w:jc w:val="center"/>
        <w:rPr>
          <w:rFonts w:ascii="Times New Roman" w:eastAsia="Times New Roman" w:hAnsi="Times New Roman" w:cs="Times New Roman"/>
          <w:b/>
          <w:sz w:val="28"/>
          <w:szCs w:val="20"/>
          <w:lang w:eastAsia="ru-RU"/>
        </w:rPr>
      </w:pPr>
      <w:bookmarkStart w:id="0" w:name="_GoBack"/>
      <w:bookmarkEnd w:id="0"/>
      <w:r>
        <w:rPr>
          <w:noProof/>
          <w:lang w:val="en-US"/>
        </w:rPr>
        <w:drawing>
          <wp:inline distT="0" distB="0" distL="0" distR="0" wp14:anchorId="0726D987" wp14:editId="7873BD69">
            <wp:extent cx="482600" cy="592455"/>
            <wp:effectExtent l="0" t="0" r="0"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augavpils gerbonis"/>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2600" cy="592455"/>
                    </a:xfrm>
                    <a:prstGeom prst="rect">
                      <a:avLst/>
                    </a:prstGeom>
                    <a:noFill/>
                    <a:ln>
                      <a:noFill/>
                    </a:ln>
                  </pic:spPr>
                </pic:pic>
              </a:graphicData>
            </a:graphic>
          </wp:inline>
        </w:drawing>
      </w:r>
    </w:p>
    <w:p w14:paraId="4A41A733" w14:textId="32AD8286" w:rsidR="00D33E0B" w:rsidRPr="00FE3ED6" w:rsidRDefault="00D33E0B" w:rsidP="00D33E0B">
      <w:pPr>
        <w:tabs>
          <w:tab w:val="left" w:pos="3969"/>
          <w:tab w:val="left" w:pos="4395"/>
        </w:tabs>
        <w:spacing w:before="120" w:after="0" w:line="276" w:lineRule="auto"/>
        <w:jc w:val="center"/>
        <w:rPr>
          <w:rFonts w:ascii="Times New Roman" w:eastAsia="Times New Roman" w:hAnsi="Times New Roman" w:cs="Times New Roman"/>
          <w:b/>
          <w:sz w:val="28"/>
          <w:szCs w:val="20"/>
          <w:lang w:eastAsia="ru-RU"/>
        </w:rPr>
      </w:pPr>
      <w:r w:rsidRPr="00FE3ED6">
        <w:rPr>
          <w:rFonts w:ascii="Times New Roman" w:eastAsia="Times New Roman" w:hAnsi="Times New Roman" w:cs="Times New Roman"/>
          <w:noProof/>
          <w:sz w:val="24"/>
          <w:szCs w:val="24"/>
          <w:lang w:val="en-US"/>
        </w:rPr>
        <mc:AlternateContent>
          <mc:Choice Requires="wps">
            <w:drawing>
              <wp:anchor distT="4294967295" distB="4294967295" distL="114300" distR="114300" simplePos="0" relativeHeight="251659264" behindDoc="0" locked="0" layoutInCell="1" allowOverlap="1" wp14:anchorId="65FCB44D" wp14:editId="55346E38">
                <wp:simplePos x="0" y="0"/>
                <wp:positionH relativeFrom="column">
                  <wp:posOffset>7620</wp:posOffset>
                </wp:positionH>
                <wp:positionV relativeFrom="paragraph">
                  <wp:posOffset>298450</wp:posOffset>
                </wp:positionV>
                <wp:extent cx="6126480" cy="0"/>
                <wp:effectExtent l="0" t="0" r="0" b="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w:pict>
              <v:line w14:anchorId="062ABE8F"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23.5pt" to="483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" strokeweight="1.5pt">
                <w10:wrap type="topAndBottom"/>
              </v:line>
            </w:pict>
          </mc:Fallback>
        </mc:AlternateContent>
      </w:r>
      <w:r w:rsidRPr="00FE3ED6">
        <w:rPr>
          <w:rFonts w:ascii="Times New Roman" w:eastAsia="Times New Roman" w:hAnsi="Times New Roman" w:cs="Times New Roman"/>
          <w:b/>
          <w:sz w:val="28"/>
          <w:szCs w:val="20"/>
          <w:lang w:eastAsia="ru-RU"/>
        </w:rPr>
        <w:t xml:space="preserve">DAUGAVPILS </w:t>
      </w:r>
      <w:r w:rsidR="00E65DC5">
        <w:rPr>
          <w:rFonts w:ascii="Times New Roman" w:eastAsia="Times New Roman" w:hAnsi="Times New Roman" w:cs="Times New Roman"/>
          <w:b/>
          <w:sz w:val="28"/>
          <w:szCs w:val="20"/>
          <w:lang w:eastAsia="ru-RU"/>
        </w:rPr>
        <w:t>VALSTS</w:t>
      </w:r>
      <w:r w:rsidRPr="00FE3ED6">
        <w:rPr>
          <w:rFonts w:ascii="Times New Roman" w:eastAsia="Times New Roman" w:hAnsi="Times New Roman" w:cs="Times New Roman"/>
          <w:b/>
          <w:sz w:val="28"/>
          <w:szCs w:val="20"/>
          <w:lang w:eastAsia="ru-RU"/>
        </w:rPr>
        <w:t>PILSĒTAS PAŠVALDĪBA</w:t>
      </w:r>
    </w:p>
    <w:p w14:paraId="53B82FCF" w14:textId="16F6E73C" w:rsidR="00D33E0B" w:rsidRPr="00FE3ED6" w:rsidRDefault="00D33E0B" w:rsidP="00D33E0B">
      <w:pPr>
        <w:spacing w:after="0" w:line="276" w:lineRule="auto"/>
        <w:ind w:right="-341"/>
        <w:jc w:val="center"/>
        <w:rPr>
          <w:rFonts w:ascii="Times New Roman" w:eastAsia="Times New Roman" w:hAnsi="Times New Roman" w:cs="Times New Roman"/>
          <w:sz w:val="20"/>
          <w:szCs w:val="20"/>
        </w:rPr>
      </w:pPr>
      <w:proofErr w:type="spellStart"/>
      <w:r w:rsidRPr="00FE3ED6">
        <w:rPr>
          <w:rFonts w:ascii="Times New Roman" w:eastAsia="Times New Roman" w:hAnsi="Times New Roman" w:cs="Times New Roman"/>
          <w:sz w:val="20"/>
          <w:szCs w:val="20"/>
        </w:rPr>
        <w:t>Reģ</w:t>
      </w:r>
      <w:proofErr w:type="spellEnd"/>
      <w:r w:rsidRPr="00FE3ED6">
        <w:rPr>
          <w:rFonts w:ascii="Times New Roman" w:eastAsia="Times New Roman" w:hAnsi="Times New Roman" w:cs="Times New Roman"/>
          <w:sz w:val="20"/>
          <w:szCs w:val="20"/>
        </w:rPr>
        <w:t xml:space="preserve">. Nr. 90000077325, K. Valdemāra iela 1, Daugavpils, LV-5401, tālr. </w:t>
      </w:r>
      <w:r w:rsidR="00E65DC5">
        <w:rPr>
          <w:rFonts w:ascii="Times New Roman" w:eastAsia="Times New Roman" w:hAnsi="Times New Roman" w:cs="Times New Roman"/>
          <w:sz w:val="20"/>
          <w:szCs w:val="20"/>
        </w:rPr>
        <w:t>65404344, 65404399, 65404321</w:t>
      </w:r>
      <w:r w:rsidRPr="00FE3ED6">
        <w:rPr>
          <w:rFonts w:ascii="Times New Roman" w:eastAsia="Times New Roman" w:hAnsi="Times New Roman" w:cs="Times New Roman"/>
          <w:sz w:val="20"/>
          <w:szCs w:val="20"/>
        </w:rPr>
        <w:t xml:space="preserve"> </w:t>
      </w:r>
    </w:p>
    <w:p w14:paraId="5C0F01B2" w14:textId="108D4944" w:rsidR="00D33E0B" w:rsidRPr="00FE3ED6" w:rsidRDefault="00D33E0B" w:rsidP="00D33E0B">
      <w:pPr>
        <w:spacing w:after="0" w:line="276" w:lineRule="auto"/>
        <w:ind w:right="-341"/>
        <w:jc w:val="center"/>
        <w:rPr>
          <w:rFonts w:ascii="Times New Roman" w:eastAsia="Times New Roman" w:hAnsi="Times New Roman" w:cs="Times New Roman"/>
          <w:sz w:val="20"/>
          <w:szCs w:val="20"/>
          <w:u w:val="single"/>
        </w:rPr>
      </w:pPr>
      <w:r w:rsidRPr="00FE3ED6">
        <w:rPr>
          <w:rFonts w:ascii="Times New Roman" w:eastAsia="Times New Roman" w:hAnsi="Times New Roman" w:cs="Times New Roman"/>
          <w:sz w:val="20"/>
          <w:szCs w:val="20"/>
        </w:rPr>
        <w:t xml:space="preserve">e-pasts info@daugavpils.lv   </w:t>
      </w:r>
      <w:r w:rsidRPr="00FE3ED6">
        <w:rPr>
          <w:rFonts w:ascii="Times New Roman" w:eastAsia="Times New Roman" w:hAnsi="Times New Roman" w:cs="Times New Roman"/>
          <w:sz w:val="20"/>
          <w:szCs w:val="20"/>
          <w:u w:val="single"/>
        </w:rPr>
        <w:t>www.daugavpils.lv</w:t>
      </w:r>
    </w:p>
    <w:p w14:paraId="46C10047" w14:textId="77777777" w:rsidR="00D33E0B" w:rsidRPr="00FE3ED6" w:rsidRDefault="00D33E0B" w:rsidP="00D33E0B">
      <w:pPr>
        <w:spacing w:after="0" w:line="276" w:lineRule="auto"/>
        <w:ind w:right="-341"/>
        <w:jc w:val="center"/>
        <w:rPr>
          <w:rFonts w:ascii="Times New Roman" w:eastAsia="Times New Roman" w:hAnsi="Times New Roman" w:cs="Times New Roman"/>
          <w:sz w:val="24"/>
          <w:szCs w:val="24"/>
        </w:rPr>
      </w:pPr>
    </w:p>
    <w:p w14:paraId="75346BDF" w14:textId="77777777" w:rsidR="00D33E0B" w:rsidRPr="00FE3ED6" w:rsidRDefault="00D33E0B" w:rsidP="00D33E0B">
      <w:pPr>
        <w:spacing w:after="0" w:line="276" w:lineRule="auto"/>
        <w:ind w:right="-341"/>
        <w:jc w:val="center"/>
        <w:rPr>
          <w:rFonts w:ascii="Times New Roman" w:eastAsia="Times New Roman" w:hAnsi="Times New Roman" w:cs="Times New Roman"/>
          <w:b/>
          <w:sz w:val="24"/>
          <w:szCs w:val="24"/>
        </w:rPr>
      </w:pPr>
      <w:r w:rsidRPr="00FE3ED6">
        <w:rPr>
          <w:rFonts w:ascii="Times New Roman" w:eastAsia="Times New Roman" w:hAnsi="Times New Roman" w:cs="Times New Roman"/>
          <w:b/>
          <w:sz w:val="24"/>
          <w:szCs w:val="24"/>
        </w:rPr>
        <w:t>R Ī K O J U M S</w:t>
      </w:r>
    </w:p>
    <w:p w14:paraId="771B402C" w14:textId="77777777" w:rsidR="00D33E0B" w:rsidRPr="00FE3ED6" w:rsidRDefault="00D33E0B" w:rsidP="00D33E0B">
      <w:pPr>
        <w:keepNext/>
        <w:spacing w:before="240" w:after="60" w:line="276" w:lineRule="auto"/>
        <w:jc w:val="center"/>
        <w:outlineLvl w:val="1"/>
        <w:rPr>
          <w:rFonts w:ascii="Times New Roman" w:eastAsia="Times New Roman" w:hAnsi="Times New Roman" w:cs="Times New Roman"/>
          <w:bCs/>
          <w:sz w:val="24"/>
          <w:szCs w:val="24"/>
        </w:rPr>
      </w:pPr>
      <w:r w:rsidRPr="00FE3ED6">
        <w:rPr>
          <w:rFonts w:ascii="Times New Roman" w:eastAsia="Times New Roman" w:hAnsi="Times New Roman" w:cs="Times New Roman"/>
          <w:bCs/>
          <w:sz w:val="24"/>
          <w:szCs w:val="24"/>
        </w:rPr>
        <w:t>Daugavpilī</w:t>
      </w:r>
    </w:p>
    <w:p w14:paraId="6B79C30E" w14:textId="77777777" w:rsidR="00D33E0B" w:rsidRPr="00FE3ED6" w:rsidRDefault="00D33E0B" w:rsidP="00802208">
      <w:pPr>
        <w:spacing w:before="120" w:after="0" w:line="240" w:lineRule="auto"/>
        <w:ind w:right="-2"/>
        <w:rPr>
          <w:rFonts w:ascii="Times New Roman" w:eastAsia="Times New Roman" w:hAnsi="Times New Roman" w:cs="Times New Roman"/>
          <w:sz w:val="24"/>
          <w:szCs w:val="24"/>
        </w:rPr>
      </w:pPr>
    </w:p>
    <w:p w14:paraId="1D996AC0" w14:textId="7BE7846F" w:rsidR="00A3176F" w:rsidRDefault="00A3176F" w:rsidP="00A3176F">
      <w:pPr>
        <w:rPr>
          <w:rFonts w:ascii="Times New Roman" w:hAnsi="Times New Roman" w:cs="Times New Roman"/>
          <w:sz w:val="24"/>
          <w:szCs w:val="24"/>
        </w:rPr>
      </w:pPr>
      <w:r w:rsidRPr="002C4FA1">
        <w:rPr>
          <w:rFonts w:ascii="Times New Roman" w:hAnsi="Times New Roman" w:cs="Times New Roman"/>
          <w:sz w:val="24"/>
          <w:szCs w:val="24"/>
        </w:rPr>
        <w:t>202</w:t>
      </w:r>
      <w:r w:rsidR="003F2D8F">
        <w:rPr>
          <w:rFonts w:ascii="Times New Roman" w:hAnsi="Times New Roman" w:cs="Times New Roman"/>
          <w:sz w:val="24"/>
          <w:szCs w:val="24"/>
        </w:rPr>
        <w:t>4</w:t>
      </w:r>
      <w:r w:rsidRPr="002C4FA1">
        <w:rPr>
          <w:rFonts w:ascii="Times New Roman" w:hAnsi="Times New Roman" w:cs="Times New Roman"/>
          <w:sz w:val="24"/>
          <w:szCs w:val="24"/>
        </w:rPr>
        <w:t xml:space="preserve">. gada </w:t>
      </w:r>
      <w:r w:rsidR="00C6207F">
        <w:rPr>
          <w:rFonts w:ascii="Times New Roman" w:hAnsi="Times New Roman" w:cs="Times New Roman"/>
          <w:sz w:val="24"/>
          <w:szCs w:val="24"/>
        </w:rPr>
        <w:t>19</w:t>
      </w:r>
      <w:r w:rsidRPr="002C4FA1">
        <w:rPr>
          <w:rFonts w:ascii="Times New Roman" w:hAnsi="Times New Roman" w:cs="Times New Roman"/>
          <w:sz w:val="24"/>
          <w:szCs w:val="24"/>
        </w:rPr>
        <w:t xml:space="preserve">. </w:t>
      </w:r>
      <w:r w:rsidR="00F259E3">
        <w:rPr>
          <w:rFonts w:ascii="Times New Roman" w:hAnsi="Times New Roman" w:cs="Times New Roman"/>
          <w:sz w:val="24"/>
          <w:szCs w:val="24"/>
        </w:rPr>
        <w:t>decembrī</w:t>
      </w:r>
      <w:r w:rsidRPr="002C4FA1">
        <w:rPr>
          <w:rFonts w:ascii="Times New Roman" w:hAnsi="Times New Roman" w:cs="Times New Roman"/>
          <w:sz w:val="24"/>
          <w:szCs w:val="24"/>
        </w:rPr>
        <w:tab/>
      </w:r>
      <w:r w:rsidRPr="002C4FA1">
        <w:rPr>
          <w:rFonts w:ascii="Times New Roman" w:hAnsi="Times New Roman" w:cs="Times New Roman"/>
          <w:sz w:val="24"/>
          <w:szCs w:val="24"/>
        </w:rPr>
        <w:tab/>
      </w:r>
      <w:r w:rsidRPr="002C4FA1">
        <w:rPr>
          <w:rFonts w:ascii="Times New Roman" w:hAnsi="Times New Roman" w:cs="Times New Roman"/>
          <w:sz w:val="24"/>
          <w:szCs w:val="24"/>
        </w:rPr>
        <w:tab/>
      </w:r>
      <w:r w:rsidRPr="002C4FA1">
        <w:rPr>
          <w:rFonts w:ascii="Times New Roman" w:hAnsi="Times New Roman" w:cs="Times New Roman"/>
          <w:sz w:val="24"/>
          <w:szCs w:val="24"/>
        </w:rPr>
        <w:tab/>
        <w:t xml:space="preserve">          </w:t>
      </w:r>
      <w:r w:rsidRPr="002C4FA1">
        <w:rPr>
          <w:rFonts w:ascii="Times New Roman" w:hAnsi="Times New Roman" w:cs="Times New Roman"/>
          <w:sz w:val="24"/>
          <w:szCs w:val="24"/>
        </w:rPr>
        <w:tab/>
      </w:r>
      <w:r w:rsidRPr="002C4FA1">
        <w:rPr>
          <w:rFonts w:ascii="Times New Roman" w:hAnsi="Times New Roman" w:cs="Times New Roman"/>
          <w:sz w:val="24"/>
          <w:szCs w:val="24"/>
        </w:rPr>
        <w:tab/>
        <w:t xml:space="preserve">     </w:t>
      </w:r>
      <w:r w:rsidRPr="002C4FA1">
        <w:rPr>
          <w:rFonts w:ascii="Times New Roman" w:hAnsi="Times New Roman" w:cs="Times New Roman"/>
          <w:sz w:val="24"/>
          <w:szCs w:val="24"/>
        </w:rPr>
        <w:tab/>
        <w:t xml:space="preserve">           Nr.</w:t>
      </w:r>
      <w:r w:rsidR="00C6207F">
        <w:rPr>
          <w:rFonts w:ascii="Times New Roman" w:hAnsi="Times New Roman" w:cs="Times New Roman"/>
          <w:sz w:val="24"/>
          <w:szCs w:val="24"/>
        </w:rPr>
        <w:t>456e</w:t>
      </w:r>
    </w:p>
    <w:p w14:paraId="16B3F6F3" w14:textId="77777777" w:rsidR="00AF3359" w:rsidRPr="00AF3359" w:rsidRDefault="00AF3359" w:rsidP="00AF3359">
      <w:pPr>
        <w:snapToGrid w:val="0"/>
        <w:spacing w:after="0"/>
        <w:rPr>
          <w:rFonts w:ascii="Times New Roman" w:hAnsi="Times New Roman" w:cs="Times New Roman"/>
          <w:b/>
          <w:sz w:val="24"/>
          <w:szCs w:val="24"/>
        </w:rPr>
      </w:pPr>
      <w:r w:rsidRPr="00AF3359">
        <w:rPr>
          <w:rFonts w:ascii="Times New Roman" w:hAnsi="Times New Roman" w:cs="Times New Roman"/>
          <w:b/>
          <w:sz w:val="24"/>
          <w:szCs w:val="24"/>
        </w:rPr>
        <w:t>Par grozījumiem Daugavpils valstspilsētas pašvaldības izpilddirektora</w:t>
      </w:r>
    </w:p>
    <w:p w14:paraId="11157443" w14:textId="77777777" w:rsidR="00AF3359" w:rsidRPr="00AF3359" w:rsidRDefault="00AF3359" w:rsidP="00AF3359">
      <w:pPr>
        <w:snapToGrid w:val="0"/>
        <w:spacing w:after="0"/>
        <w:rPr>
          <w:rFonts w:ascii="Times New Roman" w:hAnsi="Times New Roman" w:cs="Times New Roman"/>
          <w:b/>
          <w:sz w:val="24"/>
          <w:szCs w:val="24"/>
        </w:rPr>
      </w:pPr>
      <w:r w:rsidRPr="00AF3359">
        <w:rPr>
          <w:rFonts w:ascii="Times New Roman" w:hAnsi="Times New Roman" w:cs="Times New Roman"/>
          <w:b/>
          <w:sz w:val="24"/>
          <w:szCs w:val="24"/>
        </w:rPr>
        <w:t>2024. gada 21. maija rīkojumā Nr. 148e</w:t>
      </w:r>
    </w:p>
    <w:p w14:paraId="7F19F9B7" w14:textId="77777777" w:rsidR="00AF3359" w:rsidRPr="00AF3359" w:rsidRDefault="00AF3359" w:rsidP="00AF3359">
      <w:pPr>
        <w:pStyle w:val="BodyText"/>
        <w:snapToGrid w:val="0"/>
        <w:spacing w:before="240" w:line="240" w:lineRule="auto"/>
        <w:ind w:firstLine="567"/>
      </w:pPr>
      <w:r w:rsidRPr="00AF3359">
        <w:t xml:space="preserve">Pamatojoties uz Daugavpils valstspilsētas pašvaldības domes 2023. gada 27. jūlija saistošo noteikumu Nr. 8 “Daugavpils valstspilsētas pašvaldības nolikums” 18.1. un 18.2. apakšpunktu, </w:t>
      </w:r>
    </w:p>
    <w:p w14:paraId="228DD758" w14:textId="77777777" w:rsidR="00AF3359" w:rsidRPr="00AF3359" w:rsidRDefault="00AF3359" w:rsidP="00AF3359">
      <w:pPr>
        <w:pStyle w:val="BodyText"/>
        <w:numPr>
          <w:ilvl w:val="0"/>
          <w:numId w:val="15"/>
        </w:numPr>
        <w:snapToGrid w:val="0"/>
        <w:spacing w:before="240" w:line="240" w:lineRule="auto"/>
      </w:pPr>
      <w:r w:rsidRPr="00AF3359">
        <w:rPr>
          <w:b/>
          <w:bCs/>
        </w:rPr>
        <w:t>izdarīt</w:t>
      </w:r>
      <w:r w:rsidRPr="00AF3359">
        <w:t xml:space="preserve"> Daugavpils valstspilsētas pašvaldības izpilddirektora 2024. gada 21. maija rīkojumā Nr. 148e “Par paraksta tiesībām Daugavpils valstspilsētas pašvaldības iestādes “Daugavpils pašvaldības centrālā pārvalde” struktūrvienību darbiniekiem” (grozīts ar Daugavpils valstspilsētas pašvaldības izpilddirektora 2024. gada 27. jūlija rīkojumu Nr. 240e, 2024. gada 1. oktobra rīkojumu Nr. 323e un 2024. gada 4. novembra rīkojumu Nr. 375e) šādus grozījumus:</w:t>
      </w:r>
    </w:p>
    <w:p w14:paraId="368B1A2B" w14:textId="77777777" w:rsidR="00AF3359" w:rsidRPr="00AF3359" w:rsidRDefault="00AF3359" w:rsidP="00AF3359">
      <w:pPr>
        <w:pStyle w:val="BodyText"/>
        <w:numPr>
          <w:ilvl w:val="1"/>
          <w:numId w:val="15"/>
        </w:numPr>
        <w:snapToGrid w:val="0"/>
        <w:spacing w:before="120" w:line="240" w:lineRule="auto"/>
        <w:ind w:left="788" w:hanging="431"/>
      </w:pPr>
      <w:r w:rsidRPr="00AF3359">
        <w:t>Svītrot 1.7.1. apakšpunktu.</w:t>
      </w:r>
    </w:p>
    <w:p w14:paraId="1177BD3D" w14:textId="77777777" w:rsidR="00AF3359" w:rsidRPr="00AF3359" w:rsidRDefault="00AF3359" w:rsidP="00AF3359">
      <w:pPr>
        <w:pStyle w:val="BodyText"/>
        <w:numPr>
          <w:ilvl w:val="1"/>
          <w:numId w:val="15"/>
        </w:numPr>
        <w:snapToGrid w:val="0"/>
        <w:spacing w:before="120" w:line="240" w:lineRule="auto"/>
        <w:ind w:left="788" w:hanging="431"/>
      </w:pPr>
      <w:r w:rsidRPr="00AF3359">
        <w:t xml:space="preserve"> Papildināt 1. punktu ar 1.11. apakšpunktu šādā redakcijā:</w:t>
      </w:r>
    </w:p>
    <w:p w14:paraId="39A389ED" w14:textId="77777777" w:rsidR="00AF3359" w:rsidRPr="00AF3359" w:rsidRDefault="00AF3359" w:rsidP="00AF3359">
      <w:pPr>
        <w:pStyle w:val="BodyText"/>
        <w:snapToGrid w:val="0"/>
        <w:spacing w:line="240" w:lineRule="auto"/>
        <w:ind w:left="851"/>
        <w:rPr>
          <w:b/>
          <w:bCs/>
        </w:rPr>
      </w:pPr>
      <w:r w:rsidRPr="00AF3359">
        <w:t xml:space="preserve">“1.11. </w:t>
      </w:r>
      <w:r w:rsidRPr="00AF3359">
        <w:rPr>
          <w:b/>
          <w:bCs/>
        </w:rPr>
        <w:t>Kapitālsabiedrību pārraudzības nodaļā:</w:t>
      </w:r>
    </w:p>
    <w:p w14:paraId="51EF2ED9" w14:textId="77777777" w:rsidR="00AF3359" w:rsidRPr="00AF3359" w:rsidRDefault="00AF3359" w:rsidP="00AF3359">
      <w:pPr>
        <w:pStyle w:val="BodyText"/>
        <w:snapToGrid w:val="0"/>
        <w:spacing w:line="240" w:lineRule="auto"/>
        <w:ind w:left="1418"/>
      </w:pPr>
      <w:r w:rsidRPr="00AF3359">
        <w:t>1.11.1.</w:t>
      </w:r>
      <w:r w:rsidRPr="00AF3359">
        <w:rPr>
          <w:b/>
          <w:bCs/>
        </w:rPr>
        <w:t xml:space="preserve"> </w:t>
      </w:r>
      <w:r w:rsidRPr="00AF3359">
        <w:t>struktūrvienības vadītājam:</w:t>
      </w:r>
    </w:p>
    <w:p w14:paraId="5FE52E4B" w14:textId="77777777" w:rsidR="00AF3359" w:rsidRPr="00AF3359" w:rsidRDefault="00AF3359" w:rsidP="00AF3359">
      <w:pPr>
        <w:pStyle w:val="BodyText"/>
        <w:snapToGrid w:val="0"/>
        <w:spacing w:line="240" w:lineRule="auto"/>
        <w:ind w:left="1701"/>
      </w:pPr>
      <w:r w:rsidRPr="00AF3359">
        <w:t>1.11.1.1. parakstīt dokumentus struktūrvienības kompetencē esošajos jautājumos;</w:t>
      </w:r>
    </w:p>
    <w:p w14:paraId="762DEFEC" w14:textId="77777777" w:rsidR="00AF3359" w:rsidRPr="00AF3359" w:rsidRDefault="00AF3359" w:rsidP="00AF3359">
      <w:pPr>
        <w:pStyle w:val="BodyText"/>
        <w:snapToGrid w:val="0"/>
        <w:spacing w:line="240" w:lineRule="auto"/>
        <w:ind w:left="1701"/>
      </w:pPr>
      <w:r w:rsidRPr="00AF3359">
        <w:t>1.11.1.2. apliecināt struktūrvienības lietvedībā esošo dokumentu atvasinājumu pareizību;</w:t>
      </w:r>
    </w:p>
    <w:p w14:paraId="5B5A3A87" w14:textId="77777777" w:rsidR="00AF3359" w:rsidRPr="00AF3359" w:rsidRDefault="00AF3359" w:rsidP="00AF3359">
      <w:pPr>
        <w:pStyle w:val="BodyText"/>
        <w:snapToGrid w:val="0"/>
        <w:spacing w:line="240" w:lineRule="auto"/>
        <w:ind w:left="1418"/>
      </w:pPr>
      <w:r w:rsidRPr="00AF3359">
        <w:t>1.11.2. struktūrvienības ekonomistam, juristam -  apliecināt struktūrvienības lietvedībā esošo dokumentu atvasinājumu pareizību.”.</w:t>
      </w:r>
    </w:p>
    <w:p w14:paraId="2F842862" w14:textId="77777777" w:rsidR="00AF3359" w:rsidRPr="00AF3359" w:rsidRDefault="00AF3359" w:rsidP="00AF3359">
      <w:pPr>
        <w:pStyle w:val="BodyText"/>
        <w:numPr>
          <w:ilvl w:val="0"/>
          <w:numId w:val="15"/>
        </w:numPr>
        <w:snapToGrid w:val="0"/>
        <w:spacing w:before="120" w:line="240" w:lineRule="auto"/>
        <w:ind w:left="357" w:hanging="357"/>
      </w:pPr>
      <w:r w:rsidRPr="00AF3359">
        <w:t>Daugavpils valstspilsētas pašvaldības iestādes “Daugavpils pašvaldības centrālā pārvalde” Lietvedības un saimnieciskā nodrošinājuma nodaļai nodrošināt šī rīkojuma 1. punktā norādīto struktūrvienību darbinieku iepazīstināšanu ar šo rīkojumu elektronisko dokumentu vadības sistēmā “</w:t>
      </w:r>
      <w:proofErr w:type="spellStart"/>
      <w:r w:rsidRPr="00AF3359">
        <w:t>Lietvaris</w:t>
      </w:r>
      <w:proofErr w:type="spellEnd"/>
      <w:r w:rsidRPr="00AF3359">
        <w:t>”.</w:t>
      </w:r>
    </w:p>
    <w:p w14:paraId="7C0DFB2F" w14:textId="77777777" w:rsidR="00AF3359" w:rsidRPr="00AF3359" w:rsidRDefault="00AF3359" w:rsidP="00AF3359">
      <w:pPr>
        <w:pStyle w:val="BodyText"/>
        <w:numPr>
          <w:ilvl w:val="0"/>
          <w:numId w:val="15"/>
        </w:numPr>
        <w:snapToGrid w:val="0"/>
        <w:spacing w:before="120" w:line="240" w:lineRule="auto"/>
        <w:ind w:left="357" w:hanging="357"/>
      </w:pPr>
      <w:r w:rsidRPr="00AF3359">
        <w:t>Rīkojums stājas spēkā 2025. gada 1. janvārī.</w:t>
      </w:r>
    </w:p>
    <w:p w14:paraId="3F6A3422" w14:textId="77777777" w:rsidR="00AF3359" w:rsidRPr="00AF3359" w:rsidRDefault="00AF3359" w:rsidP="00AF3359">
      <w:pPr>
        <w:pStyle w:val="BodyText"/>
        <w:snapToGrid w:val="0"/>
        <w:ind w:left="142"/>
      </w:pPr>
    </w:p>
    <w:p w14:paraId="20BA5B63" w14:textId="77777777" w:rsidR="003F2D8F" w:rsidRPr="00AF3359" w:rsidRDefault="003F2D8F" w:rsidP="003F2D8F">
      <w:pPr>
        <w:jc w:val="both"/>
        <w:rPr>
          <w:rFonts w:ascii="Times New Roman" w:hAnsi="Times New Roman" w:cs="Times New Roman"/>
          <w:sz w:val="24"/>
          <w:szCs w:val="24"/>
        </w:rPr>
      </w:pPr>
      <w:r w:rsidRPr="00AF3359">
        <w:rPr>
          <w:rFonts w:ascii="Times New Roman" w:hAnsi="Times New Roman" w:cs="Times New Roman"/>
          <w:sz w:val="24"/>
          <w:szCs w:val="24"/>
        </w:rPr>
        <w:t xml:space="preserve">Daugavpils valstspilsētas pašvaldības izpilddirektore </w:t>
      </w:r>
      <w:r w:rsidRPr="00AF3359">
        <w:rPr>
          <w:rFonts w:ascii="Times New Roman" w:hAnsi="Times New Roman" w:cs="Times New Roman"/>
          <w:sz w:val="24"/>
          <w:szCs w:val="24"/>
        </w:rPr>
        <w:tab/>
      </w:r>
      <w:r w:rsidRPr="00AF3359">
        <w:rPr>
          <w:rFonts w:ascii="Times New Roman" w:hAnsi="Times New Roman" w:cs="Times New Roman"/>
          <w:sz w:val="24"/>
          <w:szCs w:val="24"/>
        </w:rPr>
        <w:tab/>
      </w:r>
      <w:r w:rsidRPr="00AF3359">
        <w:rPr>
          <w:rFonts w:ascii="Times New Roman" w:hAnsi="Times New Roman" w:cs="Times New Roman"/>
          <w:sz w:val="24"/>
          <w:szCs w:val="24"/>
        </w:rPr>
        <w:tab/>
      </w:r>
      <w:r w:rsidRPr="00AF3359">
        <w:rPr>
          <w:rFonts w:ascii="Times New Roman" w:hAnsi="Times New Roman" w:cs="Times New Roman"/>
          <w:sz w:val="24"/>
          <w:szCs w:val="24"/>
        </w:rPr>
        <w:tab/>
        <w:t xml:space="preserve">S.Šņepste </w:t>
      </w:r>
    </w:p>
    <w:p w14:paraId="2D52D0EA" w14:textId="77777777" w:rsidR="009E08C5" w:rsidRDefault="009E08C5" w:rsidP="009E08C5">
      <w:pPr>
        <w:rPr>
          <w:rFonts w:ascii="Times New Roman" w:hAnsi="Times New Roman" w:cs="Times New Roman"/>
          <w:b/>
          <w:bCs/>
          <w:sz w:val="24"/>
          <w:szCs w:val="24"/>
        </w:rPr>
      </w:pPr>
    </w:p>
    <w:p w14:paraId="0CFC93FD" w14:textId="77777777" w:rsidR="009E08C5" w:rsidRPr="009E08C5" w:rsidRDefault="009E08C5" w:rsidP="009E08C5">
      <w:pPr>
        <w:rPr>
          <w:rFonts w:ascii="Times New Roman" w:hAnsi="Times New Roman" w:cs="Times New Roman"/>
          <w:sz w:val="24"/>
          <w:szCs w:val="24"/>
        </w:rPr>
      </w:pPr>
    </w:p>
    <w:sectPr w:rsidR="009E08C5" w:rsidRPr="009E08C5" w:rsidSect="003D0FA6">
      <w:footerReference w:type="default" r:id="rId9"/>
      <w:pgSz w:w="11906" w:h="16838"/>
      <w:pgMar w:top="1134" w:right="851"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E5DDBA" w14:textId="77777777" w:rsidR="009F41CF" w:rsidRDefault="009F41CF" w:rsidP="003D0FA6">
      <w:pPr>
        <w:spacing w:after="0" w:line="240" w:lineRule="auto"/>
      </w:pPr>
      <w:r>
        <w:separator/>
      </w:r>
    </w:p>
  </w:endnote>
  <w:endnote w:type="continuationSeparator" w:id="0">
    <w:p w14:paraId="6A8A1109" w14:textId="77777777" w:rsidR="009F41CF" w:rsidRDefault="009F41CF" w:rsidP="003D0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B76BB" w14:textId="2B6C81E5" w:rsidR="003D0FA6" w:rsidRDefault="003D0FA6">
    <w:pPr>
      <w:pStyle w:val="Footer"/>
    </w:pPr>
    <w:r w:rsidRPr="00FE3ED6">
      <w:rPr>
        <w:rFonts w:ascii="Times New Roman" w:eastAsia="Times New Roman" w:hAnsi="Times New Roman" w:cs="Times New Roman"/>
        <w:i/>
        <w:sz w:val="24"/>
        <w:szCs w:val="20"/>
        <w:lang w:eastAsia="lv-LV"/>
      </w:rPr>
      <w:t>Dokuments ir parakstīts ar drošu elektronisko parakstu un satur laika zīmogu</w:t>
    </w:r>
    <w:r w:rsidRPr="00FE3ED6">
      <w:rPr>
        <w:rFonts w:ascii="Times New Roman" w:eastAsia="Times New Roman" w:hAnsi="Times New Roman" w:cs="Times New Roman"/>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BA3225" w14:textId="77777777" w:rsidR="009F41CF" w:rsidRDefault="009F41CF" w:rsidP="003D0FA6">
      <w:pPr>
        <w:spacing w:after="0" w:line="240" w:lineRule="auto"/>
      </w:pPr>
      <w:r>
        <w:separator/>
      </w:r>
    </w:p>
  </w:footnote>
  <w:footnote w:type="continuationSeparator" w:id="0">
    <w:p w14:paraId="52129E89" w14:textId="77777777" w:rsidR="009F41CF" w:rsidRDefault="009F41CF" w:rsidP="003D0F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D1404"/>
    <w:multiLevelType w:val="hybridMultilevel"/>
    <w:tmpl w:val="9050C18E"/>
    <w:lvl w:ilvl="0" w:tplc="0C08019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B1E7816"/>
    <w:multiLevelType w:val="hybridMultilevel"/>
    <w:tmpl w:val="206070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20AE64B2"/>
    <w:multiLevelType w:val="hybridMultilevel"/>
    <w:tmpl w:val="D2C682CA"/>
    <w:lvl w:ilvl="0" w:tplc="1D442D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nsid w:val="25BA010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7AF6841"/>
    <w:multiLevelType w:val="hybridMultilevel"/>
    <w:tmpl w:val="C4EE57D6"/>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
    <w:nsid w:val="3C3A2BE1"/>
    <w:multiLevelType w:val="hybridMultilevel"/>
    <w:tmpl w:val="171E22BA"/>
    <w:lvl w:ilvl="0" w:tplc="0426000F">
      <w:start w:val="1"/>
      <w:numFmt w:val="decimal"/>
      <w:lvlText w:val="%1."/>
      <w:lvlJc w:val="left"/>
      <w:pPr>
        <w:ind w:left="1260" w:hanging="360"/>
      </w:pPr>
    </w:lvl>
    <w:lvl w:ilvl="1" w:tplc="04260019">
      <w:start w:val="1"/>
      <w:numFmt w:val="lowerLetter"/>
      <w:lvlText w:val="%2."/>
      <w:lvlJc w:val="left"/>
      <w:pPr>
        <w:ind w:left="1980" w:hanging="360"/>
      </w:pPr>
    </w:lvl>
    <w:lvl w:ilvl="2" w:tplc="0426001B">
      <w:start w:val="1"/>
      <w:numFmt w:val="lowerRoman"/>
      <w:lvlText w:val="%3."/>
      <w:lvlJc w:val="right"/>
      <w:pPr>
        <w:ind w:left="2700" w:hanging="180"/>
      </w:pPr>
    </w:lvl>
    <w:lvl w:ilvl="3" w:tplc="0426000F">
      <w:start w:val="1"/>
      <w:numFmt w:val="decimal"/>
      <w:lvlText w:val="%4."/>
      <w:lvlJc w:val="left"/>
      <w:pPr>
        <w:ind w:left="3420" w:hanging="360"/>
      </w:pPr>
    </w:lvl>
    <w:lvl w:ilvl="4" w:tplc="04260019">
      <w:start w:val="1"/>
      <w:numFmt w:val="lowerLetter"/>
      <w:lvlText w:val="%5."/>
      <w:lvlJc w:val="left"/>
      <w:pPr>
        <w:ind w:left="4140" w:hanging="360"/>
      </w:pPr>
    </w:lvl>
    <w:lvl w:ilvl="5" w:tplc="0426001B">
      <w:start w:val="1"/>
      <w:numFmt w:val="lowerRoman"/>
      <w:lvlText w:val="%6."/>
      <w:lvlJc w:val="right"/>
      <w:pPr>
        <w:ind w:left="4860" w:hanging="180"/>
      </w:pPr>
    </w:lvl>
    <w:lvl w:ilvl="6" w:tplc="0426000F">
      <w:start w:val="1"/>
      <w:numFmt w:val="decimal"/>
      <w:lvlText w:val="%7."/>
      <w:lvlJc w:val="left"/>
      <w:pPr>
        <w:ind w:left="5580" w:hanging="360"/>
      </w:pPr>
    </w:lvl>
    <w:lvl w:ilvl="7" w:tplc="04260019">
      <w:start w:val="1"/>
      <w:numFmt w:val="lowerLetter"/>
      <w:lvlText w:val="%8."/>
      <w:lvlJc w:val="left"/>
      <w:pPr>
        <w:ind w:left="6300" w:hanging="360"/>
      </w:pPr>
    </w:lvl>
    <w:lvl w:ilvl="8" w:tplc="0426001B">
      <w:start w:val="1"/>
      <w:numFmt w:val="lowerRoman"/>
      <w:lvlText w:val="%9."/>
      <w:lvlJc w:val="right"/>
      <w:pPr>
        <w:ind w:left="7020" w:hanging="180"/>
      </w:pPr>
    </w:lvl>
  </w:abstractNum>
  <w:abstractNum w:abstractNumId="6">
    <w:nsid w:val="438053E0"/>
    <w:multiLevelType w:val="hybridMultilevel"/>
    <w:tmpl w:val="9C527B6A"/>
    <w:lvl w:ilvl="0" w:tplc="F46A3BB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nsid w:val="50F637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91F33BD"/>
    <w:multiLevelType w:val="hybridMultilevel"/>
    <w:tmpl w:val="3EE09D1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682363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8B10C9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C3909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8D55376"/>
    <w:multiLevelType w:val="hybridMultilevel"/>
    <w:tmpl w:val="FF40D1C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6"/>
  </w:num>
  <w:num w:numId="4">
    <w:abstractNumId w:val="2"/>
  </w:num>
  <w:num w:numId="5">
    <w:abstractNumId w:val="4"/>
  </w:num>
  <w:num w:numId="6">
    <w:abstractNumId w:val="8"/>
  </w:num>
  <w:num w:numId="7">
    <w:abstractNumId w:val="1"/>
  </w:num>
  <w:num w:numId="8">
    <w:abstractNumId w:val="0"/>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6EB"/>
    <w:rsid w:val="0010134B"/>
    <w:rsid w:val="001047D8"/>
    <w:rsid w:val="0012598E"/>
    <w:rsid w:val="001810C3"/>
    <w:rsid w:val="001E2F47"/>
    <w:rsid w:val="002172D5"/>
    <w:rsid w:val="00283FAA"/>
    <w:rsid w:val="002C4FA1"/>
    <w:rsid w:val="002D7876"/>
    <w:rsid w:val="00302741"/>
    <w:rsid w:val="00330B41"/>
    <w:rsid w:val="00343C87"/>
    <w:rsid w:val="00370233"/>
    <w:rsid w:val="003B73F8"/>
    <w:rsid w:val="003D0FA6"/>
    <w:rsid w:val="003F2D8F"/>
    <w:rsid w:val="0040344B"/>
    <w:rsid w:val="00481737"/>
    <w:rsid w:val="004A2C69"/>
    <w:rsid w:val="004C0F52"/>
    <w:rsid w:val="005B3238"/>
    <w:rsid w:val="005D53EF"/>
    <w:rsid w:val="005F1992"/>
    <w:rsid w:val="00640084"/>
    <w:rsid w:val="0066316B"/>
    <w:rsid w:val="0067582F"/>
    <w:rsid w:val="00703520"/>
    <w:rsid w:val="00723944"/>
    <w:rsid w:val="007438D3"/>
    <w:rsid w:val="007B7724"/>
    <w:rsid w:val="007F7A1F"/>
    <w:rsid w:val="00802208"/>
    <w:rsid w:val="00845F99"/>
    <w:rsid w:val="008D2FAB"/>
    <w:rsid w:val="008E5B43"/>
    <w:rsid w:val="008E6283"/>
    <w:rsid w:val="009230DE"/>
    <w:rsid w:val="0093090F"/>
    <w:rsid w:val="0098479F"/>
    <w:rsid w:val="009D3583"/>
    <w:rsid w:val="009E08C5"/>
    <w:rsid w:val="009F396D"/>
    <w:rsid w:val="009F41CF"/>
    <w:rsid w:val="00A01D2E"/>
    <w:rsid w:val="00A243B0"/>
    <w:rsid w:val="00A3176F"/>
    <w:rsid w:val="00AC7E03"/>
    <w:rsid w:val="00AF3359"/>
    <w:rsid w:val="00B00DA7"/>
    <w:rsid w:val="00B2139C"/>
    <w:rsid w:val="00B3514E"/>
    <w:rsid w:val="00B57C76"/>
    <w:rsid w:val="00BB3114"/>
    <w:rsid w:val="00C60BFC"/>
    <w:rsid w:val="00C6207F"/>
    <w:rsid w:val="00C71EF9"/>
    <w:rsid w:val="00C86629"/>
    <w:rsid w:val="00CB578A"/>
    <w:rsid w:val="00CD2730"/>
    <w:rsid w:val="00D17940"/>
    <w:rsid w:val="00D3266F"/>
    <w:rsid w:val="00D33E0B"/>
    <w:rsid w:val="00D34B15"/>
    <w:rsid w:val="00D34E30"/>
    <w:rsid w:val="00D54876"/>
    <w:rsid w:val="00DB46EB"/>
    <w:rsid w:val="00DC0A32"/>
    <w:rsid w:val="00DD648C"/>
    <w:rsid w:val="00E117B9"/>
    <w:rsid w:val="00E60AC3"/>
    <w:rsid w:val="00E65DC5"/>
    <w:rsid w:val="00E735EE"/>
    <w:rsid w:val="00E85747"/>
    <w:rsid w:val="00EB756D"/>
    <w:rsid w:val="00ED1B73"/>
    <w:rsid w:val="00ED408B"/>
    <w:rsid w:val="00F025B7"/>
    <w:rsid w:val="00F259E3"/>
    <w:rsid w:val="00F4764D"/>
    <w:rsid w:val="00F55469"/>
    <w:rsid w:val="00F578E0"/>
    <w:rsid w:val="00F64991"/>
    <w:rsid w:val="00FA4756"/>
    <w:rsid w:val="00FB401D"/>
    <w:rsid w:val="00FD6BC1"/>
    <w:rsid w:val="00FE3ED6"/>
    <w:rsid w:val="00FE6F59"/>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7C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E08C5"/>
    <w:pPr>
      <w:keepNext/>
      <w:spacing w:after="0" w:line="240" w:lineRule="auto"/>
      <w:jc w:val="center"/>
      <w:outlineLvl w:val="0"/>
    </w:pPr>
    <w:rPr>
      <w:rFonts w:ascii="Times New Roman" w:eastAsia="Times New Roman" w:hAnsi="Times New Roman" w:cs="Times New Roman"/>
      <w:b/>
      <w:bCs/>
      <w:sz w:val="32"/>
      <w:szCs w:val="24"/>
    </w:rPr>
  </w:style>
  <w:style w:type="paragraph" w:styleId="Heading2">
    <w:name w:val="heading 2"/>
    <w:basedOn w:val="Normal"/>
    <w:next w:val="Normal"/>
    <w:link w:val="Heading2Char"/>
    <w:qFormat/>
    <w:rsid w:val="009E08C5"/>
    <w:pPr>
      <w:keepNext/>
      <w:spacing w:after="0" w:line="240" w:lineRule="auto"/>
      <w:jc w:val="right"/>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F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0FA6"/>
  </w:style>
  <w:style w:type="paragraph" w:styleId="Footer">
    <w:name w:val="footer"/>
    <w:basedOn w:val="Normal"/>
    <w:link w:val="FooterChar"/>
    <w:uiPriority w:val="99"/>
    <w:unhideWhenUsed/>
    <w:rsid w:val="003D0F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0FA6"/>
  </w:style>
  <w:style w:type="character" w:styleId="Hyperlink">
    <w:name w:val="Hyperlink"/>
    <w:basedOn w:val="DefaultParagraphFont"/>
    <w:uiPriority w:val="99"/>
    <w:semiHidden/>
    <w:unhideWhenUsed/>
    <w:rsid w:val="009230DE"/>
    <w:rPr>
      <w:color w:val="0000FF"/>
      <w:u w:val="single"/>
    </w:rPr>
  </w:style>
  <w:style w:type="paragraph" w:styleId="BodyText">
    <w:name w:val="Body Text"/>
    <w:basedOn w:val="Normal"/>
    <w:link w:val="BodyTextChar"/>
    <w:semiHidden/>
    <w:unhideWhenUsed/>
    <w:rsid w:val="009230DE"/>
    <w:pPr>
      <w:spacing w:after="0" w:line="36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9230DE"/>
    <w:rPr>
      <w:rFonts w:ascii="Times New Roman" w:eastAsia="Times New Roman" w:hAnsi="Times New Roman" w:cs="Times New Roman"/>
      <w:sz w:val="24"/>
      <w:szCs w:val="24"/>
    </w:rPr>
  </w:style>
  <w:style w:type="paragraph" w:styleId="ListParagraph">
    <w:name w:val="List Paragraph"/>
    <w:basedOn w:val="Normal"/>
    <w:uiPriority w:val="34"/>
    <w:qFormat/>
    <w:rsid w:val="00CB578A"/>
    <w:pPr>
      <w:ind w:left="720"/>
      <w:contextualSpacing/>
    </w:pPr>
  </w:style>
  <w:style w:type="paragraph" w:styleId="BodyTextIndent">
    <w:name w:val="Body Text Indent"/>
    <w:basedOn w:val="Normal"/>
    <w:link w:val="BodyTextIndentChar"/>
    <w:uiPriority w:val="99"/>
    <w:semiHidden/>
    <w:unhideWhenUsed/>
    <w:rsid w:val="00F025B7"/>
    <w:pPr>
      <w:spacing w:after="120"/>
      <w:ind w:left="283"/>
    </w:pPr>
  </w:style>
  <w:style w:type="character" w:customStyle="1" w:styleId="BodyTextIndentChar">
    <w:name w:val="Body Text Indent Char"/>
    <w:basedOn w:val="DefaultParagraphFont"/>
    <w:link w:val="BodyTextIndent"/>
    <w:uiPriority w:val="99"/>
    <w:semiHidden/>
    <w:rsid w:val="00F025B7"/>
  </w:style>
  <w:style w:type="table" w:styleId="TableGrid">
    <w:name w:val="Table Grid"/>
    <w:basedOn w:val="TableNormal"/>
    <w:uiPriority w:val="39"/>
    <w:rsid w:val="00181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70233"/>
    <w:rPr>
      <w:i/>
      <w:iCs/>
    </w:rPr>
  </w:style>
  <w:style w:type="character" w:customStyle="1" w:styleId="Heading1Char">
    <w:name w:val="Heading 1 Char"/>
    <w:basedOn w:val="DefaultParagraphFont"/>
    <w:link w:val="Heading1"/>
    <w:rsid w:val="009E08C5"/>
    <w:rPr>
      <w:rFonts w:ascii="Times New Roman" w:eastAsia="Times New Roman" w:hAnsi="Times New Roman" w:cs="Times New Roman"/>
      <w:b/>
      <w:bCs/>
      <w:sz w:val="32"/>
      <w:szCs w:val="24"/>
    </w:rPr>
  </w:style>
  <w:style w:type="character" w:customStyle="1" w:styleId="Heading2Char">
    <w:name w:val="Heading 2 Char"/>
    <w:basedOn w:val="DefaultParagraphFont"/>
    <w:link w:val="Heading2"/>
    <w:rsid w:val="009E08C5"/>
    <w:rPr>
      <w:rFonts w:ascii="Times New Roman" w:eastAsia="Times New Roman" w:hAnsi="Times New Roman" w:cs="Times New Roman"/>
      <w:b/>
      <w:bCs/>
      <w:sz w:val="24"/>
      <w:szCs w:val="24"/>
    </w:rPr>
  </w:style>
  <w:style w:type="paragraph" w:styleId="FootnoteText">
    <w:name w:val="footnote text"/>
    <w:basedOn w:val="Normal"/>
    <w:link w:val="FootnoteTextChar"/>
    <w:semiHidden/>
    <w:unhideWhenUsed/>
    <w:rsid w:val="00A3176F"/>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A3176F"/>
    <w:rPr>
      <w:rFonts w:ascii="Times New Roman" w:eastAsia="Times New Roman" w:hAnsi="Times New Roman" w:cs="Times New Roman"/>
      <w:sz w:val="20"/>
      <w:szCs w:val="20"/>
      <w:lang w:val="en-GB"/>
    </w:rPr>
  </w:style>
  <w:style w:type="character" w:styleId="FootnoteReference">
    <w:name w:val="footnote reference"/>
    <w:semiHidden/>
    <w:unhideWhenUsed/>
    <w:rsid w:val="00A3176F"/>
    <w:rPr>
      <w:vertAlign w:val="superscript"/>
    </w:rPr>
  </w:style>
  <w:style w:type="paragraph" w:styleId="BalloonText">
    <w:name w:val="Balloon Text"/>
    <w:basedOn w:val="Normal"/>
    <w:link w:val="BalloonTextChar"/>
    <w:uiPriority w:val="99"/>
    <w:semiHidden/>
    <w:unhideWhenUsed/>
    <w:rsid w:val="00217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2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E08C5"/>
    <w:pPr>
      <w:keepNext/>
      <w:spacing w:after="0" w:line="240" w:lineRule="auto"/>
      <w:jc w:val="center"/>
      <w:outlineLvl w:val="0"/>
    </w:pPr>
    <w:rPr>
      <w:rFonts w:ascii="Times New Roman" w:eastAsia="Times New Roman" w:hAnsi="Times New Roman" w:cs="Times New Roman"/>
      <w:b/>
      <w:bCs/>
      <w:sz w:val="32"/>
      <w:szCs w:val="24"/>
    </w:rPr>
  </w:style>
  <w:style w:type="paragraph" w:styleId="Heading2">
    <w:name w:val="heading 2"/>
    <w:basedOn w:val="Normal"/>
    <w:next w:val="Normal"/>
    <w:link w:val="Heading2Char"/>
    <w:qFormat/>
    <w:rsid w:val="009E08C5"/>
    <w:pPr>
      <w:keepNext/>
      <w:spacing w:after="0" w:line="240" w:lineRule="auto"/>
      <w:jc w:val="right"/>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F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0FA6"/>
  </w:style>
  <w:style w:type="paragraph" w:styleId="Footer">
    <w:name w:val="footer"/>
    <w:basedOn w:val="Normal"/>
    <w:link w:val="FooterChar"/>
    <w:uiPriority w:val="99"/>
    <w:unhideWhenUsed/>
    <w:rsid w:val="003D0F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0FA6"/>
  </w:style>
  <w:style w:type="character" w:styleId="Hyperlink">
    <w:name w:val="Hyperlink"/>
    <w:basedOn w:val="DefaultParagraphFont"/>
    <w:uiPriority w:val="99"/>
    <w:semiHidden/>
    <w:unhideWhenUsed/>
    <w:rsid w:val="009230DE"/>
    <w:rPr>
      <w:color w:val="0000FF"/>
      <w:u w:val="single"/>
    </w:rPr>
  </w:style>
  <w:style w:type="paragraph" w:styleId="BodyText">
    <w:name w:val="Body Text"/>
    <w:basedOn w:val="Normal"/>
    <w:link w:val="BodyTextChar"/>
    <w:semiHidden/>
    <w:unhideWhenUsed/>
    <w:rsid w:val="009230DE"/>
    <w:pPr>
      <w:spacing w:after="0" w:line="36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9230DE"/>
    <w:rPr>
      <w:rFonts w:ascii="Times New Roman" w:eastAsia="Times New Roman" w:hAnsi="Times New Roman" w:cs="Times New Roman"/>
      <w:sz w:val="24"/>
      <w:szCs w:val="24"/>
    </w:rPr>
  </w:style>
  <w:style w:type="paragraph" w:styleId="ListParagraph">
    <w:name w:val="List Paragraph"/>
    <w:basedOn w:val="Normal"/>
    <w:uiPriority w:val="34"/>
    <w:qFormat/>
    <w:rsid w:val="00CB578A"/>
    <w:pPr>
      <w:ind w:left="720"/>
      <w:contextualSpacing/>
    </w:pPr>
  </w:style>
  <w:style w:type="paragraph" w:styleId="BodyTextIndent">
    <w:name w:val="Body Text Indent"/>
    <w:basedOn w:val="Normal"/>
    <w:link w:val="BodyTextIndentChar"/>
    <w:uiPriority w:val="99"/>
    <w:semiHidden/>
    <w:unhideWhenUsed/>
    <w:rsid w:val="00F025B7"/>
    <w:pPr>
      <w:spacing w:after="120"/>
      <w:ind w:left="283"/>
    </w:pPr>
  </w:style>
  <w:style w:type="character" w:customStyle="1" w:styleId="BodyTextIndentChar">
    <w:name w:val="Body Text Indent Char"/>
    <w:basedOn w:val="DefaultParagraphFont"/>
    <w:link w:val="BodyTextIndent"/>
    <w:uiPriority w:val="99"/>
    <w:semiHidden/>
    <w:rsid w:val="00F025B7"/>
  </w:style>
  <w:style w:type="table" w:styleId="TableGrid">
    <w:name w:val="Table Grid"/>
    <w:basedOn w:val="TableNormal"/>
    <w:uiPriority w:val="39"/>
    <w:rsid w:val="00181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70233"/>
    <w:rPr>
      <w:i/>
      <w:iCs/>
    </w:rPr>
  </w:style>
  <w:style w:type="character" w:customStyle="1" w:styleId="Heading1Char">
    <w:name w:val="Heading 1 Char"/>
    <w:basedOn w:val="DefaultParagraphFont"/>
    <w:link w:val="Heading1"/>
    <w:rsid w:val="009E08C5"/>
    <w:rPr>
      <w:rFonts w:ascii="Times New Roman" w:eastAsia="Times New Roman" w:hAnsi="Times New Roman" w:cs="Times New Roman"/>
      <w:b/>
      <w:bCs/>
      <w:sz w:val="32"/>
      <w:szCs w:val="24"/>
    </w:rPr>
  </w:style>
  <w:style w:type="character" w:customStyle="1" w:styleId="Heading2Char">
    <w:name w:val="Heading 2 Char"/>
    <w:basedOn w:val="DefaultParagraphFont"/>
    <w:link w:val="Heading2"/>
    <w:rsid w:val="009E08C5"/>
    <w:rPr>
      <w:rFonts w:ascii="Times New Roman" w:eastAsia="Times New Roman" w:hAnsi="Times New Roman" w:cs="Times New Roman"/>
      <w:b/>
      <w:bCs/>
      <w:sz w:val="24"/>
      <w:szCs w:val="24"/>
    </w:rPr>
  </w:style>
  <w:style w:type="paragraph" w:styleId="FootnoteText">
    <w:name w:val="footnote text"/>
    <w:basedOn w:val="Normal"/>
    <w:link w:val="FootnoteTextChar"/>
    <w:semiHidden/>
    <w:unhideWhenUsed/>
    <w:rsid w:val="00A3176F"/>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A3176F"/>
    <w:rPr>
      <w:rFonts w:ascii="Times New Roman" w:eastAsia="Times New Roman" w:hAnsi="Times New Roman" w:cs="Times New Roman"/>
      <w:sz w:val="20"/>
      <w:szCs w:val="20"/>
      <w:lang w:val="en-GB"/>
    </w:rPr>
  </w:style>
  <w:style w:type="character" w:styleId="FootnoteReference">
    <w:name w:val="footnote reference"/>
    <w:semiHidden/>
    <w:unhideWhenUsed/>
    <w:rsid w:val="00A3176F"/>
    <w:rPr>
      <w:vertAlign w:val="superscript"/>
    </w:rPr>
  </w:style>
  <w:style w:type="paragraph" w:styleId="BalloonText">
    <w:name w:val="Balloon Text"/>
    <w:basedOn w:val="Normal"/>
    <w:link w:val="BalloonTextChar"/>
    <w:uiPriority w:val="99"/>
    <w:semiHidden/>
    <w:unhideWhenUsed/>
    <w:rsid w:val="00217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2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068748">
      <w:bodyDiv w:val="1"/>
      <w:marLeft w:val="0"/>
      <w:marRight w:val="0"/>
      <w:marTop w:val="0"/>
      <w:marBottom w:val="0"/>
      <w:divBdr>
        <w:top w:val="none" w:sz="0" w:space="0" w:color="auto"/>
        <w:left w:val="none" w:sz="0" w:space="0" w:color="auto"/>
        <w:bottom w:val="none" w:sz="0" w:space="0" w:color="auto"/>
        <w:right w:val="none" w:sz="0" w:space="0" w:color="auto"/>
      </w:divBdr>
    </w:div>
    <w:div w:id="666716138">
      <w:bodyDiv w:val="1"/>
      <w:marLeft w:val="0"/>
      <w:marRight w:val="0"/>
      <w:marTop w:val="0"/>
      <w:marBottom w:val="0"/>
      <w:divBdr>
        <w:top w:val="none" w:sz="0" w:space="0" w:color="auto"/>
        <w:left w:val="none" w:sz="0" w:space="0" w:color="auto"/>
        <w:bottom w:val="none" w:sz="0" w:space="0" w:color="auto"/>
        <w:right w:val="none" w:sz="0" w:space="0" w:color="auto"/>
      </w:divBdr>
    </w:div>
    <w:div w:id="793644738">
      <w:bodyDiv w:val="1"/>
      <w:marLeft w:val="0"/>
      <w:marRight w:val="0"/>
      <w:marTop w:val="0"/>
      <w:marBottom w:val="0"/>
      <w:divBdr>
        <w:top w:val="none" w:sz="0" w:space="0" w:color="auto"/>
        <w:left w:val="none" w:sz="0" w:space="0" w:color="auto"/>
        <w:bottom w:val="none" w:sz="0" w:space="0" w:color="auto"/>
        <w:right w:val="none" w:sz="0" w:space="0" w:color="auto"/>
      </w:divBdr>
    </w:div>
    <w:div w:id="1095831271">
      <w:bodyDiv w:val="1"/>
      <w:marLeft w:val="0"/>
      <w:marRight w:val="0"/>
      <w:marTop w:val="0"/>
      <w:marBottom w:val="0"/>
      <w:divBdr>
        <w:top w:val="none" w:sz="0" w:space="0" w:color="auto"/>
        <w:left w:val="none" w:sz="0" w:space="0" w:color="auto"/>
        <w:bottom w:val="none" w:sz="0" w:space="0" w:color="auto"/>
        <w:right w:val="none" w:sz="0" w:space="0" w:color="auto"/>
      </w:divBdr>
    </w:div>
    <w:div w:id="1284309740">
      <w:bodyDiv w:val="1"/>
      <w:marLeft w:val="0"/>
      <w:marRight w:val="0"/>
      <w:marTop w:val="0"/>
      <w:marBottom w:val="0"/>
      <w:divBdr>
        <w:top w:val="none" w:sz="0" w:space="0" w:color="auto"/>
        <w:left w:val="none" w:sz="0" w:space="0" w:color="auto"/>
        <w:bottom w:val="none" w:sz="0" w:space="0" w:color="auto"/>
        <w:right w:val="none" w:sz="0" w:space="0" w:color="auto"/>
      </w:divBdr>
    </w:div>
    <w:div w:id="1413887828">
      <w:bodyDiv w:val="1"/>
      <w:marLeft w:val="0"/>
      <w:marRight w:val="0"/>
      <w:marTop w:val="0"/>
      <w:marBottom w:val="0"/>
      <w:divBdr>
        <w:top w:val="none" w:sz="0" w:space="0" w:color="auto"/>
        <w:left w:val="none" w:sz="0" w:space="0" w:color="auto"/>
        <w:bottom w:val="none" w:sz="0" w:space="0" w:color="auto"/>
        <w:right w:val="none" w:sz="0" w:space="0" w:color="auto"/>
      </w:divBdr>
    </w:div>
    <w:div w:id="1438453144">
      <w:bodyDiv w:val="1"/>
      <w:marLeft w:val="0"/>
      <w:marRight w:val="0"/>
      <w:marTop w:val="0"/>
      <w:marBottom w:val="0"/>
      <w:divBdr>
        <w:top w:val="none" w:sz="0" w:space="0" w:color="auto"/>
        <w:left w:val="none" w:sz="0" w:space="0" w:color="auto"/>
        <w:bottom w:val="none" w:sz="0" w:space="0" w:color="auto"/>
        <w:right w:val="none" w:sz="0" w:space="0" w:color="auto"/>
      </w:divBdr>
    </w:div>
    <w:div w:id="1625698841">
      <w:bodyDiv w:val="1"/>
      <w:marLeft w:val="0"/>
      <w:marRight w:val="0"/>
      <w:marTop w:val="0"/>
      <w:marBottom w:val="0"/>
      <w:divBdr>
        <w:top w:val="none" w:sz="0" w:space="0" w:color="auto"/>
        <w:left w:val="none" w:sz="0" w:space="0" w:color="auto"/>
        <w:bottom w:val="none" w:sz="0" w:space="0" w:color="auto"/>
        <w:right w:val="none" w:sz="0" w:space="0" w:color="auto"/>
      </w:divBdr>
    </w:div>
    <w:div w:id="1904757027">
      <w:bodyDiv w:val="1"/>
      <w:marLeft w:val="0"/>
      <w:marRight w:val="0"/>
      <w:marTop w:val="0"/>
      <w:marBottom w:val="0"/>
      <w:divBdr>
        <w:top w:val="none" w:sz="0" w:space="0" w:color="auto"/>
        <w:left w:val="none" w:sz="0" w:space="0" w:color="auto"/>
        <w:bottom w:val="none" w:sz="0" w:space="0" w:color="auto"/>
        <w:right w:val="none" w:sz="0" w:space="0" w:color="auto"/>
      </w:divBdr>
    </w:div>
    <w:div w:id="204624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284</Words>
  <Characters>1622</Characters>
  <Application>Microsoft Office Word</Application>
  <DocSecurity>0</DocSecurity>
  <Lines>13</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 Pavlovica</dc:creator>
  <cp:lastModifiedBy>Zlata Bjalkovska</cp:lastModifiedBy>
  <cp:revision>2</cp:revision>
  <dcterms:created xsi:type="dcterms:W3CDTF">2024-12-19T15:15:00Z</dcterms:created>
  <dcterms:modified xsi:type="dcterms:W3CDTF">2024-12-19T15:15:00Z</dcterms:modified>
</cp:coreProperties>
</file>