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9" w:rsidRPr="00C727D4" w:rsidRDefault="00C078A4" w:rsidP="009C5A79">
      <w:pPr>
        <w:spacing w:after="0" w:line="240" w:lineRule="auto"/>
        <w:jc w:val="center"/>
        <w:rPr>
          <w:rFonts w:ascii="Times New Roman" w:eastAsia="Times New Roman" w:hAnsi="Times New Roman" w:cs="Times New Roman"/>
          <w:noProof/>
          <w:sz w:val="26"/>
          <w:szCs w:val="26"/>
        </w:rPr>
      </w:pPr>
      <w:r w:rsidRPr="00C727D4">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0</wp:posOffset>
            </wp:positionV>
            <wp:extent cx="485775" cy="590550"/>
            <wp:effectExtent l="0" t="0" r="9525" b="0"/>
            <wp:wrapTopAndBottom/>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79" w:rsidRPr="00C727D4" w:rsidRDefault="009C5A79" w:rsidP="009C5A79">
      <w:pPr>
        <w:spacing w:after="0" w:line="240" w:lineRule="auto"/>
        <w:jc w:val="center"/>
        <w:rPr>
          <w:rFonts w:ascii="Times New Roman" w:eastAsia="Times New Roman" w:hAnsi="Times New Roman" w:cs="Times New Roman"/>
          <w:noProof/>
          <w:sz w:val="10"/>
          <w:szCs w:val="10"/>
        </w:rPr>
      </w:pPr>
    </w:p>
    <w:p w:rsidR="009C5A79" w:rsidRPr="00C727D4" w:rsidRDefault="009C5A79" w:rsidP="009C5A79">
      <w:pPr>
        <w:spacing w:after="0" w:line="240" w:lineRule="auto"/>
        <w:jc w:val="center"/>
        <w:rPr>
          <w:rFonts w:ascii="Times New Roman" w:eastAsia="Times New Roman" w:hAnsi="Times New Roman" w:cs="Times New Roman"/>
          <w:b/>
          <w:bCs/>
          <w:noProof/>
          <w:sz w:val="27"/>
          <w:szCs w:val="27"/>
        </w:rPr>
      </w:pPr>
      <w:r w:rsidRPr="00C727D4">
        <w:rPr>
          <w:rFonts w:ascii="Times New Roman" w:eastAsia="Times New Roman" w:hAnsi="Times New Roman" w:cs="Times New Roman"/>
          <w:b/>
          <w:bCs/>
          <w:noProof/>
          <w:sz w:val="27"/>
          <w:szCs w:val="27"/>
        </w:rPr>
        <w:t>DAUGAVPILS VALSTSPILSĒTAS PAŠVALDĪBAS DOME</w:t>
      </w:r>
    </w:p>
    <w:p w:rsidR="009C5A79" w:rsidRPr="00C727D4" w:rsidRDefault="009C5A79" w:rsidP="009C5A79">
      <w:pPr>
        <w:spacing w:after="0"/>
        <w:ind w:right="-341"/>
        <w:jc w:val="center"/>
        <w:rPr>
          <w:rFonts w:ascii="Times New Roman" w:eastAsia="Times New Roman" w:hAnsi="Times New Roman" w:cs="Times New Roman"/>
          <w:noProof/>
          <w:sz w:val="10"/>
          <w:szCs w:val="10"/>
        </w:rPr>
      </w:pPr>
      <w:r w:rsidRPr="00C727D4">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Pr="00C727D4" w:rsidRDefault="009C5A79" w:rsidP="009C5A79">
      <w:pPr>
        <w:spacing w:after="0"/>
        <w:ind w:right="-341"/>
        <w:jc w:val="center"/>
        <w:rPr>
          <w:rFonts w:ascii="Times New Roman" w:eastAsia="Times New Roman" w:hAnsi="Times New Roman" w:cs="Times New Roman"/>
          <w:sz w:val="20"/>
          <w:szCs w:val="20"/>
        </w:rPr>
      </w:pPr>
      <w:r w:rsidRPr="00C727D4">
        <w:rPr>
          <w:rFonts w:ascii="Times New Roman" w:eastAsia="Times New Roman" w:hAnsi="Times New Roman" w:cs="Times New Roman"/>
          <w:sz w:val="20"/>
          <w:szCs w:val="20"/>
        </w:rPr>
        <w:t xml:space="preserve">K. Valdemāra iela 1, Daugavpils, LV-5401, tālr. 65404344, </w:t>
      </w:r>
      <w:r w:rsidRPr="00C727D4">
        <w:rPr>
          <w:rFonts w:ascii="Times New Roman" w:eastAsia="Times New Roman" w:hAnsi="Times New Roman" w:cs="Times New Roman"/>
          <w:sz w:val="20"/>
          <w:szCs w:val="20"/>
          <w:lang w:val="pl-PL"/>
        </w:rPr>
        <w:t>65404399, 65404321</w:t>
      </w:r>
    </w:p>
    <w:p w:rsidR="009C5A79" w:rsidRPr="00C727D4"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sidRPr="00C727D4">
        <w:rPr>
          <w:rFonts w:ascii="Times New Roman" w:eastAsia="Times New Roman" w:hAnsi="Times New Roman" w:cs="Times New Roman"/>
          <w:sz w:val="20"/>
          <w:szCs w:val="20"/>
        </w:rPr>
        <w:t xml:space="preserve">e-pasts: info@daugavpils.lv   </w:t>
      </w:r>
      <w:r w:rsidRPr="00C727D4">
        <w:rPr>
          <w:rFonts w:ascii="Times New Roman" w:eastAsia="Times New Roman" w:hAnsi="Times New Roman" w:cs="Times New Roman"/>
          <w:sz w:val="20"/>
          <w:szCs w:val="20"/>
          <w:u w:val="single"/>
        </w:rPr>
        <w:t>www.daugavpils.lv</w:t>
      </w:r>
    </w:p>
    <w:p w:rsidR="009C5A79" w:rsidRPr="00C727D4"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Pr="00C727D4" w:rsidRDefault="009C5A79" w:rsidP="001A429D">
      <w:pPr>
        <w:spacing w:after="0" w:line="240" w:lineRule="auto"/>
        <w:jc w:val="center"/>
        <w:rPr>
          <w:rFonts w:ascii="Times New Roman" w:eastAsia="Times New Roman" w:hAnsi="Times New Roman" w:cs="Times New Roman"/>
          <w:noProof/>
          <w:sz w:val="16"/>
          <w:szCs w:val="16"/>
        </w:rPr>
      </w:pPr>
    </w:p>
    <w:p w:rsidR="00BC5232" w:rsidRPr="00C727D4" w:rsidRDefault="009C5A79" w:rsidP="001A429D">
      <w:pPr>
        <w:spacing w:after="0" w:line="240" w:lineRule="auto"/>
        <w:jc w:val="center"/>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Daugavpilī</w:t>
      </w:r>
    </w:p>
    <w:p w:rsidR="00DA0E31" w:rsidRPr="00C727D4" w:rsidRDefault="00DA0E31" w:rsidP="001A429D">
      <w:pPr>
        <w:pStyle w:val="Web"/>
        <w:spacing w:before="0" w:after="0"/>
        <w:jc w:val="center"/>
        <w:rPr>
          <w:b/>
          <w:szCs w:val="24"/>
          <w:lang w:val="lv-LV"/>
        </w:rPr>
      </w:pPr>
    </w:p>
    <w:p w:rsidR="00574D29" w:rsidRPr="00C727D4" w:rsidRDefault="00574D29" w:rsidP="001A429D">
      <w:pPr>
        <w:pStyle w:val="Web"/>
        <w:spacing w:before="0" w:after="0"/>
        <w:jc w:val="center"/>
        <w:rPr>
          <w:b/>
          <w:szCs w:val="24"/>
          <w:lang w:val="lv-LV"/>
        </w:rPr>
      </w:pPr>
      <w:r w:rsidRPr="00C727D4">
        <w:rPr>
          <w:b/>
          <w:szCs w:val="24"/>
          <w:lang w:val="lv-LV"/>
        </w:rPr>
        <w:t>SĒDES  PROTOKOLS</w:t>
      </w:r>
    </w:p>
    <w:p w:rsidR="0065130B" w:rsidRPr="00C727D4" w:rsidRDefault="0065130B" w:rsidP="001A429D">
      <w:pPr>
        <w:pStyle w:val="Web"/>
        <w:spacing w:before="0" w:after="0"/>
        <w:jc w:val="center"/>
        <w:rPr>
          <w:szCs w:val="24"/>
          <w:lang w:val="lv-LV"/>
        </w:rPr>
      </w:pPr>
    </w:p>
    <w:p w:rsidR="00574D29" w:rsidRPr="00C727D4" w:rsidRDefault="00F55C89" w:rsidP="0073122F">
      <w:pPr>
        <w:pStyle w:val="Web"/>
        <w:spacing w:before="0" w:after="0"/>
        <w:jc w:val="both"/>
        <w:rPr>
          <w:b/>
          <w:noProof/>
          <w:szCs w:val="24"/>
          <w:lang w:val="lv-LV"/>
        </w:rPr>
      </w:pPr>
      <w:r w:rsidRPr="00C727D4">
        <w:rPr>
          <w:noProof/>
          <w:szCs w:val="24"/>
          <w:lang w:val="lv-LV"/>
        </w:rPr>
        <w:t>2024.gada 28</w:t>
      </w:r>
      <w:r w:rsidR="008E5470" w:rsidRPr="00C727D4">
        <w:rPr>
          <w:noProof/>
          <w:szCs w:val="24"/>
          <w:lang w:val="lv-LV"/>
        </w:rPr>
        <w:t>.</w:t>
      </w:r>
      <w:r w:rsidRPr="00C727D4">
        <w:rPr>
          <w:noProof/>
          <w:szCs w:val="24"/>
          <w:lang w:val="lv-LV"/>
        </w:rPr>
        <w:t>novem</w:t>
      </w:r>
      <w:r w:rsidR="00EA79E2" w:rsidRPr="00C727D4">
        <w:rPr>
          <w:noProof/>
          <w:szCs w:val="24"/>
          <w:lang w:val="lv-LV"/>
        </w:rPr>
        <w:t>brī</w:t>
      </w:r>
      <w:r w:rsidR="00574D29" w:rsidRPr="00C727D4">
        <w:rPr>
          <w:noProof/>
          <w:szCs w:val="24"/>
          <w:lang w:val="lv-LV"/>
        </w:rPr>
        <w:t xml:space="preserve">                                                       </w:t>
      </w:r>
      <w:r w:rsidR="00574D29" w:rsidRPr="00C727D4">
        <w:rPr>
          <w:noProof/>
          <w:szCs w:val="24"/>
          <w:lang w:val="lv-LV"/>
        </w:rPr>
        <w:tab/>
      </w:r>
      <w:r w:rsidR="00574D29" w:rsidRPr="00C727D4">
        <w:rPr>
          <w:b/>
          <w:noProof/>
          <w:szCs w:val="24"/>
          <w:lang w:val="lv-LV"/>
        </w:rPr>
        <w:t xml:space="preserve">                                    </w:t>
      </w:r>
      <w:r w:rsidR="00D32B85" w:rsidRPr="00C727D4">
        <w:rPr>
          <w:b/>
          <w:noProof/>
          <w:szCs w:val="24"/>
          <w:lang w:val="lv-LV"/>
        </w:rPr>
        <w:t xml:space="preserve">   </w:t>
      </w:r>
      <w:r w:rsidR="00C078A4" w:rsidRPr="00C727D4">
        <w:rPr>
          <w:b/>
          <w:noProof/>
          <w:szCs w:val="24"/>
          <w:lang w:val="lv-LV"/>
        </w:rPr>
        <w:t xml:space="preserve">  </w:t>
      </w:r>
      <w:r w:rsidR="00574D29" w:rsidRPr="00C727D4">
        <w:rPr>
          <w:b/>
          <w:noProof/>
          <w:szCs w:val="24"/>
          <w:lang w:val="lv-LV"/>
        </w:rPr>
        <w:t xml:space="preserve"> </w:t>
      </w:r>
      <w:r w:rsidR="008E5470" w:rsidRPr="00C727D4">
        <w:rPr>
          <w:b/>
          <w:noProof/>
          <w:szCs w:val="24"/>
          <w:lang w:val="lv-LV"/>
        </w:rPr>
        <w:t>Nr.</w:t>
      </w:r>
      <w:r w:rsidRPr="00C727D4">
        <w:rPr>
          <w:b/>
          <w:noProof/>
          <w:szCs w:val="24"/>
          <w:lang w:val="lv-LV"/>
        </w:rPr>
        <w:t>24</w:t>
      </w:r>
    </w:p>
    <w:p w:rsidR="00D32B85" w:rsidRPr="00C727D4" w:rsidRDefault="00D32B85" w:rsidP="0073122F">
      <w:pPr>
        <w:pStyle w:val="Web"/>
        <w:spacing w:before="0" w:after="0"/>
        <w:jc w:val="both"/>
        <w:rPr>
          <w:b/>
          <w:noProof/>
          <w:szCs w:val="24"/>
          <w:lang w:val="lv-LV"/>
        </w:rPr>
      </w:pPr>
    </w:p>
    <w:p w:rsidR="00D32B85" w:rsidRPr="00C727D4" w:rsidRDefault="00D32B85" w:rsidP="00D32B85">
      <w:pPr>
        <w:pStyle w:val="BodyText"/>
        <w:spacing w:after="0"/>
        <w:rPr>
          <w:rFonts w:ascii="Times New Roman" w:hAnsi="Times New Roman" w:cs="Times New Roman"/>
          <w:noProof/>
          <w:sz w:val="24"/>
          <w:szCs w:val="24"/>
        </w:rPr>
      </w:pPr>
      <w:r w:rsidRPr="00C727D4">
        <w:rPr>
          <w:rFonts w:ascii="Times New Roman" w:hAnsi="Times New Roman" w:cs="Times New Roman"/>
          <w:noProof/>
          <w:sz w:val="24"/>
          <w:szCs w:val="24"/>
        </w:rPr>
        <w:t>Sēde sasaukta: plkst.14</w:t>
      </w:r>
      <w:r w:rsidRPr="00C727D4">
        <w:rPr>
          <w:rFonts w:ascii="Times New Roman" w:hAnsi="Times New Roman" w:cs="Times New Roman"/>
          <w:noProof/>
          <w:sz w:val="24"/>
          <w:szCs w:val="24"/>
          <w:u w:val="single"/>
          <w:vertAlign w:val="superscript"/>
        </w:rPr>
        <w:t>00</w:t>
      </w:r>
    </w:p>
    <w:p w:rsidR="00D32B85" w:rsidRPr="00C727D4" w:rsidRDefault="00D32B85" w:rsidP="00D32B85">
      <w:pPr>
        <w:spacing w:after="0"/>
        <w:jc w:val="both"/>
        <w:rPr>
          <w:rFonts w:ascii="Times New Roman" w:hAnsi="Times New Roman" w:cs="Times New Roman"/>
          <w:noProof/>
          <w:sz w:val="24"/>
          <w:szCs w:val="24"/>
          <w:u w:val="single"/>
          <w:vertAlign w:val="superscript"/>
        </w:rPr>
      </w:pPr>
      <w:r w:rsidRPr="00C727D4">
        <w:rPr>
          <w:rFonts w:ascii="Times New Roman" w:hAnsi="Times New Roman" w:cs="Times New Roman"/>
          <w:noProof/>
          <w:sz w:val="24"/>
          <w:szCs w:val="24"/>
        </w:rPr>
        <w:t>Sēde atklāta: plkst.14</w:t>
      </w:r>
      <w:r w:rsidRPr="00C727D4">
        <w:rPr>
          <w:rFonts w:ascii="Times New Roman" w:hAnsi="Times New Roman" w:cs="Times New Roman"/>
          <w:noProof/>
          <w:sz w:val="24"/>
          <w:szCs w:val="24"/>
          <w:u w:val="single"/>
          <w:vertAlign w:val="superscript"/>
        </w:rPr>
        <w:t>00</w:t>
      </w:r>
    </w:p>
    <w:p w:rsidR="00D32B85" w:rsidRPr="00C727D4" w:rsidRDefault="00D32B85" w:rsidP="0073122F">
      <w:pPr>
        <w:pStyle w:val="Web"/>
        <w:spacing w:before="0" w:after="0"/>
        <w:jc w:val="both"/>
        <w:rPr>
          <w:noProof/>
          <w:szCs w:val="24"/>
          <w:lang w:val="lv-LV"/>
        </w:rPr>
      </w:pPr>
    </w:p>
    <w:p w:rsidR="00D32B85" w:rsidRPr="00C727D4" w:rsidRDefault="00D32B85" w:rsidP="00D32B85">
      <w:pPr>
        <w:spacing w:after="0"/>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Sēdes veids </w:t>
      </w:r>
      <w:r w:rsidR="00D67EFD" w:rsidRPr="00C727D4">
        <w:rPr>
          <w:rFonts w:ascii="Times New Roman" w:hAnsi="Times New Roman" w:cs="Times New Roman"/>
          <w:noProof/>
          <w:sz w:val="24"/>
          <w:szCs w:val="24"/>
        </w:rPr>
        <w:t>–</w:t>
      </w:r>
      <w:r w:rsidRPr="00C727D4">
        <w:rPr>
          <w:rFonts w:ascii="Times New Roman" w:hAnsi="Times New Roman" w:cs="Times New Roman"/>
          <w:noProof/>
          <w:sz w:val="24"/>
          <w:szCs w:val="24"/>
        </w:rPr>
        <w:t xml:space="preserve"> </w:t>
      </w:r>
      <w:r w:rsidR="00D67EFD" w:rsidRPr="00C727D4">
        <w:rPr>
          <w:rFonts w:ascii="Times New Roman" w:hAnsi="Times New Roman" w:cs="Times New Roman"/>
          <w:noProof/>
          <w:sz w:val="24"/>
          <w:szCs w:val="24"/>
        </w:rPr>
        <w:t xml:space="preserve">kārtējā, </w:t>
      </w:r>
      <w:r w:rsidRPr="00C727D4">
        <w:rPr>
          <w:rFonts w:ascii="Times New Roman" w:hAnsi="Times New Roman" w:cs="Times New Roman"/>
          <w:noProof/>
          <w:sz w:val="24"/>
          <w:szCs w:val="24"/>
        </w:rPr>
        <w:t>atklāta</w:t>
      </w:r>
    </w:p>
    <w:p w:rsidR="00B64E36" w:rsidRPr="00C727D4" w:rsidRDefault="00B64E36" w:rsidP="0073122F">
      <w:pPr>
        <w:pStyle w:val="Web"/>
        <w:spacing w:before="0" w:after="0"/>
        <w:jc w:val="both"/>
        <w:rPr>
          <w:noProof/>
          <w:szCs w:val="24"/>
          <w:lang w:val="lv-LV"/>
        </w:rPr>
      </w:pPr>
      <w:r w:rsidRPr="00C727D4">
        <w:rPr>
          <w:noProof/>
          <w:szCs w:val="24"/>
          <w:lang w:val="lv-LV"/>
        </w:rPr>
        <w:t xml:space="preserve">Sēdes laikā tiek veikts audiovizuālais ieraksts </w:t>
      </w:r>
    </w:p>
    <w:p w:rsidR="00574D29" w:rsidRPr="00C727D4" w:rsidRDefault="00D32B85" w:rsidP="0073122F">
      <w:pPr>
        <w:pStyle w:val="Web"/>
        <w:spacing w:before="0" w:after="0"/>
        <w:jc w:val="both"/>
        <w:rPr>
          <w:noProof/>
          <w:szCs w:val="24"/>
          <w:lang w:val="lv-LV"/>
        </w:rPr>
      </w:pPr>
      <w:r w:rsidRPr="00C727D4">
        <w:rPr>
          <w:noProof/>
          <w:szCs w:val="24"/>
          <w:lang w:val="lv-LV"/>
        </w:rPr>
        <w:t>Sēde notiek K.Valde</w:t>
      </w:r>
      <w:r w:rsidR="00C628BC" w:rsidRPr="00C727D4">
        <w:rPr>
          <w:noProof/>
          <w:szCs w:val="24"/>
          <w:lang w:val="lv-LV"/>
        </w:rPr>
        <w:t>māra ielā 1, Daugavpilī (Domes s</w:t>
      </w:r>
      <w:r w:rsidRPr="00C727D4">
        <w:rPr>
          <w:noProof/>
          <w:szCs w:val="24"/>
          <w:lang w:val="lv-LV"/>
        </w:rPr>
        <w:t>ēžu zālē)</w:t>
      </w:r>
    </w:p>
    <w:p w:rsidR="00742FA4" w:rsidRPr="00C727D4" w:rsidRDefault="00742FA4" w:rsidP="0073122F">
      <w:pPr>
        <w:pStyle w:val="Web"/>
        <w:spacing w:before="0" w:after="0"/>
        <w:jc w:val="both"/>
        <w:rPr>
          <w:noProof/>
          <w:szCs w:val="24"/>
          <w:lang w:val="lv-LV"/>
        </w:rPr>
      </w:pPr>
    </w:p>
    <w:p w:rsidR="00742FA4" w:rsidRPr="00C727D4" w:rsidRDefault="00E73B44" w:rsidP="00F55C89">
      <w:pPr>
        <w:tabs>
          <w:tab w:val="left" w:pos="0"/>
          <w:tab w:val="center" w:pos="4320"/>
          <w:tab w:val="right" w:pos="8640"/>
        </w:tabs>
        <w:spacing w:after="120" w:line="240" w:lineRule="auto"/>
        <w:jc w:val="both"/>
        <w:rPr>
          <w:rFonts w:ascii="Times New Roman" w:hAnsi="Times New Roman" w:cs="Times New Roman"/>
          <w:b/>
          <w:bCs/>
          <w:noProof/>
          <w:sz w:val="24"/>
          <w:szCs w:val="24"/>
        </w:rPr>
      </w:pPr>
      <w:r w:rsidRPr="00C727D4">
        <w:rPr>
          <w:rFonts w:ascii="Times New Roman" w:hAnsi="Times New Roman" w:cs="Times New Roman"/>
          <w:noProof/>
          <w:sz w:val="24"/>
          <w:szCs w:val="24"/>
        </w:rPr>
        <w:t>SĒDI VADA -</w:t>
      </w:r>
      <w:r w:rsidR="00742FA4" w:rsidRPr="00C727D4">
        <w:rPr>
          <w:rFonts w:ascii="Times New Roman" w:hAnsi="Times New Roman" w:cs="Times New Roman"/>
          <w:noProof/>
          <w:sz w:val="24"/>
          <w:szCs w:val="24"/>
        </w:rPr>
        <w:t xml:space="preserve"> Daugavpils valstspilsētas pašvaldības</w:t>
      </w:r>
      <w:r w:rsidR="00F55C89" w:rsidRPr="00C727D4">
        <w:rPr>
          <w:rFonts w:ascii="Times New Roman" w:hAnsi="Times New Roman" w:cs="Times New Roman"/>
          <w:noProof/>
          <w:sz w:val="24"/>
          <w:szCs w:val="24"/>
        </w:rPr>
        <w:t xml:space="preserve"> domes priekšsēdētāja 1.vietnieks                   Aleksejs Vasiļjevs</w:t>
      </w:r>
    </w:p>
    <w:p w:rsidR="00742FA4" w:rsidRPr="00C727D4" w:rsidRDefault="00742FA4" w:rsidP="00742FA4">
      <w:pPr>
        <w:pStyle w:val="Heading2"/>
        <w:spacing w:before="0" w:after="60"/>
        <w:rPr>
          <w:rFonts w:ascii="Times New Roman" w:hAnsi="Times New Roman" w:cs="Times New Roman"/>
          <w:noProof/>
          <w:color w:val="auto"/>
          <w:sz w:val="24"/>
          <w:szCs w:val="24"/>
        </w:rPr>
      </w:pPr>
      <w:r w:rsidRPr="00C727D4">
        <w:rPr>
          <w:rFonts w:ascii="Times New Roman" w:hAnsi="Times New Roman" w:cs="Times New Roman"/>
          <w:bCs/>
          <w:noProof/>
          <w:color w:val="auto"/>
          <w:sz w:val="24"/>
          <w:szCs w:val="24"/>
        </w:rPr>
        <w:t xml:space="preserve">SĒDĒ </w:t>
      </w:r>
      <w:r w:rsidRPr="00C727D4">
        <w:rPr>
          <w:rFonts w:ascii="Times New Roman" w:hAnsi="Times New Roman" w:cs="Times New Roman"/>
          <w:noProof/>
          <w:color w:val="auto"/>
          <w:sz w:val="24"/>
          <w:szCs w:val="24"/>
        </w:rPr>
        <w:t>PIEDALĀS 1</w:t>
      </w:r>
      <w:r w:rsidR="00E73B44" w:rsidRPr="00C727D4">
        <w:rPr>
          <w:rFonts w:ascii="Times New Roman" w:hAnsi="Times New Roman" w:cs="Times New Roman"/>
          <w:noProof/>
          <w:color w:val="auto"/>
          <w:sz w:val="24"/>
          <w:szCs w:val="24"/>
        </w:rPr>
        <w:t>2</w:t>
      </w:r>
      <w:r w:rsidRPr="00C727D4">
        <w:rPr>
          <w:rFonts w:ascii="Times New Roman" w:hAnsi="Times New Roman" w:cs="Times New Roman"/>
          <w:noProof/>
          <w:color w:val="auto"/>
          <w:sz w:val="24"/>
          <w:szCs w:val="24"/>
        </w:rPr>
        <w:t xml:space="preserve"> DOMES DEPUTĀTI: </w:t>
      </w:r>
    </w:p>
    <w:p w:rsidR="00BF0856" w:rsidRPr="00C727D4" w:rsidRDefault="00BF0856" w:rsidP="00742FA4">
      <w:pPr>
        <w:pStyle w:val="Heading2"/>
        <w:spacing w:before="0" w:line="240" w:lineRule="auto"/>
        <w:rPr>
          <w:rFonts w:ascii="Times New Roman" w:hAnsi="Times New Roman" w:cs="Times New Roman"/>
          <w:noProof/>
          <w:color w:val="auto"/>
          <w:sz w:val="24"/>
          <w:szCs w:val="24"/>
        </w:rPr>
      </w:pPr>
      <w:r w:rsidRPr="00C727D4">
        <w:rPr>
          <w:rFonts w:ascii="Times New Roman" w:hAnsi="Times New Roman" w:cs="Times New Roman"/>
          <w:noProof/>
          <w:color w:val="auto"/>
          <w:sz w:val="24"/>
          <w:szCs w:val="24"/>
        </w:rPr>
        <w:t>Igors Aleksejevs</w:t>
      </w:r>
    </w:p>
    <w:p w:rsidR="00F55C89" w:rsidRPr="00C727D4" w:rsidRDefault="00F55C89" w:rsidP="00F55C89">
      <w:pPr>
        <w:spacing w:after="0"/>
        <w:rPr>
          <w:rFonts w:ascii="Times New Roman" w:eastAsia="Arial Unicode MS" w:hAnsi="Times New Roman" w:cs="Times New Roman"/>
          <w:bCs/>
          <w:noProof/>
          <w:sz w:val="24"/>
          <w:szCs w:val="24"/>
        </w:rPr>
      </w:pPr>
      <w:r w:rsidRPr="00C727D4">
        <w:rPr>
          <w:rFonts w:ascii="Times New Roman" w:eastAsia="Arial Unicode MS" w:hAnsi="Times New Roman" w:cs="Times New Roman"/>
          <w:bCs/>
          <w:noProof/>
          <w:sz w:val="24"/>
          <w:szCs w:val="24"/>
        </w:rPr>
        <w:t>Anatolijs Gržibovskis</w:t>
      </w:r>
    </w:p>
    <w:p w:rsidR="00F55C89" w:rsidRPr="00C727D4" w:rsidRDefault="00F55C89" w:rsidP="00F55C89">
      <w:pPr>
        <w:spacing w:after="0"/>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Līvija Jankovska</w:t>
      </w:r>
    </w:p>
    <w:p w:rsidR="00742FA4" w:rsidRPr="00C727D4" w:rsidRDefault="00742FA4" w:rsidP="00F55C89">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Nataļja Kožanova</w:t>
      </w:r>
    </w:p>
    <w:p w:rsidR="00F55C89" w:rsidRPr="00C727D4" w:rsidRDefault="00F55C89" w:rsidP="00F55C89">
      <w:pPr>
        <w:pStyle w:val="Heading2"/>
        <w:spacing w:before="0" w:line="240" w:lineRule="auto"/>
        <w:rPr>
          <w:rFonts w:ascii="Times New Roman" w:hAnsi="Times New Roman" w:cs="Times New Roman"/>
          <w:noProof/>
          <w:color w:val="auto"/>
          <w:sz w:val="24"/>
          <w:szCs w:val="24"/>
        </w:rPr>
      </w:pPr>
      <w:r w:rsidRPr="00C727D4">
        <w:rPr>
          <w:rFonts w:ascii="Times New Roman" w:eastAsia="Times New Roman" w:hAnsi="Times New Roman" w:cs="Times New Roman"/>
          <w:noProof/>
          <w:color w:val="auto"/>
          <w:sz w:val="24"/>
          <w:szCs w:val="24"/>
        </w:rPr>
        <w:t>Mihails Lavrenovs</w:t>
      </w:r>
    </w:p>
    <w:p w:rsidR="00742FA4" w:rsidRPr="00C727D4" w:rsidRDefault="00742FA4" w:rsidP="00F55C89">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Jānis Lāčplēsis</w:t>
      </w:r>
    </w:p>
    <w:p w:rsidR="00742FA4" w:rsidRPr="00C727D4" w:rsidRDefault="00742FA4" w:rsidP="00F55C89">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Igors Prelatovs</w:t>
      </w:r>
    </w:p>
    <w:p w:rsidR="00742FA4" w:rsidRPr="00C727D4" w:rsidRDefault="00742FA4" w:rsidP="00742FA4">
      <w:pPr>
        <w:spacing w:after="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Viktorija Sporāne-Hudojana</w:t>
      </w:r>
    </w:p>
    <w:p w:rsidR="00F55C89" w:rsidRPr="00C727D4" w:rsidRDefault="00F55C89" w:rsidP="00742FA4">
      <w:pPr>
        <w:spacing w:after="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Ivars Šķinčs</w:t>
      </w:r>
    </w:p>
    <w:p w:rsidR="00F55C89" w:rsidRPr="00C727D4" w:rsidRDefault="00F55C89" w:rsidP="00742FA4">
      <w:pPr>
        <w:spacing w:after="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Mečislavs Truskovskis </w:t>
      </w:r>
    </w:p>
    <w:p w:rsidR="00742FA4" w:rsidRPr="00C727D4" w:rsidRDefault="00742FA4" w:rsidP="00742FA4">
      <w:pPr>
        <w:spacing w:after="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Dmitrijs Valainis</w:t>
      </w:r>
    </w:p>
    <w:p w:rsidR="00742FA4" w:rsidRPr="00C727D4" w:rsidRDefault="00742FA4" w:rsidP="00742FA4">
      <w:pPr>
        <w:spacing w:after="0" w:line="240" w:lineRule="auto"/>
        <w:ind w:left="3969" w:hanging="3969"/>
        <w:jc w:val="both"/>
        <w:rPr>
          <w:rFonts w:ascii="Times New Roman" w:hAnsi="Times New Roman" w:cs="Times New Roman"/>
          <w:noProof/>
          <w:sz w:val="24"/>
          <w:szCs w:val="24"/>
        </w:rPr>
      </w:pPr>
      <w:r w:rsidRPr="00C727D4">
        <w:rPr>
          <w:rFonts w:ascii="Times New Roman" w:hAnsi="Times New Roman" w:cs="Times New Roman"/>
          <w:noProof/>
          <w:sz w:val="24"/>
          <w:szCs w:val="24"/>
        </w:rPr>
        <w:t>Aleksejs Vasiļjevs</w:t>
      </w:r>
    </w:p>
    <w:p w:rsidR="00742FA4" w:rsidRPr="00C727D4" w:rsidRDefault="00742FA4" w:rsidP="00742FA4">
      <w:pPr>
        <w:spacing w:after="0" w:line="240" w:lineRule="auto"/>
        <w:ind w:left="3969" w:hanging="3969"/>
        <w:jc w:val="both"/>
        <w:rPr>
          <w:rFonts w:ascii="Times New Roman" w:hAnsi="Times New Roman" w:cs="Times New Roman"/>
          <w:noProof/>
          <w:sz w:val="24"/>
          <w:szCs w:val="24"/>
        </w:rPr>
      </w:pPr>
    </w:p>
    <w:p w:rsidR="00742FA4" w:rsidRPr="00C727D4" w:rsidRDefault="00742FA4" w:rsidP="00742FA4">
      <w:pPr>
        <w:spacing w:after="60" w:line="240" w:lineRule="auto"/>
        <w:ind w:left="3969" w:hanging="3969"/>
        <w:jc w:val="both"/>
        <w:rPr>
          <w:rFonts w:ascii="Times New Roman" w:hAnsi="Times New Roman" w:cs="Times New Roman"/>
          <w:noProof/>
          <w:sz w:val="24"/>
          <w:szCs w:val="24"/>
        </w:rPr>
      </w:pPr>
      <w:r w:rsidRPr="00C727D4">
        <w:rPr>
          <w:rFonts w:ascii="Times New Roman" w:hAnsi="Times New Roman" w:cs="Times New Roman"/>
          <w:bCs/>
          <w:noProof/>
          <w:sz w:val="24"/>
          <w:szCs w:val="24"/>
        </w:rPr>
        <w:t>SĒDĒ NE</w:t>
      </w:r>
      <w:r w:rsidRPr="00C727D4">
        <w:rPr>
          <w:rFonts w:ascii="Times New Roman" w:hAnsi="Times New Roman" w:cs="Times New Roman"/>
          <w:noProof/>
          <w:sz w:val="24"/>
          <w:szCs w:val="24"/>
        </w:rPr>
        <w:t xml:space="preserve">PIEDALĀS </w:t>
      </w:r>
      <w:r w:rsidR="00E73B44" w:rsidRPr="00C727D4">
        <w:rPr>
          <w:rFonts w:ascii="Times New Roman" w:hAnsi="Times New Roman" w:cs="Times New Roman"/>
          <w:noProof/>
          <w:sz w:val="24"/>
          <w:szCs w:val="24"/>
        </w:rPr>
        <w:t>3</w:t>
      </w:r>
      <w:r w:rsidRPr="00C727D4">
        <w:rPr>
          <w:rFonts w:ascii="Times New Roman" w:hAnsi="Times New Roman" w:cs="Times New Roman"/>
          <w:noProof/>
          <w:sz w:val="24"/>
          <w:szCs w:val="24"/>
        </w:rPr>
        <w:t xml:space="preserve"> DOMES DEPUTĀTI:</w:t>
      </w:r>
    </w:p>
    <w:p w:rsidR="00742FA4" w:rsidRPr="00C727D4" w:rsidRDefault="00F55C89" w:rsidP="00F55C89">
      <w:pPr>
        <w:spacing w:after="0"/>
        <w:rPr>
          <w:rFonts w:ascii="Times New Roman" w:hAnsi="Times New Roman" w:cs="Times New Roman"/>
          <w:bCs/>
          <w:noProof/>
          <w:sz w:val="24"/>
          <w:szCs w:val="24"/>
        </w:rPr>
      </w:pPr>
      <w:r w:rsidRPr="00C727D4">
        <w:rPr>
          <w:rFonts w:ascii="Times New Roman" w:eastAsia="Arial Unicode MS" w:hAnsi="Times New Roman" w:cs="Times New Roman"/>
          <w:bCs/>
          <w:noProof/>
          <w:sz w:val="24"/>
          <w:szCs w:val="24"/>
        </w:rPr>
        <w:t xml:space="preserve">Pēteris Dzalbe </w:t>
      </w:r>
      <w:r w:rsidR="00742FA4" w:rsidRPr="00C727D4">
        <w:rPr>
          <w:rFonts w:ascii="Times New Roman" w:hAnsi="Times New Roman" w:cs="Times New Roman"/>
          <w:noProof/>
          <w:sz w:val="24"/>
          <w:szCs w:val="24"/>
        </w:rPr>
        <w:t>– ieme</w:t>
      </w:r>
      <w:r w:rsidR="005134B9" w:rsidRPr="00C727D4">
        <w:rPr>
          <w:rFonts w:ascii="Times New Roman" w:hAnsi="Times New Roman" w:cs="Times New Roman"/>
          <w:noProof/>
          <w:sz w:val="24"/>
          <w:szCs w:val="24"/>
        </w:rPr>
        <w:t>s</w:t>
      </w:r>
      <w:r w:rsidR="00742FA4" w:rsidRPr="00C727D4">
        <w:rPr>
          <w:rFonts w:ascii="Times New Roman" w:hAnsi="Times New Roman" w:cs="Times New Roman"/>
          <w:noProof/>
          <w:sz w:val="24"/>
          <w:szCs w:val="24"/>
        </w:rPr>
        <w:t xml:space="preserve">ls nav zināms </w:t>
      </w:r>
    </w:p>
    <w:p w:rsidR="00F55C89" w:rsidRPr="00C727D4" w:rsidRDefault="00F55C89" w:rsidP="00F55C89">
      <w:pPr>
        <w:spacing w:after="0" w:line="240" w:lineRule="auto"/>
        <w:rPr>
          <w:rFonts w:ascii="Times New Roman" w:hAnsi="Times New Roman" w:cs="Times New Roman"/>
          <w:noProof/>
          <w:sz w:val="24"/>
          <w:szCs w:val="24"/>
        </w:rPr>
      </w:pPr>
      <w:r w:rsidRPr="00C727D4">
        <w:rPr>
          <w:rFonts w:ascii="Times New Roman" w:hAnsi="Times New Roman" w:cs="Times New Roman"/>
          <w:noProof/>
          <w:sz w:val="24"/>
          <w:szCs w:val="24"/>
        </w:rPr>
        <w:t>Andrejs Elksniņš – iemesls nav zināms</w:t>
      </w:r>
    </w:p>
    <w:p w:rsidR="00BF0856" w:rsidRPr="00C727D4" w:rsidRDefault="00F55C89" w:rsidP="00F55C89">
      <w:pPr>
        <w:spacing w:after="0" w:line="240" w:lineRule="auto"/>
        <w:rPr>
          <w:rFonts w:ascii="Times New Roman" w:hAnsi="Times New Roman" w:cs="Times New Roman"/>
          <w:noProof/>
          <w:sz w:val="24"/>
          <w:szCs w:val="24"/>
        </w:rPr>
      </w:pPr>
      <w:r w:rsidRPr="00C727D4">
        <w:rPr>
          <w:rFonts w:ascii="Times New Roman" w:eastAsia="Times New Roman" w:hAnsi="Times New Roman" w:cs="Times New Roman"/>
          <w:noProof/>
          <w:sz w:val="24"/>
          <w:szCs w:val="24"/>
        </w:rPr>
        <w:t xml:space="preserve">Valērijs Kononovs </w:t>
      </w:r>
      <w:r w:rsidR="00BF0856" w:rsidRPr="00C727D4">
        <w:rPr>
          <w:rFonts w:ascii="Times New Roman" w:hAnsi="Times New Roman" w:cs="Times New Roman"/>
          <w:noProof/>
          <w:sz w:val="24"/>
          <w:szCs w:val="24"/>
        </w:rPr>
        <w:t>– ieme</w:t>
      </w:r>
      <w:r w:rsidR="005134B9" w:rsidRPr="00C727D4">
        <w:rPr>
          <w:rFonts w:ascii="Times New Roman" w:hAnsi="Times New Roman" w:cs="Times New Roman"/>
          <w:noProof/>
          <w:sz w:val="24"/>
          <w:szCs w:val="24"/>
        </w:rPr>
        <w:t>s</w:t>
      </w:r>
      <w:r w:rsidR="00BF0856" w:rsidRPr="00C727D4">
        <w:rPr>
          <w:rFonts w:ascii="Times New Roman" w:hAnsi="Times New Roman" w:cs="Times New Roman"/>
          <w:noProof/>
          <w:sz w:val="24"/>
          <w:szCs w:val="24"/>
        </w:rPr>
        <w:t>ls nav zināms</w:t>
      </w:r>
    </w:p>
    <w:p w:rsidR="00F55C89" w:rsidRPr="00C727D4" w:rsidRDefault="00F55C89" w:rsidP="00F55C89">
      <w:pPr>
        <w:pStyle w:val="BodyText"/>
        <w:spacing w:after="0"/>
        <w:jc w:val="both"/>
        <w:rPr>
          <w:rFonts w:ascii="Times New Roman" w:hAnsi="Times New Roman" w:cs="Times New Roman"/>
          <w:noProof/>
          <w:sz w:val="24"/>
          <w:szCs w:val="24"/>
        </w:rPr>
      </w:pPr>
    </w:p>
    <w:p w:rsidR="00742FA4" w:rsidRPr="00C727D4" w:rsidRDefault="00742FA4" w:rsidP="00742FA4">
      <w:pPr>
        <w:pStyle w:val="BodyText"/>
        <w:spacing w:after="60"/>
        <w:jc w:val="both"/>
        <w:rPr>
          <w:rFonts w:ascii="Times New Roman" w:hAnsi="Times New Roman" w:cs="Times New Roman"/>
          <w:noProof/>
          <w:sz w:val="24"/>
          <w:szCs w:val="24"/>
        </w:rPr>
      </w:pPr>
      <w:r w:rsidRPr="00C727D4">
        <w:rPr>
          <w:rFonts w:ascii="Times New Roman" w:hAnsi="Times New Roman" w:cs="Times New Roman"/>
          <w:noProof/>
          <w:sz w:val="24"/>
          <w:szCs w:val="24"/>
        </w:rPr>
        <w:t>Sēdē piedalās:</w:t>
      </w:r>
    </w:p>
    <w:p w:rsidR="00742FA4" w:rsidRPr="00C727D4" w:rsidRDefault="00742FA4" w:rsidP="00742FA4">
      <w:pPr>
        <w:pStyle w:val="BodyText"/>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Daugavpils valstspilsētas pašvaldības administrācijas darbinieki - S.Šņepste, </w:t>
      </w:r>
      <w:r w:rsidR="00E73B44" w:rsidRPr="00C727D4">
        <w:rPr>
          <w:rFonts w:ascii="Times New Roman" w:hAnsi="Times New Roman" w:cs="Times New Roman"/>
          <w:noProof/>
          <w:sz w:val="24"/>
          <w:szCs w:val="24"/>
        </w:rPr>
        <w:t xml:space="preserve">R.Golovans, I.Limbēna, E.Upeniece, J.Kezika - Čižika, T.Goga, </w:t>
      </w:r>
      <w:r w:rsidRPr="00C727D4">
        <w:rPr>
          <w:rFonts w:ascii="Times New Roman" w:hAnsi="Times New Roman" w:cs="Times New Roman"/>
          <w:noProof/>
          <w:sz w:val="24"/>
          <w:szCs w:val="24"/>
        </w:rPr>
        <w:t xml:space="preserve">D.Krīviņa, </w:t>
      </w:r>
      <w:r w:rsidR="00F55C89" w:rsidRPr="00C727D4">
        <w:rPr>
          <w:rFonts w:ascii="Times New Roman" w:hAnsi="Times New Roman" w:cs="Times New Roman"/>
          <w:noProof/>
          <w:sz w:val="24"/>
          <w:szCs w:val="24"/>
        </w:rPr>
        <w:t xml:space="preserve">A.Nikolajevs, V.Pavloviča, </w:t>
      </w:r>
      <w:r w:rsidR="00BF0856" w:rsidRPr="00C727D4">
        <w:rPr>
          <w:rFonts w:ascii="Times New Roman" w:hAnsi="Times New Roman" w:cs="Times New Roman"/>
          <w:noProof/>
          <w:sz w:val="24"/>
          <w:szCs w:val="24"/>
        </w:rPr>
        <w:t xml:space="preserve">S.Pupiņa, </w:t>
      </w:r>
      <w:r w:rsidR="00F55C89" w:rsidRPr="00C727D4">
        <w:rPr>
          <w:rFonts w:ascii="Times New Roman" w:hAnsi="Times New Roman" w:cs="Times New Roman"/>
          <w:noProof/>
          <w:sz w:val="24"/>
          <w:szCs w:val="24"/>
        </w:rPr>
        <w:t xml:space="preserve">N.Jefimovs, T.Volkova, L.Rudzīre - Besakirska, </w:t>
      </w:r>
      <w:r w:rsidR="00B21989" w:rsidRPr="00C727D4">
        <w:rPr>
          <w:rFonts w:ascii="Times New Roman" w:hAnsi="Times New Roman" w:cs="Times New Roman"/>
          <w:noProof/>
          <w:sz w:val="24"/>
          <w:szCs w:val="24"/>
        </w:rPr>
        <w:t xml:space="preserve">N.Aļhimoviča, </w:t>
      </w:r>
      <w:r w:rsidR="00F343E0" w:rsidRPr="00C727D4">
        <w:rPr>
          <w:rFonts w:ascii="Times New Roman" w:hAnsi="Times New Roman" w:cs="Times New Roman"/>
          <w:noProof/>
          <w:sz w:val="24"/>
          <w:szCs w:val="24"/>
        </w:rPr>
        <w:t>I.Šalkovskis</w:t>
      </w:r>
      <w:r w:rsidR="00BF0856" w:rsidRPr="00C727D4">
        <w:rPr>
          <w:rFonts w:ascii="Times New Roman" w:hAnsi="Times New Roman" w:cs="Times New Roman"/>
          <w:noProof/>
          <w:sz w:val="24"/>
          <w:szCs w:val="24"/>
        </w:rPr>
        <w:t>, A.</w:t>
      </w:r>
      <w:r w:rsidR="00AD1D66" w:rsidRPr="00C727D4">
        <w:rPr>
          <w:rFonts w:ascii="Times New Roman" w:hAnsi="Times New Roman" w:cs="Times New Roman"/>
          <w:noProof/>
          <w:sz w:val="24"/>
          <w:szCs w:val="24"/>
        </w:rPr>
        <w:t>Jemeļjanovs</w:t>
      </w:r>
      <w:r w:rsidR="00BF0856" w:rsidRPr="00C727D4">
        <w:rPr>
          <w:rFonts w:ascii="Times New Roman" w:hAnsi="Times New Roman" w:cs="Times New Roman"/>
          <w:noProof/>
          <w:sz w:val="24"/>
          <w:szCs w:val="24"/>
        </w:rPr>
        <w:t xml:space="preserve"> </w:t>
      </w:r>
    </w:p>
    <w:p w:rsidR="00BF0856" w:rsidRPr="00C727D4" w:rsidRDefault="00742FA4" w:rsidP="00742FA4">
      <w:pPr>
        <w:spacing w:after="120"/>
        <w:jc w:val="both"/>
        <w:rPr>
          <w:rFonts w:ascii="Times New Roman" w:hAnsi="Times New Roman" w:cs="Times New Roman"/>
          <w:noProof/>
          <w:sz w:val="24"/>
          <w:szCs w:val="24"/>
        </w:rPr>
      </w:pPr>
      <w:r w:rsidRPr="00C727D4">
        <w:rPr>
          <w:rFonts w:ascii="Times New Roman" w:hAnsi="Times New Roman" w:cs="Times New Roman"/>
          <w:noProof/>
          <w:sz w:val="24"/>
          <w:szCs w:val="24"/>
        </w:rPr>
        <w:t>Daugavpils valstspilsētas</w:t>
      </w:r>
      <w:r w:rsidR="003B3D44" w:rsidRPr="00C727D4">
        <w:rPr>
          <w:rFonts w:ascii="Times New Roman" w:hAnsi="Times New Roman" w:cs="Times New Roman"/>
          <w:noProof/>
          <w:sz w:val="24"/>
          <w:szCs w:val="24"/>
        </w:rPr>
        <w:t xml:space="preserve"> pašvaldības iestāžu darbinieki -</w:t>
      </w:r>
      <w:r w:rsidR="00B21989" w:rsidRPr="00C727D4">
        <w:rPr>
          <w:rFonts w:ascii="Times New Roman" w:hAnsi="Times New Roman" w:cs="Times New Roman"/>
          <w:noProof/>
          <w:sz w:val="24"/>
          <w:szCs w:val="24"/>
        </w:rPr>
        <w:t xml:space="preserve"> </w:t>
      </w:r>
      <w:r w:rsidR="00BF0856" w:rsidRPr="00C727D4">
        <w:rPr>
          <w:rFonts w:ascii="Times New Roman" w:hAnsi="Times New Roman" w:cs="Times New Roman"/>
          <w:noProof/>
          <w:sz w:val="24"/>
          <w:szCs w:val="24"/>
        </w:rPr>
        <w:t xml:space="preserve">D.Soldāne, </w:t>
      </w:r>
      <w:r w:rsidR="00B21989" w:rsidRPr="00C727D4">
        <w:rPr>
          <w:rFonts w:ascii="Times New Roman" w:hAnsi="Times New Roman" w:cs="Times New Roman"/>
          <w:noProof/>
          <w:sz w:val="24"/>
          <w:szCs w:val="24"/>
        </w:rPr>
        <w:t>Ē.Ševčenko, I.Kokina</w:t>
      </w:r>
    </w:p>
    <w:p w:rsidR="00F343E0" w:rsidRPr="00C727D4" w:rsidRDefault="00F343E0" w:rsidP="00F343E0">
      <w:pPr>
        <w:jc w:val="both"/>
        <w:rPr>
          <w:rFonts w:ascii="Times New Roman" w:hAnsi="Times New Roman" w:cs="Times New Roman"/>
          <w:sz w:val="24"/>
          <w:szCs w:val="24"/>
        </w:rPr>
      </w:pPr>
      <w:r w:rsidRPr="00C727D4">
        <w:rPr>
          <w:rFonts w:ascii="Times New Roman" w:hAnsi="Times New Roman" w:cs="Times New Roman"/>
          <w:sz w:val="24"/>
          <w:szCs w:val="24"/>
        </w:rPr>
        <w:t xml:space="preserve">Sēdi protokolē Daugavpils pašvaldības centrālās pārvaldes Lietvedības un saimnieciskā nodrošinājuma nodaļas Lietvedības pārzine – </w:t>
      </w:r>
      <w:r w:rsidRPr="00C727D4">
        <w:rPr>
          <w:rFonts w:ascii="Times New Roman" w:hAnsi="Times New Roman" w:cs="Times New Roman"/>
          <w:noProof/>
          <w:sz w:val="24"/>
          <w:szCs w:val="24"/>
        </w:rPr>
        <w:t>I.Prozore</w:t>
      </w:r>
    </w:p>
    <w:p w:rsidR="00DA0E31" w:rsidRPr="00C727D4" w:rsidRDefault="00DA0E31" w:rsidP="00D32B85">
      <w:pPr>
        <w:spacing w:after="120" w:line="240" w:lineRule="auto"/>
        <w:jc w:val="both"/>
        <w:rPr>
          <w:rFonts w:ascii="Times New Roman" w:hAnsi="Times New Roman" w:cs="Times New Roman"/>
          <w:sz w:val="24"/>
          <w:szCs w:val="24"/>
        </w:rPr>
      </w:pPr>
    </w:p>
    <w:p w:rsidR="00574D29" w:rsidRPr="00C727D4" w:rsidRDefault="00574D29" w:rsidP="00B21989">
      <w:pPr>
        <w:spacing w:after="0" w:line="240" w:lineRule="auto"/>
        <w:jc w:val="both"/>
        <w:rPr>
          <w:rFonts w:ascii="Times New Roman" w:hAnsi="Times New Roman" w:cs="Times New Roman"/>
          <w:sz w:val="24"/>
          <w:szCs w:val="24"/>
        </w:rPr>
      </w:pPr>
      <w:r w:rsidRPr="00C727D4">
        <w:rPr>
          <w:rFonts w:ascii="Times New Roman" w:hAnsi="Times New Roman" w:cs="Times New Roman"/>
          <w:sz w:val="24"/>
          <w:szCs w:val="24"/>
        </w:rPr>
        <w:t>SĒDES DARBA KĀRTĪBA:</w:t>
      </w:r>
    </w:p>
    <w:p w:rsidR="00B21989" w:rsidRPr="00C727D4" w:rsidRDefault="00B21989" w:rsidP="00D32B85">
      <w:pPr>
        <w:spacing w:after="120" w:line="240" w:lineRule="auto"/>
        <w:jc w:val="both"/>
        <w:rPr>
          <w:rFonts w:ascii="Times New Roman" w:hAnsi="Times New Roman" w:cs="Times New Roman"/>
          <w:sz w:val="24"/>
          <w:szCs w:val="24"/>
        </w:rPr>
      </w:pPr>
    </w:p>
    <w:tbl>
      <w:tblPr>
        <w:tblW w:w="9214" w:type="dxa"/>
        <w:tblInd w:w="-142" w:type="dxa"/>
        <w:tblLayout w:type="fixed"/>
        <w:tblCellMar>
          <w:left w:w="10" w:type="dxa"/>
          <w:right w:w="10" w:type="dxa"/>
        </w:tblCellMar>
        <w:tblLook w:val="04A0" w:firstRow="1" w:lastRow="0" w:firstColumn="1" w:lastColumn="0" w:noHBand="0" w:noVBand="1"/>
      </w:tblPr>
      <w:tblGrid>
        <w:gridCol w:w="568"/>
        <w:gridCol w:w="8505"/>
        <w:gridCol w:w="141"/>
      </w:tblGrid>
      <w:tr w:rsidR="00B21989" w:rsidRPr="00C727D4" w:rsidTr="00E71751">
        <w:trPr>
          <w:trHeight w:val="465"/>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w:t>
            </w:r>
          </w:p>
        </w:tc>
        <w:tc>
          <w:tcPr>
            <w:tcW w:w="8646" w:type="dxa"/>
            <w:gridSpan w:val="2"/>
            <w:tcMar>
              <w:top w:w="0" w:type="dxa"/>
              <w:left w:w="108" w:type="dxa"/>
              <w:bottom w:w="0" w:type="dxa"/>
              <w:right w:w="108" w:type="dxa"/>
            </w:tcMar>
            <w:hideMark/>
          </w:tcPr>
          <w:p w:rsidR="00B21989" w:rsidRPr="00C727D4" w:rsidRDefault="00B21989" w:rsidP="00E71751">
            <w:pPr>
              <w:spacing w:after="6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Par Daugavpils valstspilsētas pašvaldības domes 2024.gada 14.marta lēmuma Nr.116 atzīšanu par spēku zaudējušu.</w:t>
            </w:r>
          </w:p>
        </w:tc>
      </w:tr>
      <w:tr w:rsidR="00B21989" w:rsidRPr="00C727D4" w:rsidTr="00E71751">
        <w:trPr>
          <w:trHeight w:val="570"/>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w:t>
            </w:r>
          </w:p>
        </w:tc>
        <w:tc>
          <w:tcPr>
            <w:tcW w:w="8646" w:type="dxa"/>
            <w:gridSpan w:val="2"/>
            <w:tcMar>
              <w:top w:w="0" w:type="dxa"/>
              <w:left w:w="108" w:type="dxa"/>
              <w:bottom w:w="0" w:type="dxa"/>
              <w:right w:w="108" w:type="dxa"/>
            </w:tcMar>
          </w:tcPr>
          <w:p w:rsidR="00B21989" w:rsidRPr="00C727D4" w:rsidRDefault="00B21989" w:rsidP="00E71751">
            <w:pPr>
              <w:spacing w:after="6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Par Daugavpils pilsētas domes 2021.gada 25.februāra lēmuma Nr.100 un 2021.gada 9.septembra lēmuma Nr.574 atzīšanu par spēku zaudējušiem. </w:t>
            </w:r>
          </w:p>
        </w:tc>
      </w:tr>
      <w:tr w:rsidR="00B21989" w:rsidRPr="00C727D4" w:rsidTr="00E71751">
        <w:trPr>
          <w:trHeight w:val="539"/>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3.</w:t>
            </w:r>
          </w:p>
        </w:tc>
        <w:tc>
          <w:tcPr>
            <w:tcW w:w="8646" w:type="dxa"/>
            <w:gridSpan w:val="2"/>
            <w:tcMar>
              <w:top w:w="0" w:type="dxa"/>
              <w:left w:w="108" w:type="dxa"/>
              <w:bottom w:w="0" w:type="dxa"/>
              <w:right w:w="108" w:type="dxa"/>
            </w:tcMar>
          </w:tcPr>
          <w:p w:rsidR="00B21989" w:rsidRPr="00C727D4" w:rsidRDefault="00B21989" w:rsidP="00E71751">
            <w:pPr>
              <w:spacing w:after="60" w:line="240" w:lineRule="auto"/>
              <w:jc w:val="both"/>
              <w:outlineLvl w:val="3"/>
              <w:rPr>
                <w:rFonts w:ascii="Times New Roman" w:hAnsi="Times New Roman" w:cs="Times New Roman"/>
                <w:noProof/>
                <w:sz w:val="24"/>
                <w:szCs w:val="24"/>
              </w:rPr>
            </w:pPr>
            <w:r w:rsidRPr="00C727D4">
              <w:rPr>
                <w:rFonts w:ascii="Times New Roman" w:hAnsi="Times New Roman" w:cs="Times New Roman"/>
                <w:noProof/>
                <w:sz w:val="24"/>
                <w:szCs w:val="24"/>
              </w:rPr>
              <w:t>Par grozījumiem Daugavpils valstspilsētas pašvaldības domes 2023.gada 27.jūlija saistošajos noteikumos Nr.8 “</w:t>
            </w:r>
            <w:r w:rsidRPr="00C727D4">
              <w:rPr>
                <w:rFonts w:ascii="Times New Roman" w:hAnsi="Times New Roman" w:cs="Times New Roman"/>
                <w:bCs/>
                <w:noProof/>
                <w:sz w:val="24"/>
                <w:szCs w:val="24"/>
              </w:rPr>
              <w:t>Daugavpils valstspilsētas pašvaldības nolikums</w:t>
            </w:r>
            <w:r w:rsidRPr="00C727D4">
              <w:rPr>
                <w:rFonts w:ascii="Times New Roman" w:hAnsi="Times New Roman" w:cs="Times New Roman"/>
                <w:noProof/>
                <w:sz w:val="24"/>
                <w:szCs w:val="24"/>
              </w:rPr>
              <w:t>”.</w:t>
            </w:r>
          </w:p>
        </w:tc>
      </w:tr>
      <w:tr w:rsidR="00B21989" w:rsidRPr="00C727D4" w:rsidTr="00E71751">
        <w:trPr>
          <w:trHeight w:val="1232"/>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4.</w:t>
            </w:r>
          </w:p>
        </w:tc>
        <w:tc>
          <w:tcPr>
            <w:tcW w:w="8646" w:type="dxa"/>
            <w:gridSpan w:val="2"/>
            <w:tcMar>
              <w:top w:w="0" w:type="dxa"/>
              <w:left w:w="108" w:type="dxa"/>
              <w:bottom w:w="0" w:type="dxa"/>
              <w:right w:w="108" w:type="dxa"/>
            </w:tcMar>
          </w:tcPr>
          <w:p w:rsidR="00B21989" w:rsidRPr="00C727D4" w:rsidRDefault="00B21989" w:rsidP="00E71751">
            <w:pPr>
              <w:pStyle w:val="BodyTextIndent3"/>
              <w:tabs>
                <w:tab w:val="left" w:pos="9355"/>
              </w:tabs>
              <w:spacing w:after="60" w:line="256" w:lineRule="auto"/>
              <w:ind w:left="0"/>
              <w:jc w:val="both"/>
              <w:rPr>
                <w:rFonts w:ascii="Times New Roman" w:hAnsi="Times New Roman" w:cs="Times New Roman"/>
                <w:noProof/>
                <w:sz w:val="24"/>
                <w:szCs w:val="24"/>
              </w:rPr>
            </w:pPr>
            <w:r w:rsidRPr="00C727D4">
              <w:rPr>
                <w:rFonts w:ascii="Times New Roman" w:hAnsi="Times New Roman" w:cs="Times New Roman"/>
                <w:bCs/>
                <w:noProof/>
                <w:sz w:val="24"/>
                <w:szCs w:val="24"/>
              </w:rPr>
              <w:t xml:space="preserve">Par </w:t>
            </w:r>
            <w:r w:rsidRPr="00C727D4">
              <w:rPr>
                <w:rFonts w:ascii="Times New Roman" w:hAnsi="Times New Roman" w:cs="Times New Roman"/>
                <w:noProof/>
                <w:sz w:val="24"/>
                <w:szCs w:val="24"/>
              </w:rPr>
              <w:t>Daugavpils pilsētas domes 2010.gada 09.decembra saistošo noteikumu Nr.47 “Nekustamā īpašuma ar kadastra Nr.0500 037 1828, Daugavpilī, Ventas un Robežu ielas rajonā detālplānojuma grafiskā daļa un teritorijas izmantošanas un apbūves noteikumi” atzīšanu par spēku zaudējušiem.</w:t>
            </w:r>
          </w:p>
        </w:tc>
      </w:tr>
      <w:tr w:rsidR="00B21989" w:rsidRPr="00C727D4" w:rsidTr="00E71751">
        <w:trPr>
          <w:trHeight w:val="626"/>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5.</w:t>
            </w:r>
          </w:p>
        </w:tc>
        <w:tc>
          <w:tcPr>
            <w:tcW w:w="8646" w:type="dxa"/>
            <w:gridSpan w:val="2"/>
            <w:tcMar>
              <w:top w:w="0" w:type="dxa"/>
              <w:left w:w="108" w:type="dxa"/>
              <w:bottom w:w="0" w:type="dxa"/>
              <w:right w:w="108" w:type="dxa"/>
            </w:tcMar>
          </w:tcPr>
          <w:p w:rsidR="00B21989" w:rsidRPr="00C727D4" w:rsidRDefault="00B21989" w:rsidP="00E71751">
            <w:pPr>
              <w:pStyle w:val="Heading1"/>
              <w:spacing w:before="0" w:after="60" w:line="256" w:lineRule="auto"/>
              <w:jc w:val="both"/>
              <w:rPr>
                <w:rFonts w:cs="Times New Roman"/>
                <w:b w:val="0"/>
                <w:noProof/>
                <w:color w:val="FF0000"/>
                <w:sz w:val="24"/>
                <w:szCs w:val="24"/>
              </w:rPr>
            </w:pPr>
            <w:r w:rsidRPr="00C727D4">
              <w:rPr>
                <w:rFonts w:cs="Times New Roman"/>
                <w:b w:val="0"/>
                <w:noProof/>
                <w:sz w:val="24"/>
                <w:szCs w:val="24"/>
              </w:rPr>
              <w:t>Par aizņēmuma ņemšanu projekta “Ilgtspējīga pārrobežu sadarbība ziemas tūrisma attīstībai” Nr.LLI-00123 SnowPower īstenošanai.</w:t>
            </w:r>
          </w:p>
        </w:tc>
      </w:tr>
      <w:tr w:rsidR="00B21989" w:rsidRPr="00C727D4" w:rsidTr="00E71751">
        <w:trPr>
          <w:trHeight w:val="94"/>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6.</w:t>
            </w:r>
          </w:p>
        </w:tc>
        <w:tc>
          <w:tcPr>
            <w:tcW w:w="8646" w:type="dxa"/>
            <w:gridSpan w:val="2"/>
            <w:tcMar>
              <w:top w:w="0" w:type="dxa"/>
              <w:left w:w="108" w:type="dxa"/>
              <w:bottom w:w="0" w:type="dxa"/>
              <w:right w:w="108" w:type="dxa"/>
            </w:tcMar>
          </w:tcPr>
          <w:p w:rsidR="00B21989" w:rsidRPr="00C727D4" w:rsidRDefault="00B21989" w:rsidP="00E71751">
            <w:pPr>
              <w:pStyle w:val="Heading1"/>
              <w:spacing w:before="0" w:after="60" w:line="256" w:lineRule="auto"/>
              <w:jc w:val="both"/>
              <w:rPr>
                <w:rFonts w:cs="Times New Roman"/>
                <w:b w:val="0"/>
                <w:noProof/>
                <w:color w:val="FF0000"/>
                <w:sz w:val="24"/>
                <w:szCs w:val="24"/>
              </w:rPr>
            </w:pPr>
            <w:r w:rsidRPr="00C727D4">
              <w:rPr>
                <w:rFonts w:cs="Times New Roman"/>
                <w:b w:val="0"/>
                <w:noProof/>
                <w:sz w:val="24"/>
                <w:szCs w:val="24"/>
              </w:rPr>
              <w:t>Par  ilgtermiņa  saistībām  iekšējo  inženiertīklu  apkopes nodrošināšanai.</w:t>
            </w:r>
          </w:p>
        </w:tc>
      </w:tr>
      <w:tr w:rsidR="00B21989" w:rsidRPr="00C727D4" w:rsidTr="00E71751">
        <w:trPr>
          <w:trHeight w:val="549"/>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7.</w:t>
            </w:r>
          </w:p>
        </w:tc>
        <w:tc>
          <w:tcPr>
            <w:tcW w:w="8646" w:type="dxa"/>
            <w:gridSpan w:val="2"/>
            <w:tcMar>
              <w:top w:w="0" w:type="dxa"/>
              <w:left w:w="108" w:type="dxa"/>
              <w:bottom w:w="0" w:type="dxa"/>
              <w:right w:w="108" w:type="dxa"/>
            </w:tcMar>
          </w:tcPr>
          <w:p w:rsidR="00B21989" w:rsidRPr="00C727D4" w:rsidRDefault="00B21989" w:rsidP="00E71751">
            <w:pPr>
              <w:spacing w:after="60"/>
              <w:jc w:val="both"/>
              <w:rPr>
                <w:rFonts w:ascii="Times New Roman" w:hAnsi="Times New Roman" w:cs="Times New Roman"/>
                <w:noProof/>
                <w:sz w:val="24"/>
                <w:szCs w:val="24"/>
              </w:rPr>
            </w:pPr>
            <w:r w:rsidRPr="00C727D4">
              <w:rPr>
                <w:rFonts w:ascii="Times New Roman" w:hAnsi="Times New Roman" w:cs="Times New Roman"/>
                <w:noProof/>
                <w:sz w:val="24"/>
                <w:szCs w:val="24"/>
              </w:rPr>
              <w:t>Par apropriācijas pārdali Daugavpils valstspilsētas pašvaldības pamatbudžeta apakšprogrammā “Sabiedrisko organizāciju atbalsta fonds”.</w:t>
            </w:r>
          </w:p>
        </w:tc>
      </w:tr>
      <w:tr w:rsidR="00B21989" w:rsidRPr="00C727D4" w:rsidTr="00E71751">
        <w:trPr>
          <w:trHeight w:val="231"/>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8.</w:t>
            </w:r>
          </w:p>
        </w:tc>
        <w:tc>
          <w:tcPr>
            <w:tcW w:w="8646" w:type="dxa"/>
            <w:gridSpan w:val="2"/>
            <w:tcMar>
              <w:top w:w="0" w:type="dxa"/>
              <w:left w:w="108" w:type="dxa"/>
              <w:bottom w:w="0" w:type="dxa"/>
              <w:right w:w="108" w:type="dxa"/>
            </w:tcMar>
            <w:hideMark/>
          </w:tcPr>
          <w:p w:rsidR="00B21989" w:rsidRPr="00C727D4" w:rsidRDefault="00B21989" w:rsidP="00E71751">
            <w:pPr>
              <w:spacing w:after="60"/>
              <w:jc w:val="both"/>
              <w:rPr>
                <w:rFonts w:ascii="Times New Roman" w:hAnsi="Times New Roman" w:cs="Times New Roman"/>
                <w:noProof/>
                <w:sz w:val="24"/>
                <w:szCs w:val="24"/>
              </w:rPr>
            </w:pPr>
            <w:r w:rsidRPr="00C727D4">
              <w:rPr>
                <w:rFonts w:ascii="Times New Roman" w:hAnsi="Times New Roman" w:cs="Times New Roman"/>
                <w:noProof/>
                <w:sz w:val="24"/>
                <w:szCs w:val="24"/>
              </w:rPr>
              <w:t>Par atļauju Tatjanai Volkovai savienot amatus.</w:t>
            </w:r>
          </w:p>
        </w:tc>
      </w:tr>
      <w:tr w:rsidR="00B21989" w:rsidRPr="00C727D4" w:rsidTr="00E71751">
        <w:trPr>
          <w:trHeight w:val="907"/>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9.</w:t>
            </w:r>
          </w:p>
        </w:tc>
        <w:tc>
          <w:tcPr>
            <w:tcW w:w="8646" w:type="dxa"/>
            <w:gridSpan w:val="2"/>
            <w:tcMar>
              <w:top w:w="0" w:type="dxa"/>
              <w:left w:w="108" w:type="dxa"/>
              <w:bottom w:w="0" w:type="dxa"/>
              <w:right w:w="108" w:type="dxa"/>
            </w:tcMar>
            <w:hideMark/>
          </w:tcPr>
          <w:p w:rsidR="00B21989" w:rsidRPr="00C727D4" w:rsidRDefault="00B21989" w:rsidP="00E71751">
            <w:pPr>
              <w:pStyle w:val="BodyTextIndent3"/>
              <w:tabs>
                <w:tab w:val="left" w:pos="9355"/>
              </w:tabs>
              <w:spacing w:after="60" w:line="256" w:lineRule="auto"/>
              <w:ind w:left="0"/>
              <w:jc w:val="both"/>
              <w:rPr>
                <w:rFonts w:ascii="Times New Roman" w:hAnsi="Times New Roman" w:cs="Times New Roman"/>
                <w:bCs/>
                <w:noProof/>
                <w:color w:val="FF0000"/>
                <w:sz w:val="24"/>
                <w:szCs w:val="24"/>
              </w:rPr>
            </w:pPr>
            <w:r w:rsidRPr="00C727D4">
              <w:rPr>
                <w:rFonts w:ascii="Times New Roman" w:hAnsi="Times New Roman" w:cs="Times New Roman"/>
                <w:iCs/>
                <w:noProof/>
                <w:sz w:val="24"/>
                <w:szCs w:val="24"/>
              </w:rPr>
              <w:t>Par grozījumu Daugavpils valstspilsētas pašvaldības domes 2024.gada 11.aprīļa lēmumā Nr.189 “Par līdzfinansējuma piešķiršanu no Daugavpils valstspilsētas pašvaldības pamatbudžeta apakšprogrammas “Sabiedrisko organizāciju atbalsta fonds””.</w:t>
            </w:r>
          </w:p>
        </w:tc>
      </w:tr>
      <w:tr w:rsidR="00B21989" w:rsidRPr="00C727D4" w:rsidTr="00E71751">
        <w:trPr>
          <w:trHeight w:val="575"/>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10.</w:t>
            </w:r>
          </w:p>
        </w:tc>
        <w:tc>
          <w:tcPr>
            <w:tcW w:w="8646" w:type="dxa"/>
            <w:gridSpan w:val="2"/>
            <w:tcMar>
              <w:top w:w="0" w:type="dxa"/>
              <w:left w:w="108" w:type="dxa"/>
              <w:bottom w:w="0" w:type="dxa"/>
              <w:right w:w="108" w:type="dxa"/>
            </w:tcMar>
          </w:tcPr>
          <w:p w:rsidR="00B21989" w:rsidRPr="00C727D4" w:rsidRDefault="00B21989" w:rsidP="00E71751">
            <w:pPr>
              <w:spacing w:after="60" w:line="240" w:lineRule="auto"/>
              <w:jc w:val="both"/>
              <w:rPr>
                <w:rFonts w:ascii="Times New Roman" w:hAnsi="Times New Roman" w:cs="Times New Roman"/>
                <w:bCs/>
                <w:noProof/>
                <w:color w:val="FF0000"/>
                <w:sz w:val="24"/>
                <w:szCs w:val="24"/>
              </w:rPr>
            </w:pPr>
            <w:r w:rsidRPr="00C727D4">
              <w:rPr>
                <w:rFonts w:ascii="Times New Roman" w:hAnsi="Times New Roman" w:cs="Times New Roman"/>
                <w:iCs/>
                <w:noProof/>
                <w:sz w:val="24"/>
                <w:szCs w:val="24"/>
              </w:rPr>
              <w:t>Par līdzfinansējuma piešķiršanu dalības braucienam biedrībai “Daugavpils ebreju kopiena” no pamatbudžeta apakšprogrammas „Sabiedrisko organizāciju atbalsta fonds”.</w:t>
            </w:r>
          </w:p>
        </w:tc>
      </w:tr>
      <w:tr w:rsidR="00B21989" w:rsidRPr="00C727D4" w:rsidTr="00E71751">
        <w:trPr>
          <w:trHeight w:val="377"/>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11.</w:t>
            </w:r>
          </w:p>
        </w:tc>
        <w:tc>
          <w:tcPr>
            <w:tcW w:w="8646" w:type="dxa"/>
            <w:gridSpan w:val="2"/>
            <w:tcMar>
              <w:top w:w="0" w:type="dxa"/>
              <w:left w:w="108" w:type="dxa"/>
              <w:bottom w:w="0" w:type="dxa"/>
              <w:right w:w="108" w:type="dxa"/>
            </w:tcMar>
            <w:hideMark/>
          </w:tcPr>
          <w:p w:rsidR="00B21989" w:rsidRPr="00C727D4" w:rsidRDefault="00B21989" w:rsidP="00E71751">
            <w:pPr>
              <w:spacing w:after="60" w:line="240" w:lineRule="auto"/>
              <w:jc w:val="both"/>
              <w:rPr>
                <w:rFonts w:ascii="Times New Roman" w:hAnsi="Times New Roman" w:cs="Times New Roman"/>
                <w:bCs/>
                <w:noProof/>
                <w:color w:val="FF0000"/>
                <w:sz w:val="24"/>
                <w:szCs w:val="24"/>
              </w:rPr>
            </w:pPr>
            <w:r w:rsidRPr="00C727D4">
              <w:rPr>
                <w:rFonts w:ascii="Times New Roman" w:hAnsi="Times New Roman" w:cs="Times New Roman"/>
                <w:iCs/>
                <w:noProof/>
                <w:sz w:val="24"/>
                <w:szCs w:val="24"/>
              </w:rPr>
              <w:t>Par pašvaldības atbalstāmajām specialitātēm.</w:t>
            </w:r>
          </w:p>
        </w:tc>
      </w:tr>
      <w:tr w:rsidR="00B21989" w:rsidRPr="00C727D4" w:rsidTr="00E71751">
        <w:trPr>
          <w:trHeight w:val="856"/>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12.</w:t>
            </w:r>
          </w:p>
        </w:tc>
        <w:tc>
          <w:tcPr>
            <w:tcW w:w="8646" w:type="dxa"/>
            <w:gridSpan w:val="2"/>
            <w:tcMar>
              <w:top w:w="0" w:type="dxa"/>
              <w:left w:w="108" w:type="dxa"/>
              <w:bottom w:w="0" w:type="dxa"/>
              <w:right w:w="108" w:type="dxa"/>
            </w:tcMar>
          </w:tcPr>
          <w:p w:rsidR="00B21989" w:rsidRPr="00C727D4" w:rsidRDefault="00B21989" w:rsidP="00E71751">
            <w:pPr>
              <w:keepNext/>
              <w:spacing w:after="60" w:line="240" w:lineRule="auto"/>
              <w:jc w:val="both"/>
              <w:outlineLvl w:val="0"/>
              <w:rPr>
                <w:rFonts w:ascii="Times New Roman" w:hAnsi="Times New Roman" w:cs="Times New Roman"/>
                <w:bCs/>
                <w:color w:val="FF0000"/>
                <w:sz w:val="24"/>
                <w:szCs w:val="24"/>
              </w:rPr>
            </w:pPr>
            <w:r w:rsidRPr="00C727D4">
              <w:rPr>
                <w:rStyle w:val="markedcontent"/>
                <w:rFonts w:ascii="Times New Roman" w:hAnsi="Times New Roman" w:cs="Times New Roman"/>
                <w:iCs/>
                <w:noProof/>
                <w:sz w:val="24"/>
                <w:szCs w:val="24"/>
              </w:rPr>
              <w:t>Par apropriācijas palielināšanu un pārdali Daugavpils valstspilsētas pašvaldības iestādei “Mākslu izglītības kompetences centrs “Daugavpils Dizaina un mākslas vidusskola Saules skola”” budžeta programmā “Iestādes darbības nodrošināšana”.</w:t>
            </w:r>
          </w:p>
        </w:tc>
      </w:tr>
      <w:tr w:rsidR="00B21989" w:rsidRPr="00C727D4" w:rsidTr="00E71751">
        <w:trPr>
          <w:trHeight w:val="268"/>
        </w:trPr>
        <w:tc>
          <w:tcPr>
            <w:tcW w:w="568" w:type="dxa"/>
            <w:tcMar>
              <w:top w:w="0" w:type="dxa"/>
              <w:left w:w="108" w:type="dxa"/>
              <w:bottom w:w="0" w:type="dxa"/>
              <w:right w:w="108" w:type="dxa"/>
            </w:tcMar>
            <w:hideMark/>
          </w:tcPr>
          <w:p w:rsidR="00B21989" w:rsidRPr="00C727D4" w:rsidRDefault="00B21989">
            <w:pPr>
              <w:pStyle w:val="Web"/>
              <w:spacing w:before="0" w:after="0" w:line="256" w:lineRule="auto"/>
              <w:jc w:val="center"/>
              <w:rPr>
                <w:noProof/>
                <w:szCs w:val="24"/>
                <w:lang w:val="lv-LV"/>
              </w:rPr>
            </w:pPr>
            <w:r w:rsidRPr="00C727D4">
              <w:rPr>
                <w:noProof/>
                <w:szCs w:val="24"/>
                <w:lang w:val="lv-LV"/>
              </w:rPr>
              <w:t>13.</w:t>
            </w:r>
          </w:p>
        </w:tc>
        <w:tc>
          <w:tcPr>
            <w:tcW w:w="8646" w:type="dxa"/>
            <w:gridSpan w:val="2"/>
            <w:tcMar>
              <w:top w:w="0" w:type="dxa"/>
              <w:left w:w="108" w:type="dxa"/>
              <w:bottom w:w="0" w:type="dxa"/>
              <w:right w:w="108" w:type="dxa"/>
            </w:tcMar>
          </w:tcPr>
          <w:p w:rsidR="00B21989" w:rsidRPr="00C727D4" w:rsidRDefault="00B21989" w:rsidP="00E71751">
            <w:pPr>
              <w:spacing w:after="60" w:line="240" w:lineRule="auto"/>
              <w:jc w:val="both"/>
              <w:rPr>
                <w:rFonts w:ascii="Times New Roman" w:hAnsi="Times New Roman" w:cs="Times New Roman"/>
                <w:bCs/>
                <w:noProof/>
                <w:color w:val="FF0000"/>
                <w:sz w:val="24"/>
                <w:szCs w:val="24"/>
              </w:rPr>
            </w:pPr>
            <w:r w:rsidRPr="00C727D4">
              <w:rPr>
                <w:rFonts w:ascii="Times New Roman" w:hAnsi="Times New Roman" w:cs="Times New Roman"/>
                <w:iCs/>
                <w:noProof/>
                <w:sz w:val="24"/>
                <w:szCs w:val="24"/>
              </w:rPr>
              <w:t>Par pašvaldības stipendiju piešķiršanu konkursa kārtībā (Pielikums).</w:t>
            </w:r>
          </w:p>
        </w:tc>
      </w:tr>
      <w:tr w:rsidR="00B21989" w:rsidRPr="00C727D4" w:rsidTr="00E71751">
        <w:trPr>
          <w:trHeight w:val="856"/>
        </w:trPr>
        <w:tc>
          <w:tcPr>
            <w:tcW w:w="568" w:type="dxa"/>
            <w:tcMar>
              <w:top w:w="0" w:type="dxa"/>
              <w:left w:w="108" w:type="dxa"/>
              <w:bottom w:w="0" w:type="dxa"/>
              <w:right w:w="108" w:type="dxa"/>
            </w:tcMar>
            <w:hideMark/>
          </w:tcPr>
          <w:p w:rsidR="00B21989" w:rsidRPr="00C727D4" w:rsidRDefault="00B21989">
            <w:pPr>
              <w:pStyle w:val="Web"/>
              <w:spacing w:before="0" w:after="0" w:line="256" w:lineRule="auto"/>
              <w:jc w:val="center"/>
              <w:rPr>
                <w:noProof/>
                <w:szCs w:val="24"/>
                <w:lang w:val="lv-LV"/>
              </w:rPr>
            </w:pPr>
            <w:r w:rsidRPr="00C727D4">
              <w:rPr>
                <w:noProof/>
                <w:szCs w:val="24"/>
                <w:lang w:val="lv-LV"/>
              </w:rPr>
              <w:t>14.</w:t>
            </w:r>
          </w:p>
        </w:tc>
        <w:tc>
          <w:tcPr>
            <w:tcW w:w="8646" w:type="dxa"/>
            <w:gridSpan w:val="2"/>
            <w:tcMar>
              <w:top w:w="0" w:type="dxa"/>
              <w:left w:w="108" w:type="dxa"/>
              <w:bottom w:w="0" w:type="dxa"/>
              <w:right w:w="108" w:type="dxa"/>
            </w:tcMar>
          </w:tcPr>
          <w:p w:rsidR="00B21989" w:rsidRPr="00C727D4" w:rsidRDefault="00B21989" w:rsidP="00E71751">
            <w:pPr>
              <w:keepNext/>
              <w:spacing w:after="60" w:line="240" w:lineRule="auto"/>
              <w:ind w:left="34"/>
              <w:jc w:val="both"/>
              <w:outlineLvl w:val="0"/>
              <w:rPr>
                <w:rFonts w:ascii="Times New Roman" w:hAnsi="Times New Roman" w:cs="Times New Roman"/>
                <w:bCs/>
                <w:noProof/>
                <w:color w:val="FF0000"/>
                <w:sz w:val="24"/>
                <w:szCs w:val="24"/>
              </w:rPr>
            </w:pPr>
            <w:r w:rsidRPr="00C727D4">
              <w:rPr>
                <w:rFonts w:ascii="Times New Roman" w:hAnsi="Times New Roman" w:cs="Times New Roman"/>
                <w:iCs/>
                <w:noProof/>
                <w:sz w:val="24"/>
                <w:szCs w:val="24"/>
              </w:rPr>
              <w:t>Par apropriācijas pārdali Daugavpils valstspilsētas pašvaldības profesionālās ievirzes sporta izglītības iestādei “Daugavpils Sporta skola” budžeta programmā “Iestādes darbības nodrošināšana”.</w:t>
            </w:r>
          </w:p>
        </w:tc>
      </w:tr>
      <w:tr w:rsidR="00B21989" w:rsidRPr="00C727D4" w:rsidTr="00E71751">
        <w:trPr>
          <w:trHeight w:val="795"/>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15.</w:t>
            </w:r>
          </w:p>
        </w:tc>
        <w:tc>
          <w:tcPr>
            <w:tcW w:w="8646" w:type="dxa"/>
            <w:gridSpan w:val="2"/>
            <w:tcMar>
              <w:top w:w="0" w:type="dxa"/>
              <w:left w:w="108" w:type="dxa"/>
              <w:bottom w:w="0" w:type="dxa"/>
              <w:right w:w="108" w:type="dxa"/>
            </w:tcMar>
          </w:tcPr>
          <w:p w:rsidR="00B21989" w:rsidRPr="00C727D4" w:rsidRDefault="00B21989" w:rsidP="00E71751">
            <w:pPr>
              <w:pStyle w:val="BodyTextIndent3"/>
              <w:tabs>
                <w:tab w:val="left" w:pos="9355"/>
              </w:tabs>
              <w:spacing w:after="60" w:line="256" w:lineRule="auto"/>
              <w:ind w:left="0"/>
              <w:jc w:val="both"/>
              <w:rPr>
                <w:rFonts w:ascii="Times New Roman" w:hAnsi="Times New Roman" w:cs="Times New Roman"/>
                <w:bCs/>
                <w:color w:val="FF0000"/>
                <w:sz w:val="24"/>
                <w:szCs w:val="24"/>
              </w:rPr>
            </w:pPr>
            <w:r w:rsidRPr="00C727D4">
              <w:rPr>
                <w:rStyle w:val="markedcontent"/>
                <w:rFonts w:ascii="Times New Roman" w:hAnsi="Times New Roman" w:cs="Times New Roman"/>
                <w:noProof/>
                <w:sz w:val="24"/>
                <w:szCs w:val="24"/>
                <w:shd w:val="clear" w:color="auto" w:fill="FFFFFF"/>
              </w:rPr>
              <w:t>Par līdzfinansējuma piešķiršanu dalības braucienam biedrībai “Invalīdu ar kustību traucējumiem biedrība “ILGAS”” no pamatbudžeta apakšprogrammas “Sabiedrisko organizāciju atbalsta fonds”.</w:t>
            </w:r>
          </w:p>
        </w:tc>
      </w:tr>
      <w:tr w:rsidR="00B21989" w:rsidRPr="00C727D4" w:rsidTr="00E71751">
        <w:trPr>
          <w:trHeight w:val="856"/>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16.</w:t>
            </w:r>
          </w:p>
        </w:tc>
        <w:tc>
          <w:tcPr>
            <w:tcW w:w="8646" w:type="dxa"/>
            <w:gridSpan w:val="2"/>
            <w:tcMar>
              <w:top w:w="0" w:type="dxa"/>
              <w:left w:w="108" w:type="dxa"/>
              <w:bottom w:w="0" w:type="dxa"/>
              <w:right w:w="108" w:type="dxa"/>
            </w:tcMar>
          </w:tcPr>
          <w:p w:rsidR="00B21989" w:rsidRPr="00C727D4" w:rsidRDefault="00B21989" w:rsidP="00E71751">
            <w:pPr>
              <w:shd w:val="clear" w:color="auto" w:fill="FFFFFF"/>
              <w:tabs>
                <w:tab w:val="left" w:pos="2977"/>
              </w:tabs>
              <w:spacing w:after="60" w:line="240" w:lineRule="auto"/>
              <w:jc w:val="both"/>
              <w:rPr>
                <w:rFonts w:ascii="Times New Roman" w:hAnsi="Times New Roman" w:cs="Times New Roman"/>
                <w:noProof/>
                <w:sz w:val="24"/>
                <w:szCs w:val="24"/>
              </w:rPr>
            </w:pPr>
            <w:r w:rsidRPr="00C727D4">
              <w:rPr>
                <w:rFonts w:ascii="Times New Roman" w:hAnsi="Times New Roman" w:cs="Times New Roman"/>
                <w:noProof/>
                <w:sz w:val="24"/>
                <w:szCs w:val="24"/>
              </w:rPr>
              <w:t>Par grozījumiem Daugavpils valstspilsētas pašvaldības domes 2024.gada 16.maija saistošajos noteikumos Nr.23 “</w:t>
            </w:r>
            <w:r w:rsidRPr="00C727D4">
              <w:rPr>
                <w:rFonts w:ascii="Times New Roman" w:hAnsi="Times New Roman" w:cs="Times New Roman"/>
                <w:bCs/>
                <w:noProof/>
                <w:sz w:val="24"/>
                <w:szCs w:val="24"/>
                <w:shd w:val="clear" w:color="auto" w:fill="FFFFFF"/>
              </w:rPr>
              <w:t>Mājas (istabas) dzīvnieku turēšanas noteikumi Daugavpils valstspilsētas pašvaldībā</w:t>
            </w:r>
            <w:r w:rsidRPr="00C727D4">
              <w:rPr>
                <w:rFonts w:ascii="Times New Roman" w:hAnsi="Times New Roman" w:cs="Times New Roman"/>
                <w:noProof/>
                <w:sz w:val="24"/>
                <w:szCs w:val="24"/>
              </w:rPr>
              <w:t xml:space="preserve">”.  </w:t>
            </w:r>
          </w:p>
        </w:tc>
      </w:tr>
      <w:tr w:rsidR="00B21989" w:rsidRPr="00C727D4" w:rsidTr="00E71751">
        <w:trPr>
          <w:trHeight w:val="296"/>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17.</w:t>
            </w:r>
          </w:p>
        </w:tc>
        <w:tc>
          <w:tcPr>
            <w:tcW w:w="8646" w:type="dxa"/>
            <w:gridSpan w:val="2"/>
            <w:tcMar>
              <w:top w:w="0" w:type="dxa"/>
              <w:left w:w="108" w:type="dxa"/>
              <w:bottom w:w="0" w:type="dxa"/>
              <w:right w:w="108" w:type="dxa"/>
            </w:tcMar>
          </w:tcPr>
          <w:p w:rsidR="00B21989" w:rsidRPr="00C727D4" w:rsidRDefault="00B21989" w:rsidP="00E71751">
            <w:pPr>
              <w:pStyle w:val="BlockText"/>
              <w:spacing w:after="60" w:line="256" w:lineRule="auto"/>
              <w:ind w:left="0" w:right="0"/>
              <w:jc w:val="both"/>
              <w:rPr>
                <w:rFonts w:ascii="Times New Roman" w:hAnsi="Times New Roman"/>
                <w:b w:val="0"/>
                <w:noProof/>
                <w:sz w:val="24"/>
                <w:szCs w:val="24"/>
              </w:rPr>
            </w:pPr>
            <w:r w:rsidRPr="00C727D4">
              <w:rPr>
                <w:rFonts w:ascii="Times New Roman" w:hAnsi="Times New Roman"/>
                <w:b w:val="0"/>
                <w:bCs/>
                <w:noProof/>
                <w:sz w:val="24"/>
                <w:szCs w:val="24"/>
                <w:lang w:eastAsia="lv-LV"/>
              </w:rPr>
              <w:t>Par zemes gabalu nodošanu atsavināšanai.</w:t>
            </w:r>
          </w:p>
        </w:tc>
      </w:tr>
      <w:tr w:rsidR="00B21989" w:rsidRPr="00C727D4" w:rsidTr="00E71751">
        <w:trPr>
          <w:trHeight w:val="856"/>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18.</w:t>
            </w:r>
          </w:p>
        </w:tc>
        <w:tc>
          <w:tcPr>
            <w:tcW w:w="8646" w:type="dxa"/>
            <w:gridSpan w:val="2"/>
            <w:tcMar>
              <w:top w:w="0" w:type="dxa"/>
              <w:left w:w="108" w:type="dxa"/>
              <w:bottom w:w="0" w:type="dxa"/>
              <w:right w:w="108" w:type="dxa"/>
            </w:tcMar>
          </w:tcPr>
          <w:p w:rsidR="00B21989" w:rsidRPr="00C727D4" w:rsidRDefault="00B21989" w:rsidP="00E71751">
            <w:pPr>
              <w:pStyle w:val="BlockText"/>
              <w:spacing w:after="60" w:line="256" w:lineRule="auto"/>
              <w:ind w:left="0" w:right="0"/>
              <w:jc w:val="both"/>
              <w:rPr>
                <w:rFonts w:ascii="Times New Roman" w:hAnsi="Times New Roman"/>
                <w:b w:val="0"/>
                <w:bCs/>
                <w:noProof/>
                <w:sz w:val="24"/>
                <w:szCs w:val="24"/>
                <w:lang w:eastAsia="lv-LV"/>
              </w:rPr>
            </w:pPr>
            <w:r w:rsidRPr="00C727D4">
              <w:rPr>
                <w:rFonts w:ascii="Times New Roman" w:hAnsi="Times New Roman"/>
                <w:b w:val="0"/>
                <w:noProof/>
                <w:sz w:val="24"/>
                <w:szCs w:val="24"/>
              </w:rPr>
              <w:t>Par dzīvojamās mājas Kauņas ielā 7, Daugavpilī, dzīvokļa īpašuma Nr.49 nodošanu atsavināšanai.</w:t>
            </w:r>
          </w:p>
        </w:tc>
      </w:tr>
      <w:tr w:rsidR="00B21989" w:rsidRPr="00C727D4" w:rsidTr="00E71751">
        <w:trPr>
          <w:trHeight w:val="728"/>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eastAsia="en-US"/>
              </w:rPr>
            </w:pPr>
            <w:r w:rsidRPr="00C727D4">
              <w:rPr>
                <w:noProof/>
                <w:szCs w:val="24"/>
                <w:lang w:val="lv-LV"/>
              </w:rPr>
              <w:t>19.</w:t>
            </w:r>
          </w:p>
        </w:tc>
        <w:tc>
          <w:tcPr>
            <w:tcW w:w="8646" w:type="dxa"/>
            <w:gridSpan w:val="2"/>
            <w:tcMar>
              <w:top w:w="0" w:type="dxa"/>
              <w:left w:w="108" w:type="dxa"/>
              <w:bottom w:w="0" w:type="dxa"/>
              <w:right w:w="108" w:type="dxa"/>
            </w:tcMar>
          </w:tcPr>
          <w:p w:rsidR="00B21989" w:rsidRPr="00C727D4" w:rsidRDefault="00B21989" w:rsidP="00E71751">
            <w:pPr>
              <w:pStyle w:val="BlockText"/>
              <w:spacing w:after="60" w:line="256" w:lineRule="auto"/>
              <w:ind w:left="0" w:right="0"/>
              <w:jc w:val="both"/>
              <w:rPr>
                <w:rFonts w:ascii="Times New Roman" w:hAnsi="Times New Roman"/>
                <w:b w:val="0"/>
                <w:noProof/>
                <w:sz w:val="24"/>
                <w:szCs w:val="24"/>
              </w:rPr>
            </w:pPr>
            <w:r w:rsidRPr="00C727D4">
              <w:rPr>
                <w:rFonts w:ascii="Times New Roman" w:hAnsi="Times New Roman"/>
                <w:b w:val="0"/>
                <w:noProof/>
                <w:sz w:val="24"/>
                <w:szCs w:val="24"/>
                <w:shd w:val="clear" w:color="auto" w:fill="FFFFFF"/>
              </w:rPr>
              <w:t>Par grozījumiem Daugavpils valstspilsētas pašvaldības domes 2024.gada 20.februāra lēmumā Nr.103 “Par nekustamā īpašuma Enerģētiķu šķērsielā 7, Daugavpilī, nodošanu</w:t>
            </w:r>
            <w:r w:rsidRPr="00C727D4">
              <w:rPr>
                <w:rFonts w:ascii="Times New Roman" w:hAnsi="Times New Roman"/>
                <w:b w:val="0"/>
                <w:noProof/>
                <w:sz w:val="24"/>
                <w:szCs w:val="24"/>
              </w:rPr>
              <w:br/>
            </w:r>
            <w:r w:rsidRPr="00C727D4">
              <w:rPr>
                <w:rFonts w:ascii="Times New Roman" w:hAnsi="Times New Roman"/>
                <w:b w:val="0"/>
                <w:noProof/>
                <w:sz w:val="24"/>
                <w:szCs w:val="24"/>
                <w:shd w:val="clear" w:color="auto" w:fill="FFFFFF"/>
              </w:rPr>
              <w:t>bezatlīdzības lietošanā biedrībai “UZTICĪBAS FONDS””</w:t>
            </w:r>
            <w:r w:rsidRPr="00C727D4">
              <w:rPr>
                <w:rFonts w:ascii="Times New Roman" w:hAnsi="Times New Roman"/>
                <w:b w:val="0"/>
                <w:bCs/>
                <w:noProof/>
                <w:sz w:val="24"/>
                <w:szCs w:val="24"/>
              </w:rPr>
              <w:t>.</w:t>
            </w:r>
          </w:p>
        </w:tc>
      </w:tr>
      <w:tr w:rsidR="00B21989" w:rsidRPr="00C727D4" w:rsidTr="00E71751">
        <w:trPr>
          <w:trHeight w:val="542"/>
        </w:trPr>
        <w:tc>
          <w:tcPr>
            <w:tcW w:w="568" w:type="dxa"/>
            <w:tcMar>
              <w:top w:w="0" w:type="dxa"/>
              <w:left w:w="108" w:type="dxa"/>
              <w:bottom w:w="0" w:type="dxa"/>
              <w:right w:w="108" w:type="dxa"/>
            </w:tcMar>
          </w:tcPr>
          <w:p w:rsidR="00B21989" w:rsidRPr="00C727D4" w:rsidRDefault="00B21989">
            <w:pPr>
              <w:pStyle w:val="Web"/>
              <w:spacing w:before="0" w:after="0" w:line="254" w:lineRule="auto"/>
              <w:jc w:val="center"/>
              <w:rPr>
                <w:noProof/>
                <w:szCs w:val="24"/>
                <w:lang w:val="lv-LV"/>
              </w:rPr>
            </w:pPr>
            <w:r w:rsidRPr="00C727D4">
              <w:rPr>
                <w:noProof/>
                <w:szCs w:val="24"/>
                <w:lang w:val="lv-LV"/>
              </w:rPr>
              <w:t>20.</w:t>
            </w:r>
          </w:p>
          <w:p w:rsidR="00B21989" w:rsidRPr="00C727D4" w:rsidRDefault="00B21989">
            <w:pPr>
              <w:pStyle w:val="Web"/>
              <w:spacing w:before="0" w:after="0" w:line="254" w:lineRule="auto"/>
              <w:jc w:val="center"/>
              <w:rPr>
                <w:noProof/>
                <w:szCs w:val="24"/>
                <w:lang w:val="lv-LV"/>
              </w:rPr>
            </w:pPr>
          </w:p>
        </w:tc>
        <w:tc>
          <w:tcPr>
            <w:tcW w:w="8646" w:type="dxa"/>
            <w:gridSpan w:val="2"/>
            <w:tcMar>
              <w:top w:w="0" w:type="dxa"/>
              <w:left w:w="108" w:type="dxa"/>
              <w:bottom w:w="0" w:type="dxa"/>
              <w:right w:w="108" w:type="dxa"/>
            </w:tcMar>
          </w:tcPr>
          <w:p w:rsidR="00B21989" w:rsidRPr="00C727D4" w:rsidRDefault="00B21989" w:rsidP="00E71751">
            <w:pPr>
              <w:pStyle w:val="BlockText"/>
              <w:spacing w:after="60" w:line="256" w:lineRule="auto"/>
              <w:ind w:left="0" w:right="0"/>
              <w:jc w:val="both"/>
              <w:rPr>
                <w:rFonts w:ascii="Times New Roman" w:hAnsi="Times New Roman"/>
                <w:b w:val="0"/>
                <w:noProof/>
                <w:sz w:val="24"/>
                <w:szCs w:val="24"/>
                <w:shd w:val="clear" w:color="auto" w:fill="FFFFFF"/>
              </w:rPr>
            </w:pPr>
            <w:r w:rsidRPr="00C727D4">
              <w:rPr>
                <w:rFonts w:ascii="Times New Roman" w:hAnsi="Times New Roman"/>
                <w:b w:val="0"/>
                <w:noProof/>
                <w:sz w:val="24"/>
                <w:szCs w:val="24"/>
                <w:shd w:val="clear" w:color="auto" w:fill="FFFFFF"/>
              </w:rPr>
              <w:t>Par zemes vienības ar kadastra apzīmējumu 0500 017 0034 (kad. Nr.0500 017 0038), Daugavpilī, sadali.</w:t>
            </w:r>
          </w:p>
        </w:tc>
      </w:tr>
      <w:tr w:rsidR="00B21989" w:rsidRPr="00C727D4" w:rsidTr="00E71751">
        <w:trPr>
          <w:trHeight w:val="521"/>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21.</w:t>
            </w:r>
          </w:p>
        </w:tc>
        <w:tc>
          <w:tcPr>
            <w:tcW w:w="8646" w:type="dxa"/>
            <w:gridSpan w:val="2"/>
            <w:tcMar>
              <w:top w:w="0" w:type="dxa"/>
              <w:left w:w="108" w:type="dxa"/>
              <w:bottom w:w="0" w:type="dxa"/>
              <w:right w:w="108" w:type="dxa"/>
            </w:tcMar>
          </w:tcPr>
          <w:p w:rsidR="00B21989" w:rsidRPr="00C727D4" w:rsidRDefault="00B21989" w:rsidP="00E71751">
            <w:pPr>
              <w:autoSpaceDE w:val="0"/>
              <w:autoSpaceDN w:val="0"/>
              <w:adjustRightInd w:val="0"/>
              <w:spacing w:after="60" w:line="240" w:lineRule="auto"/>
              <w:jc w:val="both"/>
              <w:rPr>
                <w:rFonts w:ascii="Times New Roman" w:hAnsi="Times New Roman" w:cs="Times New Roman"/>
                <w:noProof/>
                <w:sz w:val="24"/>
                <w:szCs w:val="24"/>
                <w:shd w:val="clear" w:color="auto" w:fill="FFFFFF"/>
              </w:rPr>
            </w:pPr>
            <w:r w:rsidRPr="00C727D4">
              <w:rPr>
                <w:rFonts w:ascii="Times New Roman" w:hAnsi="Times New Roman" w:cs="Times New Roman"/>
                <w:bCs/>
                <w:noProof/>
                <w:sz w:val="24"/>
                <w:szCs w:val="24"/>
                <w:lang w:eastAsia="lv-LV"/>
              </w:rPr>
              <w:t>Par dzīvojamai mājai Alejas ielā 62, Daugavpilī, funkcionāli nepieciešamās zemes vienības apstiprināšanu.</w:t>
            </w:r>
          </w:p>
        </w:tc>
      </w:tr>
      <w:tr w:rsidR="00B21989" w:rsidRPr="00C727D4" w:rsidTr="00E71751">
        <w:trPr>
          <w:trHeight w:val="798"/>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22.</w:t>
            </w:r>
          </w:p>
        </w:tc>
        <w:tc>
          <w:tcPr>
            <w:tcW w:w="8646" w:type="dxa"/>
            <w:gridSpan w:val="2"/>
            <w:tcMar>
              <w:top w:w="0" w:type="dxa"/>
              <w:left w:w="108" w:type="dxa"/>
              <w:bottom w:w="0" w:type="dxa"/>
              <w:right w:w="108" w:type="dxa"/>
            </w:tcMar>
          </w:tcPr>
          <w:p w:rsidR="00B21989" w:rsidRPr="00C727D4" w:rsidRDefault="00B21989" w:rsidP="00E71751">
            <w:pPr>
              <w:autoSpaceDE w:val="0"/>
              <w:autoSpaceDN w:val="0"/>
              <w:adjustRightInd w:val="0"/>
              <w:spacing w:after="60" w:line="240" w:lineRule="auto"/>
              <w:jc w:val="both"/>
              <w:rPr>
                <w:rFonts w:ascii="Times New Roman" w:hAnsi="Times New Roman" w:cs="Times New Roman"/>
                <w:bCs/>
                <w:noProof/>
                <w:sz w:val="24"/>
                <w:szCs w:val="24"/>
                <w:lang w:eastAsia="lv-LV"/>
              </w:rPr>
            </w:pPr>
            <w:r w:rsidRPr="00C727D4">
              <w:rPr>
                <w:rFonts w:ascii="Times New Roman" w:hAnsi="Times New Roman" w:cs="Times New Roman"/>
                <w:noProof/>
                <w:sz w:val="24"/>
                <w:szCs w:val="24"/>
                <w:shd w:val="clear" w:color="auto" w:fill="FFFFFF"/>
              </w:rPr>
              <w:t>Par grozījumiem Daugavpils pilsētas domes 2016.gada 22.jūnija lēmumā Nr.342 “Par nekustamā īpašuma Siguldas ielā 24, Daugavpilī, daļas nodošanu bezatlīdzības lietošanā Valsts tiesu medicīnas ekspertīzes centram”.</w:t>
            </w:r>
          </w:p>
        </w:tc>
      </w:tr>
      <w:tr w:rsidR="00B21989" w:rsidRPr="00C727D4" w:rsidTr="00E71751">
        <w:trPr>
          <w:trHeight w:val="856"/>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eastAsia="en-US"/>
              </w:rPr>
            </w:pPr>
            <w:r w:rsidRPr="00C727D4">
              <w:rPr>
                <w:noProof/>
                <w:szCs w:val="24"/>
                <w:lang w:val="lv-LV"/>
              </w:rPr>
              <w:t>23.</w:t>
            </w:r>
          </w:p>
        </w:tc>
        <w:tc>
          <w:tcPr>
            <w:tcW w:w="8646" w:type="dxa"/>
            <w:gridSpan w:val="2"/>
            <w:tcMar>
              <w:top w:w="0" w:type="dxa"/>
              <w:left w:w="108" w:type="dxa"/>
              <w:bottom w:w="0" w:type="dxa"/>
              <w:right w:w="108" w:type="dxa"/>
            </w:tcMar>
          </w:tcPr>
          <w:p w:rsidR="00B21989" w:rsidRPr="00C727D4" w:rsidRDefault="00B21989" w:rsidP="00E71751">
            <w:pPr>
              <w:autoSpaceDE w:val="0"/>
              <w:autoSpaceDN w:val="0"/>
              <w:adjustRightInd w:val="0"/>
              <w:spacing w:after="60" w:line="240" w:lineRule="auto"/>
              <w:jc w:val="both"/>
              <w:rPr>
                <w:rFonts w:ascii="Times New Roman" w:hAnsi="Times New Roman" w:cs="Times New Roman"/>
                <w:noProof/>
                <w:sz w:val="24"/>
                <w:szCs w:val="24"/>
                <w:shd w:val="clear" w:color="auto" w:fill="FFFFFF"/>
              </w:rPr>
            </w:pPr>
            <w:r w:rsidRPr="00C727D4">
              <w:rPr>
                <w:rFonts w:ascii="Times New Roman" w:hAnsi="Times New Roman" w:cs="Times New Roman"/>
                <w:bCs/>
                <w:noProof/>
                <w:sz w:val="24"/>
                <w:szCs w:val="24"/>
                <w:lang w:eastAsia="lv-LV"/>
              </w:rPr>
              <w:t>Par grozījumiem Daugavpils valstspilsētas pašvaldības 2024.gada 11.aprīļa lēmumā  Nr.197 “Par nekustamā īpašuma Rīgas ielā 22A, Daugavpilī, nodošanu bezatlīdzības lietošanā Valsts sabiedrībai ar ierobežotu atbildību “Daugavpils teātris””.</w:t>
            </w:r>
          </w:p>
        </w:tc>
      </w:tr>
      <w:tr w:rsidR="00B21989" w:rsidRPr="00C727D4" w:rsidTr="00E71751">
        <w:trPr>
          <w:trHeight w:val="227"/>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24.</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eastAsia="Calibri" w:hAnsi="Times New Roman"/>
                <w:b w:val="0"/>
                <w:bCs/>
                <w:noProof/>
                <w:color w:val="000000"/>
                <w:sz w:val="24"/>
                <w:szCs w:val="24"/>
                <w:lang w:eastAsia="lv-LV"/>
              </w:rPr>
            </w:pPr>
            <w:r w:rsidRPr="00C727D4">
              <w:rPr>
                <w:rFonts w:ascii="Times New Roman" w:hAnsi="Times New Roman"/>
                <w:b w:val="0"/>
                <w:noProof/>
                <w:sz w:val="24"/>
                <w:szCs w:val="24"/>
              </w:rPr>
              <w:t>Par nekustamā īpašuma Turaidas ielā 11, Daugavpilī, pārdošanu izsolē.</w:t>
            </w:r>
          </w:p>
        </w:tc>
      </w:tr>
      <w:tr w:rsidR="00B21989" w:rsidRPr="00C727D4" w:rsidTr="00E71751">
        <w:trPr>
          <w:trHeight w:val="487"/>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eastAsia="en-US"/>
              </w:rPr>
            </w:pPr>
            <w:r w:rsidRPr="00C727D4">
              <w:rPr>
                <w:noProof/>
                <w:szCs w:val="24"/>
                <w:lang w:val="lv-LV"/>
              </w:rPr>
              <w:t>25.</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hAnsi="Times New Roman"/>
                <w:b w:val="0"/>
                <w:noProof/>
                <w:sz w:val="24"/>
                <w:szCs w:val="24"/>
              </w:rPr>
            </w:pPr>
            <w:r w:rsidRPr="00C727D4">
              <w:rPr>
                <w:rFonts w:ascii="Times New Roman" w:hAnsi="Times New Roman"/>
                <w:b w:val="0"/>
                <w:iCs/>
                <w:noProof/>
                <w:sz w:val="24"/>
                <w:szCs w:val="24"/>
              </w:rPr>
              <w:t>Par zemes vienības, kadastra Nr.0500 008 0305, Līksnas ielā 29, Daugavpilī, pārdošanu izsolē.</w:t>
            </w:r>
          </w:p>
        </w:tc>
      </w:tr>
      <w:tr w:rsidR="00B21989" w:rsidRPr="00C727D4" w:rsidTr="00E71751">
        <w:trPr>
          <w:trHeight w:val="595"/>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26.</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hAnsi="Times New Roman"/>
                <w:b w:val="0"/>
                <w:iCs/>
                <w:noProof/>
                <w:sz w:val="24"/>
                <w:szCs w:val="24"/>
              </w:rPr>
            </w:pPr>
            <w:r w:rsidRPr="00C727D4">
              <w:rPr>
                <w:rFonts w:ascii="Times New Roman" w:hAnsi="Times New Roman"/>
                <w:b w:val="0"/>
                <w:iCs/>
                <w:noProof/>
                <w:sz w:val="24"/>
                <w:szCs w:val="24"/>
              </w:rPr>
              <w:t>Par zemes vienības, kadastra apzīmējums 0500 009 1003, 2.preču iela 2, Daugavpils, pārdošanu.</w:t>
            </w:r>
          </w:p>
        </w:tc>
      </w:tr>
      <w:tr w:rsidR="00B21989" w:rsidRPr="00C727D4" w:rsidTr="00E71751">
        <w:trPr>
          <w:trHeight w:val="561"/>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27.</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hAnsi="Times New Roman"/>
                <w:b w:val="0"/>
                <w:iCs/>
                <w:noProof/>
                <w:sz w:val="24"/>
                <w:szCs w:val="24"/>
              </w:rPr>
            </w:pPr>
            <w:r w:rsidRPr="00C727D4">
              <w:rPr>
                <w:rFonts w:ascii="Times New Roman" w:hAnsi="Times New Roman"/>
                <w:b w:val="0"/>
                <w:iCs/>
                <w:noProof/>
                <w:sz w:val="24"/>
                <w:szCs w:val="24"/>
              </w:rPr>
              <w:t>Par zemes vienības, kadastra apzīmējums 0500 009 1002, 2.preču iela 113C, Daugavpils, pārdošanu.</w:t>
            </w:r>
          </w:p>
        </w:tc>
      </w:tr>
      <w:tr w:rsidR="00B21989" w:rsidRPr="00C727D4" w:rsidTr="00E71751">
        <w:trPr>
          <w:trHeight w:val="541"/>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28.</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hAnsi="Times New Roman"/>
                <w:b w:val="0"/>
                <w:iCs/>
                <w:noProof/>
                <w:sz w:val="24"/>
                <w:szCs w:val="24"/>
              </w:rPr>
            </w:pPr>
            <w:r w:rsidRPr="00C727D4">
              <w:rPr>
                <w:rFonts w:ascii="Times New Roman" w:hAnsi="Times New Roman"/>
                <w:b w:val="0"/>
                <w:iCs/>
                <w:noProof/>
                <w:sz w:val="24"/>
                <w:szCs w:val="24"/>
              </w:rPr>
              <w:t>Par zemes vienības, kadastra apzīmējums 0500 008 0193, Ezeru ielas 50 rajonā, Daugavpilī, pārdošanu.</w:t>
            </w:r>
          </w:p>
        </w:tc>
      </w:tr>
      <w:tr w:rsidR="00B21989" w:rsidRPr="00C727D4" w:rsidTr="00E71751">
        <w:trPr>
          <w:trHeight w:val="507"/>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29.</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hAnsi="Times New Roman"/>
                <w:b w:val="0"/>
                <w:iCs/>
                <w:noProof/>
                <w:sz w:val="24"/>
                <w:szCs w:val="24"/>
              </w:rPr>
            </w:pPr>
            <w:r w:rsidRPr="00C727D4">
              <w:rPr>
                <w:rFonts w:ascii="Times New Roman" w:hAnsi="Times New Roman"/>
                <w:b w:val="0"/>
                <w:iCs/>
                <w:noProof/>
                <w:sz w:val="24"/>
                <w:szCs w:val="24"/>
              </w:rPr>
              <w:t>Par zemes vienības, kadastra apzīmējums 0500 005 1839, Inženieru iela 2B, Daugavpils, pārdošanu.</w:t>
            </w:r>
          </w:p>
        </w:tc>
      </w:tr>
      <w:tr w:rsidR="00B21989" w:rsidRPr="00C727D4" w:rsidTr="00E71751">
        <w:trPr>
          <w:trHeight w:val="615"/>
        </w:trPr>
        <w:tc>
          <w:tcPr>
            <w:tcW w:w="568" w:type="dxa"/>
            <w:tcMar>
              <w:top w:w="0" w:type="dxa"/>
              <w:left w:w="108" w:type="dxa"/>
              <w:bottom w:w="0" w:type="dxa"/>
              <w:right w:w="108" w:type="dxa"/>
            </w:tcMar>
            <w:hideMark/>
          </w:tcPr>
          <w:p w:rsidR="00B21989" w:rsidRPr="00C727D4" w:rsidRDefault="00B21989">
            <w:pPr>
              <w:pStyle w:val="Web"/>
              <w:spacing w:before="0" w:after="0" w:line="254" w:lineRule="auto"/>
              <w:jc w:val="center"/>
              <w:rPr>
                <w:noProof/>
                <w:szCs w:val="24"/>
                <w:lang w:val="lv-LV"/>
              </w:rPr>
            </w:pPr>
            <w:r w:rsidRPr="00C727D4">
              <w:rPr>
                <w:noProof/>
                <w:szCs w:val="24"/>
                <w:lang w:val="lv-LV"/>
              </w:rPr>
              <w:t>30.</w:t>
            </w:r>
          </w:p>
        </w:tc>
        <w:tc>
          <w:tcPr>
            <w:tcW w:w="8646" w:type="dxa"/>
            <w:gridSpan w:val="2"/>
            <w:tcMar>
              <w:top w:w="0" w:type="dxa"/>
              <w:left w:w="108" w:type="dxa"/>
              <w:bottom w:w="0" w:type="dxa"/>
              <w:right w:w="108" w:type="dxa"/>
            </w:tcMar>
            <w:hideMark/>
          </w:tcPr>
          <w:p w:rsidR="00B21989" w:rsidRPr="00C727D4" w:rsidRDefault="00B21989" w:rsidP="00E71751">
            <w:pPr>
              <w:pStyle w:val="BlockText"/>
              <w:spacing w:after="60" w:line="256" w:lineRule="auto"/>
              <w:ind w:left="0" w:right="0"/>
              <w:jc w:val="both"/>
              <w:rPr>
                <w:rFonts w:ascii="Times New Roman" w:hAnsi="Times New Roman"/>
                <w:b w:val="0"/>
                <w:iCs/>
                <w:noProof/>
                <w:sz w:val="24"/>
                <w:szCs w:val="24"/>
              </w:rPr>
            </w:pPr>
            <w:r w:rsidRPr="00C727D4">
              <w:rPr>
                <w:rFonts w:ascii="Times New Roman" w:hAnsi="Times New Roman"/>
                <w:b w:val="0"/>
                <w:iCs/>
                <w:noProof/>
                <w:sz w:val="24"/>
                <w:szCs w:val="24"/>
              </w:rPr>
              <w:t>Par zemes vienības, kadastra apzīmējums 0500 032 0105, Poligona ielā 34, Daugavpilī, pārdošanu.</w:t>
            </w:r>
          </w:p>
        </w:tc>
      </w:tr>
      <w:tr w:rsidR="00B21989" w:rsidRPr="00C727D4" w:rsidTr="00E71751">
        <w:trPr>
          <w:gridAfter w:val="1"/>
          <w:wAfter w:w="141" w:type="dxa"/>
          <w:trHeight w:val="1276"/>
        </w:trPr>
        <w:tc>
          <w:tcPr>
            <w:tcW w:w="568" w:type="dxa"/>
            <w:tcMar>
              <w:top w:w="0" w:type="dxa"/>
              <w:left w:w="108" w:type="dxa"/>
              <w:bottom w:w="0" w:type="dxa"/>
              <w:right w:w="108" w:type="dxa"/>
            </w:tcMar>
          </w:tcPr>
          <w:p w:rsidR="00B21989" w:rsidRPr="00C727D4" w:rsidRDefault="00B21989">
            <w:pPr>
              <w:pStyle w:val="Web"/>
              <w:spacing w:before="0" w:after="0" w:line="254" w:lineRule="auto"/>
              <w:jc w:val="center"/>
              <w:rPr>
                <w:noProof/>
                <w:szCs w:val="24"/>
                <w:lang w:val="lv-LV"/>
              </w:rPr>
            </w:pPr>
          </w:p>
          <w:p w:rsidR="00B21989" w:rsidRPr="00C727D4" w:rsidRDefault="00B21989">
            <w:pPr>
              <w:pStyle w:val="Web"/>
              <w:spacing w:before="0" w:after="0" w:line="254" w:lineRule="auto"/>
              <w:jc w:val="center"/>
              <w:rPr>
                <w:noProof/>
                <w:szCs w:val="24"/>
                <w:lang w:val="lv-LV"/>
              </w:rPr>
            </w:pPr>
          </w:p>
          <w:p w:rsidR="00B21989" w:rsidRPr="00C727D4" w:rsidRDefault="00B21989" w:rsidP="00B21989">
            <w:pPr>
              <w:pStyle w:val="Web"/>
              <w:spacing w:before="120" w:after="0" w:line="254" w:lineRule="auto"/>
              <w:jc w:val="center"/>
              <w:rPr>
                <w:noProof/>
                <w:szCs w:val="24"/>
                <w:lang w:val="lv-LV"/>
              </w:rPr>
            </w:pPr>
            <w:r w:rsidRPr="00C727D4">
              <w:rPr>
                <w:noProof/>
                <w:szCs w:val="24"/>
                <w:lang w:val="lv-LV"/>
              </w:rPr>
              <w:t>31.</w:t>
            </w:r>
          </w:p>
          <w:p w:rsidR="00B21989" w:rsidRPr="00C727D4" w:rsidRDefault="00B21989">
            <w:pPr>
              <w:pStyle w:val="Web"/>
              <w:spacing w:before="0" w:after="0" w:line="254" w:lineRule="auto"/>
              <w:jc w:val="center"/>
              <w:rPr>
                <w:noProof/>
                <w:szCs w:val="24"/>
                <w:lang w:val="lv-LV"/>
              </w:rPr>
            </w:pPr>
          </w:p>
        </w:tc>
        <w:tc>
          <w:tcPr>
            <w:tcW w:w="8505" w:type="dxa"/>
            <w:tcMar>
              <w:top w:w="0" w:type="dxa"/>
              <w:left w:w="108" w:type="dxa"/>
              <w:bottom w:w="0" w:type="dxa"/>
              <w:right w:w="108" w:type="dxa"/>
            </w:tcMar>
          </w:tcPr>
          <w:p w:rsidR="00B21989" w:rsidRPr="00C727D4" w:rsidRDefault="00B21989" w:rsidP="00B21989">
            <w:pPr>
              <w:pStyle w:val="BlockText"/>
              <w:spacing w:before="120" w:after="0" w:line="256" w:lineRule="auto"/>
              <w:ind w:left="0" w:right="0"/>
              <w:jc w:val="both"/>
              <w:rPr>
                <w:rFonts w:ascii="Times New Roman" w:hAnsi="Times New Roman"/>
                <w:b w:val="0"/>
                <w:iCs/>
                <w:noProof/>
                <w:sz w:val="24"/>
                <w:szCs w:val="24"/>
                <w:u w:val="single"/>
              </w:rPr>
            </w:pPr>
            <w:r w:rsidRPr="00C727D4">
              <w:rPr>
                <w:rFonts w:ascii="Times New Roman" w:hAnsi="Times New Roman"/>
                <w:b w:val="0"/>
                <w:iCs/>
                <w:noProof/>
                <w:sz w:val="24"/>
                <w:szCs w:val="24"/>
                <w:u w:val="single"/>
              </w:rPr>
              <w:t>PAPILDJAUTĀJUMS:</w:t>
            </w:r>
          </w:p>
          <w:p w:rsidR="00B21989" w:rsidRPr="00C727D4" w:rsidRDefault="00B21989">
            <w:pPr>
              <w:pStyle w:val="BlockText"/>
              <w:spacing w:after="0" w:line="256" w:lineRule="auto"/>
              <w:ind w:left="0" w:right="0"/>
              <w:jc w:val="both"/>
              <w:rPr>
                <w:rFonts w:ascii="Times New Roman" w:hAnsi="Times New Roman"/>
                <w:b w:val="0"/>
                <w:iCs/>
                <w:noProof/>
                <w:sz w:val="24"/>
                <w:szCs w:val="24"/>
                <w:u w:val="single"/>
              </w:rPr>
            </w:pPr>
          </w:p>
          <w:p w:rsidR="00B21989" w:rsidRPr="00C727D4" w:rsidRDefault="00B21989" w:rsidP="00B21989">
            <w:pPr>
              <w:pStyle w:val="BlockText"/>
              <w:spacing w:after="0" w:line="256" w:lineRule="auto"/>
              <w:ind w:left="0" w:right="0"/>
              <w:jc w:val="both"/>
              <w:rPr>
                <w:rFonts w:ascii="Times New Roman" w:hAnsi="Times New Roman"/>
                <w:b w:val="0"/>
                <w:iCs/>
                <w:noProof/>
                <w:sz w:val="24"/>
                <w:szCs w:val="24"/>
              </w:rPr>
            </w:pPr>
            <w:r w:rsidRPr="00C727D4">
              <w:rPr>
                <w:rFonts w:ascii="Times New Roman" w:hAnsi="Times New Roman"/>
                <w:b w:val="0"/>
                <w:iCs/>
                <w:noProof/>
                <w:sz w:val="24"/>
                <w:szCs w:val="24"/>
              </w:rPr>
              <w:t>Par nekustamā īpašuma, kada</w:t>
            </w:r>
            <w:r w:rsidR="00E71751" w:rsidRPr="00C727D4">
              <w:rPr>
                <w:rFonts w:ascii="Times New Roman" w:hAnsi="Times New Roman"/>
                <w:b w:val="0"/>
                <w:iCs/>
                <w:noProof/>
                <w:sz w:val="24"/>
                <w:szCs w:val="24"/>
              </w:rPr>
              <w:t>stra Nr.05000221601, Daugavpilī</w:t>
            </w:r>
            <w:r w:rsidRPr="00C727D4">
              <w:rPr>
                <w:rFonts w:ascii="Times New Roman" w:hAnsi="Times New Roman"/>
                <w:b w:val="0"/>
                <w:iCs/>
                <w:noProof/>
                <w:sz w:val="24"/>
                <w:szCs w:val="24"/>
              </w:rPr>
              <w:t>, elektroniskās izsoles rezultātu apstiprināšanu un pirkuma līguma slēgšanu.</w:t>
            </w:r>
          </w:p>
        </w:tc>
      </w:tr>
    </w:tbl>
    <w:p w:rsidR="0014076B" w:rsidRPr="00C727D4" w:rsidRDefault="0014076B" w:rsidP="00DA0E31">
      <w:pPr>
        <w:spacing w:after="40" w:line="240" w:lineRule="auto"/>
        <w:jc w:val="both"/>
        <w:rPr>
          <w:rFonts w:ascii="Times New Roman" w:hAnsi="Times New Roman" w:cs="Times New Roman"/>
          <w:iCs/>
          <w:noProof/>
          <w:sz w:val="24"/>
          <w:szCs w:val="24"/>
        </w:rPr>
      </w:pPr>
    </w:p>
    <w:p w:rsidR="00BB43FA" w:rsidRPr="00C727D4" w:rsidRDefault="00E71751" w:rsidP="0014076B">
      <w:pPr>
        <w:shd w:val="clear" w:color="auto" w:fill="FFFFFF"/>
        <w:spacing w:after="120" w:line="240" w:lineRule="auto"/>
        <w:ind w:firstLine="426"/>
        <w:jc w:val="both"/>
        <w:rPr>
          <w:rFonts w:ascii="Times New Roman" w:hAnsi="Times New Roman" w:cs="Times New Roman"/>
          <w:noProof/>
          <w:sz w:val="24"/>
          <w:szCs w:val="24"/>
        </w:rPr>
      </w:pPr>
      <w:r w:rsidRPr="00C727D4">
        <w:rPr>
          <w:rFonts w:ascii="Times New Roman" w:hAnsi="Times New Roman" w:cs="Times New Roman"/>
          <w:noProof/>
          <w:sz w:val="24"/>
          <w:szCs w:val="24"/>
        </w:rPr>
        <w:t>M.Lavrenovs</w:t>
      </w:r>
      <w:r w:rsidR="00BB43FA" w:rsidRPr="00C727D4">
        <w:rPr>
          <w:rFonts w:ascii="Times New Roman" w:hAnsi="Times New Roman" w:cs="Times New Roman"/>
          <w:noProof/>
          <w:sz w:val="24"/>
          <w:szCs w:val="24"/>
        </w:rPr>
        <w:t xml:space="preserve"> </w:t>
      </w:r>
      <w:r w:rsidR="00B73C0A" w:rsidRPr="00C727D4">
        <w:rPr>
          <w:rFonts w:ascii="Times New Roman" w:hAnsi="Times New Roman" w:cs="Times New Roman"/>
          <w:noProof/>
          <w:sz w:val="24"/>
          <w:szCs w:val="24"/>
        </w:rPr>
        <w:t>informē</w:t>
      </w:r>
      <w:r w:rsidR="00BB43FA" w:rsidRPr="00C727D4">
        <w:rPr>
          <w:rFonts w:ascii="Times New Roman" w:hAnsi="Times New Roman" w:cs="Times New Roman"/>
          <w:noProof/>
          <w:sz w:val="24"/>
          <w:szCs w:val="24"/>
        </w:rPr>
        <w:t xml:space="preserve"> deputātus</w:t>
      </w:r>
      <w:r w:rsidR="00B73C0A" w:rsidRPr="00C727D4">
        <w:rPr>
          <w:rFonts w:ascii="Times New Roman" w:hAnsi="Times New Roman" w:cs="Times New Roman"/>
          <w:noProof/>
          <w:sz w:val="24"/>
          <w:szCs w:val="24"/>
        </w:rPr>
        <w:t xml:space="preserve">, ka </w:t>
      </w:r>
      <w:r w:rsidR="005A5348" w:rsidRPr="00C727D4">
        <w:rPr>
          <w:rFonts w:ascii="Times New Roman" w:hAnsi="Times New Roman" w:cs="Times New Roman"/>
          <w:bCs/>
          <w:noProof/>
          <w:color w:val="212529"/>
          <w:sz w:val="24"/>
          <w:szCs w:val="24"/>
          <w:shd w:val="clear" w:color="auto" w:fill="FFFFFF"/>
        </w:rPr>
        <w:t xml:space="preserve">izskatīšanai </w:t>
      </w:r>
      <w:r w:rsidR="005A5348" w:rsidRPr="00C727D4">
        <w:rPr>
          <w:rFonts w:ascii="Times New Roman" w:hAnsi="Times New Roman" w:cs="Times New Roman"/>
          <w:noProof/>
          <w:sz w:val="24"/>
          <w:szCs w:val="24"/>
        </w:rPr>
        <w:t xml:space="preserve">Daugavpils valstspilsētas pašvaldības domes </w:t>
      </w:r>
      <w:r w:rsidR="005A5348" w:rsidRPr="00C727D4">
        <w:rPr>
          <w:rFonts w:ascii="Times New Roman" w:hAnsi="Times New Roman" w:cs="Times New Roman"/>
          <w:bCs/>
          <w:noProof/>
          <w:color w:val="212529"/>
          <w:sz w:val="24"/>
          <w:szCs w:val="24"/>
          <w:shd w:val="clear" w:color="auto" w:fill="FFFFFF"/>
        </w:rPr>
        <w:t>sēdē ir iesniegts papildjautājums</w:t>
      </w:r>
      <w:r w:rsidR="005A5348" w:rsidRPr="00C727D4">
        <w:rPr>
          <w:rFonts w:ascii="Times New Roman" w:hAnsi="Times New Roman" w:cs="Times New Roman"/>
          <w:b/>
          <w:bCs/>
          <w:noProof/>
          <w:color w:val="212529"/>
          <w:sz w:val="24"/>
          <w:szCs w:val="24"/>
          <w:shd w:val="clear" w:color="auto" w:fill="FFFFFF"/>
        </w:rPr>
        <w:t> </w:t>
      </w:r>
      <w:r w:rsidR="005A5348" w:rsidRPr="00C727D4">
        <w:rPr>
          <w:rFonts w:ascii="Times New Roman" w:hAnsi="Times New Roman" w:cs="Times New Roman"/>
          <w:noProof/>
          <w:sz w:val="24"/>
          <w:szCs w:val="24"/>
        </w:rPr>
        <w:t xml:space="preserve"> “</w:t>
      </w:r>
      <w:r w:rsidRPr="00C727D4">
        <w:rPr>
          <w:rFonts w:ascii="Times New Roman" w:hAnsi="Times New Roman" w:cs="Times New Roman"/>
          <w:iCs/>
          <w:noProof/>
          <w:sz w:val="24"/>
          <w:szCs w:val="24"/>
        </w:rPr>
        <w:t>Par nekustamā īpašuma, kadastra Nr.05000221601, Daugavpilī, elektroniskās izsoles rezultātu apstiprināšanu un pirkuma līguma slēgšanu</w:t>
      </w:r>
      <w:r w:rsidR="005A5348" w:rsidRPr="00C727D4">
        <w:rPr>
          <w:rFonts w:ascii="Times New Roman" w:eastAsia="Times New Roman" w:hAnsi="Times New Roman" w:cs="Times New Roman"/>
          <w:noProof/>
          <w:sz w:val="24"/>
          <w:szCs w:val="24"/>
        </w:rPr>
        <w:t xml:space="preserve">” </w:t>
      </w:r>
      <w:r w:rsidR="00B73C0A" w:rsidRPr="00C727D4">
        <w:rPr>
          <w:rFonts w:ascii="Times New Roman" w:hAnsi="Times New Roman" w:cs="Times New Roman"/>
          <w:noProof/>
          <w:sz w:val="24"/>
          <w:szCs w:val="24"/>
        </w:rPr>
        <w:t xml:space="preserve">un </w:t>
      </w:r>
      <w:r w:rsidR="00542F8F" w:rsidRPr="00C727D4">
        <w:rPr>
          <w:rFonts w:ascii="Times New Roman" w:hAnsi="Times New Roman" w:cs="Times New Roman"/>
          <w:noProof/>
          <w:sz w:val="24"/>
          <w:szCs w:val="24"/>
        </w:rPr>
        <w:t>ierosina</w:t>
      </w:r>
      <w:r w:rsidR="00BB43FA" w:rsidRPr="00C727D4">
        <w:rPr>
          <w:rFonts w:ascii="Times New Roman" w:hAnsi="Times New Roman" w:cs="Times New Roman"/>
          <w:noProof/>
          <w:sz w:val="24"/>
          <w:szCs w:val="24"/>
        </w:rPr>
        <w:t xml:space="preserve"> iekļaut </w:t>
      </w:r>
      <w:r w:rsidR="00542F8F" w:rsidRPr="00C727D4">
        <w:rPr>
          <w:rFonts w:ascii="Times New Roman" w:hAnsi="Times New Roman" w:cs="Times New Roman"/>
          <w:noProof/>
          <w:sz w:val="24"/>
          <w:szCs w:val="24"/>
        </w:rPr>
        <w:t xml:space="preserve">to </w:t>
      </w:r>
      <w:r w:rsidR="00646858" w:rsidRPr="00C727D4">
        <w:rPr>
          <w:rFonts w:ascii="Times New Roman" w:hAnsi="Times New Roman" w:cs="Times New Roman"/>
          <w:noProof/>
          <w:sz w:val="24"/>
          <w:szCs w:val="24"/>
        </w:rPr>
        <w:t>domes sēdes darba kārtībā</w:t>
      </w:r>
      <w:r w:rsidR="005A5348" w:rsidRPr="00C727D4">
        <w:rPr>
          <w:rFonts w:ascii="Times New Roman" w:hAnsi="Times New Roman" w:cs="Times New Roman"/>
          <w:noProof/>
          <w:sz w:val="24"/>
          <w:szCs w:val="24"/>
        </w:rPr>
        <w:t>.</w:t>
      </w:r>
    </w:p>
    <w:p w:rsidR="00BB43FA" w:rsidRPr="00C727D4" w:rsidRDefault="005A5348" w:rsidP="0014076B">
      <w:pPr>
        <w:spacing w:after="120" w:line="240" w:lineRule="auto"/>
        <w:ind w:firstLine="426"/>
        <w:jc w:val="both"/>
        <w:rPr>
          <w:rFonts w:ascii="Times New Roman" w:hAnsi="Times New Roman" w:cs="Times New Roman"/>
          <w:noProof/>
          <w:sz w:val="24"/>
          <w:szCs w:val="24"/>
        </w:rPr>
      </w:pPr>
      <w:r w:rsidRPr="00C727D4">
        <w:rPr>
          <w:rFonts w:ascii="Times New Roman" w:hAnsi="Times New Roman" w:cs="Times New Roman"/>
          <w:noProof/>
          <w:sz w:val="24"/>
          <w:szCs w:val="24"/>
        </w:rPr>
        <w:t>A.</w:t>
      </w:r>
      <w:r w:rsidR="00E71751" w:rsidRPr="00C727D4">
        <w:rPr>
          <w:rFonts w:ascii="Times New Roman" w:hAnsi="Times New Roman" w:cs="Times New Roman"/>
          <w:noProof/>
          <w:sz w:val="24"/>
          <w:szCs w:val="24"/>
        </w:rPr>
        <w:t>Vasiļvevs</w:t>
      </w:r>
      <w:r w:rsidR="00BB43FA" w:rsidRPr="00C727D4">
        <w:rPr>
          <w:rFonts w:ascii="Times New Roman" w:hAnsi="Times New Roman" w:cs="Times New Roman"/>
          <w:noProof/>
          <w:sz w:val="24"/>
          <w:szCs w:val="24"/>
        </w:rPr>
        <w:t xml:space="preserve"> lūdz deputātus balsot par lēmuma projekta iekļa</w:t>
      </w:r>
      <w:r w:rsidR="006D25BA" w:rsidRPr="00C727D4">
        <w:rPr>
          <w:rFonts w:ascii="Times New Roman" w:hAnsi="Times New Roman" w:cs="Times New Roman"/>
          <w:noProof/>
          <w:sz w:val="24"/>
          <w:szCs w:val="24"/>
        </w:rPr>
        <w:t xml:space="preserve">ušanu domes sēdes darba kārtībā. </w:t>
      </w:r>
    </w:p>
    <w:p w:rsidR="00E71751" w:rsidRPr="00C727D4" w:rsidRDefault="008372C9" w:rsidP="00E71751">
      <w:pPr>
        <w:spacing w:line="240" w:lineRule="auto"/>
        <w:ind w:firstLine="425"/>
        <w:jc w:val="both"/>
        <w:rPr>
          <w:rFonts w:ascii="Times New Roman" w:eastAsia="Times New Roman" w:hAnsi="Times New Roman" w:cs="Times New Roman"/>
          <w:noProof/>
          <w:sz w:val="24"/>
          <w:szCs w:val="24"/>
          <w:lang w:eastAsia="lv-LV"/>
        </w:rPr>
      </w:pPr>
      <w:r w:rsidRPr="00C727D4">
        <w:rPr>
          <w:rFonts w:ascii="Times New Roman" w:hAnsi="Times New Roman" w:cs="Times New Roman"/>
          <w:noProof/>
          <w:sz w:val="24"/>
          <w:szCs w:val="24"/>
        </w:rPr>
        <w:t xml:space="preserve">Atklāti balsojot: </w:t>
      </w:r>
      <w:r w:rsidR="00E71751" w:rsidRPr="00C727D4">
        <w:rPr>
          <w:rFonts w:ascii="Times New Roman" w:eastAsia="Times New Roman" w:hAnsi="Times New Roman" w:cs="Times New Roman"/>
          <w:noProof/>
          <w:sz w:val="24"/>
          <w:szCs w:val="24"/>
          <w:lang w:eastAsia="lv-LV"/>
        </w:rPr>
        <w:t xml:space="preserve">PAR – 12 (I.Aleksejevs, A.Gržibovskis, L.Jankovska, N.Kožanova, M.Lavrenovs, J.Lāčplēsis, I.Prelatovs, V.Sporāne-Hudojana, I.Šķinčs, M.Truskovskis, D.Valainis, A.Vasiļjevs), PRET – nav, ATTURAS – nav, </w:t>
      </w:r>
      <w:r w:rsidR="00E71751" w:rsidRPr="00C727D4">
        <w:rPr>
          <w:rFonts w:ascii="Times New Roman" w:eastAsia="Times New Roman" w:hAnsi="Times New Roman" w:cs="Times New Roman"/>
          <w:b/>
          <w:bCs/>
          <w:noProof/>
          <w:sz w:val="24"/>
          <w:szCs w:val="24"/>
          <w:lang w:eastAsia="lv-LV"/>
        </w:rPr>
        <w:t>Daugavpils valstspilsētas pašvaldības dome nolemj:</w:t>
      </w:r>
    </w:p>
    <w:p w:rsidR="00BB43FA" w:rsidRPr="00C727D4" w:rsidRDefault="006D25BA" w:rsidP="0014076B">
      <w:pPr>
        <w:spacing w:after="120" w:line="240" w:lineRule="auto"/>
        <w:ind w:firstLine="426"/>
        <w:jc w:val="both"/>
        <w:rPr>
          <w:rFonts w:ascii="Times New Roman" w:hAnsi="Times New Roman" w:cs="Times New Roman"/>
          <w:noProof/>
          <w:sz w:val="24"/>
          <w:szCs w:val="24"/>
        </w:rPr>
      </w:pPr>
      <w:r w:rsidRPr="00C727D4">
        <w:rPr>
          <w:rFonts w:ascii="Times New Roman" w:hAnsi="Times New Roman" w:cs="Times New Roman"/>
          <w:noProof/>
          <w:sz w:val="24"/>
          <w:szCs w:val="24"/>
        </w:rPr>
        <w:t>i</w:t>
      </w:r>
      <w:r w:rsidR="00BB43FA" w:rsidRPr="00C727D4">
        <w:rPr>
          <w:rFonts w:ascii="Times New Roman" w:hAnsi="Times New Roman" w:cs="Times New Roman"/>
          <w:noProof/>
          <w:sz w:val="24"/>
          <w:szCs w:val="24"/>
        </w:rPr>
        <w:t xml:space="preserve">ekļaut jautājumu </w:t>
      </w:r>
      <w:r w:rsidR="00646858" w:rsidRPr="00C727D4">
        <w:rPr>
          <w:rFonts w:ascii="Times New Roman" w:hAnsi="Times New Roman" w:cs="Times New Roman"/>
          <w:noProof/>
          <w:sz w:val="24"/>
          <w:szCs w:val="24"/>
        </w:rPr>
        <w:t>“</w:t>
      </w:r>
      <w:r w:rsidR="00E71751" w:rsidRPr="00C727D4">
        <w:rPr>
          <w:rFonts w:ascii="Times New Roman" w:hAnsi="Times New Roman" w:cs="Times New Roman"/>
          <w:iCs/>
          <w:noProof/>
          <w:sz w:val="24"/>
          <w:szCs w:val="24"/>
        </w:rPr>
        <w:t>Par nekustamā īpašuma, kadastra Nr.05000221601, Daugavpilī, elektroniskās izsoles rezultātu apstiprināšanu un pirkuma līguma slēgšanu</w:t>
      </w:r>
      <w:r w:rsidR="005A5348" w:rsidRPr="00C727D4">
        <w:rPr>
          <w:rFonts w:ascii="Times New Roman" w:eastAsia="Times New Roman" w:hAnsi="Times New Roman" w:cs="Times New Roman"/>
          <w:noProof/>
          <w:sz w:val="24"/>
          <w:szCs w:val="24"/>
        </w:rPr>
        <w:t xml:space="preserve">” </w:t>
      </w:r>
      <w:r w:rsidR="00BB43FA" w:rsidRPr="00C727D4">
        <w:rPr>
          <w:rFonts w:ascii="Times New Roman" w:hAnsi="Times New Roman" w:cs="Times New Roman"/>
          <w:noProof/>
          <w:sz w:val="24"/>
          <w:szCs w:val="24"/>
        </w:rPr>
        <w:t>domes sēdes darba kārtībā.</w:t>
      </w:r>
    </w:p>
    <w:p w:rsidR="006D25BA" w:rsidRPr="00C727D4" w:rsidRDefault="005A5348" w:rsidP="0014076B">
      <w:pPr>
        <w:spacing w:after="120" w:line="240" w:lineRule="auto"/>
        <w:ind w:firstLine="426"/>
        <w:jc w:val="both"/>
        <w:rPr>
          <w:rFonts w:ascii="Times New Roman" w:hAnsi="Times New Roman" w:cs="Times New Roman"/>
          <w:noProof/>
          <w:sz w:val="24"/>
          <w:szCs w:val="24"/>
        </w:rPr>
      </w:pPr>
      <w:r w:rsidRPr="00C727D4">
        <w:rPr>
          <w:rFonts w:ascii="Times New Roman" w:hAnsi="Times New Roman" w:cs="Times New Roman"/>
          <w:noProof/>
          <w:sz w:val="24"/>
          <w:szCs w:val="24"/>
        </w:rPr>
        <w:t>A.</w:t>
      </w:r>
      <w:r w:rsidR="00E71751" w:rsidRPr="00C727D4">
        <w:rPr>
          <w:rFonts w:ascii="Times New Roman" w:hAnsi="Times New Roman" w:cs="Times New Roman"/>
          <w:noProof/>
          <w:sz w:val="24"/>
          <w:szCs w:val="24"/>
        </w:rPr>
        <w:t>Vasiļjevs</w:t>
      </w:r>
      <w:r w:rsidR="00DF5B48" w:rsidRPr="00C727D4">
        <w:rPr>
          <w:rFonts w:ascii="Times New Roman" w:hAnsi="Times New Roman" w:cs="Times New Roman"/>
          <w:noProof/>
          <w:sz w:val="24"/>
          <w:szCs w:val="24"/>
        </w:rPr>
        <w:t xml:space="preserve"> lūdz balsot par darba kārtību ar </w:t>
      </w:r>
      <w:r w:rsidR="006D25BA" w:rsidRPr="00C727D4">
        <w:rPr>
          <w:rFonts w:ascii="Times New Roman" w:hAnsi="Times New Roman" w:cs="Times New Roman"/>
          <w:noProof/>
          <w:sz w:val="24"/>
          <w:szCs w:val="24"/>
        </w:rPr>
        <w:t>papildjautājumu.</w:t>
      </w:r>
    </w:p>
    <w:p w:rsidR="00E71751" w:rsidRPr="00C727D4" w:rsidRDefault="00E71751" w:rsidP="00E71751">
      <w:pPr>
        <w:spacing w:line="240" w:lineRule="auto"/>
        <w:ind w:firstLine="425"/>
        <w:jc w:val="both"/>
        <w:rPr>
          <w:rFonts w:ascii="Times New Roman" w:eastAsia="Times New Roman" w:hAnsi="Times New Roman" w:cs="Times New Roman"/>
          <w:noProof/>
          <w:sz w:val="24"/>
          <w:szCs w:val="24"/>
          <w:lang w:eastAsia="lv-LV"/>
        </w:rPr>
      </w:pPr>
      <w:r w:rsidRPr="00C727D4">
        <w:rPr>
          <w:rFonts w:ascii="Times New Roman" w:hAnsi="Times New Roman" w:cs="Times New Roman"/>
          <w:noProof/>
          <w:sz w:val="24"/>
          <w:szCs w:val="24"/>
        </w:rPr>
        <w:t xml:space="preserve">Atklāti balsojot: </w:t>
      </w:r>
      <w:r w:rsidR="00CD048C" w:rsidRPr="00C727D4">
        <w:rPr>
          <w:rFonts w:ascii="Times New Roman" w:eastAsia="Times New Roman" w:hAnsi="Times New Roman" w:cs="Times New Roman"/>
          <w:noProof/>
          <w:sz w:val="24"/>
          <w:szCs w:val="24"/>
          <w:lang w:eastAsia="lv-LV"/>
        </w:rPr>
        <w:t xml:space="preserve">PAR – 12 (I.Aleksejevs, </w:t>
      </w:r>
      <w:r w:rsidRPr="00C727D4">
        <w:rPr>
          <w:rFonts w:ascii="Times New Roman" w:eastAsia="Times New Roman" w:hAnsi="Times New Roman" w:cs="Times New Roman"/>
          <w:noProof/>
          <w:sz w:val="24"/>
          <w:szCs w:val="24"/>
          <w:lang w:eastAsia="lv-LV"/>
        </w:rPr>
        <w:t xml:space="preserve">A.Gržibovskis, L.Jankovska, N.Kožanova, </w:t>
      </w:r>
      <w:r w:rsidR="00CD048C" w:rsidRPr="00C727D4">
        <w:rPr>
          <w:rFonts w:ascii="Times New Roman" w:eastAsia="Times New Roman" w:hAnsi="Times New Roman" w:cs="Times New Roman"/>
          <w:noProof/>
          <w:sz w:val="24"/>
          <w:szCs w:val="24"/>
          <w:lang w:eastAsia="lv-LV"/>
        </w:rPr>
        <w:t xml:space="preserve">M.Lavrenovs, J.Lāčplēsis, I.Prelatovs, V.Sporāne-Hudojana, </w:t>
      </w:r>
      <w:r w:rsidRPr="00C727D4">
        <w:rPr>
          <w:rFonts w:ascii="Times New Roman" w:eastAsia="Times New Roman" w:hAnsi="Times New Roman" w:cs="Times New Roman"/>
          <w:noProof/>
          <w:sz w:val="24"/>
          <w:szCs w:val="24"/>
          <w:lang w:eastAsia="lv-LV"/>
        </w:rPr>
        <w:t xml:space="preserve">I.Šķinčs, M.Truskovskis, D.Valainis, A.Vasiļjevs), PRET – nav, ATTURAS – nav, </w:t>
      </w:r>
      <w:r w:rsidRPr="00C727D4">
        <w:rPr>
          <w:rFonts w:ascii="Times New Roman" w:eastAsia="Times New Roman" w:hAnsi="Times New Roman" w:cs="Times New Roman"/>
          <w:b/>
          <w:bCs/>
          <w:noProof/>
          <w:sz w:val="24"/>
          <w:szCs w:val="24"/>
          <w:lang w:eastAsia="lv-LV"/>
        </w:rPr>
        <w:t>Daugavpils valstspilsētas pašvaldības dome nolemj:</w:t>
      </w:r>
    </w:p>
    <w:p w:rsidR="00DF5B48" w:rsidRPr="00C727D4" w:rsidRDefault="006D25BA" w:rsidP="00CD048C">
      <w:pPr>
        <w:spacing w:after="0" w:line="240" w:lineRule="auto"/>
        <w:ind w:firstLine="426"/>
        <w:jc w:val="both"/>
        <w:rPr>
          <w:rFonts w:ascii="Times New Roman" w:hAnsi="Times New Roman" w:cs="Times New Roman"/>
          <w:noProof/>
          <w:sz w:val="24"/>
          <w:szCs w:val="24"/>
          <w:u w:val="single"/>
        </w:rPr>
      </w:pPr>
      <w:r w:rsidRPr="00C727D4">
        <w:rPr>
          <w:rFonts w:ascii="Times New Roman" w:hAnsi="Times New Roman" w:cs="Times New Roman"/>
          <w:bCs/>
          <w:noProof/>
          <w:sz w:val="24"/>
          <w:szCs w:val="24"/>
          <w:u w:val="single"/>
        </w:rPr>
        <w:t>a</w:t>
      </w:r>
      <w:r w:rsidR="00DF5B48" w:rsidRPr="00C727D4">
        <w:rPr>
          <w:rFonts w:ascii="Times New Roman" w:hAnsi="Times New Roman" w:cs="Times New Roman"/>
          <w:bCs/>
          <w:noProof/>
          <w:sz w:val="24"/>
          <w:szCs w:val="24"/>
          <w:u w:val="single"/>
        </w:rPr>
        <w:t>pstiprināt domes sēdes darba kārtību.</w:t>
      </w:r>
    </w:p>
    <w:p w:rsidR="00DF5B48" w:rsidRPr="00C727D4" w:rsidRDefault="00DF5B48" w:rsidP="0073122F">
      <w:pPr>
        <w:tabs>
          <w:tab w:val="left" w:pos="6300"/>
        </w:tabs>
        <w:spacing w:after="0" w:line="240" w:lineRule="auto"/>
        <w:jc w:val="both"/>
        <w:rPr>
          <w:rFonts w:ascii="Times New Roman" w:hAnsi="Times New Roman" w:cs="Times New Roman"/>
          <w:noProof/>
          <w:sz w:val="24"/>
          <w:szCs w:val="24"/>
        </w:rPr>
      </w:pPr>
    </w:p>
    <w:p w:rsidR="00161FF9" w:rsidRPr="00C727D4" w:rsidRDefault="000015F9" w:rsidP="00830CC8">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w:t>
      </w:r>
      <w:r w:rsidR="00097972" w:rsidRPr="00C727D4">
        <w:rPr>
          <w:rFonts w:ascii="Times New Roman" w:hAnsi="Times New Roman" w:cs="Times New Roman"/>
          <w:b/>
          <w:noProof/>
          <w:sz w:val="24"/>
          <w:szCs w:val="24"/>
        </w:rPr>
        <w:t>.§   (673</w:t>
      </w:r>
      <w:r w:rsidR="00161FF9" w:rsidRPr="00C727D4">
        <w:rPr>
          <w:rFonts w:ascii="Times New Roman" w:hAnsi="Times New Roman" w:cs="Times New Roman"/>
          <w:b/>
          <w:noProof/>
          <w:sz w:val="24"/>
          <w:szCs w:val="24"/>
        </w:rPr>
        <w:t xml:space="preserve">)  </w:t>
      </w:r>
    </w:p>
    <w:p w:rsidR="00097972" w:rsidRPr="00C727D4" w:rsidRDefault="00097972" w:rsidP="00C715D6">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 xml:space="preserve">Par Daugavpils valstspilsētas pašvaldības domes 2024.gada 14.marta </w:t>
      </w:r>
    </w:p>
    <w:p w:rsidR="00097972" w:rsidRPr="00C727D4" w:rsidRDefault="00097972" w:rsidP="00097972">
      <w:pPr>
        <w:pBdr>
          <w:bottom w:val="single" w:sz="4" w:space="1" w:color="auto"/>
        </w:pBd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 xml:space="preserve">lēmuma Nr.116 atzīšanu par spēku zaudējušu </w:t>
      </w:r>
    </w:p>
    <w:p w:rsidR="009209AD" w:rsidRPr="00C727D4" w:rsidRDefault="00C715D6" w:rsidP="00C715D6">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A.</w:t>
      </w:r>
      <w:r w:rsidR="00097972" w:rsidRPr="00C727D4">
        <w:rPr>
          <w:rFonts w:ascii="Times New Roman" w:hAnsi="Times New Roman" w:cs="Times New Roman"/>
          <w:b/>
          <w:noProof/>
          <w:sz w:val="24"/>
          <w:szCs w:val="24"/>
        </w:rPr>
        <w:t>Vasiļjevs</w:t>
      </w:r>
    </w:p>
    <w:p w:rsidR="00C715D6" w:rsidRPr="00C727D4" w:rsidRDefault="00C715D6" w:rsidP="00111468">
      <w:pPr>
        <w:tabs>
          <w:tab w:val="left" w:pos="426"/>
        </w:tabs>
        <w:spacing w:after="0" w:line="240" w:lineRule="auto"/>
        <w:jc w:val="both"/>
        <w:rPr>
          <w:rFonts w:ascii="Times New Roman" w:hAnsi="Times New Roman" w:cs="Times New Roman"/>
          <w:noProof/>
          <w:sz w:val="24"/>
          <w:szCs w:val="24"/>
        </w:rPr>
      </w:pPr>
    </w:p>
    <w:p w:rsidR="005D0BFC" w:rsidRPr="00C727D4" w:rsidRDefault="005D0BFC" w:rsidP="005D0BFC">
      <w:pPr>
        <w:widowControl w:val="0"/>
        <w:autoSpaceDE w:val="0"/>
        <w:autoSpaceDN w:val="0"/>
        <w:adjustRightInd w:val="0"/>
        <w:spacing w:after="0" w:line="240" w:lineRule="auto"/>
        <w:ind w:firstLine="426"/>
        <w:jc w:val="both"/>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lang w:eastAsia="lv-LV"/>
        </w:rPr>
        <w:t xml:space="preserve">Pamatojoties uz Pašvaldību likuma 10. panta pirmās daļas pirmo teikumu un 21. punktu, ņemot vērā </w:t>
      </w:r>
      <w:r w:rsidRPr="00C727D4">
        <w:rPr>
          <w:rFonts w:ascii="Times New Roman" w:eastAsia="Times New Roman" w:hAnsi="Times New Roman" w:cs="Times New Roman"/>
          <w:noProof/>
          <w:sz w:val="24"/>
          <w:szCs w:val="24"/>
          <w:shd w:val="clear" w:color="auto" w:fill="FFFFFF"/>
          <w:lang w:eastAsia="zh-CN"/>
        </w:rPr>
        <w:t xml:space="preserve">to, ka </w:t>
      </w:r>
      <w:r w:rsidRPr="00C727D4">
        <w:rPr>
          <w:rFonts w:ascii="Times New Roman" w:eastAsia="Times New Roman" w:hAnsi="Times New Roman" w:cs="Times New Roman"/>
          <w:noProof/>
          <w:sz w:val="24"/>
          <w:szCs w:val="24"/>
          <w:lang w:eastAsia="lv-LV"/>
        </w:rPr>
        <w:t>ir izslēgts Administratīvo teritoriju un apdzīvoto vietu likuma pārejas noteikumu 25. punkts, atklāti bal</w:t>
      </w:r>
      <w:r w:rsidR="00CD048C" w:rsidRPr="00C727D4">
        <w:rPr>
          <w:rFonts w:ascii="Times New Roman" w:eastAsia="Times New Roman" w:hAnsi="Times New Roman" w:cs="Times New Roman"/>
          <w:noProof/>
          <w:sz w:val="24"/>
          <w:szCs w:val="24"/>
          <w:lang w:eastAsia="lv-LV"/>
        </w:rPr>
        <w:t xml:space="preserve">sojot: PAR – 12 (I.Aleksejevs, </w:t>
      </w:r>
      <w:r w:rsidRPr="00C727D4">
        <w:rPr>
          <w:rFonts w:ascii="Times New Roman" w:eastAsia="Times New Roman" w:hAnsi="Times New Roman" w:cs="Times New Roman"/>
          <w:noProof/>
          <w:sz w:val="24"/>
          <w:szCs w:val="24"/>
          <w:lang w:eastAsia="lv-LV"/>
        </w:rPr>
        <w:t xml:space="preserve">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bCs/>
          <w:noProof/>
          <w:sz w:val="24"/>
          <w:szCs w:val="24"/>
          <w:lang w:eastAsia="lv-LV"/>
        </w:rPr>
        <w:t>Daugavpils valstspilsētas pašvaldības dome nolemj:</w:t>
      </w:r>
    </w:p>
    <w:p w:rsidR="005D0BFC" w:rsidRPr="00C727D4" w:rsidRDefault="005D0BFC" w:rsidP="005D0BFC">
      <w:pPr>
        <w:widowControl w:val="0"/>
        <w:autoSpaceDE w:val="0"/>
        <w:autoSpaceDN w:val="0"/>
        <w:adjustRightInd w:val="0"/>
        <w:spacing w:before="120" w:after="0" w:line="240" w:lineRule="auto"/>
        <w:ind w:firstLine="426"/>
        <w:jc w:val="both"/>
        <w:rPr>
          <w:rFonts w:ascii="Times New Roman" w:eastAsia="Times New Roman" w:hAnsi="Times New Roman" w:cs="Times New Roman"/>
          <w:bCs/>
          <w:noProof/>
          <w:sz w:val="24"/>
          <w:szCs w:val="24"/>
          <w:lang w:eastAsia="lv-LV"/>
        </w:rPr>
      </w:pPr>
      <w:r w:rsidRPr="00C727D4">
        <w:rPr>
          <w:rFonts w:ascii="Times New Roman" w:eastAsia="Times New Roman" w:hAnsi="Times New Roman" w:cs="Times New Roman"/>
          <w:noProof/>
          <w:sz w:val="24"/>
          <w:szCs w:val="24"/>
          <w:lang w:eastAsia="lv-LV"/>
        </w:rPr>
        <w:t>Atzīt par spēku zaudējušu Daugavpils valstspilsētas pašvaldības domes 2024. gada 14. marta lēmumu Nr. 116 “Par Daugavpils valstspilsētas un Augšdaugavas novada izglītības komisijas izveidošanu”.</w:t>
      </w:r>
    </w:p>
    <w:p w:rsidR="000B6AAB" w:rsidRPr="00C727D4" w:rsidRDefault="000B6AAB" w:rsidP="005D0BFC">
      <w:pPr>
        <w:tabs>
          <w:tab w:val="left" w:pos="426"/>
        </w:tabs>
        <w:spacing w:after="0" w:line="240" w:lineRule="auto"/>
        <w:ind w:left="1276" w:hanging="1276"/>
        <w:jc w:val="both"/>
        <w:rPr>
          <w:rFonts w:ascii="Times New Roman" w:eastAsia="Times New Roman" w:hAnsi="Times New Roman" w:cs="Times New Roman"/>
          <w:noProof/>
          <w:sz w:val="24"/>
          <w:szCs w:val="24"/>
        </w:rPr>
      </w:pPr>
    </w:p>
    <w:p w:rsidR="00C716D4" w:rsidRPr="00C727D4" w:rsidRDefault="00A94665" w:rsidP="00830CC8">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w:t>
      </w:r>
      <w:r w:rsidR="00D16680" w:rsidRPr="00C727D4">
        <w:rPr>
          <w:rFonts w:ascii="Times New Roman" w:hAnsi="Times New Roman" w:cs="Times New Roman"/>
          <w:b/>
          <w:noProof/>
          <w:sz w:val="24"/>
          <w:szCs w:val="24"/>
        </w:rPr>
        <w:t>.§   (674</w:t>
      </w:r>
      <w:r w:rsidR="00C716D4" w:rsidRPr="00C727D4">
        <w:rPr>
          <w:rFonts w:ascii="Times New Roman" w:hAnsi="Times New Roman" w:cs="Times New Roman"/>
          <w:b/>
          <w:noProof/>
          <w:sz w:val="24"/>
          <w:szCs w:val="24"/>
        </w:rPr>
        <w:t xml:space="preserve">)   </w:t>
      </w:r>
    </w:p>
    <w:p w:rsidR="00CD048C" w:rsidRPr="00C727D4" w:rsidRDefault="00CD048C" w:rsidP="00CD048C">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b/>
          <w:noProof/>
          <w:sz w:val="24"/>
          <w:szCs w:val="24"/>
          <w:lang w:eastAsia="lv-LV"/>
        </w:rPr>
      </w:pPr>
      <w:r w:rsidRPr="00C727D4">
        <w:rPr>
          <w:rFonts w:ascii="Times New Roman" w:eastAsia="Times New Roman" w:hAnsi="Times New Roman" w:cs="Times New Roman"/>
          <w:b/>
          <w:noProof/>
          <w:sz w:val="24"/>
          <w:szCs w:val="24"/>
          <w:lang w:eastAsia="lv-LV"/>
        </w:rPr>
        <w:t xml:space="preserve">Par Daugavpils pilsētas domes 2021. gada 25. februāra lēmuma Nr. 100 un 2021. gada 9. septembra lēmuma Nr. 574 atzīšanu par spēku zaudējušiem </w:t>
      </w:r>
    </w:p>
    <w:p w:rsidR="00CD048C" w:rsidRPr="00C727D4" w:rsidRDefault="00CD048C" w:rsidP="00CD048C">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A.Vasiļjevs</w:t>
      </w:r>
    </w:p>
    <w:p w:rsidR="00F73338" w:rsidRPr="00C727D4" w:rsidRDefault="00F73338" w:rsidP="00F73338">
      <w:pPr>
        <w:spacing w:after="0" w:line="240" w:lineRule="auto"/>
        <w:jc w:val="both"/>
        <w:rPr>
          <w:rFonts w:ascii="Times New Roman" w:eastAsia="Times New Roman" w:hAnsi="Times New Roman" w:cs="Times New Roman"/>
          <w:noProof/>
          <w:sz w:val="24"/>
          <w:szCs w:val="24"/>
        </w:rPr>
      </w:pPr>
    </w:p>
    <w:p w:rsidR="00CD048C" w:rsidRPr="00C727D4" w:rsidRDefault="00CD048C" w:rsidP="00CD048C">
      <w:pPr>
        <w:widowControl w:val="0"/>
        <w:autoSpaceDE w:val="0"/>
        <w:autoSpaceDN w:val="0"/>
        <w:adjustRightInd w:val="0"/>
        <w:spacing w:after="0" w:line="240" w:lineRule="auto"/>
        <w:ind w:firstLine="426"/>
        <w:jc w:val="both"/>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lang w:eastAsia="lv-LV"/>
        </w:rPr>
        <w:t xml:space="preserve">Pamatojoties uz Pašvaldību likuma 10. panta pirmās daļas pirmo teikumu un 21. punktu, ņemot vērā </w:t>
      </w:r>
      <w:r w:rsidRPr="00C727D4">
        <w:rPr>
          <w:rFonts w:ascii="Times New Roman" w:eastAsia="Times New Roman" w:hAnsi="Times New Roman" w:cs="Times New Roman"/>
          <w:noProof/>
          <w:sz w:val="24"/>
          <w:szCs w:val="24"/>
          <w:shd w:val="clear" w:color="auto" w:fill="FFFFFF"/>
          <w:lang w:eastAsia="zh-CN"/>
        </w:rPr>
        <w:t xml:space="preserve">to, ka </w:t>
      </w:r>
      <w:r w:rsidRPr="00C727D4">
        <w:rPr>
          <w:rFonts w:ascii="Times New Roman" w:eastAsia="Times New Roman" w:hAnsi="Times New Roman" w:cs="Times New Roman"/>
          <w:noProof/>
          <w:sz w:val="24"/>
          <w:szCs w:val="24"/>
          <w:lang w:eastAsia="lv-LV"/>
        </w:rPr>
        <w:t xml:space="preserve">ir izslēgts Administratīvo teritoriju un apdzīvoto vietu likuma pārejas noteikumu 25. punkts, 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bCs/>
          <w:noProof/>
          <w:sz w:val="24"/>
          <w:szCs w:val="24"/>
          <w:lang w:eastAsia="lv-LV"/>
        </w:rPr>
        <w:t>Daugavpils valstspilsētas pašvaldības dome nolemj:</w:t>
      </w:r>
    </w:p>
    <w:p w:rsidR="00CD048C" w:rsidRPr="00C727D4" w:rsidRDefault="00CD048C" w:rsidP="00CD048C">
      <w:pPr>
        <w:widowControl w:val="0"/>
        <w:autoSpaceDE w:val="0"/>
        <w:autoSpaceDN w:val="0"/>
        <w:adjustRightInd w:val="0"/>
        <w:spacing w:after="0" w:line="240" w:lineRule="auto"/>
        <w:ind w:firstLine="426"/>
        <w:jc w:val="both"/>
        <w:rPr>
          <w:rFonts w:ascii="Times New Roman" w:eastAsia="Times New Roman" w:hAnsi="Times New Roman" w:cs="Times New Roman"/>
          <w:noProof/>
          <w:color w:val="FF0000"/>
          <w:sz w:val="24"/>
          <w:szCs w:val="24"/>
          <w:lang w:eastAsia="lv-LV"/>
        </w:rPr>
      </w:pPr>
    </w:p>
    <w:p w:rsidR="00CD048C" w:rsidRPr="00C727D4" w:rsidRDefault="00CD048C" w:rsidP="00A82E01">
      <w:pPr>
        <w:widowControl w:val="0"/>
        <w:numPr>
          <w:ilvl w:val="0"/>
          <w:numId w:val="25"/>
        </w:numPr>
        <w:autoSpaceDE w:val="0"/>
        <w:autoSpaceDN w:val="0"/>
        <w:adjustRightInd w:val="0"/>
        <w:spacing w:after="0" w:line="240" w:lineRule="auto"/>
        <w:ind w:left="0" w:firstLine="426"/>
        <w:jc w:val="both"/>
        <w:rPr>
          <w:rFonts w:ascii="Times New Roman" w:eastAsia="Times New Roman" w:hAnsi="Times New Roman" w:cs="Times New Roman"/>
          <w:bCs/>
          <w:noProof/>
          <w:sz w:val="24"/>
          <w:szCs w:val="24"/>
          <w:lang w:eastAsia="lv-LV"/>
        </w:rPr>
      </w:pPr>
      <w:r w:rsidRPr="00C727D4">
        <w:rPr>
          <w:rFonts w:ascii="Times New Roman" w:eastAsia="Times New Roman" w:hAnsi="Times New Roman" w:cs="Times New Roman"/>
          <w:noProof/>
          <w:sz w:val="24"/>
          <w:szCs w:val="24"/>
          <w:lang w:eastAsia="lv-LV"/>
        </w:rPr>
        <w:t xml:space="preserve">Atzīt par spēku zaudējušu </w:t>
      </w:r>
      <w:r w:rsidR="003E2F69" w:rsidRPr="00C727D4">
        <w:rPr>
          <w:rFonts w:ascii="Times New Roman" w:eastAsia="Times New Roman" w:hAnsi="Times New Roman" w:cs="Times New Roman"/>
          <w:noProof/>
          <w:sz w:val="24"/>
          <w:szCs w:val="24"/>
          <w:lang w:eastAsia="lv-LV"/>
        </w:rPr>
        <w:t>Daugavpils pilsētas domes 2021.</w:t>
      </w:r>
      <w:r w:rsidRPr="00C727D4">
        <w:rPr>
          <w:rFonts w:ascii="Times New Roman" w:eastAsia="Times New Roman" w:hAnsi="Times New Roman" w:cs="Times New Roman"/>
          <w:noProof/>
          <w:sz w:val="24"/>
          <w:szCs w:val="24"/>
          <w:lang w:eastAsia="lv-LV"/>
        </w:rPr>
        <w:t>gada 25</w:t>
      </w:r>
      <w:r w:rsidR="003E2F69" w:rsidRPr="00C727D4">
        <w:rPr>
          <w:rFonts w:ascii="Times New Roman" w:eastAsia="Times New Roman" w:hAnsi="Times New Roman" w:cs="Times New Roman"/>
          <w:noProof/>
          <w:sz w:val="24"/>
          <w:szCs w:val="24"/>
          <w:lang w:eastAsia="lv-LV"/>
        </w:rPr>
        <w:t>.februāra lēmumu Nr.</w:t>
      </w:r>
      <w:r w:rsidRPr="00C727D4">
        <w:rPr>
          <w:rFonts w:ascii="Times New Roman" w:eastAsia="Times New Roman" w:hAnsi="Times New Roman" w:cs="Times New Roman"/>
          <w:noProof/>
          <w:sz w:val="24"/>
          <w:szCs w:val="24"/>
          <w:lang w:eastAsia="lv-LV"/>
        </w:rPr>
        <w:t>100 “Par Daugavpils valstspilsētas un Augšdaugavas novada Attīstības plānošanas komisijas izveidošanu”.</w:t>
      </w:r>
    </w:p>
    <w:p w:rsidR="00CD048C" w:rsidRPr="00C727D4" w:rsidRDefault="00CD048C" w:rsidP="00A82E01">
      <w:pPr>
        <w:widowControl w:val="0"/>
        <w:numPr>
          <w:ilvl w:val="0"/>
          <w:numId w:val="25"/>
        </w:numPr>
        <w:autoSpaceDE w:val="0"/>
        <w:autoSpaceDN w:val="0"/>
        <w:adjustRightInd w:val="0"/>
        <w:spacing w:after="120" w:line="240" w:lineRule="auto"/>
        <w:ind w:left="0" w:firstLine="426"/>
        <w:jc w:val="both"/>
        <w:rPr>
          <w:rFonts w:ascii="Times New Roman" w:eastAsia="Times New Roman" w:hAnsi="Times New Roman" w:cs="Times New Roman"/>
          <w:bCs/>
          <w:noProof/>
          <w:sz w:val="24"/>
          <w:szCs w:val="24"/>
          <w:lang w:eastAsia="lv-LV"/>
        </w:rPr>
      </w:pPr>
      <w:r w:rsidRPr="00C727D4">
        <w:rPr>
          <w:rFonts w:ascii="Times New Roman" w:eastAsia="Times New Roman" w:hAnsi="Times New Roman" w:cs="Times New Roman"/>
          <w:noProof/>
          <w:sz w:val="24"/>
          <w:szCs w:val="24"/>
          <w:lang w:eastAsia="lv-LV"/>
        </w:rPr>
        <w:t>Atzīt par spēku z</w:t>
      </w:r>
      <w:r w:rsidR="003E2F69" w:rsidRPr="00C727D4">
        <w:rPr>
          <w:rFonts w:ascii="Times New Roman" w:eastAsia="Times New Roman" w:hAnsi="Times New Roman" w:cs="Times New Roman"/>
          <w:noProof/>
          <w:sz w:val="24"/>
          <w:szCs w:val="24"/>
          <w:lang w:eastAsia="lv-LV"/>
        </w:rPr>
        <w:t>audējušu Daugavpils domes 2021.gada 9.</w:t>
      </w:r>
      <w:r w:rsidRPr="00C727D4">
        <w:rPr>
          <w:rFonts w:ascii="Times New Roman" w:eastAsia="Times New Roman" w:hAnsi="Times New Roman" w:cs="Times New Roman"/>
          <w:noProof/>
          <w:sz w:val="24"/>
          <w:szCs w:val="24"/>
          <w:lang w:eastAsia="lv-LV"/>
        </w:rPr>
        <w:t xml:space="preserve">septembra lēmumu </w:t>
      </w:r>
      <w:r w:rsidR="003E2F69" w:rsidRPr="00C727D4">
        <w:rPr>
          <w:rFonts w:ascii="Times New Roman" w:eastAsia="Times New Roman" w:hAnsi="Times New Roman" w:cs="Times New Roman"/>
          <w:noProof/>
          <w:sz w:val="24"/>
          <w:szCs w:val="24"/>
          <w:lang w:eastAsia="lv-LV"/>
        </w:rPr>
        <w:t xml:space="preserve"> </w:t>
      </w:r>
      <w:r w:rsidRPr="00C727D4">
        <w:rPr>
          <w:rFonts w:ascii="Times New Roman" w:eastAsia="Times New Roman" w:hAnsi="Times New Roman" w:cs="Times New Roman"/>
          <w:noProof/>
          <w:sz w:val="24"/>
          <w:szCs w:val="24"/>
          <w:lang w:eastAsia="lv-LV"/>
        </w:rPr>
        <w:t>Nr. 574 “Par grozījumiem Daugavpils pilsētas domes 2021. gada 25. februāra lēmumā Nr. 100 “Par Daugavpils valstspilsētas un Augšdaugavas novada Attīstības plā</w:t>
      </w:r>
      <w:r w:rsidR="00E73B44" w:rsidRPr="00C727D4">
        <w:rPr>
          <w:rFonts w:ascii="Times New Roman" w:eastAsia="Times New Roman" w:hAnsi="Times New Roman" w:cs="Times New Roman"/>
          <w:noProof/>
          <w:sz w:val="24"/>
          <w:szCs w:val="24"/>
          <w:lang w:eastAsia="lv-LV"/>
        </w:rPr>
        <w:t>nošanas komisijas izveidošanu””</w:t>
      </w:r>
      <w:r w:rsidRPr="00C727D4">
        <w:rPr>
          <w:rFonts w:ascii="Times New Roman" w:eastAsia="Times New Roman" w:hAnsi="Times New Roman" w:cs="Times New Roman"/>
          <w:noProof/>
          <w:sz w:val="24"/>
          <w:szCs w:val="24"/>
          <w:lang w:eastAsia="lv-LV"/>
        </w:rPr>
        <w:t>.</w:t>
      </w:r>
    </w:p>
    <w:p w:rsidR="00161FF9" w:rsidRPr="00C727D4" w:rsidRDefault="00D01532" w:rsidP="00830CC8">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3</w:t>
      </w:r>
      <w:r w:rsidR="00DE1953" w:rsidRPr="00C727D4">
        <w:rPr>
          <w:rFonts w:ascii="Times New Roman" w:hAnsi="Times New Roman" w:cs="Times New Roman"/>
          <w:b/>
          <w:noProof/>
          <w:sz w:val="24"/>
          <w:szCs w:val="24"/>
        </w:rPr>
        <w:t>.§   (</w:t>
      </w:r>
      <w:r w:rsidR="00CD048C" w:rsidRPr="00C727D4">
        <w:rPr>
          <w:rFonts w:ascii="Times New Roman" w:hAnsi="Times New Roman" w:cs="Times New Roman"/>
          <w:b/>
          <w:noProof/>
          <w:sz w:val="24"/>
          <w:szCs w:val="24"/>
        </w:rPr>
        <w:t>675</w:t>
      </w:r>
      <w:r w:rsidR="00161FF9" w:rsidRPr="00C727D4">
        <w:rPr>
          <w:rFonts w:ascii="Times New Roman" w:hAnsi="Times New Roman" w:cs="Times New Roman"/>
          <w:b/>
          <w:noProof/>
          <w:sz w:val="24"/>
          <w:szCs w:val="24"/>
        </w:rPr>
        <w:t xml:space="preserve">)   </w:t>
      </w:r>
    </w:p>
    <w:p w:rsidR="00CD048C" w:rsidRPr="00C727D4" w:rsidRDefault="00CD048C" w:rsidP="00CD048C">
      <w:pPr>
        <w:pBdr>
          <w:bottom w:val="single" w:sz="4" w:space="1" w:color="auto"/>
        </w:pBdr>
        <w:spacing w:after="0" w:line="240" w:lineRule="auto"/>
        <w:jc w:val="center"/>
        <w:outlineLvl w:val="3"/>
        <w:rPr>
          <w:rFonts w:ascii="Times New Roman" w:eastAsia="Times New Roman" w:hAnsi="Times New Roman" w:cs="Times New Roman"/>
          <w:b/>
          <w:noProof/>
          <w:sz w:val="24"/>
          <w:szCs w:val="24"/>
        </w:rPr>
      </w:pPr>
      <w:r w:rsidRPr="00C727D4">
        <w:rPr>
          <w:rFonts w:ascii="Times New Roman" w:eastAsia="Times New Roman" w:hAnsi="Times New Roman" w:cs="Times New Roman"/>
          <w:b/>
          <w:noProof/>
          <w:sz w:val="24"/>
          <w:szCs w:val="24"/>
        </w:rPr>
        <w:t>Par grozījumiem Daugavpils valstspilsētas pašvaldības domes 2023. gada 27. jūlija saistošajos noteikumos Nr. 8 “</w:t>
      </w:r>
      <w:r w:rsidRPr="00C727D4">
        <w:rPr>
          <w:rFonts w:ascii="Times New Roman" w:eastAsia="Times New Roman" w:hAnsi="Times New Roman" w:cs="Times New Roman"/>
          <w:b/>
          <w:bCs/>
          <w:noProof/>
          <w:sz w:val="24"/>
          <w:szCs w:val="24"/>
        </w:rPr>
        <w:t>Daugavpils valstspilsētas pašvaldības nolikums</w:t>
      </w:r>
      <w:r w:rsidRPr="00C727D4">
        <w:rPr>
          <w:rFonts w:ascii="Times New Roman" w:eastAsia="Times New Roman" w:hAnsi="Times New Roman" w:cs="Times New Roman"/>
          <w:b/>
          <w:noProof/>
          <w:sz w:val="24"/>
          <w:szCs w:val="24"/>
        </w:rPr>
        <w:t>”</w:t>
      </w:r>
    </w:p>
    <w:p w:rsidR="00CD048C" w:rsidRPr="00C727D4" w:rsidRDefault="00CD048C" w:rsidP="00CD048C">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A.Vasiļjevs</w:t>
      </w:r>
    </w:p>
    <w:p w:rsidR="00DE1953" w:rsidRPr="00C727D4" w:rsidRDefault="00DE1953" w:rsidP="00DE1953">
      <w:pPr>
        <w:spacing w:after="0" w:line="240" w:lineRule="auto"/>
        <w:rPr>
          <w:rFonts w:ascii="Times New Roman" w:eastAsia="Times New Roman" w:hAnsi="Times New Roman" w:cs="Times New Roman"/>
          <w:noProof/>
          <w:sz w:val="24"/>
          <w:szCs w:val="24"/>
          <w:lang w:eastAsia="ru-RU"/>
        </w:rPr>
      </w:pPr>
    </w:p>
    <w:p w:rsidR="00CD048C" w:rsidRPr="00C727D4" w:rsidRDefault="00CD048C" w:rsidP="00CD048C">
      <w:pPr>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Pamatojoties uz Pašvaldību likuma 49. panta pirmo daļu, atklāti ba</w:t>
      </w:r>
      <w:r w:rsidR="003E2F69" w:rsidRPr="00C727D4">
        <w:rPr>
          <w:rFonts w:ascii="Times New Roman" w:eastAsia="Times New Roman" w:hAnsi="Times New Roman" w:cs="Times New Roman"/>
          <w:noProof/>
          <w:sz w:val="24"/>
          <w:szCs w:val="24"/>
        </w:rPr>
        <w:t xml:space="preserve">lsojot: PAR – 12 (I.Aleksejevs, </w:t>
      </w:r>
      <w:r w:rsidRPr="00C727D4">
        <w:rPr>
          <w:rFonts w:ascii="Times New Roman" w:eastAsia="Times New Roman" w:hAnsi="Times New Roman" w:cs="Times New Roman"/>
          <w:noProof/>
          <w:sz w:val="24"/>
          <w:szCs w:val="24"/>
        </w:rPr>
        <w:t xml:space="preserve">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bCs/>
          <w:noProof/>
          <w:sz w:val="24"/>
          <w:szCs w:val="24"/>
        </w:rPr>
        <w:t>Daugavpils valstspilsētas pašvaldības dome nolemj:</w:t>
      </w:r>
    </w:p>
    <w:p w:rsidR="00CD048C" w:rsidRPr="00C727D4" w:rsidRDefault="00CD048C" w:rsidP="00CD048C">
      <w:pPr>
        <w:spacing w:after="0" w:line="240" w:lineRule="auto"/>
        <w:ind w:firstLine="426"/>
        <w:jc w:val="both"/>
        <w:outlineLvl w:val="3"/>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Apstiprināt Daugavpils valstspilsētas pašvaldības domes 2024.gada 28.novembra saistošos noteikumus Nr.38</w:t>
      </w:r>
      <w:r w:rsidR="003E2F69" w:rsidRPr="00C727D4">
        <w:rPr>
          <w:rFonts w:ascii="Times New Roman" w:eastAsia="Times New Roman" w:hAnsi="Times New Roman" w:cs="Times New Roman"/>
          <w:noProof/>
          <w:sz w:val="24"/>
          <w:szCs w:val="24"/>
        </w:rPr>
        <w:t xml:space="preserve"> </w:t>
      </w:r>
      <w:r w:rsidRPr="00C727D4">
        <w:rPr>
          <w:rFonts w:ascii="Times New Roman" w:eastAsia="Times New Roman" w:hAnsi="Times New Roman" w:cs="Times New Roman"/>
          <w:noProof/>
          <w:sz w:val="24"/>
          <w:szCs w:val="24"/>
        </w:rPr>
        <w:t>“Grozījumi Daugavpils valstspilsētas p</w:t>
      </w:r>
      <w:r w:rsidR="003E2F69" w:rsidRPr="00C727D4">
        <w:rPr>
          <w:rFonts w:ascii="Times New Roman" w:eastAsia="Times New Roman" w:hAnsi="Times New Roman" w:cs="Times New Roman"/>
          <w:noProof/>
          <w:sz w:val="24"/>
          <w:szCs w:val="24"/>
        </w:rPr>
        <w:t>ašvaldības domes 2023. gada 27.</w:t>
      </w:r>
      <w:r w:rsidRPr="00C727D4">
        <w:rPr>
          <w:rFonts w:ascii="Times New Roman" w:eastAsia="Times New Roman" w:hAnsi="Times New Roman" w:cs="Times New Roman"/>
          <w:noProof/>
          <w:sz w:val="24"/>
          <w:szCs w:val="24"/>
        </w:rPr>
        <w:t>jū</w:t>
      </w:r>
      <w:r w:rsidR="003E2F69" w:rsidRPr="00C727D4">
        <w:rPr>
          <w:rFonts w:ascii="Times New Roman" w:eastAsia="Times New Roman" w:hAnsi="Times New Roman" w:cs="Times New Roman"/>
          <w:noProof/>
          <w:sz w:val="24"/>
          <w:szCs w:val="24"/>
        </w:rPr>
        <w:t>lija saistošajos noteikumos Nr.</w:t>
      </w:r>
      <w:r w:rsidRPr="00C727D4">
        <w:rPr>
          <w:rFonts w:ascii="Times New Roman" w:eastAsia="Times New Roman" w:hAnsi="Times New Roman" w:cs="Times New Roman"/>
          <w:noProof/>
          <w:sz w:val="24"/>
          <w:szCs w:val="24"/>
        </w:rPr>
        <w:t>8 “</w:t>
      </w:r>
      <w:r w:rsidRPr="00C727D4">
        <w:rPr>
          <w:rFonts w:ascii="Times New Roman" w:eastAsia="Times New Roman" w:hAnsi="Times New Roman" w:cs="Times New Roman"/>
          <w:bCs/>
          <w:noProof/>
          <w:sz w:val="24"/>
          <w:szCs w:val="24"/>
        </w:rPr>
        <w:t>Daugavpils valstspilsētas pašvaldības nolikums</w:t>
      </w:r>
      <w:r w:rsidRPr="00C727D4">
        <w:rPr>
          <w:rFonts w:ascii="Times New Roman" w:eastAsia="Times New Roman" w:hAnsi="Times New Roman" w:cs="Times New Roman"/>
          <w:noProof/>
          <w:sz w:val="24"/>
          <w:szCs w:val="24"/>
        </w:rPr>
        <w:t>””.</w:t>
      </w:r>
    </w:p>
    <w:p w:rsidR="00CD048C" w:rsidRPr="00C727D4" w:rsidRDefault="00CD048C" w:rsidP="00CD048C">
      <w:pPr>
        <w:spacing w:after="0" w:line="240" w:lineRule="auto"/>
        <w:jc w:val="both"/>
        <w:rPr>
          <w:rFonts w:ascii="Times New Roman" w:eastAsia="Times New Roman" w:hAnsi="Times New Roman" w:cs="Times New Roman"/>
          <w:b/>
          <w:bCs/>
          <w:noProof/>
          <w:sz w:val="24"/>
          <w:szCs w:val="24"/>
        </w:rPr>
      </w:pPr>
    </w:p>
    <w:p w:rsidR="00CD048C" w:rsidRPr="00C727D4" w:rsidRDefault="00CD048C" w:rsidP="00CD048C">
      <w:pPr>
        <w:spacing w:after="0" w:line="240" w:lineRule="auto"/>
        <w:ind w:left="1134" w:hanging="1134"/>
        <w:jc w:val="both"/>
        <w:outlineLvl w:val="3"/>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Pielikumā: Daugavpils valstspilsētas pašvaldības domes 2024.gada 28.novembra saistošie noteikumi Nr.38 “Grozījumi Daugavpils valstspilsētas p</w:t>
      </w:r>
      <w:r w:rsidR="003E2F69" w:rsidRPr="00C727D4">
        <w:rPr>
          <w:rFonts w:ascii="Times New Roman" w:eastAsia="Times New Roman" w:hAnsi="Times New Roman" w:cs="Times New Roman"/>
          <w:noProof/>
          <w:sz w:val="24"/>
          <w:szCs w:val="24"/>
        </w:rPr>
        <w:t>ašvaldības domes 2023. gada 27.</w:t>
      </w:r>
      <w:r w:rsidRPr="00C727D4">
        <w:rPr>
          <w:rFonts w:ascii="Times New Roman" w:eastAsia="Times New Roman" w:hAnsi="Times New Roman" w:cs="Times New Roman"/>
          <w:noProof/>
          <w:sz w:val="24"/>
          <w:szCs w:val="24"/>
        </w:rPr>
        <w:t>jū</w:t>
      </w:r>
      <w:r w:rsidR="003E2F69" w:rsidRPr="00C727D4">
        <w:rPr>
          <w:rFonts w:ascii="Times New Roman" w:eastAsia="Times New Roman" w:hAnsi="Times New Roman" w:cs="Times New Roman"/>
          <w:noProof/>
          <w:sz w:val="24"/>
          <w:szCs w:val="24"/>
        </w:rPr>
        <w:t>lija saistošajos noteikumos Nr.</w:t>
      </w:r>
      <w:r w:rsidRPr="00C727D4">
        <w:rPr>
          <w:rFonts w:ascii="Times New Roman" w:eastAsia="Times New Roman" w:hAnsi="Times New Roman" w:cs="Times New Roman"/>
          <w:noProof/>
          <w:sz w:val="24"/>
          <w:szCs w:val="24"/>
        </w:rPr>
        <w:t>8 “</w:t>
      </w:r>
      <w:r w:rsidRPr="00C727D4">
        <w:rPr>
          <w:rFonts w:ascii="Times New Roman" w:eastAsia="Times New Roman" w:hAnsi="Times New Roman" w:cs="Times New Roman"/>
          <w:bCs/>
          <w:noProof/>
          <w:sz w:val="24"/>
          <w:szCs w:val="24"/>
        </w:rPr>
        <w:t>Daugavpils valstspilsētas pašvaldības nolikums</w:t>
      </w:r>
      <w:r w:rsidRPr="00C727D4">
        <w:rPr>
          <w:rFonts w:ascii="Times New Roman" w:eastAsia="Times New Roman" w:hAnsi="Times New Roman" w:cs="Times New Roman"/>
          <w:noProof/>
          <w:sz w:val="24"/>
          <w:szCs w:val="24"/>
        </w:rPr>
        <w:t>”” un to paskaidrojuma raksts.</w:t>
      </w:r>
    </w:p>
    <w:p w:rsidR="00990E44" w:rsidRPr="00C727D4" w:rsidRDefault="00990E44" w:rsidP="00CD048C">
      <w:pPr>
        <w:spacing w:after="0" w:line="240" w:lineRule="auto"/>
        <w:ind w:left="1134" w:hanging="1134"/>
        <w:jc w:val="both"/>
        <w:outlineLvl w:val="3"/>
        <w:rPr>
          <w:rFonts w:ascii="Times New Roman" w:eastAsia="Times New Roman" w:hAnsi="Times New Roman" w:cs="Times New Roman"/>
          <w:noProof/>
          <w:sz w:val="24"/>
          <w:szCs w:val="24"/>
        </w:rPr>
      </w:pPr>
    </w:p>
    <w:p w:rsidR="00161FF9" w:rsidRPr="00C727D4" w:rsidRDefault="00DA0E31" w:rsidP="000F63AE">
      <w:pPr>
        <w:tabs>
          <w:tab w:val="left" w:pos="567"/>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4</w:t>
      </w:r>
      <w:r w:rsidR="00990E44" w:rsidRPr="00C727D4">
        <w:rPr>
          <w:rFonts w:ascii="Times New Roman" w:hAnsi="Times New Roman" w:cs="Times New Roman"/>
          <w:b/>
          <w:noProof/>
          <w:sz w:val="24"/>
          <w:szCs w:val="24"/>
        </w:rPr>
        <w:t>.§   (676</w:t>
      </w:r>
      <w:r w:rsidR="00161FF9" w:rsidRPr="00C727D4">
        <w:rPr>
          <w:rFonts w:ascii="Times New Roman" w:hAnsi="Times New Roman" w:cs="Times New Roman"/>
          <w:b/>
          <w:noProof/>
          <w:sz w:val="24"/>
          <w:szCs w:val="24"/>
        </w:rPr>
        <w:t xml:space="preserve">)   </w:t>
      </w:r>
    </w:p>
    <w:p w:rsidR="004C7CCA" w:rsidRPr="00C727D4" w:rsidRDefault="004C7CCA" w:rsidP="004C7CCA">
      <w:pPr>
        <w:pBdr>
          <w:bottom w:val="single" w:sz="4" w:space="1" w:color="auto"/>
        </w:pBdr>
        <w:tabs>
          <w:tab w:val="left" w:pos="9355"/>
        </w:tabs>
        <w:spacing w:after="0" w:line="240" w:lineRule="auto"/>
        <w:jc w:val="center"/>
        <w:rPr>
          <w:rFonts w:ascii="Times New Roman" w:eastAsia="Times New Roman" w:hAnsi="Times New Roman" w:cs="Times New Roman"/>
          <w:b/>
          <w:noProof/>
          <w:sz w:val="24"/>
          <w:szCs w:val="24"/>
        </w:rPr>
      </w:pPr>
      <w:r w:rsidRPr="00C727D4">
        <w:rPr>
          <w:rFonts w:ascii="Times New Roman" w:eastAsia="Times New Roman" w:hAnsi="Times New Roman" w:cs="Times New Roman"/>
          <w:b/>
          <w:bCs/>
          <w:noProof/>
          <w:sz w:val="24"/>
          <w:szCs w:val="24"/>
        </w:rPr>
        <w:t xml:space="preserve">Par </w:t>
      </w:r>
      <w:r w:rsidRPr="00C727D4">
        <w:rPr>
          <w:rFonts w:ascii="Times New Roman" w:eastAsia="Times New Roman" w:hAnsi="Times New Roman" w:cs="Times New Roman"/>
          <w:b/>
          <w:noProof/>
          <w:sz w:val="24"/>
          <w:szCs w:val="24"/>
        </w:rPr>
        <w:t>Daugavpils pilsētas domes 2010.gada 09.dec</w:t>
      </w:r>
      <w:r w:rsidR="004163B9" w:rsidRPr="00C727D4">
        <w:rPr>
          <w:rFonts w:ascii="Times New Roman" w:eastAsia="Times New Roman" w:hAnsi="Times New Roman" w:cs="Times New Roman"/>
          <w:b/>
          <w:noProof/>
          <w:sz w:val="24"/>
          <w:szCs w:val="24"/>
        </w:rPr>
        <w:t>embra saistošo noteikumu Nr.47 “</w:t>
      </w:r>
      <w:r w:rsidRPr="00C727D4">
        <w:rPr>
          <w:rFonts w:ascii="Times New Roman" w:eastAsia="Times New Roman" w:hAnsi="Times New Roman" w:cs="Times New Roman"/>
          <w:b/>
          <w:noProof/>
          <w:sz w:val="24"/>
          <w:szCs w:val="24"/>
        </w:rPr>
        <w:t xml:space="preserve">Nekustamā īpašuma ar kadastra Nr.0500 037 1828, Daugavpilī, Ventas un </w:t>
      </w:r>
    </w:p>
    <w:p w:rsidR="004C7CCA" w:rsidRPr="00C727D4" w:rsidRDefault="004C7CCA" w:rsidP="004C7CCA">
      <w:pPr>
        <w:pBdr>
          <w:bottom w:val="single" w:sz="4" w:space="1" w:color="auto"/>
        </w:pBdr>
        <w:tabs>
          <w:tab w:val="left" w:pos="9355"/>
        </w:tabs>
        <w:spacing w:after="0" w:line="240" w:lineRule="auto"/>
        <w:jc w:val="center"/>
        <w:rPr>
          <w:rFonts w:ascii="Times New Roman" w:eastAsia="Times New Roman" w:hAnsi="Times New Roman" w:cs="Times New Roman"/>
          <w:b/>
          <w:bCs/>
          <w:noProof/>
          <w:sz w:val="24"/>
          <w:szCs w:val="24"/>
        </w:rPr>
      </w:pPr>
      <w:r w:rsidRPr="00C727D4">
        <w:rPr>
          <w:rFonts w:ascii="Times New Roman" w:eastAsia="Times New Roman" w:hAnsi="Times New Roman" w:cs="Times New Roman"/>
          <w:b/>
          <w:noProof/>
          <w:sz w:val="24"/>
          <w:szCs w:val="24"/>
        </w:rPr>
        <w:t>Robežu ielas rajonā detālplānojuma grafiskā daļa un teritorijas izmantošanas un apbūves noteikumi” atzīšanu par spēku zaudējušiem</w:t>
      </w:r>
    </w:p>
    <w:p w:rsidR="004C7CCA" w:rsidRPr="00C727D4" w:rsidRDefault="004C7CCA" w:rsidP="004C7CCA">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A.Vasiļjevs</w:t>
      </w:r>
    </w:p>
    <w:p w:rsidR="00793A4E" w:rsidRPr="00C727D4" w:rsidRDefault="00793A4E" w:rsidP="00793A4E">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noProof/>
          <w:position w:val="-1"/>
          <w:sz w:val="24"/>
          <w:szCs w:val="24"/>
          <w:lang w:eastAsia="ru-RU"/>
        </w:rPr>
      </w:pPr>
    </w:p>
    <w:p w:rsidR="00A82E01" w:rsidRPr="00C727D4" w:rsidRDefault="00A82E01" w:rsidP="00111468">
      <w:pPr>
        <w:spacing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Pamatojoties uz Teritorijas attīstības plānošanas likuma 12.panta pirmo daļu, Ministru kabineta 2014.gada 14.oktobra noteikumu Nr.628 „Noteikumi par pašvaldību teritorijas attīstības plānošanas dokumentiem” 3.punktu un ņemot vērā Daugavpils valstspilsētas pašvaldības Pilsētbūvniecības un vides komisijas 2024.gada 31.oktobra atzinumu Nr.5, 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noProof/>
          <w:sz w:val="24"/>
          <w:szCs w:val="24"/>
        </w:rPr>
        <w:t>Daugavpils valstspilsētas pašvaldības dome nolemj:</w:t>
      </w:r>
      <w:r w:rsidRPr="00C727D4">
        <w:rPr>
          <w:rFonts w:ascii="Times New Roman" w:eastAsia="Times New Roman" w:hAnsi="Times New Roman" w:cs="Times New Roman"/>
          <w:noProof/>
          <w:sz w:val="24"/>
          <w:szCs w:val="24"/>
        </w:rPr>
        <w:t xml:space="preserve">   </w:t>
      </w:r>
    </w:p>
    <w:p w:rsidR="00A82E01" w:rsidRPr="00C727D4" w:rsidRDefault="00A82E01" w:rsidP="00111468">
      <w:pPr>
        <w:numPr>
          <w:ilvl w:val="0"/>
          <w:numId w:val="21"/>
        </w:numPr>
        <w:spacing w:after="0" w:line="240" w:lineRule="auto"/>
        <w:ind w:left="0"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Atzīt par spēku zaudējušu </w:t>
      </w:r>
      <w:r w:rsidRPr="00C727D4">
        <w:rPr>
          <w:rFonts w:ascii="Times New Roman" w:eastAsia="Times New Roman" w:hAnsi="Times New Roman" w:cs="Times New Roman"/>
          <w:bCs/>
          <w:noProof/>
          <w:sz w:val="24"/>
          <w:szCs w:val="24"/>
        </w:rPr>
        <w:t>Daugavpils pilsētas domes 2010.</w:t>
      </w:r>
      <w:r w:rsidR="004163B9" w:rsidRPr="00C727D4">
        <w:rPr>
          <w:rFonts w:ascii="Times New Roman" w:eastAsia="Times New Roman" w:hAnsi="Times New Roman" w:cs="Times New Roman"/>
          <w:bCs/>
          <w:noProof/>
          <w:sz w:val="24"/>
          <w:szCs w:val="24"/>
        </w:rPr>
        <w:t>gada 09.decembra lēmumu Nr.794 “</w:t>
      </w:r>
      <w:r w:rsidRPr="00C727D4">
        <w:rPr>
          <w:rFonts w:ascii="Times New Roman" w:eastAsia="Times New Roman" w:hAnsi="Times New Roman" w:cs="Times New Roman"/>
          <w:bCs/>
          <w:noProof/>
          <w:sz w:val="24"/>
          <w:szCs w:val="24"/>
        </w:rPr>
        <w:t>Par detālplānojuma nekustamam īpašumam ar kadastra Nr.0500 037 1828 Daugavpilī, Ventas un Robežu ielas rajonā apstiprināšanu un saistošo noteikumu izdošanu”.</w:t>
      </w:r>
    </w:p>
    <w:p w:rsidR="00A82E01" w:rsidRPr="00C727D4" w:rsidRDefault="00A82E01" w:rsidP="00111468">
      <w:pPr>
        <w:numPr>
          <w:ilvl w:val="0"/>
          <w:numId w:val="21"/>
        </w:numPr>
        <w:spacing w:after="0" w:line="240" w:lineRule="auto"/>
        <w:ind w:left="0"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Apstiprināt Daugavpils valstspilsētas pašvaldības domes 2024.gada 28.novem</w:t>
      </w:r>
      <w:r w:rsidR="004163B9" w:rsidRPr="00C727D4">
        <w:rPr>
          <w:rFonts w:ascii="Times New Roman" w:eastAsia="Times New Roman" w:hAnsi="Times New Roman" w:cs="Times New Roman"/>
          <w:noProof/>
          <w:sz w:val="24"/>
          <w:szCs w:val="24"/>
        </w:rPr>
        <w:t>bra saistošos noteikumus Nr.39 “</w:t>
      </w:r>
      <w:r w:rsidRPr="00C727D4">
        <w:rPr>
          <w:rFonts w:ascii="Times New Roman" w:eastAsia="Times New Roman" w:hAnsi="Times New Roman" w:cs="Times New Roman"/>
          <w:noProof/>
          <w:sz w:val="24"/>
          <w:szCs w:val="24"/>
        </w:rPr>
        <w:t>Par Daugavpils pilsētas domes 2010.gada 09.decembra sais</w:t>
      </w:r>
      <w:r w:rsidR="004163B9" w:rsidRPr="00C727D4">
        <w:rPr>
          <w:rFonts w:ascii="Times New Roman" w:eastAsia="Times New Roman" w:hAnsi="Times New Roman" w:cs="Times New Roman"/>
          <w:noProof/>
          <w:sz w:val="24"/>
          <w:szCs w:val="24"/>
        </w:rPr>
        <w:t>tošo noteikumu Nr.47 “</w:t>
      </w:r>
      <w:r w:rsidRPr="00C727D4">
        <w:rPr>
          <w:rFonts w:ascii="Times New Roman" w:eastAsia="Times New Roman" w:hAnsi="Times New Roman" w:cs="Times New Roman"/>
          <w:noProof/>
          <w:sz w:val="24"/>
          <w:szCs w:val="24"/>
        </w:rPr>
        <w:t>Nekustamā īpašuma ar kadastra Nr.0500 037 1828, Daugavpilī, Ventas un Robežu ielas rajonā detālplānojuma grafiskā daļa un teritorijas izmantošanas un apbūves noteikumi” atzīšanu par spēku zaudējušiem”.</w:t>
      </w:r>
    </w:p>
    <w:p w:rsidR="00A82E01" w:rsidRPr="00C727D4" w:rsidRDefault="004163B9" w:rsidP="00111468">
      <w:pPr>
        <w:numPr>
          <w:ilvl w:val="0"/>
          <w:numId w:val="21"/>
        </w:numPr>
        <w:spacing w:after="0" w:line="240" w:lineRule="auto"/>
        <w:ind w:left="0" w:firstLine="426"/>
        <w:jc w:val="both"/>
        <w:rPr>
          <w:rFonts w:ascii="Times New Roman" w:eastAsia="Times New Roman" w:hAnsi="Times New Roman" w:cs="Times New Roman"/>
          <w:noProof/>
          <w:color w:val="0000FF"/>
          <w:sz w:val="24"/>
          <w:szCs w:val="24"/>
          <w:u w:val="single"/>
        </w:rPr>
      </w:pPr>
      <w:r w:rsidRPr="00C727D4">
        <w:rPr>
          <w:rFonts w:ascii="Times New Roman" w:eastAsia="Times New Roman" w:hAnsi="Times New Roman" w:cs="Times New Roman"/>
          <w:noProof/>
          <w:sz w:val="24"/>
          <w:szCs w:val="24"/>
        </w:rPr>
        <w:t>Lēmumu “</w:t>
      </w:r>
      <w:r w:rsidR="00A82E01" w:rsidRPr="00C727D4">
        <w:rPr>
          <w:rFonts w:ascii="Times New Roman" w:eastAsia="Times New Roman" w:hAnsi="Times New Roman" w:cs="Times New Roman"/>
          <w:noProof/>
          <w:sz w:val="24"/>
          <w:szCs w:val="24"/>
        </w:rPr>
        <w:t>Par Daugavpils pilsētas domes 2010.gada 09.dec</w:t>
      </w:r>
      <w:r w:rsidRPr="00C727D4">
        <w:rPr>
          <w:rFonts w:ascii="Times New Roman" w:eastAsia="Times New Roman" w:hAnsi="Times New Roman" w:cs="Times New Roman"/>
          <w:noProof/>
          <w:sz w:val="24"/>
          <w:szCs w:val="24"/>
        </w:rPr>
        <w:t>embra saistošo noteikumu Nr.47 “</w:t>
      </w:r>
      <w:r w:rsidR="00A82E01" w:rsidRPr="00C727D4">
        <w:rPr>
          <w:rFonts w:ascii="Times New Roman" w:eastAsia="Times New Roman" w:hAnsi="Times New Roman" w:cs="Times New Roman"/>
          <w:noProof/>
          <w:sz w:val="24"/>
          <w:szCs w:val="24"/>
        </w:rPr>
        <w:t xml:space="preserve">Nekustamā īpašuma ar kadastra Nr.0500 037 1828, Daugavpilī, Ventas un Robežu ielas rajonā detālplānojuma grafiskā daļa un teritorijas izmantošanas un apbūves noteikumi” atzīšanu par spēku zaudējušiem” piecu darbdienu laikā </w:t>
      </w:r>
      <w:r w:rsidR="00A82E01" w:rsidRPr="00C727D4">
        <w:rPr>
          <w:rFonts w:ascii="Times New Roman" w:eastAsia="Times New Roman" w:hAnsi="Times New Roman" w:cs="Times New Roman"/>
          <w:noProof/>
          <w:sz w:val="24"/>
          <w:szCs w:val="24"/>
          <w:shd w:val="clear" w:color="auto" w:fill="FFFFFF"/>
        </w:rPr>
        <w:t>pēc tā spēkā stāšanās ievietot Teritorijas attīstības plānošanas informācijas sistēmā,</w:t>
      </w:r>
      <w:r w:rsidR="00A82E01" w:rsidRPr="00C727D4">
        <w:rPr>
          <w:rFonts w:ascii="Times New Roman" w:eastAsia="Times New Roman" w:hAnsi="Times New Roman" w:cs="Times New Roman"/>
          <w:noProof/>
          <w:sz w:val="24"/>
          <w:szCs w:val="24"/>
        </w:rPr>
        <w:t xml:space="preserve"> pašvaldības tīmekļa vietnē </w:t>
      </w:r>
      <w:hyperlink r:id="rId9" w:history="1">
        <w:r w:rsidR="00A82E01" w:rsidRPr="00C727D4">
          <w:rPr>
            <w:rFonts w:ascii="Times New Roman" w:eastAsia="Times New Roman" w:hAnsi="Times New Roman" w:cs="Times New Roman"/>
            <w:noProof/>
            <w:color w:val="0000FF"/>
            <w:sz w:val="24"/>
            <w:szCs w:val="24"/>
            <w:u w:val="single"/>
          </w:rPr>
          <w:t>www.daugavpils.lv</w:t>
        </w:r>
      </w:hyperlink>
      <w:r w:rsidR="00A82E01" w:rsidRPr="00C727D4">
        <w:rPr>
          <w:rFonts w:ascii="Times New Roman" w:eastAsia="Times New Roman" w:hAnsi="Times New Roman" w:cs="Times New Roman"/>
          <w:noProof/>
          <w:sz w:val="24"/>
          <w:szCs w:val="24"/>
        </w:rPr>
        <w:t xml:space="preserve">.  </w:t>
      </w:r>
      <w:r w:rsidR="00A82E01" w:rsidRPr="00C727D4">
        <w:rPr>
          <w:rFonts w:ascii="Times New Roman" w:eastAsia="Times New Roman" w:hAnsi="Times New Roman" w:cs="Times New Roman"/>
          <w:noProof/>
          <w:color w:val="0000FF"/>
          <w:sz w:val="24"/>
          <w:szCs w:val="24"/>
          <w:u w:val="single"/>
        </w:rPr>
        <w:t xml:space="preserve"> </w:t>
      </w:r>
    </w:p>
    <w:p w:rsidR="00A82E01" w:rsidRPr="00C727D4" w:rsidRDefault="00A82E01" w:rsidP="00111468">
      <w:pPr>
        <w:numPr>
          <w:ilvl w:val="0"/>
          <w:numId w:val="21"/>
        </w:numPr>
        <w:spacing w:after="0" w:line="240" w:lineRule="auto"/>
        <w:ind w:left="0" w:firstLine="426"/>
        <w:jc w:val="both"/>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lang w:eastAsia="lv-LV"/>
        </w:rPr>
        <w:t xml:space="preserve">Daugavpils pašvaldības centrālās pārvaldes Sabiedrisko attiecību un tūrisma departamenta Sabiedrisko attiecību nodaļai divu nedēļu laikā </w:t>
      </w:r>
      <w:r w:rsidRPr="00C727D4">
        <w:rPr>
          <w:rFonts w:ascii="Times New Roman" w:eastAsia="Times New Roman" w:hAnsi="Times New Roman" w:cs="Times New Roman"/>
          <w:noProof/>
          <w:sz w:val="24"/>
          <w:szCs w:val="24"/>
          <w:shd w:val="clear" w:color="auto" w:fill="FFFFFF"/>
          <w:lang w:eastAsia="lv-LV"/>
        </w:rPr>
        <w:t xml:space="preserve">pēc šī lēmuma spēkā stāšanās </w:t>
      </w:r>
      <w:r w:rsidRPr="00C727D4">
        <w:rPr>
          <w:rFonts w:ascii="Times New Roman" w:eastAsia="Times New Roman" w:hAnsi="Times New Roman" w:cs="Times New Roman"/>
          <w:noProof/>
          <w:sz w:val="24"/>
          <w:szCs w:val="24"/>
          <w:lang w:eastAsia="lv-LV"/>
        </w:rPr>
        <w:t xml:space="preserve">publicēt paziņojumu vietējā laikrakstā </w:t>
      </w:r>
      <w:r w:rsidRPr="00C727D4">
        <w:rPr>
          <w:rFonts w:ascii="Times New Roman" w:eastAsia="Times New Roman" w:hAnsi="Times New Roman" w:cs="Times New Roman"/>
          <w:noProof/>
          <w:sz w:val="24"/>
          <w:szCs w:val="24"/>
          <w:shd w:val="clear" w:color="auto" w:fill="FFFFFF"/>
          <w:lang w:eastAsia="lv-LV"/>
        </w:rPr>
        <w:t xml:space="preserve">un ievietot </w:t>
      </w:r>
      <w:r w:rsidRPr="00C727D4">
        <w:rPr>
          <w:rFonts w:ascii="Times New Roman" w:eastAsia="Times New Roman" w:hAnsi="Times New Roman" w:cs="Times New Roman"/>
          <w:noProof/>
          <w:sz w:val="24"/>
          <w:szCs w:val="24"/>
          <w:lang w:eastAsia="lv-LV"/>
        </w:rPr>
        <w:t xml:space="preserve">pašvaldības tīmekļa vietnē </w:t>
      </w:r>
      <w:hyperlink r:id="rId10" w:history="1">
        <w:r w:rsidRPr="00C727D4">
          <w:rPr>
            <w:rFonts w:ascii="Times New Roman" w:eastAsia="Times New Roman" w:hAnsi="Times New Roman" w:cs="Times New Roman"/>
            <w:noProof/>
            <w:color w:val="0000FF"/>
            <w:sz w:val="24"/>
            <w:szCs w:val="24"/>
            <w:u w:val="single"/>
            <w:lang w:eastAsia="lv-LV"/>
          </w:rPr>
          <w:t>www.daugavpils.lv</w:t>
        </w:r>
      </w:hyperlink>
      <w:r w:rsidRPr="00C727D4">
        <w:rPr>
          <w:rFonts w:ascii="Times New Roman" w:eastAsia="Times New Roman" w:hAnsi="Times New Roman" w:cs="Times New Roman"/>
          <w:noProof/>
          <w:sz w:val="24"/>
          <w:szCs w:val="24"/>
          <w:lang w:eastAsia="lv-LV"/>
        </w:rPr>
        <w:t xml:space="preserve">. </w:t>
      </w:r>
      <w:r w:rsidRPr="00C727D4">
        <w:rPr>
          <w:rFonts w:ascii="Times New Roman" w:eastAsia="Times New Roman" w:hAnsi="Times New Roman" w:cs="Times New Roman"/>
          <w:noProof/>
          <w:sz w:val="24"/>
          <w:szCs w:val="24"/>
          <w:shd w:val="clear" w:color="auto" w:fill="FFFFFF"/>
          <w:lang w:eastAsia="lv-LV"/>
        </w:rPr>
        <w:t> </w:t>
      </w:r>
    </w:p>
    <w:p w:rsidR="00A82E01" w:rsidRPr="00C727D4" w:rsidRDefault="00A82E01" w:rsidP="00111468">
      <w:pPr>
        <w:numPr>
          <w:ilvl w:val="0"/>
          <w:numId w:val="21"/>
        </w:numPr>
        <w:spacing w:after="0" w:line="240" w:lineRule="auto"/>
        <w:ind w:left="0" w:firstLine="426"/>
        <w:jc w:val="both"/>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shd w:val="clear" w:color="auto" w:fill="FFFFFF"/>
          <w:lang w:eastAsia="lv-LV"/>
        </w:rPr>
        <w:t>Paziņojumu par šī lēmuma 1.punktā norādītā lēmuma atzīšanu par spēku zaudējušu un šī lēmuma 2.punktā norādīto saistošo noteikumu apstiprināšanu divu nedēļu laikā publicēt oficiālajā izdevumā “Latvijas Vēstnesis”.</w:t>
      </w:r>
    </w:p>
    <w:p w:rsidR="00A82E01" w:rsidRPr="00C727D4" w:rsidRDefault="00A82E01" w:rsidP="00111468">
      <w:pPr>
        <w:numPr>
          <w:ilvl w:val="0"/>
          <w:numId w:val="21"/>
        </w:numPr>
        <w:spacing w:after="0" w:line="240" w:lineRule="auto"/>
        <w:ind w:left="0" w:firstLine="426"/>
        <w:jc w:val="both"/>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lang w:eastAsia="lv-LV"/>
        </w:rPr>
        <w:t>Daugavpils pašvaldības centrālās pārvaldes Pilsētplānošanas un būvniecības departaments ir atbildīgs par lēmuma 3.un 5.punktu izpildi.</w:t>
      </w:r>
    </w:p>
    <w:p w:rsidR="00A82E01" w:rsidRPr="00C727D4" w:rsidRDefault="00A82E01" w:rsidP="00A82E01">
      <w:pPr>
        <w:spacing w:after="0" w:line="240" w:lineRule="auto"/>
        <w:jc w:val="both"/>
        <w:rPr>
          <w:rFonts w:ascii="Times New Roman" w:eastAsia="Times New Roman" w:hAnsi="Times New Roman" w:cs="Times New Roman"/>
          <w:noProof/>
          <w:sz w:val="24"/>
          <w:szCs w:val="24"/>
          <w:lang w:eastAsia="lv-LV"/>
        </w:rPr>
      </w:pPr>
    </w:p>
    <w:p w:rsidR="00A82E01" w:rsidRPr="00C727D4" w:rsidRDefault="00A82E01" w:rsidP="00A82E01">
      <w:pPr>
        <w:spacing w:after="0" w:line="240" w:lineRule="auto"/>
        <w:ind w:left="1134" w:hanging="1134"/>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Pielikumā: Daugavpils valstspilsētas pašvaldības domes 2024.gada 28.nov</w:t>
      </w:r>
      <w:r w:rsidR="004163B9" w:rsidRPr="00C727D4">
        <w:rPr>
          <w:rFonts w:ascii="Times New Roman" w:eastAsia="Times New Roman" w:hAnsi="Times New Roman" w:cs="Times New Roman"/>
          <w:noProof/>
          <w:sz w:val="24"/>
          <w:szCs w:val="24"/>
        </w:rPr>
        <w:t>embra saistošie noteikumi Nr.39 “</w:t>
      </w:r>
      <w:r w:rsidRPr="00C727D4">
        <w:rPr>
          <w:rFonts w:ascii="Times New Roman" w:eastAsia="Times New Roman" w:hAnsi="Times New Roman" w:cs="Times New Roman"/>
          <w:noProof/>
          <w:sz w:val="24"/>
          <w:szCs w:val="24"/>
        </w:rPr>
        <w:t>Par Daugavpils pilsētas domes 2010.gada 09.decembra saistošo noteiku</w:t>
      </w:r>
      <w:r w:rsidR="004163B9" w:rsidRPr="00C727D4">
        <w:rPr>
          <w:rFonts w:ascii="Times New Roman" w:eastAsia="Times New Roman" w:hAnsi="Times New Roman" w:cs="Times New Roman"/>
          <w:noProof/>
          <w:sz w:val="24"/>
          <w:szCs w:val="24"/>
        </w:rPr>
        <w:t>mu Nr.47 “</w:t>
      </w:r>
      <w:r w:rsidRPr="00C727D4">
        <w:rPr>
          <w:rFonts w:ascii="Times New Roman" w:eastAsia="Times New Roman" w:hAnsi="Times New Roman" w:cs="Times New Roman"/>
          <w:noProof/>
          <w:sz w:val="24"/>
          <w:szCs w:val="24"/>
        </w:rPr>
        <w:t>Nekustamā īpašuma ar kadastra Nr.0500 037 1828, Daugavpilī, Ventas un Robežu ielas rajonā detālplānojuma grafiskā daļa un teritorijas izmantošanas un apbūves noteikumi” atzīšanu par spēku zaudējušiem”.</w:t>
      </w:r>
    </w:p>
    <w:p w:rsidR="00A82E01" w:rsidRPr="00C727D4" w:rsidRDefault="00A82E01" w:rsidP="00A82E01">
      <w:pPr>
        <w:tabs>
          <w:tab w:val="left" w:pos="6300"/>
        </w:tabs>
        <w:spacing w:after="0" w:line="240" w:lineRule="auto"/>
        <w:jc w:val="center"/>
        <w:rPr>
          <w:rFonts w:ascii="Times New Roman" w:hAnsi="Times New Roman" w:cs="Times New Roman"/>
          <w:b/>
          <w:noProof/>
          <w:sz w:val="24"/>
          <w:szCs w:val="24"/>
        </w:rPr>
      </w:pPr>
    </w:p>
    <w:p w:rsidR="00161FF9" w:rsidRPr="00C727D4" w:rsidRDefault="00830CC8" w:rsidP="00A82E01">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5</w:t>
      </w:r>
      <w:r w:rsidR="00A82E01" w:rsidRPr="00C727D4">
        <w:rPr>
          <w:rFonts w:ascii="Times New Roman" w:hAnsi="Times New Roman" w:cs="Times New Roman"/>
          <w:b/>
          <w:noProof/>
          <w:sz w:val="24"/>
          <w:szCs w:val="24"/>
        </w:rPr>
        <w:t>.§   (677</w:t>
      </w:r>
      <w:r w:rsidR="00161FF9" w:rsidRPr="00C727D4">
        <w:rPr>
          <w:rFonts w:ascii="Times New Roman" w:hAnsi="Times New Roman" w:cs="Times New Roman"/>
          <w:b/>
          <w:noProof/>
          <w:sz w:val="24"/>
          <w:szCs w:val="24"/>
        </w:rPr>
        <w:t xml:space="preserve">)   </w:t>
      </w:r>
    </w:p>
    <w:p w:rsidR="008F0755" w:rsidRPr="00C727D4" w:rsidRDefault="008F0755" w:rsidP="008F0755">
      <w:pPr>
        <w:keepNext/>
        <w:pBdr>
          <w:bottom w:val="single" w:sz="4" w:space="1" w:color="auto"/>
        </w:pBdr>
        <w:spacing w:after="0" w:line="240" w:lineRule="auto"/>
        <w:jc w:val="center"/>
        <w:outlineLvl w:val="0"/>
        <w:rPr>
          <w:rFonts w:ascii="Times New Roman" w:eastAsia="Times New Roman" w:hAnsi="Times New Roman" w:cs="Times New Roman"/>
          <w:b/>
          <w:bCs/>
          <w:noProof/>
          <w:sz w:val="24"/>
          <w:szCs w:val="24"/>
        </w:rPr>
      </w:pPr>
      <w:r w:rsidRPr="00C727D4">
        <w:rPr>
          <w:rFonts w:ascii="Times New Roman" w:eastAsia="Times New Roman" w:hAnsi="Times New Roman" w:cs="Times New Roman"/>
          <w:b/>
          <w:bCs/>
          <w:noProof/>
          <w:sz w:val="24"/>
          <w:szCs w:val="24"/>
        </w:rPr>
        <w:t>Par aizņēmuma ņemšanu projek</w:t>
      </w:r>
      <w:r w:rsidR="004163B9" w:rsidRPr="00C727D4">
        <w:rPr>
          <w:rFonts w:ascii="Times New Roman" w:eastAsia="Times New Roman" w:hAnsi="Times New Roman" w:cs="Times New Roman"/>
          <w:b/>
          <w:bCs/>
          <w:noProof/>
          <w:sz w:val="24"/>
          <w:szCs w:val="24"/>
        </w:rPr>
        <w:t>ta “</w:t>
      </w:r>
      <w:r w:rsidRPr="00C727D4">
        <w:rPr>
          <w:rFonts w:ascii="Times New Roman" w:eastAsia="Times New Roman" w:hAnsi="Times New Roman" w:cs="Times New Roman"/>
          <w:b/>
          <w:bCs/>
          <w:noProof/>
          <w:sz w:val="24"/>
          <w:szCs w:val="24"/>
        </w:rPr>
        <w:t>Ilgtspējīga pārrobežu sadarbība ziemas tūrisma attīstībai” Nr.LLI-00123 SnowPower īstenošanai</w:t>
      </w:r>
    </w:p>
    <w:p w:rsidR="008F0755" w:rsidRPr="00C727D4" w:rsidRDefault="008F0755" w:rsidP="008F0755">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A.Vasiļjevs, I.Šķinčs, E.Upeniece</w:t>
      </w:r>
    </w:p>
    <w:p w:rsidR="00A065F3" w:rsidRPr="00C727D4" w:rsidRDefault="00A065F3" w:rsidP="00A065F3">
      <w:pPr>
        <w:spacing w:after="0" w:line="240" w:lineRule="auto"/>
        <w:jc w:val="center"/>
        <w:rPr>
          <w:rFonts w:ascii="Times New Roman" w:eastAsia="Times New Roman" w:hAnsi="Times New Roman" w:cs="Times New Roman"/>
          <w:noProof/>
          <w:sz w:val="24"/>
          <w:szCs w:val="24"/>
          <w:lang w:eastAsia="ru-RU"/>
        </w:rPr>
      </w:pPr>
    </w:p>
    <w:p w:rsidR="00111468" w:rsidRPr="00C727D4" w:rsidRDefault="00111468" w:rsidP="00111468">
      <w:pPr>
        <w:spacing w:after="0" w:line="240" w:lineRule="auto"/>
        <w:ind w:firstLine="425"/>
        <w:jc w:val="both"/>
        <w:rPr>
          <w:rFonts w:ascii="Times New Roman" w:eastAsia="Times New Roman" w:hAnsi="Times New Roman" w:cs="Times New Roman"/>
          <w:noProof/>
          <w:sz w:val="24"/>
          <w:szCs w:val="24"/>
        </w:rPr>
      </w:pPr>
      <w:r w:rsidRPr="00C727D4">
        <w:rPr>
          <w:rFonts w:ascii="Times New Roman" w:eastAsia="Calibri" w:hAnsi="Times New Roman" w:cs="Times New Roman"/>
          <w:bCs/>
          <w:noProof/>
          <w:sz w:val="24"/>
          <w:szCs w:val="24"/>
        </w:rPr>
        <w:t>Pamatojoties uz Pašvaldību likuma 10. panta pirmās daļas 1. punktu, likuma “Par pašvaldību budžetiem” 22. un 22.</w:t>
      </w:r>
      <w:r w:rsidRPr="00C727D4">
        <w:rPr>
          <w:rFonts w:ascii="Times New Roman" w:eastAsia="Calibri" w:hAnsi="Times New Roman" w:cs="Times New Roman"/>
          <w:bCs/>
          <w:noProof/>
          <w:sz w:val="24"/>
          <w:szCs w:val="24"/>
          <w:vertAlign w:val="superscript"/>
        </w:rPr>
        <w:t>1</w:t>
      </w:r>
      <w:r w:rsidRPr="00C727D4">
        <w:rPr>
          <w:rFonts w:ascii="Times New Roman" w:eastAsia="Calibri" w:hAnsi="Times New Roman" w:cs="Times New Roman"/>
          <w:bCs/>
          <w:noProof/>
          <w:sz w:val="24"/>
          <w:szCs w:val="24"/>
        </w:rPr>
        <w:t xml:space="preserve"> pantu, li</w:t>
      </w:r>
      <w:r w:rsidR="004163B9" w:rsidRPr="00C727D4">
        <w:rPr>
          <w:rFonts w:ascii="Times New Roman" w:eastAsia="Calibri" w:hAnsi="Times New Roman" w:cs="Times New Roman"/>
          <w:bCs/>
          <w:noProof/>
          <w:sz w:val="24"/>
          <w:szCs w:val="24"/>
        </w:rPr>
        <w:t>kuma “</w:t>
      </w:r>
      <w:r w:rsidRPr="00C727D4">
        <w:rPr>
          <w:rFonts w:ascii="Times New Roman" w:eastAsia="Calibri" w:hAnsi="Times New Roman" w:cs="Times New Roman"/>
          <w:bCs/>
          <w:noProof/>
          <w:sz w:val="24"/>
          <w:szCs w:val="24"/>
        </w:rPr>
        <w:t>Par valsts budžetu 2024.gadam un budžeta ietvaru 2024., 2025. un 2026.gadam” 36.panta otrās daļas 1.punktu, Ministra kabineta 10.12.2019. noteikumiem Nr.590 “Noteikumi par pašvaldību aizņēmumiem un galvojumiem”, 2024.gada 25.janvāra lēmumu Nr.19 “Par atbalstu projektam “Ilgspējīga pārrobežu sadarbība ziemas tūrisma attīstībai””, 2024.gada 16.febr</w:t>
      </w:r>
      <w:r w:rsidR="004163B9" w:rsidRPr="00C727D4">
        <w:rPr>
          <w:rFonts w:ascii="Times New Roman" w:eastAsia="Calibri" w:hAnsi="Times New Roman" w:cs="Times New Roman"/>
          <w:bCs/>
          <w:noProof/>
          <w:sz w:val="24"/>
          <w:szCs w:val="24"/>
        </w:rPr>
        <w:t>uāra Subsīdiju līgumu projekta “</w:t>
      </w:r>
      <w:r w:rsidRPr="00C727D4">
        <w:rPr>
          <w:rFonts w:ascii="Times New Roman" w:eastAsia="Calibri" w:hAnsi="Times New Roman" w:cs="Times New Roman"/>
          <w:bCs/>
          <w:noProof/>
          <w:sz w:val="24"/>
          <w:szCs w:val="24"/>
        </w:rPr>
        <w:t>Ilgtspējīga pārrobežu sada</w:t>
      </w:r>
      <w:r w:rsidR="004163B9" w:rsidRPr="00C727D4">
        <w:rPr>
          <w:rFonts w:ascii="Times New Roman" w:eastAsia="Calibri" w:hAnsi="Times New Roman" w:cs="Times New Roman"/>
          <w:bCs/>
          <w:noProof/>
          <w:sz w:val="24"/>
          <w:szCs w:val="24"/>
        </w:rPr>
        <w:t>rbība ziemas tūrisma attīstībai”</w:t>
      </w:r>
      <w:r w:rsidRPr="00C727D4">
        <w:rPr>
          <w:rFonts w:ascii="Times New Roman" w:eastAsia="Calibri" w:hAnsi="Times New Roman" w:cs="Times New Roman"/>
          <w:bCs/>
          <w:noProof/>
          <w:sz w:val="24"/>
          <w:szCs w:val="24"/>
        </w:rPr>
        <w:t xml:space="preserve"> SnowPower, Nr.: LL-00123 īstenošanai ar Viedās administrācijas un reģionālās attīstības ministriju, ņemot vērā </w:t>
      </w:r>
      <w:r w:rsidRPr="00C727D4">
        <w:rPr>
          <w:rFonts w:ascii="Times New Roman" w:eastAsia="Times New Roman" w:hAnsi="Times New Roman" w:cs="Times New Roman"/>
          <w:noProof/>
          <w:sz w:val="24"/>
          <w:szCs w:val="24"/>
        </w:rPr>
        <w:t xml:space="preserve">Daugavpils valstspilsētas pašvaldības domes Finanšu komitejas 2024.gada 21.novembra atzinumu, 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bCs/>
          <w:noProof/>
          <w:sz w:val="24"/>
          <w:szCs w:val="24"/>
        </w:rPr>
        <w:t>Daugavpils valstspilsētas pašvaldības dome nolemj</w:t>
      </w:r>
      <w:r w:rsidRPr="00C727D4">
        <w:rPr>
          <w:rFonts w:ascii="Times New Roman" w:eastAsia="Times New Roman" w:hAnsi="Times New Roman" w:cs="Times New Roman"/>
          <w:noProof/>
          <w:sz w:val="24"/>
          <w:szCs w:val="24"/>
        </w:rPr>
        <w:t>:</w:t>
      </w:r>
      <w:r w:rsidRPr="00C727D4">
        <w:rPr>
          <w:rFonts w:ascii="Times New Roman" w:eastAsia="Times New Roman" w:hAnsi="Times New Roman" w:cs="Times New Roman"/>
          <w:noProof/>
          <w:color w:val="FF0000"/>
          <w:sz w:val="24"/>
          <w:szCs w:val="24"/>
        </w:rPr>
        <w:t xml:space="preserve"> </w:t>
      </w:r>
    </w:p>
    <w:p w:rsidR="00111468" w:rsidRPr="00C727D4" w:rsidRDefault="00111468" w:rsidP="00111468">
      <w:pPr>
        <w:spacing w:after="0" w:line="240" w:lineRule="auto"/>
        <w:ind w:firstLine="567"/>
        <w:jc w:val="both"/>
        <w:rPr>
          <w:rFonts w:ascii="Times New Roman" w:eastAsia="Times New Roman" w:hAnsi="Times New Roman" w:cs="Times New Roman"/>
          <w:b/>
          <w:noProof/>
          <w:sz w:val="24"/>
          <w:szCs w:val="24"/>
        </w:rPr>
      </w:pPr>
    </w:p>
    <w:p w:rsidR="00111468" w:rsidRPr="00C727D4" w:rsidRDefault="00111468" w:rsidP="00111468">
      <w:pPr>
        <w:numPr>
          <w:ilvl w:val="0"/>
          <w:numId w:val="26"/>
        </w:numPr>
        <w:tabs>
          <w:tab w:val="left" w:pos="851"/>
        </w:tabs>
        <w:spacing w:after="0" w:line="240" w:lineRule="auto"/>
        <w:ind w:left="0"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Lūgt Pašvaldību aizņēmumu un galvojumu kontroles un pārraudzības padomē atļauju ņemt ilgtermiņa </w:t>
      </w:r>
      <w:r w:rsidRPr="00C727D4">
        <w:rPr>
          <w:rFonts w:ascii="Times New Roman" w:eastAsia="Times New Roman" w:hAnsi="Times New Roman" w:cs="Times New Roman"/>
          <w:noProof/>
          <w:color w:val="000000"/>
          <w:sz w:val="24"/>
          <w:szCs w:val="24"/>
        </w:rPr>
        <w:t xml:space="preserve">aizņēmumu 390 429 EUR (trīs simti deviņdesmit tūkstoši četri simti divdesmit deviņi </w:t>
      </w:r>
      <w:r w:rsidRPr="00C727D4">
        <w:rPr>
          <w:rFonts w:ascii="Times New Roman" w:eastAsia="Times New Roman" w:hAnsi="Times New Roman" w:cs="Times New Roman"/>
          <w:i/>
          <w:noProof/>
          <w:color w:val="000000"/>
          <w:sz w:val="24"/>
          <w:szCs w:val="24"/>
        </w:rPr>
        <w:t>euro</w:t>
      </w:r>
      <w:r w:rsidRPr="00C727D4">
        <w:rPr>
          <w:rFonts w:ascii="Times New Roman" w:eastAsia="Times New Roman" w:hAnsi="Times New Roman" w:cs="Times New Roman"/>
          <w:noProof/>
          <w:color w:val="000000"/>
          <w:sz w:val="24"/>
          <w:szCs w:val="24"/>
        </w:rPr>
        <w:t xml:space="preserve"> 00 </w:t>
      </w:r>
      <w:r w:rsidRPr="00C727D4">
        <w:rPr>
          <w:rFonts w:ascii="Times New Roman" w:eastAsia="Times New Roman" w:hAnsi="Times New Roman" w:cs="Times New Roman"/>
          <w:i/>
          <w:noProof/>
          <w:color w:val="000000"/>
          <w:sz w:val="24"/>
          <w:szCs w:val="24"/>
        </w:rPr>
        <w:t>centi</w:t>
      </w:r>
      <w:r w:rsidRPr="00C727D4">
        <w:rPr>
          <w:rFonts w:ascii="Times New Roman" w:eastAsia="Times New Roman" w:hAnsi="Times New Roman" w:cs="Times New Roman"/>
          <w:noProof/>
          <w:color w:val="000000"/>
          <w:sz w:val="24"/>
          <w:szCs w:val="24"/>
        </w:rPr>
        <w:t>) apmēr</w:t>
      </w:r>
      <w:r w:rsidRPr="00C727D4">
        <w:rPr>
          <w:rFonts w:ascii="Times New Roman" w:eastAsia="Times New Roman" w:hAnsi="Times New Roman" w:cs="Times New Roman"/>
          <w:noProof/>
          <w:sz w:val="24"/>
          <w:szCs w:val="24"/>
        </w:rPr>
        <w:t>ā Valsts kasē ar Valsts kases noteikto procentu likmi, uz 15 gadiem projekta “</w:t>
      </w:r>
      <w:r w:rsidRPr="00C727D4">
        <w:rPr>
          <w:rFonts w:ascii="Times New Roman" w:eastAsia="Times New Roman" w:hAnsi="Times New Roman" w:cs="Times New Roman"/>
          <w:bCs/>
          <w:noProof/>
          <w:sz w:val="24"/>
          <w:szCs w:val="24"/>
        </w:rPr>
        <w:t>Ilgspējīga pārrobežu sadarbība ziemas tūrisma attīstībai” SnowPower</w:t>
      </w:r>
      <w:r w:rsidRPr="00C727D4">
        <w:rPr>
          <w:rFonts w:ascii="Times New Roman" w:eastAsia="Times New Roman" w:hAnsi="Times New Roman" w:cs="Times New Roman"/>
          <w:noProof/>
          <w:sz w:val="24"/>
          <w:szCs w:val="24"/>
        </w:rPr>
        <w:t xml:space="preserve"> Nr.LLI-00123  īstenošanai. </w:t>
      </w:r>
    </w:p>
    <w:p w:rsidR="00111468" w:rsidRPr="00C727D4" w:rsidRDefault="00111468" w:rsidP="00111468">
      <w:pPr>
        <w:tabs>
          <w:tab w:val="left" w:pos="851"/>
        </w:tabs>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2. Aizņēmumu izņemt 2025.gadā.</w:t>
      </w:r>
    </w:p>
    <w:p w:rsidR="00111468" w:rsidRPr="00C727D4" w:rsidRDefault="00111468" w:rsidP="00111468">
      <w:pPr>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3.  Aizņēmuma pamatsummu sākt atmaksāt ar 2026.gada martu.</w:t>
      </w:r>
    </w:p>
    <w:p w:rsidR="00111468" w:rsidRPr="00C727D4" w:rsidRDefault="00111468" w:rsidP="00111468">
      <w:pPr>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4. Garantēt aizņēmuma atmaksāšanu, paredzot aizņēmuma atmaksāšanai nepieciešamos līdzekļus, turpmāko gadu Daugavpils pilsētas pašvaldības budžetos.</w:t>
      </w:r>
    </w:p>
    <w:p w:rsidR="00A065F3" w:rsidRPr="00C727D4" w:rsidRDefault="00A065F3" w:rsidP="00FE159F">
      <w:pPr>
        <w:tabs>
          <w:tab w:val="left" w:pos="6300"/>
        </w:tabs>
        <w:spacing w:after="0" w:line="240" w:lineRule="auto"/>
        <w:jc w:val="center"/>
        <w:rPr>
          <w:rFonts w:ascii="Times New Roman" w:hAnsi="Times New Roman" w:cs="Times New Roman"/>
          <w:b/>
          <w:noProof/>
          <w:sz w:val="24"/>
          <w:szCs w:val="24"/>
        </w:rPr>
      </w:pPr>
    </w:p>
    <w:p w:rsidR="000D44BF" w:rsidRPr="00C727D4" w:rsidRDefault="004D557C" w:rsidP="00BE1CE0">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6</w:t>
      </w:r>
      <w:r w:rsidR="00B646FA" w:rsidRPr="00C727D4">
        <w:rPr>
          <w:rFonts w:ascii="Times New Roman" w:hAnsi="Times New Roman" w:cs="Times New Roman"/>
          <w:b/>
          <w:noProof/>
          <w:sz w:val="24"/>
          <w:szCs w:val="24"/>
        </w:rPr>
        <w:t>.§   (678</w:t>
      </w:r>
      <w:r w:rsidR="000D44BF" w:rsidRPr="00C727D4">
        <w:rPr>
          <w:rFonts w:ascii="Times New Roman" w:hAnsi="Times New Roman" w:cs="Times New Roman"/>
          <w:b/>
          <w:noProof/>
          <w:sz w:val="24"/>
          <w:szCs w:val="24"/>
        </w:rPr>
        <w:t xml:space="preserve">)  </w:t>
      </w:r>
    </w:p>
    <w:p w:rsidR="00B646FA" w:rsidRPr="00C727D4" w:rsidRDefault="00B646FA" w:rsidP="00B646FA">
      <w:pPr>
        <w:keepNext/>
        <w:pBdr>
          <w:bottom w:val="single" w:sz="4" w:space="1" w:color="auto"/>
        </w:pBdr>
        <w:spacing w:after="0" w:line="240" w:lineRule="auto"/>
        <w:jc w:val="center"/>
        <w:outlineLvl w:val="0"/>
        <w:rPr>
          <w:rFonts w:ascii="Times New Roman" w:eastAsia="Times New Roman" w:hAnsi="Times New Roman" w:cs="Times New Roman"/>
          <w:b/>
          <w:noProof/>
          <w:color w:val="000000"/>
          <w:sz w:val="24"/>
          <w:szCs w:val="24"/>
        </w:rPr>
      </w:pPr>
      <w:r w:rsidRPr="00C727D4">
        <w:rPr>
          <w:rFonts w:ascii="Times New Roman" w:eastAsia="Times New Roman" w:hAnsi="Times New Roman" w:cs="Times New Roman"/>
          <w:b/>
          <w:bCs/>
          <w:noProof/>
          <w:sz w:val="24"/>
          <w:szCs w:val="24"/>
        </w:rPr>
        <w:t xml:space="preserve">Par ilgtermiņa saistībām iekšējo inženiertīklu apkopes </w:t>
      </w:r>
      <w:r w:rsidRPr="00C727D4">
        <w:rPr>
          <w:rFonts w:ascii="Times New Roman" w:eastAsia="Times New Roman" w:hAnsi="Times New Roman" w:cs="Times New Roman"/>
          <w:b/>
          <w:noProof/>
          <w:sz w:val="24"/>
          <w:szCs w:val="24"/>
          <w:lang w:eastAsia="ru-RU"/>
        </w:rPr>
        <w:t>nodrošināšanai</w:t>
      </w:r>
      <w:r w:rsidRPr="00C727D4">
        <w:rPr>
          <w:rFonts w:ascii="Times New Roman" w:eastAsia="Times New Roman" w:hAnsi="Times New Roman" w:cs="Times New Roman"/>
          <w:b/>
          <w:noProof/>
          <w:color w:val="000000"/>
          <w:sz w:val="24"/>
          <w:szCs w:val="24"/>
        </w:rPr>
        <w:t xml:space="preserve"> </w:t>
      </w:r>
    </w:p>
    <w:p w:rsidR="001749B1" w:rsidRPr="00C727D4" w:rsidRDefault="00B646FA" w:rsidP="00B646FA">
      <w:pPr>
        <w:spacing w:after="0" w:line="240" w:lineRule="auto"/>
        <w:jc w:val="center"/>
        <w:rPr>
          <w:rFonts w:ascii="Times New Roman" w:eastAsia="Times New Roman" w:hAnsi="Times New Roman" w:cs="Times New Roman"/>
          <w:b/>
          <w:noProof/>
          <w:color w:val="000000"/>
          <w:sz w:val="24"/>
          <w:szCs w:val="24"/>
        </w:rPr>
      </w:pPr>
      <w:r w:rsidRPr="00C727D4">
        <w:rPr>
          <w:rFonts w:ascii="Times New Roman" w:eastAsia="Times New Roman" w:hAnsi="Times New Roman" w:cs="Times New Roman"/>
          <w:b/>
          <w:noProof/>
          <w:color w:val="000000"/>
          <w:sz w:val="24"/>
          <w:szCs w:val="24"/>
        </w:rPr>
        <w:t>A.Vasiļjevs, I.Šķinčs, I.Prelatovs, J.Lāčplēsis, R.Golovans, E.Upeniece, N.Aļhimoviča</w:t>
      </w:r>
    </w:p>
    <w:p w:rsidR="001749B1" w:rsidRPr="00C727D4" w:rsidRDefault="001749B1" w:rsidP="001749B1">
      <w:pPr>
        <w:spacing w:after="0" w:line="240" w:lineRule="auto"/>
        <w:jc w:val="center"/>
        <w:rPr>
          <w:rFonts w:ascii="Times New Roman" w:eastAsia="Times New Roman" w:hAnsi="Times New Roman" w:cs="Times New Roman"/>
          <w:noProof/>
          <w:color w:val="000000"/>
          <w:sz w:val="24"/>
          <w:szCs w:val="24"/>
        </w:rPr>
      </w:pPr>
    </w:p>
    <w:p w:rsidR="003060A9" w:rsidRPr="00C727D4" w:rsidRDefault="003060A9" w:rsidP="00836A92">
      <w:pPr>
        <w:spacing w:after="0" w:line="240" w:lineRule="auto"/>
        <w:ind w:firstLine="426"/>
        <w:jc w:val="both"/>
        <w:rPr>
          <w:rFonts w:ascii="Times New Roman" w:hAnsi="Times New Roman" w:cs="Times New Roman"/>
          <w:noProof/>
          <w:sz w:val="24"/>
          <w:szCs w:val="24"/>
          <w:shd w:val="clear" w:color="auto" w:fill="FFFFFF"/>
        </w:rPr>
      </w:pPr>
      <w:r w:rsidRPr="00C727D4">
        <w:rPr>
          <w:rStyle w:val="Emphasis"/>
          <w:rFonts w:ascii="Times New Roman" w:hAnsi="Times New Roman" w:cs="Times New Roman"/>
          <w:bCs/>
          <w:i w:val="0"/>
          <w:iCs w:val="0"/>
          <w:noProof/>
          <w:sz w:val="24"/>
          <w:szCs w:val="24"/>
          <w:shd w:val="clear" w:color="auto" w:fill="FFFFFF"/>
        </w:rPr>
        <w:t>J.Lāčplēsis nepiedalās lēmuma pieņemšanā</w:t>
      </w:r>
      <w:r w:rsidRPr="00C727D4">
        <w:rPr>
          <w:rFonts w:ascii="Times New Roman" w:hAnsi="Times New Roman" w:cs="Times New Roman"/>
          <w:noProof/>
          <w:sz w:val="24"/>
          <w:szCs w:val="24"/>
          <w:shd w:val="clear" w:color="auto" w:fill="FFFFFF"/>
        </w:rPr>
        <w:t>.</w:t>
      </w:r>
    </w:p>
    <w:p w:rsidR="003060A9" w:rsidRPr="00C727D4" w:rsidRDefault="003060A9" w:rsidP="003060A9">
      <w:pPr>
        <w:spacing w:after="0" w:line="240" w:lineRule="auto"/>
        <w:ind w:firstLine="567"/>
        <w:jc w:val="both"/>
        <w:rPr>
          <w:rFonts w:ascii="Times New Roman" w:hAnsi="Times New Roman" w:cs="Times New Roman"/>
          <w:strike/>
          <w:noProof/>
          <w:color w:val="FF0000"/>
          <w:sz w:val="24"/>
          <w:szCs w:val="24"/>
          <w:shd w:val="clear" w:color="auto" w:fill="FFFFFF"/>
        </w:rPr>
      </w:pPr>
    </w:p>
    <w:p w:rsidR="003060A9" w:rsidRPr="00C727D4" w:rsidRDefault="003060A9" w:rsidP="003060A9">
      <w:pPr>
        <w:spacing w:line="240" w:lineRule="auto"/>
        <w:ind w:firstLine="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Pamatojoties uz Pašvaldību likuma 10.panta pirmās daļas 21.punktu un </w:t>
      </w:r>
      <w:r w:rsidR="004163B9" w:rsidRPr="00C727D4">
        <w:rPr>
          <w:rFonts w:ascii="Times New Roman" w:eastAsia="Times New Roman" w:hAnsi="Times New Roman" w:cs="Times New Roman"/>
          <w:noProof/>
          <w:spacing w:val="-6"/>
          <w:sz w:val="24"/>
          <w:szCs w:val="24"/>
          <w:lang w:eastAsia="ru-RU"/>
        </w:rPr>
        <w:t>likuma “</w:t>
      </w:r>
      <w:r w:rsidRPr="00C727D4">
        <w:rPr>
          <w:rFonts w:ascii="Times New Roman" w:eastAsia="Times New Roman" w:hAnsi="Times New Roman" w:cs="Times New Roman"/>
          <w:noProof/>
          <w:spacing w:val="-6"/>
          <w:sz w:val="24"/>
          <w:szCs w:val="24"/>
          <w:lang w:eastAsia="ru-RU"/>
        </w:rPr>
        <w:t xml:space="preserve">Par pašvaldību budžetiem” 22.panta pirmo daļu, </w:t>
      </w:r>
      <w:r w:rsidRPr="00C727D4">
        <w:rPr>
          <w:rFonts w:ascii="Times New Roman" w:eastAsia="Times New Roman" w:hAnsi="Times New Roman" w:cs="Times New Roman"/>
          <w:noProof/>
          <w:sz w:val="24"/>
          <w:szCs w:val="24"/>
          <w:lang w:eastAsia="ru-RU"/>
        </w:rPr>
        <w:t>ņemot vērā Daugavpils pilsētas pašvaldības iepirkuma komisijas 2024.gada 30.oktobra lēmumu ( iepirkuma komisijas sēdes protokols Nr.9) atklātā konkursā “Iekšējo inženiertīklu apkopes un remonta pakalpojumi Daugavpils valstspilsētas pašvaldības iestādēs, to struktūrvienībās un padotības iestādēs”, identifikācijas numurs DVP 2024/108, ņemot vērā Daugavpils domes Finanšu komitejas 2024.gada 21.novembra atzinumu, atklāti bal</w:t>
      </w:r>
      <w:r w:rsidR="00D042AC" w:rsidRPr="00C727D4">
        <w:rPr>
          <w:rFonts w:ascii="Times New Roman" w:eastAsia="Times New Roman" w:hAnsi="Times New Roman" w:cs="Times New Roman"/>
          <w:noProof/>
          <w:sz w:val="24"/>
          <w:szCs w:val="24"/>
          <w:lang w:eastAsia="ru-RU"/>
        </w:rPr>
        <w:t xml:space="preserve">sojot: PAR – 11 (I.Aleksejevs, </w:t>
      </w:r>
      <w:r w:rsidRPr="00C727D4">
        <w:rPr>
          <w:rFonts w:ascii="Times New Roman" w:eastAsia="Times New Roman" w:hAnsi="Times New Roman" w:cs="Times New Roman"/>
          <w:noProof/>
          <w:sz w:val="24"/>
          <w:szCs w:val="24"/>
          <w:lang w:eastAsia="ru-RU"/>
        </w:rPr>
        <w:t xml:space="preserve">A.Gržibovskis, L.Jankovska, N.Kožanova, M.Lavrenovs, I.Prelatovs, V.Sporāne-Hudojana, I.Šķinčs, M.Truskovskis, D.Valainis, A.Vasiļjevs), PRET – nav, ATTURAS – nav, </w:t>
      </w:r>
      <w:r w:rsidRPr="00C727D4">
        <w:rPr>
          <w:rFonts w:ascii="Times New Roman" w:eastAsia="Times New Roman" w:hAnsi="Times New Roman" w:cs="Times New Roman"/>
          <w:b/>
          <w:noProof/>
          <w:sz w:val="24"/>
          <w:szCs w:val="24"/>
          <w:lang w:eastAsia="ru-RU"/>
        </w:rPr>
        <w:t>Daugavpils valstspilsētas pašvaldības dome nolemj:</w:t>
      </w:r>
    </w:p>
    <w:p w:rsidR="003060A9" w:rsidRPr="00C727D4" w:rsidRDefault="003060A9" w:rsidP="003060A9">
      <w:pPr>
        <w:spacing w:after="0" w:line="240" w:lineRule="auto"/>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color w:val="FF0000"/>
          <w:sz w:val="24"/>
          <w:szCs w:val="24"/>
          <w:lang w:eastAsia="ru-RU"/>
        </w:rPr>
        <w:t xml:space="preserve">       </w:t>
      </w:r>
      <w:r w:rsidRPr="00C727D4">
        <w:rPr>
          <w:rFonts w:ascii="Times New Roman" w:eastAsia="Times New Roman" w:hAnsi="Times New Roman" w:cs="Times New Roman"/>
          <w:noProof/>
          <w:sz w:val="24"/>
          <w:szCs w:val="24"/>
          <w:lang w:eastAsia="ru-RU"/>
        </w:rPr>
        <w:t>1.</w:t>
      </w:r>
      <w:r w:rsidRPr="00C727D4">
        <w:rPr>
          <w:rFonts w:ascii="Times New Roman" w:eastAsia="Times New Roman" w:hAnsi="Times New Roman" w:cs="Times New Roman"/>
          <w:noProof/>
          <w:color w:val="FF0000"/>
          <w:sz w:val="24"/>
          <w:szCs w:val="24"/>
          <w:lang w:eastAsia="ru-RU"/>
        </w:rPr>
        <w:t xml:space="preserve"> </w:t>
      </w:r>
      <w:r w:rsidRPr="00C727D4">
        <w:rPr>
          <w:rFonts w:ascii="Times New Roman" w:eastAsia="Times New Roman" w:hAnsi="Times New Roman" w:cs="Times New Roman"/>
          <w:noProof/>
          <w:sz w:val="24"/>
          <w:szCs w:val="24"/>
          <w:lang w:eastAsia="ru-RU"/>
        </w:rPr>
        <w:t>Uzņemties ilgtermiņa saistības, noslēdzot trīs līgumus ar SIA “NORTEKS” (reģ.Nr.41503072410, juridiskā adrese: S</w:t>
      </w:r>
      <w:r w:rsidR="004163B9" w:rsidRPr="00C727D4">
        <w:rPr>
          <w:rFonts w:ascii="Times New Roman" w:eastAsia="Times New Roman" w:hAnsi="Times New Roman" w:cs="Times New Roman"/>
          <w:noProof/>
          <w:sz w:val="24"/>
          <w:szCs w:val="24"/>
          <w:lang w:eastAsia="ru-RU"/>
        </w:rPr>
        <w:t>tacijas iela 129j, Daugavpils) “</w:t>
      </w:r>
      <w:r w:rsidRPr="00C727D4">
        <w:rPr>
          <w:rFonts w:ascii="Times New Roman" w:eastAsia="Times New Roman" w:hAnsi="Times New Roman" w:cs="Times New Roman"/>
          <w:noProof/>
          <w:sz w:val="24"/>
          <w:szCs w:val="24"/>
          <w:lang w:eastAsia="ru-RU"/>
        </w:rPr>
        <w:t xml:space="preserve">Par iekšējo inženiertīklu apkopes un remonta pakalpojumiem” uz divdesmit četriem mēnešiem  par summu EUR 411 182,20  (četri simti vienpadsmit tūkstoši viens simts astoņdesmit divi </w:t>
      </w:r>
      <w:r w:rsidRPr="00C727D4">
        <w:rPr>
          <w:rFonts w:ascii="Times New Roman" w:eastAsia="Times New Roman" w:hAnsi="Times New Roman" w:cs="Times New Roman"/>
          <w:i/>
          <w:noProof/>
          <w:sz w:val="24"/>
          <w:szCs w:val="24"/>
          <w:lang w:eastAsia="ru-RU"/>
        </w:rPr>
        <w:t xml:space="preserve">eiro </w:t>
      </w:r>
      <w:r w:rsidRPr="00C727D4">
        <w:rPr>
          <w:rFonts w:ascii="Times New Roman" w:eastAsia="Times New Roman" w:hAnsi="Times New Roman" w:cs="Times New Roman"/>
          <w:noProof/>
          <w:sz w:val="24"/>
          <w:szCs w:val="24"/>
          <w:lang w:eastAsia="ru-RU"/>
        </w:rPr>
        <w:t>20 centi) ar PVN:</w:t>
      </w:r>
    </w:p>
    <w:p w:rsidR="003060A9" w:rsidRPr="00C727D4" w:rsidRDefault="004163B9" w:rsidP="003060A9">
      <w:pPr>
        <w:spacing w:after="0" w:line="240" w:lineRule="auto"/>
        <w:ind w:left="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1.1. “</w:t>
      </w:r>
      <w:r w:rsidR="003060A9" w:rsidRPr="00C727D4">
        <w:rPr>
          <w:rFonts w:ascii="Times New Roman" w:eastAsia="Times New Roman" w:hAnsi="Times New Roman" w:cs="Times New Roman"/>
          <w:noProof/>
          <w:sz w:val="24"/>
          <w:szCs w:val="24"/>
          <w:lang w:eastAsia="ru-RU"/>
        </w:rPr>
        <w:t>Par iekšējo inženiertīklu apkopes un remonta pakalpojumiem izglītības iestāžu grupai” uz kopējo summu  EUR 225 060,00;</w:t>
      </w:r>
    </w:p>
    <w:p w:rsidR="003060A9" w:rsidRPr="00C727D4" w:rsidRDefault="002C062B" w:rsidP="003060A9">
      <w:pPr>
        <w:spacing w:after="0" w:line="240" w:lineRule="auto"/>
        <w:ind w:left="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1.2. “</w:t>
      </w:r>
      <w:r w:rsidR="003060A9" w:rsidRPr="00C727D4">
        <w:rPr>
          <w:rFonts w:ascii="Times New Roman" w:eastAsia="Times New Roman" w:hAnsi="Times New Roman" w:cs="Times New Roman"/>
          <w:noProof/>
          <w:sz w:val="24"/>
          <w:szCs w:val="24"/>
          <w:lang w:eastAsia="ru-RU"/>
        </w:rPr>
        <w:t>Par iekšējo inženiertīklu apkopes un remonta pakalpojumiem sabiedrisko pakalpojumu un sabiedriskās kartības nodrošināšanas iestāžu grupā” uz kopējo summu  EUR 72 624.20;</w:t>
      </w:r>
    </w:p>
    <w:p w:rsidR="003060A9" w:rsidRPr="00C727D4" w:rsidRDefault="002C062B" w:rsidP="003060A9">
      <w:pPr>
        <w:spacing w:after="0" w:line="240" w:lineRule="auto"/>
        <w:ind w:left="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1.3. “</w:t>
      </w:r>
      <w:r w:rsidR="003060A9" w:rsidRPr="00C727D4">
        <w:rPr>
          <w:rFonts w:ascii="Times New Roman" w:eastAsia="Times New Roman" w:hAnsi="Times New Roman" w:cs="Times New Roman"/>
          <w:noProof/>
          <w:sz w:val="24"/>
          <w:szCs w:val="24"/>
          <w:lang w:eastAsia="ru-RU"/>
        </w:rPr>
        <w:t>Par iekšējo inženiertīklu apkopes un remonta pakalpojumiem kultūras jomas iestāžu grupā” uz kopējo summu  EUR 113 498,00.</w:t>
      </w:r>
    </w:p>
    <w:p w:rsidR="003060A9" w:rsidRPr="00C727D4" w:rsidRDefault="003060A9" w:rsidP="003060A9">
      <w:pPr>
        <w:spacing w:after="0" w:line="240" w:lineRule="auto"/>
        <w:ind w:firstLine="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2. Līgumu  saistību  izpildei  paredzēt finansējumu Daugavpils valstspilsētas pašvaldības</w:t>
      </w:r>
    </w:p>
    <w:p w:rsidR="003060A9" w:rsidRPr="00C727D4" w:rsidRDefault="003060A9" w:rsidP="003060A9">
      <w:pPr>
        <w:spacing w:after="0" w:line="240" w:lineRule="auto"/>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2025. un 2026.gada budžetos.</w:t>
      </w:r>
    </w:p>
    <w:p w:rsidR="003060A9" w:rsidRPr="00C727D4" w:rsidRDefault="003060A9" w:rsidP="003060A9">
      <w:pPr>
        <w:spacing w:after="0" w:line="240" w:lineRule="auto"/>
        <w:ind w:firstLine="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bCs/>
          <w:noProof/>
          <w:sz w:val="24"/>
          <w:szCs w:val="24"/>
          <w:lang w:eastAsia="lv-LV"/>
        </w:rPr>
        <w:t>3. Pilnvarot Pašvaldības izpilddirektori parakstīt līgumu.</w:t>
      </w:r>
    </w:p>
    <w:p w:rsidR="00747CD6" w:rsidRPr="00C727D4" w:rsidRDefault="00500CBB" w:rsidP="003060A9">
      <w:pPr>
        <w:tabs>
          <w:tab w:val="left" w:pos="567"/>
        </w:tabs>
        <w:spacing w:after="0" w:line="240" w:lineRule="auto"/>
        <w:ind w:firstLine="426"/>
        <w:jc w:val="both"/>
        <w:rPr>
          <w:rFonts w:ascii="Times New Roman" w:hAnsi="Times New Roman" w:cs="Times New Roman"/>
          <w:noProof/>
          <w:sz w:val="24"/>
          <w:szCs w:val="24"/>
        </w:rPr>
      </w:pPr>
      <w:r w:rsidRPr="00C727D4">
        <w:rPr>
          <w:rStyle w:val="Emphasis"/>
          <w:rFonts w:ascii="Times New Roman" w:hAnsi="Times New Roman" w:cs="Times New Roman"/>
          <w:b/>
          <w:bCs/>
          <w:i w:val="0"/>
          <w:iCs w:val="0"/>
          <w:noProof/>
          <w:color w:val="3C4043"/>
          <w:sz w:val="24"/>
          <w:szCs w:val="24"/>
          <w:shd w:val="clear" w:color="auto" w:fill="FFFFFF"/>
        </w:rPr>
        <w:t xml:space="preserve"> </w:t>
      </w:r>
    </w:p>
    <w:p w:rsidR="00747CD6" w:rsidRPr="00C727D4" w:rsidRDefault="003017BF" w:rsidP="00747CD6">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7</w:t>
      </w:r>
      <w:r w:rsidR="00BD1F81" w:rsidRPr="00C727D4">
        <w:rPr>
          <w:rFonts w:ascii="Times New Roman" w:hAnsi="Times New Roman" w:cs="Times New Roman"/>
          <w:b/>
          <w:noProof/>
          <w:sz w:val="24"/>
          <w:szCs w:val="24"/>
        </w:rPr>
        <w:t>.§   (679</w:t>
      </w:r>
      <w:r w:rsidR="000D44BF" w:rsidRPr="00C727D4">
        <w:rPr>
          <w:rFonts w:ascii="Times New Roman" w:hAnsi="Times New Roman" w:cs="Times New Roman"/>
          <w:b/>
          <w:noProof/>
          <w:sz w:val="24"/>
          <w:szCs w:val="24"/>
        </w:rPr>
        <w:t xml:space="preserve">)   </w:t>
      </w:r>
    </w:p>
    <w:p w:rsidR="00BD1F81" w:rsidRPr="00C727D4" w:rsidRDefault="00BD1F81" w:rsidP="00BD1F81">
      <w:pPr>
        <w:pBdr>
          <w:bottom w:val="single" w:sz="4" w:space="1" w:color="auto"/>
        </w:pBdr>
        <w:spacing w:after="0" w:line="240" w:lineRule="auto"/>
        <w:ind w:firstLine="426"/>
        <w:jc w:val="center"/>
        <w:rPr>
          <w:rFonts w:ascii="Times New Roman" w:hAnsi="Times New Roman" w:cs="Times New Roman"/>
          <w:b/>
          <w:noProof/>
          <w:sz w:val="24"/>
          <w:szCs w:val="24"/>
          <w:u w:val="single"/>
        </w:rPr>
      </w:pPr>
      <w:r w:rsidRPr="00C727D4">
        <w:rPr>
          <w:rFonts w:ascii="Times New Roman" w:hAnsi="Times New Roman" w:cs="Times New Roman"/>
          <w:b/>
          <w:noProof/>
          <w:sz w:val="24"/>
          <w:szCs w:val="24"/>
        </w:rPr>
        <w:t>Par apropriācijas pārdali Daugavpils valstspilsētas pašvaldības  pamatbudžeta apakšprogrammā “Sabiedrisko organizāciju atbalsta fonds”</w:t>
      </w:r>
    </w:p>
    <w:p w:rsidR="00935D35" w:rsidRPr="00C727D4" w:rsidRDefault="00BD1F81" w:rsidP="00935D35">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935D35" w:rsidRPr="00C727D4" w:rsidRDefault="00935D35" w:rsidP="00747CD6">
      <w:pPr>
        <w:spacing w:after="0" w:line="240" w:lineRule="auto"/>
        <w:ind w:hanging="142"/>
        <w:jc w:val="both"/>
        <w:rPr>
          <w:rFonts w:ascii="Times New Roman" w:eastAsia="Calibri" w:hAnsi="Times New Roman" w:cs="Times New Roman"/>
          <w:noProof/>
          <w:sz w:val="24"/>
          <w:szCs w:val="24"/>
        </w:rPr>
      </w:pPr>
    </w:p>
    <w:p w:rsidR="00D042AC" w:rsidRPr="00C727D4" w:rsidRDefault="00D042AC" w:rsidP="00D042AC">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Pamatojoties uz Pašvaldību likuma 10.panta pirm</w:t>
      </w:r>
      <w:r w:rsidR="002C062B" w:rsidRPr="00C727D4">
        <w:rPr>
          <w:rFonts w:ascii="Times New Roman" w:eastAsia="Calibri" w:hAnsi="Times New Roman" w:cs="Times New Roman"/>
          <w:noProof/>
          <w:sz w:val="24"/>
          <w:szCs w:val="24"/>
        </w:rPr>
        <w:t>ās daļas pirmo teikumu, likuma “</w:t>
      </w:r>
      <w:r w:rsidRPr="00C727D4">
        <w:rPr>
          <w:rFonts w:ascii="Times New Roman" w:eastAsia="Calibri" w:hAnsi="Times New Roman" w:cs="Times New Roman"/>
          <w:noProof/>
          <w:sz w:val="24"/>
          <w:szCs w:val="24"/>
        </w:rPr>
        <w:t xml:space="preserve">Par pašvaldību budžetiem” 30.pantu, </w:t>
      </w:r>
      <w:r w:rsidRPr="00C727D4">
        <w:rPr>
          <w:rFonts w:ascii="Times New Roman" w:eastAsia="Calibri" w:hAnsi="Times New Roman" w:cs="Times New Roman"/>
          <w:bCs/>
          <w:noProof/>
          <w:sz w:val="24"/>
          <w:szCs w:val="24"/>
        </w:rPr>
        <w:t>Daugavpils domes 2021.gada 23.septembra noteikumu Nr</w:t>
      </w:r>
      <w:r w:rsidR="002C062B" w:rsidRPr="00C727D4">
        <w:rPr>
          <w:rFonts w:ascii="Times New Roman" w:eastAsia="Calibri" w:hAnsi="Times New Roman" w:cs="Times New Roman"/>
          <w:bCs/>
          <w:noProof/>
          <w:sz w:val="24"/>
          <w:szCs w:val="24"/>
        </w:rPr>
        <w:t>.5 “</w:t>
      </w:r>
      <w:r w:rsidRPr="00C727D4">
        <w:rPr>
          <w:rFonts w:ascii="Times New Roman" w:eastAsia="Calibri" w:hAnsi="Times New Roman" w:cs="Times New Roman"/>
          <w:bCs/>
          <w:noProof/>
          <w:sz w:val="24"/>
          <w:szCs w:val="24"/>
        </w:rPr>
        <w:t>Noteikumi par Daugavpils valstspilsētas pašvaldības budžeta izstrādāšanu, apstiprināšanu, grozījumu veikšanu, izpildi un kontroli” 45.punktu,</w:t>
      </w:r>
      <w:r w:rsidRPr="00C727D4">
        <w:rPr>
          <w:rFonts w:ascii="Times New Roman" w:eastAsia="Calibri" w:hAnsi="Times New Roman" w:cs="Times New Roman"/>
          <w:noProof/>
          <w:sz w:val="24"/>
          <w:szCs w:val="24"/>
        </w:rPr>
        <w:t xml:space="preserve"> Daugavpils valstspilsētas pašvaldības domes Finanšu komitejas 2024.gada  21.novembra sēdes atzinumu, atklāti balsojot: PAR – 12 (I.Aleksejevs, A.Gržibovskis, L.Jankovska, N.Kožanova, M.Lavrenovs, J.Lāčplēsis, I.Prelatovs, V.Sporāne-Hudojana, I.Šķinčs, M.Truskovskis, D.Valainis, A.Vasiļjevs), PRET – nav, ATTURAS – nav, </w:t>
      </w:r>
      <w:r w:rsidRPr="00C727D4">
        <w:rPr>
          <w:rFonts w:ascii="Times New Roman" w:eastAsia="Calibri" w:hAnsi="Times New Roman" w:cs="Times New Roman"/>
          <w:b/>
          <w:noProof/>
          <w:sz w:val="24"/>
          <w:szCs w:val="24"/>
        </w:rPr>
        <w:t>Daugavpils valstspilsētas pašvaldības dome nolemj:</w:t>
      </w:r>
    </w:p>
    <w:p w:rsidR="00D042AC" w:rsidRPr="00C727D4" w:rsidRDefault="00D042AC" w:rsidP="00D042AC">
      <w:pPr>
        <w:tabs>
          <w:tab w:val="left" w:pos="7185"/>
        </w:tabs>
        <w:suppressAutoHyphens/>
        <w:autoSpaceDN w:val="0"/>
        <w:spacing w:after="0" w:line="240" w:lineRule="auto"/>
        <w:ind w:firstLine="561"/>
        <w:textAlignment w:val="baseline"/>
        <w:rPr>
          <w:rFonts w:ascii="Times New Roman" w:eastAsia="Times New Roman" w:hAnsi="Times New Roman" w:cs="Times New Roman"/>
          <w:noProof/>
          <w:color w:val="FF0000"/>
          <w:sz w:val="24"/>
          <w:szCs w:val="24"/>
          <w:lang w:eastAsia="ru-RU"/>
        </w:rPr>
      </w:pPr>
      <w:r w:rsidRPr="00C727D4">
        <w:rPr>
          <w:rFonts w:ascii="Times New Roman" w:eastAsia="Times New Roman" w:hAnsi="Times New Roman" w:cs="Times New Roman"/>
          <w:noProof/>
          <w:color w:val="FF0000"/>
          <w:sz w:val="24"/>
          <w:szCs w:val="24"/>
          <w:lang w:eastAsia="ru-RU"/>
        </w:rPr>
        <w:tab/>
      </w:r>
    </w:p>
    <w:p w:rsidR="00D042AC" w:rsidRPr="00C727D4" w:rsidRDefault="00D042AC" w:rsidP="00D042AC">
      <w:pPr>
        <w:suppressAutoHyphens/>
        <w:autoSpaceDN w:val="0"/>
        <w:spacing w:after="0" w:line="240" w:lineRule="auto"/>
        <w:ind w:firstLine="426"/>
        <w:jc w:val="both"/>
        <w:textAlignment w:val="baseline"/>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Veikt apropriācijas pārdali  Daugavpils valstspilsētas pašvaldības (reģ.Nr.9000077325, juridiskā adrese: K.Valdemāra ielā 1, Daugavpilī) pamatbudžeta apakšprogrammā “Sabiedrisko organizāciju atbalsta fonds” saskaņā ar 1.pielikumu:</w:t>
      </w:r>
    </w:p>
    <w:p w:rsidR="00D042AC" w:rsidRPr="00C727D4" w:rsidRDefault="00D042AC" w:rsidP="00D042AC">
      <w:pPr>
        <w:numPr>
          <w:ilvl w:val="0"/>
          <w:numId w:val="27"/>
        </w:numPr>
        <w:spacing w:after="0" w:line="240" w:lineRule="auto"/>
        <w:ind w:left="0" w:firstLine="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Samazināt apropriāciju pamatbudžeta apakšprogrammā “Sabiedrisko organizāciju atbalsta fonds”  funkcionālajā kategorijā “Atpūta, kultūra un reliģija” 203,00 EUR (divi simti trīs </w:t>
      </w:r>
      <w:r w:rsidRPr="00C727D4">
        <w:rPr>
          <w:rFonts w:ascii="Times New Roman" w:eastAsia="Times New Roman" w:hAnsi="Times New Roman" w:cs="Times New Roman"/>
          <w:i/>
          <w:noProof/>
          <w:sz w:val="24"/>
          <w:szCs w:val="24"/>
          <w:lang w:eastAsia="ru-RU"/>
        </w:rPr>
        <w:t>euro</w:t>
      </w:r>
      <w:r w:rsidRPr="00C727D4">
        <w:rPr>
          <w:rFonts w:ascii="Times New Roman" w:eastAsia="Times New Roman" w:hAnsi="Times New Roman" w:cs="Times New Roman"/>
          <w:noProof/>
          <w:sz w:val="24"/>
          <w:szCs w:val="24"/>
          <w:lang w:eastAsia="ru-RU"/>
        </w:rPr>
        <w:t xml:space="preserve"> 00 </w:t>
      </w:r>
      <w:r w:rsidRPr="00C727D4">
        <w:rPr>
          <w:rFonts w:ascii="Times New Roman" w:eastAsia="Times New Roman" w:hAnsi="Times New Roman" w:cs="Times New Roman"/>
          <w:i/>
          <w:noProof/>
          <w:sz w:val="24"/>
          <w:szCs w:val="24"/>
          <w:lang w:eastAsia="ru-RU"/>
        </w:rPr>
        <w:t>centi</w:t>
      </w:r>
      <w:r w:rsidRPr="00C727D4">
        <w:rPr>
          <w:rFonts w:ascii="Times New Roman" w:eastAsia="Times New Roman" w:hAnsi="Times New Roman" w:cs="Times New Roman"/>
          <w:noProof/>
          <w:sz w:val="24"/>
          <w:szCs w:val="24"/>
          <w:lang w:eastAsia="ru-RU"/>
        </w:rPr>
        <w:t>)  apmērā.</w:t>
      </w:r>
    </w:p>
    <w:p w:rsidR="00D042AC" w:rsidRPr="00C727D4" w:rsidRDefault="00D042AC" w:rsidP="00D042AC">
      <w:pPr>
        <w:numPr>
          <w:ilvl w:val="0"/>
          <w:numId w:val="27"/>
        </w:numPr>
        <w:spacing w:after="0" w:line="240" w:lineRule="auto"/>
        <w:ind w:left="0" w:firstLine="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Palielināt apropriāci</w:t>
      </w:r>
      <w:r w:rsidR="002C062B" w:rsidRPr="00C727D4">
        <w:rPr>
          <w:rFonts w:ascii="Times New Roman" w:eastAsia="Times New Roman" w:hAnsi="Times New Roman" w:cs="Times New Roman"/>
          <w:noProof/>
          <w:sz w:val="24"/>
          <w:szCs w:val="24"/>
          <w:lang w:eastAsia="ru-RU"/>
        </w:rPr>
        <w:t>ju pamatbudžeta apakšprogrammā “</w:t>
      </w:r>
      <w:r w:rsidRPr="00C727D4">
        <w:rPr>
          <w:rFonts w:ascii="Times New Roman" w:eastAsia="Times New Roman" w:hAnsi="Times New Roman" w:cs="Times New Roman"/>
          <w:noProof/>
          <w:sz w:val="24"/>
          <w:szCs w:val="24"/>
          <w:lang w:eastAsia="ru-RU"/>
        </w:rPr>
        <w:t xml:space="preserve">Sabiedrisko organizāciju atbalsta fonds”  funkcionālajā kategorijā “Sociālā aizsardzība” 203,00 EUR (divi simti trīs  </w:t>
      </w:r>
      <w:r w:rsidRPr="00C727D4">
        <w:rPr>
          <w:rFonts w:ascii="Times New Roman" w:eastAsia="Times New Roman" w:hAnsi="Times New Roman" w:cs="Times New Roman"/>
          <w:i/>
          <w:noProof/>
          <w:sz w:val="24"/>
          <w:szCs w:val="24"/>
          <w:lang w:eastAsia="ru-RU"/>
        </w:rPr>
        <w:t>euro</w:t>
      </w:r>
      <w:r w:rsidRPr="00C727D4">
        <w:rPr>
          <w:rFonts w:ascii="Times New Roman" w:eastAsia="Times New Roman" w:hAnsi="Times New Roman" w:cs="Times New Roman"/>
          <w:noProof/>
          <w:sz w:val="24"/>
          <w:szCs w:val="24"/>
          <w:lang w:eastAsia="ru-RU"/>
        </w:rPr>
        <w:t xml:space="preserve"> 00 </w:t>
      </w:r>
      <w:r w:rsidRPr="00C727D4">
        <w:rPr>
          <w:rFonts w:ascii="Times New Roman" w:eastAsia="Times New Roman" w:hAnsi="Times New Roman" w:cs="Times New Roman"/>
          <w:i/>
          <w:noProof/>
          <w:sz w:val="24"/>
          <w:szCs w:val="24"/>
          <w:lang w:eastAsia="ru-RU"/>
        </w:rPr>
        <w:t>centi</w:t>
      </w:r>
      <w:r w:rsidRPr="00C727D4">
        <w:rPr>
          <w:rFonts w:ascii="Times New Roman" w:eastAsia="Times New Roman" w:hAnsi="Times New Roman" w:cs="Times New Roman"/>
          <w:noProof/>
          <w:sz w:val="24"/>
          <w:szCs w:val="24"/>
          <w:lang w:eastAsia="ru-RU"/>
        </w:rPr>
        <w:t>)  apmērā.</w:t>
      </w:r>
    </w:p>
    <w:p w:rsidR="00D042AC" w:rsidRPr="00C727D4" w:rsidRDefault="00D042AC" w:rsidP="00D042AC">
      <w:pPr>
        <w:spacing w:after="0" w:line="240" w:lineRule="auto"/>
        <w:ind w:left="1276" w:hanging="1276"/>
        <w:jc w:val="both"/>
        <w:rPr>
          <w:rFonts w:ascii="Times New Roman" w:eastAsia="Times New Roman" w:hAnsi="Times New Roman" w:cs="Times New Roman"/>
          <w:noProof/>
          <w:sz w:val="24"/>
          <w:szCs w:val="24"/>
          <w:lang w:eastAsia="lv-LV"/>
        </w:rPr>
      </w:pPr>
    </w:p>
    <w:p w:rsidR="00D042AC" w:rsidRPr="00C727D4" w:rsidRDefault="00D042AC" w:rsidP="00D042AC">
      <w:pPr>
        <w:spacing w:after="0" w:line="240" w:lineRule="auto"/>
        <w:ind w:left="1276" w:hanging="1276"/>
        <w:jc w:val="both"/>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lang w:eastAsia="lv-LV"/>
        </w:rPr>
        <w:t>Pielikumā: 1. Daugavpils valstspilsētas pašvaldība</w:t>
      </w:r>
      <w:r w:rsidR="002C062B" w:rsidRPr="00C727D4">
        <w:rPr>
          <w:rFonts w:ascii="Times New Roman" w:eastAsia="Times New Roman" w:hAnsi="Times New Roman" w:cs="Times New Roman"/>
          <w:noProof/>
          <w:sz w:val="24"/>
          <w:szCs w:val="24"/>
          <w:lang w:eastAsia="lv-LV"/>
        </w:rPr>
        <w:t>s pamatbudžeta apakšprogrammas “</w:t>
      </w:r>
      <w:r w:rsidRPr="00C727D4">
        <w:rPr>
          <w:rFonts w:ascii="Times New Roman" w:eastAsia="Times New Roman" w:hAnsi="Times New Roman" w:cs="Times New Roman"/>
          <w:noProof/>
          <w:sz w:val="24"/>
          <w:szCs w:val="24"/>
          <w:lang w:eastAsia="lv-LV"/>
        </w:rPr>
        <w:t>Sabiedrisko organizāciju atbalsta fonds” ieņēmumu un izdevumu tāmes grozījumi un paskaidrojuma raksti 2024.gadam.</w:t>
      </w:r>
    </w:p>
    <w:p w:rsidR="00861149" w:rsidRPr="00C727D4" w:rsidRDefault="00861149" w:rsidP="00747CD6">
      <w:pPr>
        <w:spacing w:after="0" w:line="240" w:lineRule="auto"/>
        <w:jc w:val="both"/>
        <w:rPr>
          <w:rFonts w:ascii="Times New Roman" w:eastAsia="Calibri" w:hAnsi="Times New Roman" w:cs="Times New Roman"/>
          <w:noProof/>
          <w:sz w:val="24"/>
          <w:szCs w:val="24"/>
        </w:rPr>
      </w:pPr>
    </w:p>
    <w:p w:rsidR="000D44BF" w:rsidRPr="00C727D4" w:rsidRDefault="009C1327" w:rsidP="00A551A6">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8</w:t>
      </w:r>
      <w:r w:rsidR="00D042AC" w:rsidRPr="00C727D4">
        <w:rPr>
          <w:rFonts w:ascii="Times New Roman" w:hAnsi="Times New Roman" w:cs="Times New Roman"/>
          <w:b/>
          <w:noProof/>
          <w:sz w:val="24"/>
          <w:szCs w:val="24"/>
        </w:rPr>
        <w:t>.§   (680</w:t>
      </w:r>
      <w:r w:rsidR="000D44BF" w:rsidRPr="00C727D4">
        <w:rPr>
          <w:rFonts w:ascii="Times New Roman" w:hAnsi="Times New Roman" w:cs="Times New Roman"/>
          <w:b/>
          <w:noProof/>
          <w:sz w:val="24"/>
          <w:szCs w:val="24"/>
        </w:rPr>
        <w:t xml:space="preserve">)   </w:t>
      </w:r>
    </w:p>
    <w:p w:rsidR="00D042AC" w:rsidRPr="00C727D4" w:rsidRDefault="00D042AC" w:rsidP="00D042AC">
      <w:pPr>
        <w:pBdr>
          <w:bottom w:val="single" w:sz="4" w:space="1" w:color="auto"/>
        </w:pBd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Par atļauju Tatjanai Volkovai savienot amatus</w:t>
      </w:r>
    </w:p>
    <w:p w:rsidR="00D042AC" w:rsidRPr="00C727D4" w:rsidRDefault="00D042AC" w:rsidP="00D042AC">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2F275C" w:rsidRPr="00C727D4" w:rsidRDefault="002F275C" w:rsidP="0073122F">
      <w:pPr>
        <w:keepNext/>
        <w:spacing w:after="0" w:line="240" w:lineRule="auto"/>
        <w:ind w:firstLine="360"/>
        <w:jc w:val="both"/>
        <w:outlineLvl w:val="0"/>
        <w:rPr>
          <w:rFonts w:ascii="Times New Roman" w:hAnsi="Times New Roman" w:cs="Times New Roman"/>
          <w:noProof/>
          <w:sz w:val="24"/>
          <w:szCs w:val="24"/>
        </w:rPr>
      </w:pPr>
    </w:p>
    <w:p w:rsidR="00D042AC" w:rsidRPr="00C727D4" w:rsidRDefault="00D042AC" w:rsidP="00D042AC">
      <w:pPr>
        <w:spacing w:after="0" w:line="240" w:lineRule="auto"/>
        <w:ind w:firstLine="426"/>
        <w:jc w:val="both"/>
        <w:rPr>
          <w:rFonts w:ascii="Times New Roman" w:hAnsi="Times New Roman" w:cs="Times New Roman"/>
          <w:noProof/>
          <w:sz w:val="24"/>
          <w:szCs w:val="24"/>
        </w:rPr>
      </w:pPr>
      <w:r w:rsidRPr="00C727D4">
        <w:rPr>
          <w:rFonts w:ascii="Times New Roman" w:hAnsi="Times New Roman" w:cs="Times New Roman"/>
          <w:noProof/>
          <w:sz w:val="24"/>
          <w:szCs w:val="24"/>
        </w:rPr>
        <w:t>Pamatojoties uz Pašvaldību likuma 10.panta pirmās daļas 21.punktu, likuma “Par interešu konflikta novēršanu valsts amatpersonu darbībā” 4.panta otro daļu, 6.panta otro daļu, 7.panta sestās daļas 2.punktu, 8.</w:t>
      </w:r>
      <w:r w:rsidRPr="00C727D4">
        <w:rPr>
          <w:rFonts w:ascii="Times New Roman" w:hAnsi="Times New Roman" w:cs="Times New Roman"/>
          <w:noProof/>
          <w:sz w:val="24"/>
          <w:szCs w:val="24"/>
          <w:vertAlign w:val="superscript"/>
        </w:rPr>
        <w:t>1</w:t>
      </w:r>
      <w:r w:rsidRPr="00C727D4">
        <w:rPr>
          <w:rFonts w:ascii="Times New Roman" w:hAnsi="Times New Roman" w:cs="Times New Roman"/>
          <w:noProof/>
          <w:sz w:val="24"/>
          <w:szCs w:val="24"/>
        </w:rPr>
        <w:t xml:space="preserve"> panta piektās daļas 1. un 2.punktu, ņemot vērā, ka ar Daugavpils valstspilsētas pašvaldības domes 202</w:t>
      </w:r>
      <w:r w:rsidR="002C062B" w:rsidRPr="00C727D4">
        <w:rPr>
          <w:rFonts w:ascii="Times New Roman" w:hAnsi="Times New Roman" w:cs="Times New Roman"/>
          <w:noProof/>
          <w:sz w:val="24"/>
          <w:szCs w:val="24"/>
        </w:rPr>
        <w:t>1.gada 29.jūlija lēmuma Nr.497 “</w:t>
      </w:r>
      <w:r w:rsidRPr="00C727D4">
        <w:rPr>
          <w:rFonts w:ascii="Times New Roman" w:hAnsi="Times New Roman" w:cs="Times New Roman"/>
          <w:noProof/>
          <w:sz w:val="24"/>
          <w:szCs w:val="24"/>
        </w:rPr>
        <w:t>Par Daugavpils pilsētas pašvaldības pastāvīgo komisiju ievēlēšanu” 7.punktu Tatjana Volkova ir ievēlēta Daugavpils valstspilsētas pašvaldības Transporta komisijas sastāvā,</w:t>
      </w:r>
      <w:r w:rsidR="002C062B" w:rsidRPr="00C727D4">
        <w:rPr>
          <w:rFonts w:ascii="Times New Roman" w:hAnsi="Times New Roman" w:cs="Times New Roman"/>
          <w:noProof/>
          <w:sz w:val="24"/>
          <w:szCs w:val="24"/>
        </w:rPr>
        <w:t xml:space="preserve"> </w:t>
      </w:r>
      <w:r w:rsidRPr="00C727D4">
        <w:rPr>
          <w:rFonts w:ascii="Times New Roman" w:hAnsi="Times New Roman" w:cs="Times New Roman"/>
          <w:noProof/>
          <w:sz w:val="24"/>
          <w:szCs w:val="24"/>
        </w:rPr>
        <w:t>izskatot Tatjanas Volkovas 2024.gada 20.novembra iesniegumu ar lūgumu atļaut savienot amatus, konstatējot, ka amatu savienošana neradīs interešu konfliktu, nebūs pretrunā ar valsts amatpersonai saistošām ētikas normām un nekaitēs valsts amatpersonas tiešo pienākumu pildīšanai, atklāti bal</w:t>
      </w:r>
      <w:r w:rsidR="002C062B" w:rsidRPr="00C727D4">
        <w:rPr>
          <w:rFonts w:ascii="Times New Roman" w:hAnsi="Times New Roman" w:cs="Times New Roman"/>
          <w:noProof/>
          <w:sz w:val="24"/>
          <w:szCs w:val="24"/>
        </w:rPr>
        <w:t xml:space="preserve">sojot: PAR – 12 (I.Aleksejevs, </w:t>
      </w:r>
      <w:r w:rsidRPr="00C727D4">
        <w:rPr>
          <w:rFonts w:ascii="Times New Roman" w:hAnsi="Times New Roman" w:cs="Times New Roman"/>
          <w:noProof/>
          <w:sz w:val="24"/>
          <w:szCs w:val="24"/>
        </w:rPr>
        <w:t xml:space="preserve">A.Gržibovskis, L.Jankovska, N.Kožanova, M.Lavrenovs, J.Lāčplēsis, I.Prelatovs, V.Sporāne-Hudojana, I.Šķinčs, M.Truskovskis, D.Valainis, A.Vasiļjevs), PRET – nav, ATTURAS – nav, </w:t>
      </w:r>
      <w:r w:rsidRPr="00C727D4">
        <w:rPr>
          <w:rFonts w:ascii="Times New Roman" w:hAnsi="Times New Roman" w:cs="Times New Roman"/>
          <w:b/>
          <w:noProof/>
          <w:sz w:val="24"/>
          <w:szCs w:val="24"/>
        </w:rPr>
        <w:t>Daugavpils valstspilsētas pašvaldības dome nolemj</w:t>
      </w:r>
      <w:r w:rsidRPr="00C727D4">
        <w:rPr>
          <w:rFonts w:ascii="Times New Roman" w:hAnsi="Times New Roman" w:cs="Times New Roman"/>
          <w:noProof/>
          <w:sz w:val="24"/>
          <w:szCs w:val="24"/>
        </w:rPr>
        <w:t>:</w:t>
      </w:r>
    </w:p>
    <w:p w:rsidR="00D042AC" w:rsidRPr="00C727D4" w:rsidRDefault="00D042AC" w:rsidP="00D042AC">
      <w:pPr>
        <w:spacing w:after="0" w:line="240" w:lineRule="auto"/>
        <w:ind w:right="142" w:firstLine="720"/>
        <w:jc w:val="both"/>
        <w:rPr>
          <w:rFonts w:ascii="Times New Roman" w:hAnsi="Times New Roman" w:cs="Times New Roman"/>
          <w:noProof/>
          <w:sz w:val="24"/>
          <w:szCs w:val="24"/>
        </w:rPr>
      </w:pPr>
    </w:p>
    <w:p w:rsidR="00D042AC" w:rsidRPr="00C727D4" w:rsidRDefault="00D042AC" w:rsidP="00D042AC">
      <w:pPr>
        <w:spacing w:after="0" w:line="240" w:lineRule="auto"/>
        <w:ind w:right="142" w:firstLine="426"/>
        <w:jc w:val="both"/>
        <w:rPr>
          <w:rFonts w:ascii="Times New Roman" w:hAnsi="Times New Roman" w:cs="Times New Roman"/>
          <w:noProof/>
          <w:sz w:val="24"/>
          <w:szCs w:val="24"/>
        </w:rPr>
      </w:pPr>
      <w:r w:rsidRPr="00C727D4">
        <w:rPr>
          <w:rFonts w:ascii="Times New Roman" w:hAnsi="Times New Roman" w:cs="Times New Roman"/>
          <w:noProof/>
          <w:sz w:val="24"/>
          <w:szCs w:val="24"/>
          <w:shd w:val="clear" w:color="auto" w:fill="FFFFFF"/>
          <w:lang w:eastAsia="ru-RU"/>
        </w:rPr>
        <w:t>Atļaut Tatjanai Volkovai savienot Daugavpils valstspilsētas pašvaldības Transporta komisijas locekļa amatu (reģistrācijas Nr.90000077325, juridiskā adrese: Kr.Valdemāra          ielā 1, Daugavpilī) ar Daugavpils valst</w:t>
      </w:r>
      <w:r w:rsidR="002C062B" w:rsidRPr="00C727D4">
        <w:rPr>
          <w:rFonts w:ascii="Times New Roman" w:hAnsi="Times New Roman" w:cs="Times New Roman"/>
          <w:noProof/>
          <w:sz w:val="24"/>
          <w:szCs w:val="24"/>
          <w:shd w:val="clear" w:color="auto" w:fill="FFFFFF"/>
          <w:lang w:eastAsia="ru-RU"/>
        </w:rPr>
        <w:t>spilsētas pašvaldības iestādes “</w:t>
      </w:r>
      <w:r w:rsidRPr="00C727D4">
        <w:rPr>
          <w:rFonts w:ascii="Times New Roman" w:hAnsi="Times New Roman" w:cs="Times New Roman"/>
          <w:noProof/>
          <w:sz w:val="24"/>
          <w:szCs w:val="24"/>
          <w:shd w:val="clear" w:color="auto" w:fill="FFFFFF"/>
          <w:lang w:eastAsia="ru-RU"/>
        </w:rPr>
        <w:t>Daugavpils pašvaldības centrālā pārvalde” Juridiskā departamenta Kapitālsabiedrību pārraudzības nodaļas ekonomista amatu (reģistrācijas Nr.40900039957, juridiskā adrese: Kr.Valdem</w:t>
      </w:r>
      <w:r w:rsidR="002C062B" w:rsidRPr="00C727D4">
        <w:rPr>
          <w:rFonts w:ascii="Times New Roman" w:hAnsi="Times New Roman" w:cs="Times New Roman"/>
          <w:noProof/>
          <w:sz w:val="24"/>
          <w:szCs w:val="24"/>
          <w:shd w:val="clear" w:color="auto" w:fill="FFFFFF"/>
          <w:lang w:eastAsia="ru-RU"/>
        </w:rPr>
        <w:t>āra ielā 1, Daugavpilī) un SIA “</w:t>
      </w:r>
      <w:r w:rsidRPr="00C727D4">
        <w:rPr>
          <w:rFonts w:ascii="Times New Roman" w:hAnsi="Times New Roman" w:cs="Times New Roman"/>
          <w:noProof/>
          <w:sz w:val="24"/>
          <w:szCs w:val="24"/>
          <w:shd w:val="clear" w:color="auto" w:fill="FFFFFF"/>
          <w:lang w:eastAsia="ru-RU"/>
        </w:rPr>
        <w:t>Daugavpils satiksme” padomes locekļa amatu (reģistrācijas Nr.41503002269, juridiskā adrese: 18. novembra ielā 183, Daugavpilī)</w:t>
      </w:r>
      <w:r w:rsidRPr="00C727D4">
        <w:rPr>
          <w:rFonts w:ascii="Times New Roman" w:eastAsia="Times New Roman" w:hAnsi="Times New Roman" w:cs="Times New Roman"/>
          <w:noProof/>
          <w:sz w:val="24"/>
          <w:szCs w:val="24"/>
          <w:lang w:eastAsia="ru-RU"/>
        </w:rPr>
        <w:t>.</w:t>
      </w:r>
      <w:r w:rsidRPr="00C727D4">
        <w:rPr>
          <w:rFonts w:ascii="Times New Roman" w:hAnsi="Times New Roman" w:cs="Times New Roman"/>
          <w:noProof/>
          <w:sz w:val="24"/>
          <w:szCs w:val="24"/>
          <w:shd w:val="clear" w:color="auto" w:fill="FFFFFF"/>
          <w:lang w:eastAsia="ru-RU"/>
        </w:rPr>
        <w:t xml:space="preserve"> </w:t>
      </w:r>
    </w:p>
    <w:p w:rsidR="00623592" w:rsidRPr="00C727D4" w:rsidRDefault="00944A0B" w:rsidP="006B6E96">
      <w:pPr>
        <w:spacing w:after="0" w:line="240" w:lineRule="auto"/>
        <w:ind w:firstLine="720"/>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 </w:t>
      </w:r>
    </w:p>
    <w:p w:rsidR="006B6E96" w:rsidRPr="00C727D4" w:rsidRDefault="00C00E41" w:rsidP="006B6E96">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9</w:t>
      </w:r>
      <w:r w:rsidR="00D042AC" w:rsidRPr="00C727D4">
        <w:rPr>
          <w:rFonts w:ascii="Times New Roman" w:hAnsi="Times New Roman" w:cs="Times New Roman"/>
          <w:b/>
          <w:noProof/>
          <w:sz w:val="24"/>
          <w:szCs w:val="24"/>
        </w:rPr>
        <w:t>.§   (681</w:t>
      </w:r>
      <w:r w:rsidR="000D44BF" w:rsidRPr="00C727D4">
        <w:rPr>
          <w:rFonts w:ascii="Times New Roman" w:hAnsi="Times New Roman" w:cs="Times New Roman"/>
          <w:b/>
          <w:noProof/>
          <w:sz w:val="24"/>
          <w:szCs w:val="24"/>
        </w:rPr>
        <w:t xml:space="preserve">) </w:t>
      </w:r>
    </w:p>
    <w:p w:rsidR="00D042AC" w:rsidRPr="00C727D4" w:rsidRDefault="000D44BF" w:rsidP="00D042AC">
      <w:pPr>
        <w:spacing w:after="0" w:line="240" w:lineRule="auto"/>
        <w:jc w:val="center"/>
        <w:rPr>
          <w:rFonts w:ascii="Times New Roman" w:eastAsia="Calibri" w:hAnsi="Times New Roman" w:cs="Times New Roman"/>
          <w:b/>
          <w:noProof/>
          <w:sz w:val="24"/>
          <w:szCs w:val="24"/>
        </w:rPr>
      </w:pPr>
      <w:r w:rsidRPr="00C727D4">
        <w:rPr>
          <w:rFonts w:ascii="Times New Roman" w:hAnsi="Times New Roman" w:cs="Times New Roman"/>
          <w:b/>
          <w:noProof/>
          <w:sz w:val="24"/>
          <w:szCs w:val="24"/>
        </w:rPr>
        <w:t xml:space="preserve">  </w:t>
      </w:r>
      <w:r w:rsidR="00D042AC" w:rsidRPr="00C727D4">
        <w:rPr>
          <w:rFonts w:ascii="Times New Roman" w:eastAsia="Calibri" w:hAnsi="Times New Roman" w:cs="Times New Roman"/>
          <w:b/>
          <w:noProof/>
          <w:sz w:val="24"/>
          <w:szCs w:val="24"/>
        </w:rPr>
        <w:t xml:space="preserve">Par grozījumu </w:t>
      </w:r>
      <w:bookmarkStart w:id="0" w:name="_Hlk182471789"/>
      <w:r w:rsidR="00D042AC" w:rsidRPr="00C727D4">
        <w:rPr>
          <w:rFonts w:ascii="Times New Roman" w:eastAsia="Calibri" w:hAnsi="Times New Roman" w:cs="Times New Roman"/>
          <w:b/>
          <w:noProof/>
          <w:sz w:val="24"/>
          <w:szCs w:val="24"/>
        </w:rPr>
        <w:t xml:space="preserve">Daugavpils valstspilsētas pašvaldības domes </w:t>
      </w:r>
    </w:p>
    <w:p w:rsidR="00D042AC" w:rsidRPr="00C727D4" w:rsidRDefault="00D042AC" w:rsidP="00D042AC">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 xml:space="preserve">2024. gada 11. aprīļa lēmumā Nr.189 “ Par līdzfinansējuma piešķiršanu no </w:t>
      </w:r>
    </w:p>
    <w:p w:rsidR="00D042AC" w:rsidRPr="00C727D4" w:rsidRDefault="00D042AC" w:rsidP="00D042AC">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 xml:space="preserve">Daugavpils valstspilsētas pašvaldības pamatbudžeta apakšprogrammas </w:t>
      </w:r>
    </w:p>
    <w:p w:rsidR="00D042AC" w:rsidRPr="00C727D4" w:rsidRDefault="00D042AC" w:rsidP="00D042AC">
      <w:pPr>
        <w:pBdr>
          <w:bottom w:val="single" w:sz="4" w:space="1" w:color="auto"/>
        </w:pBdr>
        <w:spacing w:after="0" w:line="240" w:lineRule="auto"/>
        <w:jc w:val="center"/>
        <w:rPr>
          <w:rFonts w:ascii="Times New Roman" w:hAnsi="Times New Roman" w:cs="Times New Roman"/>
          <w:b/>
          <w:bCs/>
          <w:noProof/>
          <w:sz w:val="24"/>
          <w:szCs w:val="24"/>
        </w:rPr>
      </w:pPr>
      <w:r w:rsidRPr="00C727D4">
        <w:rPr>
          <w:rFonts w:ascii="Times New Roman" w:eastAsia="Calibri" w:hAnsi="Times New Roman" w:cs="Times New Roman"/>
          <w:b/>
          <w:noProof/>
          <w:sz w:val="24"/>
          <w:szCs w:val="24"/>
        </w:rPr>
        <w:t>“Sabiedrisko organizāciju atbalsta fonds””</w:t>
      </w:r>
      <w:bookmarkEnd w:id="0"/>
    </w:p>
    <w:p w:rsidR="00D042AC" w:rsidRPr="00C727D4" w:rsidRDefault="00D042AC" w:rsidP="00D042AC">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6B6E96" w:rsidRPr="00C727D4" w:rsidRDefault="006B6E96" w:rsidP="006B6E96">
      <w:pPr>
        <w:spacing w:after="0"/>
        <w:jc w:val="center"/>
        <w:rPr>
          <w:rFonts w:ascii="Times New Roman" w:hAnsi="Times New Roman" w:cs="Times New Roman"/>
          <w:b/>
          <w:iCs/>
          <w:noProof/>
          <w:sz w:val="24"/>
          <w:szCs w:val="24"/>
        </w:rPr>
      </w:pPr>
    </w:p>
    <w:p w:rsidR="00D042AC" w:rsidRPr="00C727D4" w:rsidRDefault="00D042AC" w:rsidP="00D042AC">
      <w:pPr>
        <w:spacing w:after="0" w:line="240" w:lineRule="auto"/>
        <w:ind w:firstLine="567"/>
        <w:jc w:val="both"/>
        <w:rPr>
          <w:rFonts w:ascii="Times New Roman" w:hAnsi="Times New Roman" w:cs="Times New Roman"/>
          <w:noProof/>
          <w:sz w:val="24"/>
          <w:szCs w:val="24"/>
          <w:shd w:val="clear" w:color="auto" w:fill="FFFFFF"/>
        </w:rPr>
      </w:pPr>
      <w:r w:rsidRPr="00C727D4">
        <w:rPr>
          <w:rStyle w:val="Emphasis"/>
          <w:rFonts w:ascii="Times New Roman" w:hAnsi="Times New Roman" w:cs="Times New Roman"/>
          <w:bCs/>
          <w:i w:val="0"/>
          <w:iCs w:val="0"/>
          <w:noProof/>
          <w:sz w:val="24"/>
          <w:szCs w:val="24"/>
          <w:shd w:val="clear" w:color="auto" w:fill="FFFFFF"/>
        </w:rPr>
        <w:t>I.Aleksejevs nepiedalās lēmuma pieņemšanā</w:t>
      </w:r>
      <w:r w:rsidRPr="00C727D4">
        <w:rPr>
          <w:rFonts w:ascii="Times New Roman" w:hAnsi="Times New Roman" w:cs="Times New Roman"/>
          <w:noProof/>
          <w:sz w:val="24"/>
          <w:szCs w:val="24"/>
          <w:shd w:val="clear" w:color="auto" w:fill="FFFFFF"/>
        </w:rPr>
        <w:t>.</w:t>
      </w:r>
    </w:p>
    <w:p w:rsidR="00D042AC" w:rsidRPr="00C727D4" w:rsidRDefault="00D042AC" w:rsidP="00732179">
      <w:pPr>
        <w:spacing w:after="0" w:line="240" w:lineRule="auto"/>
        <w:ind w:firstLine="567"/>
        <w:jc w:val="both"/>
        <w:rPr>
          <w:rFonts w:ascii="Times New Roman" w:eastAsia="Aptos" w:hAnsi="Times New Roman" w:cs="Times New Roman"/>
          <w:noProof/>
          <w:kern w:val="2"/>
          <w:sz w:val="24"/>
          <w:szCs w:val="24"/>
          <w14:ligatures w14:val="standardContextual"/>
        </w:rPr>
      </w:pPr>
    </w:p>
    <w:p w:rsidR="00D042AC" w:rsidRPr="00C727D4" w:rsidRDefault="00D042AC" w:rsidP="00D042AC">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Pamatojoties uz Pašvaldību likuma 10.panta pirmās daļas 21.punktu, Daugavpils valstspilsētas pašvaldības domes 2024.gada 20.februāra </w:t>
      </w:r>
      <w:r w:rsidR="002C062B" w:rsidRPr="00C727D4">
        <w:rPr>
          <w:rFonts w:ascii="Times New Roman" w:eastAsia="Calibri" w:hAnsi="Times New Roman" w:cs="Times New Roman"/>
          <w:noProof/>
          <w:sz w:val="24"/>
          <w:szCs w:val="24"/>
        </w:rPr>
        <w:t>saistošajiem noteikumiem Nr.13 “</w:t>
      </w:r>
      <w:r w:rsidRPr="00C727D4">
        <w:rPr>
          <w:rFonts w:ascii="Times New Roman" w:eastAsia="Calibri" w:hAnsi="Times New Roman" w:cs="Times New Roman"/>
          <w:noProof/>
          <w:sz w:val="24"/>
          <w:szCs w:val="24"/>
        </w:rPr>
        <w:t>Par Daugavpils valstspilsētas pašvaldības 2024.gada budžetu”, Daugavpils valstspilsētas pašvaldības domes 2016.gada 28.janvāra noteikumu Nr.1 “Sabiedrisko organizāciju atbalsta fonda noteikumi”, kas apstiprināti ar Domes 2016.gada 28.janvāra lēmumu Nr.20 “Par noteikumu apstiprināšanu”, 30.punktu</w:t>
      </w:r>
      <w:r w:rsidRPr="00C727D4">
        <w:rPr>
          <w:rFonts w:ascii="Times New Roman" w:eastAsia="Calibri" w:hAnsi="Times New Roman" w:cs="Times New Roman"/>
          <w:noProof/>
          <w:spacing w:val="-6"/>
          <w:sz w:val="24"/>
          <w:szCs w:val="24"/>
        </w:rPr>
        <w:t xml:space="preserve">, </w:t>
      </w:r>
      <w:r w:rsidRPr="00C727D4">
        <w:rPr>
          <w:rFonts w:ascii="Times New Roman" w:eastAsia="Calibri" w:hAnsi="Times New Roman" w:cs="Times New Roman"/>
          <w:noProof/>
          <w:sz w:val="24"/>
          <w:szCs w:val="24"/>
        </w:rPr>
        <w:t>Daugavpils valstspilsētas pašvaldības domes Izglītības un kultūras jautājumu komitejas 2024.gada 21</w:t>
      </w:r>
      <w:r w:rsidRPr="00C727D4">
        <w:rPr>
          <w:rFonts w:ascii="Times New Roman" w:eastAsia="Calibri" w:hAnsi="Times New Roman" w:cs="Times New Roman"/>
          <w:noProof/>
          <w:color w:val="FF0000"/>
          <w:sz w:val="24"/>
          <w:szCs w:val="24"/>
        </w:rPr>
        <w:t>.</w:t>
      </w:r>
      <w:r w:rsidRPr="00C727D4">
        <w:rPr>
          <w:rFonts w:ascii="Times New Roman" w:eastAsia="Calibri" w:hAnsi="Times New Roman" w:cs="Times New Roman"/>
          <w:noProof/>
          <w:sz w:val="24"/>
          <w:szCs w:val="24"/>
        </w:rPr>
        <w:t>novembra sēdes atzinumu, Daugavpils valstspilsētas pašvaldības domes Finanšu komitejas 2024.gada 21.novembra sēdes atzinumu, atklāti balsojot: PAR – 11 (A.Gržibovskis, L.Jankovska, N.Kožanova, M.Lavre</w:t>
      </w:r>
      <w:r w:rsidR="00571A0E" w:rsidRPr="00C727D4">
        <w:rPr>
          <w:rFonts w:ascii="Times New Roman" w:eastAsia="Calibri" w:hAnsi="Times New Roman" w:cs="Times New Roman"/>
          <w:noProof/>
          <w:sz w:val="24"/>
          <w:szCs w:val="24"/>
        </w:rPr>
        <w:t xml:space="preserve">novs, J.Lāčplēsis, I.Prelatovs, </w:t>
      </w:r>
      <w:r w:rsidRPr="00C727D4">
        <w:rPr>
          <w:rFonts w:ascii="Times New Roman" w:eastAsia="Calibri" w:hAnsi="Times New Roman" w:cs="Times New Roman"/>
          <w:noProof/>
          <w:sz w:val="24"/>
          <w:szCs w:val="24"/>
        </w:rPr>
        <w:t xml:space="preserve">V.Sporāne-Hudojana, I.Šķinčs, M.Truskovskis, D.Valainis, A.Vasiļjevs), PRET – nav, ATTURAS – nav, </w:t>
      </w:r>
      <w:r w:rsidRPr="00C727D4">
        <w:rPr>
          <w:rFonts w:ascii="Times New Roman" w:eastAsia="Calibri" w:hAnsi="Times New Roman" w:cs="Times New Roman"/>
          <w:b/>
          <w:noProof/>
          <w:sz w:val="24"/>
          <w:szCs w:val="24"/>
        </w:rPr>
        <w:t>Daugavpils valstspilsētas pašvaldības domes nolemj:</w:t>
      </w:r>
    </w:p>
    <w:p w:rsidR="00D042AC" w:rsidRPr="00C727D4" w:rsidRDefault="00D042AC" w:rsidP="00D042AC">
      <w:pPr>
        <w:spacing w:after="0" w:line="240" w:lineRule="auto"/>
        <w:ind w:firstLine="426"/>
        <w:jc w:val="both"/>
        <w:rPr>
          <w:rFonts w:ascii="Times New Roman" w:eastAsia="Calibri" w:hAnsi="Times New Roman" w:cs="Times New Roman"/>
          <w:b/>
          <w:noProof/>
          <w:sz w:val="24"/>
          <w:szCs w:val="24"/>
        </w:rPr>
      </w:pPr>
    </w:p>
    <w:p w:rsidR="00D042AC" w:rsidRPr="00C727D4" w:rsidRDefault="00D042AC" w:rsidP="00D042AC">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 Izdarīt šādu grozījumu Daugavpils valstspilsētas pašvaldības domes 2024. </w:t>
      </w:r>
      <w:r w:rsidR="002C062B" w:rsidRPr="00C727D4">
        <w:rPr>
          <w:rFonts w:ascii="Times New Roman" w:eastAsia="Calibri" w:hAnsi="Times New Roman" w:cs="Times New Roman"/>
          <w:noProof/>
          <w:sz w:val="24"/>
          <w:szCs w:val="24"/>
        </w:rPr>
        <w:t>gada 11. aprīļa lēmumā Nr.189 “</w:t>
      </w:r>
      <w:r w:rsidRPr="00C727D4">
        <w:rPr>
          <w:rFonts w:ascii="Times New Roman" w:eastAsia="Calibri" w:hAnsi="Times New Roman" w:cs="Times New Roman"/>
          <w:noProof/>
          <w:sz w:val="24"/>
          <w:szCs w:val="24"/>
        </w:rPr>
        <w:t>Par līdzfinansējuma piešķiršanu no Daugavpils valstspilsētas pašvaldības pamatbudžeta apakšprogrammas “Sabiedrisko organizāciju atbalsta fonds”</w:t>
      </w:r>
      <w:r w:rsidR="002C062B" w:rsidRPr="00C727D4">
        <w:rPr>
          <w:rFonts w:ascii="Times New Roman" w:eastAsia="Calibri" w:hAnsi="Times New Roman" w:cs="Times New Roman"/>
          <w:noProof/>
          <w:sz w:val="24"/>
          <w:szCs w:val="24"/>
        </w:rPr>
        <w:t>”</w:t>
      </w:r>
      <w:r w:rsidRPr="00C727D4">
        <w:rPr>
          <w:rFonts w:ascii="Times New Roman" w:eastAsia="Calibri" w:hAnsi="Times New Roman" w:cs="Times New Roman"/>
          <w:noProof/>
          <w:sz w:val="24"/>
          <w:szCs w:val="24"/>
        </w:rPr>
        <w:t>:</w:t>
      </w:r>
    </w:p>
    <w:p w:rsidR="00D042AC" w:rsidRPr="00C727D4" w:rsidRDefault="00D042AC" w:rsidP="00D042AC">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1. Svītrot lēmuma 1.77. punktu.</w:t>
      </w:r>
    </w:p>
    <w:p w:rsidR="00D042AC" w:rsidRPr="00C727D4" w:rsidRDefault="00D042AC" w:rsidP="00D042AC">
      <w:pPr>
        <w:spacing w:after="0" w:line="240" w:lineRule="auto"/>
        <w:ind w:firstLine="426"/>
        <w:jc w:val="both"/>
        <w:rPr>
          <w:rFonts w:ascii="Times New Roman" w:eastAsia="Calibri" w:hAnsi="Times New Roman" w:cs="Times New Roman"/>
          <w:noProof/>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80"/>
        <w:gridCol w:w="1559"/>
        <w:gridCol w:w="2807"/>
        <w:gridCol w:w="1275"/>
      </w:tblGrid>
      <w:tr w:rsidR="00D042AC" w:rsidRPr="00C727D4" w:rsidTr="00E73B44">
        <w:trPr>
          <w:trHeight w:val="930"/>
        </w:trPr>
        <w:tc>
          <w:tcPr>
            <w:tcW w:w="851" w:type="dxa"/>
            <w:shd w:val="clear" w:color="auto" w:fill="auto"/>
          </w:tcPr>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FF0000"/>
                <w:sz w:val="24"/>
                <w:szCs w:val="24"/>
              </w:rPr>
            </w:pP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r w:rsidRPr="00C727D4">
              <w:rPr>
                <w:rFonts w:ascii="Times New Roman" w:eastAsia="Calibri" w:hAnsi="Times New Roman" w:cs="Times New Roman"/>
                <w:b/>
                <w:noProof/>
                <w:color w:val="000000"/>
                <w:sz w:val="24"/>
                <w:szCs w:val="24"/>
              </w:rPr>
              <w:t>Nr.</w:t>
            </w:r>
          </w:p>
        </w:tc>
        <w:tc>
          <w:tcPr>
            <w:tcW w:w="2580" w:type="dxa"/>
            <w:shd w:val="clear" w:color="auto" w:fill="auto"/>
          </w:tcPr>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r w:rsidRPr="00C727D4">
              <w:rPr>
                <w:rFonts w:ascii="Times New Roman" w:eastAsia="Calibri" w:hAnsi="Times New Roman" w:cs="Times New Roman"/>
                <w:b/>
                <w:noProof/>
                <w:color w:val="000000"/>
                <w:sz w:val="24"/>
                <w:szCs w:val="24"/>
              </w:rPr>
              <w:t>Sabiedriskās organizācijas nosaukums</w:t>
            </w:r>
          </w:p>
        </w:tc>
        <w:tc>
          <w:tcPr>
            <w:tcW w:w="1559" w:type="dxa"/>
            <w:shd w:val="clear" w:color="auto" w:fill="auto"/>
          </w:tcPr>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r w:rsidRPr="00C727D4">
              <w:rPr>
                <w:rFonts w:ascii="Times New Roman" w:eastAsia="Calibri" w:hAnsi="Times New Roman" w:cs="Times New Roman"/>
                <w:b/>
                <w:noProof/>
                <w:color w:val="000000"/>
                <w:sz w:val="24"/>
                <w:szCs w:val="24"/>
              </w:rPr>
              <w:t>Reģistrācijas numurs</w:t>
            </w:r>
          </w:p>
        </w:tc>
        <w:tc>
          <w:tcPr>
            <w:tcW w:w="2807" w:type="dxa"/>
            <w:shd w:val="clear" w:color="auto" w:fill="auto"/>
          </w:tcPr>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r w:rsidRPr="00C727D4">
              <w:rPr>
                <w:rFonts w:ascii="Times New Roman" w:eastAsia="Calibri" w:hAnsi="Times New Roman" w:cs="Times New Roman"/>
                <w:b/>
                <w:noProof/>
                <w:color w:val="000000"/>
                <w:sz w:val="24"/>
                <w:szCs w:val="24"/>
              </w:rPr>
              <w:t>Projekta nosaukums</w:t>
            </w:r>
          </w:p>
        </w:tc>
        <w:tc>
          <w:tcPr>
            <w:tcW w:w="1275" w:type="dxa"/>
            <w:shd w:val="clear" w:color="auto" w:fill="auto"/>
          </w:tcPr>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r w:rsidRPr="00C727D4">
              <w:rPr>
                <w:rFonts w:ascii="Times New Roman" w:eastAsia="Calibri" w:hAnsi="Times New Roman" w:cs="Times New Roman"/>
                <w:b/>
                <w:noProof/>
                <w:color w:val="000000"/>
                <w:sz w:val="24"/>
                <w:szCs w:val="24"/>
              </w:rPr>
              <w:t>EUR</w:t>
            </w: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p>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
                <w:noProof/>
                <w:color w:val="000000"/>
                <w:sz w:val="24"/>
                <w:szCs w:val="24"/>
              </w:rPr>
            </w:pPr>
          </w:p>
        </w:tc>
      </w:tr>
      <w:tr w:rsidR="00D042AC" w:rsidRPr="00C727D4" w:rsidTr="00E73B44">
        <w:trPr>
          <w:trHeight w:val="255"/>
        </w:trPr>
        <w:tc>
          <w:tcPr>
            <w:tcW w:w="851" w:type="dxa"/>
            <w:shd w:val="clear" w:color="auto" w:fill="auto"/>
          </w:tcPr>
          <w:p w:rsidR="00D042AC" w:rsidRPr="00C727D4" w:rsidRDefault="00D042AC" w:rsidP="00D042AC">
            <w:pPr>
              <w:autoSpaceDE w:val="0"/>
              <w:autoSpaceDN w:val="0"/>
              <w:adjustRightInd w:val="0"/>
              <w:spacing w:after="0" w:line="240" w:lineRule="auto"/>
              <w:contextualSpacing/>
              <w:jc w:val="center"/>
              <w:rPr>
                <w:rFonts w:ascii="Times New Roman" w:eastAsia="Calibri" w:hAnsi="Times New Roman" w:cs="Times New Roman"/>
                <w:bCs/>
                <w:noProof/>
                <w:sz w:val="24"/>
                <w:szCs w:val="24"/>
              </w:rPr>
            </w:pPr>
            <w:r w:rsidRPr="00C727D4">
              <w:rPr>
                <w:rFonts w:ascii="Times New Roman" w:eastAsia="Calibri" w:hAnsi="Times New Roman" w:cs="Times New Roman"/>
                <w:bCs/>
                <w:noProof/>
                <w:sz w:val="24"/>
                <w:szCs w:val="24"/>
              </w:rPr>
              <w:t>1.77.</w:t>
            </w:r>
          </w:p>
        </w:tc>
        <w:tc>
          <w:tcPr>
            <w:tcW w:w="2580" w:type="dxa"/>
            <w:shd w:val="clear" w:color="auto" w:fill="auto"/>
            <w:vAlign w:val="center"/>
          </w:tcPr>
          <w:p w:rsidR="00D042AC" w:rsidRPr="00C727D4" w:rsidRDefault="00D042AC" w:rsidP="00D042AC">
            <w:pPr>
              <w:spacing w:after="0" w:line="240" w:lineRule="auto"/>
              <w:jc w:val="center"/>
              <w:rPr>
                <w:rFonts w:ascii="Times New Roman" w:eastAsia="Calibri" w:hAnsi="Times New Roman" w:cs="Times New Roman"/>
                <w:noProof/>
                <w:color w:val="000000"/>
                <w:sz w:val="24"/>
                <w:szCs w:val="24"/>
              </w:rPr>
            </w:pPr>
            <w:r w:rsidRPr="00C727D4">
              <w:rPr>
                <w:rFonts w:ascii="Times New Roman" w:eastAsia="Calibri" w:hAnsi="Times New Roman" w:cs="Times New Roman"/>
                <w:noProof/>
                <w:color w:val="000000"/>
                <w:sz w:val="24"/>
                <w:szCs w:val="24"/>
              </w:rPr>
              <w:t>Sporta biedrība "VIRGAS"</w:t>
            </w:r>
          </w:p>
        </w:tc>
        <w:tc>
          <w:tcPr>
            <w:tcW w:w="1559" w:type="dxa"/>
            <w:shd w:val="clear" w:color="auto" w:fill="auto"/>
            <w:vAlign w:val="center"/>
          </w:tcPr>
          <w:p w:rsidR="00D042AC" w:rsidRPr="00C727D4" w:rsidRDefault="00D042AC" w:rsidP="00D042AC">
            <w:pPr>
              <w:spacing w:after="0" w:line="240" w:lineRule="auto"/>
              <w:jc w:val="center"/>
              <w:rPr>
                <w:rFonts w:ascii="Times New Roman" w:eastAsia="Calibri" w:hAnsi="Times New Roman" w:cs="Times New Roman"/>
                <w:noProof/>
                <w:color w:val="000000"/>
                <w:sz w:val="24"/>
                <w:szCs w:val="24"/>
              </w:rPr>
            </w:pPr>
            <w:r w:rsidRPr="00C727D4">
              <w:rPr>
                <w:rFonts w:ascii="Times New Roman" w:eastAsia="Calibri" w:hAnsi="Times New Roman" w:cs="Times New Roman"/>
                <w:noProof/>
                <w:color w:val="000000"/>
                <w:sz w:val="24"/>
                <w:szCs w:val="24"/>
              </w:rPr>
              <w:t>40008318713</w:t>
            </w:r>
          </w:p>
        </w:tc>
        <w:tc>
          <w:tcPr>
            <w:tcW w:w="2807" w:type="dxa"/>
            <w:shd w:val="clear" w:color="auto" w:fill="auto"/>
            <w:vAlign w:val="center"/>
          </w:tcPr>
          <w:p w:rsidR="00D042AC" w:rsidRPr="00C727D4" w:rsidRDefault="00D042AC" w:rsidP="00D042AC">
            <w:pPr>
              <w:spacing w:after="0" w:line="240" w:lineRule="auto"/>
              <w:jc w:val="center"/>
              <w:rPr>
                <w:rFonts w:ascii="Times New Roman" w:eastAsia="Calibri" w:hAnsi="Times New Roman" w:cs="Times New Roman"/>
                <w:noProof/>
                <w:color w:val="000000"/>
                <w:sz w:val="24"/>
                <w:szCs w:val="24"/>
              </w:rPr>
            </w:pPr>
            <w:r w:rsidRPr="00C727D4">
              <w:rPr>
                <w:rFonts w:ascii="Times New Roman" w:eastAsia="Calibri" w:hAnsi="Times New Roman" w:cs="Times New Roman"/>
                <w:noProof/>
                <w:color w:val="000000"/>
                <w:sz w:val="24"/>
                <w:szCs w:val="24"/>
              </w:rPr>
              <w:t>„</w:t>
            </w:r>
            <w:r w:rsidRPr="00C727D4">
              <w:rPr>
                <w:rFonts w:ascii="Times New Roman" w:eastAsia="Calibri" w:hAnsi="Times New Roman" w:cs="Times New Roman"/>
                <w:noProof/>
                <w:sz w:val="24"/>
                <w:szCs w:val="24"/>
              </w:rPr>
              <w:t>Spēles apvieno”</w:t>
            </w:r>
            <w:r w:rsidRPr="00C727D4">
              <w:rPr>
                <w:rFonts w:ascii="Times New Roman" w:eastAsia="Calibri" w:hAnsi="Times New Roman" w:cs="Times New Roman"/>
                <w:noProof/>
                <w:color w:val="000000"/>
                <w:sz w:val="24"/>
                <w:szCs w:val="24"/>
              </w:rPr>
              <w:t> </w:t>
            </w:r>
          </w:p>
        </w:tc>
        <w:tc>
          <w:tcPr>
            <w:tcW w:w="1275" w:type="dxa"/>
            <w:shd w:val="clear" w:color="auto" w:fill="auto"/>
            <w:vAlign w:val="center"/>
          </w:tcPr>
          <w:p w:rsidR="00D042AC" w:rsidRPr="00C727D4" w:rsidRDefault="00D042AC" w:rsidP="00D042AC">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300</w:t>
            </w:r>
          </w:p>
        </w:tc>
      </w:tr>
    </w:tbl>
    <w:p w:rsidR="000D44BF" w:rsidRPr="00C727D4" w:rsidRDefault="008E5D0B" w:rsidP="00B17C44">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10.§   (682</w:t>
      </w:r>
      <w:r w:rsidR="000D44BF" w:rsidRPr="00C727D4">
        <w:rPr>
          <w:rFonts w:ascii="Times New Roman" w:hAnsi="Times New Roman" w:cs="Times New Roman"/>
          <w:b/>
          <w:noProof/>
          <w:sz w:val="24"/>
          <w:szCs w:val="24"/>
        </w:rPr>
        <w:t xml:space="preserve">)   </w:t>
      </w:r>
    </w:p>
    <w:p w:rsidR="006A1159" w:rsidRPr="00C727D4" w:rsidRDefault="006A1159" w:rsidP="006A1159">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 xml:space="preserve">Par līdzfinansējuma piešķiršanu dalības braucienam biedrībai </w:t>
      </w:r>
    </w:p>
    <w:p w:rsidR="006A1159" w:rsidRPr="00C727D4" w:rsidRDefault="006A1159" w:rsidP="006A1159">
      <w:pPr>
        <w:spacing w:after="0" w:line="240" w:lineRule="auto"/>
        <w:jc w:val="center"/>
        <w:rPr>
          <w:rFonts w:ascii="Times New Roman" w:eastAsia="Calibri" w:hAnsi="Times New Roman" w:cs="Times New Roman"/>
          <w:b/>
          <w:noProof/>
          <w:sz w:val="24"/>
          <w:szCs w:val="24"/>
        </w:rPr>
      </w:pPr>
      <w:bookmarkStart w:id="1" w:name="_Hlk182476203"/>
      <w:r w:rsidRPr="00C727D4">
        <w:rPr>
          <w:rFonts w:ascii="Times New Roman" w:eastAsia="Calibri" w:hAnsi="Times New Roman" w:cs="Times New Roman"/>
          <w:b/>
          <w:noProof/>
          <w:sz w:val="24"/>
          <w:szCs w:val="24"/>
        </w:rPr>
        <w:t>“Daugavpils ebreju kopiena</w:t>
      </w:r>
      <w:bookmarkEnd w:id="1"/>
      <w:r w:rsidRPr="00C727D4">
        <w:rPr>
          <w:rFonts w:ascii="Times New Roman" w:eastAsia="Calibri" w:hAnsi="Times New Roman" w:cs="Times New Roman"/>
          <w:b/>
          <w:noProof/>
          <w:sz w:val="24"/>
          <w:szCs w:val="24"/>
        </w:rPr>
        <w:t xml:space="preserve">” no pamatbudžeta apakšprogrammas </w:t>
      </w:r>
    </w:p>
    <w:p w:rsidR="006A1159" w:rsidRPr="00C727D4" w:rsidRDefault="006A1159" w:rsidP="006A1159">
      <w:pPr>
        <w:pBdr>
          <w:bottom w:val="single" w:sz="4" w:space="1" w:color="auto"/>
        </w:pBd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“Sabiedrisko organizāciju atbalsta fonds”</w:t>
      </w:r>
    </w:p>
    <w:p w:rsidR="006A1159" w:rsidRPr="00C727D4" w:rsidRDefault="006A1159" w:rsidP="006A1159">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0D44BF" w:rsidRPr="00C727D4" w:rsidRDefault="000D44BF" w:rsidP="0073122F">
      <w:pPr>
        <w:spacing w:after="0" w:line="240" w:lineRule="auto"/>
        <w:jc w:val="both"/>
        <w:rPr>
          <w:rFonts w:ascii="Times New Roman" w:hAnsi="Times New Roman" w:cs="Times New Roman"/>
          <w:noProof/>
          <w:sz w:val="24"/>
          <w:szCs w:val="24"/>
        </w:rPr>
      </w:pPr>
    </w:p>
    <w:p w:rsidR="00246880" w:rsidRPr="00C727D4" w:rsidRDefault="00246880" w:rsidP="00246880">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color w:val="000000"/>
          <w:sz w:val="24"/>
          <w:szCs w:val="24"/>
        </w:rPr>
        <w:t>Pamatojoties uz Pašvaldību likuma 10.panta pirmās daļas 21.punktu, Daugavpils valstspilsētas pašvaldības domes 2024.gada 20.februāra saistošajiem note</w:t>
      </w:r>
      <w:r w:rsidR="002C062B" w:rsidRPr="00C727D4">
        <w:rPr>
          <w:rFonts w:ascii="Times New Roman" w:eastAsia="Calibri" w:hAnsi="Times New Roman" w:cs="Times New Roman"/>
          <w:noProof/>
          <w:color w:val="000000"/>
          <w:sz w:val="24"/>
          <w:szCs w:val="24"/>
        </w:rPr>
        <w:t>ikumiem Nr.13 “</w:t>
      </w:r>
      <w:r w:rsidRPr="00C727D4">
        <w:rPr>
          <w:rFonts w:ascii="Times New Roman" w:eastAsia="Calibri" w:hAnsi="Times New Roman" w:cs="Times New Roman"/>
          <w:noProof/>
          <w:color w:val="000000"/>
          <w:sz w:val="24"/>
          <w:szCs w:val="24"/>
        </w:rPr>
        <w:t>Par Daugavpils valstspilsētas pašvaldības 2024.gada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C727D4">
        <w:rPr>
          <w:rFonts w:ascii="Times New Roman" w:eastAsia="Calibri" w:hAnsi="Times New Roman" w:cs="Times New Roman"/>
          <w:noProof/>
          <w:color w:val="000000"/>
          <w:spacing w:val="-6"/>
          <w:sz w:val="24"/>
          <w:szCs w:val="24"/>
        </w:rPr>
        <w:t xml:space="preserve"> biedrības </w:t>
      </w:r>
      <w:r w:rsidRPr="00C727D4">
        <w:rPr>
          <w:rFonts w:ascii="Times New Roman" w:eastAsia="Calibri" w:hAnsi="Times New Roman" w:cs="Times New Roman"/>
          <w:noProof/>
          <w:sz w:val="24"/>
          <w:szCs w:val="24"/>
        </w:rPr>
        <w:t>“Daugavpils ebreju kopiena” 11.11</w:t>
      </w:r>
      <w:r w:rsidRPr="00C727D4">
        <w:rPr>
          <w:rFonts w:ascii="Times New Roman" w:eastAsia="Calibri" w:hAnsi="Times New Roman" w:cs="Times New Roman"/>
          <w:noProof/>
          <w:spacing w:val="-6"/>
          <w:sz w:val="24"/>
          <w:szCs w:val="24"/>
        </w:rPr>
        <w:t>.2024 pieteikumu</w:t>
      </w:r>
      <w:r w:rsidRPr="00C727D4">
        <w:rPr>
          <w:rFonts w:ascii="Times New Roman" w:eastAsia="Calibri" w:hAnsi="Times New Roman" w:cs="Times New Roman"/>
          <w:noProof/>
          <w:color w:val="000000"/>
          <w:spacing w:val="-6"/>
          <w:sz w:val="24"/>
          <w:szCs w:val="24"/>
        </w:rPr>
        <w:t xml:space="preserve">, </w:t>
      </w:r>
      <w:r w:rsidRPr="00C727D4">
        <w:rPr>
          <w:rFonts w:ascii="Times New Roman" w:eastAsia="Calibri" w:hAnsi="Times New Roman" w:cs="Times New Roman"/>
          <w:noProof/>
          <w:sz w:val="24"/>
          <w:szCs w:val="24"/>
        </w:rPr>
        <w:t xml:space="preserve">Daugavpils valstspilsētas pašvaldības domes Izglītības un kultūras jautājumu komitejas 2024.gada 21.novembra sēdes atzinumu, Daugavpils valstspilsētas pašvaldības domes Finanšu komitejas 2024.gada 21.novembra </w:t>
      </w:r>
      <w:r w:rsidRPr="00C727D4">
        <w:rPr>
          <w:rFonts w:ascii="Times New Roman" w:eastAsia="Calibri" w:hAnsi="Times New Roman" w:cs="Times New Roman"/>
          <w:noProof/>
          <w:color w:val="000000"/>
          <w:sz w:val="24"/>
          <w:szCs w:val="24"/>
        </w:rPr>
        <w:t>sēdes atzinumu</w:t>
      </w:r>
      <w:r w:rsidRPr="00C727D4">
        <w:rPr>
          <w:rFonts w:ascii="Times New Roman" w:eastAsia="Calibri" w:hAnsi="Times New Roman" w:cs="Times New Roman"/>
          <w:noProof/>
          <w:sz w:val="24"/>
          <w:szCs w:val="24"/>
        </w:rPr>
        <w:t xml:space="preserve">, atklāti balsojot: PAR – 12 (I.Aleksejevs, A.Gržibovskis, L.Jankovska, N.Kožanova, M.Lavrenovs, J.Lāčplēsis, I.Prelatovs, V.Sporāne-Hudojana, I.Šķinčs, M.Truskovskis, D.Valainis, A.Vasiļjevs), PRET – nav, ATTURAS – nav, </w:t>
      </w:r>
      <w:r w:rsidRPr="00C727D4">
        <w:rPr>
          <w:rFonts w:ascii="Times New Roman" w:eastAsia="Calibri" w:hAnsi="Times New Roman" w:cs="Times New Roman"/>
          <w:b/>
          <w:noProof/>
          <w:sz w:val="24"/>
          <w:szCs w:val="24"/>
        </w:rPr>
        <w:t>Daugavpils valstspilsētas pašvaldības dome nolemj:</w:t>
      </w:r>
    </w:p>
    <w:p w:rsidR="00246880" w:rsidRPr="00C727D4" w:rsidRDefault="00246880" w:rsidP="00246880">
      <w:pPr>
        <w:spacing w:after="0" w:line="240" w:lineRule="auto"/>
        <w:ind w:firstLine="426"/>
        <w:jc w:val="both"/>
        <w:rPr>
          <w:rFonts w:ascii="Times New Roman" w:eastAsia="Calibri" w:hAnsi="Times New Roman" w:cs="Times New Roman"/>
          <w:b/>
          <w:noProof/>
          <w:color w:val="000000"/>
          <w:sz w:val="24"/>
          <w:szCs w:val="24"/>
        </w:rPr>
      </w:pPr>
    </w:p>
    <w:p w:rsidR="00246880" w:rsidRPr="00C727D4" w:rsidRDefault="00246880" w:rsidP="00246880">
      <w:pPr>
        <w:spacing w:after="0" w:line="240" w:lineRule="auto"/>
        <w:ind w:firstLine="426"/>
        <w:contextualSpacing/>
        <w:jc w:val="both"/>
        <w:rPr>
          <w:rFonts w:ascii="Times New Roman" w:eastAsia="Calibri" w:hAnsi="Times New Roman" w:cs="Times New Roman"/>
          <w:noProof/>
          <w:color w:val="000000"/>
          <w:sz w:val="24"/>
          <w:szCs w:val="24"/>
        </w:rPr>
      </w:pPr>
      <w:r w:rsidRPr="00C727D4">
        <w:rPr>
          <w:rFonts w:ascii="Times New Roman" w:eastAsia="Calibri" w:hAnsi="Times New Roman" w:cs="Times New Roman"/>
          <w:noProof/>
          <w:sz w:val="24"/>
          <w:szCs w:val="24"/>
        </w:rPr>
        <w:t>1. Piešķirt no Daugavpils valstspilsētas pašvaldība</w:t>
      </w:r>
      <w:r w:rsidR="002C062B" w:rsidRPr="00C727D4">
        <w:rPr>
          <w:rFonts w:ascii="Times New Roman" w:eastAsia="Calibri" w:hAnsi="Times New Roman" w:cs="Times New Roman"/>
          <w:noProof/>
          <w:sz w:val="24"/>
          <w:szCs w:val="24"/>
        </w:rPr>
        <w:t>s pamatbudžeta apakšprogrammas “</w:t>
      </w:r>
      <w:r w:rsidRPr="00C727D4">
        <w:rPr>
          <w:rFonts w:ascii="Times New Roman" w:eastAsia="Calibri" w:hAnsi="Times New Roman" w:cs="Times New Roman"/>
          <w:noProof/>
          <w:sz w:val="24"/>
          <w:szCs w:val="24"/>
        </w:rPr>
        <w:t>Sabiedrisko organizāciju atbalsta fonds”</w:t>
      </w:r>
      <w:r w:rsidRPr="00C727D4">
        <w:rPr>
          <w:rFonts w:ascii="Times New Roman" w:eastAsia="Calibri" w:hAnsi="Times New Roman" w:cs="Times New Roman"/>
          <w:b/>
          <w:noProof/>
          <w:sz w:val="24"/>
          <w:szCs w:val="24"/>
        </w:rPr>
        <w:t xml:space="preserve"> </w:t>
      </w:r>
      <w:r w:rsidRPr="00C727D4">
        <w:rPr>
          <w:rFonts w:ascii="Times New Roman" w:eastAsia="Calibri" w:hAnsi="Times New Roman" w:cs="Times New Roman"/>
          <w:noProof/>
          <w:sz w:val="24"/>
          <w:szCs w:val="24"/>
        </w:rPr>
        <w:t>līdzfinansējumu biedrībai</w:t>
      </w:r>
      <w:r w:rsidRPr="00C727D4">
        <w:rPr>
          <w:rFonts w:ascii="Times New Roman" w:eastAsia="Calibri" w:hAnsi="Times New Roman" w:cs="Times New Roman"/>
          <w:b/>
          <w:noProof/>
          <w:sz w:val="24"/>
          <w:szCs w:val="24"/>
        </w:rPr>
        <w:t xml:space="preserve"> </w:t>
      </w:r>
      <w:r w:rsidRPr="00C727D4">
        <w:rPr>
          <w:rFonts w:ascii="Times New Roman" w:eastAsia="Calibri" w:hAnsi="Times New Roman" w:cs="Times New Roman"/>
          <w:noProof/>
          <w:sz w:val="24"/>
          <w:szCs w:val="24"/>
        </w:rPr>
        <w:t xml:space="preserve">“Daugavpils ebreju kopiena” (reģ. Nr. 40008001786), </w:t>
      </w:r>
      <w:r w:rsidRPr="00C727D4">
        <w:rPr>
          <w:rFonts w:ascii="Times New Roman" w:eastAsia="Calibri" w:hAnsi="Times New Roman" w:cs="Times New Roman"/>
          <w:noProof/>
          <w:spacing w:val="-6"/>
          <w:sz w:val="24"/>
          <w:szCs w:val="24"/>
        </w:rPr>
        <w:t>EUR 135,00 apmērā (</w:t>
      </w:r>
      <w:r w:rsidRPr="00C727D4">
        <w:rPr>
          <w:rFonts w:ascii="Times New Roman" w:eastAsia="Calibri" w:hAnsi="Times New Roman" w:cs="Times New Roman"/>
          <w:i/>
          <w:noProof/>
          <w:spacing w:val="-6"/>
          <w:sz w:val="24"/>
          <w:szCs w:val="24"/>
        </w:rPr>
        <w:t xml:space="preserve">viens simts trīsdesmit pieci euro) </w:t>
      </w:r>
      <w:r w:rsidRPr="00C727D4">
        <w:rPr>
          <w:rFonts w:ascii="Times New Roman" w:eastAsia="Calibri" w:hAnsi="Times New Roman" w:cs="Times New Roman"/>
          <w:noProof/>
          <w:spacing w:val="-6"/>
          <w:sz w:val="24"/>
          <w:szCs w:val="24"/>
        </w:rPr>
        <w:t>p</w:t>
      </w:r>
      <w:r w:rsidRPr="00C727D4">
        <w:rPr>
          <w:rFonts w:ascii="Times New Roman" w:eastAsia="Calibri" w:hAnsi="Times New Roman" w:cs="Times New Roman"/>
          <w:noProof/>
          <w:sz w:val="24"/>
          <w:szCs w:val="24"/>
        </w:rPr>
        <w:t>ieredzes apmaiņas braucienam uz Līvāniem, 2024.gada 30. novembrī.</w:t>
      </w:r>
    </w:p>
    <w:p w:rsidR="00246880" w:rsidRPr="00C727D4" w:rsidRDefault="00246880" w:rsidP="00246880">
      <w:pPr>
        <w:spacing w:after="0" w:line="240" w:lineRule="auto"/>
        <w:ind w:firstLine="360"/>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2. Daugavpils valstspilsētas pašvaldības iestādes “Daugavpils pašvaldības centrālā pārvalde” Centralizētajai grāmatvedībai līdzfinansējumu pārskaitīt biedrībai. </w:t>
      </w:r>
    </w:p>
    <w:p w:rsidR="00246880" w:rsidRPr="00C727D4" w:rsidRDefault="00246880" w:rsidP="00246880">
      <w:pPr>
        <w:spacing w:after="0" w:line="240" w:lineRule="auto"/>
        <w:ind w:firstLine="360"/>
        <w:jc w:val="both"/>
        <w:rPr>
          <w:rFonts w:ascii="Times New Roman" w:eastAsia="Calibri" w:hAnsi="Times New Roman" w:cs="Times New Roman"/>
          <w:noProof/>
          <w:sz w:val="24"/>
          <w:szCs w:val="24"/>
        </w:rPr>
      </w:pPr>
    </w:p>
    <w:p w:rsidR="00607BDC" w:rsidRPr="00C727D4" w:rsidRDefault="00A36ABF" w:rsidP="00DE36A0">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11</w:t>
      </w:r>
      <w:r w:rsidR="00246880" w:rsidRPr="00C727D4">
        <w:rPr>
          <w:rFonts w:ascii="Times New Roman" w:hAnsi="Times New Roman" w:cs="Times New Roman"/>
          <w:b/>
          <w:noProof/>
          <w:sz w:val="24"/>
          <w:szCs w:val="24"/>
        </w:rPr>
        <w:t>.§   (683</w:t>
      </w:r>
      <w:r w:rsidR="00607BDC" w:rsidRPr="00C727D4">
        <w:rPr>
          <w:rFonts w:ascii="Times New Roman" w:hAnsi="Times New Roman" w:cs="Times New Roman"/>
          <w:b/>
          <w:noProof/>
          <w:sz w:val="24"/>
          <w:szCs w:val="24"/>
        </w:rPr>
        <w:t xml:space="preserve">)   </w:t>
      </w:r>
    </w:p>
    <w:p w:rsidR="00E46604" w:rsidRPr="00C727D4" w:rsidRDefault="00E46604" w:rsidP="00E46604">
      <w:pPr>
        <w:keepNext/>
        <w:pBdr>
          <w:bottom w:val="single" w:sz="4" w:space="1" w:color="auto"/>
        </w:pBdr>
        <w:tabs>
          <w:tab w:val="left" w:pos="5400"/>
        </w:tabs>
        <w:spacing w:after="0" w:line="240" w:lineRule="auto"/>
        <w:ind w:left="360"/>
        <w:jc w:val="center"/>
        <w:outlineLvl w:val="0"/>
        <w:rPr>
          <w:rFonts w:ascii="Times New Roman" w:hAnsi="Times New Roman" w:cs="Times New Roman"/>
          <w:b/>
          <w:bCs/>
          <w:noProof/>
          <w:sz w:val="24"/>
          <w:szCs w:val="24"/>
        </w:rPr>
      </w:pPr>
      <w:r w:rsidRPr="00C727D4">
        <w:rPr>
          <w:rFonts w:ascii="Times New Roman" w:hAnsi="Times New Roman" w:cs="Times New Roman"/>
          <w:b/>
          <w:bCs/>
          <w:noProof/>
          <w:sz w:val="24"/>
          <w:szCs w:val="24"/>
        </w:rPr>
        <w:t>Par pašvaldības atbalstāmajām specialitātēm</w:t>
      </w:r>
    </w:p>
    <w:p w:rsidR="00E46604" w:rsidRPr="00C727D4" w:rsidRDefault="00E46604" w:rsidP="00E46604">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607BDC" w:rsidRPr="00C727D4" w:rsidRDefault="00607BDC" w:rsidP="0073122F">
      <w:pPr>
        <w:spacing w:after="0" w:line="240" w:lineRule="auto"/>
        <w:jc w:val="both"/>
        <w:rPr>
          <w:rFonts w:ascii="Times New Roman" w:hAnsi="Times New Roman" w:cs="Times New Roman"/>
          <w:noProof/>
          <w:sz w:val="24"/>
          <w:szCs w:val="24"/>
        </w:rPr>
      </w:pPr>
    </w:p>
    <w:p w:rsidR="00E46604" w:rsidRPr="00C727D4" w:rsidRDefault="00E46604" w:rsidP="00E46604">
      <w:pPr>
        <w:spacing w:after="0" w:line="240" w:lineRule="auto"/>
        <w:ind w:firstLine="426"/>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Pamatojoties uz Pašvaldību likuma 10.panta pirmās daļas 21.punktu, Daugavpils domes 2020.gada 28.maija </w:t>
      </w:r>
      <w:r w:rsidRPr="00C727D4">
        <w:rPr>
          <w:rFonts w:ascii="Times New Roman" w:hAnsi="Times New Roman" w:cs="Times New Roman"/>
          <w:bCs/>
          <w:noProof/>
          <w:sz w:val="24"/>
          <w:szCs w:val="24"/>
        </w:rPr>
        <w:t xml:space="preserve">noteikumu Nr.4 “Noteikumi par pašvaldības stipendiju piešķiršanas kārtību” 3.punktu, </w:t>
      </w:r>
      <w:r w:rsidR="002C062B" w:rsidRPr="00C727D4">
        <w:rPr>
          <w:rFonts w:ascii="Times New Roman" w:hAnsi="Times New Roman" w:cs="Times New Roman"/>
          <w:noProof/>
          <w:sz w:val="24"/>
          <w:szCs w:val="24"/>
        </w:rPr>
        <w:t>ņemot vērā SIA “</w:t>
      </w:r>
      <w:r w:rsidRPr="00C727D4">
        <w:rPr>
          <w:rFonts w:ascii="Times New Roman" w:hAnsi="Times New Roman" w:cs="Times New Roman"/>
          <w:noProof/>
          <w:sz w:val="24"/>
          <w:szCs w:val="24"/>
        </w:rPr>
        <w:t>Daugavpils reģionālā slimnīca” 2024.gada 12.aug</w:t>
      </w:r>
      <w:r w:rsidR="002C062B" w:rsidRPr="00C727D4">
        <w:rPr>
          <w:rFonts w:ascii="Times New Roman" w:hAnsi="Times New Roman" w:cs="Times New Roman"/>
          <w:noProof/>
          <w:sz w:val="24"/>
          <w:szCs w:val="24"/>
        </w:rPr>
        <w:t>usta vēstuli Nr.1.14/381, VSIA “</w:t>
      </w:r>
      <w:r w:rsidRPr="00C727D4">
        <w:rPr>
          <w:rFonts w:ascii="Times New Roman" w:hAnsi="Times New Roman" w:cs="Times New Roman"/>
          <w:noProof/>
          <w:sz w:val="24"/>
          <w:szCs w:val="24"/>
        </w:rPr>
        <w:t xml:space="preserve">Daugavpils psihoneiroloģiskā slimnīca” 2024.gada 26.jūlija vēstuli Nr.1.1/322-N, SIA </w:t>
      </w:r>
      <w:r w:rsidR="002C062B" w:rsidRPr="00C727D4">
        <w:rPr>
          <w:rFonts w:ascii="Times New Roman" w:hAnsi="Times New Roman" w:cs="Times New Roman"/>
          <w:noProof/>
          <w:sz w:val="24"/>
          <w:szCs w:val="24"/>
        </w:rPr>
        <w:t>“</w:t>
      </w:r>
      <w:r w:rsidRPr="00C727D4">
        <w:rPr>
          <w:rFonts w:ascii="Times New Roman" w:hAnsi="Times New Roman" w:cs="Times New Roman"/>
          <w:noProof/>
          <w:sz w:val="24"/>
          <w:szCs w:val="24"/>
        </w:rPr>
        <w:t xml:space="preserve">Daugavpils bērnu veselības centrs” 2024.gada 26.augusta vēstuli Nr.1.8/85, Daugavpils valstspilsētas pašvaldības domes Izglītības un kultūras jautājumu komitejas 2024.gada 21.novembra sēdes atzinumu, atklāti balsojot: PAR – 12 (I.Aleksejevs,  A.Gržibovskis, L.Jankovska, N.Kožanova, M.Lavrenovs, J.Lāčplēsis, I.Prelatovs, V.Sporāne-Hudojana, I.Šķinčs, M.Truskovskis, D.Valainis, A.Vasiļjevs), PRET – nav, ATTURAS – nav, </w:t>
      </w:r>
      <w:r w:rsidRPr="00C727D4">
        <w:rPr>
          <w:rFonts w:ascii="Times New Roman" w:hAnsi="Times New Roman" w:cs="Times New Roman"/>
          <w:b/>
          <w:bCs/>
          <w:noProof/>
          <w:sz w:val="24"/>
          <w:szCs w:val="24"/>
        </w:rPr>
        <w:t>Daugavpils valstspilsētas pašvaldības dome nolemj:</w:t>
      </w:r>
    </w:p>
    <w:p w:rsidR="00E46604" w:rsidRPr="00C727D4" w:rsidRDefault="00E46604" w:rsidP="00E46604">
      <w:pPr>
        <w:pStyle w:val="Default"/>
        <w:ind w:firstLine="567"/>
        <w:jc w:val="both"/>
        <w:rPr>
          <w:noProof/>
          <w:color w:val="auto"/>
          <w:lang w:val="lv-LV"/>
        </w:rPr>
      </w:pPr>
    </w:p>
    <w:p w:rsidR="00E46604" w:rsidRPr="00C727D4" w:rsidRDefault="00E46604" w:rsidP="00E46604">
      <w:pPr>
        <w:pStyle w:val="Default"/>
        <w:ind w:firstLine="426"/>
        <w:jc w:val="both"/>
        <w:rPr>
          <w:noProof/>
          <w:color w:val="auto"/>
          <w:lang w:val="lv-LV"/>
        </w:rPr>
      </w:pPr>
      <w:r w:rsidRPr="00C727D4">
        <w:rPr>
          <w:noProof/>
          <w:color w:val="auto"/>
          <w:lang w:val="lv-LV"/>
        </w:rPr>
        <w:t>1. Noteikt šādas Daugavpils valstspilsētas pašvaldības atbalstāmās profesionālo studiju specialitātes:</w:t>
      </w:r>
    </w:p>
    <w:tbl>
      <w:tblPr>
        <w:tblW w:w="7103" w:type="dxa"/>
        <w:tblInd w:w="93" w:type="dxa"/>
        <w:tblLook w:val="04A0" w:firstRow="1" w:lastRow="0" w:firstColumn="1" w:lastColumn="0" w:noHBand="0" w:noVBand="1"/>
      </w:tblPr>
      <w:tblGrid>
        <w:gridCol w:w="7103"/>
      </w:tblGrid>
      <w:tr w:rsidR="00E46604" w:rsidRPr="00C727D4" w:rsidTr="00E73B44">
        <w:trPr>
          <w:trHeight w:val="315"/>
        </w:trPr>
        <w:tc>
          <w:tcPr>
            <w:tcW w:w="7103" w:type="dxa"/>
            <w:tcBorders>
              <w:top w:val="nil"/>
              <w:left w:val="nil"/>
              <w:bottom w:val="nil"/>
              <w:right w:val="nil"/>
            </w:tcBorders>
            <w:shd w:val="clear" w:color="auto" w:fill="auto"/>
            <w:noWrap/>
            <w:vAlign w:val="bottom"/>
            <w:hideMark/>
          </w:tcPr>
          <w:p w:rsidR="00E46604" w:rsidRPr="00C727D4" w:rsidRDefault="00E46604" w:rsidP="00E46604">
            <w:pPr>
              <w:pStyle w:val="ListParagraph"/>
              <w:numPr>
                <w:ilvl w:val="1"/>
                <w:numId w:val="28"/>
              </w:numPr>
              <w:contextualSpacing/>
              <w:rPr>
                <w:noProof/>
              </w:rPr>
            </w:pPr>
            <w:r w:rsidRPr="00C727D4">
              <w:rPr>
                <w:noProof/>
              </w:rPr>
              <w:t>Anesteziologs, reanimatologs  - 3 speciālisti</w:t>
            </w:r>
          </w:p>
        </w:tc>
      </w:tr>
      <w:tr w:rsidR="00E46604" w:rsidRPr="00C727D4" w:rsidTr="00E73B44">
        <w:trPr>
          <w:trHeight w:val="315"/>
        </w:trPr>
        <w:tc>
          <w:tcPr>
            <w:tcW w:w="7103" w:type="dxa"/>
            <w:tcBorders>
              <w:top w:val="nil"/>
              <w:left w:val="nil"/>
              <w:bottom w:val="nil"/>
              <w:right w:val="nil"/>
            </w:tcBorders>
            <w:shd w:val="clear" w:color="auto" w:fill="auto"/>
            <w:noWrap/>
            <w:vAlign w:val="bottom"/>
            <w:hideMark/>
          </w:tcPr>
          <w:p w:rsidR="00E46604" w:rsidRPr="00C727D4" w:rsidRDefault="00E46604" w:rsidP="00E46604">
            <w:pPr>
              <w:pStyle w:val="ListParagraph"/>
              <w:numPr>
                <w:ilvl w:val="1"/>
                <w:numId w:val="28"/>
              </w:numPr>
              <w:contextualSpacing/>
              <w:rPr>
                <w:noProof/>
              </w:rPr>
            </w:pPr>
            <w:r w:rsidRPr="00C727D4">
              <w:rPr>
                <w:noProof/>
              </w:rPr>
              <w:t>Asinsvadu ķirurgs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hideMark/>
          </w:tcPr>
          <w:p w:rsidR="00E46604" w:rsidRPr="00C727D4" w:rsidRDefault="00E46604" w:rsidP="00E73B44">
            <w:pPr>
              <w:pStyle w:val="ListParagraph"/>
              <w:rPr>
                <w:noProof/>
                <w:color w:val="000000"/>
              </w:rPr>
            </w:pPr>
            <w:r w:rsidRPr="00C727D4">
              <w:rPr>
                <w:noProof/>
                <w:color w:val="000000"/>
              </w:rPr>
              <w:t>1.3. Arodveselības un arodslimību ārsts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hideMark/>
          </w:tcPr>
          <w:p w:rsidR="00E46604" w:rsidRPr="00C727D4" w:rsidRDefault="00E46604" w:rsidP="00E73B44">
            <w:pPr>
              <w:pStyle w:val="ListParagraph"/>
              <w:rPr>
                <w:noProof/>
                <w:color w:val="000000"/>
              </w:rPr>
            </w:pPr>
            <w:r w:rsidRPr="00C727D4">
              <w:rPr>
                <w:noProof/>
                <w:color w:val="000000"/>
              </w:rPr>
              <w:t xml:space="preserve">1.4. Bērnu infektologs – 1 speciālists </w:t>
            </w:r>
          </w:p>
          <w:p w:rsidR="00E46604" w:rsidRPr="00C727D4" w:rsidRDefault="00E46604" w:rsidP="00E73B44">
            <w:pPr>
              <w:pStyle w:val="ListParagraph"/>
              <w:rPr>
                <w:noProof/>
                <w:color w:val="000000"/>
              </w:rPr>
            </w:pPr>
            <w:r w:rsidRPr="00C727D4">
              <w:rPr>
                <w:noProof/>
                <w:color w:val="000000"/>
              </w:rPr>
              <w:t>1.5. Bērnu kardiologs – 1 speciālists</w:t>
            </w:r>
          </w:p>
          <w:p w:rsidR="00E46604" w:rsidRPr="00C727D4" w:rsidRDefault="00E46604" w:rsidP="00E73B44">
            <w:pPr>
              <w:pStyle w:val="ListParagraph"/>
              <w:rPr>
                <w:noProof/>
                <w:color w:val="000000"/>
              </w:rPr>
            </w:pPr>
            <w:r w:rsidRPr="00C727D4">
              <w:rPr>
                <w:noProof/>
                <w:color w:val="000000"/>
              </w:rPr>
              <w:t>1.6. Bērnu ķirurgs – 1 speciālists</w:t>
            </w:r>
          </w:p>
          <w:p w:rsidR="00E46604" w:rsidRPr="00C727D4" w:rsidRDefault="00E46604" w:rsidP="00E73B44">
            <w:pPr>
              <w:pStyle w:val="ListParagraph"/>
              <w:rPr>
                <w:noProof/>
                <w:color w:val="000000"/>
              </w:rPr>
            </w:pPr>
            <w:r w:rsidRPr="00C727D4">
              <w:rPr>
                <w:noProof/>
                <w:color w:val="000000"/>
              </w:rPr>
              <w:t>1.7. Bērnu pneimonologs - 1 speciālists</w:t>
            </w:r>
          </w:p>
          <w:p w:rsidR="00E46604" w:rsidRPr="00C727D4" w:rsidRDefault="00E46604" w:rsidP="00E73B44">
            <w:pPr>
              <w:pStyle w:val="ListParagraph"/>
              <w:rPr>
                <w:noProof/>
                <w:color w:val="000000"/>
              </w:rPr>
            </w:pPr>
            <w:r w:rsidRPr="00C727D4">
              <w:rPr>
                <w:noProof/>
                <w:color w:val="000000"/>
              </w:rPr>
              <w:t xml:space="preserve">1.8. Bērnu psihiatrs – 1 speciālists </w:t>
            </w:r>
          </w:p>
          <w:p w:rsidR="00E46604" w:rsidRPr="00C727D4" w:rsidRDefault="00E46604" w:rsidP="00E73B44">
            <w:pPr>
              <w:pStyle w:val="ListParagraph"/>
              <w:rPr>
                <w:noProof/>
                <w:color w:val="000000"/>
              </w:rPr>
            </w:pPr>
            <w:r w:rsidRPr="00C727D4">
              <w:rPr>
                <w:noProof/>
                <w:color w:val="000000"/>
              </w:rPr>
              <w:t>1.9. Dermatologs-venerologs – 2 speciālisti</w:t>
            </w:r>
          </w:p>
          <w:p w:rsidR="00E46604" w:rsidRPr="00C727D4" w:rsidRDefault="00E46604" w:rsidP="00E73B44">
            <w:pPr>
              <w:pStyle w:val="ListParagraph"/>
              <w:rPr>
                <w:noProof/>
                <w:color w:val="000000"/>
              </w:rPr>
            </w:pPr>
            <w:r w:rsidRPr="00C727D4">
              <w:rPr>
                <w:noProof/>
                <w:color w:val="000000"/>
              </w:rPr>
              <w:t>1.10. Fizikālās un rehabilitācijas medicīnas ārsts – 1 speciālists</w:t>
            </w:r>
          </w:p>
          <w:p w:rsidR="00E46604" w:rsidRPr="00C727D4" w:rsidRDefault="00E46604" w:rsidP="00E73B44">
            <w:pPr>
              <w:pStyle w:val="ListParagraph"/>
              <w:rPr>
                <w:noProof/>
                <w:color w:val="000000"/>
              </w:rPr>
            </w:pPr>
            <w:r w:rsidRPr="00C727D4">
              <w:rPr>
                <w:noProof/>
                <w:color w:val="000000"/>
              </w:rPr>
              <w:t>1.11.</w:t>
            </w:r>
            <w:r w:rsidR="00D41F09" w:rsidRPr="00C727D4">
              <w:rPr>
                <w:noProof/>
                <w:color w:val="000000"/>
              </w:rPr>
              <w:t xml:space="preserve"> </w:t>
            </w:r>
            <w:r w:rsidRPr="00C727D4">
              <w:rPr>
                <w:noProof/>
                <w:color w:val="000000"/>
              </w:rPr>
              <w:t>Gastroenterologs - 1 speciālists</w:t>
            </w:r>
          </w:p>
          <w:p w:rsidR="00E46604" w:rsidRPr="00C727D4" w:rsidRDefault="00E46604" w:rsidP="00E73B44">
            <w:pPr>
              <w:pStyle w:val="ListParagraph"/>
              <w:rPr>
                <w:noProof/>
                <w:color w:val="000000"/>
              </w:rPr>
            </w:pPr>
            <w:r w:rsidRPr="00C727D4">
              <w:rPr>
                <w:noProof/>
                <w:color w:val="000000"/>
              </w:rPr>
              <w:t>1.12. Ginekologs, dzemdību speciālists – 2 speciālisti</w:t>
            </w:r>
          </w:p>
          <w:p w:rsidR="00E46604" w:rsidRPr="00C727D4" w:rsidRDefault="00E46604" w:rsidP="00E73B44">
            <w:pPr>
              <w:pStyle w:val="ListParagraph"/>
              <w:rPr>
                <w:noProof/>
                <w:color w:val="000000"/>
              </w:rPr>
            </w:pPr>
            <w:r w:rsidRPr="00C727D4">
              <w:rPr>
                <w:noProof/>
                <w:color w:val="000000"/>
              </w:rPr>
              <w:t>1.13. Hematologs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hideMark/>
          </w:tcPr>
          <w:p w:rsidR="00E46604" w:rsidRPr="00C727D4" w:rsidRDefault="00E46604" w:rsidP="00E73B44">
            <w:pPr>
              <w:pStyle w:val="ListParagraph"/>
              <w:rPr>
                <w:noProof/>
                <w:color w:val="000000"/>
              </w:rPr>
            </w:pPr>
            <w:r w:rsidRPr="00C727D4">
              <w:rPr>
                <w:noProof/>
                <w:color w:val="000000"/>
              </w:rPr>
              <w:t>1.14. Internists – 3 specialitātes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1.15.</w:t>
            </w:r>
            <w:r w:rsidR="00D41F09" w:rsidRPr="00C727D4">
              <w:rPr>
                <w:noProof/>
                <w:color w:val="000000"/>
              </w:rPr>
              <w:t xml:space="preserve"> </w:t>
            </w:r>
            <w:r w:rsidRPr="00C727D4">
              <w:rPr>
                <w:noProof/>
                <w:color w:val="000000"/>
              </w:rPr>
              <w:t>Infektologs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1.16. Ķirurgs - 2 speciālisti</w:t>
            </w:r>
          </w:p>
          <w:p w:rsidR="00E46604" w:rsidRPr="00C727D4" w:rsidRDefault="00E46604" w:rsidP="00E73B44">
            <w:pPr>
              <w:pStyle w:val="ListParagraph"/>
              <w:rPr>
                <w:noProof/>
                <w:color w:val="000000"/>
              </w:rPr>
            </w:pPr>
            <w:r w:rsidRPr="00C727D4">
              <w:rPr>
                <w:noProof/>
                <w:color w:val="000000"/>
              </w:rPr>
              <w:t>1.17. Kardiologs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1.18.</w:t>
            </w:r>
            <w:r w:rsidR="00D41F09" w:rsidRPr="00C727D4">
              <w:rPr>
                <w:noProof/>
                <w:color w:val="000000"/>
              </w:rPr>
              <w:t xml:space="preserve"> </w:t>
            </w:r>
            <w:r w:rsidRPr="00C727D4">
              <w:rPr>
                <w:noProof/>
                <w:color w:val="000000"/>
              </w:rPr>
              <w:t>Laboratorijas ārsts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1.19.</w:t>
            </w:r>
            <w:r w:rsidR="00D41F09" w:rsidRPr="00C727D4">
              <w:rPr>
                <w:noProof/>
                <w:color w:val="000000"/>
              </w:rPr>
              <w:t xml:space="preserve"> </w:t>
            </w:r>
            <w:r w:rsidRPr="00C727D4">
              <w:rPr>
                <w:noProof/>
                <w:color w:val="000000"/>
              </w:rPr>
              <w:t xml:space="preserve">Mutes, sejas un žokļu ķirurgs </w:t>
            </w:r>
            <w:r w:rsidRPr="00C727D4">
              <w:rPr>
                <w:noProof/>
                <w:color w:val="000000"/>
              </w:rPr>
              <w:softHyphen/>
              <w:t>– 1 speciālists</w:t>
            </w:r>
          </w:p>
          <w:p w:rsidR="00E46604" w:rsidRPr="00C727D4" w:rsidRDefault="00D41F09" w:rsidP="00E73B44">
            <w:pPr>
              <w:pStyle w:val="ListParagraph"/>
              <w:rPr>
                <w:noProof/>
                <w:color w:val="000000"/>
              </w:rPr>
            </w:pPr>
            <w:r w:rsidRPr="00C727D4">
              <w:rPr>
                <w:noProof/>
                <w:color w:val="000000"/>
              </w:rPr>
              <w:t xml:space="preserve">1.20. </w:t>
            </w:r>
            <w:r w:rsidR="00E46604" w:rsidRPr="00C727D4">
              <w:rPr>
                <w:noProof/>
                <w:color w:val="000000"/>
              </w:rPr>
              <w:t xml:space="preserve">Narkologs – 1 speciālists </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 xml:space="preserve">1.21. Neatliekamās medicīnas ārsts – 2 speciālisti </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 xml:space="preserve">1.22. Nefrologs – 2 speciālisti </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 xml:space="preserve">1.23. Neiroķirurgs - 2 speciālisti </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1.24. Neirologs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1.25. Neonatologs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1.26. Otolaringologs–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1.27. Onkologs, ķīmijterapeits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1.28. Onkoloģijas ģinekologs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1.29. Oftalmologs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1.30. Pediatrs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1.31. Pneimonologs – 2 speciālisti</w:t>
            </w:r>
          </w:p>
          <w:p w:rsidR="00E46604" w:rsidRPr="00C727D4" w:rsidRDefault="00E46604" w:rsidP="00E73B44">
            <w:pPr>
              <w:pStyle w:val="ListParagraph"/>
              <w:rPr>
                <w:noProof/>
                <w:color w:val="000000"/>
              </w:rPr>
            </w:pPr>
            <w:r w:rsidRPr="00C727D4">
              <w:rPr>
                <w:noProof/>
                <w:color w:val="000000"/>
              </w:rPr>
              <w:t>1.32. Patologs – 1 speciālists</w:t>
            </w:r>
          </w:p>
          <w:p w:rsidR="00E46604" w:rsidRPr="00C727D4" w:rsidRDefault="00E46604" w:rsidP="00E73B44">
            <w:pPr>
              <w:pStyle w:val="ListParagraph"/>
              <w:rPr>
                <w:noProof/>
                <w:color w:val="000000"/>
              </w:rPr>
            </w:pPr>
            <w:r w:rsidRPr="00C727D4">
              <w:rPr>
                <w:noProof/>
                <w:color w:val="000000"/>
              </w:rPr>
              <w:t>1.33. Invazīvais radiologs –  2 speciālisti</w:t>
            </w:r>
          </w:p>
          <w:p w:rsidR="00E46604" w:rsidRPr="00C727D4" w:rsidRDefault="00E46604" w:rsidP="00E73B44">
            <w:pPr>
              <w:pStyle w:val="ListParagraph"/>
              <w:rPr>
                <w:noProof/>
                <w:color w:val="000000"/>
              </w:rPr>
            </w:pPr>
            <w:r w:rsidRPr="00C727D4">
              <w:rPr>
                <w:noProof/>
                <w:color w:val="000000"/>
              </w:rPr>
              <w:t>1.34. Radiologs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1.35. Radiologs terapeits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1.36. Reimatologs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1.37. Traumatologs, ortopēds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1.38. Urologs – 2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pStyle w:val="ListParagraph"/>
              <w:rPr>
                <w:noProof/>
                <w:color w:val="000000"/>
              </w:rPr>
            </w:pPr>
            <w:r w:rsidRPr="00C727D4">
              <w:rPr>
                <w:noProof/>
                <w:color w:val="000000"/>
              </w:rPr>
              <w:t>1.39. Endokrinologs - 1 speciālists</w:t>
            </w:r>
          </w:p>
          <w:p w:rsidR="00E46604" w:rsidRPr="00C727D4" w:rsidRDefault="00E46604" w:rsidP="00E73B44">
            <w:pPr>
              <w:pStyle w:val="ListParagraph"/>
              <w:rPr>
                <w:noProof/>
                <w:color w:val="000000"/>
              </w:rPr>
            </w:pPr>
            <w:r w:rsidRPr="00C727D4">
              <w:rPr>
                <w:noProof/>
                <w:color w:val="000000"/>
              </w:rPr>
              <w:t>1.40. Psihiatrs – 10 speciālisti</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E73B44">
            <w:pPr>
              <w:spacing w:after="0" w:line="240" w:lineRule="auto"/>
              <w:ind w:left="720"/>
              <w:rPr>
                <w:rFonts w:ascii="Times New Roman" w:hAnsi="Times New Roman" w:cs="Times New Roman"/>
                <w:noProof/>
                <w:color w:val="000000"/>
                <w:sz w:val="24"/>
                <w:szCs w:val="24"/>
              </w:rPr>
            </w:pPr>
            <w:r w:rsidRPr="00C727D4">
              <w:rPr>
                <w:rFonts w:ascii="Times New Roman" w:hAnsi="Times New Roman" w:cs="Times New Roman"/>
                <w:noProof/>
                <w:color w:val="000000"/>
                <w:sz w:val="24"/>
                <w:szCs w:val="24"/>
              </w:rPr>
              <w:t>1.41. Ergoterapeits – 1 speciālists</w:t>
            </w:r>
          </w:p>
        </w:tc>
      </w:tr>
      <w:tr w:rsidR="00E46604" w:rsidRPr="00C727D4" w:rsidTr="00E73B44">
        <w:trPr>
          <w:trHeight w:val="312"/>
        </w:trPr>
        <w:tc>
          <w:tcPr>
            <w:tcW w:w="7103" w:type="dxa"/>
            <w:tcBorders>
              <w:top w:val="nil"/>
              <w:left w:val="nil"/>
              <w:bottom w:val="nil"/>
              <w:right w:val="nil"/>
            </w:tcBorders>
            <w:shd w:val="clear" w:color="auto" w:fill="auto"/>
            <w:noWrap/>
            <w:vAlign w:val="bottom"/>
          </w:tcPr>
          <w:p w:rsidR="00E46604" w:rsidRPr="00C727D4" w:rsidRDefault="00E46604" w:rsidP="00D41F09">
            <w:pPr>
              <w:spacing w:after="0" w:line="240" w:lineRule="auto"/>
              <w:ind w:left="720"/>
              <w:rPr>
                <w:rFonts w:ascii="Times New Roman" w:hAnsi="Times New Roman" w:cs="Times New Roman"/>
                <w:noProof/>
                <w:color w:val="000000"/>
                <w:sz w:val="24"/>
                <w:szCs w:val="24"/>
              </w:rPr>
            </w:pPr>
            <w:r w:rsidRPr="00C727D4">
              <w:rPr>
                <w:rFonts w:ascii="Times New Roman" w:hAnsi="Times New Roman" w:cs="Times New Roman"/>
                <w:noProof/>
                <w:color w:val="000000"/>
                <w:sz w:val="24"/>
                <w:szCs w:val="24"/>
              </w:rPr>
              <w:t>1.42. Mākslas terapeits - 2 speciālisti</w:t>
            </w:r>
          </w:p>
        </w:tc>
      </w:tr>
    </w:tbl>
    <w:p w:rsidR="00E46604" w:rsidRPr="00C727D4" w:rsidRDefault="00E46604" w:rsidP="00E46604">
      <w:pPr>
        <w:keepNext/>
        <w:spacing w:after="0" w:line="240" w:lineRule="auto"/>
        <w:ind w:firstLine="426"/>
        <w:jc w:val="both"/>
        <w:outlineLvl w:val="0"/>
        <w:rPr>
          <w:rFonts w:ascii="Times New Roman" w:hAnsi="Times New Roman" w:cs="Times New Roman"/>
          <w:bCs/>
          <w:noProof/>
          <w:sz w:val="24"/>
          <w:szCs w:val="24"/>
        </w:rPr>
      </w:pPr>
      <w:r w:rsidRPr="00C727D4">
        <w:rPr>
          <w:rFonts w:ascii="Times New Roman" w:hAnsi="Times New Roman" w:cs="Times New Roman"/>
          <w:noProof/>
          <w:sz w:val="24"/>
          <w:szCs w:val="24"/>
        </w:rPr>
        <w:t>2. Atzīt par spēku zaudējušu Daugavpils domes 2023.gada 28.decembra lēmumu Nr.945 „</w:t>
      </w:r>
      <w:r w:rsidRPr="00C727D4">
        <w:rPr>
          <w:rFonts w:ascii="Times New Roman" w:hAnsi="Times New Roman" w:cs="Times New Roman"/>
          <w:bCs/>
          <w:noProof/>
          <w:sz w:val="24"/>
          <w:szCs w:val="24"/>
        </w:rPr>
        <w:t>Par pašvaldības atbalstāmajām specialitātēm”.</w:t>
      </w:r>
    </w:p>
    <w:p w:rsidR="002F275C" w:rsidRPr="00C727D4" w:rsidRDefault="002F275C" w:rsidP="00117E67">
      <w:pPr>
        <w:spacing w:after="0" w:line="240" w:lineRule="auto"/>
        <w:jc w:val="center"/>
        <w:rPr>
          <w:rFonts w:ascii="Times New Roman" w:hAnsi="Times New Roman" w:cs="Times New Roman"/>
          <w:b/>
          <w:noProof/>
          <w:sz w:val="24"/>
          <w:szCs w:val="24"/>
        </w:rPr>
      </w:pPr>
    </w:p>
    <w:p w:rsidR="00607BDC" w:rsidRPr="00C727D4" w:rsidRDefault="00E46604" w:rsidP="00ED6E95">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12.§   (684</w:t>
      </w:r>
      <w:r w:rsidR="00607BDC" w:rsidRPr="00C727D4">
        <w:rPr>
          <w:rFonts w:ascii="Times New Roman" w:hAnsi="Times New Roman" w:cs="Times New Roman"/>
          <w:b/>
          <w:noProof/>
          <w:sz w:val="24"/>
          <w:szCs w:val="24"/>
        </w:rPr>
        <w:t>)</w:t>
      </w:r>
    </w:p>
    <w:p w:rsidR="00E46604" w:rsidRPr="00C727D4" w:rsidRDefault="00E46604" w:rsidP="00E46604">
      <w:pPr>
        <w:pBdr>
          <w:bottom w:val="single" w:sz="4" w:space="1" w:color="auto"/>
        </w:pBdr>
        <w:spacing w:after="0" w:line="240" w:lineRule="auto"/>
        <w:jc w:val="center"/>
        <w:rPr>
          <w:rFonts w:ascii="Times New Roman" w:eastAsia="Times New Roman" w:hAnsi="Times New Roman" w:cs="Times New Roman"/>
          <w:b/>
          <w:noProof/>
          <w:sz w:val="24"/>
          <w:szCs w:val="24"/>
        </w:rPr>
      </w:pPr>
      <w:r w:rsidRPr="00C727D4">
        <w:rPr>
          <w:rFonts w:ascii="Times New Roman" w:eastAsia="Times New Roman" w:hAnsi="Times New Roman" w:cs="Times New Roman"/>
          <w:b/>
          <w:noProof/>
          <w:sz w:val="24"/>
          <w:szCs w:val="24"/>
        </w:rPr>
        <w:t xml:space="preserve">Par apropriācijas palielināšanu un pārdali Daugavpils valstspilsētas  pašvaldības iestādei “Mākslu izglītības kompetences centrs “Daugavpils Dizaina un mākslas vidusskola Saules skola”” budžeta programmā </w:t>
      </w:r>
      <w:bookmarkStart w:id="2" w:name="_Hlk160011897"/>
      <w:r w:rsidR="002C062B" w:rsidRPr="00C727D4">
        <w:rPr>
          <w:rFonts w:ascii="Times New Roman" w:eastAsia="Times New Roman" w:hAnsi="Times New Roman" w:cs="Times New Roman"/>
          <w:b/>
          <w:noProof/>
          <w:sz w:val="24"/>
          <w:szCs w:val="24"/>
        </w:rPr>
        <w:t>“</w:t>
      </w:r>
      <w:r w:rsidRPr="00C727D4">
        <w:rPr>
          <w:rFonts w:ascii="Times New Roman" w:eastAsia="Times New Roman" w:hAnsi="Times New Roman" w:cs="Times New Roman"/>
          <w:b/>
          <w:noProof/>
          <w:sz w:val="24"/>
          <w:szCs w:val="24"/>
        </w:rPr>
        <w:t>Iestādes darbības nodrošināšana”</w:t>
      </w:r>
      <w:bookmarkEnd w:id="2"/>
    </w:p>
    <w:p w:rsidR="00E46604" w:rsidRPr="00C727D4" w:rsidRDefault="00E46604" w:rsidP="00E46604">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6F1DF7" w:rsidRPr="00C727D4" w:rsidRDefault="006F1DF7" w:rsidP="0073122F">
      <w:pPr>
        <w:tabs>
          <w:tab w:val="left" w:pos="3870"/>
          <w:tab w:val="center" w:pos="4535"/>
        </w:tabs>
        <w:spacing w:after="0" w:line="240" w:lineRule="auto"/>
        <w:rPr>
          <w:rFonts w:ascii="Times New Roman" w:hAnsi="Times New Roman" w:cs="Times New Roman"/>
          <w:b/>
          <w:iCs/>
          <w:noProof/>
          <w:sz w:val="24"/>
          <w:szCs w:val="24"/>
        </w:rPr>
      </w:pPr>
    </w:p>
    <w:p w:rsidR="00D31662" w:rsidRPr="00C727D4" w:rsidRDefault="00D31662" w:rsidP="00D31662">
      <w:pPr>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 un 49.punktu, ņemot vērā Daugavpils valstspilsētas pašvaldības domes Izglītības un kultūras jautājumu komitejas 2024.gada 21. novembra sēdes atzinumu,</w:t>
      </w:r>
      <w:r w:rsidRPr="00C727D4">
        <w:rPr>
          <w:rFonts w:ascii="Times New Roman" w:eastAsia="Times New Roman" w:hAnsi="Times New Roman" w:cs="Times New Roman"/>
          <w:iCs/>
          <w:noProof/>
          <w:sz w:val="24"/>
          <w:szCs w:val="24"/>
        </w:rPr>
        <w:t xml:space="preserve"> Daugavpils valstspilsētas pašvaldības domes Finanšu komitejas 2024.gada 21. novembra sēdes atzinumu,</w:t>
      </w:r>
      <w:r w:rsidRPr="00C727D4">
        <w:rPr>
          <w:rFonts w:ascii="Times New Roman" w:eastAsia="Times New Roman" w:hAnsi="Times New Roman" w:cs="Times New Roman"/>
          <w:iCs/>
          <w:noProof/>
          <w:color w:val="FF0000"/>
          <w:sz w:val="24"/>
          <w:szCs w:val="24"/>
        </w:rPr>
        <w:t xml:space="preserve"> </w:t>
      </w:r>
      <w:r w:rsidRPr="00C727D4">
        <w:rPr>
          <w:rFonts w:ascii="Times New Roman" w:eastAsia="Times New Roman" w:hAnsi="Times New Roman" w:cs="Times New Roman"/>
          <w:noProof/>
          <w:sz w:val="24"/>
          <w:szCs w:val="24"/>
        </w:rPr>
        <w:t xml:space="preserve">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noProof/>
          <w:sz w:val="24"/>
          <w:szCs w:val="24"/>
        </w:rPr>
        <w:t>Daugavpils valstspilsētas pašvaldības dome nolemj</w:t>
      </w:r>
      <w:r w:rsidRPr="00C727D4">
        <w:rPr>
          <w:rFonts w:ascii="Times New Roman" w:eastAsia="Times New Roman" w:hAnsi="Times New Roman" w:cs="Times New Roman"/>
          <w:noProof/>
          <w:sz w:val="24"/>
          <w:szCs w:val="24"/>
        </w:rPr>
        <w:t>:</w:t>
      </w:r>
    </w:p>
    <w:p w:rsidR="00D31662" w:rsidRPr="00C727D4" w:rsidRDefault="00D31662" w:rsidP="00D31662">
      <w:pPr>
        <w:spacing w:after="0" w:line="240" w:lineRule="auto"/>
        <w:ind w:left="720"/>
        <w:jc w:val="both"/>
        <w:rPr>
          <w:rFonts w:ascii="Times New Roman" w:eastAsia="Times New Roman" w:hAnsi="Times New Roman" w:cs="Times New Roman"/>
          <w:noProof/>
          <w:sz w:val="24"/>
          <w:szCs w:val="24"/>
        </w:rPr>
      </w:pPr>
    </w:p>
    <w:p w:rsidR="00D31662" w:rsidRPr="00C727D4" w:rsidRDefault="00D31662" w:rsidP="00D31662">
      <w:pPr>
        <w:spacing w:after="0" w:line="240" w:lineRule="auto"/>
        <w:ind w:firstLine="426"/>
        <w:jc w:val="both"/>
        <w:rPr>
          <w:rFonts w:ascii="Times New Roman" w:eastAsia="Times New Roman" w:hAnsi="Times New Roman" w:cs="Times New Roman"/>
          <w:bCs/>
          <w:iCs/>
          <w:noProof/>
          <w:sz w:val="24"/>
          <w:szCs w:val="24"/>
        </w:rPr>
      </w:pPr>
      <w:r w:rsidRPr="00C727D4">
        <w:rPr>
          <w:rFonts w:ascii="Times New Roman" w:eastAsia="Times New Roman" w:hAnsi="Times New Roman" w:cs="Times New Roman"/>
          <w:noProof/>
          <w:sz w:val="24"/>
          <w:szCs w:val="24"/>
        </w:rPr>
        <w:t>Veikt apropriācijas palielināšanu un pārdali starp izdevumu kodiem atbilstoši ekonomiskajām kategorijām Daugavpils valstspilsētas pašvaldības iestādei “Mākslu izglītības kompetences centrs “Daugavpils Dizaina un mākslas vidusskola Saules skola”” (juridiskā adrese: Saules iela 8, Daugavpilī) budžeta programmā “Iestādes darbības nodrošināšana” saskaņā ar pielikumu.</w:t>
      </w:r>
    </w:p>
    <w:p w:rsidR="00D31662" w:rsidRPr="00C727D4" w:rsidRDefault="00D31662" w:rsidP="00D31662">
      <w:pPr>
        <w:spacing w:after="0" w:line="240" w:lineRule="auto"/>
        <w:ind w:left="720"/>
        <w:contextualSpacing/>
        <w:rPr>
          <w:rFonts w:ascii="Times New Roman" w:eastAsia="Times New Roman" w:hAnsi="Times New Roman" w:cs="Times New Roman"/>
          <w:noProof/>
          <w:sz w:val="24"/>
          <w:szCs w:val="24"/>
        </w:rPr>
      </w:pPr>
    </w:p>
    <w:p w:rsidR="00D31662" w:rsidRPr="00C727D4" w:rsidRDefault="00D31662" w:rsidP="00D31662">
      <w:pPr>
        <w:tabs>
          <w:tab w:val="left" w:pos="426"/>
        </w:tabs>
        <w:spacing w:after="0" w:line="240" w:lineRule="auto"/>
        <w:ind w:left="1134" w:hanging="1134"/>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Pielikumā: Daugavpils valstspilsētas  pašvaldības iestādes “Mākslu izglītības kompetences centrs “Daugavpils Dizaina un mākslas vidusskola Sau</w:t>
      </w:r>
      <w:r w:rsidR="002C062B" w:rsidRPr="00C727D4">
        <w:rPr>
          <w:rFonts w:ascii="Times New Roman" w:eastAsia="Times New Roman" w:hAnsi="Times New Roman" w:cs="Times New Roman"/>
          <w:noProof/>
          <w:sz w:val="24"/>
          <w:szCs w:val="24"/>
        </w:rPr>
        <w:t>les skola”” budžeta programmas “</w:t>
      </w:r>
      <w:r w:rsidRPr="00C727D4">
        <w:rPr>
          <w:rFonts w:ascii="Times New Roman" w:eastAsia="Times New Roman" w:hAnsi="Times New Roman" w:cs="Times New Roman"/>
          <w:noProof/>
          <w:sz w:val="24"/>
          <w:szCs w:val="24"/>
        </w:rPr>
        <w:t>Iestādes darbības nodrošināšana” ieņēmumu un izdevumu tāmes grozījumi un paskaidrojums 2024.gadam.</w:t>
      </w:r>
    </w:p>
    <w:p w:rsidR="00D31662" w:rsidRPr="00C727D4" w:rsidRDefault="00D31662" w:rsidP="00D31662">
      <w:pPr>
        <w:tabs>
          <w:tab w:val="left" w:pos="426"/>
        </w:tabs>
        <w:spacing w:after="0" w:line="240" w:lineRule="auto"/>
        <w:ind w:left="1134" w:hanging="1134"/>
        <w:jc w:val="both"/>
        <w:rPr>
          <w:rFonts w:ascii="Times New Roman" w:eastAsia="Times New Roman" w:hAnsi="Times New Roman" w:cs="Times New Roman"/>
          <w:i/>
          <w:noProof/>
          <w:sz w:val="24"/>
          <w:szCs w:val="24"/>
        </w:rPr>
      </w:pPr>
    </w:p>
    <w:p w:rsidR="00607BDC" w:rsidRPr="00C727D4" w:rsidRDefault="00856337" w:rsidP="00897A13">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w:t>
      </w:r>
      <w:r w:rsidR="00D31662" w:rsidRPr="00C727D4">
        <w:rPr>
          <w:rFonts w:ascii="Times New Roman" w:hAnsi="Times New Roman" w:cs="Times New Roman"/>
          <w:b/>
          <w:noProof/>
          <w:sz w:val="24"/>
          <w:szCs w:val="24"/>
        </w:rPr>
        <w:t>3.§   (685</w:t>
      </w:r>
      <w:r w:rsidR="00607BDC" w:rsidRPr="00C727D4">
        <w:rPr>
          <w:rFonts w:ascii="Times New Roman" w:hAnsi="Times New Roman" w:cs="Times New Roman"/>
          <w:b/>
          <w:noProof/>
          <w:sz w:val="24"/>
          <w:szCs w:val="24"/>
        </w:rPr>
        <w:t>)</w:t>
      </w:r>
    </w:p>
    <w:p w:rsidR="00D31662" w:rsidRPr="00C727D4" w:rsidRDefault="00D31662" w:rsidP="00D31662">
      <w:pPr>
        <w:pBdr>
          <w:bottom w:val="single" w:sz="4" w:space="1" w:color="auto"/>
        </w:pBd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Par pašvaldības stipendiju piešķiršanu konkursa kārtībā</w:t>
      </w:r>
    </w:p>
    <w:p w:rsidR="00D31662" w:rsidRPr="00C727D4" w:rsidRDefault="00D31662" w:rsidP="00D31662">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2F275C" w:rsidRPr="00C727D4" w:rsidRDefault="002F275C" w:rsidP="0073122F">
      <w:pPr>
        <w:spacing w:after="0" w:line="240" w:lineRule="auto"/>
        <w:ind w:firstLine="426"/>
        <w:jc w:val="both"/>
        <w:rPr>
          <w:rFonts w:ascii="Times New Roman" w:hAnsi="Times New Roman" w:cs="Times New Roman"/>
          <w:noProof/>
          <w:sz w:val="24"/>
          <w:szCs w:val="24"/>
        </w:rPr>
      </w:pPr>
    </w:p>
    <w:p w:rsidR="00FC583E" w:rsidRPr="00C727D4" w:rsidRDefault="00FC583E" w:rsidP="00FC583E">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  Pamatojoties uz Pašvaldību likuma 21.panta pirmās daļas 21.punktu, Daugavpils domes 2020.gada 28.maija noteikumu Nr.4 “Noteikumi par pašvaldības stipendijas piešķiršanas kārtību” (turpmāk – Noteikumi Nr.4)  12.punktu, ņemot vērā Daugavpils domes 2024.gada 28.novembra lēmumu Nr.683 “Par pašvaldības atbalstāmajām specialitātēm”, Pašvaldības stipendiju piešķiršanas komisijas </w:t>
      </w:r>
      <w:r w:rsidRPr="00C727D4">
        <w:rPr>
          <w:rFonts w:ascii="Times New Roman" w:eastAsia="Calibri" w:hAnsi="Times New Roman" w:cs="Times New Roman"/>
          <w:noProof/>
          <w:spacing w:val="-6"/>
          <w:sz w:val="24"/>
          <w:szCs w:val="24"/>
        </w:rPr>
        <w:t>2024.gada 15.novembra</w:t>
      </w:r>
      <w:r w:rsidRPr="00C727D4">
        <w:rPr>
          <w:rFonts w:ascii="Times New Roman" w:eastAsia="Calibri" w:hAnsi="Times New Roman" w:cs="Times New Roman"/>
          <w:noProof/>
          <w:sz w:val="24"/>
          <w:szCs w:val="24"/>
        </w:rPr>
        <w:t xml:space="preserve"> atzinumu par atbilstību Noteikumu Nr.4 kritērijiem, Daugavpils domes Izglītības un kultūras jautājumu komitejas 2024.gada 21.novembra sēdes atzinumu, Daugavpils domes Finanšu komitejas 2024.gada 21.novembra sēdes atzinumu, atklāti balsojot: PAR – 12 (I.Aleksejevs,  A.Gržibovskis, L.Jankovska, N.Kožanova, M.Lavrenovs, J.Lāčplēsis, I.Prelatovs, V.Sporāne-Hudojana, I.Šķinčs, M.Truskovskis, D.Valainis, A.Vasiļjevs), PRET – nav, ATTURAS – nav, </w:t>
      </w:r>
      <w:r w:rsidRPr="00C727D4">
        <w:rPr>
          <w:rFonts w:ascii="Times New Roman" w:eastAsia="Calibri" w:hAnsi="Times New Roman" w:cs="Times New Roman"/>
          <w:b/>
          <w:noProof/>
          <w:sz w:val="24"/>
          <w:szCs w:val="24"/>
        </w:rPr>
        <w:t>Daugavpils valstspilsētas pašvaldības dome nolemj:</w:t>
      </w:r>
    </w:p>
    <w:p w:rsidR="00FC583E" w:rsidRPr="00C727D4" w:rsidRDefault="00FC583E" w:rsidP="00FC583E">
      <w:pPr>
        <w:spacing w:after="0" w:line="240" w:lineRule="auto"/>
        <w:ind w:firstLine="567"/>
        <w:jc w:val="both"/>
        <w:rPr>
          <w:rFonts w:ascii="Times New Roman" w:eastAsia="Calibri" w:hAnsi="Times New Roman" w:cs="Times New Roman"/>
          <w:noProof/>
          <w:sz w:val="24"/>
          <w:szCs w:val="24"/>
        </w:rPr>
      </w:pPr>
    </w:p>
    <w:p w:rsidR="00FC583E" w:rsidRPr="00C727D4" w:rsidRDefault="00FC583E" w:rsidP="00FC583E">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1. Piešķirt Daugavpils valstspilsētas pašvaldības (turpmāk – Pašvaldība) stipendiju           </w:t>
      </w:r>
      <w:r w:rsidRPr="00C727D4">
        <w:rPr>
          <w:rFonts w:ascii="Times New Roman" w:eastAsia="Calibri" w:hAnsi="Times New Roman" w:cs="Times New Roman"/>
          <w:b/>
          <w:noProof/>
          <w:sz w:val="24"/>
          <w:szCs w:val="24"/>
        </w:rPr>
        <w:t>300 EUR</w:t>
      </w:r>
      <w:r w:rsidRPr="00C727D4">
        <w:rPr>
          <w:rFonts w:ascii="Times New Roman" w:eastAsia="Calibri" w:hAnsi="Times New Roman" w:cs="Times New Roman"/>
          <w:noProof/>
          <w:sz w:val="24"/>
          <w:szCs w:val="24"/>
        </w:rPr>
        <w:t xml:space="preserve"> (trīs simti </w:t>
      </w:r>
      <w:r w:rsidRPr="00C727D4">
        <w:rPr>
          <w:rFonts w:ascii="Times New Roman" w:eastAsia="Calibri" w:hAnsi="Times New Roman" w:cs="Times New Roman"/>
          <w:i/>
          <w:noProof/>
          <w:sz w:val="24"/>
          <w:szCs w:val="24"/>
        </w:rPr>
        <w:t>eiro</w:t>
      </w:r>
      <w:r w:rsidRPr="00C727D4">
        <w:rPr>
          <w:rFonts w:ascii="Times New Roman" w:eastAsia="Calibri" w:hAnsi="Times New Roman" w:cs="Times New Roman"/>
          <w:noProof/>
          <w:sz w:val="24"/>
          <w:szCs w:val="24"/>
        </w:rPr>
        <w:t xml:space="preserve">) apmērā ik mēnesi uz visu studiju laiku (izņemot jūliju un augustu), izmaksu veicot sākot ar 2024.gada novembri, - </w:t>
      </w:r>
      <w:r w:rsidRPr="00C727D4">
        <w:rPr>
          <w:rFonts w:ascii="Times New Roman" w:eastAsia="Calibri" w:hAnsi="Times New Roman" w:cs="Times New Roman"/>
          <w:b/>
          <w:noProof/>
          <w:sz w:val="24"/>
          <w:szCs w:val="24"/>
        </w:rPr>
        <w:t>Vladislavam Veļičko</w:t>
      </w:r>
      <w:r w:rsidRPr="00C727D4">
        <w:rPr>
          <w:rFonts w:ascii="Times New Roman" w:eastAsia="Calibri" w:hAnsi="Times New Roman" w:cs="Times New Roman"/>
          <w:noProof/>
          <w:sz w:val="24"/>
          <w:szCs w:val="24"/>
        </w:rPr>
        <w:t>, otrā līmeņa profesionālās augstākās izglītības studiju programmas “Medicīna” 6.studiju gada studējošajam.</w:t>
      </w:r>
    </w:p>
    <w:p w:rsidR="00FC583E" w:rsidRPr="00C727D4" w:rsidRDefault="00FC583E" w:rsidP="00FC583E">
      <w:pPr>
        <w:spacing w:after="0" w:line="240" w:lineRule="auto"/>
        <w:ind w:firstLine="567"/>
        <w:jc w:val="both"/>
        <w:rPr>
          <w:rFonts w:ascii="Times New Roman" w:eastAsia="Calibri" w:hAnsi="Times New Roman" w:cs="Times New Roman"/>
          <w:noProof/>
          <w:sz w:val="24"/>
          <w:szCs w:val="24"/>
        </w:rPr>
      </w:pPr>
    </w:p>
    <w:p w:rsidR="00FC583E" w:rsidRPr="00C727D4" w:rsidRDefault="00FC583E" w:rsidP="00FC583E">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2. Piešķirt Pašvaldības stipendiju </w:t>
      </w:r>
      <w:r w:rsidRPr="00C727D4">
        <w:rPr>
          <w:rFonts w:ascii="Times New Roman" w:eastAsia="Calibri" w:hAnsi="Times New Roman" w:cs="Times New Roman"/>
          <w:b/>
          <w:noProof/>
          <w:sz w:val="24"/>
          <w:szCs w:val="24"/>
        </w:rPr>
        <w:t>430 EUR</w:t>
      </w:r>
      <w:r w:rsidRPr="00C727D4">
        <w:rPr>
          <w:rFonts w:ascii="Times New Roman" w:eastAsia="Calibri" w:hAnsi="Times New Roman" w:cs="Times New Roman"/>
          <w:noProof/>
          <w:sz w:val="24"/>
          <w:szCs w:val="24"/>
        </w:rPr>
        <w:t xml:space="preserve"> (četri simti trīsdesmit </w:t>
      </w:r>
      <w:r w:rsidRPr="00C727D4">
        <w:rPr>
          <w:rFonts w:ascii="Times New Roman" w:eastAsia="Calibri" w:hAnsi="Times New Roman" w:cs="Times New Roman"/>
          <w:i/>
          <w:noProof/>
          <w:sz w:val="24"/>
          <w:szCs w:val="24"/>
        </w:rPr>
        <w:t>eiro</w:t>
      </w:r>
      <w:r w:rsidRPr="00C727D4">
        <w:rPr>
          <w:rFonts w:ascii="Times New Roman" w:eastAsia="Calibri" w:hAnsi="Times New Roman" w:cs="Times New Roman"/>
          <w:noProof/>
          <w:sz w:val="24"/>
          <w:szCs w:val="24"/>
        </w:rPr>
        <w:t xml:space="preserve">) apmērā ik mēnesi uz visu rezidentūras laiku, izmaksu veicot sākot ar 2024.gada novembri, šādiem rezidentiem: </w:t>
      </w:r>
    </w:p>
    <w:p w:rsidR="00D41F09" w:rsidRPr="00C727D4" w:rsidRDefault="00D41F09" w:rsidP="00FC583E">
      <w:pPr>
        <w:spacing w:after="0" w:line="240" w:lineRule="auto"/>
        <w:ind w:firstLine="426"/>
        <w:jc w:val="both"/>
        <w:rPr>
          <w:rFonts w:ascii="Times New Roman" w:eastAsia="Calibri" w:hAnsi="Times New Roman" w:cs="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323"/>
        <w:gridCol w:w="5804"/>
      </w:tblGrid>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both"/>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Nr. p.k.</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Rezidenta vārds,</w:t>
            </w:r>
          </w:p>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uzvārds</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 xml:space="preserve">Rezidentūras programma/studiju programma, specialitāte </w:t>
            </w:r>
          </w:p>
          <w:p w:rsidR="00D41F09" w:rsidRPr="00C727D4" w:rsidRDefault="00D41F09" w:rsidP="00FC583E">
            <w:pPr>
              <w:spacing w:after="0" w:line="240" w:lineRule="auto"/>
              <w:jc w:val="center"/>
              <w:rPr>
                <w:rFonts w:ascii="Times New Roman" w:eastAsia="Calibri" w:hAnsi="Times New Roman" w:cs="Times New Roman"/>
                <w:b/>
                <w:noProof/>
                <w:sz w:val="24"/>
                <w:szCs w:val="24"/>
              </w:rPr>
            </w:pP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2.1.</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Akmeemana Shalani Nathasha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“Rezidentūra medicīnā”, specialitāte „</w:t>
            </w:r>
            <w:r w:rsidRPr="00C727D4">
              <w:rPr>
                <w:rFonts w:ascii="Times New Roman" w:eastAsia="Calibri" w:hAnsi="Times New Roman" w:cs="Times New Roman"/>
                <w:b/>
                <w:noProof/>
                <w:sz w:val="24"/>
                <w:szCs w:val="24"/>
              </w:rPr>
              <w:t>Internists</w:t>
            </w:r>
            <w:r w:rsidRPr="00C727D4">
              <w:rPr>
                <w:rFonts w:ascii="Times New Roman" w:eastAsia="Calibri" w:hAnsi="Times New Roman" w:cs="Times New Roman"/>
                <w:noProof/>
                <w:sz w:val="24"/>
                <w:szCs w:val="24"/>
              </w:rPr>
              <w:t xml:space="preserve">” </w:t>
            </w: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2.2</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tabs>
                <w:tab w:val="left" w:pos="285"/>
                <w:tab w:val="center" w:pos="1101"/>
              </w:tabs>
              <w:spacing w:after="0" w:line="240" w:lineRule="auto"/>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b/>
            </w:r>
            <w:r w:rsidRPr="00C727D4">
              <w:rPr>
                <w:rFonts w:ascii="Times New Roman" w:eastAsia="Calibri" w:hAnsi="Times New Roman" w:cs="Times New Roman"/>
                <w:b/>
                <w:noProof/>
                <w:sz w:val="24"/>
                <w:szCs w:val="24"/>
              </w:rPr>
              <w:tab/>
              <w:t>Blaževiča Jūlija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“Medicīna”, apakšprogramma “</w:t>
            </w:r>
            <w:r w:rsidRPr="00C727D4">
              <w:rPr>
                <w:rFonts w:ascii="Times New Roman" w:eastAsia="Calibri" w:hAnsi="Times New Roman" w:cs="Times New Roman"/>
                <w:b/>
                <w:noProof/>
                <w:sz w:val="24"/>
                <w:szCs w:val="24"/>
              </w:rPr>
              <w:t>Laboratorā  medicīna</w:t>
            </w:r>
            <w:r w:rsidRPr="00C727D4">
              <w:rPr>
                <w:rFonts w:ascii="Times New Roman" w:eastAsia="Calibri" w:hAnsi="Times New Roman" w:cs="Times New Roman"/>
                <w:noProof/>
                <w:sz w:val="24"/>
                <w:szCs w:val="24"/>
              </w:rPr>
              <w:t>”</w:t>
            </w: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2.3.</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Grincevičute Iveta Vitālija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“Rezidentūra medicīnā”, specialitāte “</w:t>
            </w:r>
            <w:r w:rsidRPr="00C727D4">
              <w:rPr>
                <w:rFonts w:ascii="Times New Roman" w:eastAsia="Calibri" w:hAnsi="Times New Roman" w:cs="Times New Roman"/>
                <w:b/>
                <w:noProof/>
                <w:sz w:val="24"/>
                <w:szCs w:val="24"/>
              </w:rPr>
              <w:t>Ķirurgs</w:t>
            </w:r>
            <w:r w:rsidRPr="00C727D4">
              <w:rPr>
                <w:rFonts w:ascii="Times New Roman" w:eastAsia="Calibri" w:hAnsi="Times New Roman" w:cs="Times New Roman"/>
                <w:noProof/>
                <w:sz w:val="24"/>
                <w:szCs w:val="24"/>
              </w:rPr>
              <w:t>”</w:t>
            </w: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2.4.</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Kokina Evita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“Rezidentūra medicīnā”, specialitāte “</w:t>
            </w:r>
            <w:r w:rsidRPr="00C727D4">
              <w:rPr>
                <w:rFonts w:ascii="Times New Roman" w:eastAsia="Calibri" w:hAnsi="Times New Roman" w:cs="Times New Roman"/>
                <w:b/>
                <w:noProof/>
                <w:sz w:val="24"/>
                <w:szCs w:val="24"/>
              </w:rPr>
              <w:t>Kardiologs</w:t>
            </w:r>
            <w:r w:rsidRPr="00C727D4">
              <w:rPr>
                <w:rFonts w:ascii="Times New Roman" w:eastAsia="Calibri" w:hAnsi="Times New Roman" w:cs="Times New Roman"/>
                <w:noProof/>
                <w:sz w:val="24"/>
                <w:szCs w:val="24"/>
              </w:rPr>
              <w:t>”</w:t>
            </w: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2.5.</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Kovaļova Inga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“Rezidentūra medicīnā”, specialitāte “</w:t>
            </w:r>
            <w:r w:rsidRPr="00C727D4">
              <w:rPr>
                <w:rFonts w:ascii="Times New Roman" w:eastAsia="Calibri" w:hAnsi="Times New Roman" w:cs="Times New Roman"/>
                <w:b/>
                <w:noProof/>
                <w:sz w:val="24"/>
                <w:szCs w:val="24"/>
              </w:rPr>
              <w:t>Bērnu kardiologs</w:t>
            </w:r>
            <w:r w:rsidRPr="00C727D4">
              <w:rPr>
                <w:rFonts w:ascii="Times New Roman" w:eastAsia="Calibri" w:hAnsi="Times New Roman" w:cs="Times New Roman"/>
                <w:noProof/>
                <w:sz w:val="24"/>
                <w:szCs w:val="24"/>
              </w:rPr>
              <w:t>”</w:t>
            </w: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2.6.</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Nazarenko Alesia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“Medicīnā”, apakšprogramma “</w:t>
            </w:r>
            <w:r w:rsidRPr="00C727D4">
              <w:rPr>
                <w:rFonts w:ascii="Times New Roman" w:eastAsia="Calibri" w:hAnsi="Times New Roman" w:cs="Times New Roman"/>
                <w:b/>
                <w:noProof/>
                <w:sz w:val="24"/>
                <w:szCs w:val="24"/>
              </w:rPr>
              <w:t>Laboratorā  medicīna</w:t>
            </w:r>
            <w:r w:rsidRPr="00C727D4">
              <w:rPr>
                <w:rFonts w:ascii="Times New Roman" w:eastAsia="Calibri" w:hAnsi="Times New Roman" w:cs="Times New Roman"/>
                <w:noProof/>
                <w:sz w:val="24"/>
                <w:szCs w:val="24"/>
              </w:rPr>
              <w:t xml:space="preserve">” </w:t>
            </w:r>
          </w:p>
        </w:tc>
      </w:tr>
      <w:tr w:rsidR="00FC583E" w:rsidRPr="00C727D4" w:rsidTr="00D41F09">
        <w:trPr>
          <w:trHeight w:val="573"/>
        </w:trPr>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2.7. </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Safronova Ksenija</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“Rezidentūra medicīnā”, specialitāte “</w:t>
            </w:r>
            <w:r w:rsidRPr="00C727D4">
              <w:rPr>
                <w:rFonts w:ascii="Times New Roman" w:eastAsia="Calibri" w:hAnsi="Times New Roman" w:cs="Times New Roman"/>
                <w:b/>
                <w:noProof/>
                <w:sz w:val="24"/>
                <w:szCs w:val="24"/>
              </w:rPr>
              <w:t>Anesteziologs  reanimatologs</w:t>
            </w:r>
            <w:r w:rsidRPr="00C727D4">
              <w:rPr>
                <w:rFonts w:ascii="Times New Roman" w:eastAsia="Calibri" w:hAnsi="Times New Roman" w:cs="Times New Roman"/>
                <w:noProof/>
                <w:sz w:val="24"/>
                <w:szCs w:val="24"/>
              </w:rPr>
              <w:t>”</w:t>
            </w:r>
          </w:p>
        </w:tc>
      </w:tr>
      <w:tr w:rsidR="00FC583E" w:rsidRPr="00C727D4" w:rsidTr="00D41F09">
        <w:tc>
          <w:tcPr>
            <w:tcW w:w="686"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2.8.</w:t>
            </w:r>
          </w:p>
        </w:tc>
        <w:tc>
          <w:tcPr>
            <w:tcW w:w="2323" w:type="dxa"/>
            <w:tcBorders>
              <w:top w:val="single" w:sz="4" w:space="0" w:color="auto"/>
              <w:left w:val="single" w:sz="4" w:space="0" w:color="auto"/>
              <w:bottom w:val="single" w:sz="4" w:space="0" w:color="auto"/>
              <w:right w:val="single" w:sz="4" w:space="0" w:color="auto"/>
            </w:tcBorders>
            <w:hideMark/>
          </w:tcPr>
          <w:p w:rsidR="00FC583E" w:rsidRPr="00C727D4" w:rsidRDefault="00FC583E" w:rsidP="00FC583E">
            <w:pP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Snarskis Armands</w:t>
            </w:r>
          </w:p>
        </w:tc>
        <w:tc>
          <w:tcPr>
            <w:tcW w:w="5804" w:type="dxa"/>
            <w:tcBorders>
              <w:top w:val="single" w:sz="4" w:space="0" w:color="auto"/>
              <w:left w:val="single" w:sz="4" w:space="0" w:color="auto"/>
              <w:bottom w:val="single" w:sz="4" w:space="0" w:color="auto"/>
              <w:right w:val="single" w:sz="4" w:space="0" w:color="auto"/>
            </w:tcBorders>
            <w:hideMark/>
          </w:tcPr>
          <w:p w:rsidR="00FC583E" w:rsidRPr="00C727D4" w:rsidRDefault="00FC583E" w:rsidP="00D41F09">
            <w:pPr>
              <w:spacing w:after="120" w:line="240" w:lineRule="auto"/>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Studiju programma “Rezidentūra medicīnā”, specialitāte “</w:t>
            </w:r>
            <w:r w:rsidRPr="00C727D4">
              <w:rPr>
                <w:rFonts w:ascii="Times New Roman" w:eastAsia="Calibri" w:hAnsi="Times New Roman" w:cs="Times New Roman"/>
                <w:b/>
                <w:noProof/>
                <w:sz w:val="24"/>
                <w:szCs w:val="24"/>
              </w:rPr>
              <w:t>Neiroķirurgs</w:t>
            </w:r>
            <w:r w:rsidRPr="00C727D4">
              <w:rPr>
                <w:rFonts w:ascii="Times New Roman" w:eastAsia="Calibri" w:hAnsi="Times New Roman" w:cs="Times New Roman"/>
                <w:noProof/>
                <w:sz w:val="24"/>
                <w:szCs w:val="24"/>
              </w:rPr>
              <w:t>”</w:t>
            </w:r>
          </w:p>
        </w:tc>
      </w:tr>
    </w:tbl>
    <w:p w:rsidR="00FC583E" w:rsidRPr="00C727D4" w:rsidRDefault="00FC583E" w:rsidP="00FC583E">
      <w:pPr>
        <w:spacing w:after="0" w:line="240" w:lineRule="auto"/>
        <w:ind w:firstLine="567"/>
        <w:jc w:val="both"/>
        <w:rPr>
          <w:rFonts w:ascii="Times New Roman" w:eastAsia="Calibri" w:hAnsi="Times New Roman" w:cs="Times New Roman"/>
          <w:noProof/>
          <w:sz w:val="24"/>
          <w:szCs w:val="24"/>
        </w:rPr>
      </w:pPr>
    </w:p>
    <w:p w:rsidR="00FC583E" w:rsidRPr="00C727D4" w:rsidRDefault="002C062B" w:rsidP="00FC583E">
      <w:pPr>
        <w:numPr>
          <w:ilvl w:val="0"/>
          <w:numId w:val="29"/>
        </w:numPr>
        <w:spacing w:after="0" w:line="240" w:lineRule="auto"/>
        <w:ind w:left="0"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SIA “</w:t>
      </w:r>
      <w:r w:rsidR="00FC583E" w:rsidRPr="00C727D4">
        <w:rPr>
          <w:rFonts w:ascii="Times New Roman" w:eastAsia="Calibri" w:hAnsi="Times New Roman" w:cs="Times New Roman"/>
          <w:noProof/>
          <w:sz w:val="24"/>
          <w:szCs w:val="24"/>
        </w:rPr>
        <w:t>Daugavp</w:t>
      </w:r>
      <w:r w:rsidRPr="00C727D4">
        <w:rPr>
          <w:rFonts w:ascii="Times New Roman" w:eastAsia="Calibri" w:hAnsi="Times New Roman" w:cs="Times New Roman"/>
          <w:noProof/>
          <w:sz w:val="24"/>
          <w:szCs w:val="24"/>
        </w:rPr>
        <w:t>ils reģionālā slimnīca” un SIA “</w:t>
      </w:r>
      <w:r w:rsidR="00FC583E" w:rsidRPr="00C727D4">
        <w:rPr>
          <w:rFonts w:ascii="Times New Roman" w:eastAsia="Calibri" w:hAnsi="Times New Roman" w:cs="Times New Roman"/>
          <w:noProof/>
          <w:sz w:val="24"/>
          <w:szCs w:val="24"/>
        </w:rPr>
        <w:t>Daugavpils bērnu veselības centrs” nekavējoties, bet ne vēlāk kā nedēļas laikā, rakstveidā informēt Pašvaldību par rezidentu vai studentu, kas neizpilda ar ārstniecības iestādi noslēgtā līguma nosacījumus, ir atskaitīts no augstskolas vai pārtrauc apmācību rezidentūrā.</w:t>
      </w:r>
    </w:p>
    <w:p w:rsidR="00FC583E" w:rsidRPr="00C727D4" w:rsidRDefault="00FC583E" w:rsidP="00FC583E">
      <w:pPr>
        <w:numPr>
          <w:ilvl w:val="0"/>
          <w:numId w:val="29"/>
        </w:numPr>
        <w:spacing w:after="0" w:line="240" w:lineRule="auto"/>
        <w:ind w:left="0"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Līdzekļus lēmuma izpildei Pašvaldības Finanšu departamentam paredzēt Pašvaldības budžetā.</w:t>
      </w:r>
    </w:p>
    <w:p w:rsidR="00DF6725" w:rsidRPr="00C727D4" w:rsidRDefault="00DF6725" w:rsidP="0067723A">
      <w:pPr>
        <w:spacing w:after="0" w:line="240" w:lineRule="auto"/>
        <w:jc w:val="both"/>
        <w:rPr>
          <w:rFonts w:ascii="Times New Roman" w:eastAsia="Times New Roman" w:hAnsi="Times New Roman" w:cs="Times New Roman"/>
          <w:b/>
          <w:bCs/>
          <w:noProof/>
          <w:sz w:val="24"/>
          <w:szCs w:val="24"/>
          <w:lang w:eastAsia="ru-RU"/>
        </w:rPr>
      </w:pPr>
    </w:p>
    <w:p w:rsidR="00607BDC" w:rsidRPr="00C727D4" w:rsidRDefault="005778E0" w:rsidP="00282732">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14.§   (686</w:t>
      </w:r>
      <w:r w:rsidR="00607BDC" w:rsidRPr="00C727D4">
        <w:rPr>
          <w:rFonts w:ascii="Times New Roman" w:hAnsi="Times New Roman" w:cs="Times New Roman"/>
          <w:b/>
          <w:noProof/>
          <w:sz w:val="24"/>
          <w:szCs w:val="24"/>
        </w:rPr>
        <w:t>)</w:t>
      </w:r>
    </w:p>
    <w:p w:rsidR="00BF079F" w:rsidRPr="00C727D4" w:rsidRDefault="00BF079F" w:rsidP="00BF079F">
      <w:pPr>
        <w:spacing w:after="0" w:line="240" w:lineRule="auto"/>
        <w:jc w:val="center"/>
        <w:rPr>
          <w:rFonts w:ascii="Times New Roman" w:eastAsia="Times New Roman" w:hAnsi="Times New Roman" w:cs="Times New Roman"/>
          <w:b/>
          <w:noProof/>
          <w:color w:val="000000"/>
          <w:sz w:val="24"/>
          <w:szCs w:val="24"/>
        </w:rPr>
      </w:pPr>
      <w:r w:rsidRPr="00C727D4">
        <w:rPr>
          <w:rFonts w:ascii="Times New Roman" w:hAnsi="Times New Roman" w:cs="Times New Roman"/>
          <w:b/>
          <w:noProof/>
          <w:sz w:val="24"/>
          <w:szCs w:val="24"/>
        </w:rPr>
        <w:t xml:space="preserve">Par apropriācijas pārdali </w:t>
      </w:r>
      <w:r w:rsidRPr="00C727D4">
        <w:rPr>
          <w:rFonts w:ascii="Times New Roman" w:eastAsia="Times New Roman" w:hAnsi="Times New Roman" w:cs="Times New Roman"/>
          <w:b/>
          <w:noProof/>
          <w:color w:val="000000"/>
          <w:sz w:val="24"/>
          <w:szCs w:val="24"/>
        </w:rPr>
        <w:t>Daugavpils valstspilsētas pašvaldības profesionālās</w:t>
      </w:r>
    </w:p>
    <w:p w:rsidR="00BF079F" w:rsidRPr="00C727D4" w:rsidRDefault="00BF079F" w:rsidP="00BF079F">
      <w:pPr>
        <w:spacing w:after="0" w:line="240" w:lineRule="auto"/>
        <w:jc w:val="center"/>
        <w:rPr>
          <w:rFonts w:ascii="Times New Roman" w:eastAsia="Times New Roman" w:hAnsi="Times New Roman" w:cs="Times New Roman"/>
          <w:b/>
          <w:noProof/>
          <w:color w:val="000000"/>
          <w:sz w:val="24"/>
          <w:szCs w:val="24"/>
        </w:rPr>
      </w:pPr>
      <w:r w:rsidRPr="00C727D4">
        <w:rPr>
          <w:rFonts w:ascii="Times New Roman" w:eastAsia="Times New Roman" w:hAnsi="Times New Roman" w:cs="Times New Roman"/>
          <w:b/>
          <w:noProof/>
          <w:color w:val="000000"/>
          <w:sz w:val="24"/>
          <w:szCs w:val="24"/>
        </w:rPr>
        <w:t xml:space="preserve">ievirzes sporta izglītības iestādei “Daugavpils Sporta skola” </w:t>
      </w:r>
    </w:p>
    <w:p w:rsidR="00BF079F" w:rsidRPr="00C727D4" w:rsidRDefault="00BF079F" w:rsidP="00EC18E5">
      <w:pPr>
        <w:pBdr>
          <w:bottom w:val="single" w:sz="4" w:space="1" w:color="auto"/>
        </w:pBd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 xml:space="preserve"> budžeta programmā “Iestādes darbības nodrošināšana”</w:t>
      </w:r>
    </w:p>
    <w:p w:rsidR="00EC18E5" w:rsidRPr="00C727D4" w:rsidRDefault="00EC18E5" w:rsidP="00EC18E5">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A.Vasiļjevs</w:t>
      </w:r>
    </w:p>
    <w:p w:rsidR="006F1DF7" w:rsidRPr="00C727D4" w:rsidRDefault="006F1DF7" w:rsidP="00D842A9">
      <w:pPr>
        <w:spacing w:after="0" w:line="240" w:lineRule="auto"/>
        <w:rPr>
          <w:rFonts w:ascii="Times New Roman" w:hAnsi="Times New Roman" w:cs="Times New Roman"/>
          <w:b/>
          <w:iCs/>
          <w:noProof/>
          <w:sz w:val="24"/>
          <w:szCs w:val="24"/>
        </w:rPr>
      </w:pPr>
    </w:p>
    <w:p w:rsidR="00A9530C" w:rsidRPr="00C727D4" w:rsidRDefault="00A9530C" w:rsidP="00A9530C">
      <w:pPr>
        <w:spacing w:after="0" w:line="240" w:lineRule="auto"/>
        <w:ind w:firstLine="426"/>
        <w:jc w:val="both"/>
        <w:rPr>
          <w:rFonts w:ascii="Times New Roman" w:eastAsia="Calibri" w:hAnsi="Times New Roman" w:cs="Times New Roman"/>
          <w:noProof/>
          <w:sz w:val="24"/>
          <w:szCs w:val="24"/>
          <w:lang w:eastAsia="lv-LV"/>
        </w:rPr>
      </w:pPr>
      <w:r w:rsidRPr="00C727D4">
        <w:rPr>
          <w:rFonts w:ascii="Times New Roman" w:eastAsia="Calibri" w:hAnsi="Times New Roman" w:cs="Times New Roman"/>
          <w:noProof/>
          <w:sz w:val="24"/>
          <w:szCs w:val="24"/>
          <w:lang w:eastAsia="lv-LV"/>
        </w:rPr>
        <w:t xml:space="preserve">Pamatojoties uz Pašvaldību likuma 10.panta </w:t>
      </w:r>
      <w:r w:rsidR="002C062B" w:rsidRPr="00C727D4">
        <w:rPr>
          <w:rFonts w:ascii="Times New Roman" w:eastAsia="Calibri" w:hAnsi="Times New Roman" w:cs="Times New Roman"/>
          <w:noProof/>
          <w:sz w:val="24"/>
          <w:szCs w:val="24"/>
          <w:lang w:eastAsia="lv-LV"/>
        </w:rPr>
        <w:t>pirmās daļas 21.punktu, likuma “</w:t>
      </w:r>
      <w:r w:rsidRPr="00C727D4">
        <w:rPr>
          <w:rFonts w:ascii="Times New Roman" w:eastAsia="Calibri" w:hAnsi="Times New Roman" w:cs="Times New Roman"/>
          <w:noProof/>
          <w:sz w:val="24"/>
          <w:szCs w:val="24"/>
          <w:lang w:eastAsia="lv-LV"/>
        </w:rPr>
        <w:t>Par pašvaldību budžetiem” 30.pantu, Daugavpils valstspilsētas pašvaldības domes 2021.ga</w:t>
      </w:r>
      <w:r w:rsidR="002C062B" w:rsidRPr="00C727D4">
        <w:rPr>
          <w:rFonts w:ascii="Times New Roman" w:eastAsia="Calibri" w:hAnsi="Times New Roman" w:cs="Times New Roman"/>
          <w:noProof/>
          <w:sz w:val="24"/>
          <w:szCs w:val="24"/>
          <w:lang w:eastAsia="lv-LV"/>
        </w:rPr>
        <w:t>da 23.septembra noteikumu Nr.5 “</w:t>
      </w:r>
      <w:r w:rsidRPr="00C727D4">
        <w:rPr>
          <w:rFonts w:ascii="Times New Roman" w:eastAsia="Calibri" w:hAnsi="Times New Roman" w:cs="Times New Roman"/>
          <w:noProof/>
          <w:sz w:val="24"/>
          <w:szCs w:val="24"/>
          <w:lang w:eastAsia="lv-LV"/>
        </w:rPr>
        <w:t xml:space="preserve">Noteikumi par Daugavpils valstspilsētas pašvaldības budžeta izstrādāšanu, apstiprināšanu, grozījumu veikšanu, izpildi un kontroli” 45.punktu, Daugavpils valstspilsētas pašvaldības domes Izglītības un kultūras jautājumu komitejas 2024.gada 21.novembra atzinumu, </w:t>
      </w:r>
      <w:r w:rsidRPr="00C727D4">
        <w:rPr>
          <w:rFonts w:ascii="Times New Roman" w:eastAsia="Calibri" w:hAnsi="Times New Roman" w:cs="Times New Roman"/>
          <w:bCs/>
          <w:noProof/>
          <w:sz w:val="24"/>
          <w:szCs w:val="24"/>
        </w:rPr>
        <w:t>Daugavpils valstspilsētas pašvaldības domes Finanšu komitejas 2024.gada 21.novembra atzinumu,</w:t>
      </w:r>
      <w:r w:rsidRPr="00C727D4">
        <w:rPr>
          <w:rFonts w:ascii="Times New Roman" w:eastAsia="Calibri" w:hAnsi="Times New Roman" w:cs="Times New Roman"/>
          <w:noProof/>
          <w:sz w:val="24"/>
          <w:szCs w:val="24"/>
          <w:lang w:eastAsia="lv-LV"/>
        </w:rPr>
        <w:t xml:space="preserve"> atklāti balsojot: PAR – 12 (I.Aleksejevs, A.Gržibovskis, L.Jankovska, N.Kožanova, M.Lavrenovs, J.Lāčplēsis, I.Prelatovs, V.Sporāne-Hudojana, I.Šķinčs, M.Truskovskis, D.Valainis, A.Vasiļjevs), PRET – nav, ATTURAS – nav,</w:t>
      </w:r>
      <w:r w:rsidRPr="00C727D4">
        <w:rPr>
          <w:rFonts w:ascii="Times New Roman" w:eastAsia="Calibri" w:hAnsi="Times New Roman" w:cs="Times New Roman"/>
          <w:bCs/>
          <w:noProof/>
          <w:sz w:val="24"/>
          <w:szCs w:val="24"/>
        </w:rPr>
        <w:t xml:space="preserve"> </w:t>
      </w:r>
      <w:r w:rsidRPr="00C727D4">
        <w:rPr>
          <w:rFonts w:ascii="Times New Roman" w:eastAsia="Calibri" w:hAnsi="Times New Roman" w:cs="Times New Roman"/>
          <w:b/>
          <w:bCs/>
          <w:noProof/>
          <w:sz w:val="24"/>
          <w:szCs w:val="24"/>
        </w:rPr>
        <w:t>Daugavpils valstspilsētas pašvaldības dome nolemj:</w:t>
      </w:r>
    </w:p>
    <w:p w:rsidR="00A9530C" w:rsidRPr="00C727D4" w:rsidRDefault="00A9530C" w:rsidP="00A9530C">
      <w:pPr>
        <w:spacing w:after="0" w:line="240" w:lineRule="auto"/>
        <w:jc w:val="both"/>
        <w:rPr>
          <w:rFonts w:ascii="Times New Roman" w:eastAsia="Times New Roman" w:hAnsi="Times New Roman" w:cs="Times New Roman"/>
          <w:b/>
          <w:bCs/>
          <w:noProof/>
          <w:sz w:val="24"/>
          <w:szCs w:val="24"/>
        </w:rPr>
      </w:pPr>
    </w:p>
    <w:p w:rsidR="00A9530C" w:rsidRPr="00C727D4" w:rsidRDefault="00A9530C" w:rsidP="00A9530C">
      <w:pPr>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Veikt apropriācijas pārdali starp izdevumu kodiem atbilstoši ekonomiskajām kategorijām </w:t>
      </w:r>
      <w:r w:rsidRPr="00C727D4">
        <w:rPr>
          <w:rFonts w:ascii="Times New Roman" w:eastAsia="Times New Roman" w:hAnsi="Times New Roman" w:cs="Times New Roman"/>
          <w:noProof/>
          <w:color w:val="000000"/>
          <w:sz w:val="24"/>
          <w:szCs w:val="24"/>
        </w:rPr>
        <w:t>Daugavpils valstspilsētas pašvaldības profesionālās ievirzes sporta izglītības iestādei “Daugavpils Sporta skola”</w:t>
      </w:r>
      <w:r w:rsidRPr="00C727D4">
        <w:rPr>
          <w:rFonts w:ascii="Times New Roman" w:eastAsia="Times New Roman" w:hAnsi="Times New Roman" w:cs="Times New Roman"/>
          <w:noProof/>
          <w:sz w:val="24"/>
          <w:szCs w:val="24"/>
        </w:rPr>
        <w:t xml:space="preserve"> (reģ.Nr.</w:t>
      </w:r>
      <w:r w:rsidRPr="00C727D4">
        <w:rPr>
          <w:rFonts w:ascii="Times New Roman" w:eastAsia="Times New Roman" w:hAnsi="Times New Roman" w:cs="Times New Roman"/>
          <w:noProof/>
          <w:color w:val="000000"/>
          <w:sz w:val="24"/>
          <w:szCs w:val="24"/>
        </w:rPr>
        <w:t xml:space="preserve"> 40900040104</w:t>
      </w:r>
      <w:r w:rsidRPr="00C727D4">
        <w:rPr>
          <w:rFonts w:ascii="Times New Roman" w:eastAsia="Times New Roman" w:hAnsi="Times New Roman" w:cs="Times New Roman"/>
          <w:noProof/>
          <w:sz w:val="24"/>
          <w:szCs w:val="24"/>
          <w:shd w:val="clear" w:color="auto" w:fill="FFFFFF"/>
          <w:lang w:eastAsia="lv-LV"/>
        </w:rPr>
        <w:t>,</w:t>
      </w:r>
      <w:r w:rsidRPr="00C727D4">
        <w:rPr>
          <w:rFonts w:ascii="Times New Roman" w:eastAsia="Times New Roman" w:hAnsi="Times New Roman" w:cs="Times New Roman"/>
          <w:noProof/>
          <w:sz w:val="24"/>
          <w:szCs w:val="24"/>
        </w:rPr>
        <w:t xml:space="preserve"> juridiskā adrese: Kandavas iela 17A, Daugavpils) budžeta programmā “Iestādes darbības nodrošināšana”, saskaņā ar pielikumu.</w:t>
      </w:r>
    </w:p>
    <w:p w:rsidR="00A9530C" w:rsidRPr="00C727D4" w:rsidRDefault="00A9530C" w:rsidP="00A9530C">
      <w:pPr>
        <w:spacing w:after="0" w:line="240" w:lineRule="auto"/>
        <w:jc w:val="both"/>
        <w:rPr>
          <w:rFonts w:ascii="Times New Roman" w:eastAsia="Times New Roman" w:hAnsi="Times New Roman" w:cs="Times New Roman"/>
          <w:noProof/>
          <w:sz w:val="24"/>
          <w:szCs w:val="24"/>
          <w:lang w:eastAsia="lv-LV"/>
        </w:rPr>
      </w:pPr>
    </w:p>
    <w:p w:rsidR="00A9530C" w:rsidRPr="00C727D4" w:rsidRDefault="00A9530C" w:rsidP="00D41F09">
      <w:pPr>
        <w:spacing w:after="0" w:line="240" w:lineRule="auto"/>
        <w:ind w:left="1134" w:hanging="1134"/>
        <w:jc w:val="both"/>
        <w:rPr>
          <w:rFonts w:ascii="Times New Roman" w:eastAsia="Calibri" w:hAnsi="Times New Roman" w:cs="Times New Roman"/>
          <w:noProof/>
          <w:color w:val="000000"/>
          <w:sz w:val="24"/>
          <w:szCs w:val="24"/>
          <w:lang w:eastAsia="lv-LV"/>
        </w:rPr>
      </w:pPr>
      <w:r w:rsidRPr="00C727D4">
        <w:rPr>
          <w:rFonts w:ascii="Times New Roman" w:eastAsia="Calibri" w:hAnsi="Times New Roman" w:cs="Times New Roman"/>
          <w:noProof/>
          <w:sz w:val="24"/>
          <w:szCs w:val="24"/>
          <w:lang w:eastAsia="lv-LV"/>
        </w:rPr>
        <w:t xml:space="preserve">Pielikumā: </w:t>
      </w:r>
      <w:r w:rsidRPr="00C727D4">
        <w:rPr>
          <w:rFonts w:ascii="Times New Roman" w:eastAsia="Times New Roman" w:hAnsi="Times New Roman" w:cs="Times New Roman"/>
          <w:noProof/>
          <w:color w:val="000000"/>
          <w:sz w:val="24"/>
          <w:szCs w:val="24"/>
        </w:rPr>
        <w:t>Daugavpils valstspilsētas profesionālās ievirzes sporta izglītības iestādes “Daugavpils Sporta skola”</w:t>
      </w:r>
      <w:r w:rsidRPr="00C727D4">
        <w:rPr>
          <w:rFonts w:ascii="Times New Roman" w:eastAsia="Times New Roman" w:hAnsi="Times New Roman" w:cs="Times New Roman"/>
          <w:noProof/>
          <w:color w:val="000000"/>
          <w:sz w:val="24"/>
          <w:szCs w:val="24"/>
          <w:lang w:eastAsia="lv-LV"/>
        </w:rPr>
        <w:t xml:space="preserve"> </w:t>
      </w:r>
      <w:r w:rsidRPr="00C727D4">
        <w:rPr>
          <w:rFonts w:ascii="Times New Roman" w:eastAsia="Calibri" w:hAnsi="Times New Roman" w:cs="Times New Roman"/>
          <w:noProof/>
          <w:color w:val="000000"/>
          <w:sz w:val="24"/>
          <w:szCs w:val="24"/>
          <w:lang w:eastAsia="lv-LV"/>
        </w:rPr>
        <w:t>budžeta programmas “Iestādes darbības nodrošināšana” ieņēmumu un izdevumu tāmes grozījumi un paskaidrojums 2024.gadam.</w:t>
      </w:r>
    </w:p>
    <w:p w:rsidR="003D0CC3" w:rsidRPr="00C727D4" w:rsidRDefault="003D0CC3" w:rsidP="003D0CC3">
      <w:pPr>
        <w:spacing w:after="0" w:line="240" w:lineRule="auto"/>
        <w:ind w:left="7920" w:firstLine="720"/>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w:t>
      </w:r>
    </w:p>
    <w:p w:rsidR="00D41F09" w:rsidRPr="00C727D4" w:rsidRDefault="00D41F09" w:rsidP="00613400">
      <w:pPr>
        <w:tabs>
          <w:tab w:val="left" w:pos="567"/>
        </w:tabs>
        <w:spacing w:after="120" w:line="240" w:lineRule="auto"/>
        <w:jc w:val="center"/>
        <w:rPr>
          <w:rFonts w:ascii="Times New Roman" w:hAnsi="Times New Roman" w:cs="Times New Roman"/>
          <w:b/>
          <w:noProof/>
          <w:sz w:val="24"/>
          <w:szCs w:val="24"/>
        </w:rPr>
      </w:pPr>
    </w:p>
    <w:p w:rsidR="00607BDC" w:rsidRPr="00C727D4" w:rsidRDefault="00D41F09" w:rsidP="00613400">
      <w:pPr>
        <w:tabs>
          <w:tab w:val="left" w:pos="567"/>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15.§   (687</w:t>
      </w:r>
      <w:r w:rsidR="00607BDC" w:rsidRPr="00C727D4">
        <w:rPr>
          <w:rFonts w:ascii="Times New Roman" w:hAnsi="Times New Roman" w:cs="Times New Roman"/>
          <w:b/>
          <w:noProof/>
          <w:sz w:val="24"/>
          <w:szCs w:val="24"/>
        </w:rPr>
        <w:t>)</w:t>
      </w:r>
    </w:p>
    <w:p w:rsidR="00D41F09" w:rsidRPr="00C727D4" w:rsidRDefault="00D41F09" w:rsidP="00D41F09">
      <w:pPr>
        <w:spacing w:after="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 xml:space="preserve">Par līdzfinansējuma piešķiršanu dalības braucienam biedrībai </w:t>
      </w:r>
    </w:p>
    <w:p w:rsidR="00D41F09" w:rsidRPr="00C727D4" w:rsidRDefault="00563421" w:rsidP="00D41F09">
      <w:pPr>
        <w:pBdr>
          <w:bottom w:val="single" w:sz="4" w:space="1" w:color="auto"/>
        </w:pBdr>
        <w:spacing w:after="0" w:line="240" w:lineRule="auto"/>
        <w:jc w:val="center"/>
        <w:rPr>
          <w:rFonts w:ascii="Times New Roman" w:hAnsi="Times New Roman" w:cs="Times New Roman"/>
          <w:b/>
          <w:noProof/>
          <w:sz w:val="24"/>
          <w:szCs w:val="24"/>
        </w:rPr>
      </w:pPr>
      <w:bookmarkStart w:id="3" w:name="_Hlk182490590"/>
      <w:r w:rsidRPr="00C727D4">
        <w:rPr>
          <w:rFonts w:ascii="Times New Roman" w:hAnsi="Times New Roman" w:cs="Times New Roman"/>
          <w:b/>
          <w:noProof/>
          <w:sz w:val="24"/>
          <w:szCs w:val="24"/>
        </w:rPr>
        <w:t>“</w:t>
      </w:r>
      <w:r w:rsidR="00D41F09" w:rsidRPr="00C727D4">
        <w:rPr>
          <w:rFonts w:ascii="Times New Roman" w:hAnsi="Times New Roman" w:cs="Times New Roman"/>
          <w:b/>
          <w:noProof/>
          <w:sz w:val="24"/>
          <w:szCs w:val="24"/>
        </w:rPr>
        <w:t>Invalīdu ar kustību traucējumiem biedrība “ILGAS””</w:t>
      </w:r>
      <w:bookmarkEnd w:id="3"/>
      <w:r w:rsidR="00D41F09" w:rsidRPr="00C727D4">
        <w:rPr>
          <w:rFonts w:ascii="Times New Roman" w:hAnsi="Times New Roman" w:cs="Times New Roman"/>
          <w:b/>
          <w:noProof/>
          <w:sz w:val="24"/>
          <w:szCs w:val="24"/>
        </w:rPr>
        <w:t xml:space="preserve"> no pamatbudžeta apakšprogrammas “Sabiedrisko organizāciju atbalsta fonds”</w:t>
      </w:r>
    </w:p>
    <w:p w:rsidR="00D41F09" w:rsidRPr="00C727D4" w:rsidRDefault="00F16BFB" w:rsidP="00D41F09">
      <w:pPr>
        <w:spacing w:after="0" w:line="240" w:lineRule="auto"/>
        <w:ind w:hanging="142"/>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V.Sporāne</w:t>
      </w:r>
      <w:r w:rsidR="00563421" w:rsidRPr="00C727D4">
        <w:rPr>
          <w:rFonts w:ascii="Times New Roman" w:eastAsia="Calibri" w:hAnsi="Times New Roman" w:cs="Times New Roman"/>
          <w:b/>
          <w:noProof/>
          <w:sz w:val="24"/>
          <w:szCs w:val="24"/>
        </w:rPr>
        <w:t xml:space="preserve"> </w:t>
      </w:r>
      <w:r w:rsidRPr="00C727D4">
        <w:rPr>
          <w:rFonts w:ascii="Times New Roman" w:eastAsia="Calibri" w:hAnsi="Times New Roman" w:cs="Times New Roman"/>
          <w:b/>
          <w:noProof/>
          <w:sz w:val="24"/>
          <w:szCs w:val="24"/>
        </w:rPr>
        <w:t>-</w:t>
      </w:r>
      <w:r w:rsidR="00563421" w:rsidRPr="00C727D4">
        <w:rPr>
          <w:rFonts w:ascii="Times New Roman" w:eastAsia="Calibri" w:hAnsi="Times New Roman" w:cs="Times New Roman"/>
          <w:b/>
          <w:noProof/>
          <w:sz w:val="24"/>
          <w:szCs w:val="24"/>
        </w:rPr>
        <w:t xml:space="preserve"> </w:t>
      </w:r>
      <w:r w:rsidRPr="00C727D4">
        <w:rPr>
          <w:rFonts w:ascii="Times New Roman" w:eastAsia="Calibri" w:hAnsi="Times New Roman" w:cs="Times New Roman"/>
          <w:b/>
          <w:noProof/>
          <w:sz w:val="24"/>
          <w:szCs w:val="24"/>
        </w:rPr>
        <w:t>Hudojana</w:t>
      </w:r>
    </w:p>
    <w:p w:rsidR="00386BE2" w:rsidRPr="00C727D4" w:rsidRDefault="00386BE2" w:rsidP="00386BE2">
      <w:pPr>
        <w:tabs>
          <w:tab w:val="left" w:pos="3960"/>
        </w:tabs>
        <w:spacing w:after="0" w:line="240" w:lineRule="auto"/>
        <w:jc w:val="center"/>
        <w:rPr>
          <w:rFonts w:ascii="Times New Roman" w:hAnsi="Times New Roman" w:cs="Times New Roman"/>
          <w:noProof/>
          <w:sz w:val="24"/>
          <w:szCs w:val="24"/>
        </w:rPr>
      </w:pPr>
    </w:p>
    <w:p w:rsidR="00D41F09" w:rsidRPr="00C727D4" w:rsidRDefault="00D41F09" w:rsidP="00D41F09">
      <w:pPr>
        <w:spacing w:after="0" w:line="240" w:lineRule="auto"/>
        <w:ind w:firstLine="426"/>
        <w:jc w:val="both"/>
        <w:rPr>
          <w:rFonts w:ascii="Times New Roman" w:eastAsia="Calibri" w:hAnsi="Times New Roman" w:cs="Times New Roman"/>
          <w:noProof/>
          <w:sz w:val="24"/>
          <w:szCs w:val="24"/>
        </w:rPr>
      </w:pPr>
      <w:r w:rsidRPr="00C727D4">
        <w:rPr>
          <w:rFonts w:ascii="Times New Roman" w:eastAsia="Calibri" w:hAnsi="Times New Roman" w:cs="Times New Roman"/>
          <w:noProof/>
          <w:color w:val="000000"/>
          <w:sz w:val="24"/>
          <w:szCs w:val="24"/>
        </w:rPr>
        <w:t xml:space="preserve">Pamatojoties uz Pašvaldību likuma 10.panta pirmās daļas 21.punktu, Daugavpils valstspilsētas pašvaldības domes 2024.gada 20.februāra </w:t>
      </w:r>
      <w:r w:rsidR="00563421" w:rsidRPr="00C727D4">
        <w:rPr>
          <w:rFonts w:ascii="Times New Roman" w:eastAsia="Calibri" w:hAnsi="Times New Roman" w:cs="Times New Roman"/>
          <w:noProof/>
          <w:color w:val="000000"/>
          <w:sz w:val="24"/>
          <w:szCs w:val="24"/>
        </w:rPr>
        <w:t>saistošajiem noteikumiem Nr.13 “</w:t>
      </w:r>
      <w:r w:rsidRPr="00C727D4">
        <w:rPr>
          <w:rFonts w:ascii="Times New Roman" w:eastAsia="Calibri" w:hAnsi="Times New Roman" w:cs="Times New Roman"/>
          <w:noProof/>
          <w:color w:val="000000"/>
          <w:sz w:val="24"/>
          <w:szCs w:val="24"/>
        </w:rPr>
        <w:t>Par Daugavpils valstspilsētas pašvaldības 2024.gada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C727D4">
        <w:rPr>
          <w:rFonts w:ascii="Times New Roman" w:eastAsia="Calibri" w:hAnsi="Times New Roman" w:cs="Times New Roman"/>
          <w:noProof/>
          <w:color w:val="000000"/>
          <w:spacing w:val="-6"/>
          <w:sz w:val="24"/>
          <w:szCs w:val="24"/>
        </w:rPr>
        <w:t xml:space="preserve"> biedrības </w:t>
      </w:r>
      <w:r w:rsidRPr="00C727D4">
        <w:rPr>
          <w:rFonts w:ascii="Times New Roman" w:eastAsia="Calibri" w:hAnsi="Times New Roman" w:cs="Times New Roman"/>
          <w:noProof/>
          <w:sz w:val="24"/>
          <w:szCs w:val="24"/>
        </w:rPr>
        <w:t>“Invalīdu ar kustību</w:t>
      </w:r>
      <w:r w:rsidR="00563421" w:rsidRPr="00C727D4">
        <w:rPr>
          <w:rFonts w:ascii="Times New Roman" w:eastAsia="Calibri" w:hAnsi="Times New Roman" w:cs="Times New Roman"/>
          <w:noProof/>
          <w:sz w:val="24"/>
          <w:szCs w:val="24"/>
        </w:rPr>
        <w:t xml:space="preserve"> traucējumiem biedrība “ILGAS””</w:t>
      </w:r>
      <w:r w:rsidRPr="00C727D4">
        <w:rPr>
          <w:rFonts w:ascii="Times New Roman" w:eastAsia="Calibri" w:hAnsi="Times New Roman" w:cs="Times New Roman"/>
          <w:noProof/>
          <w:sz w:val="24"/>
          <w:szCs w:val="24"/>
        </w:rPr>
        <w:t xml:space="preserve"> 14.11</w:t>
      </w:r>
      <w:r w:rsidRPr="00C727D4">
        <w:rPr>
          <w:rFonts w:ascii="Times New Roman" w:eastAsia="Calibri" w:hAnsi="Times New Roman" w:cs="Times New Roman"/>
          <w:noProof/>
          <w:spacing w:val="-6"/>
          <w:sz w:val="24"/>
          <w:szCs w:val="24"/>
        </w:rPr>
        <w:t xml:space="preserve">.2024 pieteikumu, </w:t>
      </w:r>
      <w:r w:rsidRPr="00C727D4">
        <w:rPr>
          <w:rFonts w:ascii="Times New Roman" w:eastAsia="Calibri" w:hAnsi="Times New Roman" w:cs="Times New Roman"/>
          <w:noProof/>
          <w:sz w:val="24"/>
          <w:szCs w:val="24"/>
        </w:rPr>
        <w:t xml:space="preserve">Daugavpils valstspilsētas pašvaldības domes Sociālo jautājumu komitejas 2024.gada 21.novembra sēdes atzinumu, Daugavpils valstspilsētas pašvaldības domes Finanšu komitejas 2024.gada 21.novembra </w:t>
      </w:r>
      <w:r w:rsidRPr="00C727D4">
        <w:rPr>
          <w:rFonts w:ascii="Times New Roman" w:eastAsia="Calibri" w:hAnsi="Times New Roman" w:cs="Times New Roman"/>
          <w:noProof/>
          <w:color w:val="000000"/>
          <w:sz w:val="24"/>
          <w:szCs w:val="24"/>
        </w:rPr>
        <w:t>sēdes atzinumu</w:t>
      </w:r>
      <w:r w:rsidRPr="00C727D4">
        <w:rPr>
          <w:rFonts w:ascii="Times New Roman" w:eastAsia="Calibri" w:hAnsi="Times New Roman" w:cs="Times New Roman"/>
          <w:noProof/>
          <w:sz w:val="24"/>
          <w:szCs w:val="24"/>
        </w:rPr>
        <w:t xml:space="preserve">, atklāti balsojot: PAR – 12 (I.Aleksejevs, A.Gržibovskis, L.Jankovska, N.Kožanova, M.Lavrenovs, J.Lāčplēsis, I.Prelatovs, V.Sporāne-Hudojana, I.Šķinčs, M.Truskovskis, D.Valainis, A.Vasiļjevs), PRET – nav, ATTURAS – nav, </w:t>
      </w:r>
      <w:r w:rsidRPr="00C727D4">
        <w:rPr>
          <w:rFonts w:ascii="Times New Roman" w:eastAsia="Calibri" w:hAnsi="Times New Roman" w:cs="Times New Roman"/>
          <w:b/>
          <w:noProof/>
          <w:sz w:val="24"/>
          <w:szCs w:val="24"/>
        </w:rPr>
        <w:t>Daugavpils valstspilsētas pašvaldības dome nolemj:</w:t>
      </w:r>
    </w:p>
    <w:p w:rsidR="00D41F09" w:rsidRPr="00C727D4" w:rsidRDefault="00D41F09" w:rsidP="00D41F09">
      <w:pPr>
        <w:spacing w:after="0" w:line="240" w:lineRule="auto"/>
        <w:ind w:firstLine="426"/>
        <w:jc w:val="both"/>
        <w:rPr>
          <w:rFonts w:ascii="Times New Roman" w:eastAsia="Calibri" w:hAnsi="Times New Roman" w:cs="Times New Roman"/>
          <w:b/>
          <w:noProof/>
          <w:color w:val="000000"/>
          <w:sz w:val="24"/>
          <w:szCs w:val="24"/>
        </w:rPr>
      </w:pPr>
    </w:p>
    <w:p w:rsidR="00D41F09" w:rsidRPr="00C727D4" w:rsidRDefault="00D41F09" w:rsidP="00D41F09">
      <w:pPr>
        <w:spacing w:after="0" w:line="240" w:lineRule="auto"/>
        <w:ind w:firstLine="426"/>
        <w:contextualSpacing/>
        <w:jc w:val="both"/>
        <w:rPr>
          <w:rFonts w:ascii="Times New Roman" w:eastAsia="Calibri" w:hAnsi="Times New Roman" w:cs="Times New Roman"/>
          <w:noProof/>
          <w:color w:val="000000"/>
          <w:sz w:val="24"/>
          <w:szCs w:val="24"/>
        </w:rPr>
      </w:pPr>
      <w:r w:rsidRPr="00C727D4">
        <w:rPr>
          <w:rFonts w:ascii="Times New Roman" w:eastAsia="Calibri" w:hAnsi="Times New Roman" w:cs="Times New Roman"/>
          <w:noProof/>
          <w:sz w:val="24"/>
          <w:szCs w:val="24"/>
        </w:rPr>
        <w:t>1. Piešķirt no Daugavpils valstspilsētas pašvaldība</w:t>
      </w:r>
      <w:r w:rsidR="00563421" w:rsidRPr="00C727D4">
        <w:rPr>
          <w:rFonts w:ascii="Times New Roman" w:eastAsia="Calibri" w:hAnsi="Times New Roman" w:cs="Times New Roman"/>
          <w:noProof/>
          <w:sz w:val="24"/>
          <w:szCs w:val="24"/>
        </w:rPr>
        <w:t>s pamatbudžeta apakšprogrammas “</w:t>
      </w:r>
      <w:r w:rsidRPr="00C727D4">
        <w:rPr>
          <w:rFonts w:ascii="Times New Roman" w:eastAsia="Calibri" w:hAnsi="Times New Roman" w:cs="Times New Roman"/>
          <w:noProof/>
          <w:sz w:val="24"/>
          <w:szCs w:val="24"/>
        </w:rPr>
        <w:t>Sabiedrisko organizāciju atbalsta fonds”</w:t>
      </w:r>
      <w:r w:rsidRPr="00C727D4">
        <w:rPr>
          <w:rFonts w:ascii="Times New Roman" w:eastAsia="Calibri" w:hAnsi="Times New Roman" w:cs="Times New Roman"/>
          <w:b/>
          <w:noProof/>
          <w:sz w:val="24"/>
          <w:szCs w:val="24"/>
        </w:rPr>
        <w:t xml:space="preserve"> </w:t>
      </w:r>
      <w:r w:rsidRPr="00C727D4">
        <w:rPr>
          <w:rFonts w:ascii="Times New Roman" w:eastAsia="Calibri" w:hAnsi="Times New Roman" w:cs="Times New Roman"/>
          <w:noProof/>
          <w:sz w:val="24"/>
          <w:szCs w:val="24"/>
        </w:rPr>
        <w:t>līdzfinansējumu biedrībai</w:t>
      </w:r>
      <w:r w:rsidRPr="00C727D4">
        <w:rPr>
          <w:rFonts w:ascii="Times New Roman" w:eastAsia="Calibri" w:hAnsi="Times New Roman" w:cs="Times New Roman"/>
          <w:b/>
          <w:noProof/>
          <w:sz w:val="24"/>
          <w:szCs w:val="24"/>
        </w:rPr>
        <w:t xml:space="preserve"> </w:t>
      </w:r>
      <w:r w:rsidRPr="00C727D4">
        <w:rPr>
          <w:rFonts w:ascii="Times New Roman" w:eastAsia="Calibri" w:hAnsi="Times New Roman" w:cs="Times New Roman"/>
          <w:noProof/>
          <w:sz w:val="24"/>
          <w:szCs w:val="24"/>
        </w:rPr>
        <w:t>“Invalīdu ar kustību</w:t>
      </w:r>
      <w:r w:rsidR="00563421" w:rsidRPr="00C727D4">
        <w:rPr>
          <w:rFonts w:ascii="Times New Roman" w:eastAsia="Calibri" w:hAnsi="Times New Roman" w:cs="Times New Roman"/>
          <w:noProof/>
          <w:sz w:val="24"/>
          <w:szCs w:val="24"/>
        </w:rPr>
        <w:t xml:space="preserve"> traucējumiem biedrība “ILGAS””</w:t>
      </w:r>
      <w:r w:rsidRPr="00C727D4">
        <w:rPr>
          <w:rFonts w:ascii="Times New Roman" w:eastAsia="Calibri" w:hAnsi="Times New Roman" w:cs="Times New Roman"/>
          <w:noProof/>
          <w:sz w:val="24"/>
          <w:szCs w:val="24"/>
        </w:rPr>
        <w:t xml:space="preserve"> (reģ. Nr. 40008071196), </w:t>
      </w:r>
      <w:r w:rsidR="00563421" w:rsidRPr="00C727D4">
        <w:rPr>
          <w:rFonts w:ascii="Times New Roman" w:eastAsia="Calibri" w:hAnsi="Times New Roman" w:cs="Times New Roman"/>
          <w:noProof/>
          <w:spacing w:val="-6"/>
          <w:sz w:val="24"/>
          <w:szCs w:val="24"/>
        </w:rPr>
        <w:t>EUR 202,</w:t>
      </w:r>
      <w:r w:rsidRPr="00C727D4">
        <w:rPr>
          <w:rFonts w:ascii="Times New Roman" w:eastAsia="Calibri" w:hAnsi="Times New Roman" w:cs="Times New Roman"/>
          <w:noProof/>
          <w:spacing w:val="-6"/>
          <w:sz w:val="24"/>
          <w:szCs w:val="24"/>
        </w:rPr>
        <w:t>50 apmērā (</w:t>
      </w:r>
      <w:r w:rsidRPr="00C727D4">
        <w:rPr>
          <w:rFonts w:ascii="Times New Roman" w:eastAsia="Calibri" w:hAnsi="Times New Roman" w:cs="Times New Roman"/>
          <w:i/>
          <w:noProof/>
          <w:spacing w:val="-6"/>
          <w:sz w:val="24"/>
          <w:szCs w:val="24"/>
        </w:rPr>
        <w:t>divi simti divi euro piecdesmit centi)</w:t>
      </w:r>
      <w:r w:rsidRPr="00C727D4">
        <w:rPr>
          <w:rFonts w:ascii="Times New Roman" w:eastAsia="Calibri" w:hAnsi="Times New Roman" w:cs="Times New Roman"/>
          <w:noProof/>
          <w:sz w:val="24"/>
          <w:szCs w:val="24"/>
        </w:rPr>
        <w:t xml:space="preserve"> braucienam uz Latvijas Nacionālo bibliotēku, Gada balvas saņemšanai, š.g.4.decembrī.</w:t>
      </w:r>
    </w:p>
    <w:p w:rsidR="00D41F09" w:rsidRPr="00C727D4" w:rsidRDefault="00D41F09" w:rsidP="00D41F09">
      <w:pPr>
        <w:spacing w:after="0" w:line="240" w:lineRule="auto"/>
        <w:ind w:firstLine="360"/>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2. Daugavpils valstspilsētas pašvaldības iestādes “Daugavpils pašvaldības centrālā pārvalde” Centralizētajai grāmatvedībai līdzfinansējumu pārskaitīt biedrībai. </w:t>
      </w:r>
    </w:p>
    <w:p w:rsidR="00D41F09" w:rsidRPr="00C727D4" w:rsidRDefault="00D41F09" w:rsidP="00D41F09">
      <w:pPr>
        <w:spacing w:after="0" w:line="240" w:lineRule="auto"/>
        <w:rPr>
          <w:rFonts w:ascii="Times New Roman" w:eastAsia="Calibri" w:hAnsi="Times New Roman" w:cs="Times New Roman"/>
          <w:noProof/>
          <w:sz w:val="24"/>
          <w:szCs w:val="24"/>
        </w:rPr>
      </w:pPr>
    </w:p>
    <w:p w:rsidR="00607BDC" w:rsidRPr="00C727D4" w:rsidRDefault="00A4178F" w:rsidP="008372C9">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w:t>
      </w:r>
      <w:r w:rsidR="00D41F09" w:rsidRPr="00C727D4">
        <w:rPr>
          <w:rFonts w:ascii="Times New Roman" w:hAnsi="Times New Roman" w:cs="Times New Roman"/>
          <w:b/>
          <w:noProof/>
          <w:sz w:val="24"/>
          <w:szCs w:val="24"/>
        </w:rPr>
        <w:t>6.§   (688</w:t>
      </w:r>
      <w:r w:rsidR="00607BDC" w:rsidRPr="00C727D4">
        <w:rPr>
          <w:rFonts w:ascii="Times New Roman" w:hAnsi="Times New Roman" w:cs="Times New Roman"/>
          <w:b/>
          <w:noProof/>
          <w:sz w:val="24"/>
          <w:szCs w:val="24"/>
        </w:rPr>
        <w:t>)</w:t>
      </w:r>
    </w:p>
    <w:p w:rsidR="00AD05E3" w:rsidRPr="00C727D4" w:rsidRDefault="00F16BFB" w:rsidP="00F16BFB">
      <w:pPr>
        <w:pBdr>
          <w:bottom w:val="single" w:sz="4" w:space="1" w:color="auto"/>
        </w:pBdr>
        <w:shd w:val="clear" w:color="auto" w:fill="FFFFFF"/>
        <w:tabs>
          <w:tab w:val="left" w:pos="2977"/>
        </w:tabs>
        <w:spacing w:after="0" w:line="240" w:lineRule="auto"/>
        <w:jc w:val="center"/>
        <w:rPr>
          <w:rFonts w:ascii="Times New Roman" w:eastAsia="Times New Roman" w:hAnsi="Times New Roman" w:cs="Times New Roman"/>
          <w:b/>
          <w:bCs/>
          <w:noProof/>
          <w:sz w:val="24"/>
          <w:szCs w:val="24"/>
          <w:shd w:val="clear" w:color="auto" w:fill="FFFFFF"/>
        </w:rPr>
      </w:pPr>
      <w:r w:rsidRPr="00C727D4">
        <w:rPr>
          <w:rFonts w:ascii="Times New Roman" w:eastAsia="Times New Roman" w:hAnsi="Times New Roman" w:cs="Times New Roman"/>
          <w:b/>
          <w:noProof/>
          <w:sz w:val="24"/>
          <w:szCs w:val="24"/>
        </w:rPr>
        <w:t>Par grozījumiem Daugavpils valstspilsētas pašvaldības domes 2024. gada 16. maija saistošajos noteikumos Nr. 23 “</w:t>
      </w:r>
      <w:r w:rsidRPr="00C727D4">
        <w:rPr>
          <w:rFonts w:ascii="Times New Roman" w:eastAsia="Times New Roman" w:hAnsi="Times New Roman" w:cs="Times New Roman"/>
          <w:b/>
          <w:bCs/>
          <w:noProof/>
          <w:sz w:val="24"/>
          <w:szCs w:val="24"/>
          <w:shd w:val="clear" w:color="auto" w:fill="FFFFFF"/>
        </w:rPr>
        <w:t xml:space="preserve">Mājas (istabas) dzīvnieku turēšanas </w:t>
      </w:r>
    </w:p>
    <w:p w:rsidR="000C0680" w:rsidRPr="00C727D4" w:rsidRDefault="00F16BFB" w:rsidP="00F16BFB">
      <w:pPr>
        <w:pBdr>
          <w:bottom w:val="single" w:sz="4" w:space="1" w:color="auto"/>
        </w:pBdr>
        <w:shd w:val="clear" w:color="auto" w:fill="FFFFFF"/>
        <w:tabs>
          <w:tab w:val="left" w:pos="2977"/>
        </w:tabs>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bCs/>
          <w:noProof/>
          <w:sz w:val="24"/>
          <w:szCs w:val="24"/>
          <w:shd w:val="clear" w:color="auto" w:fill="FFFFFF"/>
        </w:rPr>
        <w:t>noteikumi Daugavpils valstspilsētas pašvaldībā</w:t>
      </w:r>
      <w:r w:rsidRPr="00C727D4">
        <w:rPr>
          <w:rFonts w:ascii="Times New Roman" w:eastAsia="Times New Roman" w:hAnsi="Times New Roman" w:cs="Times New Roman"/>
          <w:b/>
          <w:noProof/>
          <w:sz w:val="24"/>
          <w:szCs w:val="24"/>
        </w:rPr>
        <w:t>”</w:t>
      </w:r>
    </w:p>
    <w:p w:rsidR="00607BDC" w:rsidRPr="00C727D4" w:rsidRDefault="00607BDC" w:rsidP="00A4178F">
      <w:pPr>
        <w:spacing w:after="0" w:line="240" w:lineRule="auto"/>
        <w:rPr>
          <w:rFonts w:ascii="Times New Roman" w:hAnsi="Times New Roman" w:cs="Times New Roman"/>
          <w:b/>
          <w:iCs/>
          <w:noProof/>
          <w:sz w:val="24"/>
          <w:szCs w:val="24"/>
        </w:rPr>
      </w:pPr>
      <w:r w:rsidRPr="00C727D4">
        <w:rPr>
          <w:rFonts w:ascii="Times New Roman" w:hAnsi="Times New Roman" w:cs="Times New Roman"/>
          <w:b/>
          <w:iCs/>
          <w:noProof/>
          <w:sz w:val="24"/>
          <w:szCs w:val="24"/>
        </w:rPr>
        <w:t xml:space="preserve">                                </w:t>
      </w:r>
      <w:r w:rsidR="00D06CD0" w:rsidRPr="00C727D4">
        <w:rPr>
          <w:rFonts w:ascii="Times New Roman" w:hAnsi="Times New Roman" w:cs="Times New Roman"/>
          <w:b/>
          <w:iCs/>
          <w:noProof/>
          <w:sz w:val="24"/>
          <w:szCs w:val="24"/>
        </w:rPr>
        <w:t xml:space="preserve">                              </w:t>
      </w:r>
      <w:r w:rsidR="00AD05E3" w:rsidRPr="00C727D4">
        <w:rPr>
          <w:rFonts w:ascii="Times New Roman" w:hAnsi="Times New Roman" w:cs="Times New Roman"/>
          <w:b/>
          <w:iCs/>
          <w:noProof/>
          <w:sz w:val="24"/>
          <w:szCs w:val="24"/>
        </w:rPr>
        <w:t>I.Aleksejevs</w:t>
      </w:r>
    </w:p>
    <w:p w:rsidR="002F275C" w:rsidRPr="00C727D4" w:rsidRDefault="002F275C" w:rsidP="0073122F">
      <w:pPr>
        <w:pStyle w:val="BodyText"/>
        <w:tabs>
          <w:tab w:val="left" w:pos="5245"/>
        </w:tabs>
        <w:spacing w:after="0" w:line="240" w:lineRule="auto"/>
        <w:ind w:firstLine="426"/>
        <w:jc w:val="both"/>
        <w:rPr>
          <w:rFonts w:ascii="Times New Roman" w:hAnsi="Times New Roman" w:cs="Times New Roman"/>
          <w:noProof/>
          <w:sz w:val="24"/>
          <w:szCs w:val="24"/>
        </w:rPr>
      </w:pPr>
    </w:p>
    <w:p w:rsidR="00354571" w:rsidRPr="00C727D4" w:rsidRDefault="00354571" w:rsidP="00354571">
      <w:pPr>
        <w:spacing w:after="0" w:line="240" w:lineRule="auto"/>
        <w:ind w:firstLine="426"/>
        <w:jc w:val="both"/>
        <w:rPr>
          <w:rFonts w:ascii="Times New Roman" w:eastAsia="Times New Roman" w:hAnsi="Times New Roman" w:cs="Times New Roman"/>
          <w:iCs/>
          <w:noProof/>
          <w:sz w:val="24"/>
          <w:szCs w:val="24"/>
        </w:rPr>
      </w:pPr>
      <w:r w:rsidRPr="00C727D4">
        <w:rPr>
          <w:rFonts w:ascii="Times New Roman" w:eastAsia="Times New Roman" w:hAnsi="Times New Roman" w:cs="Times New Roman"/>
          <w:noProof/>
          <w:sz w:val="24"/>
          <w:szCs w:val="24"/>
        </w:rPr>
        <w:t>Pamatojoties uz Dzīvnieku aizsardzības likuma 8. panta trešo un ceturto daļu, Veterinārmedicīnas likuma 21.</w:t>
      </w:r>
      <w:r w:rsidRPr="00C727D4">
        <w:rPr>
          <w:rFonts w:ascii="Times New Roman" w:eastAsia="Times New Roman" w:hAnsi="Times New Roman" w:cs="Times New Roman"/>
          <w:noProof/>
          <w:sz w:val="24"/>
          <w:szCs w:val="24"/>
          <w:vertAlign w:val="superscript"/>
        </w:rPr>
        <w:t>3</w:t>
      </w:r>
      <w:r w:rsidRPr="00C727D4">
        <w:rPr>
          <w:rFonts w:ascii="Times New Roman" w:eastAsia="Times New Roman" w:hAnsi="Times New Roman" w:cs="Times New Roman"/>
          <w:noProof/>
          <w:sz w:val="24"/>
          <w:szCs w:val="24"/>
        </w:rPr>
        <w:t xml:space="preserve"> panta trešo daļu</w:t>
      </w:r>
      <w:r w:rsidRPr="00C727D4">
        <w:rPr>
          <w:rFonts w:ascii="Times New Roman" w:eastAsia="Times New Roman" w:hAnsi="Times New Roman" w:cs="Times New Roman"/>
          <w:iCs/>
          <w:noProof/>
          <w:sz w:val="24"/>
          <w:szCs w:val="24"/>
        </w:rPr>
        <w:t>,</w:t>
      </w:r>
      <w:r w:rsidR="00563421" w:rsidRPr="00C727D4">
        <w:rPr>
          <w:rFonts w:ascii="Times New Roman" w:eastAsia="Times New Roman" w:hAnsi="Times New Roman" w:cs="Times New Roman"/>
          <w:iCs/>
          <w:noProof/>
          <w:sz w:val="24"/>
          <w:szCs w:val="24"/>
        </w:rPr>
        <w:t xml:space="preserve"> </w:t>
      </w:r>
      <w:r w:rsidRPr="00C727D4">
        <w:rPr>
          <w:rFonts w:ascii="Times New Roman" w:eastAsia="Times New Roman" w:hAnsi="Times New Roman" w:cs="Times New Roman"/>
          <w:iCs/>
          <w:noProof/>
          <w:sz w:val="24"/>
          <w:szCs w:val="24"/>
        </w:rPr>
        <w:t xml:space="preserve">ņemot vērā Daugavpils valstspilsētas pašvaldības domes Pilsētas saimniecības un attīstības komitejas 2024. gada 21.novembra atzinumu, </w:t>
      </w:r>
      <w:r w:rsidRPr="00C727D4">
        <w:rPr>
          <w:rFonts w:ascii="Times New Roman" w:eastAsia="Times New Roman" w:hAnsi="Times New Roman" w:cs="Times New Roman"/>
          <w:noProof/>
          <w:sz w:val="24"/>
          <w:szCs w:val="24"/>
        </w:rPr>
        <w:t>atklāti balsojot: PAR – 12 (I.Aleksejevs, A.Gržibovskis, L.Jank</w:t>
      </w:r>
      <w:r w:rsidR="00563421" w:rsidRPr="00C727D4">
        <w:rPr>
          <w:rFonts w:ascii="Times New Roman" w:eastAsia="Times New Roman" w:hAnsi="Times New Roman" w:cs="Times New Roman"/>
          <w:noProof/>
          <w:sz w:val="24"/>
          <w:szCs w:val="24"/>
        </w:rPr>
        <w:t xml:space="preserve">ovska, N.Kožanova, M.Lavrenovs, </w:t>
      </w:r>
      <w:r w:rsidRPr="00C727D4">
        <w:rPr>
          <w:rFonts w:ascii="Times New Roman" w:eastAsia="Times New Roman" w:hAnsi="Times New Roman" w:cs="Times New Roman"/>
          <w:noProof/>
          <w:sz w:val="24"/>
          <w:szCs w:val="24"/>
        </w:rPr>
        <w:t>J.Lāčplēsis, I.Prelatovs, V.Sporāne-Hudojana, I.Šķinčs, M.Truskovskis, D.Valainis, A.Vasiļjevs), PRET – nav, ATTURAS – nav,</w:t>
      </w:r>
      <w:r w:rsidRPr="00C727D4">
        <w:rPr>
          <w:rFonts w:ascii="Times New Roman" w:eastAsia="Times New Roman" w:hAnsi="Times New Roman" w:cs="Times New Roman"/>
          <w:iCs/>
          <w:noProof/>
          <w:sz w:val="24"/>
          <w:szCs w:val="24"/>
        </w:rPr>
        <w:t xml:space="preserve"> </w:t>
      </w:r>
      <w:r w:rsidRPr="00C727D4">
        <w:rPr>
          <w:rFonts w:ascii="Times New Roman" w:eastAsia="Times New Roman" w:hAnsi="Times New Roman" w:cs="Times New Roman"/>
          <w:b/>
          <w:bCs/>
          <w:noProof/>
          <w:sz w:val="24"/>
          <w:szCs w:val="24"/>
        </w:rPr>
        <w:t>Daugavpils valstspilsētas pašvaldības dome nolemj:</w:t>
      </w:r>
    </w:p>
    <w:p w:rsidR="00354571" w:rsidRPr="00C727D4" w:rsidRDefault="00354571" w:rsidP="00354571">
      <w:pPr>
        <w:spacing w:after="0" w:line="240" w:lineRule="auto"/>
        <w:ind w:firstLine="426"/>
        <w:jc w:val="both"/>
        <w:rPr>
          <w:rFonts w:ascii="Times New Roman" w:eastAsia="Times New Roman" w:hAnsi="Times New Roman" w:cs="Times New Roman"/>
          <w:iCs/>
          <w:noProof/>
          <w:color w:val="FF0000"/>
          <w:sz w:val="24"/>
          <w:szCs w:val="24"/>
        </w:rPr>
      </w:pPr>
    </w:p>
    <w:p w:rsidR="00354571" w:rsidRPr="00C727D4" w:rsidRDefault="00354571" w:rsidP="00354571">
      <w:pPr>
        <w:snapToGrid w:val="0"/>
        <w:spacing w:after="0" w:line="240" w:lineRule="auto"/>
        <w:ind w:firstLine="426"/>
        <w:jc w:val="both"/>
        <w:outlineLvl w:val="3"/>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Apstiprināt Daugavpils valstspilsētas </w:t>
      </w:r>
      <w:r w:rsidR="00563421" w:rsidRPr="00C727D4">
        <w:rPr>
          <w:rFonts w:ascii="Times New Roman" w:eastAsia="Times New Roman" w:hAnsi="Times New Roman" w:cs="Times New Roman"/>
          <w:noProof/>
          <w:sz w:val="24"/>
          <w:szCs w:val="24"/>
        </w:rPr>
        <w:t>pašvaldības domes 2024.gada 28.</w:t>
      </w:r>
      <w:r w:rsidRPr="00C727D4">
        <w:rPr>
          <w:rFonts w:ascii="Times New Roman" w:eastAsia="Times New Roman" w:hAnsi="Times New Roman" w:cs="Times New Roman"/>
          <w:noProof/>
          <w:sz w:val="24"/>
          <w:szCs w:val="24"/>
        </w:rPr>
        <w:t xml:space="preserve">novembra saistošos noteikumus Nr.40 “Grozījumi </w:t>
      </w:r>
      <w:r w:rsidRPr="00C727D4">
        <w:rPr>
          <w:rFonts w:ascii="Times New Roman" w:eastAsia="Times New Roman" w:hAnsi="Times New Roman" w:cs="Times New Roman"/>
          <w:bCs/>
          <w:noProof/>
          <w:sz w:val="24"/>
          <w:szCs w:val="24"/>
        </w:rPr>
        <w:t>Daugavpils valstspilsētas pašvaldības domes 2024. gada 16. maija saistošajos noteikumos Nr. 23 “</w:t>
      </w:r>
      <w:r w:rsidRPr="00C727D4">
        <w:rPr>
          <w:rFonts w:ascii="Times New Roman" w:eastAsia="Times New Roman" w:hAnsi="Times New Roman" w:cs="Times New Roman"/>
          <w:bCs/>
          <w:noProof/>
          <w:sz w:val="24"/>
          <w:szCs w:val="24"/>
          <w:shd w:val="clear" w:color="auto" w:fill="FFFFFF"/>
        </w:rPr>
        <w:t>Mājas (istabas) dzīvnieku turēšanas noteikumi Daugavpils valstspilsētas pašvaldībā</w:t>
      </w:r>
      <w:r w:rsidRPr="00C727D4">
        <w:rPr>
          <w:rFonts w:ascii="Times New Roman" w:eastAsia="Times New Roman" w:hAnsi="Times New Roman" w:cs="Times New Roman"/>
          <w:bCs/>
          <w:noProof/>
          <w:sz w:val="24"/>
          <w:szCs w:val="24"/>
        </w:rPr>
        <w:t>”</w:t>
      </w:r>
      <w:r w:rsidRPr="00C727D4">
        <w:rPr>
          <w:rFonts w:ascii="Times New Roman" w:eastAsia="Times New Roman" w:hAnsi="Times New Roman" w:cs="Times New Roman"/>
          <w:noProof/>
          <w:sz w:val="24"/>
          <w:szCs w:val="24"/>
        </w:rPr>
        <w:t>”.</w:t>
      </w:r>
    </w:p>
    <w:p w:rsidR="00354571" w:rsidRPr="00C727D4" w:rsidRDefault="00354571" w:rsidP="00354571">
      <w:pPr>
        <w:spacing w:after="0" w:line="240" w:lineRule="auto"/>
        <w:jc w:val="both"/>
        <w:rPr>
          <w:rFonts w:ascii="Times New Roman" w:eastAsia="Times New Roman" w:hAnsi="Times New Roman" w:cs="Times New Roman"/>
          <w:b/>
          <w:bCs/>
          <w:noProof/>
          <w:sz w:val="24"/>
          <w:szCs w:val="24"/>
        </w:rPr>
      </w:pPr>
    </w:p>
    <w:p w:rsidR="00354571" w:rsidRPr="00C727D4" w:rsidRDefault="00354571" w:rsidP="00354571">
      <w:pPr>
        <w:spacing w:after="0" w:line="240" w:lineRule="auto"/>
        <w:ind w:left="1134" w:hanging="1134"/>
        <w:jc w:val="both"/>
        <w:outlineLvl w:val="3"/>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Pielikumā: Daugavpils valstspilsētas pašvaldības domes 2024.gada 28.novembra saistošie noteikumi Nr.40 “Grozījumi </w:t>
      </w:r>
      <w:r w:rsidRPr="00C727D4">
        <w:rPr>
          <w:rFonts w:ascii="Times New Roman" w:eastAsia="Times New Roman" w:hAnsi="Times New Roman" w:cs="Times New Roman"/>
          <w:bCs/>
          <w:noProof/>
          <w:sz w:val="24"/>
          <w:szCs w:val="24"/>
        </w:rPr>
        <w:t>Daugavpils valstspilsētas pašvaldības domes 2024. gada 16. maija saistošajos noteikumos Nr. 23 “</w:t>
      </w:r>
      <w:r w:rsidRPr="00C727D4">
        <w:rPr>
          <w:rFonts w:ascii="Times New Roman" w:eastAsia="Times New Roman" w:hAnsi="Times New Roman" w:cs="Times New Roman"/>
          <w:bCs/>
          <w:noProof/>
          <w:sz w:val="24"/>
          <w:szCs w:val="24"/>
          <w:shd w:val="clear" w:color="auto" w:fill="FFFFFF"/>
        </w:rPr>
        <w:t>Mājas (istabas) dzīvnieku turēšanas noteikumi Daugavpils valstspilsētas pašvaldībā</w:t>
      </w:r>
      <w:r w:rsidRPr="00C727D4">
        <w:rPr>
          <w:rFonts w:ascii="Times New Roman" w:eastAsia="Times New Roman" w:hAnsi="Times New Roman" w:cs="Times New Roman"/>
          <w:bCs/>
          <w:noProof/>
          <w:sz w:val="24"/>
          <w:szCs w:val="24"/>
        </w:rPr>
        <w:t>”</w:t>
      </w:r>
      <w:r w:rsidRPr="00C727D4">
        <w:rPr>
          <w:rFonts w:ascii="Times New Roman" w:eastAsia="Times New Roman" w:hAnsi="Times New Roman" w:cs="Times New Roman"/>
          <w:noProof/>
          <w:sz w:val="24"/>
          <w:szCs w:val="24"/>
        </w:rPr>
        <w:t>” un to paskaidrojuma raksts.</w:t>
      </w:r>
    </w:p>
    <w:p w:rsidR="00607BDC" w:rsidRPr="00C727D4" w:rsidRDefault="009916C6" w:rsidP="00A4178F">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1</w:t>
      </w:r>
      <w:r w:rsidR="00354571" w:rsidRPr="00C727D4">
        <w:rPr>
          <w:rFonts w:ascii="Times New Roman" w:hAnsi="Times New Roman" w:cs="Times New Roman"/>
          <w:b/>
          <w:noProof/>
          <w:sz w:val="24"/>
          <w:szCs w:val="24"/>
        </w:rPr>
        <w:t>7.§   (689</w:t>
      </w:r>
      <w:r w:rsidR="00607BDC" w:rsidRPr="00C727D4">
        <w:rPr>
          <w:rFonts w:ascii="Times New Roman" w:hAnsi="Times New Roman" w:cs="Times New Roman"/>
          <w:b/>
          <w:noProof/>
          <w:sz w:val="24"/>
          <w:szCs w:val="24"/>
        </w:rPr>
        <w:t>)</w:t>
      </w:r>
    </w:p>
    <w:p w:rsidR="00354571" w:rsidRPr="00C727D4" w:rsidRDefault="00354571" w:rsidP="00354571">
      <w:pPr>
        <w:pStyle w:val="BlockText"/>
        <w:pBdr>
          <w:bottom w:val="single" w:sz="4" w:space="1" w:color="auto"/>
        </w:pBdr>
        <w:spacing w:after="0"/>
        <w:ind w:left="540" w:right="709" w:hanging="540"/>
        <w:jc w:val="center"/>
        <w:rPr>
          <w:rFonts w:ascii="Times New Roman" w:hAnsi="Times New Roman"/>
          <w:noProof/>
          <w:sz w:val="24"/>
          <w:szCs w:val="24"/>
        </w:rPr>
      </w:pPr>
      <w:r w:rsidRPr="00C727D4">
        <w:rPr>
          <w:rFonts w:ascii="Times New Roman" w:hAnsi="Times New Roman"/>
          <w:noProof/>
          <w:sz w:val="24"/>
          <w:szCs w:val="24"/>
        </w:rPr>
        <w:t>Par  zemes gabalu nodošanu atsavināšanai</w:t>
      </w:r>
    </w:p>
    <w:p w:rsidR="009916C6" w:rsidRPr="00C727D4" w:rsidRDefault="00354571" w:rsidP="009916C6">
      <w:pPr>
        <w:spacing w:after="20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781392" w:rsidRPr="00C727D4" w:rsidRDefault="00781392" w:rsidP="00563421">
      <w:pPr>
        <w:spacing w:after="0" w:line="240" w:lineRule="auto"/>
        <w:ind w:firstLine="425"/>
        <w:jc w:val="both"/>
        <w:rPr>
          <w:rFonts w:ascii="Times New Roman" w:eastAsia="Calibri" w:hAnsi="Times New Roman" w:cs="Times New Roman"/>
          <w:b/>
          <w:noProof/>
          <w:sz w:val="24"/>
          <w:szCs w:val="24"/>
        </w:rPr>
      </w:pPr>
      <w:r w:rsidRPr="00C727D4">
        <w:rPr>
          <w:rFonts w:ascii="Times New Roman" w:eastAsia="Times New Roman" w:hAnsi="Times New Roman" w:cs="Times New Roman"/>
          <w:noProof/>
          <w:sz w:val="24"/>
          <w:szCs w:val="24"/>
        </w:rPr>
        <w:t>Pamatojoties uz Pašvaldību likuma 10.panta pirmās daļas 16.punktu, Publiskas personas mantas atsavināšanas likuma 4.panta pirmo daļu, ceturtās daļas 3.punktu, 5.panta pirmo un ceturto daļu, 8.panta otro daļu, Ministru kabineta 2011.ga</w:t>
      </w:r>
      <w:r w:rsidR="00563421" w:rsidRPr="00C727D4">
        <w:rPr>
          <w:rFonts w:ascii="Times New Roman" w:eastAsia="Times New Roman" w:hAnsi="Times New Roman" w:cs="Times New Roman"/>
          <w:noProof/>
          <w:sz w:val="24"/>
          <w:szCs w:val="24"/>
        </w:rPr>
        <w:t>da 1.februāra noteikumu Nr.109 “</w:t>
      </w:r>
      <w:r w:rsidRPr="00C727D4">
        <w:rPr>
          <w:rFonts w:ascii="Times New Roman" w:eastAsia="Times New Roman" w:hAnsi="Times New Roman" w:cs="Times New Roman"/>
          <w:noProof/>
          <w:sz w:val="24"/>
          <w:szCs w:val="24"/>
        </w:rPr>
        <w:t xml:space="preserve">Kārtība, kādā atsavināma publiskas personas manta” 11.5.apakšpunktu, izskatot atsavināšanas ierosinājumus, ņemot vērā Daugavpils valstspilsētas pašvaldības domes (turpmāk – Dome) Īpašuma un mājokļu komitejas 21.11.2024. atzinumu, Domes Finanšu komitejas 21.11.2024. atzinumu, atklāti balsojot: PAR – 12 (I.Aleksejevs, A.Gržibovskis, L.Jankovska, N.Kožanova, M.Lavrenovs, J.Lāčplēsis, I.Prelatovs, V.Sporāne-Hudojana, I.Šķinčs, M.Truskovskis, D.Valainis, A.Vasiļjevs), PRET – nav, ATTURAS – nav, </w:t>
      </w:r>
      <w:r w:rsidR="00563421" w:rsidRPr="00C727D4">
        <w:rPr>
          <w:rFonts w:ascii="Times New Roman" w:eastAsia="Calibri" w:hAnsi="Times New Roman" w:cs="Times New Roman"/>
          <w:b/>
          <w:noProof/>
          <w:sz w:val="24"/>
          <w:szCs w:val="24"/>
        </w:rPr>
        <w:t>Daugavpils valstspilsētas pašvaldības dome nolemj:</w:t>
      </w:r>
    </w:p>
    <w:p w:rsidR="00563421" w:rsidRPr="00C727D4" w:rsidRDefault="00563421" w:rsidP="00563421">
      <w:pPr>
        <w:spacing w:after="0" w:line="240" w:lineRule="auto"/>
        <w:ind w:firstLine="425"/>
        <w:jc w:val="both"/>
        <w:rPr>
          <w:rFonts w:ascii="Times New Roman" w:eastAsia="Times New Roman" w:hAnsi="Times New Roman" w:cs="Times New Roman"/>
          <w:b/>
          <w:bCs/>
          <w:noProof/>
          <w:sz w:val="24"/>
          <w:szCs w:val="24"/>
        </w:rPr>
      </w:pPr>
    </w:p>
    <w:p w:rsidR="00781392" w:rsidRPr="00C727D4" w:rsidRDefault="00781392" w:rsidP="00781392">
      <w:pPr>
        <w:numPr>
          <w:ilvl w:val="0"/>
          <w:numId w:val="22"/>
        </w:numPr>
        <w:spacing w:after="0" w:line="240" w:lineRule="auto"/>
        <w:ind w:left="0" w:firstLine="284"/>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Atļaut atsavināt:</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44 m² platībā, kadastra apzīmējums 0500 010 1888, Balvu ielā 1C k-18-649,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53 m² platībā, kadastra apzīmējums 0500 010 1955, Balvu ielā 1C k-2-419,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57 m² platībā, kadastra apzīmējums 0500 010 1956, Balvu ielā 1C k-2-430,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43 m² platībā, kadastra apzīmējums 0500 010 2118, Balvu ielā 1C k-4-151,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46 m² platībā, kadastra apzīmējums 0500 010 2156, Balvu ielā 1C k-303,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43 m² platībā, kadastra apzīmējums 0500 032 1309, Viršu ielā 54A k-2-40,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48 m² platībā, kadastra apzīmējums 0500 028 3971, Butļerova ielā 1 k-6-121,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43 m² platībā, kadastra apzīmējums 0500 028 3722, Butļerova ielā 1 k-8-305,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43 m² platībā, kadastra apzīmējums 0500 010 0770, Kraujas ielā 1A k-52,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43 m² platībā, kadastra apzīmējums 0500 006 1740, Klusā ielā 18 k-4-644,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44 m² platībā, kadastra apzīmējums 0500 004 5325, Avotu ielā 19 k-3-91, Daugavpilī;</w:t>
      </w:r>
    </w:p>
    <w:p w:rsidR="00781392" w:rsidRPr="00C727D4" w:rsidRDefault="00781392" w:rsidP="00781392">
      <w:pPr>
        <w:numPr>
          <w:ilvl w:val="1"/>
          <w:numId w:val="22"/>
        </w:numPr>
        <w:spacing w:after="0" w:line="240" w:lineRule="auto"/>
        <w:ind w:left="0"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apbūvētu zemes gabalu 483 m² platībā, kadastra apzīmējums 0500 031 2417, Īrisu ielā 45, Daugavpilī.</w:t>
      </w:r>
    </w:p>
    <w:p w:rsidR="00781392" w:rsidRPr="00C727D4" w:rsidRDefault="00781392" w:rsidP="00781392">
      <w:pPr>
        <w:numPr>
          <w:ilvl w:val="0"/>
          <w:numId w:val="22"/>
        </w:numPr>
        <w:spacing w:after="0" w:line="240" w:lineRule="auto"/>
        <w:ind w:left="0" w:firstLine="300"/>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Atsavināmo zemes gabalu novērtēšanu veikt Daugavpils pilsētas pašvaldības dzīvojamo māju privatizācijas un īpašuma atsavināšanas komisijai.</w:t>
      </w:r>
    </w:p>
    <w:p w:rsidR="004F3A77" w:rsidRPr="00C727D4" w:rsidRDefault="004F3A77" w:rsidP="004F3A77">
      <w:pPr>
        <w:spacing w:after="0" w:line="240" w:lineRule="auto"/>
        <w:ind w:firstLine="284"/>
        <w:jc w:val="both"/>
        <w:rPr>
          <w:rFonts w:ascii="Times New Roman" w:eastAsia="Times New Roman" w:hAnsi="Times New Roman" w:cs="Times New Roman"/>
          <w:noProof/>
          <w:sz w:val="24"/>
          <w:szCs w:val="24"/>
        </w:rPr>
      </w:pPr>
    </w:p>
    <w:p w:rsidR="00607BDC" w:rsidRPr="00C727D4" w:rsidRDefault="00D111F6" w:rsidP="00B26F7E">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 xml:space="preserve">18.§  </w:t>
      </w:r>
      <w:r w:rsidR="00D2269F" w:rsidRPr="00C727D4">
        <w:rPr>
          <w:rFonts w:ascii="Times New Roman" w:hAnsi="Times New Roman" w:cs="Times New Roman"/>
          <w:b/>
          <w:noProof/>
          <w:sz w:val="24"/>
          <w:szCs w:val="24"/>
        </w:rPr>
        <w:t xml:space="preserve"> (690</w:t>
      </w:r>
      <w:r w:rsidR="00607BDC" w:rsidRPr="00C727D4">
        <w:rPr>
          <w:rFonts w:ascii="Times New Roman" w:hAnsi="Times New Roman" w:cs="Times New Roman"/>
          <w:b/>
          <w:noProof/>
          <w:sz w:val="24"/>
          <w:szCs w:val="24"/>
        </w:rPr>
        <w:t>)</w:t>
      </w:r>
    </w:p>
    <w:p w:rsidR="00D2269F" w:rsidRPr="00C727D4" w:rsidRDefault="00D2269F" w:rsidP="00D2269F">
      <w:pPr>
        <w:pStyle w:val="BlockText"/>
        <w:spacing w:after="0"/>
        <w:ind w:left="0" w:right="709"/>
        <w:jc w:val="center"/>
        <w:rPr>
          <w:rFonts w:ascii="Times New Roman" w:hAnsi="Times New Roman"/>
          <w:noProof/>
          <w:sz w:val="24"/>
          <w:szCs w:val="24"/>
        </w:rPr>
      </w:pPr>
      <w:r w:rsidRPr="00C727D4">
        <w:rPr>
          <w:rFonts w:ascii="Times New Roman" w:hAnsi="Times New Roman"/>
          <w:noProof/>
          <w:sz w:val="24"/>
          <w:szCs w:val="24"/>
        </w:rPr>
        <w:t xml:space="preserve">Par dzīvojamās mājas Kauņas ielā 7, Daugavpilī, </w:t>
      </w:r>
    </w:p>
    <w:p w:rsidR="00D2269F" w:rsidRPr="00C727D4" w:rsidRDefault="00D2269F" w:rsidP="00D2269F">
      <w:pPr>
        <w:pStyle w:val="BlockText"/>
        <w:pBdr>
          <w:bottom w:val="single" w:sz="4" w:space="1" w:color="auto"/>
        </w:pBdr>
        <w:spacing w:after="0"/>
        <w:ind w:left="0" w:right="709"/>
        <w:jc w:val="center"/>
        <w:rPr>
          <w:rFonts w:ascii="Times New Roman" w:hAnsi="Times New Roman"/>
          <w:noProof/>
          <w:sz w:val="24"/>
          <w:szCs w:val="24"/>
        </w:rPr>
      </w:pPr>
      <w:r w:rsidRPr="00C727D4">
        <w:rPr>
          <w:rFonts w:ascii="Times New Roman" w:hAnsi="Times New Roman"/>
          <w:noProof/>
          <w:sz w:val="24"/>
          <w:szCs w:val="24"/>
        </w:rPr>
        <w:t xml:space="preserve">dzīvokļa īpašuma Nr.49 nodošanu atsavināšanai </w:t>
      </w:r>
    </w:p>
    <w:p w:rsidR="00607BDC" w:rsidRPr="00C727D4" w:rsidRDefault="00D2269F" w:rsidP="00B202A8">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B05082" w:rsidRPr="00C727D4" w:rsidRDefault="00B05082" w:rsidP="0073122F">
      <w:pPr>
        <w:spacing w:after="0" w:line="240" w:lineRule="auto"/>
        <w:ind w:firstLine="426"/>
        <w:jc w:val="both"/>
        <w:rPr>
          <w:rFonts w:ascii="Times New Roman" w:hAnsi="Times New Roman" w:cs="Times New Roman"/>
          <w:noProof/>
          <w:sz w:val="24"/>
          <w:szCs w:val="24"/>
        </w:rPr>
      </w:pPr>
    </w:p>
    <w:p w:rsidR="00563421" w:rsidRPr="00C727D4" w:rsidRDefault="00156CE0" w:rsidP="00563421">
      <w:pPr>
        <w:spacing w:after="0" w:line="240" w:lineRule="auto"/>
        <w:ind w:firstLine="426"/>
        <w:jc w:val="both"/>
        <w:rPr>
          <w:rFonts w:ascii="Times New Roman" w:eastAsia="Times New Roman" w:hAnsi="Times New Roman" w:cs="Times New Roman"/>
          <w:iCs/>
          <w:noProof/>
          <w:sz w:val="24"/>
          <w:szCs w:val="24"/>
        </w:rPr>
      </w:pPr>
      <w:r w:rsidRPr="00C727D4">
        <w:rPr>
          <w:rFonts w:ascii="Times New Roman" w:eastAsia="Times New Roman" w:hAnsi="Times New Roman" w:cs="Times New Roman"/>
          <w:noProof/>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Nr.49 Kauņas ielā 7, Daugavpilī, īrnieces atsavināšanas ierosinājumu (reģistrēts Daugavpils pašvaldības centrālajā pārvaldē 08.11.2024. ar Nr.1097/1.2.-16) par dzīvojamās mājas Kauņas ielā 7, Daugavpilī, dzīvokļa īpašuma Nr.49 atsavināšanu, ņemot vērā Daugavpils valstspilsētas pašvaldības domes (turpmāk – Dome) Īpašuma un mājokļu komitejas 2024.gada 21.novembra atzinumu, Domes Finanšu komitejas 2024.gada 21.novembra atzinumu, atklāti balsojot: PAR – 12 (I.Aleksejevs, A.Gržibovskis, L.Jankovska, N.Kožanova, M.Lavrenovs, J.Lāčplēsis, I.Prelatovs, V.Sporāne-Hudojana, I.Šķinčs, M.Truskovskis, D.Valainis, A.Vasiļjevs), PRET – nav, ATTURAS – nav, </w:t>
      </w:r>
      <w:r w:rsidR="00563421" w:rsidRPr="00C727D4">
        <w:rPr>
          <w:rFonts w:ascii="Times New Roman" w:eastAsia="Times New Roman" w:hAnsi="Times New Roman" w:cs="Times New Roman"/>
          <w:b/>
          <w:bCs/>
          <w:noProof/>
          <w:sz w:val="24"/>
          <w:szCs w:val="24"/>
        </w:rPr>
        <w:t>Daugavpils valstspilsētas pašvaldības dome nolemj:</w:t>
      </w:r>
    </w:p>
    <w:p w:rsidR="00156CE0" w:rsidRPr="00C727D4" w:rsidRDefault="00156CE0" w:rsidP="00156CE0">
      <w:pPr>
        <w:spacing w:after="0" w:line="240" w:lineRule="auto"/>
        <w:jc w:val="both"/>
        <w:rPr>
          <w:rFonts w:ascii="Times New Roman" w:eastAsia="Times New Roman" w:hAnsi="Times New Roman" w:cs="Times New Roman"/>
          <w:b/>
          <w:noProof/>
          <w:sz w:val="24"/>
          <w:szCs w:val="24"/>
          <w:lang w:eastAsia="ru-RU"/>
        </w:rPr>
      </w:pPr>
    </w:p>
    <w:p w:rsidR="00156CE0" w:rsidRPr="00C727D4" w:rsidRDefault="00156CE0" w:rsidP="00156CE0">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b/>
        <w:t>1. Atļaut atsavināt dzīvojamās mājas Kauņas ielā 7, Daugavpilī, dzīvokļa īpašumu Nr.49, kadastra numurs 0500 903 7185, kura sastāvā ietilpst dzīvoklis Nr.49, mājas (kadastra apzīmējums 05000033301 001) un zemes vienības ar kopējo platību 2334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kadastra apzīmējums 0500 003 3313, 3660/408030 kopīpašuma domājamās daļas.</w:t>
      </w:r>
    </w:p>
    <w:p w:rsidR="00156CE0" w:rsidRPr="00C727D4" w:rsidRDefault="00156CE0" w:rsidP="00156CE0">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b/>
        <w:t>2. Daugavpils pilsētas pašvaldības dzīvojamo māju privatizācijas un īpašuma atsavināšanas komisijai veikt</w:t>
      </w:r>
      <w:r w:rsidRPr="00C727D4">
        <w:rPr>
          <w:rFonts w:ascii="Times New Roman" w:eastAsia="Times New Roman" w:hAnsi="Times New Roman" w:cs="Times New Roman"/>
          <w:b/>
          <w:bCs/>
          <w:noProof/>
          <w:sz w:val="24"/>
          <w:szCs w:val="24"/>
        </w:rPr>
        <w:t xml:space="preserve"> </w:t>
      </w:r>
      <w:r w:rsidRPr="00C727D4">
        <w:rPr>
          <w:rFonts w:ascii="Times New Roman" w:eastAsia="Times New Roman" w:hAnsi="Times New Roman" w:cs="Times New Roman"/>
          <w:noProof/>
          <w:sz w:val="24"/>
          <w:szCs w:val="24"/>
        </w:rPr>
        <w:t>atsavināmā dzīvokļa īpašuma novērtēšanu.</w:t>
      </w:r>
    </w:p>
    <w:p w:rsidR="00156CE0" w:rsidRPr="00C727D4" w:rsidRDefault="00156CE0" w:rsidP="00156CE0">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b/>
        <w:t>3. Īpašuma pārvaldīšanas departamentam sagatavot lēmuma projektu izskatīšanai Domes sēdē par dzīvojamās mājas Kauņas ielā 7, Daugavpilī, dzīvokļa īpašuma Nr.49, kadastra numurs 0500 903 7185, pārdošanu.</w:t>
      </w:r>
    </w:p>
    <w:p w:rsidR="00A6155D" w:rsidRPr="00C727D4" w:rsidRDefault="00A6155D" w:rsidP="00156CE0">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rsidR="008C727F" w:rsidRPr="00C727D4" w:rsidRDefault="00A6155D" w:rsidP="00B202A8">
      <w:pPr>
        <w:spacing w:after="120" w:line="240" w:lineRule="auto"/>
        <w:jc w:val="center"/>
        <w:rPr>
          <w:rFonts w:ascii="Times New Roman" w:hAnsi="Times New Roman" w:cs="Times New Roman"/>
          <w:noProof/>
          <w:sz w:val="24"/>
          <w:szCs w:val="24"/>
        </w:rPr>
      </w:pPr>
      <w:r w:rsidRPr="00C727D4">
        <w:rPr>
          <w:rFonts w:ascii="Times New Roman" w:hAnsi="Times New Roman" w:cs="Times New Roman"/>
          <w:b/>
          <w:noProof/>
          <w:sz w:val="24"/>
          <w:szCs w:val="24"/>
        </w:rPr>
        <w:t>19</w:t>
      </w:r>
      <w:r w:rsidR="00151E95" w:rsidRPr="00C727D4">
        <w:rPr>
          <w:rFonts w:ascii="Times New Roman" w:hAnsi="Times New Roman" w:cs="Times New Roman"/>
          <w:b/>
          <w:noProof/>
          <w:sz w:val="24"/>
          <w:szCs w:val="24"/>
        </w:rPr>
        <w:t>.§   (691</w:t>
      </w:r>
      <w:r w:rsidR="00607BDC" w:rsidRPr="00C727D4">
        <w:rPr>
          <w:rFonts w:ascii="Times New Roman" w:hAnsi="Times New Roman" w:cs="Times New Roman"/>
          <w:b/>
          <w:noProof/>
          <w:sz w:val="24"/>
          <w:szCs w:val="24"/>
        </w:rPr>
        <w:t>)</w:t>
      </w:r>
      <w:r w:rsidR="00B05082" w:rsidRPr="00C727D4">
        <w:rPr>
          <w:rFonts w:ascii="Times New Roman" w:hAnsi="Times New Roman" w:cs="Times New Roman"/>
          <w:noProof/>
          <w:sz w:val="24"/>
          <w:szCs w:val="24"/>
        </w:rPr>
        <w:t xml:space="preserve">   </w:t>
      </w:r>
    </w:p>
    <w:p w:rsidR="00903A91" w:rsidRPr="00C727D4" w:rsidRDefault="00903A91" w:rsidP="00903A91">
      <w:pPr>
        <w:pBdr>
          <w:bottom w:val="single" w:sz="4" w:space="1" w:color="auto"/>
        </w:pBdr>
        <w:spacing w:after="0" w:line="240" w:lineRule="auto"/>
        <w:jc w:val="center"/>
        <w:rPr>
          <w:rFonts w:ascii="Times New Roman" w:eastAsia="Times New Roman" w:hAnsi="Times New Roman" w:cs="Times New Roman"/>
          <w:b/>
          <w:bCs/>
          <w:noProof/>
          <w:sz w:val="24"/>
          <w:szCs w:val="24"/>
        </w:rPr>
      </w:pPr>
      <w:r w:rsidRPr="00C727D4">
        <w:rPr>
          <w:rFonts w:ascii="Times New Roman" w:eastAsia="Times New Roman" w:hAnsi="Times New Roman" w:cs="Times New Roman"/>
          <w:b/>
          <w:bCs/>
          <w:noProof/>
          <w:sz w:val="24"/>
          <w:szCs w:val="24"/>
        </w:rPr>
        <w:t>Par grozījumiem Daugavpils valstspilsētas pašvaldības domes 2024.gada 20.februāra lēmumā Nr.103 “Par nekustamā īpašuma Enerģētiķu šķērsielā 7, Daugavpilī, nodošanu bezatlīdzības lietošanā biedrībai  “UZTICĪBAS FONDS””</w:t>
      </w:r>
    </w:p>
    <w:p w:rsidR="00903A91" w:rsidRPr="00C727D4" w:rsidRDefault="00903A91" w:rsidP="00903A91">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B05082" w:rsidRPr="00C727D4" w:rsidRDefault="00B05082" w:rsidP="0073122F">
      <w:pPr>
        <w:spacing w:after="0" w:line="240" w:lineRule="auto"/>
        <w:jc w:val="both"/>
        <w:rPr>
          <w:rFonts w:ascii="Times New Roman" w:hAnsi="Times New Roman" w:cs="Times New Roman"/>
          <w:i/>
          <w:noProof/>
          <w:sz w:val="24"/>
          <w:szCs w:val="24"/>
        </w:rPr>
      </w:pPr>
    </w:p>
    <w:p w:rsidR="00903A91" w:rsidRPr="00C727D4" w:rsidRDefault="00AF1424" w:rsidP="00903A91">
      <w:pPr>
        <w:spacing w:after="0" w:line="240" w:lineRule="auto"/>
        <w:ind w:firstLine="426"/>
        <w:jc w:val="both"/>
        <w:rPr>
          <w:rFonts w:ascii="Times New Roman" w:hAnsi="Times New Roman" w:cs="Times New Roman"/>
          <w:noProof/>
          <w:sz w:val="24"/>
          <w:szCs w:val="24"/>
          <w:shd w:val="clear" w:color="auto" w:fill="FFFFFF"/>
        </w:rPr>
      </w:pPr>
      <w:r w:rsidRPr="00C727D4">
        <w:rPr>
          <w:rStyle w:val="Emphasis"/>
          <w:rFonts w:ascii="Times New Roman" w:hAnsi="Times New Roman" w:cs="Times New Roman"/>
          <w:bCs/>
          <w:i w:val="0"/>
          <w:iCs w:val="0"/>
          <w:noProof/>
          <w:sz w:val="24"/>
          <w:szCs w:val="24"/>
          <w:shd w:val="clear" w:color="auto" w:fill="FFFFFF"/>
        </w:rPr>
        <w:t>V.Sporāne - Hudojana</w:t>
      </w:r>
      <w:r w:rsidR="00903A91" w:rsidRPr="00C727D4">
        <w:rPr>
          <w:rStyle w:val="Emphasis"/>
          <w:rFonts w:ascii="Times New Roman" w:hAnsi="Times New Roman" w:cs="Times New Roman"/>
          <w:bCs/>
          <w:i w:val="0"/>
          <w:iCs w:val="0"/>
          <w:noProof/>
          <w:sz w:val="24"/>
          <w:szCs w:val="24"/>
          <w:shd w:val="clear" w:color="auto" w:fill="FFFFFF"/>
        </w:rPr>
        <w:t xml:space="preserve"> nepiedalās lēmuma pieņemšanā</w:t>
      </w:r>
      <w:r w:rsidR="00903A91" w:rsidRPr="00C727D4">
        <w:rPr>
          <w:rFonts w:ascii="Times New Roman" w:hAnsi="Times New Roman" w:cs="Times New Roman"/>
          <w:noProof/>
          <w:sz w:val="24"/>
          <w:szCs w:val="24"/>
          <w:shd w:val="clear" w:color="auto" w:fill="FFFFFF"/>
        </w:rPr>
        <w:t>.</w:t>
      </w:r>
    </w:p>
    <w:p w:rsidR="00903A91" w:rsidRPr="00C727D4" w:rsidRDefault="00903A91" w:rsidP="006D1329">
      <w:pPr>
        <w:spacing w:after="0" w:line="240" w:lineRule="auto"/>
        <w:ind w:firstLine="567"/>
        <w:jc w:val="both"/>
        <w:rPr>
          <w:rFonts w:ascii="Times New Roman" w:eastAsia="Times New Roman" w:hAnsi="Times New Roman" w:cs="Times New Roman"/>
          <w:noProof/>
          <w:sz w:val="24"/>
          <w:szCs w:val="24"/>
        </w:rPr>
      </w:pPr>
    </w:p>
    <w:p w:rsidR="00903A91" w:rsidRPr="00C727D4" w:rsidRDefault="00903A91" w:rsidP="00903A91">
      <w:pPr>
        <w:spacing w:after="0" w:line="240" w:lineRule="auto"/>
        <w:ind w:firstLine="426"/>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color w:val="000000" w:themeColor="text1"/>
          <w:sz w:val="24"/>
          <w:szCs w:val="24"/>
        </w:rPr>
        <w:t>P</w:t>
      </w:r>
      <w:r w:rsidRPr="00C727D4">
        <w:rPr>
          <w:rFonts w:ascii="Times New Roman" w:eastAsia="Times New Roman" w:hAnsi="Times New Roman" w:cs="Times New Roman"/>
          <w:bCs/>
          <w:noProof/>
          <w:color w:val="000000" w:themeColor="text1"/>
          <w:sz w:val="24"/>
          <w:szCs w:val="24"/>
        </w:rPr>
        <w:t>amatojoties uz Pašvaldību likuma 10.panta pirmās daļas 21.punktu, 73.panta ceturto daļu, Publiskas personas finanšu līdzekļu un mantas izšķērdēšanas</w:t>
      </w:r>
      <w:r w:rsidRPr="00C727D4">
        <w:rPr>
          <w:rFonts w:ascii="Times New Roman" w:eastAsia="Times New Roman" w:hAnsi="Times New Roman" w:cs="Times New Roman"/>
          <w:b/>
          <w:bCs/>
          <w:noProof/>
          <w:color w:val="000000" w:themeColor="text1"/>
          <w:sz w:val="24"/>
          <w:szCs w:val="24"/>
        </w:rPr>
        <w:t xml:space="preserve"> </w:t>
      </w:r>
      <w:r w:rsidRPr="00C727D4">
        <w:rPr>
          <w:rFonts w:ascii="Times New Roman" w:eastAsia="Times New Roman" w:hAnsi="Times New Roman" w:cs="Times New Roman"/>
          <w:bCs/>
          <w:noProof/>
          <w:color w:val="000000" w:themeColor="text1"/>
          <w:sz w:val="24"/>
          <w:szCs w:val="24"/>
        </w:rPr>
        <w:t>novēršanas likuma 5.panta otrās daļas 4.</w:t>
      </w:r>
      <w:r w:rsidRPr="00C727D4">
        <w:rPr>
          <w:rFonts w:ascii="Times New Roman" w:eastAsia="Times New Roman" w:hAnsi="Times New Roman" w:cs="Times New Roman"/>
          <w:bCs/>
          <w:noProof/>
          <w:color w:val="000000" w:themeColor="text1"/>
          <w:sz w:val="24"/>
          <w:szCs w:val="24"/>
          <w:vertAlign w:val="superscript"/>
        </w:rPr>
        <w:t>1</w:t>
      </w:r>
      <w:r w:rsidRPr="00C727D4">
        <w:rPr>
          <w:rFonts w:ascii="Times New Roman" w:eastAsia="Times New Roman" w:hAnsi="Times New Roman" w:cs="Times New Roman"/>
          <w:bCs/>
          <w:noProof/>
          <w:color w:val="000000" w:themeColor="text1"/>
          <w:sz w:val="24"/>
          <w:szCs w:val="24"/>
        </w:rPr>
        <w:t xml:space="preserve"> punktu, trešo, trešo prim, piekto un sesto daļu, </w:t>
      </w:r>
      <w:r w:rsidRPr="00C727D4">
        <w:rPr>
          <w:rFonts w:ascii="Times New Roman" w:eastAsia="Calibri" w:hAnsi="Times New Roman" w:cs="Times New Roman"/>
          <w:noProof/>
          <w:color w:val="000000" w:themeColor="text1"/>
          <w:sz w:val="24"/>
          <w:szCs w:val="24"/>
        </w:rPr>
        <w:t xml:space="preserve">Daugavpils valstspilsētas pašvaldības </w:t>
      </w:r>
      <w:r w:rsidRPr="00C727D4">
        <w:rPr>
          <w:rFonts w:ascii="Times New Roman" w:eastAsia="Times New Roman" w:hAnsi="Times New Roman" w:cs="Times New Roman"/>
          <w:noProof/>
          <w:color w:val="000000" w:themeColor="text1"/>
          <w:sz w:val="24"/>
          <w:szCs w:val="24"/>
        </w:rPr>
        <w:t xml:space="preserve">(turklāt – Pašvaldība) </w:t>
      </w:r>
      <w:r w:rsidRPr="00C727D4">
        <w:rPr>
          <w:rFonts w:ascii="Times New Roman" w:eastAsia="Calibri" w:hAnsi="Times New Roman" w:cs="Times New Roman"/>
          <w:noProof/>
          <w:color w:val="000000" w:themeColor="text1"/>
          <w:sz w:val="24"/>
          <w:szCs w:val="24"/>
        </w:rPr>
        <w:t>domes 2024.gada 20.februāra lēmumu Nr.103 “Par nekustamā īpašuma Enerģētiķu šķērsielā 7, Daugavpilī, nodošanu bezatlīdzības lietošanā biedrībai “UZTICĪBAS FONDS””</w:t>
      </w:r>
      <w:r w:rsidRPr="00C727D4">
        <w:rPr>
          <w:rFonts w:ascii="Times New Roman" w:eastAsia="Calibri" w:hAnsi="Times New Roman" w:cs="Times New Roman"/>
          <w:b/>
          <w:noProof/>
          <w:color w:val="000000" w:themeColor="text1"/>
          <w:sz w:val="24"/>
          <w:szCs w:val="24"/>
        </w:rPr>
        <w:t xml:space="preserve">, </w:t>
      </w:r>
      <w:r w:rsidRPr="00C727D4">
        <w:rPr>
          <w:rFonts w:ascii="Times New Roman" w:eastAsia="Times New Roman" w:hAnsi="Times New Roman" w:cs="Times New Roman"/>
          <w:bCs/>
          <w:noProof/>
          <w:color w:val="000000" w:themeColor="text1"/>
          <w:sz w:val="24"/>
          <w:szCs w:val="24"/>
        </w:rPr>
        <w:t>izskatot biedrības</w:t>
      </w:r>
      <w:r w:rsidRPr="00C727D4">
        <w:rPr>
          <w:rFonts w:ascii="Times New Roman" w:eastAsia="Times New Roman" w:hAnsi="Times New Roman" w:cs="Times New Roman"/>
          <w:bCs/>
          <w:noProof/>
          <w:sz w:val="24"/>
          <w:szCs w:val="24"/>
        </w:rPr>
        <w:t xml:space="preserve"> “UZTICĪBAS FONDS” 2024.gada 18.oktobra iesniegumu </w:t>
      </w:r>
      <w:r w:rsidRPr="00C727D4">
        <w:rPr>
          <w:rFonts w:ascii="Times New Roman" w:eastAsia="Times New Roman" w:hAnsi="Times New Roman" w:cs="Times New Roman"/>
          <w:bCs/>
          <w:noProof/>
          <w:color w:val="000000" w:themeColor="text1"/>
          <w:sz w:val="24"/>
          <w:szCs w:val="24"/>
        </w:rPr>
        <w:t xml:space="preserve">(reģistrēts Daugavpils pašvaldības centrālajā pārvaldē 2024.gada 24.oktobrī ar Nr.549/1.2.-6) ar lūgumu pagarināt līgumu par nekustamā īpašuma ar kadastra Nr. </w:t>
      </w:r>
      <w:r w:rsidRPr="00C727D4">
        <w:rPr>
          <w:rFonts w:ascii="Times New Roman" w:eastAsia="Times New Roman" w:hAnsi="Times New Roman" w:cs="Times New Roman"/>
          <w:noProof/>
          <w:sz w:val="24"/>
          <w:szCs w:val="24"/>
        </w:rPr>
        <w:t>0500 005 1729 Enerģētiķu šķērs</w:t>
      </w:r>
      <w:r w:rsidRPr="00C727D4">
        <w:rPr>
          <w:rFonts w:ascii="Times New Roman" w:eastAsia="Times New Roman" w:hAnsi="Times New Roman" w:cs="Times New Roman"/>
          <w:bCs/>
          <w:noProof/>
          <w:color w:val="000000" w:themeColor="text1"/>
          <w:sz w:val="24"/>
          <w:szCs w:val="24"/>
        </w:rPr>
        <w:t>ielā 7, Daugavpilī, kas sastāv no neapdzīvojamās ēkas 189,1 m</w:t>
      </w:r>
      <w:r w:rsidRPr="00C727D4">
        <w:rPr>
          <w:rFonts w:ascii="Times New Roman" w:eastAsia="Times New Roman" w:hAnsi="Times New Roman" w:cs="Times New Roman"/>
          <w:bCs/>
          <w:noProof/>
          <w:color w:val="000000" w:themeColor="text1"/>
          <w:sz w:val="24"/>
          <w:szCs w:val="24"/>
          <w:vertAlign w:val="superscript"/>
        </w:rPr>
        <w:t>2</w:t>
      </w:r>
      <w:r w:rsidRPr="00C727D4">
        <w:rPr>
          <w:rFonts w:ascii="Times New Roman" w:eastAsia="Times New Roman" w:hAnsi="Times New Roman" w:cs="Times New Roman"/>
          <w:bCs/>
          <w:noProof/>
          <w:color w:val="000000" w:themeColor="text1"/>
          <w:sz w:val="24"/>
          <w:szCs w:val="24"/>
        </w:rPr>
        <w:t xml:space="preserve"> platībā Enerģētiķu šķērsielā 7, Daugavpilī (būves kadastra apzīmējums 0500 005 1729 001) un zemesgabala 637 m</w:t>
      </w:r>
      <w:r w:rsidRPr="00C727D4">
        <w:rPr>
          <w:rFonts w:ascii="Times New Roman" w:eastAsia="Times New Roman" w:hAnsi="Times New Roman" w:cs="Times New Roman"/>
          <w:bCs/>
          <w:noProof/>
          <w:color w:val="000000" w:themeColor="text1"/>
          <w:sz w:val="24"/>
          <w:szCs w:val="24"/>
          <w:vertAlign w:val="superscript"/>
        </w:rPr>
        <w:t>2</w:t>
      </w:r>
      <w:r w:rsidRPr="00C727D4">
        <w:rPr>
          <w:rFonts w:ascii="Times New Roman" w:eastAsia="Times New Roman" w:hAnsi="Times New Roman" w:cs="Times New Roman"/>
          <w:bCs/>
          <w:noProof/>
          <w:color w:val="000000" w:themeColor="text1"/>
          <w:sz w:val="24"/>
          <w:szCs w:val="24"/>
        </w:rPr>
        <w:t xml:space="preserve"> platībā (kadastra apzīmējums 0500 005 1729), turpmāk – Īpašums</w:t>
      </w:r>
      <w:r w:rsidRPr="00C727D4">
        <w:rPr>
          <w:rFonts w:ascii="Times New Roman" w:eastAsia="Times New Roman" w:hAnsi="Times New Roman" w:cs="Times New Roman"/>
          <w:noProof/>
          <w:sz w:val="24"/>
          <w:szCs w:val="24"/>
        </w:rPr>
        <w:t xml:space="preserve">, nodošanu </w:t>
      </w:r>
      <w:r w:rsidRPr="00C727D4">
        <w:rPr>
          <w:rFonts w:ascii="Times New Roman" w:eastAsia="Times New Roman" w:hAnsi="Times New Roman" w:cs="Times New Roman"/>
          <w:bCs/>
          <w:noProof/>
          <w:color w:val="000000" w:themeColor="text1"/>
          <w:sz w:val="24"/>
          <w:szCs w:val="24"/>
        </w:rPr>
        <w:t xml:space="preserve">bezatlīdzības lietošanā uz desmit gadiem biedrības darbības nodrošināšanai un tālākai attīstībai – dalībai Labklājības ministrijas Eiropas Savienības kohēzijas politikas programmas 2021.–2027.gadam īstenotajos projektos, </w:t>
      </w:r>
      <w:r w:rsidRPr="00C727D4">
        <w:rPr>
          <w:rFonts w:ascii="Times New Roman" w:eastAsia="Times New Roman" w:hAnsi="Times New Roman" w:cs="Times New Roman"/>
          <w:noProof/>
          <w:color w:val="000000" w:themeColor="text1"/>
          <w:sz w:val="24"/>
          <w:szCs w:val="24"/>
        </w:rPr>
        <w:t xml:space="preserve">ņemot vērā, ka biedrībai “UZTICĪBAS FONDS” ir sabiedriskā labuma organizācijas statuss darbības jomās - labdarība, sabiedrības, it īpaši trūcīgo un sociāli mazaizsargāto personu grupu sociālās labklājības celšana,  tā labticīgi pilda Īpašuma lietotāja pienākumus, kā arī nodrošina Īpašuma apsaimniekošanu un uzturēšanu, sanitāro tīrību, veic komunālo pakalpojumu apmaksu un citus ar  Īpašuma saglabāšanu un izmantošanu saistītus maksājumus, ņemot vērā  Pašvaldības domes </w:t>
      </w:r>
      <w:r w:rsidRPr="00C727D4">
        <w:rPr>
          <w:rFonts w:ascii="Times New Roman" w:eastAsia="Times New Roman" w:hAnsi="Times New Roman" w:cs="Times New Roman"/>
          <w:bCs/>
          <w:noProof/>
          <w:color w:val="000000" w:themeColor="text1"/>
          <w:sz w:val="24"/>
          <w:szCs w:val="24"/>
        </w:rPr>
        <w:t xml:space="preserve">Īpašuma un mājokļu komitejas 2024.gada 21.novembra atzinumu, Pašvaldības domes </w:t>
      </w:r>
      <w:r w:rsidRPr="00C727D4">
        <w:rPr>
          <w:rFonts w:ascii="Times New Roman" w:eastAsia="Times New Roman" w:hAnsi="Times New Roman" w:cs="Times New Roman"/>
          <w:noProof/>
          <w:color w:val="000000" w:themeColor="text1"/>
          <w:sz w:val="24"/>
          <w:szCs w:val="24"/>
          <w:lang w:eastAsia="ru-RU"/>
        </w:rPr>
        <w:t xml:space="preserve">Finanšu komitejas </w:t>
      </w:r>
      <w:r w:rsidRPr="00C727D4">
        <w:rPr>
          <w:rFonts w:ascii="Times New Roman" w:eastAsia="Times New Roman" w:hAnsi="Times New Roman" w:cs="Times New Roman"/>
          <w:bCs/>
          <w:noProof/>
          <w:color w:val="000000" w:themeColor="text1"/>
          <w:sz w:val="24"/>
          <w:szCs w:val="24"/>
        </w:rPr>
        <w:t xml:space="preserve">2024.gada 21.novembra </w:t>
      </w:r>
      <w:r w:rsidRPr="00C727D4">
        <w:rPr>
          <w:rFonts w:ascii="Times New Roman" w:eastAsia="Times New Roman" w:hAnsi="Times New Roman" w:cs="Times New Roman"/>
          <w:noProof/>
          <w:color w:val="000000" w:themeColor="text1"/>
          <w:sz w:val="24"/>
          <w:szCs w:val="24"/>
          <w:lang w:eastAsia="ru-RU"/>
        </w:rPr>
        <w:t>atzinumu</w:t>
      </w:r>
      <w:r w:rsidRPr="00C727D4">
        <w:rPr>
          <w:rFonts w:ascii="Times New Roman" w:eastAsia="Times New Roman" w:hAnsi="Times New Roman" w:cs="Times New Roman"/>
          <w:noProof/>
          <w:color w:val="000000" w:themeColor="text1"/>
          <w:sz w:val="24"/>
          <w:szCs w:val="24"/>
        </w:rPr>
        <w:t xml:space="preserve">, </w:t>
      </w:r>
      <w:r w:rsidRPr="00C727D4">
        <w:rPr>
          <w:rFonts w:ascii="Times New Roman" w:eastAsia="Times New Roman" w:hAnsi="Times New Roman" w:cs="Times New Roman"/>
          <w:noProof/>
          <w:sz w:val="24"/>
          <w:szCs w:val="24"/>
        </w:rPr>
        <w:t>atklāti balsojot: PAR – 11</w:t>
      </w:r>
      <w:r w:rsidR="00040C14" w:rsidRPr="00C727D4">
        <w:rPr>
          <w:rFonts w:ascii="Times New Roman" w:eastAsia="Times New Roman" w:hAnsi="Times New Roman" w:cs="Times New Roman"/>
          <w:noProof/>
          <w:sz w:val="24"/>
          <w:szCs w:val="24"/>
        </w:rPr>
        <w:t xml:space="preserve"> (I.Aleksejevs, </w:t>
      </w:r>
      <w:r w:rsidRPr="00C727D4">
        <w:rPr>
          <w:rFonts w:ascii="Times New Roman" w:eastAsia="Times New Roman" w:hAnsi="Times New Roman" w:cs="Times New Roman"/>
          <w:noProof/>
          <w:sz w:val="24"/>
          <w:szCs w:val="24"/>
        </w:rPr>
        <w:t xml:space="preserve">A.Gržibovskis, L.Jankovska, N.Kožanova, M.Lavrenovs, J.Lāčplēsis, I.Prelatovs, I.Šķinčs, M.Truskovskis, D.Valainis, A.Vasiļjevs), PRET – nav, ATTURAS – nav, </w:t>
      </w:r>
      <w:r w:rsidRPr="00C727D4">
        <w:rPr>
          <w:rFonts w:ascii="Times New Roman" w:eastAsia="Times New Roman" w:hAnsi="Times New Roman" w:cs="Times New Roman"/>
          <w:b/>
          <w:noProof/>
          <w:sz w:val="24"/>
          <w:szCs w:val="24"/>
        </w:rPr>
        <w:t>Daugavpils valstspilsētas pašvaldības dome nolemj:</w:t>
      </w:r>
    </w:p>
    <w:p w:rsidR="00903A91" w:rsidRPr="00C727D4" w:rsidRDefault="00903A91" w:rsidP="00903A91">
      <w:pPr>
        <w:spacing w:after="0" w:line="240" w:lineRule="auto"/>
        <w:jc w:val="both"/>
        <w:rPr>
          <w:rFonts w:ascii="Times New Roman" w:eastAsia="Times New Roman" w:hAnsi="Times New Roman" w:cs="Times New Roman"/>
          <w:b/>
          <w:noProof/>
          <w:color w:val="000000" w:themeColor="text1"/>
          <w:sz w:val="24"/>
          <w:szCs w:val="24"/>
        </w:rPr>
      </w:pPr>
    </w:p>
    <w:p w:rsidR="00903A91" w:rsidRPr="00C727D4" w:rsidRDefault="00040C14" w:rsidP="00040C14">
      <w:pPr>
        <w:spacing w:after="0" w:line="240" w:lineRule="auto"/>
        <w:ind w:firstLine="284"/>
        <w:contextualSpacing/>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color w:val="000000" w:themeColor="text1"/>
          <w:sz w:val="24"/>
          <w:szCs w:val="24"/>
        </w:rPr>
        <w:t xml:space="preserve">1. </w:t>
      </w:r>
      <w:r w:rsidR="00903A91" w:rsidRPr="00C727D4">
        <w:rPr>
          <w:rFonts w:ascii="Times New Roman" w:eastAsia="Times New Roman" w:hAnsi="Times New Roman" w:cs="Times New Roman"/>
          <w:noProof/>
          <w:color w:val="000000" w:themeColor="text1"/>
          <w:sz w:val="24"/>
          <w:szCs w:val="24"/>
        </w:rPr>
        <w:t xml:space="preserve">Izdarīt Pašvaldības </w:t>
      </w:r>
      <w:r w:rsidR="00903A91" w:rsidRPr="00C727D4">
        <w:rPr>
          <w:rFonts w:ascii="Times New Roman" w:eastAsia="Times New Roman" w:hAnsi="Times New Roman" w:cs="Times New Roman"/>
          <w:noProof/>
          <w:sz w:val="24"/>
          <w:szCs w:val="24"/>
        </w:rPr>
        <w:t>2024.gada 20.februāra lēmumā Nr.103 “Par nekustamā īpašuma Enerģētiķu šķērsielā 7, Daugavpilī, nodošanu bezatlīdzības lietošanā biedrībai  “UZTICĪBAS FONDS”” (turpmāk – Lēmums) šādus grozījumus:</w:t>
      </w:r>
    </w:p>
    <w:p w:rsidR="00903A91" w:rsidRPr="00C727D4" w:rsidRDefault="00903A91" w:rsidP="00040C14">
      <w:pPr>
        <w:spacing w:after="0" w:line="240" w:lineRule="auto"/>
        <w:ind w:firstLine="284"/>
        <w:contextualSpacing/>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1.1. Lēmuma 2.punktu izteikt šādā redakcijā :</w:t>
      </w:r>
    </w:p>
    <w:p w:rsidR="00903A91" w:rsidRPr="00C727D4" w:rsidRDefault="00903A91" w:rsidP="00903A91">
      <w:pPr>
        <w:spacing w:after="0" w:line="240" w:lineRule="auto"/>
        <w:ind w:firstLine="284"/>
        <w:jc w:val="both"/>
        <w:rPr>
          <w:rFonts w:ascii="Times New Roman" w:eastAsia="Times New Roman" w:hAnsi="Times New Roman" w:cs="Times New Roman"/>
          <w:noProof/>
          <w:color w:val="000000" w:themeColor="text1"/>
          <w:sz w:val="24"/>
          <w:szCs w:val="24"/>
        </w:rPr>
      </w:pPr>
      <w:r w:rsidRPr="00C727D4">
        <w:rPr>
          <w:rFonts w:ascii="Times New Roman" w:eastAsia="Times New Roman" w:hAnsi="Times New Roman" w:cs="Times New Roman"/>
          <w:noProof/>
          <w:sz w:val="24"/>
          <w:szCs w:val="24"/>
        </w:rPr>
        <w:t>“2. Ēkas ar kadastra apzīmējumu 0500 005 1729 001 Enerģētiķu šķērsielā 7, Daugavpilī, bilances vērtība uz 2024.gada 30.novembri sastāda 1 088,26 EUR (viens tūkstotis astoņdesmit astoņi eiro un 26 centi ). Zemes gabala ar kadastra apzīmējumu 0500 005 1729 637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bilances vērtība uz 2024.gada 30.novembri sastāda </w:t>
      </w:r>
      <w:r w:rsidRPr="00C727D4">
        <w:rPr>
          <w:rFonts w:ascii="Times New Roman" w:eastAsia="Times New Roman" w:hAnsi="Times New Roman" w:cs="Times New Roman"/>
          <w:noProof/>
          <w:color w:val="000000" w:themeColor="text1"/>
          <w:sz w:val="24"/>
          <w:szCs w:val="24"/>
        </w:rPr>
        <w:t>1 652,00 EUR (viens tūkstotis seši simti piecdesmit divi eiro un 00 centi).”</w:t>
      </w:r>
    </w:p>
    <w:p w:rsidR="00903A91" w:rsidRPr="00C727D4" w:rsidRDefault="00903A91" w:rsidP="00040C14">
      <w:pPr>
        <w:spacing w:after="0" w:line="240" w:lineRule="auto"/>
        <w:ind w:firstLine="284"/>
        <w:contextualSpacing/>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1.2. Lēmuma 3.punktā skaitļus un vārdus “2029.gada 28.februārim” aizstāt ar skaitļiem un vārdiem “2034.gada 28.februārim”.</w:t>
      </w:r>
    </w:p>
    <w:p w:rsidR="00903A91" w:rsidRPr="00C727D4" w:rsidRDefault="00040C14" w:rsidP="00040C14">
      <w:pPr>
        <w:spacing w:after="0" w:line="240" w:lineRule="auto"/>
        <w:ind w:firstLine="284"/>
        <w:contextualSpacing/>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2. </w:t>
      </w:r>
      <w:r w:rsidR="00903A91" w:rsidRPr="00C727D4">
        <w:rPr>
          <w:rFonts w:ascii="Times New Roman" w:eastAsia="Times New Roman" w:hAnsi="Times New Roman" w:cs="Times New Roman"/>
          <w:noProof/>
          <w:sz w:val="24"/>
          <w:szCs w:val="24"/>
        </w:rPr>
        <w:t>Uzdot Daugavpils pašvaldības centrālās pārvaldes Īpašuma pārvaldīšanas departamentam sagatavot attiecīgu 2024.gada 5.marta Līguma par nekustamā īpašuma Enerģētiķu šķērsielā 7, Daugavpilī, nodošanu bezatlīdzības lietošanā grozījumu projektu.</w:t>
      </w:r>
    </w:p>
    <w:p w:rsidR="00874308" w:rsidRPr="00C727D4" w:rsidRDefault="00874308" w:rsidP="0073122F">
      <w:pPr>
        <w:tabs>
          <w:tab w:val="left" w:pos="6300"/>
        </w:tabs>
        <w:spacing w:after="0" w:line="240" w:lineRule="auto"/>
        <w:jc w:val="center"/>
        <w:rPr>
          <w:rFonts w:ascii="Times New Roman" w:hAnsi="Times New Roman" w:cs="Times New Roman"/>
          <w:b/>
          <w:noProof/>
          <w:sz w:val="24"/>
          <w:szCs w:val="24"/>
        </w:rPr>
      </w:pPr>
    </w:p>
    <w:p w:rsidR="00607BDC" w:rsidRPr="00C727D4" w:rsidRDefault="00607BDC" w:rsidP="00180C52">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20.§</w:t>
      </w:r>
      <w:r w:rsidR="00AF1424" w:rsidRPr="00C727D4">
        <w:rPr>
          <w:rFonts w:ascii="Times New Roman" w:hAnsi="Times New Roman" w:cs="Times New Roman"/>
          <w:b/>
          <w:noProof/>
          <w:sz w:val="24"/>
          <w:szCs w:val="24"/>
        </w:rPr>
        <w:t xml:space="preserve">   (692</w:t>
      </w:r>
      <w:r w:rsidRPr="00C727D4">
        <w:rPr>
          <w:rFonts w:ascii="Times New Roman" w:hAnsi="Times New Roman" w:cs="Times New Roman"/>
          <w:b/>
          <w:noProof/>
          <w:sz w:val="24"/>
          <w:szCs w:val="24"/>
        </w:rPr>
        <w:t>)</w:t>
      </w:r>
    </w:p>
    <w:p w:rsidR="00F71F1C" w:rsidRPr="00C727D4" w:rsidRDefault="00F71F1C" w:rsidP="00F71F1C">
      <w:pPr>
        <w:widowControl w:val="0"/>
        <w:tabs>
          <w:tab w:val="left" w:pos="709"/>
          <w:tab w:val="left" w:pos="7088"/>
        </w:tabs>
        <w:spacing w:after="0" w:line="240" w:lineRule="auto"/>
        <w:jc w:val="center"/>
        <w:rPr>
          <w:rFonts w:ascii="Times New Roman" w:eastAsia="Arial Unicode MS" w:hAnsi="Times New Roman" w:cs="Times New Roman"/>
          <w:b/>
          <w:bCs/>
          <w:iCs/>
          <w:noProof/>
          <w:color w:val="000000"/>
          <w:sz w:val="24"/>
          <w:szCs w:val="24"/>
          <w:lang w:eastAsia="lv-LV" w:bidi="lv-LV"/>
        </w:rPr>
      </w:pPr>
      <w:r w:rsidRPr="00C727D4">
        <w:rPr>
          <w:rFonts w:ascii="Times New Roman" w:eastAsia="Arial Unicode MS" w:hAnsi="Times New Roman" w:cs="Times New Roman"/>
          <w:b/>
          <w:bCs/>
          <w:noProof/>
          <w:color w:val="000000"/>
          <w:sz w:val="24"/>
          <w:szCs w:val="24"/>
          <w:lang w:eastAsia="lv-LV" w:bidi="lv-LV"/>
        </w:rPr>
        <w:t xml:space="preserve">Par zemes vienības ar kadastra apzīmējumu </w:t>
      </w:r>
      <w:r w:rsidRPr="00C727D4">
        <w:rPr>
          <w:rFonts w:ascii="Times New Roman" w:eastAsia="Arial Unicode MS" w:hAnsi="Times New Roman" w:cs="Times New Roman"/>
          <w:b/>
          <w:bCs/>
          <w:iCs/>
          <w:noProof/>
          <w:color w:val="000000"/>
          <w:sz w:val="24"/>
          <w:szCs w:val="24"/>
          <w:lang w:eastAsia="lv-LV" w:bidi="lv-LV"/>
        </w:rPr>
        <w:t xml:space="preserve">0500 017 0034 </w:t>
      </w:r>
    </w:p>
    <w:p w:rsidR="00F71F1C" w:rsidRPr="00C727D4" w:rsidRDefault="00F71F1C" w:rsidP="00F71F1C">
      <w:pPr>
        <w:widowControl w:val="0"/>
        <w:pBdr>
          <w:bottom w:val="single" w:sz="4" w:space="1" w:color="auto"/>
        </w:pBdr>
        <w:tabs>
          <w:tab w:val="left" w:pos="709"/>
          <w:tab w:val="left" w:pos="7088"/>
        </w:tabs>
        <w:spacing w:after="0" w:line="240" w:lineRule="auto"/>
        <w:jc w:val="center"/>
        <w:rPr>
          <w:rFonts w:ascii="Times New Roman" w:eastAsia="Arial Unicode MS" w:hAnsi="Times New Roman" w:cs="Times New Roman"/>
          <w:b/>
          <w:noProof/>
          <w:color w:val="000000"/>
          <w:sz w:val="24"/>
          <w:szCs w:val="24"/>
          <w:lang w:eastAsia="lv-LV" w:bidi="lv-LV"/>
        </w:rPr>
      </w:pPr>
      <w:r w:rsidRPr="00C727D4">
        <w:rPr>
          <w:rFonts w:ascii="Times New Roman" w:eastAsia="Arial Unicode MS" w:hAnsi="Times New Roman" w:cs="Times New Roman"/>
          <w:b/>
          <w:bCs/>
          <w:iCs/>
          <w:noProof/>
          <w:color w:val="000000"/>
          <w:sz w:val="24"/>
          <w:szCs w:val="24"/>
          <w:lang w:eastAsia="lv-LV" w:bidi="lv-LV"/>
        </w:rPr>
        <w:t>(kad.Nr.0500 017 0038),</w:t>
      </w:r>
      <w:r w:rsidRPr="00C727D4">
        <w:rPr>
          <w:rFonts w:ascii="Times New Roman" w:eastAsia="Arial Unicode MS" w:hAnsi="Times New Roman" w:cs="Times New Roman"/>
          <w:b/>
          <w:bCs/>
          <w:noProof/>
          <w:color w:val="000000"/>
          <w:sz w:val="24"/>
          <w:szCs w:val="24"/>
          <w:lang w:eastAsia="lv-LV" w:bidi="lv-LV"/>
        </w:rPr>
        <w:t xml:space="preserve"> Daugavpilī, sadali</w:t>
      </w:r>
    </w:p>
    <w:p w:rsidR="00F71F1C" w:rsidRPr="00C727D4" w:rsidRDefault="00F71F1C" w:rsidP="00F71F1C">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607BDC" w:rsidRPr="00C727D4" w:rsidRDefault="00607BDC" w:rsidP="0073122F">
      <w:pPr>
        <w:tabs>
          <w:tab w:val="left" w:pos="3720"/>
        </w:tabs>
        <w:spacing w:after="0" w:line="240" w:lineRule="auto"/>
        <w:rPr>
          <w:rFonts w:ascii="Times New Roman" w:hAnsi="Times New Roman" w:cs="Times New Roman"/>
          <w:noProof/>
          <w:sz w:val="24"/>
          <w:szCs w:val="24"/>
        </w:rPr>
      </w:pPr>
    </w:p>
    <w:p w:rsidR="00F71F1C" w:rsidRPr="00C727D4" w:rsidRDefault="00F71F1C" w:rsidP="00F71F1C">
      <w:pPr>
        <w:spacing w:line="240" w:lineRule="auto"/>
        <w:ind w:firstLine="425"/>
        <w:jc w:val="both"/>
        <w:rPr>
          <w:rFonts w:ascii="Times New Roman" w:hAnsi="Times New Roman" w:cs="Times New Roman"/>
          <w:noProof/>
          <w:sz w:val="24"/>
          <w:szCs w:val="24"/>
        </w:rPr>
      </w:pPr>
      <w:r w:rsidRPr="00C727D4">
        <w:rPr>
          <w:rFonts w:ascii="Times New Roman" w:hAnsi="Times New Roman" w:cs="Times New Roman"/>
          <w:noProof/>
          <w:sz w:val="24"/>
          <w:szCs w:val="24"/>
        </w:rPr>
        <w:t>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2024.gada 30.oktobra fiziskās personas iesniegumu, ņemot vērā Īpašuma un mājokļu komitejas 21.11.2024. atzinumu, atklāti bal</w:t>
      </w:r>
      <w:r w:rsidR="00563421" w:rsidRPr="00C727D4">
        <w:rPr>
          <w:rFonts w:ascii="Times New Roman" w:hAnsi="Times New Roman" w:cs="Times New Roman"/>
          <w:noProof/>
          <w:sz w:val="24"/>
          <w:szCs w:val="24"/>
        </w:rPr>
        <w:t xml:space="preserve">sojot: PAR – 12 (I.Aleksejevs, </w:t>
      </w:r>
      <w:r w:rsidRPr="00C727D4">
        <w:rPr>
          <w:rFonts w:ascii="Times New Roman" w:hAnsi="Times New Roman" w:cs="Times New Roman"/>
          <w:noProof/>
          <w:sz w:val="24"/>
          <w:szCs w:val="24"/>
        </w:rPr>
        <w:t xml:space="preserve">A.Gržibovskis, L.Jankovska, N.Kožanova, M.Lavrenovs, J.Lāčplēsis, I.Prelatovs, V.Sporāne-Hudojana, I.Šķinčs, M.Truskovskis, D.Valainis, A.Vasiļjevs), PRET – nav, ATTURAS – nav, </w:t>
      </w:r>
      <w:r w:rsidRPr="00C727D4">
        <w:rPr>
          <w:rFonts w:ascii="Times New Roman" w:hAnsi="Times New Roman" w:cs="Times New Roman"/>
          <w:b/>
          <w:bCs/>
          <w:noProof/>
          <w:sz w:val="24"/>
          <w:szCs w:val="24"/>
        </w:rPr>
        <w:t>Daugavpils valstspilsētas pašvaldības dome nolemj:</w:t>
      </w:r>
    </w:p>
    <w:p w:rsidR="00F71F1C" w:rsidRPr="00C727D4" w:rsidRDefault="00F71F1C" w:rsidP="00F71F1C">
      <w:pPr>
        <w:numPr>
          <w:ilvl w:val="0"/>
          <w:numId w:val="14"/>
        </w:numPr>
        <w:spacing w:after="0" w:line="240" w:lineRule="auto"/>
        <w:ind w:left="0" w:firstLine="425"/>
        <w:jc w:val="both"/>
        <w:rPr>
          <w:rFonts w:ascii="Times New Roman" w:hAnsi="Times New Roman" w:cs="Times New Roman"/>
          <w:bCs/>
          <w:iCs/>
          <w:noProof/>
          <w:sz w:val="24"/>
          <w:szCs w:val="24"/>
        </w:rPr>
      </w:pPr>
      <w:r w:rsidRPr="00C727D4">
        <w:rPr>
          <w:rFonts w:ascii="Times New Roman" w:hAnsi="Times New Roman" w:cs="Times New Roman"/>
          <w:noProof/>
          <w:sz w:val="24"/>
          <w:szCs w:val="24"/>
        </w:rPr>
        <w:t xml:space="preserve">Sadalīt Daugavpils valstspilsētas pašvaldībai piekritīgu zemes vienību (pamatojoties uz Daugavpils pilsētas domes 2021.gada 11.februāra lēmumu Nr.81, 414.p.) ar kadastra apzīmējumu </w:t>
      </w:r>
      <w:r w:rsidRPr="00C727D4">
        <w:rPr>
          <w:rFonts w:ascii="Times New Roman" w:hAnsi="Times New Roman" w:cs="Times New Roman"/>
          <w:bCs/>
          <w:iCs/>
          <w:noProof/>
          <w:sz w:val="24"/>
          <w:szCs w:val="24"/>
        </w:rPr>
        <w:t>0500 017 0034 (kad.Nr.0500 017 0038), Daugavpilī, 44302m</w:t>
      </w:r>
      <w:r w:rsidRPr="00C727D4">
        <w:rPr>
          <w:rFonts w:ascii="Times New Roman" w:hAnsi="Times New Roman" w:cs="Times New Roman"/>
          <w:bCs/>
          <w:iCs/>
          <w:noProof/>
          <w:sz w:val="24"/>
          <w:szCs w:val="24"/>
          <w:vertAlign w:val="superscript"/>
        </w:rPr>
        <w:t>2</w:t>
      </w:r>
      <w:r w:rsidRPr="00C727D4">
        <w:rPr>
          <w:rFonts w:ascii="Times New Roman" w:hAnsi="Times New Roman" w:cs="Times New Roman"/>
          <w:bCs/>
          <w:iCs/>
          <w:noProof/>
          <w:sz w:val="24"/>
          <w:szCs w:val="24"/>
        </w:rPr>
        <w:t xml:space="preserve"> platībā,</w:t>
      </w:r>
      <w:r w:rsidRPr="00C727D4">
        <w:rPr>
          <w:rFonts w:ascii="Times New Roman" w:hAnsi="Times New Roman" w:cs="Times New Roman"/>
          <w:b/>
          <w:bCs/>
          <w:i/>
          <w:iCs/>
          <w:noProof/>
          <w:sz w:val="24"/>
          <w:szCs w:val="24"/>
        </w:rPr>
        <w:t xml:space="preserve"> </w:t>
      </w:r>
      <w:r w:rsidRPr="00C727D4">
        <w:rPr>
          <w:rFonts w:ascii="Times New Roman" w:hAnsi="Times New Roman" w:cs="Times New Roman"/>
          <w:bCs/>
          <w:iCs/>
          <w:noProof/>
          <w:sz w:val="24"/>
          <w:szCs w:val="24"/>
        </w:rPr>
        <w:t>atbilstoši pievienotajai shēmai, starp īpašumu Uzvaras ielā 7, Daugavpilī, un jaunizveidojamo zemes vienību atstājot braucamo ceļu 5m platumā.</w:t>
      </w:r>
    </w:p>
    <w:p w:rsidR="00F71F1C" w:rsidRPr="00C727D4" w:rsidRDefault="00F71F1C" w:rsidP="00F71F1C">
      <w:pPr>
        <w:numPr>
          <w:ilvl w:val="0"/>
          <w:numId w:val="14"/>
        </w:numPr>
        <w:spacing w:after="0" w:line="240" w:lineRule="auto"/>
        <w:ind w:left="0" w:firstLine="425"/>
        <w:jc w:val="both"/>
        <w:rPr>
          <w:rFonts w:ascii="Times New Roman" w:hAnsi="Times New Roman" w:cs="Times New Roman"/>
          <w:noProof/>
          <w:sz w:val="24"/>
          <w:szCs w:val="24"/>
          <w:shd w:val="clear" w:color="auto" w:fill="FFFFFF"/>
        </w:rPr>
      </w:pPr>
      <w:r w:rsidRPr="00C727D4">
        <w:rPr>
          <w:rFonts w:ascii="Times New Roman" w:hAnsi="Times New Roman" w:cs="Times New Roman"/>
          <w:bCs/>
          <w:iCs/>
          <w:noProof/>
          <w:sz w:val="24"/>
          <w:szCs w:val="24"/>
        </w:rPr>
        <w:t>Jaunizveidotajai zemes vienībai ar platību 3000m</w:t>
      </w:r>
      <w:r w:rsidRPr="00C727D4">
        <w:rPr>
          <w:rFonts w:ascii="Times New Roman" w:hAnsi="Times New Roman" w:cs="Times New Roman"/>
          <w:bCs/>
          <w:iCs/>
          <w:noProof/>
          <w:sz w:val="24"/>
          <w:szCs w:val="24"/>
          <w:vertAlign w:val="superscript"/>
        </w:rPr>
        <w:t xml:space="preserve">2 </w:t>
      </w:r>
      <w:r w:rsidRPr="00C727D4">
        <w:rPr>
          <w:rFonts w:ascii="Times New Roman" w:hAnsi="Times New Roman" w:cs="Times New Roman"/>
          <w:noProof/>
          <w:sz w:val="24"/>
          <w:szCs w:val="24"/>
        </w:rPr>
        <w:t xml:space="preserve">(uzmērīšanas rezultātā zemes vienības platība var tikt precizēta) noteikt </w:t>
      </w:r>
      <w:r w:rsidRPr="00C727D4">
        <w:rPr>
          <w:rFonts w:ascii="Times New Roman" w:hAnsi="Times New Roman" w:cs="Times New Roman"/>
          <w:bCs/>
          <w:iCs/>
          <w:noProof/>
          <w:sz w:val="24"/>
          <w:szCs w:val="24"/>
        </w:rPr>
        <w:t xml:space="preserve">izmantošanas mērķi </w:t>
      </w:r>
      <w:r w:rsidRPr="00C727D4">
        <w:rPr>
          <w:rFonts w:ascii="Times New Roman" w:hAnsi="Times New Roman" w:cs="Times New Roman"/>
          <w:noProof/>
          <w:sz w:val="24"/>
          <w:szCs w:val="24"/>
          <w:shd w:val="clear" w:color="auto" w:fill="FFFFFF"/>
        </w:rPr>
        <w:t>– "Individuālo dzīvojamo māju apbūves zeme" (kods </w:t>
      </w:r>
      <w:r w:rsidRPr="00C727D4">
        <w:rPr>
          <w:rStyle w:val="Emphasis"/>
          <w:rFonts w:ascii="Times New Roman" w:hAnsi="Times New Roman" w:cs="Times New Roman"/>
          <w:bCs/>
          <w:i w:val="0"/>
          <w:iCs w:val="0"/>
          <w:noProof/>
          <w:sz w:val="24"/>
          <w:szCs w:val="24"/>
          <w:shd w:val="clear" w:color="auto" w:fill="FFFFFF"/>
        </w:rPr>
        <w:t>0601</w:t>
      </w:r>
      <w:r w:rsidRPr="00C727D4">
        <w:rPr>
          <w:rFonts w:ascii="Times New Roman" w:hAnsi="Times New Roman" w:cs="Times New Roman"/>
          <w:noProof/>
          <w:sz w:val="24"/>
          <w:szCs w:val="24"/>
        </w:rPr>
        <w:t xml:space="preserve">). </w:t>
      </w:r>
    </w:p>
    <w:p w:rsidR="00F71F1C" w:rsidRPr="00C727D4" w:rsidRDefault="00F71F1C" w:rsidP="00F71F1C">
      <w:pPr>
        <w:numPr>
          <w:ilvl w:val="0"/>
          <w:numId w:val="14"/>
        </w:numPr>
        <w:spacing w:after="0" w:line="240" w:lineRule="auto"/>
        <w:ind w:left="0" w:firstLine="425"/>
        <w:jc w:val="both"/>
        <w:rPr>
          <w:rFonts w:ascii="Times New Roman" w:hAnsi="Times New Roman" w:cs="Times New Roman"/>
          <w:noProof/>
          <w:sz w:val="24"/>
          <w:szCs w:val="24"/>
          <w:shd w:val="clear" w:color="auto" w:fill="FFFFFF"/>
        </w:rPr>
      </w:pPr>
      <w:r w:rsidRPr="00C727D4">
        <w:rPr>
          <w:rFonts w:ascii="Times New Roman" w:hAnsi="Times New Roman" w:cs="Times New Roman"/>
          <w:noProof/>
          <w:sz w:val="24"/>
          <w:szCs w:val="24"/>
        </w:rPr>
        <w:t xml:space="preserve">Atlikušajai </w:t>
      </w:r>
      <w:r w:rsidRPr="00C727D4">
        <w:rPr>
          <w:rFonts w:ascii="Times New Roman" w:hAnsi="Times New Roman" w:cs="Times New Roman"/>
          <w:bCs/>
          <w:iCs/>
          <w:noProof/>
          <w:sz w:val="24"/>
          <w:szCs w:val="24"/>
        </w:rPr>
        <w:t>zemes vienībai ar platību 41302m</w:t>
      </w:r>
      <w:r w:rsidRPr="00C727D4">
        <w:rPr>
          <w:rFonts w:ascii="Times New Roman" w:hAnsi="Times New Roman" w:cs="Times New Roman"/>
          <w:bCs/>
          <w:iCs/>
          <w:noProof/>
          <w:sz w:val="24"/>
          <w:szCs w:val="24"/>
          <w:vertAlign w:val="superscript"/>
        </w:rPr>
        <w:t>2</w:t>
      </w:r>
      <w:r w:rsidRPr="00C727D4">
        <w:rPr>
          <w:rFonts w:ascii="Times New Roman" w:hAnsi="Times New Roman" w:cs="Times New Roman"/>
          <w:bCs/>
          <w:iCs/>
          <w:noProof/>
          <w:sz w:val="24"/>
          <w:szCs w:val="24"/>
        </w:rPr>
        <w:t xml:space="preserve"> atstāt</w:t>
      </w:r>
      <w:r w:rsidRPr="00C727D4">
        <w:rPr>
          <w:rFonts w:ascii="Times New Roman" w:hAnsi="Times New Roman" w:cs="Times New Roman"/>
          <w:noProof/>
          <w:sz w:val="24"/>
          <w:szCs w:val="24"/>
        </w:rPr>
        <w:t xml:space="preserve"> </w:t>
      </w:r>
      <w:r w:rsidRPr="00C727D4">
        <w:rPr>
          <w:rFonts w:ascii="Times New Roman" w:hAnsi="Times New Roman" w:cs="Times New Roman"/>
          <w:bCs/>
          <w:iCs/>
          <w:noProof/>
          <w:sz w:val="24"/>
          <w:szCs w:val="24"/>
        </w:rPr>
        <w:t xml:space="preserve">izmantošanas mērķi </w:t>
      </w:r>
      <w:r w:rsidRPr="00C727D4">
        <w:rPr>
          <w:rFonts w:ascii="Times New Roman" w:hAnsi="Times New Roman" w:cs="Times New Roman"/>
          <w:noProof/>
          <w:sz w:val="24"/>
          <w:szCs w:val="24"/>
          <w:shd w:val="clear" w:color="auto" w:fill="FFFFFF"/>
        </w:rPr>
        <w:t>– "Dabas pamatnes, parki, zaļās zonas un citas rekreācijas nozīmes objektu teritorijas, ja tajās atļautā saimnieciskā darbība nav pieskaitāma pie kāda cita klasifikācijā norādīta lietošanas mērķa (kods 0501).</w:t>
      </w:r>
    </w:p>
    <w:p w:rsidR="00F71F1C" w:rsidRPr="00C727D4" w:rsidRDefault="00F71F1C" w:rsidP="00F71F1C">
      <w:pPr>
        <w:numPr>
          <w:ilvl w:val="0"/>
          <w:numId w:val="14"/>
        </w:numPr>
        <w:spacing w:after="0" w:line="240" w:lineRule="auto"/>
        <w:ind w:left="0" w:firstLine="425"/>
        <w:jc w:val="both"/>
        <w:rPr>
          <w:rFonts w:ascii="Times New Roman" w:hAnsi="Times New Roman" w:cs="Times New Roman"/>
          <w:noProof/>
          <w:sz w:val="24"/>
          <w:szCs w:val="24"/>
        </w:rPr>
      </w:pPr>
      <w:r w:rsidRPr="00C727D4">
        <w:rPr>
          <w:rFonts w:ascii="Times New Roman" w:hAnsi="Times New Roman" w:cs="Times New Roman"/>
          <w:noProof/>
          <w:sz w:val="24"/>
          <w:szCs w:val="24"/>
        </w:rPr>
        <w:t xml:space="preserve"> Uzdot Daugavpils pašvaldības centrālās pārvaldes Īpašuma pārvaldīšanas departamentam organizēt zemes vienības sadales procedūru.</w:t>
      </w:r>
    </w:p>
    <w:p w:rsidR="00F71F1C" w:rsidRPr="00C727D4" w:rsidRDefault="00F71F1C" w:rsidP="00F71F1C">
      <w:pPr>
        <w:spacing w:after="0" w:line="240" w:lineRule="auto"/>
        <w:ind w:left="426"/>
        <w:jc w:val="both"/>
        <w:rPr>
          <w:rFonts w:ascii="Times New Roman" w:hAnsi="Times New Roman" w:cs="Times New Roman"/>
          <w:noProof/>
          <w:sz w:val="24"/>
          <w:szCs w:val="24"/>
        </w:rPr>
      </w:pPr>
    </w:p>
    <w:p w:rsidR="00F71F1C" w:rsidRPr="00C727D4" w:rsidRDefault="00F71F1C" w:rsidP="00F71F1C">
      <w:pPr>
        <w:ind w:left="1134" w:hanging="1134"/>
        <w:jc w:val="both"/>
        <w:rPr>
          <w:rFonts w:ascii="Times New Roman" w:eastAsia="Calibri" w:hAnsi="Times New Roman" w:cs="Times New Roman"/>
          <w:noProof/>
          <w:sz w:val="24"/>
          <w:szCs w:val="24"/>
        </w:rPr>
      </w:pPr>
      <w:r w:rsidRPr="00C727D4">
        <w:rPr>
          <w:rFonts w:ascii="Times New Roman" w:eastAsia="Calibri" w:hAnsi="Times New Roman" w:cs="Times New Roman"/>
          <w:noProof/>
          <w:sz w:val="24"/>
          <w:szCs w:val="24"/>
        </w:rPr>
        <w:t xml:space="preserve">Pielikumā: Zemes vienības ar kadastra </w:t>
      </w:r>
      <w:r w:rsidRPr="00C727D4">
        <w:rPr>
          <w:rFonts w:ascii="Times New Roman" w:hAnsi="Times New Roman" w:cs="Times New Roman"/>
          <w:noProof/>
          <w:sz w:val="24"/>
          <w:szCs w:val="24"/>
        </w:rPr>
        <w:t xml:space="preserve">apzīmējumu </w:t>
      </w:r>
      <w:r w:rsidRPr="00C727D4">
        <w:rPr>
          <w:rFonts w:ascii="Times New Roman" w:hAnsi="Times New Roman" w:cs="Times New Roman"/>
          <w:bCs/>
          <w:iCs/>
          <w:noProof/>
          <w:sz w:val="24"/>
          <w:szCs w:val="24"/>
        </w:rPr>
        <w:t xml:space="preserve">0500 017 0034 </w:t>
      </w:r>
      <w:r w:rsidRPr="00C727D4">
        <w:rPr>
          <w:rFonts w:ascii="Times New Roman" w:hAnsi="Times New Roman" w:cs="Times New Roman"/>
          <w:bCs/>
          <w:noProof/>
          <w:sz w:val="24"/>
          <w:szCs w:val="24"/>
        </w:rPr>
        <w:t xml:space="preserve">(kad.Nr.0500 </w:t>
      </w:r>
      <w:r w:rsidRPr="00C727D4">
        <w:rPr>
          <w:rFonts w:ascii="Times New Roman" w:hAnsi="Times New Roman" w:cs="Times New Roman"/>
          <w:bCs/>
          <w:iCs/>
          <w:noProof/>
          <w:sz w:val="24"/>
          <w:szCs w:val="24"/>
        </w:rPr>
        <w:t>017 0038</w:t>
      </w:r>
      <w:r w:rsidRPr="00C727D4">
        <w:rPr>
          <w:rFonts w:ascii="Times New Roman" w:hAnsi="Times New Roman" w:cs="Times New Roman"/>
          <w:bCs/>
          <w:noProof/>
          <w:sz w:val="24"/>
          <w:szCs w:val="24"/>
        </w:rPr>
        <w:t>)</w:t>
      </w:r>
      <w:r w:rsidRPr="00C727D4">
        <w:rPr>
          <w:rFonts w:ascii="Times New Roman" w:hAnsi="Times New Roman" w:cs="Times New Roman"/>
          <w:bCs/>
          <w:iCs/>
          <w:noProof/>
          <w:sz w:val="24"/>
          <w:szCs w:val="24"/>
        </w:rPr>
        <w:t>, Daugavpilī,</w:t>
      </w:r>
      <w:r w:rsidRPr="00C727D4">
        <w:rPr>
          <w:rFonts w:ascii="Times New Roman" w:eastAsia="Calibri" w:hAnsi="Times New Roman" w:cs="Times New Roman"/>
          <w:noProof/>
          <w:sz w:val="24"/>
          <w:szCs w:val="24"/>
        </w:rPr>
        <w:t xml:space="preserve"> sadales shēma.</w:t>
      </w:r>
    </w:p>
    <w:p w:rsidR="00F71F1C" w:rsidRPr="00C727D4" w:rsidRDefault="00F71F1C" w:rsidP="00F71F1C">
      <w:pPr>
        <w:pStyle w:val="NoSpacing"/>
        <w:jc w:val="both"/>
        <w:rPr>
          <w:rFonts w:ascii="Times New Roman" w:eastAsia="Times New Roman" w:hAnsi="Times New Roman" w:cs="Times New Roman"/>
          <w:noProof/>
          <w:color w:val="auto"/>
          <w:lang w:eastAsia="ru-RU" w:bidi="ar-SA"/>
        </w:rPr>
      </w:pPr>
    </w:p>
    <w:p w:rsidR="005106E3" w:rsidRPr="00C727D4" w:rsidRDefault="005106E3" w:rsidP="005106E3">
      <w:pPr>
        <w:tabs>
          <w:tab w:val="left" w:pos="567"/>
        </w:tabs>
        <w:spacing w:after="0" w:line="240" w:lineRule="auto"/>
        <w:ind w:firstLine="284"/>
        <w:jc w:val="both"/>
        <w:rPr>
          <w:rFonts w:ascii="Times New Roman" w:eastAsia="Times New Roman" w:hAnsi="Times New Roman" w:cs="Times New Roman"/>
          <w:noProof/>
          <w:sz w:val="24"/>
          <w:szCs w:val="24"/>
        </w:rPr>
      </w:pPr>
    </w:p>
    <w:p w:rsidR="00607BDC" w:rsidRPr="00C727D4" w:rsidRDefault="00781B17" w:rsidP="00781B17">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w:t>
      </w:r>
      <w:r w:rsidR="00F71F1C" w:rsidRPr="00C727D4">
        <w:rPr>
          <w:rFonts w:ascii="Times New Roman" w:hAnsi="Times New Roman" w:cs="Times New Roman"/>
          <w:b/>
          <w:noProof/>
          <w:sz w:val="24"/>
          <w:szCs w:val="24"/>
        </w:rPr>
        <w:t>1.§   (693</w:t>
      </w:r>
      <w:r w:rsidR="00607BDC" w:rsidRPr="00C727D4">
        <w:rPr>
          <w:rFonts w:ascii="Times New Roman" w:hAnsi="Times New Roman" w:cs="Times New Roman"/>
          <w:b/>
          <w:noProof/>
          <w:sz w:val="24"/>
          <w:szCs w:val="24"/>
        </w:rPr>
        <w:t>)</w:t>
      </w:r>
    </w:p>
    <w:p w:rsidR="0018687F" w:rsidRPr="00C727D4" w:rsidRDefault="0018687F" w:rsidP="0018687F">
      <w:pPr>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Par dzīvojamai mājai Alejas ielā 62, Daugavpilī,</w:t>
      </w:r>
    </w:p>
    <w:p w:rsidR="0018687F" w:rsidRPr="00C727D4" w:rsidRDefault="0018687F" w:rsidP="0018687F">
      <w:pPr>
        <w:pBdr>
          <w:bottom w:val="single" w:sz="4" w:space="1" w:color="auto"/>
        </w:pBdr>
        <w:spacing w:after="0" w:line="240" w:lineRule="auto"/>
        <w:jc w:val="center"/>
        <w:rPr>
          <w:rFonts w:ascii="Times New Roman" w:hAnsi="Times New Roman" w:cs="Times New Roman"/>
          <w:b/>
          <w:iCs/>
          <w:noProof/>
          <w:sz w:val="24"/>
          <w:szCs w:val="24"/>
        </w:rPr>
      </w:pPr>
      <w:r w:rsidRPr="00C727D4">
        <w:rPr>
          <w:rFonts w:ascii="Times New Roman" w:eastAsia="Times New Roman" w:hAnsi="Times New Roman" w:cs="Times New Roman"/>
          <w:b/>
          <w:noProof/>
          <w:sz w:val="24"/>
          <w:szCs w:val="24"/>
        </w:rPr>
        <w:t>funkcionāli nepieciešamās zemes vienības apstiprināšanu</w:t>
      </w:r>
    </w:p>
    <w:p w:rsidR="0018687F" w:rsidRPr="00C727D4" w:rsidRDefault="0018687F" w:rsidP="0018687F">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6F1DF7" w:rsidRPr="00C727D4" w:rsidRDefault="006F1DF7" w:rsidP="0073122F">
      <w:pPr>
        <w:tabs>
          <w:tab w:val="left" w:pos="3960"/>
        </w:tabs>
        <w:spacing w:after="0" w:line="240" w:lineRule="auto"/>
        <w:rPr>
          <w:rFonts w:ascii="Times New Roman" w:hAnsi="Times New Roman" w:cs="Times New Roman"/>
          <w:noProof/>
          <w:sz w:val="24"/>
          <w:szCs w:val="24"/>
        </w:rPr>
      </w:pPr>
    </w:p>
    <w:p w:rsidR="004A77B4" w:rsidRPr="00C727D4" w:rsidRDefault="004A77B4" w:rsidP="004A77B4">
      <w:pPr>
        <w:tabs>
          <w:tab w:val="left" w:pos="426"/>
        </w:tabs>
        <w:spacing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w:t>
      </w:r>
      <w:r w:rsidRPr="00C727D4">
        <w:rPr>
          <w:rFonts w:ascii="Times New Roman" w:eastAsia="Times New Roman" w:hAnsi="Times New Roman" w:cs="Times New Roman"/>
          <w:noProof/>
          <w:sz w:val="24"/>
          <w:szCs w:val="24"/>
        </w:rPr>
        <w:tab/>
        <w:t xml:space="preserve">Pamatojoties uz Pašvaldību likuma 10.panta pirmās daļas 21.punktu, </w:t>
      </w:r>
      <w:r w:rsidRPr="00C727D4">
        <w:rPr>
          <w:rFonts w:ascii="Times New Roman" w:eastAsia="Times New Roman" w:hAnsi="Times New Roman" w:cs="Times New Roman"/>
          <w:bCs/>
          <w:noProof/>
          <w:sz w:val="24"/>
          <w:szCs w:val="24"/>
          <w:shd w:val="clear" w:color="auto" w:fill="FFFFFF"/>
        </w:rPr>
        <w:t>Piespiedu dalītā īpašuma privatizētajās daudzdzīvokļu mājās izbeigšanas likuma 4.panta pirmo daļu</w:t>
      </w:r>
      <w:r w:rsidRPr="00C727D4">
        <w:rPr>
          <w:rFonts w:ascii="Times New Roman" w:eastAsia="Times New Roman" w:hAnsi="Times New Roman" w:cs="Times New Roman"/>
          <w:noProof/>
          <w:sz w:val="24"/>
          <w:szCs w:val="24"/>
        </w:rPr>
        <w:t xml:space="preserve">, 5.panta piekto daļu, Civillikuma 968.pantu, Daugavpils pilsētas domes 2015.gada 28.decembra saistošo noteikumu Nr.55 “Dzīvojamai mājai funkcionāli nepieciešamā zemes gabala pārskatīšanas kārtība” 7.punktu, izskatot 2024.gada 9.oktobra dzīvojamās mājas Alejas ielā 62, Daugavpilī, dzīvokļu īpašnieku kopsapulces protokolu, dzīvojamās mājas Alejas ielā 62, Daugavpilī, pārvaldnieka (pilnvarotās personas) SIA “Daugavpils dzīvokļu un komunālās saimniecības uzņēmums”, reģistrācijas numurs 41503002485, 2024.gada 8.novembra iesniegumu Nr.1.12/0485 (reģistrēts Daugavpils pašvaldības centrālajā pārvaldē 08.11.2024. ar Nr.1.2.-7/3704), ņemot vērā Daugavpils valstspilsētas pašvaldības domes Īpašuma un mājokļu komitejas 2024.gada 21.novembra atzinumu, 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noProof/>
          <w:sz w:val="24"/>
          <w:szCs w:val="24"/>
        </w:rPr>
        <w:t>Daugavpils valstspilsētas pašvaldības</w:t>
      </w:r>
      <w:r w:rsidRPr="00C727D4">
        <w:rPr>
          <w:rFonts w:ascii="Times New Roman" w:eastAsia="Times New Roman" w:hAnsi="Times New Roman" w:cs="Times New Roman"/>
          <w:noProof/>
          <w:sz w:val="24"/>
          <w:szCs w:val="24"/>
        </w:rPr>
        <w:t xml:space="preserve"> </w:t>
      </w:r>
      <w:r w:rsidRPr="00C727D4">
        <w:rPr>
          <w:rFonts w:ascii="Times New Roman" w:eastAsia="Times New Roman" w:hAnsi="Times New Roman" w:cs="Times New Roman"/>
          <w:b/>
          <w:noProof/>
          <w:sz w:val="24"/>
          <w:szCs w:val="24"/>
        </w:rPr>
        <w:t>dome nolemj</w:t>
      </w:r>
      <w:r w:rsidRPr="00C727D4">
        <w:rPr>
          <w:rFonts w:ascii="Times New Roman" w:eastAsia="Times New Roman" w:hAnsi="Times New Roman" w:cs="Times New Roman"/>
          <w:bCs/>
          <w:noProof/>
          <w:sz w:val="24"/>
          <w:szCs w:val="24"/>
        </w:rPr>
        <w:t>:</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Apstiprināt dzīvojamai mājai Alejas ielā 62, Daugavpilī, funkcionāli nepieciešamās zemes vienības:</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w:t>
      </w:r>
      <w:bookmarkStart w:id="4" w:name="_Hlk149634364"/>
      <w:r w:rsidRPr="00C727D4">
        <w:rPr>
          <w:rFonts w:ascii="Times New Roman" w:eastAsia="Times New Roman" w:hAnsi="Times New Roman" w:cs="Times New Roman"/>
          <w:noProof/>
          <w:sz w:val="24"/>
          <w:szCs w:val="24"/>
        </w:rPr>
        <w:t xml:space="preserve">zemes vienību </w:t>
      </w:r>
      <w:bookmarkEnd w:id="4"/>
      <w:r w:rsidRPr="00C727D4">
        <w:rPr>
          <w:rFonts w:ascii="Times New Roman" w:eastAsia="Times New Roman" w:hAnsi="Times New Roman" w:cs="Times New Roman"/>
          <w:noProof/>
          <w:sz w:val="24"/>
          <w:szCs w:val="24"/>
        </w:rPr>
        <w:t>1306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kadastra apzīmējums 0500 001 4707;   </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zemes vienību 802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kas ir daļa no zemes vienības ar kadastra apzīmējumu 0500 001 4704  kopplatībā 897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zemes vienību 180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kas ir daļa no zemes vienības ar kadastra apzīmējumu 0500 001 4713  kopplatībā 913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 Noteikt:</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2.1. zemes vienībai </w:t>
      </w:r>
      <w:bookmarkStart w:id="5" w:name="_Hlk170979889"/>
      <w:r w:rsidRPr="00C727D4">
        <w:rPr>
          <w:rFonts w:ascii="Times New Roman" w:eastAsia="Times New Roman" w:hAnsi="Times New Roman" w:cs="Times New Roman"/>
          <w:noProof/>
          <w:sz w:val="24"/>
          <w:szCs w:val="24"/>
        </w:rPr>
        <w:t xml:space="preserve">ar kadastra apzīmējumu 05000014707 </w:t>
      </w:r>
      <w:bookmarkEnd w:id="5"/>
      <w:r w:rsidRPr="00C727D4">
        <w:rPr>
          <w:rFonts w:ascii="Times New Roman" w:eastAsia="Times New Roman" w:hAnsi="Times New Roman" w:cs="Times New Roman"/>
          <w:noProof/>
          <w:sz w:val="24"/>
          <w:szCs w:val="24"/>
        </w:rPr>
        <w:t xml:space="preserve"> 1306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izmantošanas mērķi – trīs, četru un piecu stāvu daudzdzīvokļu māju apbūve (kods 0702).</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2.2. zemes vienības daļai ar kadastra apzīmējumu 05000014704 802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izmantošanas mērķi – trīs, četru un piecu stāvu daudzdzīvokļu māju apbūve (kods 0702).</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2.3. zemes vienības daļai ar kadastra apzīmējumu 05000014713 180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izmantošanas mērķi – trīs, četru un piecu stāvu daudzdzīvokļu māju apbūve (kods 0702).</w:t>
      </w:r>
    </w:p>
    <w:p w:rsidR="004A77B4" w:rsidRPr="00C727D4" w:rsidRDefault="004A77B4" w:rsidP="00315B3B">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eastAsia="lv-LV"/>
        </w:rPr>
      </w:pPr>
      <w:r w:rsidRPr="00C727D4">
        <w:rPr>
          <w:rFonts w:ascii="Times New Roman" w:eastAsia="Times New Roman" w:hAnsi="Times New Roman" w:cs="Times New Roman"/>
          <w:noProof/>
          <w:sz w:val="24"/>
          <w:szCs w:val="24"/>
        </w:rPr>
        <w:t xml:space="preserve">     3. Lēmumu saskaņā ar Administratīvā procesa likuma 76.panta otro daļu var pārsūdzēt Administratīvajā rajona tiesā mēneša laikā no tā spēkā stāšanās dienas. </w:t>
      </w:r>
    </w:p>
    <w:p w:rsidR="004A77B4" w:rsidRPr="00C727D4" w:rsidRDefault="004A77B4" w:rsidP="00315B3B">
      <w:pPr>
        <w:shd w:val="clear" w:color="auto" w:fill="FFFFFF"/>
        <w:spacing w:after="0" w:line="240" w:lineRule="auto"/>
        <w:ind w:right="-1"/>
        <w:jc w:val="both"/>
        <w:rPr>
          <w:rFonts w:ascii="Times New Roman" w:eastAsia="Times New Roman" w:hAnsi="Times New Roman" w:cs="Times New Roman"/>
          <w:noProof/>
          <w:sz w:val="24"/>
          <w:szCs w:val="24"/>
        </w:rPr>
      </w:pPr>
    </w:p>
    <w:p w:rsidR="004A77B4" w:rsidRPr="00C727D4" w:rsidRDefault="004A77B4" w:rsidP="004A77B4">
      <w:pPr>
        <w:shd w:val="clear" w:color="auto" w:fill="FFFFFF"/>
        <w:spacing w:after="0" w:line="240" w:lineRule="auto"/>
        <w:ind w:right="-1"/>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Pielikumā: Zemes vienību plāns.</w:t>
      </w:r>
    </w:p>
    <w:p w:rsidR="008C1893" w:rsidRPr="00C727D4" w:rsidRDefault="008C1893" w:rsidP="004A77B4">
      <w:pPr>
        <w:spacing w:after="0" w:line="240" w:lineRule="auto"/>
        <w:ind w:firstLine="567"/>
        <w:jc w:val="both"/>
        <w:rPr>
          <w:rFonts w:ascii="Times New Roman" w:hAnsi="Times New Roman" w:cs="Times New Roman"/>
          <w:b/>
          <w:noProof/>
          <w:sz w:val="24"/>
          <w:szCs w:val="24"/>
        </w:rPr>
      </w:pPr>
    </w:p>
    <w:p w:rsidR="00607BDC" w:rsidRPr="00C727D4" w:rsidRDefault="00E02EEC" w:rsidP="00E02EEC">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w:t>
      </w:r>
      <w:r w:rsidR="00315B3B" w:rsidRPr="00C727D4">
        <w:rPr>
          <w:rFonts w:ascii="Times New Roman" w:hAnsi="Times New Roman" w:cs="Times New Roman"/>
          <w:b/>
          <w:noProof/>
          <w:sz w:val="24"/>
          <w:szCs w:val="24"/>
        </w:rPr>
        <w:t>2.§   (694</w:t>
      </w:r>
      <w:r w:rsidR="00607BDC" w:rsidRPr="00C727D4">
        <w:rPr>
          <w:rFonts w:ascii="Times New Roman" w:hAnsi="Times New Roman" w:cs="Times New Roman"/>
          <w:b/>
          <w:noProof/>
          <w:sz w:val="24"/>
          <w:szCs w:val="24"/>
        </w:rPr>
        <w:t>)</w:t>
      </w:r>
    </w:p>
    <w:p w:rsidR="008A54B9" w:rsidRPr="00C727D4" w:rsidRDefault="008A54B9" w:rsidP="008A54B9">
      <w:pPr>
        <w:pBdr>
          <w:bottom w:val="single" w:sz="4" w:space="1" w:color="auto"/>
        </w:pBdr>
        <w:spacing w:after="0" w:line="240" w:lineRule="auto"/>
        <w:jc w:val="center"/>
        <w:rPr>
          <w:rFonts w:ascii="Times New Roman" w:eastAsia="Times New Roman" w:hAnsi="Times New Roman" w:cs="Times New Roman"/>
          <w:b/>
          <w:noProof/>
          <w:sz w:val="24"/>
          <w:szCs w:val="24"/>
        </w:rPr>
      </w:pPr>
      <w:r w:rsidRPr="00C727D4">
        <w:rPr>
          <w:rFonts w:ascii="Times New Roman" w:eastAsia="Times New Roman" w:hAnsi="Times New Roman" w:cs="Times New Roman"/>
          <w:b/>
          <w:noProof/>
          <w:sz w:val="24"/>
          <w:szCs w:val="24"/>
        </w:rPr>
        <w:t>Par grozījumiem Daugavpils pilsētas domes 2016.gada 22.jūnija lēmumā Nr.342</w:t>
      </w:r>
    </w:p>
    <w:p w:rsidR="008A54B9" w:rsidRPr="00C727D4" w:rsidRDefault="008A54B9" w:rsidP="008A54B9">
      <w:pPr>
        <w:pBdr>
          <w:bottom w:val="single" w:sz="4" w:space="1" w:color="auto"/>
        </w:pBdr>
        <w:spacing w:after="0" w:line="240" w:lineRule="auto"/>
        <w:jc w:val="center"/>
        <w:rPr>
          <w:rFonts w:ascii="Times New Roman" w:eastAsia="Calibri" w:hAnsi="Times New Roman" w:cs="Times New Roman"/>
          <w:b/>
          <w:noProof/>
          <w:sz w:val="24"/>
          <w:szCs w:val="24"/>
        </w:rPr>
      </w:pPr>
      <w:r w:rsidRPr="00C727D4">
        <w:rPr>
          <w:rFonts w:ascii="Times New Roman" w:eastAsia="Times New Roman" w:hAnsi="Times New Roman" w:cs="Times New Roman"/>
          <w:b/>
          <w:noProof/>
          <w:sz w:val="24"/>
          <w:szCs w:val="24"/>
        </w:rPr>
        <w:t xml:space="preserve"> “</w:t>
      </w:r>
      <w:r w:rsidRPr="00C727D4">
        <w:rPr>
          <w:rFonts w:ascii="Times New Roman" w:eastAsia="Calibri" w:hAnsi="Times New Roman" w:cs="Times New Roman"/>
          <w:b/>
          <w:noProof/>
          <w:sz w:val="24"/>
          <w:szCs w:val="24"/>
        </w:rPr>
        <w:t xml:space="preserve">Par nekustamā īpašuma Siguldas ielā 24, Daugavpilī, daļas nodošanu </w:t>
      </w:r>
    </w:p>
    <w:p w:rsidR="008A54B9" w:rsidRPr="00C727D4" w:rsidRDefault="008A54B9" w:rsidP="008A54B9">
      <w:pPr>
        <w:pBdr>
          <w:bottom w:val="single" w:sz="4" w:space="1" w:color="auto"/>
        </w:pBdr>
        <w:spacing w:after="0" w:line="240" w:lineRule="auto"/>
        <w:jc w:val="center"/>
        <w:rPr>
          <w:rFonts w:ascii="Times New Roman" w:eastAsia="Calibri" w:hAnsi="Times New Roman" w:cs="Times New Roman"/>
          <w:b/>
          <w:noProof/>
          <w:sz w:val="24"/>
          <w:szCs w:val="24"/>
        </w:rPr>
      </w:pPr>
      <w:r w:rsidRPr="00C727D4">
        <w:rPr>
          <w:rFonts w:ascii="Times New Roman" w:eastAsia="Calibri" w:hAnsi="Times New Roman" w:cs="Times New Roman"/>
          <w:b/>
          <w:noProof/>
          <w:sz w:val="24"/>
          <w:szCs w:val="24"/>
        </w:rPr>
        <w:t>bezatlīdzības lietošanā  Valsts tiesu medicīnas ekspertīzes centram”</w:t>
      </w:r>
    </w:p>
    <w:p w:rsidR="008A54B9" w:rsidRPr="00C727D4" w:rsidRDefault="008A54B9" w:rsidP="008A54B9">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8A54B9" w:rsidRPr="00C727D4" w:rsidRDefault="008A54B9" w:rsidP="008A54B9">
      <w:pPr>
        <w:spacing w:after="0" w:line="240" w:lineRule="auto"/>
        <w:jc w:val="center"/>
        <w:rPr>
          <w:rFonts w:ascii="Times New Roman" w:hAnsi="Times New Roman" w:cs="Times New Roman"/>
          <w:b/>
          <w:iCs/>
          <w:noProof/>
          <w:sz w:val="24"/>
          <w:szCs w:val="24"/>
        </w:rPr>
      </w:pPr>
    </w:p>
    <w:p w:rsidR="00096B89" w:rsidRPr="00C727D4" w:rsidRDefault="00096B89" w:rsidP="00096B89">
      <w:pPr>
        <w:tabs>
          <w:tab w:val="left" w:pos="426"/>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ab/>
        <w:t>P</w:t>
      </w:r>
      <w:r w:rsidRPr="00C727D4">
        <w:rPr>
          <w:rFonts w:ascii="Times New Roman" w:eastAsia="Times New Roman" w:hAnsi="Times New Roman" w:cs="Times New Roman"/>
          <w:bCs/>
          <w:noProof/>
          <w:sz w:val="24"/>
          <w:szCs w:val="24"/>
        </w:rPr>
        <w:t xml:space="preserve">amatojoties uz Pašvaldību likuma 10.panta pirmās daļas 21.punktu, </w:t>
      </w:r>
      <w:r w:rsidRPr="00C727D4">
        <w:rPr>
          <w:rFonts w:ascii="Times New Roman" w:eastAsia="Times New Roman" w:hAnsi="Times New Roman" w:cs="Times New Roman"/>
          <w:noProof/>
          <w:sz w:val="24"/>
          <w:szCs w:val="24"/>
        </w:rPr>
        <w:t xml:space="preserve">Daugavpils pilsētas domes 2016.gada 22.jūnija lēmumu Nr.342 “Par nekustamā īpašuma Siguldas ielā 24, Daugavpilī, daļas nodošanu bezatlīdzības lietošanā Valsts tiesu medicīnas ekspertīzes centram”, 2020.gada 12.novembra lēmumu Nr.594 “Par zemes vienības, kadastra  apzīmējums 0500 006 0605, Siguldas ielā 24, Daugavpilī, sadali”, Daugavpils pilsētas zemesgrāmatas nodalījumu Nr.100000628507, </w:t>
      </w:r>
      <w:r w:rsidRPr="00C727D4">
        <w:rPr>
          <w:rFonts w:ascii="Times New Roman" w:eastAsia="Times New Roman" w:hAnsi="Times New Roman" w:cs="Times New Roman"/>
          <w:bCs/>
          <w:noProof/>
          <w:sz w:val="24"/>
          <w:szCs w:val="24"/>
        </w:rPr>
        <w:t xml:space="preserve">ņemot vērā Daugavpils valstspilsētas pašvaldības (turpmāk –Pašvaldība) domes Īpašuma un mājokļu komitejas 2024.gada 21.novembra atzinumu, </w:t>
      </w:r>
      <w:r w:rsidRPr="00C727D4">
        <w:rPr>
          <w:rFonts w:ascii="Times New Roman" w:eastAsia="Times New Roman" w:hAnsi="Times New Roman" w:cs="Times New Roman"/>
          <w:noProof/>
          <w:sz w:val="24"/>
          <w:szCs w:val="24"/>
        </w:rPr>
        <w:t xml:space="preserve"> Pašvaldības domes Finanšu komitejas 2024.gada 21.novembra atzinumu, 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noProof/>
          <w:sz w:val="24"/>
          <w:szCs w:val="24"/>
        </w:rPr>
        <w:t>Daugavpils valstspilsētas pašvaldības dome nolemj:</w:t>
      </w: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Izdarīt Daugavpils pilsētas domes 2016.gada 22.jūnija lēmumā Nr.342 “Par nekustamā īpašuma Siguldas ielā 24, Daugavpilī, daļas nodošanu bezatlīdzības lietošanā Valsts tiesu medicīnas ekspertīzes centram”, turpmāk – Lēmums, šādus grozījumus:</w:t>
      </w: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1.1. Lēmuma 1.punktu izteikt šādā redakcijā:</w:t>
      </w: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w:t>
      </w:r>
      <w:r w:rsidRPr="00C727D4">
        <w:rPr>
          <w:rFonts w:ascii="Times New Roman" w:eastAsia="Times New Roman" w:hAnsi="Times New Roman" w:cs="Times New Roman"/>
          <w:bCs/>
          <w:noProof/>
          <w:sz w:val="24"/>
          <w:szCs w:val="24"/>
        </w:rPr>
        <w:t xml:space="preserve"> </w:t>
      </w:r>
      <w:r w:rsidRPr="00C727D4">
        <w:rPr>
          <w:rFonts w:ascii="Times New Roman" w:eastAsia="Times New Roman" w:hAnsi="Times New Roman" w:cs="Times New Roman"/>
          <w:noProof/>
          <w:sz w:val="24"/>
          <w:szCs w:val="24"/>
        </w:rPr>
        <w:t>Nodot bezatlīdzības lietošanā Latvijas Republikas Veselības ministrijas Valsts tiesu medicīnas ekspertīzes centram (reģistrācijas Nr.90000058752, juridiskā adrese: Hipokrāta iela 2 k-6, Rīga) Daugavpils valstspilsētas pašvaldībai piederošā nekustamā īpašuma ar kadastra     Nr.0500 006 0044 Siguldas ielā 24B, Daugavpilī, daļu, kas sastāv no morga ēkas 410,6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ar kadastra apzīmējumu 0500 006 0605 008 un zemesgabala 1245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ar kadastra apzīmējumu 0500 006 0030, turpmāk – Īpašums.” </w:t>
      </w: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1.2. Lēmuma 2.punktu izteikt šādā redakcijā:</w:t>
      </w: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 Īpašuma kopējā bilances vērtība uz 2024.gada 30.novembri ir 21 028,82 </w:t>
      </w:r>
      <w:r w:rsidRPr="00C727D4">
        <w:rPr>
          <w:rFonts w:ascii="Times New Roman" w:eastAsia="Times New Roman" w:hAnsi="Times New Roman" w:cs="Times New Roman"/>
          <w:i/>
          <w:noProof/>
          <w:sz w:val="24"/>
          <w:szCs w:val="24"/>
        </w:rPr>
        <w:t>euro</w:t>
      </w:r>
      <w:r w:rsidRPr="00C727D4">
        <w:rPr>
          <w:rFonts w:ascii="Times New Roman" w:eastAsia="Times New Roman" w:hAnsi="Times New Roman" w:cs="Times New Roman"/>
          <w:noProof/>
          <w:sz w:val="24"/>
          <w:szCs w:val="24"/>
        </w:rPr>
        <w:t xml:space="preserve"> (divdesmit viens tūkstotis divdesmit astoņi </w:t>
      </w:r>
      <w:r w:rsidRPr="00C727D4">
        <w:rPr>
          <w:rFonts w:ascii="Times New Roman" w:eastAsia="Times New Roman" w:hAnsi="Times New Roman" w:cs="Times New Roman"/>
          <w:i/>
          <w:noProof/>
          <w:sz w:val="24"/>
          <w:szCs w:val="24"/>
        </w:rPr>
        <w:t>euro</w:t>
      </w:r>
      <w:r w:rsidRPr="00C727D4">
        <w:rPr>
          <w:rFonts w:ascii="Times New Roman" w:eastAsia="Times New Roman" w:hAnsi="Times New Roman" w:cs="Times New Roman"/>
          <w:noProof/>
          <w:sz w:val="24"/>
          <w:szCs w:val="24"/>
        </w:rPr>
        <w:t xml:space="preserve"> un 82 centi), t.sk. ēkas ar kadastra apzīmējumu 0500 006 0605 008 bilances vērtība ir 17 748,82 </w:t>
      </w:r>
      <w:r w:rsidRPr="00C727D4">
        <w:rPr>
          <w:rFonts w:ascii="Times New Roman" w:eastAsia="Times New Roman" w:hAnsi="Times New Roman" w:cs="Times New Roman"/>
          <w:i/>
          <w:noProof/>
          <w:sz w:val="24"/>
          <w:szCs w:val="24"/>
        </w:rPr>
        <w:t>euro</w:t>
      </w:r>
      <w:r w:rsidRPr="00C727D4">
        <w:rPr>
          <w:rFonts w:ascii="Times New Roman" w:eastAsia="Times New Roman" w:hAnsi="Times New Roman" w:cs="Times New Roman"/>
          <w:noProof/>
          <w:sz w:val="24"/>
          <w:szCs w:val="24"/>
        </w:rPr>
        <w:t xml:space="preserve"> (septiņpadsmit tūkstoši septiņi simti četrdesmit astoņi </w:t>
      </w:r>
      <w:r w:rsidRPr="00C727D4">
        <w:rPr>
          <w:rFonts w:ascii="Times New Roman" w:eastAsia="Times New Roman" w:hAnsi="Times New Roman" w:cs="Times New Roman"/>
          <w:i/>
          <w:noProof/>
          <w:sz w:val="24"/>
          <w:szCs w:val="24"/>
        </w:rPr>
        <w:t>euro</w:t>
      </w:r>
      <w:r w:rsidRPr="00C727D4">
        <w:rPr>
          <w:rFonts w:ascii="Times New Roman" w:eastAsia="Times New Roman" w:hAnsi="Times New Roman" w:cs="Times New Roman"/>
          <w:noProof/>
          <w:sz w:val="24"/>
          <w:szCs w:val="24"/>
        </w:rPr>
        <w:t xml:space="preserve"> un 82 centi) un zemesgabala 1 245 m</w:t>
      </w:r>
      <w:r w:rsidRPr="00C727D4">
        <w:rPr>
          <w:rFonts w:ascii="Times New Roman" w:eastAsia="Times New Roman" w:hAnsi="Times New Roman" w:cs="Times New Roman"/>
          <w:noProof/>
          <w:sz w:val="24"/>
          <w:szCs w:val="24"/>
          <w:vertAlign w:val="superscript"/>
        </w:rPr>
        <w:t>2</w:t>
      </w:r>
      <w:r w:rsidRPr="00C727D4">
        <w:rPr>
          <w:rFonts w:ascii="Times New Roman" w:eastAsia="Times New Roman" w:hAnsi="Times New Roman" w:cs="Times New Roman"/>
          <w:noProof/>
          <w:sz w:val="24"/>
          <w:szCs w:val="24"/>
        </w:rPr>
        <w:t xml:space="preserve"> platībā ar kadastra apzīmējumu 0500 006 0030 bilances vērtība ir 3 280,00 </w:t>
      </w:r>
      <w:r w:rsidRPr="00C727D4">
        <w:rPr>
          <w:rFonts w:ascii="Times New Roman" w:eastAsia="Times New Roman" w:hAnsi="Times New Roman" w:cs="Times New Roman"/>
          <w:i/>
          <w:noProof/>
          <w:sz w:val="24"/>
          <w:szCs w:val="24"/>
        </w:rPr>
        <w:t>euro</w:t>
      </w:r>
      <w:r w:rsidRPr="00C727D4">
        <w:rPr>
          <w:rFonts w:ascii="Times New Roman" w:eastAsia="Times New Roman" w:hAnsi="Times New Roman" w:cs="Times New Roman"/>
          <w:noProof/>
          <w:sz w:val="24"/>
          <w:szCs w:val="24"/>
        </w:rPr>
        <w:t xml:space="preserve"> (trīs tūkstoši divi simti astoņdesmit </w:t>
      </w:r>
      <w:r w:rsidRPr="00C727D4">
        <w:rPr>
          <w:rFonts w:ascii="Times New Roman" w:eastAsia="Times New Roman" w:hAnsi="Times New Roman" w:cs="Times New Roman"/>
          <w:i/>
          <w:noProof/>
          <w:sz w:val="24"/>
          <w:szCs w:val="24"/>
        </w:rPr>
        <w:t>euro</w:t>
      </w:r>
      <w:r w:rsidRPr="00C727D4">
        <w:rPr>
          <w:rFonts w:ascii="Times New Roman" w:eastAsia="Times New Roman" w:hAnsi="Times New Roman" w:cs="Times New Roman"/>
          <w:noProof/>
          <w:sz w:val="24"/>
          <w:szCs w:val="24"/>
        </w:rPr>
        <w:t xml:space="preserve"> un 00 centi).” </w:t>
      </w:r>
    </w:p>
    <w:p w:rsidR="00096B89" w:rsidRPr="00C727D4" w:rsidRDefault="00096B89" w:rsidP="00096B89">
      <w:pPr>
        <w:tabs>
          <w:tab w:val="left" w:pos="396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 Uzdot Daugavpils pašvaldības centrālās pārvaldes Īpašuma pārvaldīšanas departamentam sagatavot attiecīgu 2016.gada 8.jūlija Līguma par nekustamā īpašuma Siguldas ielā 24, Daugavpilī, daļas nodošanu bezatlīdzības lietošanā grozījumu projektu. </w:t>
      </w:r>
    </w:p>
    <w:p w:rsidR="00814531" w:rsidRPr="00C727D4" w:rsidRDefault="00814531" w:rsidP="0073122F">
      <w:pPr>
        <w:tabs>
          <w:tab w:val="left" w:pos="3960"/>
        </w:tabs>
        <w:spacing w:after="0" w:line="240" w:lineRule="auto"/>
        <w:rPr>
          <w:rFonts w:ascii="Times New Roman" w:hAnsi="Times New Roman" w:cs="Times New Roman"/>
          <w:noProof/>
          <w:sz w:val="24"/>
          <w:szCs w:val="24"/>
        </w:rPr>
      </w:pPr>
    </w:p>
    <w:p w:rsidR="00607BDC" w:rsidRPr="00C727D4" w:rsidRDefault="00096B89" w:rsidP="00E02EEC">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23.§   (695</w:t>
      </w:r>
      <w:r w:rsidR="00607BDC" w:rsidRPr="00C727D4">
        <w:rPr>
          <w:rFonts w:ascii="Times New Roman" w:hAnsi="Times New Roman" w:cs="Times New Roman"/>
          <w:b/>
          <w:noProof/>
          <w:sz w:val="24"/>
          <w:szCs w:val="24"/>
        </w:rPr>
        <w:t>)</w:t>
      </w:r>
    </w:p>
    <w:p w:rsidR="00697C01" w:rsidRPr="00C727D4" w:rsidRDefault="00697C01" w:rsidP="00697C01">
      <w:pPr>
        <w:pBdr>
          <w:bottom w:val="single" w:sz="4" w:space="1" w:color="auto"/>
        </w:pBdr>
        <w:tabs>
          <w:tab w:val="left" w:pos="567"/>
        </w:tabs>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 xml:space="preserve">Par grozījumiem Daugavpils valstspilsētas pašvaldības 2024.gada 11.aprīļa </w:t>
      </w:r>
    </w:p>
    <w:p w:rsidR="00697C01" w:rsidRPr="00C727D4" w:rsidRDefault="00697C01" w:rsidP="00697C01">
      <w:pPr>
        <w:pBdr>
          <w:bottom w:val="single" w:sz="4" w:space="1" w:color="auto"/>
        </w:pBdr>
        <w:tabs>
          <w:tab w:val="left" w:pos="567"/>
        </w:tabs>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lēmumā Nr.197 “Par nekustamā īpašuma Rīgas ielā 22A, Daugavpilī, nodošanu bezatlīdzības lietošanā Valsts sabiedrībai ar ierobežotu atbildību “Daugavpils teātris””</w:t>
      </w:r>
    </w:p>
    <w:p w:rsidR="00697C01" w:rsidRPr="00C727D4" w:rsidRDefault="00697C01" w:rsidP="00697C01">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697C01" w:rsidRPr="00C727D4" w:rsidRDefault="00697C01" w:rsidP="007F4167">
      <w:pPr>
        <w:tabs>
          <w:tab w:val="left" w:pos="567"/>
        </w:tabs>
        <w:spacing w:after="0" w:line="240" w:lineRule="auto"/>
        <w:jc w:val="both"/>
        <w:rPr>
          <w:rFonts w:ascii="Times New Roman" w:eastAsia="Times New Roman" w:hAnsi="Times New Roman" w:cs="Times New Roman"/>
          <w:noProof/>
          <w:sz w:val="24"/>
          <w:szCs w:val="24"/>
        </w:rPr>
      </w:pPr>
    </w:p>
    <w:p w:rsidR="00827CA9" w:rsidRPr="00C727D4" w:rsidRDefault="007F4167" w:rsidP="00827CA9">
      <w:pPr>
        <w:tabs>
          <w:tab w:val="left" w:pos="567"/>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w:t>
      </w:r>
      <w:r w:rsidR="00827CA9" w:rsidRPr="00C727D4">
        <w:rPr>
          <w:rFonts w:ascii="Times New Roman" w:eastAsia="Times New Roman" w:hAnsi="Times New Roman" w:cs="Times New Roman"/>
          <w:noProof/>
          <w:sz w:val="24"/>
          <w:szCs w:val="24"/>
        </w:rPr>
        <w:t>P</w:t>
      </w:r>
      <w:r w:rsidR="00827CA9" w:rsidRPr="00C727D4">
        <w:rPr>
          <w:rFonts w:ascii="Times New Roman" w:eastAsia="Times New Roman" w:hAnsi="Times New Roman" w:cs="Times New Roman"/>
          <w:bCs/>
          <w:noProof/>
          <w:sz w:val="24"/>
          <w:szCs w:val="24"/>
        </w:rPr>
        <w:t xml:space="preserve">amatojoties uz Pašvaldību likuma 10.panta pirmās daļas 21.punktu, Publiskas personas finanšu līdzekļu un mantas izšķērdēšanas novēršanas likuma 5.panta otrās daļas trešo, trešo prim, sesto daļu, ņemot vērā </w:t>
      </w:r>
      <w:r w:rsidR="00827CA9" w:rsidRPr="00C727D4">
        <w:rPr>
          <w:rFonts w:ascii="Times New Roman" w:eastAsia="Times New Roman" w:hAnsi="Times New Roman" w:cs="Times New Roman"/>
          <w:noProof/>
          <w:sz w:val="24"/>
          <w:szCs w:val="24"/>
        </w:rPr>
        <w:t xml:space="preserve">Daugavpils valstspilsētas pašvaldības, turpmāk – Pašvaldība, domes 2024.gada 11.aprīļa lēmumu Nr.197 </w:t>
      </w:r>
      <w:r w:rsidR="00827CA9" w:rsidRPr="00C727D4">
        <w:rPr>
          <w:rFonts w:ascii="Times New Roman" w:eastAsia="Times New Roman" w:hAnsi="Times New Roman" w:cs="Times New Roman"/>
          <w:bCs/>
          <w:noProof/>
          <w:sz w:val="24"/>
          <w:szCs w:val="24"/>
        </w:rPr>
        <w:t>“</w:t>
      </w:r>
      <w:r w:rsidR="00827CA9" w:rsidRPr="00C727D4">
        <w:rPr>
          <w:rFonts w:ascii="Times New Roman" w:eastAsia="Times New Roman" w:hAnsi="Times New Roman" w:cs="Times New Roman"/>
          <w:noProof/>
          <w:sz w:val="24"/>
          <w:szCs w:val="24"/>
        </w:rPr>
        <w:t>Par nekustamā īpašuma Rīgas ielā 22A, Daugavpilī, nodošanu bezatlīdzības lietošanā Valsts sabiedrībai ar ierobežotu atbildību “Daugavpils teātris</w:t>
      </w:r>
      <w:r w:rsidR="00827CA9" w:rsidRPr="00C727D4">
        <w:rPr>
          <w:rFonts w:ascii="Times New Roman" w:eastAsia="Times New Roman" w:hAnsi="Times New Roman" w:cs="Times New Roman"/>
          <w:bCs/>
          <w:noProof/>
          <w:sz w:val="24"/>
          <w:szCs w:val="24"/>
        </w:rPr>
        <w:t xml:space="preserve">”, Valsts zemes dienesta (turpmāk - VZD) 2022.gada 13.aprīļa </w:t>
      </w:r>
      <w:r w:rsidR="00827CA9" w:rsidRPr="00C727D4">
        <w:rPr>
          <w:rFonts w:ascii="Times New Roman" w:eastAsia="Times New Roman" w:hAnsi="Times New Roman" w:cs="Times New Roman"/>
          <w:noProof/>
          <w:sz w:val="24"/>
          <w:szCs w:val="24"/>
        </w:rPr>
        <w:t xml:space="preserve">Ēkas kadastrālās uzmērīšanas lietu, aktuālo informāciju no VZD kadastra sistēmas, </w:t>
      </w:r>
      <w:r w:rsidR="00827CA9" w:rsidRPr="00C727D4">
        <w:rPr>
          <w:rFonts w:ascii="Times New Roman" w:eastAsia="Times New Roman" w:hAnsi="Times New Roman" w:cs="Times New Roman"/>
          <w:bCs/>
          <w:noProof/>
          <w:sz w:val="24"/>
          <w:szCs w:val="24"/>
        </w:rPr>
        <w:t>to, ka tiek pārskatītas (aktualizētas) ēkas ar kadastra apzīmējumu 05000013202001 Rīgas ielā 22A, Daugavpilī, lietotāju un nomnieku faktiski izmantoto telpu platības atbilstoši to lietošanai</w:t>
      </w:r>
      <w:r w:rsidR="00827CA9" w:rsidRPr="00C727D4">
        <w:rPr>
          <w:rFonts w:ascii="Times New Roman" w:eastAsia="Times New Roman" w:hAnsi="Times New Roman" w:cs="Times New Roman"/>
          <w:noProof/>
          <w:sz w:val="24"/>
          <w:szCs w:val="24"/>
        </w:rPr>
        <w:t xml:space="preserve">, Pašvaldības domes </w:t>
      </w:r>
      <w:r w:rsidR="00827CA9" w:rsidRPr="00C727D4">
        <w:rPr>
          <w:rFonts w:ascii="Times New Roman" w:eastAsia="Times New Roman" w:hAnsi="Times New Roman" w:cs="Times New Roman"/>
          <w:bCs/>
          <w:noProof/>
          <w:sz w:val="24"/>
          <w:szCs w:val="24"/>
        </w:rPr>
        <w:t xml:space="preserve">Īpašuma un mājokļu komitejas 2024.gada 21.novembra atzinumu, Pašvaldības domes </w:t>
      </w:r>
      <w:r w:rsidR="00827CA9" w:rsidRPr="00C727D4">
        <w:rPr>
          <w:rFonts w:ascii="Times New Roman" w:eastAsia="Times New Roman" w:hAnsi="Times New Roman" w:cs="Times New Roman"/>
          <w:noProof/>
          <w:sz w:val="24"/>
          <w:szCs w:val="24"/>
        </w:rPr>
        <w:t xml:space="preserve">Finanšu komitejas </w:t>
      </w:r>
      <w:r w:rsidR="00827CA9" w:rsidRPr="00C727D4">
        <w:rPr>
          <w:rFonts w:ascii="Times New Roman" w:eastAsia="Times New Roman" w:hAnsi="Times New Roman" w:cs="Times New Roman"/>
          <w:bCs/>
          <w:noProof/>
          <w:sz w:val="24"/>
          <w:szCs w:val="24"/>
        </w:rPr>
        <w:t xml:space="preserve">2024.gada 21.novembra </w:t>
      </w:r>
      <w:r w:rsidR="00827CA9" w:rsidRPr="00C727D4">
        <w:rPr>
          <w:rFonts w:ascii="Times New Roman" w:eastAsia="Times New Roman" w:hAnsi="Times New Roman" w:cs="Times New Roman"/>
          <w:noProof/>
          <w:sz w:val="24"/>
          <w:szCs w:val="24"/>
        </w:rPr>
        <w:t xml:space="preserve">atzinumu, atklāti balsojot: PAR – 12 (I.Aleksejevs, A.Gržibovskis, L.Jankovska, N.Kožanova, M.Lavrenovs, J.Lāčplēsis, I.Prelatovs, V.Sporāne-Hudojana, I.Šķinčs, M.Truskovskis, D.Valainis, A.Vasiļjevs), PRET – nav, ATTURAS – nav, </w:t>
      </w:r>
      <w:r w:rsidR="00827CA9" w:rsidRPr="00C727D4">
        <w:rPr>
          <w:rFonts w:ascii="Times New Roman" w:eastAsia="Times New Roman" w:hAnsi="Times New Roman" w:cs="Times New Roman"/>
          <w:b/>
          <w:noProof/>
          <w:sz w:val="24"/>
          <w:szCs w:val="24"/>
        </w:rPr>
        <w:t>Daugavpils valstspilsētas pašvaldības dome nolemj:</w:t>
      </w:r>
    </w:p>
    <w:p w:rsidR="00827CA9" w:rsidRPr="00C727D4" w:rsidRDefault="00827CA9" w:rsidP="00827CA9">
      <w:pPr>
        <w:tabs>
          <w:tab w:val="left" w:pos="567"/>
        </w:tabs>
        <w:spacing w:after="0" w:line="240" w:lineRule="auto"/>
        <w:jc w:val="both"/>
        <w:rPr>
          <w:rFonts w:ascii="Times New Roman" w:eastAsia="Times New Roman" w:hAnsi="Times New Roman" w:cs="Times New Roman"/>
          <w:b/>
          <w:noProof/>
          <w:sz w:val="24"/>
          <w:szCs w:val="24"/>
        </w:rPr>
      </w:pPr>
    </w:p>
    <w:p w:rsidR="00827CA9" w:rsidRPr="00C727D4" w:rsidRDefault="00827CA9" w:rsidP="00827CA9">
      <w:pPr>
        <w:tabs>
          <w:tab w:val="left" w:pos="567"/>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w:t>
      </w:r>
      <w:r w:rsidRPr="00C727D4">
        <w:rPr>
          <w:rFonts w:ascii="Times New Roman" w:eastAsia="Times New Roman" w:hAnsi="Times New Roman" w:cs="Times New Roman"/>
          <w:bCs/>
          <w:noProof/>
          <w:sz w:val="24"/>
          <w:szCs w:val="24"/>
        </w:rPr>
        <w:t xml:space="preserve"> </w:t>
      </w:r>
      <w:r w:rsidRPr="00C727D4">
        <w:rPr>
          <w:rFonts w:ascii="Times New Roman" w:eastAsia="Times New Roman" w:hAnsi="Times New Roman" w:cs="Times New Roman"/>
          <w:noProof/>
          <w:sz w:val="24"/>
          <w:szCs w:val="24"/>
        </w:rPr>
        <w:t xml:space="preserve">Izdarīt Pašvaldības domes 2024.gada 11.aprīļa lēmumā Nr.197 </w:t>
      </w:r>
      <w:r w:rsidRPr="00C727D4">
        <w:rPr>
          <w:rFonts w:ascii="Times New Roman" w:eastAsia="Times New Roman" w:hAnsi="Times New Roman" w:cs="Times New Roman"/>
          <w:bCs/>
          <w:noProof/>
          <w:sz w:val="24"/>
          <w:szCs w:val="24"/>
        </w:rPr>
        <w:t>“</w:t>
      </w:r>
      <w:r w:rsidRPr="00C727D4">
        <w:rPr>
          <w:rFonts w:ascii="Times New Roman" w:eastAsia="Times New Roman" w:hAnsi="Times New Roman" w:cs="Times New Roman"/>
          <w:noProof/>
          <w:sz w:val="24"/>
          <w:szCs w:val="24"/>
        </w:rPr>
        <w:t>Par nekustamā īpašuma Rīgas ielā 22A, Daugavpilī, nodošanu bezatlīdzības lietošanā Valsts sabiedrībai ar ierobežotu atbildību “Daugavpils teātris</w:t>
      </w:r>
      <w:r w:rsidRPr="00C727D4">
        <w:rPr>
          <w:rFonts w:ascii="Times New Roman" w:eastAsia="Times New Roman" w:hAnsi="Times New Roman" w:cs="Times New Roman"/>
          <w:bCs/>
          <w:noProof/>
          <w:sz w:val="24"/>
          <w:szCs w:val="24"/>
        </w:rPr>
        <w:t xml:space="preserve">” (turpmāk - Lēmums) šādus </w:t>
      </w:r>
      <w:r w:rsidRPr="00C727D4">
        <w:rPr>
          <w:rFonts w:ascii="Times New Roman" w:eastAsia="Times New Roman" w:hAnsi="Times New Roman" w:cs="Times New Roman"/>
          <w:noProof/>
          <w:sz w:val="24"/>
          <w:szCs w:val="24"/>
        </w:rPr>
        <w:t>grozījumus</w:t>
      </w:r>
      <w:r w:rsidRPr="00C727D4">
        <w:rPr>
          <w:rFonts w:ascii="Times New Roman" w:eastAsia="Times New Roman" w:hAnsi="Times New Roman" w:cs="Times New Roman"/>
          <w:bCs/>
          <w:noProof/>
          <w:sz w:val="24"/>
          <w:szCs w:val="24"/>
        </w:rPr>
        <w:t xml:space="preserve">: </w:t>
      </w:r>
    </w:p>
    <w:p w:rsidR="00827CA9" w:rsidRPr="00C727D4" w:rsidRDefault="00827CA9" w:rsidP="00827CA9">
      <w:pPr>
        <w:tabs>
          <w:tab w:val="left" w:pos="567"/>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1.1. Lēmuma 1.punktā </w:t>
      </w:r>
      <w:bookmarkStart w:id="6" w:name="_Hlk119340726"/>
      <w:r w:rsidRPr="00C727D4">
        <w:rPr>
          <w:rFonts w:ascii="Times New Roman" w:eastAsia="Times New Roman" w:hAnsi="Times New Roman" w:cs="Times New Roman"/>
          <w:noProof/>
          <w:sz w:val="24"/>
          <w:szCs w:val="24"/>
        </w:rPr>
        <w:t>aizstāt skaitļus „4376,1” ar skaitļiem „4549,3</w:t>
      </w:r>
      <w:bookmarkEnd w:id="6"/>
      <w:r w:rsidRPr="00C727D4">
        <w:rPr>
          <w:rFonts w:ascii="Times New Roman" w:eastAsia="Times New Roman" w:hAnsi="Times New Roman" w:cs="Times New Roman"/>
          <w:noProof/>
          <w:sz w:val="24"/>
          <w:szCs w:val="24"/>
        </w:rPr>
        <w:t>” un skaitļus „43761/141638” ar skaitļiem „45493/141660”;</w:t>
      </w:r>
    </w:p>
    <w:p w:rsidR="00827CA9" w:rsidRPr="00C727D4" w:rsidRDefault="00827CA9" w:rsidP="00827CA9">
      <w:pPr>
        <w:tabs>
          <w:tab w:val="left" w:pos="567"/>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1.2. Apstiprināt jaunu Lēmuma pielikumu “Telpu saraksts”.  </w:t>
      </w:r>
    </w:p>
    <w:p w:rsidR="00827CA9" w:rsidRPr="00C727D4" w:rsidRDefault="00827CA9" w:rsidP="00827CA9">
      <w:pPr>
        <w:tabs>
          <w:tab w:val="left" w:pos="567"/>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 Pašvaldības iestādei „Vienības nams” sagatavot un noslēgt ar Valsts sabiedrību ar ierobežotu atbildību “Daugavpils teātris” Līguma Nr.VN/2024/1.31.3/99 par īpašuma Rīgas ielā 22A, Daugavpilī, daļas nodošanu bezatlīdzības lietošanā attiecīgus grozījumus.</w:t>
      </w:r>
    </w:p>
    <w:p w:rsidR="007F4167" w:rsidRPr="00C727D4" w:rsidRDefault="007F4167" w:rsidP="00827CA9">
      <w:pPr>
        <w:tabs>
          <w:tab w:val="left" w:pos="567"/>
        </w:tabs>
        <w:spacing w:after="0" w:line="240" w:lineRule="auto"/>
        <w:jc w:val="both"/>
        <w:rPr>
          <w:rFonts w:ascii="Times New Roman" w:eastAsia="Times New Roman" w:hAnsi="Times New Roman" w:cs="Times New Roman"/>
          <w:noProof/>
          <w:sz w:val="24"/>
          <w:szCs w:val="24"/>
        </w:rPr>
      </w:pPr>
    </w:p>
    <w:p w:rsidR="00607BDC" w:rsidRPr="00C727D4" w:rsidRDefault="007F4167" w:rsidP="00AB3D3C">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w:t>
      </w:r>
      <w:r w:rsidR="00AB3D3C" w:rsidRPr="00C727D4">
        <w:rPr>
          <w:rFonts w:ascii="Times New Roman" w:hAnsi="Times New Roman" w:cs="Times New Roman"/>
          <w:b/>
          <w:noProof/>
          <w:sz w:val="24"/>
          <w:szCs w:val="24"/>
        </w:rPr>
        <w:t>4</w:t>
      </w:r>
      <w:r w:rsidR="008F166A" w:rsidRPr="00C727D4">
        <w:rPr>
          <w:rFonts w:ascii="Times New Roman" w:hAnsi="Times New Roman" w:cs="Times New Roman"/>
          <w:b/>
          <w:noProof/>
          <w:sz w:val="24"/>
          <w:szCs w:val="24"/>
        </w:rPr>
        <w:t>.§   (696</w:t>
      </w:r>
      <w:r w:rsidR="00607BDC" w:rsidRPr="00C727D4">
        <w:rPr>
          <w:rFonts w:ascii="Times New Roman" w:hAnsi="Times New Roman" w:cs="Times New Roman"/>
          <w:b/>
          <w:noProof/>
          <w:sz w:val="24"/>
          <w:szCs w:val="24"/>
        </w:rPr>
        <w:t>)</w:t>
      </w:r>
    </w:p>
    <w:p w:rsidR="002772C2" w:rsidRPr="00C727D4" w:rsidRDefault="002772C2" w:rsidP="002772C2">
      <w:pPr>
        <w:pBdr>
          <w:bottom w:val="single" w:sz="4" w:space="1" w:color="auto"/>
        </w:pBdr>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Par nekustamā īpašuma Turaidas ielā 11, Daugavpilī, pārdošanu izsolē</w:t>
      </w:r>
    </w:p>
    <w:p w:rsidR="002772C2" w:rsidRPr="00C727D4" w:rsidRDefault="002772C2" w:rsidP="002772C2">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F322E3" w:rsidRPr="00C727D4" w:rsidRDefault="00F322E3" w:rsidP="007F4167">
      <w:pPr>
        <w:spacing w:after="0" w:line="240" w:lineRule="auto"/>
        <w:jc w:val="center"/>
        <w:rPr>
          <w:rFonts w:ascii="Times New Roman" w:hAnsi="Times New Roman" w:cs="Times New Roman"/>
          <w:b/>
          <w:iCs/>
          <w:noProof/>
          <w:sz w:val="24"/>
          <w:szCs w:val="24"/>
        </w:rPr>
      </w:pPr>
    </w:p>
    <w:p w:rsidR="002772C2" w:rsidRPr="00C727D4" w:rsidRDefault="002772C2" w:rsidP="002772C2">
      <w:pPr>
        <w:spacing w:after="0" w:line="240" w:lineRule="auto"/>
        <w:ind w:firstLine="426"/>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Pamatojoties uz Pašvaldību likuma 10.panta pirmās daļas 16.punktu, Publiskas personas mantas atsavināšanas likuma 3.panta otro daļu, 8.panta trešo un septīto daļu, 10.pantu,</w:t>
      </w:r>
      <w:r w:rsidRPr="00C727D4">
        <w:rPr>
          <w:rFonts w:ascii="Times New Roman" w:eastAsia="Times New Roman" w:hAnsi="Times New Roman" w:cs="Times New Roman"/>
          <w:noProof/>
          <w:color w:val="FF0000"/>
          <w:sz w:val="24"/>
          <w:szCs w:val="24"/>
          <w:lang w:eastAsia="ru-RU"/>
        </w:rPr>
        <w:t xml:space="preserve"> </w:t>
      </w:r>
      <w:r w:rsidRPr="00C727D4">
        <w:rPr>
          <w:rFonts w:ascii="Times New Roman" w:eastAsia="Times New Roman" w:hAnsi="Times New Roman" w:cs="Times New Roman"/>
          <w:noProof/>
          <w:sz w:val="24"/>
          <w:szCs w:val="24"/>
          <w:lang w:eastAsia="ru-RU"/>
        </w:rPr>
        <w:t>29.</w:t>
      </w:r>
      <w:r w:rsidRPr="00C727D4">
        <w:rPr>
          <w:rFonts w:ascii="Times New Roman" w:eastAsia="Times New Roman" w:hAnsi="Times New Roman" w:cs="Times New Roman"/>
          <w:noProof/>
          <w:sz w:val="24"/>
          <w:szCs w:val="24"/>
          <w:vertAlign w:val="superscript"/>
          <w:lang w:eastAsia="ru-RU"/>
        </w:rPr>
        <w:t>1</w:t>
      </w:r>
      <w:r w:rsidRPr="00C727D4">
        <w:rPr>
          <w:rFonts w:ascii="Times New Roman" w:eastAsia="Times New Roman" w:hAnsi="Times New Roman" w:cs="Times New Roman"/>
          <w:noProof/>
          <w:sz w:val="24"/>
          <w:szCs w:val="24"/>
          <w:lang w:eastAsia="ru-RU"/>
        </w:rPr>
        <w:t xml:space="preserve"> pantu,</w:t>
      </w:r>
      <w:r w:rsidRPr="00C727D4">
        <w:rPr>
          <w:rFonts w:ascii="Times New Roman" w:eastAsia="Times New Roman" w:hAnsi="Times New Roman" w:cs="Times New Roman"/>
          <w:noProof/>
          <w:color w:val="FF0000"/>
          <w:sz w:val="24"/>
          <w:szCs w:val="24"/>
          <w:lang w:eastAsia="ru-RU"/>
        </w:rPr>
        <w:t xml:space="preserve"> </w:t>
      </w:r>
      <w:r w:rsidRPr="00C727D4">
        <w:rPr>
          <w:rFonts w:ascii="Times New Roman" w:eastAsia="Times New Roman" w:hAnsi="Times New Roman" w:cs="Times New Roman"/>
          <w:noProof/>
          <w:sz w:val="24"/>
          <w:szCs w:val="24"/>
          <w:lang w:eastAsia="ru-RU"/>
        </w:rPr>
        <w:t xml:space="preserve">nodrošinot Daugavpils valstspilsētas pašvaldības domes 2024.gada 31.oktobra lēmuma Nr.618 “Par nekustamā īpašuma Turaidas ielā 11, Daugavpilī, nodošanu atsavināšanai” izpildi, ņemot vērā Daugavpils pilsētas pašvaldības dzīvojamo māju privatizācijas un īpašuma atsavināšanas komisijas 2024.gada 15.augusta sēdes protokolu Nr.8 (8.punkts), Domes Finanšu komitejas 2024.gada 21.novembra atzinumu, atklāti balsojot: atklāti balsojot: PAR – 12 (I.Aleksejevs, A.Gržibovskis, L.Jankovska, N.Kožanova, M.Lavrenovs, J.Lāčplēsis, I.Prelatovs, V.Sporāne-Hudojana, I.Šķinčs, M.Truskovskis, D.Valainis, A.Vasiļjevs), PRET – nav, ATTURAS – nav, </w:t>
      </w:r>
      <w:r w:rsidRPr="00C727D4">
        <w:rPr>
          <w:rFonts w:ascii="Times New Roman" w:eastAsia="Times New Roman" w:hAnsi="Times New Roman" w:cs="Times New Roman"/>
          <w:b/>
          <w:bCs/>
          <w:noProof/>
          <w:sz w:val="24"/>
          <w:szCs w:val="24"/>
          <w:lang w:eastAsia="ru-RU"/>
        </w:rPr>
        <w:t>Daugavpils valstspilsētas pasvaldības dome nolemj:</w:t>
      </w:r>
    </w:p>
    <w:p w:rsidR="002772C2" w:rsidRPr="00C727D4" w:rsidRDefault="002772C2" w:rsidP="002772C2">
      <w:pPr>
        <w:spacing w:after="0" w:line="240" w:lineRule="auto"/>
        <w:jc w:val="both"/>
        <w:rPr>
          <w:rFonts w:ascii="Times New Roman" w:eastAsia="Times New Roman" w:hAnsi="Times New Roman" w:cs="Times New Roman"/>
          <w:b/>
          <w:bCs/>
          <w:noProof/>
          <w:sz w:val="24"/>
          <w:szCs w:val="24"/>
          <w:lang w:eastAsia="ru-RU"/>
        </w:rPr>
      </w:pPr>
    </w:p>
    <w:p w:rsidR="002772C2" w:rsidRPr="00C727D4" w:rsidRDefault="002772C2" w:rsidP="002772C2">
      <w:pPr>
        <w:spacing w:after="0" w:line="240" w:lineRule="auto"/>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1. Pārdot atsavināmo nekustamo īpašumu, kadastra Nr.05000293201, Turaidas ielā 11, Daugavpilī, kas sastāv no:</w:t>
      </w:r>
    </w:p>
    <w:p w:rsidR="002772C2" w:rsidRPr="00C727D4" w:rsidRDefault="002772C2" w:rsidP="002772C2">
      <w:pPr>
        <w:numPr>
          <w:ilvl w:val="0"/>
          <w:numId w:val="30"/>
        </w:numPr>
        <w:spacing w:after="0" w:line="240" w:lineRule="auto"/>
        <w:jc w:val="both"/>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noProof/>
          <w:sz w:val="24"/>
          <w:szCs w:val="24"/>
          <w:lang w:eastAsia="ru-RU"/>
        </w:rPr>
        <w:t>zemes vienības 10366 m</w:t>
      </w:r>
      <w:r w:rsidRPr="00C727D4">
        <w:rPr>
          <w:rFonts w:ascii="Times New Roman" w:eastAsia="Times New Roman" w:hAnsi="Times New Roman" w:cs="Times New Roman"/>
          <w:noProof/>
          <w:sz w:val="24"/>
          <w:szCs w:val="24"/>
          <w:vertAlign w:val="superscript"/>
          <w:lang w:eastAsia="ru-RU"/>
        </w:rPr>
        <w:t>2</w:t>
      </w:r>
      <w:r w:rsidRPr="00C727D4">
        <w:rPr>
          <w:rFonts w:ascii="Times New Roman" w:eastAsia="Times New Roman" w:hAnsi="Times New Roman" w:cs="Times New Roman"/>
          <w:noProof/>
          <w:sz w:val="24"/>
          <w:szCs w:val="24"/>
          <w:lang w:eastAsia="ru-RU"/>
        </w:rPr>
        <w:t xml:space="preserve"> platībā, kadastra apzīmējums 05000293201, ar mežaudzi 2000 m</w:t>
      </w:r>
      <w:r w:rsidRPr="00C727D4">
        <w:rPr>
          <w:rFonts w:ascii="Times New Roman" w:eastAsia="Times New Roman" w:hAnsi="Times New Roman" w:cs="Times New Roman"/>
          <w:noProof/>
          <w:sz w:val="24"/>
          <w:szCs w:val="24"/>
          <w:vertAlign w:val="superscript"/>
          <w:lang w:eastAsia="ru-RU"/>
        </w:rPr>
        <w:t>2</w:t>
      </w:r>
      <w:r w:rsidRPr="00C727D4">
        <w:rPr>
          <w:rFonts w:ascii="Times New Roman" w:eastAsia="Times New Roman" w:hAnsi="Times New Roman" w:cs="Times New Roman"/>
          <w:noProof/>
          <w:sz w:val="24"/>
          <w:szCs w:val="24"/>
          <w:lang w:eastAsia="ru-RU"/>
        </w:rPr>
        <w:t xml:space="preserve"> platībā;</w:t>
      </w:r>
    </w:p>
    <w:p w:rsidR="002772C2" w:rsidRPr="00C727D4" w:rsidRDefault="002772C2" w:rsidP="002772C2">
      <w:pPr>
        <w:numPr>
          <w:ilvl w:val="0"/>
          <w:numId w:val="30"/>
        </w:numPr>
        <w:spacing w:after="0" w:line="240" w:lineRule="auto"/>
        <w:jc w:val="both"/>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noProof/>
          <w:sz w:val="24"/>
          <w:szCs w:val="24"/>
          <w:lang w:eastAsia="ru-RU"/>
        </w:rPr>
        <w:t>trīsstāvu ķieģelu mūra būves 1745,3 m</w:t>
      </w:r>
      <w:r w:rsidRPr="00C727D4">
        <w:rPr>
          <w:rFonts w:ascii="Times New Roman" w:eastAsia="Times New Roman" w:hAnsi="Times New Roman" w:cs="Times New Roman"/>
          <w:noProof/>
          <w:sz w:val="24"/>
          <w:szCs w:val="24"/>
          <w:vertAlign w:val="superscript"/>
          <w:lang w:eastAsia="ru-RU"/>
        </w:rPr>
        <w:t>2</w:t>
      </w:r>
      <w:r w:rsidRPr="00C727D4">
        <w:rPr>
          <w:rFonts w:ascii="Times New Roman" w:eastAsia="Times New Roman" w:hAnsi="Times New Roman" w:cs="Times New Roman"/>
          <w:noProof/>
          <w:sz w:val="24"/>
          <w:szCs w:val="24"/>
          <w:lang w:eastAsia="ru-RU"/>
        </w:rPr>
        <w:t xml:space="preserve"> platībā, kadastra apzīmējums 05000293201001; </w:t>
      </w:r>
    </w:p>
    <w:p w:rsidR="002772C2" w:rsidRPr="00C727D4" w:rsidRDefault="002772C2" w:rsidP="002772C2">
      <w:pPr>
        <w:numPr>
          <w:ilvl w:val="0"/>
          <w:numId w:val="30"/>
        </w:numPr>
        <w:spacing w:after="0" w:line="240" w:lineRule="auto"/>
        <w:jc w:val="both"/>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noProof/>
          <w:sz w:val="24"/>
          <w:szCs w:val="24"/>
          <w:lang w:eastAsia="ru-RU"/>
        </w:rPr>
        <w:t>būves 10,3 m</w:t>
      </w:r>
      <w:r w:rsidRPr="00C727D4">
        <w:rPr>
          <w:rFonts w:ascii="Times New Roman" w:eastAsia="Times New Roman" w:hAnsi="Times New Roman" w:cs="Times New Roman"/>
          <w:noProof/>
          <w:sz w:val="24"/>
          <w:szCs w:val="24"/>
          <w:vertAlign w:val="superscript"/>
          <w:lang w:eastAsia="ru-RU"/>
        </w:rPr>
        <w:t>2</w:t>
      </w:r>
      <w:r w:rsidRPr="00C727D4">
        <w:rPr>
          <w:rFonts w:ascii="Times New Roman" w:eastAsia="Times New Roman" w:hAnsi="Times New Roman" w:cs="Times New Roman"/>
          <w:noProof/>
          <w:sz w:val="24"/>
          <w:szCs w:val="24"/>
          <w:lang w:eastAsia="ru-RU"/>
        </w:rPr>
        <w:t xml:space="preserve"> platībā, kadastra apzīmējums 05000293201003</w:t>
      </w:r>
    </w:p>
    <w:p w:rsidR="002772C2" w:rsidRPr="00C727D4" w:rsidRDefault="002772C2" w:rsidP="002772C2">
      <w:pPr>
        <w:spacing w:after="0" w:line="240" w:lineRule="auto"/>
        <w:ind w:left="420"/>
        <w:jc w:val="both"/>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noProof/>
          <w:sz w:val="24"/>
          <w:szCs w:val="24"/>
          <w:lang w:eastAsia="ru-RU"/>
        </w:rPr>
        <w:t xml:space="preserve"> (turpmāk – Nekustamais īpašums), elektroniskā izsolē.</w:t>
      </w:r>
    </w:p>
    <w:p w:rsidR="002772C2" w:rsidRPr="00C727D4" w:rsidRDefault="002772C2" w:rsidP="002772C2">
      <w:pPr>
        <w:spacing w:after="0" w:line="240" w:lineRule="auto"/>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2. Apstiprināt Nekustamā īpašuma nosacīto cenu jeb izsoles sākumcenu 100000,00 EUR (viens simts tūkstoši eiro 00 centi) un elektroniskās izsoles noteikumus saskaņā ar pielikumu.   </w:t>
      </w:r>
    </w:p>
    <w:p w:rsidR="002772C2" w:rsidRPr="00C727D4" w:rsidRDefault="002772C2" w:rsidP="002772C2">
      <w:pPr>
        <w:spacing w:after="0" w:line="240" w:lineRule="auto"/>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3. Līdzekļus, kas tiks iegūti par atsavināmo Nekustamo īpašumu, ieskaitīt Daugavpils valstspilsētas pašvaldības budžetā.  </w:t>
      </w:r>
    </w:p>
    <w:p w:rsidR="002772C2" w:rsidRPr="00C727D4" w:rsidRDefault="002772C2" w:rsidP="002772C2">
      <w:pPr>
        <w:spacing w:after="0" w:line="240" w:lineRule="auto"/>
        <w:jc w:val="both"/>
        <w:rPr>
          <w:rFonts w:ascii="Times New Roman" w:eastAsia="Times New Roman" w:hAnsi="Times New Roman" w:cs="Times New Roman"/>
          <w:b/>
          <w:bCs/>
          <w:noProof/>
          <w:sz w:val="24"/>
          <w:szCs w:val="24"/>
          <w:lang w:eastAsia="ru-RU"/>
        </w:rPr>
      </w:pPr>
      <w:r w:rsidRPr="00C727D4">
        <w:rPr>
          <w:rFonts w:ascii="Times New Roman" w:eastAsia="Times New Roman" w:hAnsi="Times New Roman" w:cs="Times New Roman"/>
          <w:noProof/>
          <w:sz w:val="24"/>
          <w:szCs w:val="24"/>
          <w:lang w:eastAsia="ru-RU"/>
        </w:rPr>
        <w:t xml:space="preserve">       4. Atzīt par spēku zaudējušu Daugavpils pilsētas domes 2010.gada 27.maija lēmumu Nr.343 “Par nekustamā īpašuma, kadastra Nr.05000293201, Turaidas ielā 11, Daugavpilī, izsoles noteikumu apstiprināšana”.</w:t>
      </w:r>
    </w:p>
    <w:p w:rsidR="002772C2" w:rsidRPr="00C727D4" w:rsidRDefault="002772C2" w:rsidP="002772C2">
      <w:pPr>
        <w:spacing w:after="0" w:line="240" w:lineRule="auto"/>
        <w:jc w:val="both"/>
        <w:rPr>
          <w:rFonts w:ascii="Times New Roman" w:eastAsia="Times New Roman" w:hAnsi="Times New Roman" w:cs="Times New Roman"/>
          <w:b/>
          <w:bCs/>
          <w:noProof/>
          <w:sz w:val="24"/>
          <w:szCs w:val="24"/>
          <w:lang w:eastAsia="ru-RU"/>
        </w:rPr>
      </w:pPr>
    </w:p>
    <w:p w:rsidR="002772C2" w:rsidRPr="00C727D4" w:rsidRDefault="002772C2" w:rsidP="002772C2">
      <w:pPr>
        <w:spacing w:after="0" w:line="240" w:lineRule="auto"/>
        <w:jc w:val="both"/>
        <w:rPr>
          <w:rFonts w:ascii="Times New Roman" w:eastAsia="Times New Roman" w:hAnsi="Times New Roman" w:cs="Times New Roman"/>
          <w:bCs/>
          <w:noProof/>
          <w:sz w:val="24"/>
          <w:szCs w:val="24"/>
          <w:lang w:eastAsia="ru-RU"/>
        </w:rPr>
      </w:pPr>
      <w:r w:rsidRPr="00C727D4">
        <w:rPr>
          <w:rFonts w:ascii="Times New Roman" w:eastAsia="Times New Roman" w:hAnsi="Times New Roman" w:cs="Times New Roman"/>
          <w:bCs/>
          <w:noProof/>
          <w:sz w:val="24"/>
          <w:szCs w:val="24"/>
          <w:lang w:eastAsia="ru-RU"/>
        </w:rPr>
        <w:t>Pielikumā: Nekustamā īpašuma</w:t>
      </w:r>
      <w:bookmarkStart w:id="7" w:name="_Hlk123730622"/>
      <w:r w:rsidRPr="00C727D4">
        <w:rPr>
          <w:rFonts w:ascii="Times New Roman" w:eastAsia="Times New Roman" w:hAnsi="Times New Roman" w:cs="Times New Roman"/>
          <w:noProof/>
          <w:sz w:val="24"/>
          <w:szCs w:val="24"/>
          <w:lang w:eastAsia="ru-RU"/>
        </w:rPr>
        <w:t xml:space="preserve"> Turaidas ielā 11, Daugavpilī,</w:t>
      </w:r>
      <w:r w:rsidRPr="00C727D4">
        <w:rPr>
          <w:rFonts w:ascii="Times New Roman" w:eastAsia="Times New Roman" w:hAnsi="Times New Roman" w:cs="Times New Roman"/>
          <w:bCs/>
          <w:noProof/>
          <w:sz w:val="24"/>
          <w:szCs w:val="24"/>
          <w:lang w:eastAsia="ru-RU"/>
        </w:rPr>
        <w:t xml:space="preserve"> </w:t>
      </w:r>
      <w:bookmarkEnd w:id="7"/>
      <w:r w:rsidRPr="00C727D4">
        <w:rPr>
          <w:rFonts w:ascii="Times New Roman" w:eastAsia="Times New Roman" w:hAnsi="Times New Roman" w:cs="Times New Roman"/>
          <w:bCs/>
          <w:noProof/>
          <w:sz w:val="24"/>
          <w:szCs w:val="24"/>
          <w:lang w:eastAsia="ru-RU"/>
        </w:rPr>
        <w:t xml:space="preserve">izsoles noteikumi. </w:t>
      </w:r>
    </w:p>
    <w:p w:rsidR="002772C2" w:rsidRPr="00C727D4" w:rsidRDefault="002772C2" w:rsidP="002772C2">
      <w:pPr>
        <w:keepNext/>
        <w:tabs>
          <w:tab w:val="left" w:pos="7110"/>
        </w:tabs>
        <w:spacing w:after="0" w:line="240" w:lineRule="auto"/>
        <w:outlineLvl w:val="3"/>
        <w:rPr>
          <w:rFonts w:ascii="Times New Roman" w:eastAsia="Times New Roman" w:hAnsi="Times New Roman" w:cs="Times New Roman"/>
          <w:bCs/>
          <w:noProof/>
          <w:sz w:val="24"/>
          <w:szCs w:val="24"/>
          <w:lang w:eastAsia="ru-RU"/>
        </w:rPr>
      </w:pPr>
    </w:p>
    <w:p w:rsidR="00607BDC" w:rsidRPr="00C727D4" w:rsidRDefault="002772C2" w:rsidP="00510FC5">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25.§   (697</w:t>
      </w:r>
      <w:r w:rsidR="00607BDC" w:rsidRPr="00C727D4">
        <w:rPr>
          <w:rFonts w:ascii="Times New Roman" w:hAnsi="Times New Roman" w:cs="Times New Roman"/>
          <w:b/>
          <w:noProof/>
          <w:sz w:val="24"/>
          <w:szCs w:val="24"/>
        </w:rPr>
        <w:t>)</w:t>
      </w:r>
    </w:p>
    <w:p w:rsidR="002A7160" w:rsidRPr="00C727D4" w:rsidRDefault="002A7160" w:rsidP="002A7160">
      <w:pPr>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 xml:space="preserve">Par zemes vienības, kadastra Nr.05000080305, </w:t>
      </w:r>
    </w:p>
    <w:p w:rsidR="002A7160" w:rsidRPr="00C727D4" w:rsidRDefault="002A7160" w:rsidP="002A7160">
      <w:pPr>
        <w:pBdr>
          <w:bottom w:val="single" w:sz="4" w:space="1" w:color="auto"/>
        </w:pBdr>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 xml:space="preserve">Līksnas ielā 29, Daugavpilī, pārdošanu izsolē </w:t>
      </w:r>
    </w:p>
    <w:p w:rsidR="002A7160" w:rsidRPr="00C727D4" w:rsidRDefault="002A7160" w:rsidP="002A7160">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6F1DF7" w:rsidRPr="00C727D4" w:rsidRDefault="006F1DF7" w:rsidP="0073122F">
      <w:pPr>
        <w:tabs>
          <w:tab w:val="left" w:pos="3960"/>
        </w:tabs>
        <w:spacing w:after="0" w:line="240" w:lineRule="auto"/>
        <w:rPr>
          <w:rFonts w:ascii="Times New Roman" w:hAnsi="Times New Roman" w:cs="Times New Roman"/>
          <w:noProof/>
          <w:sz w:val="24"/>
          <w:szCs w:val="24"/>
        </w:rPr>
      </w:pPr>
    </w:p>
    <w:p w:rsidR="00F35D90" w:rsidRPr="00C727D4" w:rsidRDefault="006C1EEE" w:rsidP="00F35D90">
      <w:pPr>
        <w:spacing w:after="0" w:line="240" w:lineRule="auto"/>
        <w:ind w:firstLine="426"/>
        <w:jc w:val="both"/>
        <w:rPr>
          <w:rFonts w:ascii="Times New Roman" w:eastAsia="Times New Roman" w:hAnsi="Times New Roman" w:cs="Times New Roman"/>
          <w:iCs/>
          <w:noProof/>
          <w:sz w:val="24"/>
          <w:szCs w:val="24"/>
        </w:rPr>
      </w:pPr>
      <w:r w:rsidRPr="00C727D4">
        <w:rPr>
          <w:rFonts w:ascii="Times New Roman" w:eastAsia="Times New Roman" w:hAnsi="Times New Roman" w:cs="Times New Roman"/>
          <w:noProof/>
          <w:sz w:val="24"/>
          <w:szCs w:val="24"/>
          <w:lang w:eastAsia="ru-RU"/>
        </w:rPr>
        <w:t>Pamatojoties uz Pašvaldību likuma 10.panta pirmās daļas 16.punktu, Publiskas personas mantas atsavināšanas likuma 3.panta otro daļu, 8.panta trešo un septīto daļu, 10.pantu,</w:t>
      </w:r>
      <w:r w:rsidRPr="00C727D4">
        <w:rPr>
          <w:rFonts w:ascii="Times New Roman" w:eastAsia="Times New Roman" w:hAnsi="Times New Roman" w:cs="Times New Roman"/>
          <w:noProof/>
          <w:color w:val="FF0000"/>
          <w:sz w:val="24"/>
          <w:szCs w:val="24"/>
          <w:lang w:eastAsia="ru-RU"/>
        </w:rPr>
        <w:t xml:space="preserve"> </w:t>
      </w:r>
      <w:r w:rsidRPr="00C727D4">
        <w:rPr>
          <w:rFonts w:ascii="Times New Roman" w:eastAsia="Times New Roman" w:hAnsi="Times New Roman" w:cs="Times New Roman"/>
          <w:noProof/>
          <w:sz w:val="24"/>
          <w:szCs w:val="24"/>
          <w:lang w:eastAsia="ru-RU"/>
        </w:rPr>
        <w:t>29.</w:t>
      </w:r>
      <w:r w:rsidRPr="00C727D4">
        <w:rPr>
          <w:rFonts w:ascii="Times New Roman" w:eastAsia="Times New Roman" w:hAnsi="Times New Roman" w:cs="Times New Roman"/>
          <w:noProof/>
          <w:sz w:val="24"/>
          <w:szCs w:val="24"/>
          <w:vertAlign w:val="superscript"/>
          <w:lang w:eastAsia="ru-RU"/>
        </w:rPr>
        <w:t>1</w:t>
      </w:r>
      <w:r w:rsidRPr="00C727D4">
        <w:rPr>
          <w:rFonts w:ascii="Times New Roman" w:eastAsia="Times New Roman" w:hAnsi="Times New Roman" w:cs="Times New Roman"/>
          <w:noProof/>
          <w:sz w:val="24"/>
          <w:szCs w:val="24"/>
          <w:lang w:eastAsia="ru-RU"/>
        </w:rPr>
        <w:t xml:space="preserve"> pantu,</w:t>
      </w:r>
      <w:r w:rsidRPr="00C727D4">
        <w:rPr>
          <w:rFonts w:ascii="Times New Roman" w:eastAsia="Times New Roman" w:hAnsi="Times New Roman" w:cs="Times New Roman"/>
          <w:noProof/>
          <w:color w:val="FF0000"/>
          <w:sz w:val="24"/>
          <w:szCs w:val="24"/>
          <w:lang w:eastAsia="ru-RU"/>
        </w:rPr>
        <w:t xml:space="preserve"> </w:t>
      </w:r>
      <w:r w:rsidRPr="00C727D4">
        <w:rPr>
          <w:rFonts w:ascii="Times New Roman" w:eastAsia="Times New Roman" w:hAnsi="Times New Roman" w:cs="Times New Roman"/>
          <w:noProof/>
          <w:sz w:val="24"/>
          <w:szCs w:val="24"/>
          <w:lang w:eastAsia="ru-RU"/>
        </w:rPr>
        <w:t xml:space="preserve">nodrošinot Daugavpils valstspilsētas pašvaldības domes (turpmāk – Dome) 2024.gada 29.augusta lēmuma Nr.477 “Par nekustamā īpašuma, kadastra Nr.05000080305, nodošanu atsavināšanai” izpildi, ņemot vērā Daugavpils pilsētas pašvaldības dzīvojamo māju privatizācijas un īpašuma atsavināšanas komisijas 2024.gada 23.oktobra sēdes protokolu Nr.11 (15.punkts), Domes Finanšu komitejas 2024.gada 21.novembra atzinumu, atklāti balsojot: PAR – 12 (I.Aleksejevs, A.Gržibovskis, L.Jankovska, N.Kožanova, M.Lavrenovs, J.Lāčplēsis, I.Prelatovs, V.Sporāne-Hudojana, I.Šķinčs, M.Truskovskis, D.Valainis, A.Vasiļjevs), PRET – nav, ATTURAS – nav, </w:t>
      </w:r>
      <w:r w:rsidR="00F35D90" w:rsidRPr="00C727D4">
        <w:rPr>
          <w:rFonts w:ascii="Times New Roman" w:eastAsia="Times New Roman" w:hAnsi="Times New Roman" w:cs="Times New Roman"/>
          <w:b/>
          <w:bCs/>
          <w:noProof/>
          <w:sz w:val="24"/>
          <w:szCs w:val="24"/>
        </w:rPr>
        <w:t>Daugavpils valstspilsētas pašvaldības dome nolemj:</w:t>
      </w:r>
    </w:p>
    <w:p w:rsidR="006C1EEE" w:rsidRPr="00C727D4" w:rsidRDefault="006C1EEE" w:rsidP="006C1EEE">
      <w:pPr>
        <w:spacing w:after="0" w:line="240" w:lineRule="auto"/>
        <w:ind w:firstLine="426"/>
        <w:jc w:val="both"/>
        <w:rPr>
          <w:rFonts w:ascii="Times New Roman" w:eastAsia="Times New Roman" w:hAnsi="Times New Roman" w:cs="Times New Roman"/>
          <w:b/>
          <w:bCs/>
          <w:noProof/>
          <w:color w:val="FF0000"/>
          <w:sz w:val="24"/>
          <w:szCs w:val="24"/>
          <w:lang w:eastAsia="ru-RU"/>
        </w:rPr>
      </w:pPr>
    </w:p>
    <w:p w:rsidR="006C1EEE" w:rsidRPr="00C727D4" w:rsidRDefault="006C1EEE" w:rsidP="006C1EEE">
      <w:pPr>
        <w:numPr>
          <w:ilvl w:val="0"/>
          <w:numId w:val="31"/>
        </w:numPr>
        <w:spacing w:after="0" w:line="240" w:lineRule="auto"/>
        <w:ind w:left="0" w:firstLine="360"/>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Pārdot atsavināmo nekustamo īpašumu – neapbūvētu zemes vienību 1520 m</w:t>
      </w:r>
      <w:r w:rsidRPr="00C727D4">
        <w:rPr>
          <w:rFonts w:ascii="Times New Roman" w:eastAsia="Times New Roman" w:hAnsi="Times New Roman" w:cs="Times New Roman"/>
          <w:noProof/>
          <w:sz w:val="24"/>
          <w:szCs w:val="24"/>
          <w:vertAlign w:val="superscript"/>
          <w:lang w:eastAsia="ru-RU"/>
        </w:rPr>
        <w:t>2</w:t>
      </w:r>
      <w:r w:rsidRPr="00C727D4">
        <w:rPr>
          <w:rFonts w:ascii="Times New Roman" w:eastAsia="Times New Roman" w:hAnsi="Times New Roman" w:cs="Times New Roman"/>
          <w:noProof/>
          <w:sz w:val="24"/>
          <w:szCs w:val="24"/>
          <w:lang w:eastAsia="ru-RU"/>
        </w:rPr>
        <w:t xml:space="preserve"> platībā, kadastra Nr.05000080305 (kadastra apzīmējums 05000080305), Līksnas ielā 29, Daugavpilī (turpmāk – Nekustamais īpašums) elektroniskā  izsolē.</w:t>
      </w:r>
    </w:p>
    <w:p w:rsidR="006C1EEE" w:rsidRPr="00C727D4" w:rsidRDefault="006C1EEE" w:rsidP="006C1EEE">
      <w:pPr>
        <w:numPr>
          <w:ilvl w:val="0"/>
          <w:numId w:val="31"/>
        </w:numPr>
        <w:spacing w:after="0" w:line="240" w:lineRule="auto"/>
        <w:ind w:left="0" w:firstLine="360"/>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Apstiprināt Nekustamā īpašuma nosacīto cenu jeb izsoles sākumcenu 12160,00 EUR (divpadsmit tūkstoši viens simts sešdesmit eiro 00 centi) un elektroniskās izsoles noteikumus saskaņā ar pielikumu.                                         </w:t>
      </w:r>
    </w:p>
    <w:p w:rsidR="006C1EEE" w:rsidRPr="00C727D4" w:rsidRDefault="006C1EEE" w:rsidP="006C1EEE">
      <w:pPr>
        <w:spacing w:after="0" w:line="240" w:lineRule="auto"/>
        <w:ind w:firstLine="360"/>
        <w:jc w:val="both"/>
        <w:rPr>
          <w:rFonts w:ascii="Times New Roman" w:eastAsia="Times New Roman" w:hAnsi="Times New Roman" w:cs="Times New Roman"/>
          <w:noProof/>
          <w:color w:val="FF0000"/>
          <w:sz w:val="24"/>
          <w:szCs w:val="24"/>
          <w:lang w:eastAsia="ru-RU"/>
        </w:rPr>
      </w:pPr>
      <w:r w:rsidRPr="00C727D4">
        <w:rPr>
          <w:rFonts w:ascii="Times New Roman" w:eastAsia="Times New Roman" w:hAnsi="Times New Roman" w:cs="Times New Roman"/>
          <w:noProof/>
          <w:sz w:val="24"/>
          <w:szCs w:val="24"/>
          <w:lang w:eastAsia="ru-RU"/>
        </w:rPr>
        <w:t xml:space="preserve">3. Līdzekļus, kas tiks iegūti par atsavināmo Nekustamo īpašumu, ieskaitīt Daugavpils valstspilsētas pašvaldības budžetā.  </w:t>
      </w:r>
    </w:p>
    <w:p w:rsidR="006C1EEE" w:rsidRPr="00C727D4" w:rsidRDefault="006C1EEE" w:rsidP="006C1EEE">
      <w:pPr>
        <w:spacing w:after="0" w:line="240" w:lineRule="auto"/>
        <w:jc w:val="both"/>
        <w:rPr>
          <w:rFonts w:ascii="Times New Roman" w:eastAsia="Times New Roman" w:hAnsi="Times New Roman" w:cs="Times New Roman"/>
          <w:b/>
          <w:bCs/>
          <w:noProof/>
          <w:sz w:val="24"/>
          <w:szCs w:val="24"/>
          <w:lang w:eastAsia="ru-RU"/>
        </w:rPr>
      </w:pPr>
      <w:r w:rsidRPr="00C727D4">
        <w:rPr>
          <w:rFonts w:ascii="Times New Roman" w:eastAsia="Times New Roman" w:hAnsi="Times New Roman" w:cs="Times New Roman"/>
          <w:bCs/>
          <w:noProof/>
          <w:sz w:val="24"/>
          <w:szCs w:val="24"/>
          <w:lang w:eastAsia="ru-RU"/>
        </w:rPr>
        <w:t xml:space="preserve">    </w:t>
      </w:r>
    </w:p>
    <w:p w:rsidR="006C1EEE" w:rsidRPr="00C727D4" w:rsidRDefault="006C1EEE" w:rsidP="006C1EEE">
      <w:pPr>
        <w:spacing w:after="0" w:line="240" w:lineRule="auto"/>
        <w:jc w:val="both"/>
        <w:rPr>
          <w:rFonts w:ascii="Times New Roman" w:eastAsia="Times New Roman" w:hAnsi="Times New Roman" w:cs="Times New Roman"/>
          <w:bCs/>
          <w:noProof/>
          <w:sz w:val="24"/>
          <w:szCs w:val="24"/>
          <w:lang w:eastAsia="ru-RU"/>
        </w:rPr>
      </w:pPr>
      <w:r w:rsidRPr="00C727D4">
        <w:rPr>
          <w:rFonts w:ascii="Times New Roman" w:eastAsia="Times New Roman" w:hAnsi="Times New Roman" w:cs="Times New Roman"/>
          <w:bCs/>
          <w:noProof/>
          <w:sz w:val="24"/>
          <w:szCs w:val="24"/>
          <w:lang w:eastAsia="ru-RU"/>
        </w:rPr>
        <w:t>Pielikumā: Zemes vienības</w:t>
      </w:r>
      <w:r w:rsidRPr="00C727D4">
        <w:rPr>
          <w:rFonts w:ascii="Times New Roman" w:eastAsia="Times New Roman" w:hAnsi="Times New Roman" w:cs="Times New Roman"/>
          <w:noProof/>
          <w:sz w:val="24"/>
          <w:szCs w:val="24"/>
          <w:lang w:eastAsia="ru-RU"/>
        </w:rPr>
        <w:t xml:space="preserve"> Līksnas ielā 29, </w:t>
      </w:r>
      <w:r w:rsidRPr="00C727D4">
        <w:rPr>
          <w:rFonts w:ascii="Times New Roman" w:eastAsia="Times New Roman" w:hAnsi="Times New Roman" w:cs="Times New Roman"/>
          <w:bCs/>
          <w:noProof/>
          <w:sz w:val="24"/>
          <w:szCs w:val="24"/>
          <w:lang w:eastAsia="ru-RU"/>
        </w:rPr>
        <w:t xml:space="preserve">Daugavpilī, elektroniskās izsoles noteikumi. </w:t>
      </w:r>
    </w:p>
    <w:p w:rsidR="006C1EEE" w:rsidRPr="00C727D4" w:rsidRDefault="006C1EEE" w:rsidP="006C1EEE">
      <w:pPr>
        <w:keepNext/>
        <w:tabs>
          <w:tab w:val="left" w:pos="7110"/>
        </w:tabs>
        <w:spacing w:after="0" w:line="240" w:lineRule="auto"/>
        <w:outlineLvl w:val="3"/>
        <w:rPr>
          <w:rFonts w:ascii="Times New Roman" w:eastAsia="Times New Roman" w:hAnsi="Times New Roman" w:cs="Times New Roman"/>
          <w:bCs/>
          <w:noProof/>
          <w:sz w:val="24"/>
          <w:szCs w:val="24"/>
          <w:lang w:eastAsia="ru-RU"/>
        </w:rPr>
      </w:pPr>
    </w:p>
    <w:p w:rsidR="00607BDC" w:rsidRPr="00C727D4" w:rsidRDefault="00500BCF" w:rsidP="00500BCF">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26.§   (</w:t>
      </w:r>
      <w:r w:rsidR="006C1EEE" w:rsidRPr="00C727D4">
        <w:rPr>
          <w:rFonts w:ascii="Times New Roman" w:hAnsi="Times New Roman" w:cs="Times New Roman"/>
          <w:b/>
          <w:noProof/>
          <w:sz w:val="24"/>
          <w:szCs w:val="24"/>
        </w:rPr>
        <w:t>698</w:t>
      </w:r>
      <w:r w:rsidR="00607BDC" w:rsidRPr="00C727D4">
        <w:rPr>
          <w:rFonts w:ascii="Times New Roman" w:hAnsi="Times New Roman" w:cs="Times New Roman"/>
          <w:b/>
          <w:noProof/>
          <w:sz w:val="24"/>
          <w:szCs w:val="24"/>
        </w:rPr>
        <w:t>)</w:t>
      </w:r>
    </w:p>
    <w:p w:rsidR="0078672E" w:rsidRPr="00C727D4" w:rsidRDefault="0078672E" w:rsidP="0078672E">
      <w:pPr>
        <w:spacing w:after="0" w:line="240" w:lineRule="auto"/>
        <w:jc w:val="center"/>
        <w:rPr>
          <w:rFonts w:ascii="Times New Roman" w:eastAsia="Times New Roman" w:hAnsi="Times New Roman" w:cs="Times New Roman"/>
          <w:b/>
          <w:bCs/>
          <w:noProof/>
          <w:sz w:val="24"/>
          <w:szCs w:val="24"/>
        </w:rPr>
      </w:pPr>
      <w:r w:rsidRPr="00C727D4">
        <w:rPr>
          <w:rFonts w:ascii="Times New Roman" w:eastAsia="Times New Roman" w:hAnsi="Times New Roman" w:cs="Times New Roman"/>
          <w:b/>
          <w:bCs/>
          <w:noProof/>
          <w:sz w:val="24"/>
          <w:szCs w:val="24"/>
        </w:rPr>
        <w:t xml:space="preserve">Par zemes vienības, kadastra apzīmējums 05000091003, </w:t>
      </w:r>
    </w:p>
    <w:p w:rsidR="0078672E" w:rsidRPr="00C727D4" w:rsidRDefault="0078672E" w:rsidP="0078672E">
      <w:pPr>
        <w:pBdr>
          <w:bottom w:val="single" w:sz="4" w:space="1" w:color="auto"/>
        </w:pBdr>
        <w:spacing w:after="0" w:line="240" w:lineRule="auto"/>
        <w:jc w:val="center"/>
        <w:rPr>
          <w:rFonts w:ascii="Times New Roman" w:eastAsia="Times New Roman" w:hAnsi="Times New Roman" w:cs="Times New Roman"/>
          <w:b/>
          <w:bCs/>
          <w:noProof/>
          <w:sz w:val="24"/>
          <w:szCs w:val="24"/>
        </w:rPr>
      </w:pPr>
      <w:r w:rsidRPr="00C727D4">
        <w:rPr>
          <w:rFonts w:ascii="Times New Roman" w:eastAsia="Times New Roman" w:hAnsi="Times New Roman" w:cs="Times New Roman"/>
          <w:b/>
          <w:bCs/>
          <w:noProof/>
          <w:sz w:val="24"/>
          <w:szCs w:val="24"/>
        </w:rPr>
        <w:t>2.Preču iela 2, Daugavpils, pārdošanu</w:t>
      </w:r>
    </w:p>
    <w:p w:rsidR="0078672E" w:rsidRPr="00C727D4" w:rsidRDefault="0078672E" w:rsidP="0078672E">
      <w:pPr>
        <w:spacing w:after="0" w:line="240" w:lineRule="auto"/>
        <w:ind w:firstLine="546"/>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B05082" w:rsidRPr="00C727D4" w:rsidRDefault="00B05082" w:rsidP="0078672E">
      <w:pPr>
        <w:spacing w:after="0" w:line="240" w:lineRule="auto"/>
        <w:ind w:firstLine="546"/>
        <w:jc w:val="center"/>
        <w:rPr>
          <w:rFonts w:ascii="Times New Roman" w:hAnsi="Times New Roman" w:cs="Times New Roman"/>
          <w:bCs/>
          <w:noProof/>
          <w:sz w:val="24"/>
          <w:szCs w:val="24"/>
        </w:rPr>
      </w:pPr>
    </w:p>
    <w:p w:rsidR="00F35D90" w:rsidRPr="00C727D4" w:rsidRDefault="0078672E" w:rsidP="00F35D90">
      <w:pPr>
        <w:spacing w:after="0" w:line="240" w:lineRule="auto"/>
        <w:ind w:firstLine="426"/>
        <w:jc w:val="both"/>
        <w:rPr>
          <w:rFonts w:ascii="Times New Roman" w:eastAsia="Times New Roman" w:hAnsi="Times New Roman" w:cs="Times New Roman"/>
          <w:iCs/>
          <w:noProof/>
          <w:sz w:val="24"/>
          <w:szCs w:val="24"/>
        </w:rPr>
      </w:pPr>
      <w:r w:rsidRPr="00C727D4">
        <w:rPr>
          <w:rFonts w:ascii="Times New Roman" w:eastAsia="Times New Roman" w:hAnsi="Times New Roman" w:cs="Times New Roman"/>
          <w:noProof/>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727D4">
        <w:rPr>
          <w:rFonts w:ascii="Times New Roman" w:eastAsia="Times New Roman" w:hAnsi="Times New Roman" w:cs="Times New Roman"/>
          <w:noProof/>
          <w:sz w:val="24"/>
          <w:szCs w:val="24"/>
          <w:vertAlign w:val="superscript"/>
        </w:rPr>
        <w:t>1</w:t>
      </w:r>
      <w:r w:rsidRPr="00C727D4">
        <w:rPr>
          <w:rFonts w:ascii="Times New Roman" w:eastAsia="Times New Roman" w:hAnsi="Times New Roman" w:cs="Times New Roman"/>
          <w:noProof/>
          <w:sz w:val="24"/>
          <w:szCs w:val="24"/>
        </w:rPr>
        <w:t xml:space="preserve">panta pirmo, otro un piekto daļu, Zemesgrāmatu apliecībām, nodalījuma Nr.100000880916 un nodalījuma Nr.1415, nodrošinot Daugavpils valstspilsētas pašvaldības domes (turpmāk - Dome) 2024.gada 29.augusta lēmuma Nr.476 “Par zemes gabalu nodošanu atsavināšanai” 1.3.apakšpunkta izpildi, ņemot vērā Daugavpils pilsētas pašvaldības dzīvojamo māju privatizācijas un īpašuma atsavināšanas komisijas 2024.gada 23.oktobra sēdes protokolu Nr.11 (10.punkts), Domes Finanšu komitejas 2024.gada 21.novembra atzinumu, atklāti balsojot: PAR – 12 (I.Aleksejevs, A.Gržibovskis, L.Jankovska, N.Kožanova, M.Lavrenovs, J.Lāčplēsis, I.Prelatovs, V.Sporāne-Hudojana, I.Šķinčs, M.Truskovskis, D.Valainis, A.Vasiļjevs), PRET – nav, ATTURAS – nav, </w:t>
      </w:r>
      <w:r w:rsidR="00F35D90" w:rsidRPr="00C727D4">
        <w:rPr>
          <w:rFonts w:ascii="Times New Roman" w:eastAsia="Times New Roman" w:hAnsi="Times New Roman" w:cs="Times New Roman"/>
          <w:b/>
          <w:bCs/>
          <w:noProof/>
          <w:sz w:val="24"/>
          <w:szCs w:val="24"/>
        </w:rPr>
        <w:t>Daugavpils valstspilsētas pašvaldības dome nolemj:</w:t>
      </w:r>
    </w:p>
    <w:p w:rsidR="0078672E" w:rsidRPr="00C727D4" w:rsidRDefault="0078672E" w:rsidP="00F35D90">
      <w:pPr>
        <w:spacing w:after="0" w:line="240" w:lineRule="auto"/>
        <w:ind w:firstLine="426"/>
        <w:jc w:val="both"/>
        <w:rPr>
          <w:rFonts w:ascii="Times New Roman" w:eastAsia="Times New Roman" w:hAnsi="Times New Roman" w:cs="Times New Roman"/>
          <w:b/>
          <w:bCs/>
          <w:noProof/>
          <w:sz w:val="24"/>
          <w:szCs w:val="24"/>
        </w:rPr>
      </w:pP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Apstiprināt atsavināmas apbūvētas zemes vienības 84 m</w:t>
      </w:r>
      <w:r w:rsidRPr="00C727D4">
        <w:rPr>
          <w:rFonts w:ascii="Times New Roman" w:eastAsia="Times New Roman" w:hAnsi="Times New Roman" w:cs="Times New Roman"/>
          <w:noProof/>
          <w:sz w:val="24"/>
          <w:szCs w:val="24"/>
          <w:vertAlign w:val="superscript"/>
        </w:rPr>
        <w:t xml:space="preserve">2 </w:t>
      </w:r>
      <w:r w:rsidRPr="00C727D4">
        <w:rPr>
          <w:rFonts w:ascii="Times New Roman" w:eastAsia="Times New Roman" w:hAnsi="Times New Roman" w:cs="Times New Roman"/>
          <w:noProof/>
          <w:sz w:val="24"/>
          <w:szCs w:val="24"/>
        </w:rPr>
        <w:t xml:space="preserve">platībā, kadastra              Nr.05000091003 (kadastra apzīmējums 05000091003), 2.Preču iela 2, Daugavpils (turpmāk - Zemesgabals), nosacīto cenu 840,00 </w:t>
      </w:r>
      <w:r w:rsidRPr="00C727D4">
        <w:rPr>
          <w:rFonts w:ascii="Times New Roman" w:eastAsia="Times New Roman" w:hAnsi="Times New Roman" w:cs="Times New Roman"/>
          <w:bCs/>
          <w:noProof/>
          <w:sz w:val="24"/>
          <w:szCs w:val="24"/>
        </w:rPr>
        <w:t>EUR</w:t>
      </w:r>
      <w:r w:rsidRPr="00C727D4">
        <w:rPr>
          <w:rFonts w:ascii="Times New Roman" w:eastAsia="Times New Roman" w:hAnsi="Times New Roman" w:cs="Times New Roman"/>
          <w:b/>
          <w:bCs/>
          <w:noProof/>
          <w:sz w:val="24"/>
          <w:szCs w:val="24"/>
        </w:rPr>
        <w:t xml:space="preserve"> </w:t>
      </w:r>
      <w:r w:rsidRPr="00C727D4">
        <w:rPr>
          <w:rFonts w:ascii="Times New Roman" w:eastAsia="Times New Roman" w:hAnsi="Times New Roman" w:cs="Times New Roman"/>
          <w:noProof/>
          <w:sz w:val="24"/>
          <w:szCs w:val="24"/>
        </w:rPr>
        <w:t>(astoņi simti četrdesmit eiro 00 centi) apmērā.</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color w:val="FF0000"/>
          <w:sz w:val="24"/>
          <w:szCs w:val="24"/>
        </w:rPr>
        <w:t xml:space="preserve">     </w:t>
      </w:r>
      <w:r w:rsidRPr="00C727D4">
        <w:rPr>
          <w:rFonts w:ascii="Times New Roman" w:eastAsia="Times New Roman" w:hAnsi="Times New Roman" w:cs="Times New Roman"/>
          <w:noProof/>
          <w:sz w:val="24"/>
          <w:szCs w:val="24"/>
        </w:rPr>
        <w:t>2. Pārdot Zemesgabalu</w:t>
      </w:r>
      <w:r w:rsidRPr="00C727D4">
        <w:rPr>
          <w:rFonts w:ascii="Times New Roman" w:eastAsia="Times New Roman" w:hAnsi="Times New Roman" w:cs="Times New Roman"/>
          <w:b/>
          <w:noProof/>
          <w:sz w:val="24"/>
          <w:szCs w:val="24"/>
        </w:rPr>
        <w:t xml:space="preserve"> </w:t>
      </w:r>
      <w:r w:rsidRPr="00C727D4">
        <w:rPr>
          <w:rFonts w:ascii="Times New Roman" w:eastAsia="Times New Roman" w:hAnsi="Times New Roman" w:cs="Times New Roman"/>
          <w:noProof/>
          <w:sz w:val="24"/>
          <w:szCs w:val="24"/>
        </w:rPr>
        <w:t xml:space="preserve">uz tā esošas būves, kadastra Nr.05005091003 (Zemesgrāmatas nodalījums Nr.1415), īpašniekam, turpmāk – Pircējs, par nosacīto cenu 840,00 EUR (astoņi simti četrdesmit eiro 00 centi). </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 Pircējam, pērkot Zemesgabalu uz nomaksu: </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3.1. jāsamaksā avanss 10% (desmit procenti) apmērā no pirkuma maksas;</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3.3.  nomaksas termiņš nedrīkst būt lielāks par pieciem gadiem;</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3.4. ja Pircējs samaksā visu pirkuma maksu mēneša laikā no pirkuma līguma spēkā stāšanās dienas, maksa par atlikto maksājumu Pircējam nav jāmaksā;</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3.5. bez Daugavpils valstspilsētas pašvaldības (turpmāk – Pašvaldība) atļaujas atsavināmo Zemesgabalu nedalīt, neatsavināt un neapgrūtināt ar lietu tiesībām;</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3.6. zemes lietošanas maksu par Zemesgabala lietošanu jāmaksā līdz Pircēja īpašuma tiesību nostiprināšanai zemesgrāmatā;</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3.7. īpašuma tiesības uz atsavināmo Zemesgabalu var reģistrēt zemesgrāmatā, nostiprinot ķīlas tiesības uz Zemesgabalu par labu Pašvaldībai pirkuma maksas nesamaksātās summas apmērā.  </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4. Pašvaldības iestādes “Daugavpils pašvaldības centrālā pārvalde” (turpmāk – Centrālā pārvalde) Īpašuma pārvaldīšanas departamentam nosūtīt Pircējam atsavināšanas paziņojumu.</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5. Līdzekļus, kas tiks iegūti par atsavināmo Zemesgabalu, ieskaitīt Pašvaldības budžetā.    </w:t>
      </w:r>
    </w:p>
    <w:p w:rsidR="0078672E" w:rsidRPr="00C727D4" w:rsidRDefault="0078672E" w:rsidP="0078672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6. Centrālās pārvaldes Centralizētajai grāmatvedībai kopā ar Īpašuma pārvaldīšanas departamentu nodot Zemesgabalu ar pieņemšanas-nodošanas aktu Pircējam.</w:t>
      </w:r>
    </w:p>
    <w:p w:rsidR="0078672E" w:rsidRPr="00C727D4" w:rsidRDefault="0078672E" w:rsidP="00317627">
      <w:pPr>
        <w:tabs>
          <w:tab w:val="left" w:pos="6300"/>
        </w:tabs>
        <w:spacing w:after="0" w:line="240" w:lineRule="auto"/>
        <w:jc w:val="center"/>
        <w:rPr>
          <w:rFonts w:ascii="Times New Roman" w:hAnsi="Times New Roman" w:cs="Times New Roman"/>
          <w:b/>
          <w:noProof/>
          <w:sz w:val="24"/>
          <w:szCs w:val="24"/>
        </w:rPr>
      </w:pPr>
    </w:p>
    <w:p w:rsidR="00607BDC" w:rsidRPr="00C727D4" w:rsidRDefault="00267332" w:rsidP="00267332">
      <w:pPr>
        <w:tabs>
          <w:tab w:val="left" w:pos="6300"/>
        </w:tabs>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w:t>
      </w:r>
      <w:r w:rsidR="0078672E" w:rsidRPr="00C727D4">
        <w:rPr>
          <w:rFonts w:ascii="Times New Roman" w:hAnsi="Times New Roman" w:cs="Times New Roman"/>
          <w:b/>
          <w:noProof/>
          <w:sz w:val="24"/>
          <w:szCs w:val="24"/>
        </w:rPr>
        <w:t>7.§   (699</w:t>
      </w:r>
      <w:r w:rsidR="00607BDC" w:rsidRPr="00C727D4">
        <w:rPr>
          <w:rFonts w:ascii="Times New Roman" w:hAnsi="Times New Roman" w:cs="Times New Roman"/>
          <w:b/>
          <w:noProof/>
          <w:sz w:val="24"/>
          <w:szCs w:val="24"/>
        </w:rPr>
        <w:t>)</w:t>
      </w:r>
    </w:p>
    <w:p w:rsidR="0078672E" w:rsidRPr="00C727D4" w:rsidRDefault="0078672E" w:rsidP="0078672E">
      <w:pPr>
        <w:spacing w:after="0" w:line="240" w:lineRule="auto"/>
        <w:jc w:val="center"/>
        <w:rPr>
          <w:rFonts w:ascii="Times New Roman" w:eastAsia="Times New Roman" w:hAnsi="Times New Roman" w:cs="Times New Roman"/>
          <w:b/>
          <w:bCs/>
          <w:noProof/>
          <w:sz w:val="24"/>
          <w:szCs w:val="24"/>
        </w:rPr>
      </w:pPr>
      <w:r w:rsidRPr="00C727D4">
        <w:rPr>
          <w:rFonts w:ascii="Times New Roman" w:eastAsia="Times New Roman" w:hAnsi="Times New Roman" w:cs="Times New Roman"/>
          <w:b/>
          <w:bCs/>
          <w:noProof/>
          <w:sz w:val="24"/>
          <w:szCs w:val="24"/>
        </w:rPr>
        <w:t xml:space="preserve">Par zemes vienības, kadastra apzīmējums 05000091002, </w:t>
      </w:r>
    </w:p>
    <w:p w:rsidR="0078672E" w:rsidRPr="00C727D4" w:rsidRDefault="0078672E" w:rsidP="0078672E">
      <w:pPr>
        <w:pBdr>
          <w:bottom w:val="single" w:sz="4" w:space="1" w:color="auto"/>
        </w:pBdr>
        <w:spacing w:after="0" w:line="240" w:lineRule="auto"/>
        <w:jc w:val="center"/>
        <w:rPr>
          <w:rFonts w:ascii="Times New Roman" w:eastAsia="Times New Roman" w:hAnsi="Times New Roman" w:cs="Times New Roman"/>
          <w:b/>
          <w:bCs/>
          <w:noProof/>
          <w:sz w:val="24"/>
          <w:szCs w:val="24"/>
        </w:rPr>
      </w:pPr>
      <w:r w:rsidRPr="00C727D4">
        <w:rPr>
          <w:rFonts w:ascii="Times New Roman" w:eastAsia="Times New Roman" w:hAnsi="Times New Roman" w:cs="Times New Roman"/>
          <w:b/>
          <w:bCs/>
          <w:noProof/>
          <w:sz w:val="24"/>
          <w:szCs w:val="24"/>
        </w:rPr>
        <w:t>2.Preču iela 113C, Daugavpils, pārdošanu</w:t>
      </w:r>
    </w:p>
    <w:p w:rsidR="0078672E" w:rsidRPr="00C727D4" w:rsidRDefault="0078672E" w:rsidP="0078672E">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384ED4" w:rsidRPr="00C727D4" w:rsidRDefault="00384ED4" w:rsidP="0078672E">
      <w:pPr>
        <w:spacing w:after="0" w:line="240" w:lineRule="auto"/>
        <w:jc w:val="center"/>
        <w:rPr>
          <w:rFonts w:ascii="Times New Roman" w:hAnsi="Times New Roman" w:cs="Times New Roman"/>
          <w:b/>
          <w:iCs/>
          <w:noProof/>
          <w:sz w:val="24"/>
          <w:szCs w:val="24"/>
        </w:rPr>
      </w:pPr>
    </w:p>
    <w:p w:rsidR="00384ED4" w:rsidRPr="00C727D4" w:rsidRDefault="00384ED4" w:rsidP="00A34ABF">
      <w:pPr>
        <w:spacing w:after="120" w:line="240" w:lineRule="auto"/>
        <w:ind w:firstLine="426"/>
        <w:jc w:val="both"/>
        <w:rPr>
          <w:rFonts w:ascii="Times New Roman" w:eastAsia="Times New Roman" w:hAnsi="Times New Roman" w:cs="Times New Roman"/>
          <w:b/>
          <w:bCs/>
          <w:noProof/>
          <w:sz w:val="24"/>
          <w:szCs w:val="24"/>
        </w:rPr>
      </w:pPr>
      <w:r w:rsidRPr="00C727D4">
        <w:rPr>
          <w:rFonts w:ascii="Times New Roman" w:eastAsia="Times New Roman" w:hAnsi="Times New Roman" w:cs="Times New Roman"/>
          <w:noProof/>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727D4">
        <w:rPr>
          <w:rFonts w:ascii="Times New Roman" w:eastAsia="Times New Roman" w:hAnsi="Times New Roman" w:cs="Times New Roman"/>
          <w:noProof/>
          <w:sz w:val="24"/>
          <w:szCs w:val="24"/>
          <w:vertAlign w:val="superscript"/>
        </w:rPr>
        <w:t>1</w:t>
      </w:r>
      <w:r w:rsidRPr="00C727D4">
        <w:rPr>
          <w:rFonts w:ascii="Times New Roman" w:eastAsia="Times New Roman" w:hAnsi="Times New Roman" w:cs="Times New Roman"/>
          <w:noProof/>
          <w:sz w:val="24"/>
          <w:szCs w:val="24"/>
        </w:rPr>
        <w:t xml:space="preserve">panta pirmo, otro un piekto daļu, Zemesgrāmatu apliecībām, nodalījuma Nr.100000880518 un nodalījuma Nr.100000295356, nodrošinot Daugavpils valstspilsētas pašvaldības domes (turpmāk - Dome) 2024.gada 29.augusta lēmuma Nr.476 “Par zemes gabalu nodošanu atsavināšanai” 1.2.apakšpunkta izpildi, ņemot vērā Daugavpils pilsētas pašvaldības dzīvojamo māju privatizācijas un īpašuma atsavināšanas komisijas 2024.gada 23.oktobra sēdes protokolu Nr.11 (11.punkts), Domes Finanšu komitejas 2024.gada 21.novembra atzinumu, atklāti balsojot: PAR – 12 (I.Aleksejevs, A.Gržibovskis, L.Jankovska, N.Kožanova, M.Lavrenovs, J.Lāčplēsis, I.Prelatovs, V.Sporāne-Hudojana, I.Šķinčs, M.Truskovskis, D.Valainis, A.Vasiļjevs), PRET – nav, ATTURAS – nav, </w:t>
      </w:r>
      <w:r w:rsidR="00A34ABF" w:rsidRPr="00C727D4">
        <w:rPr>
          <w:rFonts w:ascii="Times New Roman" w:eastAsia="Times New Roman" w:hAnsi="Times New Roman" w:cs="Times New Roman"/>
          <w:b/>
          <w:bCs/>
          <w:noProof/>
          <w:sz w:val="24"/>
          <w:szCs w:val="24"/>
          <w:lang w:eastAsia="ru-RU"/>
        </w:rPr>
        <w:t>Daugavpils valstspilsētas pasvaldības dome nolemj:</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Apstiprināt atsavināmas apbūvētas zemes vienības 163 m</w:t>
      </w:r>
      <w:r w:rsidRPr="00C727D4">
        <w:rPr>
          <w:rFonts w:ascii="Times New Roman" w:eastAsia="Times New Roman" w:hAnsi="Times New Roman" w:cs="Times New Roman"/>
          <w:noProof/>
          <w:sz w:val="24"/>
          <w:szCs w:val="24"/>
          <w:vertAlign w:val="superscript"/>
        </w:rPr>
        <w:t xml:space="preserve">2 </w:t>
      </w:r>
      <w:r w:rsidRPr="00C727D4">
        <w:rPr>
          <w:rFonts w:ascii="Times New Roman" w:eastAsia="Times New Roman" w:hAnsi="Times New Roman" w:cs="Times New Roman"/>
          <w:noProof/>
          <w:sz w:val="24"/>
          <w:szCs w:val="24"/>
        </w:rPr>
        <w:t xml:space="preserve">platībā, kadastra              Nr.05000091002 (kadastra apzīmējums 05000091002), 2.Preču iela 113C, Daugavpils (turpmāk - Zemesgabals), nosacīto cenu 1630,00 </w:t>
      </w:r>
      <w:r w:rsidRPr="00C727D4">
        <w:rPr>
          <w:rFonts w:ascii="Times New Roman" w:eastAsia="Times New Roman" w:hAnsi="Times New Roman" w:cs="Times New Roman"/>
          <w:bCs/>
          <w:noProof/>
          <w:sz w:val="24"/>
          <w:szCs w:val="24"/>
        </w:rPr>
        <w:t>EUR</w:t>
      </w:r>
      <w:r w:rsidRPr="00C727D4">
        <w:rPr>
          <w:rFonts w:ascii="Times New Roman" w:eastAsia="Times New Roman" w:hAnsi="Times New Roman" w:cs="Times New Roman"/>
          <w:b/>
          <w:bCs/>
          <w:noProof/>
          <w:sz w:val="24"/>
          <w:szCs w:val="24"/>
        </w:rPr>
        <w:t xml:space="preserve"> </w:t>
      </w:r>
      <w:r w:rsidRPr="00C727D4">
        <w:rPr>
          <w:rFonts w:ascii="Times New Roman" w:eastAsia="Times New Roman" w:hAnsi="Times New Roman" w:cs="Times New Roman"/>
          <w:noProof/>
          <w:sz w:val="24"/>
          <w:szCs w:val="24"/>
        </w:rPr>
        <w:t>(viens tūkstotis seši simti trīsdesmit eiro 00 centi) apmērā.</w:t>
      </w:r>
    </w:p>
    <w:p w:rsidR="00384ED4" w:rsidRPr="00C727D4" w:rsidRDefault="00384ED4" w:rsidP="00384ED4">
      <w:pPr>
        <w:spacing w:after="0" w:line="240" w:lineRule="auto"/>
        <w:ind w:firstLine="142"/>
        <w:jc w:val="both"/>
        <w:rPr>
          <w:rFonts w:ascii="Times New Roman" w:eastAsia="Times New Roman" w:hAnsi="Times New Roman" w:cs="Times New Roman"/>
          <w:noProof/>
          <w:color w:val="FF0000"/>
          <w:sz w:val="24"/>
          <w:szCs w:val="24"/>
        </w:rPr>
      </w:pPr>
      <w:r w:rsidRPr="00C727D4">
        <w:rPr>
          <w:rFonts w:ascii="Times New Roman" w:eastAsia="Times New Roman" w:hAnsi="Times New Roman" w:cs="Times New Roman"/>
          <w:noProof/>
          <w:color w:val="FF0000"/>
          <w:sz w:val="24"/>
          <w:szCs w:val="24"/>
        </w:rPr>
        <w:t xml:space="preserve">     </w:t>
      </w:r>
      <w:r w:rsidRPr="00C727D4">
        <w:rPr>
          <w:rFonts w:ascii="Times New Roman" w:eastAsia="Times New Roman" w:hAnsi="Times New Roman" w:cs="Times New Roman"/>
          <w:noProof/>
          <w:sz w:val="24"/>
          <w:szCs w:val="24"/>
        </w:rPr>
        <w:t>2. Pārdot Zemesgabalu</w:t>
      </w:r>
      <w:r w:rsidRPr="00C727D4">
        <w:rPr>
          <w:rFonts w:ascii="Times New Roman" w:eastAsia="Times New Roman" w:hAnsi="Times New Roman" w:cs="Times New Roman"/>
          <w:b/>
          <w:noProof/>
          <w:sz w:val="24"/>
          <w:szCs w:val="24"/>
        </w:rPr>
        <w:t xml:space="preserve"> </w:t>
      </w:r>
      <w:r w:rsidRPr="00C727D4">
        <w:rPr>
          <w:rFonts w:ascii="Times New Roman" w:eastAsia="Times New Roman" w:hAnsi="Times New Roman" w:cs="Times New Roman"/>
          <w:noProof/>
          <w:sz w:val="24"/>
          <w:szCs w:val="24"/>
        </w:rPr>
        <w:t>uz tā esošas būves, kadastra Nr.05005091002 (Zemesgrāmatas nodalījums Nr.100000295356), īpašniekam, turpmāk – Pircējs, par nosacīto cenu 1630,00 EUR (viens tūkstotis seši simti trīsdesmit eiro 00 centi).</w:t>
      </w:r>
      <w:r w:rsidRPr="00C727D4">
        <w:rPr>
          <w:rFonts w:ascii="Times New Roman" w:eastAsia="Times New Roman" w:hAnsi="Times New Roman" w:cs="Times New Roman"/>
          <w:noProof/>
          <w:color w:val="FF0000"/>
          <w:sz w:val="24"/>
          <w:szCs w:val="24"/>
        </w:rPr>
        <w:t xml:space="preserve"> </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 Pircējam, pērkot Zemesgabalu uz nomaksu: </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3.1. jāsamaksā avanss 10% (desmit procenti) apmērā no pirkuma maksas;</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3.3.  nomaksas termiņš nedrīkst būt lielāks par pieciem gadiem;</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3.4. ja Pircējs samaksā visu pirkuma maksu mēneša laikā no pirkuma līguma spēkā stāšanās dienas, maksa par atlikto maksājumu Pircējam nav jāmaksā;</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3.5. bez Daugavpils valstspilsētas pašvaldības (turpmāk – Pašvaldība) atļaujas atsavināmo Zemesgabalu nedalīt, neatsavināt un neapgrūtināt ar lietu tiesībām;</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3.6. zemes lietošanas maksu par Zemesgabala lietošanu jāmaksā līdz Pircēja īpašuma tiesību nostiprināšanai zemesgrāmatā;</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3.7. īpašuma tiesības uz atsavināmo Zemesgabalu var reģistrēt zemesgrāmatā, nostiprinot ķīlas tiesības uz Zemesgabalu par labu Pašvaldībai pirkuma maksas nesamaksātās summas apmērā.  </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4. Pašvaldības iestādes “Daugavpils pašvaldības centrālā pārvalde” (turpmāk – Centrālā pārvalde) Īpašuma pārvaldīšanas departamentam nosūtīt Pircējam atsavināšanas paziņojumu.</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5. Līdzekļus, kas tiks iegūti par atsavināmo Zemesgabalu, ieskaitīt Pašvaldības budžetā.    </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6. Centrālās pārvaldes Centralizētajai grāmatvedībai kopā ar Īpašuma pārvaldīšanas departamentu nodot Zemesgabalu ar pieņemšanas-nodošanas aktu Pircējam.</w:t>
      </w:r>
    </w:p>
    <w:p w:rsidR="00384ED4" w:rsidRPr="00C727D4" w:rsidRDefault="00384ED4" w:rsidP="00384ED4">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w:t>
      </w:r>
    </w:p>
    <w:p w:rsidR="00607BDC" w:rsidRPr="00C727D4" w:rsidRDefault="000405A9" w:rsidP="004F007F">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w:t>
      </w:r>
      <w:r w:rsidR="00317627" w:rsidRPr="00C727D4">
        <w:rPr>
          <w:rFonts w:ascii="Times New Roman" w:hAnsi="Times New Roman" w:cs="Times New Roman"/>
          <w:b/>
          <w:noProof/>
          <w:sz w:val="24"/>
          <w:szCs w:val="24"/>
        </w:rPr>
        <w:t>8.§   (700</w:t>
      </w:r>
      <w:r w:rsidR="00607BDC" w:rsidRPr="00C727D4">
        <w:rPr>
          <w:rFonts w:ascii="Times New Roman" w:hAnsi="Times New Roman" w:cs="Times New Roman"/>
          <w:b/>
          <w:noProof/>
          <w:sz w:val="24"/>
          <w:szCs w:val="24"/>
        </w:rPr>
        <w:t>)</w:t>
      </w:r>
    </w:p>
    <w:p w:rsidR="00613448" w:rsidRPr="00C727D4" w:rsidRDefault="00613448" w:rsidP="00613448">
      <w:pPr>
        <w:tabs>
          <w:tab w:val="left" w:pos="7290"/>
        </w:tabs>
        <w:spacing w:after="0" w:line="240" w:lineRule="auto"/>
        <w:jc w:val="center"/>
        <w:rPr>
          <w:rFonts w:ascii="Times New Roman" w:eastAsia="Times New Roman" w:hAnsi="Times New Roman" w:cs="Times New Roman"/>
          <w:b/>
          <w:noProof/>
          <w:sz w:val="24"/>
          <w:szCs w:val="24"/>
          <w:lang w:eastAsia="ru-RU"/>
        </w:rPr>
      </w:pPr>
      <w:r w:rsidRPr="00C727D4">
        <w:rPr>
          <w:rFonts w:ascii="Times New Roman" w:eastAsia="Times New Roman" w:hAnsi="Times New Roman" w:cs="Times New Roman"/>
          <w:b/>
          <w:noProof/>
          <w:sz w:val="24"/>
          <w:szCs w:val="24"/>
          <w:lang w:eastAsia="ru-RU"/>
        </w:rPr>
        <w:t xml:space="preserve">Par zemes vienības, kadastra apzīmējums 05000080193,  </w:t>
      </w:r>
    </w:p>
    <w:p w:rsidR="00613448" w:rsidRPr="00C727D4" w:rsidRDefault="00613448" w:rsidP="00613448">
      <w:pPr>
        <w:pBdr>
          <w:bottom w:val="single" w:sz="4" w:space="1" w:color="auto"/>
        </w:pBdr>
        <w:tabs>
          <w:tab w:val="left" w:pos="7290"/>
        </w:tabs>
        <w:spacing w:after="0" w:line="240" w:lineRule="auto"/>
        <w:jc w:val="center"/>
        <w:rPr>
          <w:rFonts w:ascii="Times New Roman" w:hAnsi="Times New Roman" w:cs="Times New Roman"/>
          <w:b/>
          <w:iCs/>
          <w:noProof/>
          <w:sz w:val="24"/>
          <w:szCs w:val="24"/>
        </w:rPr>
      </w:pPr>
      <w:r w:rsidRPr="00C727D4">
        <w:rPr>
          <w:rFonts w:ascii="Times New Roman" w:eastAsia="Times New Roman" w:hAnsi="Times New Roman" w:cs="Times New Roman"/>
          <w:b/>
          <w:noProof/>
          <w:sz w:val="24"/>
          <w:szCs w:val="24"/>
          <w:lang w:eastAsia="ru-RU"/>
        </w:rPr>
        <w:t>Ezeru ielas 50 rajonā, Daugavpilī, pārdošanu</w:t>
      </w:r>
      <w:r w:rsidRPr="00C727D4">
        <w:rPr>
          <w:rFonts w:ascii="Times New Roman" w:hAnsi="Times New Roman" w:cs="Times New Roman"/>
          <w:b/>
          <w:iCs/>
          <w:noProof/>
          <w:sz w:val="24"/>
          <w:szCs w:val="24"/>
        </w:rPr>
        <w:t xml:space="preserve"> </w:t>
      </w:r>
    </w:p>
    <w:p w:rsidR="00613448" w:rsidRPr="00C727D4" w:rsidRDefault="00613448" w:rsidP="00613448">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407CCD" w:rsidRPr="00C727D4" w:rsidRDefault="00407CCD" w:rsidP="000405A9">
      <w:pPr>
        <w:spacing w:after="0" w:line="240" w:lineRule="auto"/>
        <w:jc w:val="center"/>
        <w:rPr>
          <w:rFonts w:ascii="Times New Roman" w:hAnsi="Times New Roman" w:cs="Times New Roman"/>
          <w:b/>
          <w:iCs/>
          <w:noProof/>
          <w:sz w:val="24"/>
          <w:szCs w:val="24"/>
        </w:rPr>
      </w:pPr>
    </w:p>
    <w:p w:rsidR="00613448" w:rsidRPr="00C727D4" w:rsidRDefault="00613448" w:rsidP="00A34ABF">
      <w:pPr>
        <w:spacing w:after="0" w:line="240" w:lineRule="auto"/>
        <w:ind w:firstLine="426"/>
        <w:jc w:val="both"/>
        <w:rPr>
          <w:rFonts w:ascii="Times New Roman" w:eastAsia="Times New Roman" w:hAnsi="Times New Roman" w:cs="Times New Roman"/>
          <w:b/>
          <w:bCs/>
          <w:noProof/>
          <w:sz w:val="24"/>
          <w:szCs w:val="24"/>
          <w:lang w:eastAsia="ru-RU"/>
        </w:rPr>
      </w:pPr>
      <w:r w:rsidRPr="00C727D4">
        <w:rPr>
          <w:rFonts w:ascii="Times New Roman" w:eastAsia="Times New Roman" w:hAnsi="Times New Roman" w:cs="Times New Roman"/>
          <w:noProof/>
          <w:sz w:val="24"/>
          <w:szCs w:val="24"/>
          <w:lang w:eastAsia="ru-RU"/>
        </w:rPr>
        <w:t>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2024.gada 15.augusta lēmuma Nr.434 “Par nekustamā īpašuma, kadastra Nr.05000080195, nodošanu atsavināšanai” izpildi, ņemot vērā Daugavpils pilsētas pašvaldības dzīvojamo māju privatizācijas un īpašuma atsavināšanas komisijas 2024.gada 23.oktobra sēdes protokolu Nr.11 (14.punkts), Domes Finanšu komitejas 2024.gada 21.novembra atzinumu,</w:t>
      </w:r>
      <w:r w:rsidRPr="00C727D4">
        <w:rPr>
          <w:rFonts w:ascii="Times New Roman" w:eastAsia="Times New Roman" w:hAnsi="Times New Roman" w:cs="Times New Roman"/>
          <w:b/>
          <w:bCs/>
          <w:noProof/>
          <w:sz w:val="24"/>
          <w:szCs w:val="24"/>
          <w:lang w:eastAsia="ru-RU"/>
        </w:rPr>
        <w:t xml:space="preserve"> </w:t>
      </w:r>
      <w:r w:rsidRPr="00C727D4">
        <w:rPr>
          <w:rFonts w:ascii="Times New Roman" w:eastAsia="Times New Roman" w:hAnsi="Times New Roman" w:cs="Times New Roman"/>
          <w:noProof/>
          <w:sz w:val="24"/>
          <w:szCs w:val="24"/>
          <w:lang w:eastAsia="ru-RU"/>
        </w:rPr>
        <w:t xml:space="preserve">atklāti balsojot: PAR – 12 (I.Aleksejevs,  A.Gržibovskis, L.Jankovska, N.Kožanova, M.Lavrenovs, J.Lāčplēsis, I.Prelatovs, V.Sporāne-Hudojana, I.Šķinčs, M.Truskovskis, D.Valainis, A.Vasiļjevs), PRET – nav, ATTURAS – nav, </w:t>
      </w:r>
      <w:r w:rsidR="00A34ABF" w:rsidRPr="00C727D4">
        <w:rPr>
          <w:rFonts w:ascii="Times New Roman" w:eastAsia="Times New Roman" w:hAnsi="Times New Roman" w:cs="Times New Roman"/>
          <w:b/>
          <w:bCs/>
          <w:noProof/>
          <w:sz w:val="24"/>
          <w:szCs w:val="24"/>
          <w:lang w:eastAsia="ru-RU"/>
        </w:rPr>
        <w:t>Daugavpils valstspilsētas pasvaldības dome nolemj:</w:t>
      </w:r>
    </w:p>
    <w:p w:rsidR="00A34ABF" w:rsidRPr="00C727D4" w:rsidRDefault="00A34ABF" w:rsidP="00A34ABF">
      <w:pPr>
        <w:spacing w:after="0" w:line="240" w:lineRule="auto"/>
        <w:ind w:firstLine="426"/>
        <w:jc w:val="both"/>
        <w:rPr>
          <w:rFonts w:ascii="Times New Roman" w:eastAsia="Times New Roman" w:hAnsi="Times New Roman" w:cs="Times New Roman"/>
          <w:b/>
          <w:bCs/>
          <w:noProof/>
          <w:sz w:val="24"/>
          <w:szCs w:val="24"/>
          <w:lang w:eastAsia="ru-RU"/>
        </w:rPr>
      </w:pP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w:t>
      </w:r>
      <w:r w:rsidRPr="00C727D4">
        <w:rPr>
          <w:rFonts w:ascii="Times New Roman" w:eastAsia="Times New Roman" w:hAnsi="Times New Roman" w:cs="Times New Roman"/>
          <w:bCs/>
          <w:noProof/>
          <w:sz w:val="24"/>
          <w:szCs w:val="24"/>
          <w:lang w:eastAsia="ru-RU"/>
        </w:rPr>
        <w:t>1</w:t>
      </w:r>
      <w:r w:rsidRPr="00C727D4">
        <w:rPr>
          <w:rFonts w:ascii="Times New Roman" w:eastAsia="Times New Roman" w:hAnsi="Times New Roman" w:cs="Times New Roman"/>
          <w:noProof/>
          <w:sz w:val="24"/>
          <w:szCs w:val="24"/>
          <w:lang w:eastAsia="ru-RU"/>
        </w:rPr>
        <w:t>. Apstiprināt atsavināmās zemes vienības (starpgabals) 1204 m</w:t>
      </w:r>
      <w:r w:rsidRPr="00C727D4">
        <w:rPr>
          <w:rFonts w:ascii="Times New Roman" w:eastAsia="Times New Roman" w:hAnsi="Times New Roman" w:cs="Times New Roman"/>
          <w:noProof/>
          <w:sz w:val="24"/>
          <w:szCs w:val="24"/>
          <w:vertAlign w:val="superscript"/>
          <w:lang w:eastAsia="ru-RU"/>
        </w:rPr>
        <w:t>2</w:t>
      </w:r>
      <w:r w:rsidRPr="00C727D4">
        <w:rPr>
          <w:rFonts w:ascii="Times New Roman" w:eastAsia="Times New Roman" w:hAnsi="Times New Roman" w:cs="Times New Roman"/>
          <w:noProof/>
          <w:sz w:val="24"/>
          <w:szCs w:val="24"/>
          <w:lang w:eastAsia="ru-RU"/>
        </w:rPr>
        <w:t xml:space="preserve"> platībā ar kadastra apzīmējumu 05000080193 (kadastra Nr.05000080195), Ezeru ielas 50 rajonā, Daugavpilī (turpmāk - Zemesgabals),</w:t>
      </w:r>
      <w:r w:rsidRPr="00C727D4">
        <w:rPr>
          <w:rFonts w:ascii="Times New Roman" w:eastAsia="Times New Roman" w:hAnsi="Times New Roman" w:cs="Times New Roman"/>
          <w:b/>
          <w:noProof/>
          <w:sz w:val="24"/>
          <w:szCs w:val="24"/>
          <w:lang w:eastAsia="ru-RU"/>
        </w:rPr>
        <w:t xml:space="preserve"> </w:t>
      </w:r>
      <w:r w:rsidRPr="00C727D4">
        <w:rPr>
          <w:rFonts w:ascii="Times New Roman" w:eastAsia="Times New Roman" w:hAnsi="Times New Roman" w:cs="Times New Roman"/>
          <w:noProof/>
          <w:sz w:val="24"/>
          <w:szCs w:val="24"/>
          <w:lang w:eastAsia="ru-RU"/>
        </w:rPr>
        <w:t>nosacīto cenu jeb</w:t>
      </w:r>
      <w:r w:rsidRPr="00C727D4">
        <w:rPr>
          <w:rFonts w:ascii="Times New Roman" w:eastAsia="Times New Roman" w:hAnsi="Times New Roman" w:cs="Times New Roman"/>
          <w:b/>
          <w:noProof/>
          <w:sz w:val="24"/>
          <w:szCs w:val="24"/>
          <w:lang w:eastAsia="ru-RU"/>
        </w:rPr>
        <w:t xml:space="preserve"> </w:t>
      </w:r>
      <w:r w:rsidRPr="00C727D4">
        <w:rPr>
          <w:rFonts w:ascii="Times New Roman" w:eastAsia="Times New Roman" w:hAnsi="Times New Roman" w:cs="Times New Roman"/>
          <w:noProof/>
          <w:sz w:val="24"/>
          <w:szCs w:val="24"/>
          <w:lang w:eastAsia="ru-RU"/>
        </w:rPr>
        <w:t>izsoles sākumcenu 4816,00 EUR</w:t>
      </w:r>
      <w:r w:rsidRPr="00C727D4">
        <w:rPr>
          <w:rFonts w:ascii="Times New Roman" w:eastAsia="Times New Roman" w:hAnsi="Times New Roman" w:cs="Times New Roman"/>
          <w:bCs/>
          <w:noProof/>
          <w:sz w:val="24"/>
          <w:szCs w:val="24"/>
          <w:lang w:eastAsia="ru-RU"/>
        </w:rPr>
        <w:t xml:space="preserve"> (četri tūkstoši astoņi simti sešpadsmit eiro 00 centi) apmērā.</w:t>
      </w:r>
      <w:r w:rsidRPr="00C727D4">
        <w:rPr>
          <w:rFonts w:ascii="Times New Roman" w:eastAsia="Times New Roman" w:hAnsi="Times New Roman" w:cs="Times New Roman"/>
          <w:noProof/>
          <w:sz w:val="24"/>
          <w:szCs w:val="24"/>
          <w:lang w:eastAsia="ru-RU"/>
        </w:rPr>
        <w:t xml:space="preserve"> </w:t>
      </w: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2.</w:t>
      </w:r>
      <w:r w:rsidRPr="00C727D4">
        <w:rPr>
          <w:rFonts w:ascii="Times New Roman" w:eastAsia="Times New Roman" w:hAnsi="Times New Roman" w:cs="Times New Roman"/>
          <w:i/>
          <w:noProof/>
          <w:sz w:val="24"/>
          <w:szCs w:val="24"/>
          <w:lang w:eastAsia="ru-RU"/>
        </w:rPr>
        <w:t xml:space="preserve"> </w:t>
      </w:r>
      <w:r w:rsidRPr="00C727D4">
        <w:rPr>
          <w:rFonts w:ascii="Times New Roman" w:eastAsia="Times New Roman" w:hAnsi="Times New Roman" w:cs="Times New Roman"/>
          <w:noProof/>
          <w:sz w:val="24"/>
          <w:szCs w:val="24"/>
          <w:lang w:eastAsia="ru-RU"/>
        </w:rPr>
        <w:t>Pircējam 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Ja Pircējs samaksā visu pirkuma maksu mēneša laikā no pirkuma līguma spēkā stāšanās dienas, maksa par atlikto maksājumu Pircējam nav jāmaksā.</w:t>
      </w: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3. Noteikt, ka gadījumā, ja:</w:t>
      </w: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pieguļ atsavināmajam Zemesgabalam, izsoli nerīkot un Zemesgabalu pārdot šai personai par nosacīto cenu 4816,00 EUR (četri tūkstoši astoņi simti sešpadsmit </w:t>
      </w:r>
      <w:r w:rsidRPr="00C727D4">
        <w:rPr>
          <w:rFonts w:ascii="Times New Roman" w:eastAsia="Times New Roman" w:hAnsi="Times New Roman" w:cs="Times New Roman"/>
          <w:bCs/>
          <w:noProof/>
          <w:sz w:val="24"/>
          <w:szCs w:val="24"/>
          <w:lang w:eastAsia="ru-RU"/>
        </w:rPr>
        <w:t>eiro 00 centi)</w:t>
      </w:r>
      <w:r w:rsidRPr="00C727D4">
        <w:rPr>
          <w:rFonts w:ascii="Times New Roman" w:eastAsia="Times New Roman" w:hAnsi="Times New Roman" w:cs="Times New Roman"/>
          <w:noProof/>
          <w:sz w:val="24"/>
          <w:szCs w:val="24"/>
          <w:lang w:eastAsia="ru-RU"/>
        </w:rPr>
        <w:t>;</w:t>
      </w: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3.3. tiek rīkota izsole, izsoles komisija, kas apstiprināta ar Domes 2024.gada 15.augusta lēmumu Nr.434 (turpmāk – Lēmums), saskaņā ar Lēmuma 4.punktu izstrādā Zemesgabala izsoles noteikumus un iesniedz apstiprināšanai Domes priekšsēdētājam. </w:t>
      </w:r>
    </w:p>
    <w:p w:rsidR="00613448" w:rsidRPr="00C727D4" w:rsidRDefault="00613448" w:rsidP="00613448">
      <w:pPr>
        <w:spacing w:after="0" w:line="240" w:lineRule="auto"/>
        <w:ind w:firstLine="142"/>
        <w:jc w:val="both"/>
        <w:rPr>
          <w:rFonts w:ascii="Times New Roman" w:eastAsia="Times New Roman" w:hAnsi="Times New Roman" w:cs="Times New Roman"/>
          <w:noProof/>
          <w:sz w:val="24"/>
          <w:szCs w:val="24"/>
          <w:lang w:eastAsia="ru-RU"/>
        </w:rPr>
      </w:pPr>
      <w:r w:rsidRPr="00C727D4">
        <w:rPr>
          <w:rFonts w:ascii="Times New Roman" w:eastAsia="Times New Roman" w:hAnsi="Times New Roman" w:cs="Times New Roman"/>
          <w:noProof/>
          <w:sz w:val="24"/>
          <w:szCs w:val="24"/>
          <w:lang w:eastAsia="ru-RU"/>
        </w:rPr>
        <w:t xml:space="preserve">    </w:t>
      </w:r>
      <w:r w:rsidRPr="00C727D4">
        <w:rPr>
          <w:rFonts w:ascii="Times New Roman" w:eastAsia="Times New Roman" w:hAnsi="Times New Roman" w:cs="Times New Roman"/>
          <w:b/>
          <w:noProof/>
          <w:sz w:val="24"/>
          <w:szCs w:val="24"/>
          <w:lang w:eastAsia="ru-RU"/>
        </w:rPr>
        <w:t xml:space="preserve"> </w:t>
      </w:r>
      <w:r w:rsidRPr="00C727D4">
        <w:rPr>
          <w:rFonts w:ascii="Times New Roman" w:eastAsia="Times New Roman" w:hAnsi="Times New Roman" w:cs="Times New Roman"/>
          <w:bCs/>
          <w:noProof/>
          <w:sz w:val="24"/>
          <w:szCs w:val="24"/>
          <w:lang w:eastAsia="ru-RU"/>
        </w:rPr>
        <w:t>4.</w:t>
      </w:r>
      <w:r w:rsidRPr="00C727D4">
        <w:rPr>
          <w:rFonts w:ascii="Times New Roman" w:eastAsia="Times New Roman" w:hAnsi="Times New Roman" w:cs="Times New Roman"/>
          <w:b/>
          <w:noProof/>
          <w:sz w:val="24"/>
          <w:szCs w:val="24"/>
          <w:lang w:eastAsia="ru-RU"/>
        </w:rPr>
        <w:t xml:space="preserve"> </w:t>
      </w:r>
      <w:r w:rsidRPr="00C727D4">
        <w:rPr>
          <w:rFonts w:ascii="Times New Roman" w:eastAsia="Times New Roman" w:hAnsi="Times New Roman" w:cs="Times New Roman"/>
          <w:noProof/>
          <w:sz w:val="24"/>
          <w:szCs w:val="24"/>
          <w:lang w:eastAsia="ru-RU"/>
        </w:rPr>
        <w:t>Līdzekļus, kas tiks iegūti par atsavināmo Zemesgabalu, ieskaitīt Pašvaldības budžetā.</w:t>
      </w:r>
    </w:p>
    <w:p w:rsidR="00613448" w:rsidRPr="00C727D4" w:rsidRDefault="00613448" w:rsidP="00613448">
      <w:pPr>
        <w:spacing w:after="0" w:line="240" w:lineRule="auto"/>
        <w:jc w:val="both"/>
        <w:rPr>
          <w:rFonts w:ascii="Times New Roman" w:eastAsia="Times New Roman" w:hAnsi="Times New Roman" w:cs="Times New Roman"/>
          <w:b/>
          <w:noProof/>
          <w:sz w:val="24"/>
          <w:szCs w:val="24"/>
          <w:lang w:eastAsia="ru-RU"/>
        </w:rPr>
      </w:pPr>
    </w:p>
    <w:p w:rsidR="00EC2B01" w:rsidRPr="00C727D4" w:rsidRDefault="00EC2B01" w:rsidP="00EC2B01">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29.§   (701)</w:t>
      </w:r>
    </w:p>
    <w:p w:rsidR="00EC2B01" w:rsidRPr="00C727D4" w:rsidRDefault="00EC2B01" w:rsidP="00EC2B01">
      <w:pPr>
        <w:spacing w:after="0"/>
        <w:jc w:val="center"/>
        <w:rPr>
          <w:rFonts w:ascii="Times New Roman" w:hAnsi="Times New Roman" w:cs="Times New Roman"/>
          <w:b/>
          <w:bCs/>
          <w:noProof/>
          <w:sz w:val="24"/>
          <w:szCs w:val="24"/>
        </w:rPr>
      </w:pPr>
      <w:r w:rsidRPr="00C727D4">
        <w:rPr>
          <w:rFonts w:ascii="Times New Roman" w:hAnsi="Times New Roman" w:cs="Times New Roman"/>
          <w:b/>
          <w:bCs/>
          <w:noProof/>
          <w:sz w:val="24"/>
          <w:szCs w:val="24"/>
        </w:rPr>
        <w:t xml:space="preserve">Par zemes vienības, kadastra apzīmējums 05000051839, </w:t>
      </w:r>
    </w:p>
    <w:p w:rsidR="00EC2B01" w:rsidRPr="00C727D4" w:rsidRDefault="00EC2B01" w:rsidP="00EC2B01">
      <w:pPr>
        <w:pBdr>
          <w:bottom w:val="single" w:sz="4" w:space="1" w:color="auto"/>
        </w:pBdr>
        <w:spacing w:after="0"/>
        <w:jc w:val="center"/>
        <w:rPr>
          <w:rFonts w:ascii="Times New Roman" w:hAnsi="Times New Roman" w:cs="Times New Roman"/>
          <w:b/>
          <w:bCs/>
          <w:noProof/>
          <w:sz w:val="24"/>
          <w:szCs w:val="24"/>
        </w:rPr>
      </w:pPr>
      <w:r w:rsidRPr="00C727D4">
        <w:rPr>
          <w:rFonts w:ascii="Times New Roman" w:hAnsi="Times New Roman" w:cs="Times New Roman"/>
          <w:b/>
          <w:bCs/>
          <w:noProof/>
          <w:sz w:val="24"/>
          <w:szCs w:val="24"/>
        </w:rPr>
        <w:t>Inženieru iela 2B, Daugavpils, pārdošanu</w:t>
      </w:r>
    </w:p>
    <w:p w:rsidR="00EC2B01" w:rsidRPr="00C727D4" w:rsidRDefault="00EC2B01" w:rsidP="00EC2B01">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EC2B01" w:rsidRPr="00C727D4" w:rsidRDefault="00EC2B01" w:rsidP="00457EDE">
      <w:pPr>
        <w:spacing w:after="0" w:line="240" w:lineRule="auto"/>
        <w:jc w:val="center"/>
        <w:rPr>
          <w:rFonts w:ascii="Times New Roman" w:hAnsi="Times New Roman" w:cs="Times New Roman"/>
          <w:b/>
          <w:noProof/>
          <w:sz w:val="24"/>
          <w:szCs w:val="24"/>
        </w:rPr>
      </w:pPr>
    </w:p>
    <w:p w:rsidR="00EC2B01" w:rsidRPr="00C727D4" w:rsidRDefault="00EC2B01" w:rsidP="00A34ABF">
      <w:pPr>
        <w:spacing w:after="0" w:line="240" w:lineRule="auto"/>
        <w:ind w:firstLine="426"/>
        <w:jc w:val="both"/>
        <w:rPr>
          <w:rFonts w:ascii="Times New Roman" w:eastAsia="Times New Roman" w:hAnsi="Times New Roman" w:cs="Times New Roman"/>
          <w:b/>
          <w:bCs/>
          <w:noProof/>
          <w:sz w:val="24"/>
          <w:szCs w:val="24"/>
          <w:lang w:eastAsia="ru-RU"/>
        </w:rPr>
      </w:pPr>
      <w:r w:rsidRPr="00C727D4">
        <w:rPr>
          <w:rFonts w:ascii="Times New Roman" w:eastAsia="Times New Roman" w:hAnsi="Times New Roman" w:cs="Times New Roman"/>
          <w:noProof/>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727D4">
        <w:rPr>
          <w:rFonts w:ascii="Times New Roman" w:eastAsia="Times New Roman" w:hAnsi="Times New Roman" w:cs="Times New Roman"/>
          <w:noProof/>
          <w:sz w:val="24"/>
          <w:szCs w:val="24"/>
          <w:vertAlign w:val="superscript"/>
        </w:rPr>
        <w:t>1</w:t>
      </w:r>
      <w:r w:rsidRPr="00C727D4">
        <w:rPr>
          <w:rFonts w:ascii="Times New Roman" w:eastAsia="Times New Roman" w:hAnsi="Times New Roman" w:cs="Times New Roman"/>
          <w:noProof/>
          <w:sz w:val="24"/>
          <w:szCs w:val="24"/>
        </w:rPr>
        <w:t xml:space="preserve">panta pirmo, otro un piekto daļu, Zemesgrāmatu apliecībām, nodalījuma Nr.100000508493 un nodalījuma Nr.100000065398, nodrošinot Daugavpils valstspilsētas pašvaldības domes (turpmāk - Dome) 2024.gada 15.augusta lēmuma Nr.433 “Par zemes gabalu nodošanu atsavināšanai” 1.1.apakšpunkta izpildi, ņemot vērā Daugavpils pilsētas pašvaldības dzīvojamo māju privatizācijas un īpašuma atsavināšanas komisijas 2024.gada 23.oktobra sēdes protokolu Nr.11 (16.punkts), Domes Finanšu komitejas 2024.gada 21.novembra atzinumu, atklāti balsojot: PAR – 12 (I.Aleksejevs,  A.Gržibovskis, L.Jankovska, N.Kožanova, M.Lavrenovs, J.Lāčplēsis, I.Prelatovs, V.Sporāne-Hudojana, I.Šķinčs, M.Truskovskis, D.Valainis, A.Vasiļjevs), PRET – nav, ATTURAS – nav, </w:t>
      </w:r>
      <w:r w:rsidR="00A34ABF" w:rsidRPr="00C727D4">
        <w:rPr>
          <w:rFonts w:ascii="Times New Roman" w:eastAsia="Times New Roman" w:hAnsi="Times New Roman" w:cs="Times New Roman"/>
          <w:b/>
          <w:bCs/>
          <w:noProof/>
          <w:sz w:val="24"/>
          <w:szCs w:val="24"/>
          <w:lang w:eastAsia="ru-RU"/>
        </w:rPr>
        <w:t>Daugavpils valstspilsētas pasvaldības dome nolemj:</w:t>
      </w:r>
    </w:p>
    <w:p w:rsidR="00A34ABF" w:rsidRPr="00C727D4" w:rsidRDefault="00A34ABF" w:rsidP="00A34ABF">
      <w:pPr>
        <w:spacing w:after="0" w:line="240" w:lineRule="auto"/>
        <w:ind w:firstLine="426"/>
        <w:jc w:val="both"/>
        <w:rPr>
          <w:rFonts w:ascii="Times New Roman" w:eastAsia="Times New Roman" w:hAnsi="Times New Roman" w:cs="Times New Roman"/>
          <w:b/>
          <w:bCs/>
          <w:noProof/>
          <w:sz w:val="24"/>
          <w:szCs w:val="24"/>
        </w:rPr>
      </w:pP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Apstiprināt atsavināmas apbūvētas zemes vienības 329 m</w:t>
      </w:r>
      <w:r w:rsidRPr="00C727D4">
        <w:rPr>
          <w:rFonts w:ascii="Times New Roman" w:eastAsia="Times New Roman" w:hAnsi="Times New Roman" w:cs="Times New Roman"/>
          <w:noProof/>
          <w:sz w:val="24"/>
          <w:szCs w:val="24"/>
          <w:vertAlign w:val="superscript"/>
        </w:rPr>
        <w:t xml:space="preserve">2 </w:t>
      </w:r>
      <w:r w:rsidRPr="00C727D4">
        <w:rPr>
          <w:rFonts w:ascii="Times New Roman" w:eastAsia="Times New Roman" w:hAnsi="Times New Roman" w:cs="Times New Roman"/>
          <w:noProof/>
          <w:sz w:val="24"/>
          <w:szCs w:val="24"/>
        </w:rPr>
        <w:t xml:space="preserve">platībā, kadastra              Nr.05000051839 (kadastra apzīmējums 05000051839), Inženieru iela 2B, Daugavpils (turpmāk - Zemesgabals), nosacīto cenu 3400,00 </w:t>
      </w:r>
      <w:r w:rsidRPr="00C727D4">
        <w:rPr>
          <w:rFonts w:ascii="Times New Roman" w:eastAsia="Times New Roman" w:hAnsi="Times New Roman" w:cs="Times New Roman"/>
          <w:bCs/>
          <w:noProof/>
          <w:sz w:val="24"/>
          <w:szCs w:val="24"/>
        </w:rPr>
        <w:t>EUR</w:t>
      </w:r>
      <w:r w:rsidRPr="00C727D4">
        <w:rPr>
          <w:rFonts w:ascii="Times New Roman" w:eastAsia="Times New Roman" w:hAnsi="Times New Roman" w:cs="Times New Roman"/>
          <w:b/>
          <w:bCs/>
          <w:noProof/>
          <w:sz w:val="24"/>
          <w:szCs w:val="24"/>
        </w:rPr>
        <w:t xml:space="preserve"> </w:t>
      </w:r>
      <w:r w:rsidRPr="00C727D4">
        <w:rPr>
          <w:rFonts w:ascii="Times New Roman" w:eastAsia="Times New Roman" w:hAnsi="Times New Roman" w:cs="Times New Roman"/>
          <w:noProof/>
          <w:sz w:val="24"/>
          <w:szCs w:val="24"/>
        </w:rPr>
        <w:t>(trīs tūkstoši četri simti eiro 00 centi) apmērā.</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color w:val="FF0000"/>
          <w:sz w:val="24"/>
          <w:szCs w:val="24"/>
        </w:rPr>
        <w:t xml:space="preserve">     </w:t>
      </w:r>
      <w:r w:rsidRPr="00C727D4">
        <w:rPr>
          <w:rFonts w:ascii="Times New Roman" w:eastAsia="Times New Roman" w:hAnsi="Times New Roman" w:cs="Times New Roman"/>
          <w:noProof/>
          <w:sz w:val="24"/>
          <w:szCs w:val="24"/>
        </w:rPr>
        <w:t>2. Pārdot Zemesgabalu</w:t>
      </w:r>
      <w:r w:rsidRPr="00C727D4">
        <w:rPr>
          <w:rFonts w:ascii="Times New Roman" w:eastAsia="Times New Roman" w:hAnsi="Times New Roman" w:cs="Times New Roman"/>
          <w:b/>
          <w:noProof/>
          <w:sz w:val="24"/>
          <w:szCs w:val="24"/>
        </w:rPr>
        <w:t xml:space="preserve"> </w:t>
      </w:r>
      <w:r w:rsidRPr="00C727D4">
        <w:rPr>
          <w:rFonts w:ascii="Times New Roman" w:eastAsia="Times New Roman" w:hAnsi="Times New Roman" w:cs="Times New Roman"/>
          <w:noProof/>
          <w:sz w:val="24"/>
          <w:szCs w:val="24"/>
        </w:rPr>
        <w:t xml:space="preserve">uz tā esošas būves, kadastra Nr.05005051805 (Zemesgrāmatas nodalījums Nr.100000065398), īpašniekam, turpmāk – Pircējs, par nosacīto cenu  3400,00 EUR (trīs tūkstoši četri simti eiro 00 centi). </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 Pircējam, pērkot Zemesgabalu uz nomaksu: </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3.1. jāsamaksā avanss 10% (desmit procenti) apmērā no pirkuma maksas;</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3.3.  nomaksas termiņš nedrīkst būt lielāks par pieciem gadiem;</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3.4. ja Pircējs samaksā visu pirkuma maksu mēneša laikā no pirkuma līguma spēkā stāšanās dienas, maksa par atlikto maksājumu Pircējam nav jāmaksā;</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3.5. bez Daugavpils valstspilsētas pašvaldības (turpmāk – Pašvaldība) atļaujas atsavināmo Zemesgabalu nedalīt, neatsavināt un neapgrūtināt ar lietu tiesībām;</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3.6. zemes lietošanas maksu par Zemesgabala lietošanu jāmaksā līdz Pircēja īpašuma tiesību nostiprināšanai zemesgrāmatā;</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3.7. īpašuma tiesības uz atsavināmo Zemesgabalu var reģistrēt zemesgrāmatā, nostiprinot ķīlas tiesības uz Zemesgabalu par labu Pašvaldībai pirkuma maksas nesamaksātās summas apmērā.  </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4. Pašvaldības iestādes “Daugavpils pašvaldības centrālā pārvalde” (turpmāk – Centrālā pārvalde) Īpašuma pārvaldīšanas departamentam nosūtīt Pircējam atsavināšanas paziņojumu.</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5. Līdzekļus, kas tiks iegūti par atsavināmo Zemesgabalu, ieskaitīt Pašvaldības budžetā.    </w:t>
      </w:r>
    </w:p>
    <w:p w:rsidR="00EC2B01" w:rsidRPr="00C727D4" w:rsidRDefault="00EC2B01" w:rsidP="00EC2B01">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6. Centrālās pārvaldes Centralizētajai grāmatvedībai kopā ar Īpašuma pārvaldīšanas departamentu nodot Zemesgabalu ar pieņemšanas-nodošanas aktu Pircējam.</w:t>
      </w:r>
    </w:p>
    <w:p w:rsidR="00A34ABF" w:rsidRPr="00C727D4" w:rsidRDefault="00A34ABF" w:rsidP="00EC2B01">
      <w:pPr>
        <w:spacing w:after="0" w:line="240" w:lineRule="auto"/>
        <w:ind w:firstLine="142"/>
        <w:jc w:val="both"/>
        <w:rPr>
          <w:rFonts w:ascii="Times New Roman" w:eastAsia="Times New Roman" w:hAnsi="Times New Roman" w:cs="Times New Roman"/>
          <w:noProof/>
          <w:sz w:val="24"/>
          <w:szCs w:val="24"/>
        </w:rPr>
      </w:pPr>
    </w:p>
    <w:p w:rsidR="00EC2B01" w:rsidRPr="00C727D4" w:rsidRDefault="00EC2B01" w:rsidP="00EC2B01">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30.§   (702)</w:t>
      </w:r>
    </w:p>
    <w:p w:rsidR="00457EDE" w:rsidRPr="00C727D4" w:rsidRDefault="00457EDE" w:rsidP="00457EDE">
      <w:pPr>
        <w:spacing w:after="0"/>
        <w:jc w:val="center"/>
        <w:rPr>
          <w:rFonts w:ascii="Times New Roman" w:hAnsi="Times New Roman" w:cs="Times New Roman"/>
          <w:b/>
          <w:bCs/>
          <w:noProof/>
          <w:sz w:val="24"/>
          <w:szCs w:val="24"/>
        </w:rPr>
      </w:pPr>
      <w:r w:rsidRPr="00C727D4">
        <w:rPr>
          <w:rFonts w:ascii="Times New Roman" w:hAnsi="Times New Roman" w:cs="Times New Roman"/>
          <w:b/>
          <w:bCs/>
          <w:noProof/>
          <w:sz w:val="24"/>
          <w:szCs w:val="24"/>
        </w:rPr>
        <w:t>Par zemes vienības, kadastra apzīmējums 05000320105,</w:t>
      </w:r>
      <w:r w:rsidRPr="00C727D4">
        <w:rPr>
          <w:rFonts w:ascii="Times New Roman" w:hAnsi="Times New Roman" w:cs="Times New Roman"/>
          <w:b/>
          <w:bCs/>
          <w:noProof/>
          <w:sz w:val="24"/>
          <w:szCs w:val="24"/>
          <w:bdr w:val="single" w:sz="4" w:space="0" w:color="auto"/>
        </w:rPr>
        <w:t xml:space="preserve"> </w:t>
      </w:r>
    </w:p>
    <w:p w:rsidR="00457EDE" w:rsidRPr="00C727D4" w:rsidRDefault="00457EDE" w:rsidP="00457EDE">
      <w:pPr>
        <w:pBdr>
          <w:bottom w:val="single" w:sz="4" w:space="1" w:color="auto"/>
        </w:pBdr>
        <w:spacing w:after="0"/>
        <w:jc w:val="center"/>
        <w:rPr>
          <w:rFonts w:ascii="Times New Roman" w:hAnsi="Times New Roman" w:cs="Times New Roman"/>
          <w:b/>
          <w:bCs/>
          <w:noProof/>
          <w:sz w:val="24"/>
          <w:szCs w:val="24"/>
        </w:rPr>
      </w:pPr>
      <w:r w:rsidRPr="00C727D4">
        <w:rPr>
          <w:rFonts w:ascii="Times New Roman" w:hAnsi="Times New Roman" w:cs="Times New Roman"/>
          <w:b/>
          <w:bCs/>
          <w:noProof/>
          <w:sz w:val="24"/>
          <w:szCs w:val="24"/>
        </w:rPr>
        <w:t>Poligona ielā 34, Daugavpilī, pārdošanu</w:t>
      </w:r>
    </w:p>
    <w:p w:rsidR="00457EDE" w:rsidRPr="00C727D4" w:rsidRDefault="00457EDE" w:rsidP="00457EDE">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EC2B01" w:rsidRPr="00C727D4" w:rsidRDefault="00EC2B01" w:rsidP="00457EDE">
      <w:pPr>
        <w:spacing w:after="0" w:line="240" w:lineRule="auto"/>
        <w:jc w:val="center"/>
        <w:rPr>
          <w:rFonts w:ascii="Times New Roman" w:hAnsi="Times New Roman" w:cs="Times New Roman"/>
          <w:b/>
          <w:noProof/>
          <w:sz w:val="24"/>
          <w:szCs w:val="24"/>
        </w:rPr>
      </w:pPr>
    </w:p>
    <w:p w:rsidR="00457EDE" w:rsidRPr="00C727D4" w:rsidRDefault="00457EDE" w:rsidP="00A34ABF">
      <w:pPr>
        <w:spacing w:after="0" w:line="240" w:lineRule="auto"/>
        <w:ind w:firstLine="426"/>
        <w:jc w:val="both"/>
        <w:rPr>
          <w:rFonts w:ascii="Times New Roman" w:eastAsia="Times New Roman" w:hAnsi="Times New Roman" w:cs="Times New Roman"/>
          <w:b/>
          <w:bCs/>
          <w:noProof/>
          <w:sz w:val="24"/>
          <w:szCs w:val="24"/>
          <w:lang w:eastAsia="ru-RU"/>
        </w:rPr>
      </w:pPr>
      <w:r w:rsidRPr="00C727D4">
        <w:rPr>
          <w:rFonts w:ascii="Times New Roman" w:eastAsia="Times New Roman" w:hAnsi="Times New Roman" w:cs="Times New Roman"/>
          <w:noProof/>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727D4">
        <w:rPr>
          <w:rFonts w:ascii="Times New Roman" w:eastAsia="Times New Roman" w:hAnsi="Times New Roman" w:cs="Times New Roman"/>
          <w:noProof/>
          <w:sz w:val="24"/>
          <w:szCs w:val="24"/>
          <w:vertAlign w:val="superscript"/>
        </w:rPr>
        <w:t>1</w:t>
      </w:r>
      <w:r w:rsidRPr="00C727D4">
        <w:rPr>
          <w:rFonts w:ascii="Times New Roman" w:eastAsia="Times New Roman" w:hAnsi="Times New Roman" w:cs="Times New Roman"/>
          <w:noProof/>
          <w:sz w:val="24"/>
          <w:szCs w:val="24"/>
        </w:rPr>
        <w:t xml:space="preserve">panta pirmo, otro un piekto daļu, Zemesgrāmatu apliecībām, nodalījuma Nr.100000880936 un nodalījuma Nr.100000453090, nodrošinot Daugavpils valstspilsētas pašvaldības domes (turpmāk - Dome) 2024.gada 29.augusta lēmuma Nr.476 “Par zemes gabalu nodošanu atsavināšanai” 1.1.apakšpunkta izpildi, ņemot vērā Daugavpils pilsētas pašvaldības dzīvojamo māju privatizācijas un īpašuma atsavināšanas komisijas 2024.gada 23.oktobra sēdes protokolu Nr.11 (12.punkts), Domes Finanšu komitejas 2024.gada 21.novembra atzinumu, atklāti balsojot: PAR – 12 (I.Aleksejevs,  A.Gržibovskis, L.Jankovska, N.Kožanova, M.Lavrenovs, J.Lāčplēsis, I.Prelatovs, V.Sporāne-Hudojana, I.Šķinčs, M.Truskovskis, D.Valainis, A.Vasiļjevs), PRET – nav, ATTURAS – nav, </w:t>
      </w:r>
      <w:r w:rsidR="00A34ABF" w:rsidRPr="00C727D4">
        <w:rPr>
          <w:rFonts w:ascii="Times New Roman" w:eastAsia="Times New Roman" w:hAnsi="Times New Roman" w:cs="Times New Roman"/>
          <w:b/>
          <w:bCs/>
          <w:noProof/>
          <w:sz w:val="24"/>
          <w:szCs w:val="24"/>
          <w:lang w:eastAsia="ru-RU"/>
        </w:rPr>
        <w:t>Daugavpils valstspilsētas pasvaldības dome nolemj:</w:t>
      </w:r>
    </w:p>
    <w:p w:rsidR="00A34ABF" w:rsidRPr="00C727D4" w:rsidRDefault="00A34ABF" w:rsidP="00A34ABF">
      <w:pPr>
        <w:spacing w:after="0" w:line="240" w:lineRule="auto"/>
        <w:ind w:firstLine="426"/>
        <w:jc w:val="both"/>
        <w:rPr>
          <w:rFonts w:ascii="Times New Roman" w:eastAsia="Times New Roman" w:hAnsi="Times New Roman" w:cs="Times New Roman"/>
          <w:noProof/>
          <w:sz w:val="24"/>
          <w:szCs w:val="24"/>
        </w:rPr>
      </w:pP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Apstiprināt atsavināmas apbūvētas zemes vienības 591 m</w:t>
      </w:r>
      <w:r w:rsidRPr="00C727D4">
        <w:rPr>
          <w:rFonts w:ascii="Times New Roman" w:eastAsia="Times New Roman" w:hAnsi="Times New Roman" w:cs="Times New Roman"/>
          <w:noProof/>
          <w:sz w:val="24"/>
          <w:szCs w:val="24"/>
          <w:vertAlign w:val="superscript"/>
        </w:rPr>
        <w:t xml:space="preserve">2 </w:t>
      </w:r>
      <w:r w:rsidRPr="00C727D4">
        <w:rPr>
          <w:rFonts w:ascii="Times New Roman" w:eastAsia="Times New Roman" w:hAnsi="Times New Roman" w:cs="Times New Roman"/>
          <w:noProof/>
          <w:sz w:val="24"/>
          <w:szCs w:val="24"/>
        </w:rPr>
        <w:t xml:space="preserve">platībā, kadastra              Nr.05000320105 (kadastra apzīmējums 05000320105), Poligona ielā 34, Daugavpilī (turpmāk - Zemesgabals), nosacīto cenu 3250,00 </w:t>
      </w:r>
      <w:r w:rsidRPr="00C727D4">
        <w:rPr>
          <w:rFonts w:ascii="Times New Roman" w:eastAsia="Times New Roman" w:hAnsi="Times New Roman" w:cs="Times New Roman"/>
          <w:bCs/>
          <w:noProof/>
          <w:sz w:val="24"/>
          <w:szCs w:val="24"/>
        </w:rPr>
        <w:t>EUR</w:t>
      </w:r>
      <w:r w:rsidRPr="00C727D4">
        <w:rPr>
          <w:rFonts w:ascii="Times New Roman" w:eastAsia="Times New Roman" w:hAnsi="Times New Roman" w:cs="Times New Roman"/>
          <w:b/>
          <w:bCs/>
          <w:noProof/>
          <w:sz w:val="24"/>
          <w:szCs w:val="24"/>
        </w:rPr>
        <w:t xml:space="preserve"> </w:t>
      </w:r>
      <w:r w:rsidRPr="00C727D4">
        <w:rPr>
          <w:rFonts w:ascii="Times New Roman" w:eastAsia="Times New Roman" w:hAnsi="Times New Roman" w:cs="Times New Roman"/>
          <w:noProof/>
          <w:sz w:val="24"/>
          <w:szCs w:val="24"/>
        </w:rPr>
        <w:t>(trīs tūkstoši divi simti piecdesmit eiro 00 centi) apmērā.</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color w:val="FF0000"/>
          <w:sz w:val="24"/>
          <w:szCs w:val="24"/>
        </w:rPr>
        <w:t xml:space="preserve">     </w:t>
      </w:r>
      <w:r w:rsidRPr="00C727D4">
        <w:rPr>
          <w:rFonts w:ascii="Times New Roman" w:eastAsia="Times New Roman" w:hAnsi="Times New Roman" w:cs="Times New Roman"/>
          <w:noProof/>
          <w:sz w:val="24"/>
          <w:szCs w:val="24"/>
        </w:rPr>
        <w:t>2. Pārdot Zemesgabalu</w:t>
      </w:r>
      <w:r w:rsidRPr="00C727D4">
        <w:rPr>
          <w:rFonts w:ascii="Times New Roman" w:eastAsia="Times New Roman" w:hAnsi="Times New Roman" w:cs="Times New Roman"/>
          <w:b/>
          <w:noProof/>
          <w:sz w:val="24"/>
          <w:szCs w:val="24"/>
        </w:rPr>
        <w:t xml:space="preserve"> </w:t>
      </w:r>
      <w:r w:rsidRPr="00C727D4">
        <w:rPr>
          <w:rFonts w:ascii="Times New Roman" w:eastAsia="Times New Roman" w:hAnsi="Times New Roman" w:cs="Times New Roman"/>
          <w:noProof/>
          <w:sz w:val="24"/>
          <w:szCs w:val="24"/>
        </w:rPr>
        <w:t xml:space="preserve">uz tā esošas būves, kadastra Nr.05005320103 (Zemesgrāmatas nodalījums Nr.100000453090), īpašniekam, turpmāk – Pircējs, par nosacīto cenu 3250,00 EUR (trīs tūkstoši divi simti piecdesmit eiro 00 centi). </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 Pircējam, pērkot Zemesgabalu uz nomaksu: </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3.1. jāsamaksā avanss 10% (desmit procenti) apmērā no pirkuma maksas;</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3.3.  nomaksas termiņš nedrīkst būt lielāks par pieciem gadiem;</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3.4. ja Pircējs samaksā visu pirkuma maksu mēneša laikā no pirkuma līguma spēkā stāšanās dienas, maksa par atlikto maksājumu Pircējam nav jāmaksā;</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3.5. bez Daugavpils valstspilsētas pašvaldības (turpmāk – Pašvaldība) atļaujas atsavināmo Zemesgabalu nedalīt, neatsavināt un neapgrūtināt ar lietu tiesībām;</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3.6. zemes lietošanas maksu par Zemesgabala lietošanu jāmaksā līdz Pircēja īpašuma tiesību nostiprināšanai zemesgrāmatā;</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3.7. īpašuma tiesības uz atsavināmo Zemesgabalu var reģistrēt zemesgrāmatā, nostiprinot ķīlas tiesības uz Zemesgabalu par labu Pašvaldībai pirkuma maksas nesamaksātās summas apmērā.  </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4. Pašvaldības iestādes “Daugavpils pašvaldības centrālā pārvalde” (turpmāk – Centrālā pārvalde) Īpašuma pārvaldīšanas departamentam nosūtīt Pircējam atsavināšanas paziņojumu.</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5. Līdzekļus, kas tiks iegūti par atsavināmo Zemesgabalu, ieskaitīt Pašvaldības budžetā.    </w:t>
      </w:r>
    </w:p>
    <w:p w:rsidR="00457EDE" w:rsidRPr="00C727D4" w:rsidRDefault="00457EDE" w:rsidP="00457EDE">
      <w:pPr>
        <w:spacing w:after="0" w:line="240" w:lineRule="auto"/>
        <w:ind w:firstLine="142"/>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6. Centrālās pārvaldes Centralizētajai grāmatvedībai kopā ar Īpašuma pārvaldīšanas departamentu nodot Zemesgabalu ar pieņemšanas-nodošanas aktu Pircējam.</w:t>
      </w:r>
    </w:p>
    <w:p w:rsidR="00457EDE" w:rsidRPr="00C727D4" w:rsidRDefault="00457EDE" w:rsidP="00457EDE">
      <w:pPr>
        <w:spacing w:after="120" w:line="240" w:lineRule="auto"/>
        <w:jc w:val="center"/>
        <w:rPr>
          <w:rFonts w:ascii="Times New Roman" w:hAnsi="Times New Roman" w:cs="Times New Roman"/>
          <w:b/>
          <w:noProof/>
          <w:sz w:val="24"/>
          <w:szCs w:val="24"/>
        </w:rPr>
      </w:pPr>
      <w:r w:rsidRPr="00C727D4">
        <w:rPr>
          <w:rFonts w:ascii="Times New Roman" w:hAnsi="Times New Roman" w:cs="Times New Roman"/>
          <w:b/>
          <w:noProof/>
          <w:sz w:val="24"/>
          <w:szCs w:val="24"/>
        </w:rPr>
        <w:t>31.§   (703)</w:t>
      </w:r>
    </w:p>
    <w:p w:rsidR="00457EDE" w:rsidRPr="00C727D4" w:rsidRDefault="00457EDE" w:rsidP="00457EDE">
      <w:pPr>
        <w:tabs>
          <w:tab w:val="left" w:pos="7290"/>
        </w:tabs>
        <w:spacing w:after="0"/>
        <w:jc w:val="center"/>
        <w:rPr>
          <w:rFonts w:ascii="Times New Roman" w:hAnsi="Times New Roman" w:cs="Times New Roman"/>
          <w:b/>
          <w:bCs/>
          <w:noProof/>
          <w:sz w:val="24"/>
          <w:szCs w:val="24"/>
        </w:rPr>
      </w:pPr>
      <w:r w:rsidRPr="00C727D4">
        <w:rPr>
          <w:rFonts w:ascii="Times New Roman" w:hAnsi="Times New Roman" w:cs="Times New Roman"/>
          <w:b/>
          <w:bCs/>
          <w:noProof/>
          <w:sz w:val="24"/>
          <w:szCs w:val="24"/>
        </w:rPr>
        <w:t xml:space="preserve">Par nekustamā īpašuma, kadastra Nr.05000221601, Daugavpilī,  </w:t>
      </w:r>
    </w:p>
    <w:p w:rsidR="00457EDE" w:rsidRPr="00C727D4" w:rsidRDefault="00457EDE" w:rsidP="00457EDE">
      <w:pPr>
        <w:pBdr>
          <w:bottom w:val="single" w:sz="4" w:space="1" w:color="auto"/>
        </w:pBdr>
        <w:tabs>
          <w:tab w:val="left" w:pos="7290"/>
        </w:tabs>
        <w:spacing w:after="0"/>
        <w:jc w:val="center"/>
        <w:rPr>
          <w:rFonts w:ascii="Times New Roman" w:hAnsi="Times New Roman" w:cs="Times New Roman"/>
          <w:b/>
          <w:bCs/>
          <w:noProof/>
          <w:sz w:val="24"/>
          <w:szCs w:val="24"/>
        </w:rPr>
      </w:pPr>
      <w:r w:rsidRPr="00C727D4">
        <w:rPr>
          <w:rFonts w:ascii="Times New Roman" w:hAnsi="Times New Roman" w:cs="Times New Roman"/>
          <w:b/>
          <w:bCs/>
          <w:noProof/>
          <w:sz w:val="24"/>
          <w:szCs w:val="24"/>
        </w:rPr>
        <w:t>elektroniskās izsoles rezultātu apstiprināšanu un pirkuma līguma slēgšanu</w:t>
      </w:r>
    </w:p>
    <w:p w:rsidR="00457EDE" w:rsidRPr="00C727D4" w:rsidRDefault="00457EDE" w:rsidP="00457EDE">
      <w:pPr>
        <w:spacing w:after="0" w:line="240" w:lineRule="auto"/>
        <w:jc w:val="center"/>
        <w:rPr>
          <w:rFonts w:ascii="Times New Roman" w:hAnsi="Times New Roman" w:cs="Times New Roman"/>
          <w:b/>
          <w:iCs/>
          <w:noProof/>
          <w:sz w:val="24"/>
          <w:szCs w:val="24"/>
        </w:rPr>
      </w:pPr>
      <w:r w:rsidRPr="00C727D4">
        <w:rPr>
          <w:rFonts w:ascii="Times New Roman" w:hAnsi="Times New Roman" w:cs="Times New Roman"/>
          <w:b/>
          <w:iCs/>
          <w:noProof/>
          <w:sz w:val="24"/>
          <w:szCs w:val="24"/>
        </w:rPr>
        <w:t>M.Lavrenovs</w:t>
      </w:r>
    </w:p>
    <w:p w:rsidR="00457EDE" w:rsidRPr="00C727D4" w:rsidRDefault="00457EDE" w:rsidP="00457EDE">
      <w:pPr>
        <w:spacing w:after="0" w:line="240" w:lineRule="auto"/>
        <w:jc w:val="center"/>
        <w:rPr>
          <w:rFonts w:ascii="Times New Roman" w:hAnsi="Times New Roman" w:cs="Times New Roman"/>
          <w:b/>
          <w:iCs/>
          <w:noProof/>
          <w:sz w:val="24"/>
          <w:szCs w:val="24"/>
        </w:rPr>
      </w:pPr>
    </w:p>
    <w:p w:rsidR="00457EDE" w:rsidRPr="00C727D4" w:rsidRDefault="00457EDE" w:rsidP="00457EDE">
      <w:pPr>
        <w:spacing w:after="0" w:line="240" w:lineRule="auto"/>
        <w:ind w:firstLine="426"/>
        <w:jc w:val="both"/>
        <w:rPr>
          <w:rFonts w:ascii="Times New Roman" w:eastAsia="Times New Roman" w:hAnsi="Times New Roman" w:cs="Times New Roman"/>
          <w:b/>
          <w:bCs/>
          <w:noProof/>
          <w:sz w:val="24"/>
          <w:szCs w:val="24"/>
        </w:rPr>
      </w:pPr>
      <w:r w:rsidRPr="00C727D4">
        <w:rPr>
          <w:rFonts w:ascii="Times New Roman" w:eastAsia="Times New Roman" w:hAnsi="Times New Roman" w:cs="Times New Roman"/>
          <w:noProof/>
          <w:sz w:val="24"/>
          <w:szCs w:val="24"/>
        </w:rPr>
        <w:t xml:space="preserve">Pamatojoties uz Publiskas personas mantas atsavināšanas likuma 34.panta otro daļu, Daugavpils valstspilsētas pašvaldības domes (turpmāk – Dome) 2024.gada 16.maija lēmumu Nr.289 “Par nekustamā īpašuma, kadastra Nr.05000221601, daļas pārdošanu izsolē”, 2024.gada 20.novembra aktu Nr.3831587/0/2024-AKT “Akts par nekustamā īpašuma pārdošanu izsolē”, sakarā ar to, ka “ANDRE 24”, SIA, reģistrācijas Nr.40203593724, juridiskā adrese: Patversmes iela 4A, Daugavpils (turpmāk – Pircējs), izsludinātajā izsolē, izsoles sākuma datums – 18.10.2024. plkst.13:00, izsoles noslēguma datums – 19.11.2024. 13:00 (turpmāk – Izsole), kā vienīgais izsoles dalībnieks, nosolot vienu soli ieguva tiesības pirkt nekustamā īpašuma, kadastra Nr.05000221601, Nometņu iela 159 k-3, Daugavpils; Nometņu iela 159 k-1, Daugavpils; Nometņu iela 159 k-5, Daugavpils, daļu un ir samaksājusi avansu par to, atklāti balsojot: PAR – 12 (I.Aleksejevs, A.Gržibovskis, L.Jankovska, N.Kožanova, M.Lavrenovs, J.Lāčplēsis, I.Prelatovs, V.Sporāne-Hudojana, I.Šķinčs, M.Truskovskis, D.Valainis, A.Vasiļjevs), PRET – nav, ATTURAS – nav, </w:t>
      </w:r>
      <w:r w:rsidR="00A34ABF" w:rsidRPr="00C727D4">
        <w:rPr>
          <w:rFonts w:ascii="Times New Roman" w:eastAsia="Times New Roman" w:hAnsi="Times New Roman" w:cs="Times New Roman"/>
          <w:b/>
          <w:bCs/>
          <w:noProof/>
          <w:sz w:val="24"/>
          <w:szCs w:val="24"/>
          <w:lang w:eastAsia="ru-RU"/>
        </w:rPr>
        <w:t>Daugavpils valstspilsētas pasvaldības dome nolemj:</w:t>
      </w:r>
    </w:p>
    <w:p w:rsidR="00457EDE" w:rsidRPr="00C727D4" w:rsidRDefault="00457EDE" w:rsidP="00457EDE">
      <w:pPr>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b/>
          <w:bCs/>
          <w:noProof/>
          <w:sz w:val="24"/>
          <w:szCs w:val="24"/>
        </w:rPr>
        <w:t xml:space="preserve"> </w:t>
      </w:r>
    </w:p>
    <w:p w:rsidR="00457EDE" w:rsidRPr="00C727D4" w:rsidRDefault="00457EDE" w:rsidP="00457EDE">
      <w:pPr>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1. Apstiprināt nekustamā īpašuma, kadastra Nr.05000221601, Nometņu iela 159 k-3, Daugavpils; Nometņu iela 159 k-1, Daugavpils; Nometņu iela 159 k-5, Daugavpils, daļas, kas sastāv no:</w:t>
      </w:r>
    </w:p>
    <w:p w:rsidR="00457EDE" w:rsidRPr="00C727D4" w:rsidRDefault="00457EDE" w:rsidP="00457EDE">
      <w:pPr>
        <w:numPr>
          <w:ilvl w:val="0"/>
          <w:numId w:val="30"/>
        </w:numPr>
        <w:spacing w:after="0" w:line="240" w:lineRule="auto"/>
        <w:ind w:left="426" w:hanging="284"/>
        <w:jc w:val="both"/>
        <w:rPr>
          <w:rFonts w:ascii="Times New Roman" w:eastAsia="Times New Roman" w:hAnsi="Times New Roman" w:cs="Times New Roman"/>
          <w:b/>
          <w:noProof/>
          <w:sz w:val="24"/>
          <w:szCs w:val="24"/>
        </w:rPr>
      </w:pPr>
      <w:r w:rsidRPr="00C727D4">
        <w:rPr>
          <w:rFonts w:ascii="Times New Roman" w:eastAsia="Times New Roman" w:hAnsi="Times New Roman" w:cs="Times New Roman"/>
          <w:noProof/>
          <w:sz w:val="24"/>
          <w:szCs w:val="24"/>
        </w:rPr>
        <w:t>zemes vienības 7638 m2 platībā, kadastra apzīmējums 05000221611, Nometņu iela 159 k-3, Daugavpils;</w:t>
      </w:r>
    </w:p>
    <w:p w:rsidR="00457EDE" w:rsidRPr="00C727D4" w:rsidRDefault="00457EDE" w:rsidP="00457EDE">
      <w:pPr>
        <w:numPr>
          <w:ilvl w:val="0"/>
          <w:numId w:val="30"/>
        </w:numPr>
        <w:spacing w:after="0" w:line="240" w:lineRule="auto"/>
        <w:ind w:left="426" w:hanging="284"/>
        <w:jc w:val="both"/>
        <w:rPr>
          <w:rFonts w:ascii="Times New Roman" w:eastAsia="Times New Roman" w:hAnsi="Times New Roman" w:cs="Times New Roman"/>
          <w:b/>
          <w:noProof/>
          <w:sz w:val="24"/>
          <w:szCs w:val="24"/>
        </w:rPr>
      </w:pPr>
      <w:r w:rsidRPr="00C727D4">
        <w:rPr>
          <w:rFonts w:ascii="Times New Roman" w:eastAsia="Times New Roman" w:hAnsi="Times New Roman" w:cs="Times New Roman"/>
          <w:noProof/>
          <w:sz w:val="24"/>
          <w:szCs w:val="24"/>
        </w:rPr>
        <w:t>būves 671,2 m2 platībā, kadastra apzīmējums 05000221601003, Nometņu iela 159 k-3, Daugavpils;</w:t>
      </w:r>
    </w:p>
    <w:p w:rsidR="00457EDE" w:rsidRPr="00C727D4" w:rsidRDefault="00457EDE" w:rsidP="00457EDE">
      <w:pPr>
        <w:numPr>
          <w:ilvl w:val="0"/>
          <w:numId w:val="30"/>
        </w:numPr>
        <w:spacing w:after="0" w:line="240" w:lineRule="auto"/>
        <w:ind w:left="426" w:hanging="284"/>
        <w:jc w:val="both"/>
        <w:rPr>
          <w:rFonts w:ascii="Times New Roman" w:eastAsia="Times New Roman" w:hAnsi="Times New Roman" w:cs="Times New Roman"/>
          <w:b/>
          <w:noProof/>
          <w:sz w:val="24"/>
          <w:szCs w:val="24"/>
        </w:rPr>
      </w:pPr>
      <w:r w:rsidRPr="00C727D4">
        <w:rPr>
          <w:rFonts w:ascii="Times New Roman" w:eastAsia="Times New Roman" w:hAnsi="Times New Roman" w:cs="Times New Roman"/>
          <w:noProof/>
          <w:sz w:val="24"/>
          <w:szCs w:val="24"/>
        </w:rPr>
        <w:t>būves 543,8 m2 platībā, kadastra apzīmējums 05000221601004, Nometņu iela 159 k-4, Daugavpils;</w:t>
      </w:r>
    </w:p>
    <w:p w:rsidR="00457EDE" w:rsidRPr="00C727D4" w:rsidRDefault="00457EDE" w:rsidP="00457EDE">
      <w:pPr>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(turpmāk – Nekustamais īpašums) elektroniskās izsoles rezultātus un noslēgt ar Pircēju Nekustama īpašuma pirkuma līgumu par Izsolē nosolīto cenu </w:t>
      </w:r>
      <w:r w:rsidRPr="00C727D4">
        <w:rPr>
          <w:rFonts w:ascii="Times New Roman" w:eastAsia="Times New Roman" w:hAnsi="Times New Roman" w:cs="Times New Roman"/>
          <w:b/>
          <w:noProof/>
          <w:sz w:val="24"/>
          <w:szCs w:val="24"/>
        </w:rPr>
        <w:t xml:space="preserve">126200,00 EUR </w:t>
      </w:r>
      <w:r w:rsidRPr="00C727D4">
        <w:rPr>
          <w:rFonts w:ascii="Times New Roman" w:eastAsia="Times New Roman" w:hAnsi="Times New Roman" w:cs="Times New Roman"/>
          <w:noProof/>
          <w:sz w:val="24"/>
          <w:szCs w:val="24"/>
        </w:rPr>
        <w:t>(viens simts divdesmit seši tūkstoši divi simti eiro 00 centi).</w:t>
      </w:r>
    </w:p>
    <w:p w:rsidR="00457EDE" w:rsidRPr="00C727D4" w:rsidRDefault="00457EDE" w:rsidP="00457EDE">
      <w:pPr>
        <w:tabs>
          <w:tab w:val="left" w:pos="54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 Daugavpils valstspilsētas pašvaldības iestādes “Daugavpils pašvaldības centrālā pārvalde” (turpmāk – Centrālā pārvalde) Centralizētajai grāmatvedībai:</w:t>
      </w:r>
    </w:p>
    <w:p w:rsidR="00457EDE" w:rsidRPr="00C727D4" w:rsidRDefault="00457EDE" w:rsidP="00457EDE">
      <w:pPr>
        <w:tabs>
          <w:tab w:val="left" w:pos="540"/>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2.1. pamatojoties uz noslēgto pirkuma līgumu, norakstīt no Pašvaldības bilances Nekustamo īpašuma;</w:t>
      </w:r>
    </w:p>
    <w:p w:rsidR="00457EDE" w:rsidRPr="00C727D4" w:rsidRDefault="00457EDE" w:rsidP="00457EDE">
      <w:pPr>
        <w:tabs>
          <w:tab w:val="left" w:pos="284"/>
        </w:tabs>
        <w:spacing w:after="0" w:line="240" w:lineRule="auto"/>
        <w:jc w:val="both"/>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2.2. kopā ar Centrālās pārvaldes Īpašuma pārvaldīšanas departamentu nodot pārdoto Nekustamo īpašumu ar pieņemšanas-nodošanas aktu Pircējam.</w:t>
      </w:r>
    </w:p>
    <w:p w:rsidR="00457EDE" w:rsidRPr="00C727D4" w:rsidRDefault="00457EDE" w:rsidP="00457EDE">
      <w:pPr>
        <w:spacing w:after="0" w:line="240" w:lineRule="auto"/>
        <w:jc w:val="both"/>
        <w:rPr>
          <w:rFonts w:ascii="Times New Roman" w:eastAsia="Times New Roman" w:hAnsi="Times New Roman" w:cs="Times New Roman"/>
          <w:noProof/>
          <w:color w:val="FF0000"/>
          <w:sz w:val="24"/>
          <w:szCs w:val="24"/>
        </w:rPr>
      </w:pPr>
      <w:r w:rsidRPr="00C727D4">
        <w:rPr>
          <w:rFonts w:ascii="Times New Roman" w:eastAsia="Times New Roman" w:hAnsi="Times New Roman" w:cs="Times New Roman"/>
          <w:noProof/>
          <w:sz w:val="24"/>
          <w:szCs w:val="24"/>
        </w:rPr>
        <w:t xml:space="preserve">  </w:t>
      </w:r>
      <w:r w:rsidRPr="00C727D4">
        <w:rPr>
          <w:rFonts w:ascii="Times New Roman" w:eastAsia="Times New Roman" w:hAnsi="Times New Roman" w:cs="Times New Roman"/>
          <w:noProof/>
          <w:color w:val="FF0000"/>
          <w:sz w:val="24"/>
          <w:szCs w:val="24"/>
        </w:rPr>
        <w:t xml:space="preserve">  </w:t>
      </w:r>
    </w:p>
    <w:p w:rsidR="00457EDE" w:rsidRPr="00C727D4" w:rsidRDefault="00457EDE" w:rsidP="00457EDE">
      <w:pPr>
        <w:spacing w:after="0" w:line="240" w:lineRule="auto"/>
        <w:jc w:val="center"/>
        <w:rPr>
          <w:rFonts w:ascii="Times New Roman" w:hAnsi="Times New Roman" w:cs="Times New Roman"/>
          <w:b/>
          <w:noProof/>
          <w:sz w:val="24"/>
          <w:szCs w:val="24"/>
        </w:rPr>
      </w:pPr>
    </w:p>
    <w:p w:rsidR="00E0651E" w:rsidRPr="00C727D4" w:rsidRDefault="0089586B" w:rsidP="0073122F">
      <w:pPr>
        <w:pStyle w:val="BodyTextIndent"/>
        <w:spacing w:after="0"/>
        <w:ind w:left="0"/>
        <w:jc w:val="both"/>
        <w:rPr>
          <w:noProof/>
          <w:vertAlign w:val="superscript"/>
        </w:rPr>
      </w:pPr>
      <w:r w:rsidRPr="00C727D4">
        <w:rPr>
          <w:noProof/>
        </w:rPr>
        <w:t>Sēdi slēdz plkst. 14</w:t>
      </w:r>
      <w:r w:rsidR="00457EDE" w:rsidRPr="00C727D4">
        <w:rPr>
          <w:noProof/>
          <w:u w:val="single"/>
          <w:vertAlign w:val="superscript"/>
        </w:rPr>
        <w:t>28</w:t>
      </w:r>
    </w:p>
    <w:p w:rsidR="00E0651E" w:rsidRPr="00C727D4" w:rsidRDefault="00E0651E" w:rsidP="0073122F">
      <w:pPr>
        <w:pStyle w:val="BodyTextIndent"/>
        <w:spacing w:after="0"/>
        <w:ind w:left="0"/>
        <w:jc w:val="both"/>
        <w:rPr>
          <w:noProof/>
        </w:rPr>
      </w:pPr>
    </w:p>
    <w:p w:rsidR="00457EDE" w:rsidRPr="00C727D4" w:rsidRDefault="00457EDE" w:rsidP="0073122F">
      <w:pPr>
        <w:pStyle w:val="BodyTextIndent"/>
        <w:spacing w:after="0"/>
        <w:ind w:left="0"/>
        <w:jc w:val="both"/>
        <w:rPr>
          <w:noProof/>
        </w:rPr>
      </w:pPr>
    </w:p>
    <w:p w:rsidR="0089586B" w:rsidRPr="00C727D4" w:rsidRDefault="0089586B" w:rsidP="0089586B">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Daugavpils valstspilsētas pašvaldības </w:t>
      </w:r>
    </w:p>
    <w:p w:rsidR="00457EDE" w:rsidRPr="00C727D4" w:rsidRDefault="00457EDE" w:rsidP="0089586B">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domes priekšsēdētāja 1.vietnieks      </w:t>
      </w:r>
      <w:r w:rsidR="0089586B" w:rsidRPr="00C727D4">
        <w:rPr>
          <w:rFonts w:ascii="Times New Roman" w:eastAsia="Times New Roman" w:hAnsi="Times New Roman" w:cs="Times New Roman"/>
          <w:noProof/>
          <w:sz w:val="24"/>
          <w:szCs w:val="24"/>
        </w:rPr>
        <w:t xml:space="preserve">      </w:t>
      </w:r>
      <w:r w:rsidR="00A22BD8">
        <w:rPr>
          <w:rFonts w:ascii="Times New Roman" w:eastAsia="Times New Roman" w:hAnsi="Times New Roman" w:cs="Times New Roman"/>
          <w:noProof/>
          <w:sz w:val="24"/>
          <w:szCs w:val="24"/>
        </w:rPr>
        <w:t xml:space="preserve"> </w:t>
      </w:r>
      <w:r w:rsidR="0089586B" w:rsidRPr="00C727D4">
        <w:rPr>
          <w:rFonts w:ascii="Times New Roman" w:eastAsia="Times New Roman" w:hAnsi="Times New Roman" w:cs="Times New Roman"/>
          <w:noProof/>
          <w:sz w:val="24"/>
          <w:szCs w:val="24"/>
        </w:rPr>
        <w:t xml:space="preserve"> </w:t>
      </w:r>
      <w:r w:rsidR="00C727D4">
        <w:rPr>
          <w:rFonts w:ascii="Times New Roman" w:eastAsia="Times New Roman" w:hAnsi="Times New Roman" w:cs="Times New Roman"/>
          <w:noProof/>
          <w:sz w:val="24"/>
          <w:szCs w:val="24"/>
        </w:rPr>
        <w:t xml:space="preserve">/personiskais paraksts/           </w:t>
      </w:r>
      <w:r w:rsidR="0089586B" w:rsidRPr="00C727D4">
        <w:rPr>
          <w:rFonts w:ascii="Times New Roman" w:eastAsia="Times New Roman" w:hAnsi="Times New Roman" w:cs="Times New Roman"/>
          <w:noProof/>
          <w:sz w:val="24"/>
          <w:szCs w:val="24"/>
        </w:rPr>
        <w:t xml:space="preserve">       A.</w:t>
      </w:r>
      <w:r w:rsidRPr="00C727D4">
        <w:rPr>
          <w:rFonts w:ascii="Times New Roman" w:eastAsia="Times New Roman" w:hAnsi="Times New Roman" w:cs="Times New Roman"/>
          <w:noProof/>
          <w:sz w:val="24"/>
          <w:szCs w:val="24"/>
        </w:rPr>
        <w:t>Vasiļjevs</w:t>
      </w:r>
      <w:r w:rsidR="0089586B" w:rsidRPr="00C727D4">
        <w:rPr>
          <w:rFonts w:ascii="Times New Roman" w:eastAsia="Times New Roman" w:hAnsi="Times New Roman" w:cs="Times New Roman"/>
          <w:noProof/>
          <w:sz w:val="24"/>
          <w:szCs w:val="24"/>
        </w:rPr>
        <w:t xml:space="preserve">   </w:t>
      </w:r>
    </w:p>
    <w:p w:rsidR="0089586B" w:rsidRPr="00C727D4" w:rsidRDefault="0089586B" w:rsidP="0089586B">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      </w:t>
      </w:r>
      <w:bookmarkStart w:id="8" w:name="_Hlk172553300"/>
      <w:r w:rsidRPr="00C727D4">
        <w:rPr>
          <w:rFonts w:ascii="Times New Roman" w:eastAsia="Times New Roman" w:hAnsi="Times New Roman" w:cs="Times New Roman"/>
          <w:noProof/>
          <w:sz w:val="24"/>
          <w:szCs w:val="24"/>
        </w:rPr>
        <w:t xml:space="preserve">               </w:t>
      </w:r>
      <w:bookmarkEnd w:id="8"/>
      <w:r w:rsidRPr="00C727D4">
        <w:rPr>
          <w:rFonts w:ascii="Times New Roman" w:eastAsia="Times New Roman" w:hAnsi="Times New Roman" w:cs="Times New Roman"/>
          <w:noProof/>
          <w:sz w:val="24"/>
          <w:szCs w:val="24"/>
        </w:rPr>
        <w:t xml:space="preserve">                                                            </w:t>
      </w:r>
    </w:p>
    <w:p w:rsidR="0089586B" w:rsidRPr="00C727D4" w:rsidRDefault="0089586B" w:rsidP="0089586B">
      <w:pPr>
        <w:spacing w:after="0" w:line="240" w:lineRule="auto"/>
        <w:rPr>
          <w:rFonts w:ascii="Times New Roman" w:eastAsia="Times New Roman" w:hAnsi="Times New Roman" w:cs="Times New Roman"/>
          <w:bCs/>
          <w:noProof/>
          <w:sz w:val="24"/>
          <w:szCs w:val="24"/>
        </w:rPr>
      </w:pPr>
    </w:p>
    <w:p w:rsidR="0089586B" w:rsidRPr="00C727D4" w:rsidRDefault="0089586B" w:rsidP="0089586B">
      <w:pPr>
        <w:spacing w:after="0" w:line="240" w:lineRule="auto"/>
        <w:rPr>
          <w:rFonts w:ascii="Times New Roman" w:eastAsia="Times New Roman" w:hAnsi="Times New Roman" w:cs="Times New Roman"/>
          <w:bCs/>
          <w:noProof/>
          <w:sz w:val="24"/>
          <w:szCs w:val="24"/>
        </w:rPr>
      </w:pPr>
      <w:r w:rsidRPr="00C727D4">
        <w:rPr>
          <w:rFonts w:ascii="Times New Roman" w:eastAsia="Times New Roman" w:hAnsi="Times New Roman" w:cs="Times New Roman"/>
          <w:bCs/>
          <w:noProof/>
          <w:sz w:val="24"/>
          <w:szCs w:val="24"/>
        </w:rPr>
        <w:t>Protokoliste:</w:t>
      </w:r>
    </w:p>
    <w:p w:rsidR="0089586B" w:rsidRPr="00C727D4" w:rsidRDefault="0089586B" w:rsidP="0089586B">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Daugavpils pašvaldības centrālās pārvaldes </w:t>
      </w:r>
    </w:p>
    <w:p w:rsidR="0089586B" w:rsidRPr="00C727D4" w:rsidRDefault="0089586B" w:rsidP="0089586B">
      <w:pPr>
        <w:spacing w:after="0" w:line="240" w:lineRule="auto"/>
        <w:rPr>
          <w:rFonts w:ascii="Times New Roman" w:eastAsia="Times New Roman" w:hAnsi="Times New Roman" w:cs="Times New Roman"/>
          <w:noProof/>
          <w:sz w:val="24"/>
          <w:szCs w:val="24"/>
        </w:rPr>
      </w:pPr>
      <w:r w:rsidRPr="00C727D4">
        <w:rPr>
          <w:rFonts w:ascii="Times New Roman" w:eastAsia="Times New Roman" w:hAnsi="Times New Roman" w:cs="Times New Roman"/>
          <w:noProof/>
          <w:sz w:val="24"/>
          <w:szCs w:val="24"/>
        </w:rPr>
        <w:t xml:space="preserve">Lietvedības un saimnieciskā nodrošinājuma nodaļas </w:t>
      </w:r>
    </w:p>
    <w:p w:rsidR="00E0651E" w:rsidRPr="00C727D4" w:rsidRDefault="0089586B" w:rsidP="004D098B">
      <w:pPr>
        <w:spacing w:after="0" w:line="240" w:lineRule="auto"/>
        <w:rPr>
          <w:rFonts w:ascii="Times New Roman" w:hAnsi="Times New Roman" w:cs="Times New Roman"/>
          <w:b/>
          <w:noProof/>
          <w:sz w:val="24"/>
          <w:szCs w:val="24"/>
        </w:rPr>
      </w:pPr>
      <w:r w:rsidRPr="00C727D4">
        <w:rPr>
          <w:rFonts w:ascii="Times New Roman" w:eastAsia="Times New Roman" w:hAnsi="Times New Roman" w:cs="Times New Roman"/>
          <w:noProof/>
          <w:sz w:val="24"/>
          <w:szCs w:val="24"/>
        </w:rPr>
        <w:t xml:space="preserve">Lietvedības pārzine                                   </w:t>
      </w:r>
      <w:r w:rsidR="00C727D4">
        <w:rPr>
          <w:rFonts w:ascii="Times New Roman" w:eastAsia="Times New Roman" w:hAnsi="Times New Roman" w:cs="Times New Roman"/>
          <w:noProof/>
          <w:sz w:val="24"/>
          <w:szCs w:val="24"/>
        </w:rPr>
        <w:t xml:space="preserve">/personiskais paraksts/           </w:t>
      </w:r>
      <w:r w:rsidR="00C727D4">
        <w:rPr>
          <w:rFonts w:ascii="Times New Roman" w:eastAsia="Times New Roman" w:hAnsi="Times New Roman" w:cs="Times New Roman"/>
          <w:noProof/>
          <w:sz w:val="24"/>
          <w:szCs w:val="24"/>
        </w:rPr>
        <w:t xml:space="preserve">      </w:t>
      </w:r>
      <w:r w:rsidR="00A22BD8">
        <w:rPr>
          <w:rFonts w:ascii="Times New Roman" w:eastAsia="Times New Roman" w:hAnsi="Times New Roman" w:cs="Times New Roman"/>
          <w:noProof/>
          <w:sz w:val="24"/>
          <w:szCs w:val="24"/>
        </w:rPr>
        <w:t xml:space="preserve"> </w:t>
      </w:r>
      <w:bookmarkStart w:id="9" w:name="_GoBack"/>
      <w:bookmarkEnd w:id="9"/>
      <w:r w:rsidRPr="00C727D4">
        <w:rPr>
          <w:rFonts w:ascii="Times New Roman" w:eastAsia="Times New Roman" w:hAnsi="Times New Roman" w:cs="Times New Roman"/>
          <w:noProof/>
          <w:sz w:val="24"/>
          <w:szCs w:val="24"/>
        </w:rPr>
        <w:t>I.Prozore</w:t>
      </w:r>
    </w:p>
    <w:sectPr w:rsidR="00E0651E" w:rsidRPr="00C727D4" w:rsidSect="00933607">
      <w:headerReference w:type="default" r:id="rId11"/>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44" w:rsidRDefault="00E73B44" w:rsidP="00574D29">
      <w:pPr>
        <w:spacing w:after="0" w:line="240" w:lineRule="auto"/>
      </w:pPr>
      <w:r>
        <w:separator/>
      </w:r>
    </w:p>
  </w:endnote>
  <w:endnote w:type="continuationSeparator" w:id="0">
    <w:p w:rsidR="00E73B44" w:rsidRDefault="00E73B44"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44" w:rsidRDefault="00E73B44" w:rsidP="00574D29">
      <w:pPr>
        <w:spacing w:after="0" w:line="240" w:lineRule="auto"/>
      </w:pPr>
      <w:r>
        <w:separator/>
      </w:r>
    </w:p>
  </w:footnote>
  <w:footnote w:type="continuationSeparator" w:id="0">
    <w:p w:rsidR="00E73B44" w:rsidRDefault="00E73B44"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83340"/>
      <w:docPartObj>
        <w:docPartGallery w:val="Page Numbers (Top of Page)"/>
        <w:docPartUnique/>
      </w:docPartObj>
    </w:sdtPr>
    <w:sdtEndPr>
      <w:rPr>
        <w:rFonts w:ascii="Times New Roman" w:hAnsi="Times New Roman" w:cs="Times New Roman"/>
        <w:noProof/>
      </w:rPr>
    </w:sdtEndPr>
    <w:sdtContent>
      <w:p w:rsidR="00E73B44" w:rsidRPr="00D31662" w:rsidRDefault="00E73B44">
        <w:pPr>
          <w:pStyle w:val="Header"/>
          <w:jc w:val="center"/>
          <w:rPr>
            <w:rFonts w:ascii="Times New Roman" w:hAnsi="Times New Roman" w:cs="Times New Roman"/>
          </w:rPr>
        </w:pPr>
        <w:r w:rsidRPr="00D31662">
          <w:rPr>
            <w:rFonts w:ascii="Times New Roman" w:hAnsi="Times New Roman" w:cs="Times New Roman"/>
          </w:rPr>
          <w:fldChar w:fldCharType="begin"/>
        </w:r>
        <w:r w:rsidRPr="00D31662">
          <w:rPr>
            <w:rFonts w:ascii="Times New Roman" w:hAnsi="Times New Roman" w:cs="Times New Roman"/>
          </w:rPr>
          <w:instrText xml:space="preserve"> PAGE   \* MERGEFORMAT </w:instrText>
        </w:r>
        <w:r w:rsidRPr="00D31662">
          <w:rPr>
            <w:rFonts w:ascii="Times New Roman" w:hAnsi="Times New Roman" w:cs="Times New Roman"/>
          </w:rPr>
          <w:fldChar w:fldCharType="separate"/>
        </w:r>
        <w:r w:rsidR="00A22BD8">
          <w:rPr>
            <w:rFonts w:ascii="Times New Roman" w:hAnsi="Times New Roman" w:cs="Times New Roman"/>
            <w:noProof/>
          </w:rPr>
          <w:t>24</w:t>
        </w:r>
        <w:r w:rsidRPr="00D31662">
          <w:rPr>
            <w:rFonts w:ascii="Times New Roman" w:hAnsi="Times New Roman" w:cs="Times New Roman"/>
            <w:noProof/>
          </w:rPr>
          <w:fldChar w:fldCharType="end"/>
        </w:r>
      </w:p>
    </w:sdtContent>
  </w:sdt>
  <w:p w:rsidR="00E73B44" w:rsidRDefault="00E73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2F0D3419"/>
    <w:multiLevelType w:val="hybridMultilevel"/>
    <w:tmpl w:val="4B84712E"/>
    <w:lvl w:ilvl="0" w:tplc="5BF8B7A2">
      <w:start w:val="1"/>
      <w:numFmt w:val="decimal"/>
      <w:lvlText w:val="%1."/>
      <w:lvlJc w:val="left"/>
      <w:pPr>
        <w:ind w:left="3000" w:hanging="360"/>
      </w:pPr>
      <w:rPr>
        <w:rFonts w:hint="default"/>
      </w:rPr>
    </w:lvl>
    <w:lvl w:ilvl="1" w:tplc="04260019" w:tentative="1">
      <w:start w:val="1"/>
      <w:numFmt w:val="lowerLetter"/>
      <w:lvlText w:val="%2."/>
      <w:lvlJc w:val="left"/>
      <w:pPr>
        <w:ind w:left="3720" w:hanging="360"/>
      </w:pPr>
    </w:lvl>
    <w:lvl w:ilvl="2" w:tplc="0426001B" w:tentative="1">
      <w:start w:val="1"/>
      <w:numFmt w:val="lowerRoman"/>
      <w:lvlText w:val="%3."/>
      <w:lvlJc w:val="right"/>
      <w:pPr>
        <w:ind w:left="4440" w:hanging="180"/>
      </w:pPr>
    </w:lvl>
    <w:lvl w:ilvl="3" w:tplc="0426000F" w:tentative="1">
      <w:start w:val="1"/>
      <w:numFmt w:val="decimal"/>
      <w:lvlText w:val="%4."/>
      <w:lvlJc w:val="left"/>
      <w:pPr>
        <w:ind w:left="5160" w:hanging="360"/>
      </w:pPr>
    </w:lvl>
    <w:lvl w:ilvl="4" w:tplc="04260019" w:tentative="1">
      <w:start w:val="1"/>
      <w:numFmt w:val="lowerLetter"/>
      <w:lvlText w:val="%5."/>
      <w:lvlJc w:val="left"/>
      <w:pPr>
        <w:ind w:left="5880" w:hanging="360"/>
      </w:pPr>
    </w:lvl>
    <w:lvl w:ilvl="5" w:tplc="0426001B" w:tentative="1">
      <w:start w:val="1"/>
      <w:numFmt w:val="lowerRoman"/>
      <w:lvlText w:val="%6."/>
      <w:lvlJc w:val="right"/>
      <w:pPr>
        <w:ind w:left="6600" w:hanging="180"/>
      </w:pPr>
    </w:lvl>
    <w:lvl w:ilvl="6" w:tplc="0426000F" w:tentative="1">
      <w:start w:val="1"/>
      <w:numFmt w:val="decimal"/>
      <w:lvlText w:val="%7."/>
      <w:lvlJc w:val="left"/>
      <w:pPr>
        <w:ind w:left="7320" w:hanging="360"/>
      </w:pPr>
    </w:lvl>
    <w:lvl w:ilvl="7" w:tplc="04260019" w:tentative="1">
      <w:start w:val="1"/>
      <w:numFmt w:val="lowerLetter"/>
      <w:lvlText w:val="%8."/>
      <w:lvlJc w:val="left"/>
      <w:pPr>
        <w:ind w:left="8040" w:hanging="360"/>
      </w:pPr>
    </w:lvl>
    <w:lvl w:ilvl="8" w:tplc="0426001B" w:tentative="1">
      <w:start w:val="1"/>
      <w:numFmt w:val="lowerRoman"/>
      <w:lvlText w:val="%9."/>
      <w:lvlJc w:val="right"/>
      <w:pPr>
        <w:ind w:left="8760" w:hanging="180"/>
      </w:pPr>
    </w:lvl>
  </w:abstractNum>
  <w:abstractNum w:abstractNumId="10" w15:restartNumberingAfterBreak="0">
    <w:nsid w:val="32B87F04"/>
    <w:multiLevelType w:val="hybridMultilevel"/>
    <w:tmpl w:val="0E90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40654D6"/>
    <w:multiLevelType w:val="hybridMultilevel"/>
    <w:tmpl w:val="A7ACF4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7479C0"/>
    <w:multiLevelType w:val="hybridMultilevel"/>
    <w:tmpl w:val="04EC51DA"/>
    <w:lvl w:ilvl="0" w:tplc="8C46E89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F35BFE"/>
    <w:multiLevelType w:val="hybridMultilevel"/>
    <w:tmpl w:val="AACCC46C"/>
    <w:lvl w:ilvl="0" w:tplc="FE20A904">
      <w:start w:val="3"/>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5" w15:restartNumberingAfterBreak="0">
    <w:nsid w:val="507C6D1B"/>
    <w:multiLevelType w:val="hybridMultilevel"/>
    <w:tmpl w:val="2A0676DA"/>
    <w:lvl w:ilvl="0" w:tplc="CA9AF02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7"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9"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2"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7741529"/>
    <w:multiLevelType w:val="hybridMultilevel"/>
    <w:tmpl w:val="45BCCB3E"/>
    <w:lvl w:ilvl="0" w:tplc="432A20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0F40992"/>
    <w:multiLevelType w:val="hybridMultilevel"/>
    <w:tmpl w:val="F746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23158F"/>
    <w:multiLevelType w:val="hybridMultilevel"/>
    <w:tmpl w:val="77649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8" w15:restartNumberingAfterBreak="0">
    <w:nsid w:val="758C5B9C"/>
    <w:multiLevelType w:val="hybridMultilevel"/>
    <w:tmpl w:val="D55CE902"/>
    <w:lvl w:ilvl="0" w:tplc="F8742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30" w15:restartNumberingAfterBreak="0">
    <w:nsid w:val="7D946CB3"/>
    <w:multiLevelType w:val="hybridMultilevel"/>
    <w:tmpl w:val="DEC4C95C"/>
    <w:lvl w:ilvl="0" w:tplc="845A18E8">
      <w:start w:val="1"/>
      <w:numFmt w:val="decimal"/>
      <w:lvlText w:val="%1."/>
      <w:lvlJc w:val="left"/>
      <w:pPr>
        <w:ind w:left="502"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013F68"/>
    <w:multiLevelType w:val="hybridMultilevel"/>
    <w:tmpl w:val="610C60C8"/>
    <w:lvl w:ilvl="0" w:tplc="916072B0">
      <w:start w:val="1"/>
      <w:numFmt w:val="decimal"/>
      <w:lvlText w:val="%1."/>
      <w:lvlJc w:val="left"/>
      <w:pPr>
        <w:ind w:left="501"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
  </w:num>
  <w:num w:numId="4">
    <w:abstractNumId w:val="24"/>
  </w:num>
  <w:num w:numId="5">
    <w:abstractNumId w:val="1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7"/>
  </w:num>
  <w:num w:numId="10">
    <w:abstractNumId w:val="31"/>
  </w:num>
  <w:num w:numId="11">
    <w:abstractNumId w:val="26"/>
  </w:num>
  <w:num w:numId="12">
    <w:abstractNumId w:val="8"/>
  </w:num>
  <w:num w:numId="13">
    <w:abstractNumId w:val="30"/>
  </w:num>
  <w:num w:numId="14">
    <w:abstractNumId w:val="18"/>
  </w:num>
  <w:num w:numId="15">
    <w:abstractNumId w:val="29"/>
  </w:num>
  <w:num w:numId="16">
    <w:abstractNumId w:val="12"/>
  </w:num>
  <w:num w:numId="17">
    <w:abstractNumId w:val="28"/>
  </w:num>
  <w:num w:numId="18">
    <w:abstractNumId w:val="13"/>
  </w:num>
  <w:num w:numId="19">
    <w:abstractNumId w:val="11"/>
  </w:num>
  <w:num w:numId="20">
    <w:abstractNumId w:val="17"/>
  </w:num>
  <w:num w:numId="21">
    <w:abstractNumId w:val="20"/>
  </w:num>
  <w:num w:numId="22">
    <w:abstractNumId w:val="3"/>
  </w:num>
  <w:num w:numId="23">
    <w:abstractNumId w:val="1"/>
  </w:num>
  <w:num w:numId="24">
    <w:abstractNumId w:val="9"/>
  </w:num>
  <w:num w:numId="25">
    <w:abstractNumId w:val="23"/>
  </w:num>
  <w:num w:numId="26">
    <w:abstractNumId w:val="16"/>
  </w:num>
  <w:num w:numId="27">
    <w:abstractNumId w:val="6"/>
  </w:num>
  <w:num w:numId="28">
    <w:abstractNumId w:val="22"/>
  </w:num>
  <w:num w:numId="2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015F9"/>
    <w:rsid w:val="000053CF"/>
    <w:rsid w:val="00012BAE"/>
    <w:rsid w:val="000135CC"/>
    <w:rsid w:val="000150FA"/>
    <w:rsid w:val="00023573"/>
    <w:rsid w:val="000405A9"/>
    <w:rsid w:val="00040C14"/>
    <w:rsid w:val="0006319F"/>
    <w:rsid w:val="00082985"/>
    <w:rsid w:val="00084F6A"/>
    <w:rsid w:val="00086A73"/>
    <w:rsid w:val="000957B4"/>
    <w:rsid w:val="00096B89"/>
    <w:rsid w:val="00097506"/>
    <w:rsid w:val="00097972"/>
    <w:rsid w:val="000B6AAB"/>
    <w:rsid w:val="000C0680"/>
    <w:rsid w:val="000C6708"/>
    <w:rsid w:val="000D44BF"/>
    <w:rsid w:val="000F63AE"/>
    <w:rsid w:val="0010015B"/>
    <w:rsid w:val="00111468"/>
    <w:rsid w:val="00117E67"/>
    <w:rsid w:val="00137ED5"/>
    <w:rsid w:val="0014076B"/>
    <w:rsid w:val="00147B1D"/>
    <w:rsid w:val="00151E95"/>
    <w:rsid w:val="00156CE0"/>
    <w:rsid w:val="00161FF9"/>
    <w:rsid w:val="001741B5"/>
    <w:rsid w:val="001749B1"/>
    <w:rsid w:val="00180C52"/>
    <w:rsid w:val="0018687F"/>
    <w:rsid w:val="00187D45"/>
    <w:rsid w:val="001A0026"/>
    <w:rsid w:val="001A429D"/>
    <w:rsid w:val="001C18F8"/>
    <w:rsid w:val="001C3CCD"/>
    <w:rsid w:val="001E0F85"/>
    <w:rsid w:val="001F360D"/>
    <w:rsid w:val="001F448B"/>
    <w:rsid w:val="001F529B"/>
    <w:rsid w:val="001F5A41"/>
    <w:rsid w:val="0020095B"/>
    <w:rsid w:val="00204114"/>
    <w:rsid w:val="00246880"/>
    <w:rsid w:val="002508A7"/>
    <w:rsid w:val="00267332"/>
    <w:rsid w:val="00270B8C"/>
    <w:rsid w:val="00274B59"/>
    <w:rsid w:val="00275D73"/>
    <w:rsid w:val="002772C2"/>
    <w:rsid w:val="00281313"/>
    <w:rsid w:val="00282732"/>
    <w:rsid w:val="00282A02"/>
    <w:rsid w:val="00285B43"/>
    <w:rsid w:val="00287051"/>
    <w:rsid w:val="00287CC9"/>
    <w:rsid w:val="00287D0A"/>
    <w:rsid w:val="002900F7"/>
    <w:rsid w:val="002903CC"/>
    <w:rsid w:val="00290DBE"/>
    <w:rsid w:val="002A7160"/>
    <w:rsid w:val="002B6D95"/>
    <w:rsid w:val="002C062B"/>
    <w:rsid w:val="002C4F07"/>
    <w:rsid w:val="002C7C19"/>
    <w:rsid w:val="002D4726"/>
    <w:rsid w:val="002E0B68"/>
    <w:rsid w:val="002F275C"/>
    <w:rsid w:val="002F48C0"/>
    <w:rsid w:val="003017BF"/>
    <w:rsid w:val="00303747"/>
    <w:rsid w:val="003052CD"/>
    <w:rsid w:val="003060A9"/>
    <w:rsid w:val="00315B3B"/>
    <w:rsid w:val="00317627"/>
    <w:rsid w:val="0032351E"/>
    <w:rsid w:val="003347DE"/>
    <w:rsid w:val="00354571"/>
    <w:rsid w:val="003555D7"/>
    <w:rsid w:val="00380BCD"/>
    <w:rsid w:val="00384ED4"/>
    <w:rsid w:val="00386BE2"/>
    <w:rsid w:val="003919CF"/>
    <w:rsid w:val="003A5DAA"/>
    <w:rsid w:val="003A7D52"/>
    <w:rsid w:val="003B08F8"/>
    <w:rsid w:val="003B3D44"/>
    <w:rsid w:val="003B4D22"/>
    <w:rsid w:val="003B543C"/>
    <w:rsid w:val="003C0ACB"/>
    <w:rsid w:val="003C467C"/>
    <w:rsid w:val="003C6524"/>
    <w:rsid w:val="003D0CC3"/>
    <w:rsid w:val="003E2F69"/>
    <w:rsid w:val="003E639E"/>
    <w:rsid w:val="00406159"/>
    <w:rsid w:val="00407CCD"/>
    <w:rsid w:val="004163B9"/>
    <w:rsid w:val="0041794F"/>
    <w:rsid w:val="00423445"/>
    <w:rsid w:val="00432995"/>
    <w:rsid w:val="004538C7"/>
    <w:rsid w:val="004570CF"/>
    <w:rsid w:val="00457EDE"/>
    <w:rsid w:val="00463FF1"/>
    <w:rsid w:val="00465316"/>
    <w:rsid w:val="0047400D"/>
    <w:rsid w:val="00480E89"/>
    <w:rsid w:val="00494892"/>
    <w:rsid w:val="0049601F"/>
    <w:rsid w:val="004A77B4"/>
    <w:rsid w:val="004B21CC"/>
    <w:rsid w:val="004B5421"/>
    <w:rsid w:val="004C722C"/>
    <w:rsid w:val="004C7CCA"/>
    <w:rsid w:val="004D098B"/>
    <w:rsid w:val="004D2846"/>
    <w:rsid w:val="004D557C"/>
    <w:rsid w:val="004E063D"/>
    <w:rsid w:val="004F007F"/>
    <w:rsid w:val="004F144A"/>
    <w:rsid w:val="004F3A77"/>
    <w:rsid w:val="00500BCF"/>
    <w:rsid w:val="00500CBB"/>
    <w:rsid w:val="005106E3"/>
    <w:rsid w:val="00510FC5"/>
    <w:rsid w:val="00512685"/>
    <w:rsid w:val="005134B9"/>
    <w:rsid w:val="00525133"/>
    <w:rsid w:val="00533809"/>
    <w:rsid w:val="00542F8F"/>
    <w:rsid w:val="0055591F"/>
    <w:rsid w:val="00560C76"/>
    <w:rsid w:val="00563421"/>
    <w:rsid w:val="00571A0E"/>
    <w:rsid w:val="00574D29"/>
    <w:rsid w:val="005778E0"/>
    <w:rsid w:val="00583859"/>
    <w:rsid w:val="0059740D"/>
    <w:rsid w:val="005A5348"/>
    <w:rsid w:val="005B7655"/>
    <w:rsid w:val="005D0A46"/>
    <w:rsid w:val="005D0BFC"/>
    <w:rsid w:val="00604873"/>
    <w:rsid w:val="00607BDC"/>
    <w:rsid w:val="0061014D"/>
    <w:rsid w:val="00613400"/>
    <w:rsid w:val="00613448"/>
    <w:rsid w:val="00623592"/>
    <w:rsid w:val="00624D7A"/>
    <w:rsid w:val="00646858"/>
    <w:rsid w:val="0065130B"/>
    <w:rsid w:val="00663301"/>
    <w:rsid w:val="0067723A"/>
    <w:rsid w:val="00695DDD"/>
    <w:rsid w:val="00697C01"/>
    <w:rsid w:val="006A1159"/>
    <w:rsid w:val="006A19C9"/>
    <w:rsid w:val="006B2B51"/>
    <w:rsid w:val="006B3E0E"/>
    <w:rsid w:val="006B66AD"/>
    <w:rsid w:val="006B6E96"/>
    <w:rsid w:val="006C1A42"/>
    <w:rsid w:val="006C1EEE"/>
    <w:rsid w:val="006D1329"/>
    <w:rsid w:val="006D25BA"/>
    <w:rsid w:val="006E4AAC"/>
    <w:rsid w:val="006F1DF7"/>
    <w:rsid w:val="00702064"/>
    <w:rsid w:val="0073122F"/>
    <w:rsid w:val="00732179"/>
    <w:rsid w:val="00736B33"/>
    <w:rsid w:val="00742FA4"/>
    <w:rsid w:val="00747CD6"/>
    <w:rsid w:val="00761EF5"/>
    <w:rsid w:val="0076403E"/>
    <w:rsid w:val="00781392"/>
    <w:rsid w:val="00781B17"/>
    <w:rsid w:val="0078672E"/>
    <w:rsid w:val="00791150"/>
    <w:rsid w:val="00793A4E"/>
    <w:rsid w:val="007C0FD0"/>
    <w:rsid w:val="007D4D43"/>
    <w:rsid w:val="007E1EDC"/>
    <w:rsid w:val="007F4167"/>
    <w:rsid w:val="007F66A4"/>
    <w:rsid w:val="007F6AF5"/>
    <w:rsid w:val="007F75B7"/>
    <w:rsid w:val="00801BD1"/>
    <w:rsid w:val="00805F81"/>
    <w:rsid w:val="00812A48"/>
    <w:rsid w:val="00814531"/>
    <w:rsid w:val="00827CA9"/>
    <w:rsid w:val="00830CC8"/>
    <w:rsid w:val="00831E03"/>
    <w:rsid w:val="00836A92"/>
    <w:rsid w:val="008372C9"/>
    <w:rsid w:val="00847981"/>
    <w:rsid w:val="00856337"/>
    <w:rsid w:val="00861149"/>
    <w:rsid w:val="00863073"/>
    <w:rsid w:val="00874308"/>
    <w:rsid w:val="00880EC7"/>
    <w:rsid w:val="0089586B"/>
    <w:rsid w:val="00897A13"/>
    <w:rsid w:val="008A54B9"/>
    <w:rsid w:val="008A5538"/>
    <w:rsid w:val="008A5D01"/>
    <w:rsid w:val="008B4383"/>
    <w:rsid w:val="008C0EEB"/>
    <w:rsid w:val="008C1893"/>
    <w:rsid w:val="008C4850"/>
    <w:rsid w:val="008C727F"/>
    <w:rsid w:val="008E0334"/>
    <w:rsid w:val="008E5470"/>
    <w:rsid w:val="008E5D0B"/>
    <w:rsid w:val="008F0755"/>
    <w:rsid w:val="008F166A"/>
    <w:rsid w:val="00903A91"/>
    <w:rsid w:val="00907BE6"/>
    <w:rsid w:val="00910259"/>
    <w:rsid w:val="009158E2"/>
    <w:rsid w:val="009209AD"/>
    <w:rsid w:val="0092380A"/>
    <w:rsid w:val="00933607"/>
    <w:rsid w:val="00935CD4"/>
    <w:rsid w:val="00935D35"/>
    <w:rsid w:val="0093645E"/>
    <w:rsid w:val="00940784"/>
    <w:rsid w:val="009420C2"/>
    <w:rsid w:val="00944A0B"/>
    <w:rsid w:val="0096759D"/>
    <w:rsid w:val="00980E4E"/>
    <w:rsid w:val="00990E44"/>
    <w:rsid w:val="009916C6"/>
    <w:rsid w:val="009978D4"/>
    <w:rsid w:val="009C1327"/>
    <w:rsid w:val="009C5A79"/>
    <w:rsid w:val="009E1A09"/>
    <w:rsid w:val="009E4F85"/>
    <w:rsid w:val="009F15B8"/>
    <w:rsid w:val="00A065F3"/>
    <w:rsid w:val="00A22BD8"/>
    <w:rsid w:val="00A26449"/>
    <w:rsid w:val="00A27D3D"/>
    <w:rsid w:val="00A34ABF"/>
    <w:rsid w:val="00A3674C"/>
    <w:rsid w:val="00A36ABF"/>
    <w:rsid w:val="00A4178F"/>
    <w:rsid w:val="00A426C6"/>
    <w:rsid w:val="00A46A24"/>
    <w:rsid w:val="00A551A6"/>
    <w:rsid w:val="00A57648"/>
    <w:rsid w:val="00A6155D"/>
    <w:rsid w:val="00A77599"/>
    <w:rsid w:val="00A82E01"/>
    <w:rsid w:val="00A86BC5"/>
    <w:rsid w:val="00A90EE2"/>
    <w:rsid w:val="00A94665"/>
    <w:rsid w:val="00A9530C"/>
    <w:rsid w:val="00AA672C"/>
    <w:rsid w:val="00AB3D3C"/>
    <w:rsid w:val="00AD05E3"/>
    <w:rsid w:val="00AD1D66"/>
    <w:rsid w:val="00AD20C3"/>
    <w:rsid w:val="00AF1424"/>
    <w:rsid w:val="00AF1C35"/>
    <w:rsid w:val="00AF24D6"/>
    <w:rsid w:val="00B048B2"/>
    <w:rsid w:val="00B05082"/>
    <w:rsid w:val="00B12B44"/>
    <w:rsid w:val="00B15739"/>
    <w:rsid w:val="00B17C44"/>
    <w:rsid w:val="00B202A8"/>
    <w:rsid w:val="00B2058F"/>
    <w:rsid w:val="00B21989"/>
    <w:rsid w:val="00B257D5"/>
    <w:rsid w:val="00B26F7E"/>
    <w:rsid w:val="00B30805"/>
    <w:rsid w:val="00B561C4"/>
    <w:rsid w:val="00B646FA"/>
    <w:rsid w:val="00B64E36"/>
    <w:rsid w:val="00B66846"/>
    <w:rsid w:val="00B71F90"/>
    <w:rsid w:val="00B73C0A"/>
    <w:rsid w:val="00B948EA"/>
    <w:rsid w:val="00B94AC3"/>
    <w:rsid w:val="00BB43FA"/>
    <w:rsid w:val="00BC1ED6"/>
    <w:rsid w:val="00BC5232"/>
    <w:rsid w:val="00BD1F81"/>
    <w:rsid w:val="00BE0124"/>
    <w:rsid w:val="00BE1570"/>
    <w:rsid w:val="00BE1CE0"/>
    <w:rsid w:val="00BF079F"/>
    <w:rsid w:val="00BF0856"/>
    <w:rsid w:val="00BF49EA"/>
    <w:rsid w:val="00C00E41"/>
    <w:rsid w:val="00C04109"/>
    <w:rsid w:val="00C078A4"/>
    <w:rsid w:val="00C108B5"/>
    <w:rsid w:val="00C35166"/>
    <w:rsid w:val="00C4660B"/>
    <w:rsid w:val="00C46D2C"/>
    <w:rsid w:val="00C619A4"/>
    <w:rsid w:val="00C628BC"/>
    <w:rsid w:val="00C66AF1"/>
    <w:rsid w:val="00C66BB3"/>
    <w:rsid w:val="00C67EF2"/>
    <w:rsid w:val="00C715D6"/>
    <w:rsid w:val="00C716D4"/>
    <w:rsid w:val="00C727D4"/>
    <w:rsid w:val="00C82BF5"/>
    <w:rsid w:val="00C92AA3"/>
    <w:rsid w:val="00CA2757"/>
    <w:rsid w:val="00CC5179"/>
    <w:rsid w:val="00CD048C"/>
    <w:rsid w:val="00CD4D07"/>
    <w:rsid w:val="00CD57E4"/>
    <w:rsid w:val="00CE1427"/>
    <w:rsid w:val="00CE67B4"/>
    <w:rsid w:val="00D01532"/>
    <w:rsid w:val="00D042AC"/>
    <w:rsid w:val="00D06CD0"/>
    <w:rsid w:val="00D07F62"/>
    <w:rsid w:val="00D111F6"/>
    <w:rsid w:val="00D16680"/>
    <w:rsid w:val="00D2269F"/>
    <w:rsid w:val="00D26439"/>
    <w:rsid w:val="00D30F2F"/>
    <w:rsid w:val="00D31662"/>
    <w:rsid w:val="00D32B85"/>
    <w:rsid w:val="00D334BA"/>
    <w:rsid w:val="00D41508"/>
    <w:rsid w:val="00D41F09"/>
    <w:rsid w:val="00D43E0F"/>
    <w:rsid w:val="00D551E0"/>
    <w:rsid w:val="00D67EFD"/>
    <w:rsid w:val="00D809CF"/>
    <w:rsid w:val="00D842A9"/>
    <w:rsid w:val="00D95497"/>
    <w:rsid w:val="00DA0E31"/>
    <w:rsid w:val="00DA67F6"/>
    <w:rsid w:val="00DB2432"/>
    <w:rsid w:val="00DB5501"/>
    <w:rsid w:val="00DC1690"/>
    <w:rsid w:val="00DE004B"/>
    <w:rsid w:val="00DE1953"/>
    <w:rsid w:val="00DE36A0"/>
    <w:rsid w:val="00DE7CA0"/>
    <w:rsid w:val="00DF5B48"/>
    <w:rsid w:val="00DF6725"/>
    <w:rsid w:val="00DF6D81"/>
    <w:rsid w:val="00DF7018"/>
    <w:rsid w:val="00E02EEC"/>
    <w:rsid w:val="00E064C4"/>
    <w:rsid w:val="00E0651E"/>
    <w:rsid w:val="00E11615"/>
    <w:rsid w:val="00E118A6"/>
    <w:rsid w:val="00E36CD5"/>
    <w:rsid w:val="00E404FA"/>
    <w:rsid w:val="00E46604"/>
    <w:rsid w:val="00E47234"/>
    <w:rsid w:val="00E51EBA"/>
    <w:rsid w:val="00E637C5"/>
    <w:rsid w:val="00E6529B"/>
    <w:rsid w:val="00E71751"/>
    <w:rsid w:val="00E73B44"/>
    <w:rsid w:val="00E74B6F"/>
    <w:rsid w:val="00E759E9"/>
    <w:rsid w:val="00E7600E"/>
    <w:rsid w:val="00E83CFC"/>
    <w:rsid w:val="00E91ECF"/>
    <w:rsid w:val="00E93D62"/>
    <w:rsid w:val="00EA50FB"/>
    <w:rsid w:val="00EA79E2"/>
    <w:rsid w:val="00EC18E5"/>
    <w:rsid w:val="00EC2B01"/>
    <w:rsid w:val="00EC5EA9"/>
    <w:rsid w:val="00EC7AA4"/>
    <w:rsid w:val="00ED6E95"/>
    <w:rsid w:val="00ED748D"/>
    <w:rsid w:val="00EE1327"/>
    <w:rsid w:val="00F013A8"/>
    <w:rsid w:val="00F16BFB"/>
    <w:rsid w:val="00F322E3"/>
    <w:rsid w:val="00F343E0"/>
    <w:rsid w:val="00F35D90"/>
    <w:rsid w:val="00F43D17"/>
    <w:rsid w:val="00F55C89"/>
    <w:rsid w:val="00F56FAC"/>
    <w:rsid w:val="00F71F1C"/>
    <w:rsid w:val="00F73338"/>
    <w:rsid w:val="00F7385B"/>
    <w:rsid w:val="00F77D32"/>
    <w:rsid w:val="00F85451"/>
    <w:rsid w:val="00F932C8"/>
    <w:rsid w:val="00FA14C1"/>
    <w:rsid w:val="00FB334A"/>
    <w:rsid w:val="00FB65FF"/>
    <w:rsid w:val="00FC583E"/>
    <w:rsid w:val="00FC67B2"/>
    <w:rsid w:val="00FD73F7"/>
    <w:rsid w:val="00FE13C2"/>
    <w:rsid w:val="00FE159F"/>
    <w:rsid w:val="00FE5369"/>
    <w:rsid w:val="00FF2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uiPriority w:val="99"/>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DE19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789">
      <w:bodyDiv w:val="1"/>
      <w:marLeft w:val="0"/>
      <w:marRight w:val="0"/>
      <w:marTop w:val="0"/>
      <w:marBottom w:val="0"/>
      <w:divBdr>
        <w:top w:val="none" w:sz="0" w:space="0" w:color="auto"/>
        <w:left w:val="none" w:sz="0" w:space="0" w:color="auto"/>
        <w:bottom w:val="none" w:sz="0" w:space="0" w:color="auto"/>
        <w:right w:val="none" w:sz="0" w:space="0" w:color="auto"/>
      </w:divBdr>
    </w:div>
    <w:div w:id="274288188">
      <w:bodyDiv w:val="1"/>
      <w:marLeft w:val="0"/>
      <w:marRight w:val="0"/>
      <w:marTop w:val="0"/>
      <w:marBottom w:val="0"/>
      <w:divBdr>
        <w:top w:val="none" w:sz="0" w:space="0" w:color="auto"/>
        <w:left w:val="none" w:sz="0" w:space="0" w:color="auto"/>
        <w:bottom w:val="none" w:sz="0" w:space="0" w:color="auto"/>
        <w:right w:val="none" w:sz="0" w:space="0" w:color="auto"/>
      </w:divBdr>
    </w:div>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6575-2BB2-4A33-9243-BA35A95F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25</Pages>
  <Words>48003</Words>
  <Characters>27363</Characters>
  <Application>Microsoft Office Word</Application>
  <DocSecurity>0</DocSecurity>
  <Lines>228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Irina Prozore</cp:lastModifiedBy>
  <cp:revision>313</cp:revision>
  <cp:lastPrinted>2024-11-06T07:25:00Z</cp:lastPrinted>
  <dcterms:created xsi:type="dcterms:W3CDTF">2024-09-02T07:33:00Z</dcterms:created>
  <dcterms:modified xsi:type="dcterms:W3CDTF">2024-12-03T11:55:00Z</dcterms:modified>
</cp:coreProperties>
</file>