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2B28C" w14:textId="77777777" w:rsidR="0045609E" w:rsidRDefault="0045609E" w:rsidP="0045609E">
      <w:pPr>
        <w:pStyle w:val="Title"/>
        <w:tabs>
          <w:tab w:val="left" w:pos="3969"/>
        </w:tabs>
        <w:rPr>
          <w:rFonts w:ascii="Times New Roman" w:hAnsi="Times New Roman"/>
          <w:b w:val="0"/>
          <w:sz w:val="28"/>
          <w:szCs w:val="28"/>
        </w:rPr>
      </w:pPr>
      <w:r>
        <w:rPr>
          <w:noProof/>
        </w:rPr>
        <w:drawing>
          <wp:inline distT="0" distB="0" distL="0" distR="0" wp14:anchorId="191DDBD3" wp14:editId="2986E3FA">
            <wp:extent cx="485775" cy="590550"/>
            <wp:effectExtent l="0" t="0" r="0" b="0"/>
            <wp:docPr id="1239826276" name="image1.jpg" descr="Daugavpils gerbonis"/>
            <wp:cNvGraphicFramePr/>
            <a:graphic xmlns:a="http://schemas.openxmlformats.org/drawingml/2006/main">
              <a:graphicData uri="http://schemas.openxmlformats.org/drawingml/2006/picture">
                <pic:pic xmlns:pic="http://schemas.openxmlformats.org/drawingml/2006/picture">
                  <pic:nvPicPr>
                    <pic:cNvPr id="0" name="image1.jpg" descr="Daugavpils gerbonis"/>
                    <pic:cNvPicPr preferRelativeResize="0"/>
                  </pic:nvPicPr>
                  <pic:blipFill>
                    <a:blip r:embed="rId8"/>
                    <a:srcRect/>
                    <a:stretch>
                      <a:fillRect/>
                    </a:stretch>
                  </pic:blipFill>
                  <pic:spPr>
                    <a:xfrm>
                      <a:off x="0" y="0"/>
                      <a:ext cx="485775" cy="590550"/>
                    </a:xfrm>
                    <a:prstGeom prst="rect">
                      <a:avLst/>
                    </a:prstGeom>
                    <a:ln/>
                  </pic:spPr>
                </pic:pic>
              </a:graphicData>
            </a:graphic>
          </wp:inline>
        </w:drawing>
      </w:r>
    </w:p>
    <w:p w14:paraId="2D086C58" w14:textId="77777777" w:rsidR="0045609E" w:rsidRDefault="0045609E" w:rsidP="0045609E">
      <w:pPr>
        <w:pStyle w:val="Title"/>
        <w:tabs>
          <w:tab w:val="left" w:pos="3969"/>
          <w:tab w:val="left" w:pos="4395"/>
        </w:tabs>
        <w:rPr>
          <w:rFonts w:ascii="Times New Roman" w:hAnsi="Times New Roman"/>
          <w:b w:val="0"/>
          <w:sz w:val="28"/>
          <w:szCs w:val="28"/>
        </w:rPr>
      </w:pPr>
      <w:r>
        <w:rPr>
          <w:rFonts w:ascii="Times New Roman" w:hAnsi="Times New Roman"/>
          <w:b w:val="0"/>
          <w:sz w:val="28"/>
          <w:szCs w:val="28"/>
        </w:rPr>
        <w:t xml:space="preserve">  </w:t>
      </w:r>
    </w:p>
    <w:p w14:paraId="37312A63" w14:textId="77777777" w:rsidR="0045609E" w:rsidRDefault="0045609E" w:rsidP="0045609E">
      <w:pPr>
        <w:pStyle w:val="Title"/>
        <w:tabs>
          <w:tab w:val="left" w:pos="3969"/>
          <w:tab w:val="left" w:pos="4395"/>
        </w:tabs>
        <w:rPr>
          <w:rFonts w:ascii="Times New Roman" w:hAnsi="Times New Roman"/>
          <w:sz w:val="28"/>
          <w:szCs w:val="28"/>
        </w:rPr>
      </w:pPr>
      <w:r>
        <w:rPr>
          <w:rFonts w:ascii="Times New Roman" w:hAnsi="Times New Roman"/>
          <w:sz w:val="28"/>
          <w:szCs w:val="28"/>
        </w:rPr>
        <w:t>DAUGAVPILS VALSTSPILSĒTAS PAŠVALDĪBAS DOME</w:t>
      </w:r>
    </w:p>
    <w:p w14:paraId="7433D734" w14:textId="77777777" w:rsidR="0045609E" w:rsidRDefault="0045609E" w:rsidP="0045609E">
      <w:pPr>
        <w:jc w:val="center"/>
        <w:rPr>
          <w:sz w:val="18"/>
          <w:szCs w:val="18"/>
          <w:u w:val="single"/>
        </w:rPr>
      </w:pPr>
      <w:r>
        <w:rPr>
          <w:sz w:val="18"/>
          <w:szCs w:val="18"/>
        </w:rPr>
        <w:t xml:space="preserve">                                         K. Valdemāra iela 1, Daugavpils, LV-5401, tālrunis 65404344, 65404399,  65404321                            e-pasts: info@daugavpils.lv   www.daugavpils.lv</w:t>
      </w:r>
      <w:r>
        <w:rPr>
          <w:noProof/>
        </w:rPr>
        <mc:AlternateContent>
          <mc:Choice Requires="wps">
            <w:drawing>
              <wp:anchor distT="0" distB="0" distL="114300" distR="114300" simplePos="0" relativeHeight="251669504" behindDoc="0" locked="0" layoutInCell="1" hidden="0" allowOverlap="1" wp14:anchorId="36E4BBBF" wp14:editId="000364A2">
                <wp:simplePos x="0" y="0"/>
                <wp:positionH relativeFrom="column">
                  <wp:posOffset>-114299</wp:posOffset>
                </wp:positionH>
                <wp:positionV relativeFrom="paragraph">
                  <wp:posOffset>76200</wp:posOffset>
                </wp:positionV>
                <wp:extent cx="5943600" cy="19050"/>
                <wp:effectExtent l="0" t="0" r="0" b="0"/>
                <wp:wrapTopAndBottom distT="0" distB="0"/>
                <wp:docPr id="2032254554" name="Straight Arrow Connector 2032254554"/>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w:pict>
              <v:shapetype w14:anchorId="71DF79DC" id="_x0000_t32" coordsize="21600,21600" o:spt="32" o:oned="t" path="m,l21600,21600e" filled="f">
                <v:path arrowok="t" fillok="f" o:connecttype="none"/>
                <o:lock v:ext="edit" shapetype="t"/>
              </v:shapetype>
              <v:shape id="Straight Arrow Connector 2032254554" o:spid="_x0000_s1026" type="#_x0000_t32" style="position:absolute;margin-left:-9pt;margin-top:6pt;width:468pt;height:1.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" strokeweight="1.5pt">
                <w10:wrap type="topAndBottom"/>
              </v:shape>
            </w:pict>
          </mc:Fallback>
        </mc:AlternateContent>
      </w:r>
    </w:p>
    <w:p w14:paraId="03D3CB6C" w14:textId="77777777" w:rsidR="0045609E" w:rsidRDefault="0045609E" w:rsidP="0045609E"/>
    <w:p w14:paraId="6F2FA681" w14:textId="77777777" w:rsidR="0045609E" w:rsidRDefault="0045609E" w:rsidP="0045609E"/>
    <w:p w14:paraId="12138C84" w14:textId="77777777" w:rsidR="0045609E" w:rsidRDefault="0045609E" w:rsidP="0045609E">
      <w:pPr>
        <w:rPr>
          <w:b/>
        </w:rPr>
      </w:pPr>
      <w:r>
        <w:t>2017.gada  24.novembrī</w:t>
      </w:r>
      <w:r>
        <w:tab/>
      </w:r>
      <w:r>
        <w:tab/>
      </w:r>
      <w:r>
        <w:tab/>
        <w:t xml:space="preserve">                    </w:t>
      </w:r>
      <w:r>
        <w:rPr>
          <w:b/>
        </w:rPr>
        <w:t xml:space="preserve">Saistošie noteikumi  Nr.44 </w:t>
      </w:r>
    </w:p>
    <w:p w14:paraId="13025BED" w14:textId="77777777" w:rsidR="0045609E" w:rsidRDefault="0045609E" w:rsidP="0045609E">
      <w:r>
        <w:t>Daugavpilī                                                                          (prot.Nr.38,        13.§)</w:t>
      </w:r>
    </w:p>
    <w:p w14:paraId="5C8D60DF" w14:textId="77777777" w:rsidR="0045609E" w:rsidRDefault="0045609E" w:rsidP="0045609E">
      <w:pPr>
        <w:jc w:val="center"/>
      </w:pPr>
    </w:p>
    <w:p w14:paraId="36CA39AF" w14:textId="77777777" w:rsidR="0045609E" w:rsidRDefault="0045609E" w:rsidP="0045609E">
      <w:r>
        <w:t>                                                                                            Grozījumi ar:</w:t>
      </w:r>
    </w:p>
    <w:p w14:paraId="0713ACEB" w14:textId="77777777" w:rsidR="0045609E" w:rsidRDefault="0045609E" w:rsidP="0045609E">
      <w:r>
        <w:t xml:space="preserve">                                                                                            21.05.2020. lēmumu Nr.200,</w:t>
      </w:r>
    </w:p>
    <w:p w14:paraId="18DD6BA5" w14:textId="77777777" w:rsidR="0045609E" w:rsidRDefault="0045609E" w:rsidP="0045609E">
      <w:pPr>
        <w:ind w:left="5527"/>
      </w:pPr>
      <w:r>
        <w:t>12.11.2020. lēmumu Nr.574,</w:t>
      </w:r>
    </w:p>
    <w:p w14:paraId="01775C3B" w14:textId="77777777" w:rsidR="0045609E" w:rsidRDefault="0045609E" w:rsidP="0045609E">
      <w:pPr>
        <w:ind w:left="5527"/>
      </w:pPr>
      <w:r>
        <w:t>15.04.2021. lēmumu Nr.201</w:t>
      </w:r>
    </w:p>
    <w:p w14:paraId="5B19FB41" w14:textId="77777777" w:rsidR="0045609E" w:rsidRDefault="0045609E" w:rsidP="0045609E">
      <w:pPr>
        <w:ind w:left="5527"/>
      </w:pPr>
      <w:r>
        <w:t>(prec.13.05.2021. Nr.257),</w:t>
      </w:r>
    </w:p>
    <w:p w14:paraId="0EC8D2D2" w14:textId="77777777" w:rsidR="0045609E" w:rsidRDefault="0045609E" w:rsidP="0045609E">
      <w:pPr>
        <w:ind w:left="5527"/>
      </w:pPr>
      <w:r>
        <w:t>23.09.2021. lēmumu Nr.609,</w:t>
      </w:r>
    </w:p>
    <w:p w14:paraId="494C77F0" w14:textId="77777777" w:rsidR="0045609E" w:rsidRDefault="0045609E" w:rsidP="0045609E">
      <w:pPr>
        <w:ind w:left="5527"/>
      </w:pPr>
      <w:r>
        <w:t>11.01.2024. lēmumu Nr.1,</w:t>
      </w:r>
    </w:p>
    <w:p w14:paraId="15A20E21" w14:textId="77777777" w:rsidR="0045609E" w:rsidRDefault="0045609E" w:rsidP="0045609E">
      <w:pPr>
        <w:ind w:left="5527"/>
      </w:pPr>
      <w:r>
        <w:t>27.06.2024. lēmumu Nr.380</w:t>
      </w:r>
    </w:p>
    <w:p w14:paraId="0504B699" w14:textId="77777777" w:rsidR="0045609E" w:rsidRDefault="0045609E" w:rsidP="0045609E"/>
    <w:p w14:paraId="20DDBE50" w14:textId="77777777" w:rsidR="0045609E" w:rsidRDefault="0045609E" w:rsidP="0045609E">
      <w:pPr>
        <w:rPr>
          <w:b/>
        </w:rPr>
      </w:pPr>
    </w:p>
    <w:p w14:paraId="75DAB569" w14:textId="77777777" w:rsidR="0045609E" w:rsidRDefault="0045609E" w:rsidP="0045609E">
      <w:pPr>
        <w:keepNext/>
        <w:tabs>
          <w:tab w:val="left" w:pos="4680"/>
          <w:tab w:val="left" w:pos="5400"/>
        </w:tabs>
        <w:jc w:val="center"/>
        <w:rPr>
          <w:b/>
        </w:rPr>
      </w:pPr>
      <w:r>
        <w:rPr>
          <w:b/>
        </w:rPr>
        <w:t>Saistošie noteikumi par līdzfinansējumu nekustamā īpašuma pieslēgšanai centralizētajai ūdensapgādes vai kanalizācijas sistēmai</w:t>
      </w:r>
    </w:p>
    <w:p w14:paraId="626E7FBE" w14:textId="77777777" w:rsidR="0045609E" w:rsidRDefault="0045609E" w:rsidP="0045609E">
      <w:pPr>
        <w:keepNext/>
        <w:tabs>
          <w:tab w:val="left" w:pos="4680"/>
          <w:tab w:val="left" w:pos="5400"/>
        </w:tabs>
        <w:jc w:val="center"/>
        <w:rPr>
          <w:sz w:val="20"/>
          <w:szCs w:val="20"/>
        </w:rPr>
      </w:pPr>
    </w:p>
    <w:p w14:paraId="44278CF1" w14:textId="77777777" w:rsidR="0045609E" w:rsidRDefault="0045609E" w:rsidP="0045609E">
      <w:pPr>
        <w:keepNext/>
        <w:tabs>
          <w:tab w:val="left" w:pos="4680"/>
          <w:tab w:val="left" w:pos="5400"/>
        </w:tabs>
        <w:ind w:firstLine="5670"/>
        <w:rPr>
          <w:sz w:val="20"/>
          <w:szCs w:val="20"/>
        </w:rPr>
      </w:pPr>
      <w:r>
        <w:rPr>
          <w:sz w:val="20"/>
          <w:szCs w:val="20"/>
        </w:rPr>
        <w:t xml:space="preserve">Izdoti saskaņā ar Ūdenssaimniecības </w:t>
      </w:r>
    </w:p>
    <w:p w14:paraId="3C56C920" w14:textId="77777777" w:rsidR="0045609E" w:rsidRDefault="0045609E" w:rsidP="0045609E">
      <w:pPr>
        <w:keepNext/>
        <w:tabs>
          <w:tab w:val="left" w:pos="4680"/>
          <w:tab w:val="left" w:pos="5400"/>
        </w:tabs>
        <w:ind w:firstLine="5670"/>
        <w:rPr>
          <w:sz w:val="20"/>
          <w:szCs w:val="20"/>
        </w:rPr>
      </w:pPr>
      <w:r>
        <w:rPr>
          <w:sz w:val="20"/>
          <w:szCs w:val="20"/>
        </w:rPr>
        <w:t>pakalpojumu likuma 6.panta sesto daļu</w:t>
      </w:r>
    </w:p>
    <w:p w14:paraId="686EA6B7" w14:textId="77777777" w:rsidR="0045609E" w:rsidRDefault="0045609E" w:rsidP="0045609E">
      <w:pPr>
        <w:keepNext/>
        <w:tabs>
          <w:tab w:val="left" w:pos="5400"/>
        </w:tabs>
        <w:spacing w:before="240" w:after="120"/>
        <w:ind w:left="-352"/>
        <w:jc w:val="center"/>
        <w:rPr>
          <w:b/>
        </w:rPr>
      </w:pPr>
      <w:r>
        <w:rPr>
          <w:b/>
        </w:rPr>
        <w:t>I. Vispārīgie jautājumi</w:t>
      </w:r>
    </w:p>
    <w:p w14:paraId="77FEAF5E" w14:textId="77777777" w:rsidR="0045609E" w:rsidRDefault="0045609E" w:rsidP="0045609E">
      <w:pPr>
        <w:tabs>
          <w:tab w:val="left" w:pos="0"/>
        </w:tabs>
        <w:ind w:firstLine="567"/>
      </w:pPr>
      <w:r>
        <w:t xml:space="preserve">1. Saistošie noteikumi nosaka Daugavpils </w:t>
      </w:r>
      <w:proofErr w:type="spellStart"/>
      <w:r>
        <w:t>valstspilsētas</w:t>
      </w:r>
      <w:proofErr w:type="spellEnd"/>
      <w:r>
        <w:t xml:space="preserve"> pašvaldības (turpmāk – Pašvaldība) līdzfinansējuma apmēru un tā saņemšanas nosacījumus nekustamā īpašuma pieslēgšanai centralizētajai ūdensapgādes vai kanalizācijas sistēmai (turpmāk – </w:t>
      </w:r>
      <w:proofErr w:type="spellStart"/>
      <w:r>
        <w:t>Pieslēgums</w:t>
      </w:r>
      <w:proofErr w:type="spellEnd"/>
      <w:r>
        <w:t>).</w:t>
      </w:r>
    </w:p>
    <w:p w14:paraId="009A90C7" w14:textId="77777777" w:rsidR="0045609E" w:rsidRPr="0078689A" w:rsidRDefault="0045609E" w:rsidP="0045609E">
      <w:pPr>
        <w:tabs>
          <w:tab w:val="left" w:pos="0"/>
        </w:tabs>
        <w:ind w:firstLine="567"/>
        <w:rPr>
          <w:i/>
        </w:rPr>
      </w:pPr>
      <w:r w:rsidRPr="0078689A">
        <w:rPr>
          <w:i/>
        </w:rPr>
        <w:t>(grozī</w:t>
      </w:r>
      <w:r>
        <w:rPr>
          <w:i/>
        </w:rPr>
        <w:t>ts ar 23.09.2021.</w:t>
      </w:r>
      <w:r w:rsidRPr="0078689A">
        <w:rPr>
          <w:i/>
        </w:rPr>
        <w:t xml:space="preserve"> lēmumu Nr.609)</w:t>
      </w:r>
    </w:p>
    <w:p w14:paraId="44B0DDDC" w14:textId="77777777" w:rsidR="0045609E" w:rsidRDefault="0045609E" w:rsidP="0045609E">
      <w:pPr>
        <w:tabs>
          <w:tab w:val="left" w:pos="0"/>
          <w:tab w:val="left" w:pos="567"/>
        </w:tabs>
        <w:ind w:firstLine="567"/>
        <w:jc w:val="both"/>
      </w:pPr>
      <w:r>
        <w:t>2. Noteikumos lietotie termini:</w:t>
      </w:r>
    </w:p>
    <w:p w14:paraId="503C2A46" w14:textId="77777777" w:rsidR="0045609E" w:rsidRDefault="0045609E" w:rsidP="0045609E">
      <w:pPr>
        <w:tabs>
          <w:tab w:val="left" w:pos="851"/>
        </w:tabs>
        <w:ind w:firstLine="567"/>
        <w:jc w:val="both"/>
      </w:pPr>
      <w:r>
        <w:t xml:space="preserve">2.1. </w:t>
      </w:r>
      <w:proofErr w:type="spellStart"/>
      <w:r>
        <w:t>Pieslēgums</w:t>
      </w:r>
      <w:proofErr w:type="spellEnd"/>
      <w:r>
        <w:t xml:space="preserve"> - ārējo ūdensvada un kanalizācijas tīklu un būvju kopums no ūdenssaimniecības pakalpojumu sniedzēja centralizētās ūdensapgādes un kanalizācijas sistēmas līdz pakalpojumu lietotāja īpašumā vai valdījumā esošai sistēmas daļai, kas nodrošinās lietotājam ūdenssaimniecības pakalpojuma saņemšanu;</w:t>
      </w:r>
    </w:p>
    <w:p w14:paraId="2F2E8D35" w14:textId="77777777" w:rsidR="0045609E" w:rsidRDefault="0045609E" w:rsidP="0045609E">
      <w:pPr>
        <w:tabs>
          <w:tab w:val="left" w:pos="851"/>
        </w:tabs>
        <w:ind w:firstLine="567"/>
        <w:jc w:val="both"/>
      </w:pPr>
      <w:r>
        <w:t xml:space="preserve">2.2. ražošanas objektu apbūves teritorija – Daugavpils </w:t>
      </w:r>
      <w:proofErr w:type="spellStart"/>
      <w:r>
        <w:t>valstspilsētas</w:t>
      </w:r>
      <w:proofErr w:type="spellEnd"/>
      <w:r>
        <w:t xml:space="preserve"> apbūves noteikumos noteiktā teritorija, kur zemesgabalu primārais izmantošanas veids ir ražošanas, komunālie, noliktavu un transporta uzņēmumi, vairumtirdzniecības uzņēmumi, kā arī uzņēmumi un iestādes, kam ir noteiktas sanitārās vai citas aizsargzonas, vai īpašas prasības (kravu bīstamība, kravu apgrozījumus lielāks par 40 vienībām diennaktī).  </w:t>
      </w:r>
    </w:p>
    <w:p w14:paraId="27EBF290" w14:textId="77777777" w:rsidR="0045609E" w:rsidRPr="0078689A" w:rsidRDefault="0045609E" w:rsidP="0045609E">
      <w:pPr>
        <w:tabs>
          <w:tab w:val="left" w:pos="0"/>
        </w:tabs>
        <w:ind w:firstLine="567"/>
        <w:rPr>
          <w:i/>
        </w:rPr>
      </w:pPr>
      <w:r w:rsidRPr="0078689A">
        <w:rPr>
          <w:i/>
        </w:rPr>
        <w:t>(grozī</w:t>
      </w:r>
      <w:r>
        <w:rPr>
          <w:i/>
        </w:rPr>
        <w:t>ts ar 23.09.2021.</w:t>
      </w:r>
      <w:r w:rsidRPr="0078689A">
        <w:rPr>
          <w:i/>
        </w:rPr>
        <w:t xml:space="preserve"> lēmumu Nr.609)</w:t>
      </w:r>
    </w:p>
    <w:p w14:paraId="21C53CA8" w14:textId="77777777" w:rsidR="0045609E" w:rsidRDefault="0045609E" w:rsidP="0045609E">
      <w:pPr>
        <w:tabs>
          <w:tab w:val="left" w:pos="851"/>
        </w:tabs>
        <w:ind w:firstLine="567"/>
      </w:pPr>
      <w:r>
        <w:t>3. Līdzfinansējumu piešķir:</w:t>
      </w:r>
    </w:p>
    <w:p w14:paraId="26B4B14E" w14:textId="77777777" w:rsidR="0045609E" w:rsidRDefault="0045609E" w:rsidP="0045609E">
      <w:pPr>
        <w:tabs>
          <w:tab w:val="left" w:pos="851"/>
        </w:tabs>
        <w:ind w:firstLine="567"/>
      </w:pPr>
      <w:r>
        <w:t xml:space="preserve">3.1. dzīvojamās mājas vai zemes gabala, kura apbūvei ir spēkā esoša būvatļauja dzīvojamās mājas būvniecībai un uz kura ir izbūvēti vismaz ēkas pamati, </w:t>
      </w:r>
      <w:proofErr w:type="spellStart"/>
      <w:r>
        <w:t>Pieslēgumam</w:t>
      </w:r>
      <w:proofErr w:type="spellEnd"/>
      <w:r>
        <w:t>;</w:t>
      </w:r>
    </w:p>
    <w:p w14:paraId="7D02C09E" w14:textId="77777777" w:rsidR="0045609E" w:rsidRDefault="0045609E" w:rsidP="0045609E">
      <w:pPr>
        <w:tabs>
          <w:tab w:val="left" w:pos="851"/>
        </w:tabs>
        <w:ind w:firstLine="567"/>
      </w:pPr>
      <w:r>
        <w:t xml:space="preserve">3.2. ražošanas objektu apbūves teritorijā esošās ražošanas ēkas </w:t>
      </w:r>
      <w:proofErr w:type="spellStart"/>
      <w:r>
        <w:t>Pieslēgumam</w:t>
      </w:r>
      <w:proofErr w:type="spellEnd"/>
      <w:r>
        <w:t>.</w:t>
      </w:r>
    </w:p>
    <w:p w14:paraId="6DA471F2" w14:textId="77777777" w:rsidR="0045609E" w:rsidRDefault="0045609E" w:rsidP="0045609E">
      <w:pPr>
        <w:tabs>
          <w:tab w:val="left" w:pos="851"/>
        </w:tabs>
        <w:spacing w:before="120" w:after="120"/>
        <w:ind w:firstLine="567"/>
      </w:pPr>
      <w:r>
        <w:t>4. Līdzfinansējumu piešķir gadskārtējā budžeta paredzēto līdzekļu apjomā.</w:t>
      </w:r>
    </w:p>
    <w:p w14:paraId="58B43731" w14:textId="77777777" w:rsidR="0045609E" w:rsidRDefault="0045609E" w:rsidP="0045609E">
      <w:pPr>
        <w:keepNext/>
        <w:tabs>
          <w:tab w:val="left" w:pos="5400"/>
        </w:tabs>
        <w:spacing w:before="240" w:after="120"/>
        <w:ind w:left="357"/>
        <w:jc w:val="center"/>
        <w:rPr>
          <w:b/>
        </w:rPr>
      </w:pPr>
      <w:r>
        <w:rPr>
          <w:b/>
        </w:rPr>
        <w:lastRenderedPageBreak/>
        <w:t>II. Līdzfinansējuma apmērs</w:t>
      </w:r>
    </w:p>
    <w:p w14:paraId="14B62A65" w14:textId="77777777" w:rsidR="0045609E" w:rsidRDefault="0045609E" w:rsidP="0045609E">
      <w:pPr>
        <w:tabs>
          <w:tab w:val="left" w:pos="567"/>
        </w:tabs>
        <w:spacing w:after="120"/>
        <w:ind w:firstLine="567"/>
      </w:pPr>
      <w:r>
        <w:t xml:space="preserve">5. Noteikumu 3.1.apakšpunktā minētajos gadījumos līdzfinansējumu piešķir </w:t>
      </w:r>
      <w:proofErr w:type="spellStart"/>
      <w:r>
        <w:t>Pieslēguma</w:t>
      </w:r>
      <w:proofErr w:type="spellEnd"/>
      <w:r>
        <w:t xml:space="preserve"> būvniecības izmaksu segšanai (turpmāk – Izmaksas) šādā apmērā:</w:t>
      </w:r>
    </w:p>
    <w:p w14:paraId="2B852522" w14:textId="77777777" w:rsidR="0045609E" w:rsidRDefault="0045609E" w:rsidP="0045609E">
      <w:pPr>
        <w:tabs>
          <w:tab w:val="left" w:pos="567"/>
          <w:tab w:val="left" w:pos="993"/>
        </w:tabs>
        <w:ind w:firstLine="567"/>
      </w:pPr>
      <w:r>
        <w:t xml:space="preserve">5.1. 100% apmērā Izmaksu segšanai, bet ne vairāk kā 4000 EUR viena nekustamā īpašuma </w:t>
      </w:r>
      <w:proofErr w:type="spellStart"/>
      <w:r>
        <w:t>Pieslēgumam</w:t>
      </w:r>
      <w:proofErr w:type="spellEnd"/>
      <w:r>
        <w:t>:</w:t>
      </w:r>
    </w:p>
    <w:p w14:paraId="2DEE44EC" w14:textId="77777777" w:rsidR="0045609E" w:rsidRDefault="0045609E" w:rsidP="0045609E">
      <w:pPr>
        <w:tabs>
          <w:tab w:val="left" w:pos="0"/>
        </w:tabs>
        <w:ind w:firstLine="567"/>
        <w:rPr>
          <w:i/>
        </w:rPr>
      </w:pPr>
      <w:r>
        <w:rPr>
          <w:i/>
        </w:rPr>
        <w:t>(grozīts ar 12.11.2020.lēmumu Nr.574),</w:t>
      </w:r>
      <w:r w:rsidRPr="009373EF">
        <w:rPr>
          <w:i/>
        </w:rPr>
        <w:t xml:space="preserve"> </w:t>
      </w:r>
      <w:r w:rsidRPr="0078689A">
        <w:rPr>
          <w:i/>
        </w:rPr>
        <w:t>(grozī</w:t>
      </w:r>
      <w:r>
        <w:rPr>
          <w:i/>
        </w:rPr>
        <w:t>ts ar 23.09.2021.</w:t>
      </w:r>
      <w:r w:rsidRPr="0078689A">
        <w:rPr>
          <w:i/>
        </w:rPr>
        <w:t xml:space="preserve"> lēmumu Nr.609)</w:t>
      </w:r>
      <w:r>
        <w:rPr>
          <w:i/>
        </w:rPr>
        <w:t>,</w:t>
      </w:r>
    </w:p>
    <w:p w14:paraId="28D6D4B9" w14:textId="77777777" w:rsidR="0045609E" w:rsidRPr="0078689A" w:rsidRDefault="0045609E" w:rsidP="0045609E">
      <w:pPr>
        <w:tabs>
          <w:tab w:val="left" w:pos="0"/>
        </w:tabs>
        <w:rPr>
          <w:i/>
        </w:rPr>
      </w:pPr>
      <w:r>
        <w:rPr>
          <w:i/>
        </w:rPr>
        <w:t xml:space="preserve">          </w:t>
      </w:r>
      <w:r w:rsidRPr="0078689A">
        <w:rPr>
          <w:i/>
        </w:rPr>
        <w:t>(grozī</w:t>
      </w:r>
      <w:r>
        <w:rPr>
          <w:i/>
        </w:rPr>
        <w:t>ts ar 11.01.2024. lēmumu Nr.1</w:t>
      </w:r>
      <w:r w:rsidRPr="0078689A">
        <w:rPr>
          <w:i/>
        </w:rPr>
        <w:t>)</w:t>
      </w:r>
    </w:p>
    <w:p w14:paraId="54AB7F85" w14:textId="77777777" w:rsidR="0045609E" w:rsidRDefault="0045609E" w:rsidP="0045609E">
      <w:pPr>
        <w:spacing w:after="120"/>
        <w:ind w:firstLine="567"/>
      </w:pPr>
      <w:r>
        <w:t>5.1.1. personām ar I un II invaliditātes grupu;</w:t>
      </w:r>
    </w:p>
    <w:p w14:paraId="5247E1A4" w14:textId="77777777" w:rsidR="0045609E" w:rsidRDefault="0045609E" w:rsidP="0045609E">
      <w:pPr>
        <w:spacing w:after="120"/>
        <w:ind w:firstLine="567"/>
      </w:pPr>
      <w:r>
        <w:t>5.1.2. mājsaimniecībām, kurām ir piešķirts trūcīgas mājsaimniecības statuss;</w:t>
      </w:r>
    </w:p>
    <w:p w14:paraId="2AA81FA1" w14:textId="77777777" w:rsidR="0045609E" w:rsidRDefault="0045609E" w:rsidP="0045609E">
      <w:pPr>
        <w:tabs>
          <w:tab w:val="left" w:pos="1843"/>
        </w:tabs>
        <w:spacing w:after="120"/>
        <w:ind w:firstLine="567"/>
      </w:pPr>
      <w:r>
        <w:t>5.1.3. mājsaimniecībām, kurā ir piešķirts maznodrošinātas mājsaimniecības statuss;</w:t>
      </w:r>
    </w:p>
    <w:p w14:paraId="0ED22F2B" w14:textId="77777777" w:rsidR="0045609E" w:rsidRPr="00FB3D1B" w:rsidRDefault="0045609E" w:rsidP="0045609E">
      <w:pPr>
        <w:tabs>
          <w:tab w:val="left" w:pos="1843"/>
        </w:tabs>
        <w:spacing w:after="120"/>
        <w:ind w:firstLine="567"/>
        <w:rPr>
          <w:i/>
        </w:rPr>
      </w:pPr>
      <w:r w:rsidRPr="00FB3D1B">
        <w:rPr>
          <w:i/>
        </w:rPr>
        <w:t>(Grozīts ar 15.05.21.lēm.Nr201, prec.13.05.2021. Nr.257)</w:t>
      </w:r>
    </w:p>
    <w:p w14:paraId="306849A2" w14:textId="77777777" w:rsidR="0045609E" w:rsidRDefault="0045609E" w:rsidP="0045609E">
      <w:pPr>
        <w:spacing w:after="120"/>
        <w:ind w:firstLine="567"/>
      </w:pPr>
      <w:r>
        <w:t xml:space="preserve">5.1.4. </w:t>
      </w:r>
      <w:proofErr w:type="spellStart"/>
      <w:r>
        <w:t>daudzbērnu</w:t>
      </w:r>
      <w:proofErr w:type="spellEnd"/>
      <w:r>
        <w:t xml:space="preserve"> ģimenei;</w:t>
      </w:r>
    </w:p>
    <w:p w14:paraId="2BDD8A7E" w14:textId="77777777" w:rsidR="0045609E" w:rsidRDefault="0045609E" w:rsidP="0045609E">
      <w:pPr>
        <w:spacing w:after="120"/>
        <w:ind w:firstLine="567"/>
      </w:pPr>
      <w:r>
        <w:t>5.1.5. personām, kuras sasniegušas 90 gadu vecumu.</w:t>
      </w:r>
    </w:p>
    <w:p w14:paraId="6D16D7EA" w14:textId="77777777" w:rsidR="0045609E" w:rsidRPr="00FB3D1B" w:rsidRDefault="0045609E" w:rsidP="0045609E">
      <w:pPr>
        <w:tabs>
          <w:tab w:val="left" w:pos="1843"/>
        </w:tabs>
        <w:spacing w:after="120"/>
        <w:ind w:firstLine="567"/>
        <w:rPr>
          <w:i/>
        </w:rPr>
      </w:pPr>
      <w:r w:rsidRPr="00FB3D1B">
        <w:rPr>
          <w:i/>
        </w:rPr>
        <w:t>(</w:t>
      </w:r>
      <w:r>
        <w:rPr>
          <w:i/>
        </w:rPr>
        <w:t>papildināts</w:t>
      </w:r>
      <w:r w:rsidRPr="00FB3D1B">
        <w:rPr>
          <w:i/>
        </w:rPr>
        <w:t xml:space="preserve"> ar 15.05.21.lēm.Nr201, prec.13.05.2021. Nr.257)</w:t>
      </w:r>
    </w:p>
    <w:p w14:paraId="20662B8A" w14:textId="77777777" w:rsidR="0045609E" w:rsidRDefault="0045609E" w:rsidP="0045609E">
      <w:pPr>
        <w:tabs>
          <w:tab w:val="left" w:pos="1418"/>
        </w:tabs>
        <w:ind w:firstLine="567"/>
      </w:pPr>
      <w:r>
        <w:t>5.2. 100% apmērā Izmaksu segšanai, bet ne vairāk kā 4000 EUR</w:t>
      </w:r>
      <w:r>
        <w:rPr>
          <w:i/>
        </w:rPr>
        <w:t>,</w:t>
      </w:r>
      <w:r>
        <w:t xml:space="preserve"> vienam </w:t>
      </w:r>
      <w:proofErr w:type="spellStart"/>
      <w:r>
        <w:t>Pieslēgumam</w:t>
      </w:r>
      <w:proofErr w:type="spellEnd"/>
      <w:r>
        <w:t xml:space="preserve"> noteikumu 5.1.1. – 5.1.5.apakšpunktos noteiktajām personām lietošanā esošajam nekustamajam īpašumam, ja šīs personas lietošanas tiesības līdz mūža galam nostiprinātas zemesgrāmatā;</w:t>
      </w:r>
    </w:p>
    <w:p w14:paraId="0AA1069B" w14:textId="77777777" w:rsidR="0045609E" w:rsidRDefault="0045609E" w:rsidP="0045609E">
      <w:pPr>
        <w:ind w:firstLine="567"/>
        <w:rPr>
          <w:i/>
        </w:rPr>
      </w:pPr>
      <w:r>
        <w:rPr>
          <w:i/>
        </w:rPr>
        <w:t>(grozīts ar 12.11.2020.lēmumu Nr.574)</w:t>
      </w:r>
      <w:r w:rsidRPr="00FB3D1B">
        <w:rPr>
          <w:i/>
        </w:rPr>
        <w:t xml:space="preserve"> </w:t>
      </w:r>
    </w:p>
    <w:p w14:paraId="5E8727FF" w14:textId="77777777" w:rsidR="0045609E" w:rsidRDefault="0045609E" w:rsidP="0045609E">
      <w:pPr>
        <w:tabs>
          <w:tab w:val="left" w:pos="0"/>
        </w:tabs>
        <w:rPr>
          <w:i/>
        </w:rPr>
      </w:pPr>
      <w:r>
        <w:rPr>
          <w:i/>
        </w:rPr>
        <w:t xml:space="preserve">         </w:t>
      </w:r>
      <w:r w:rsidRPr="00FB3D1B">
        <w:rPr>
          <w:i/>
        </w:rPr>
        <w:t>(</w:t>
      </w:r>
      <w:r>
        <w:rPr>
          <w:i/>
        </w:rPr>
        <w:t>grozīts</w:t>
      </w:r>
      <w:r w:rsidRPr="00FB3D1B">
        <w:rPr>
          <w:i/>
        </w:rPr>
        <w:t xml:space="preserve"> ar 15.05.21.lēm.Nr201, prec.13.05.2021. Nr.257)</w:t>
      </w:r>
      <w:r>
        <w:rPr>
          <w:i/>
        </w:rPr>
        <w:t>,</w:t>
      </w:r>
      <w:r w:rsidRPr="009373EF">
        <w:rPr>
          <w:i/>
        </w:rPr>
        <w:t xml:space="preserve"> </w:t>
      </w:r>
      <w:r w:rsidRPr="0078689A">
        <w:rPr>
          <w:i/>
        </w:rPr>
        <w:t>(grozī</w:t>
      </w:r>
      <w:r>
        <w:rPr>
          <w:i/>
        </w:rPr>
        <w:t>ts ar 23.09.2021.</w:t>
      </w:r>
      <w:r w:rsidRPr="0078689A">
        <w:rPr>
          <w:i/>
        </w:rPr>
        <w:t xml:space="preserve"> </w:t>
      </w:r>
    </w:p>
    <w:p w14:paraId="02164A9E" w14:textId="77777777" w:rsidR="0045609E" w:rsidRPr="0078689A" w:rsidRDefault="0045609E" w:rsidP="0045609E">
      <w:pPr>
        <w:tabs>
          <w:tab w:val="left" w:pos="0"/>
        </w:tabs>
        <w:rPr>
          <w:i/>
        </w:rPr>
      </w:pPr>
      <w:r>
        <w:rPr>
          <w:i/>
        </w:rPr>
        <w:t xml:space="preserve">          </w:t>
      </w:r>
      <w:r w:rsidRPr="0078689A">
        <w:rPr>
          <w:i/>
        </w:rPr>
        <w:t>lēmumu Nr.609)</w:t>
      </w:r>
      <w:r>
        <w:rPr>
          <w:i/>
        </w:rPr>
        <w:t>,</w:t>
      </w:r>
      <w:r w:rsidRPr="0078689A">
        <w:rPr>
          <w:i/>
        </w:rPr>
        <w:t>(grozī</w:t>
      </w:r>
      <w:r>
        <w:rPr>
          <w:i/>
        </w:rPr>
        <w:t>ts ar 11.01.2024. lēmumu Nr.1</w:t>
      </w:r>
      <w:r w:rsidRPr="0078689A">
        <w:rPr>
          <w:i/>
        </w:rPr>
        <w:t>)</w:t>
      </w:r>
    </w:p>
    <w:p w14:paraId="2C392EDF" w14:textId="77777777" w:rsidR="0045609E" w:rsidRPr="0078689A" w:rsidRDefault="0045609E" w:rsidP="0045609E">
      <w:pPr>
        <w:tabs>
          <w:tab w:val="left" w:pos="0"/>
        </w:tabs>
        <w:ind w:firstLine="567"/>
        <w:rPr>
          <w:i/>
        </w:rPr>
      </w:pPr>
    </w:p>
    <w:p w14:paraId="28C7DF95" w14:textId="77777777" w:rsidR="0045609E" w:rsidRDefault="0045609E" w:rsidP="0045609E">
      <w:pPr>
        <w:tabs>
          <w:tab w:val="left" w:pos="1418"/>
        </w:tabs>
        <w:ind w:firstLine="567"/>
        <w:jc w:val="both"/>
      </w:pPr>
      <w:r>
        <w:t xml:space="preserve">5.3. 55% apmērā Izmaksu segšanai citām fiziskajām personām, bet ne vairāk kā 2000EUR viena nekustamā īpašuma </w:t>
      </w:r>
      <w:proofErr w:type="spellStart"/>
      <w:r>
        <w:t>Pieslēgumam</w:t>
      </w:r>
      <w:proofErr w:type="spellEnd"/>
      <w:r>
        <w:t>;</w:t>
      </w:r>
    </w:p>
    <w:p w14:paraId="16D914F3" w14:textId="77777777" w:rsidR="0045609E" w:rsidRDefault="0045609E" w:rsidP="0045609E">
      <w:pPr>
        <w:tabs>
          <w:tab w:val="left" w:pos="0"/>
        </w:tabs>
        <w:rPr>
          <w:i/>
        </w:rPr>
      </w:pPr>
      <w:r>
        <w:rPr>
          <w:i/>
        </w:rPr>
        <w:t xml:space="preserve">         (grozīts ar 12.11.2020.lēmumu Nr.574),</w:t>
      </w:r>
      <w:r w:rsidRPr="009373EF">
        <w:rPr>
          <w:i/>
        </w:rPr>
        <w:t xml:space="preserve"> </w:t>
      </w:r>
      <w:r w:rsidRPr="0078689A">
        <w:rPr>
          <w:i/>
        </w:rPr>
        <w:t>(grozī</w:t>
      </w:r>
      <w:r>
        <w:rPr>
          <w:i/>
        </w:rPr>
        <w:t>ts ar 23.09.2021.</w:t>
      </w:r>
      <w:r w:rsidRPr="0078689A">
        <w:rPr>
          <w:i/>
        </w:rPr>
        <w:t xml:space="preserve"> lēmumu Nr.609)</w:t>
      </w:r>
      <w:r>
        <w:rPr>
          <w:i/>
        </w:rPr>
        <w:t xml:space="preserve">, </w:t>
      </w:r>
    </w:p>
    <w:p w14:paraId="21055C23" w14:textId="77777777" w:rsidR="0045609E" w:rsidRPr="0078689A" w:rsidRDefault="0045609E" w:rsidP="0045609E">
      <w:pPr>
        <w:tabs>
          <w:tab w:val="left" w:pos="0"/>
        </w:tabs>
        <w:rPr>
          <w:i/>
        </w:rPr>
      </w:pPr>
      <w:r>
        <w:rPr>
          <w:i/>
        </w:rPr>
        <w:t xml:space="preserve">         </w:t>
      </w:r>
      <w:r w:rsidRPr="0078689A">
        <w:rPr>
          <w:i/>
        </w:rPr>
        <w:t>(grozī</w:t>
      </w:r>
      <w:r>
        <w:rPr>
          <w:i/>
        </w:rPr>
        <w:t>ts ar 11.01.2024. lēmumu Nr.1</w:t>
      </w:r>
      <w:r w:rsidRPr="0078689A">
        <w:rPr>
          <w:i/>
        </w:rPr>
        <w:t>)</w:t>
      </w:r>
    </w:p>
    <w:p w14:paraId="65AC647C" w14:textId="77777777" w:rsidR="0045609E" w:rsidRDefault="0045609E" w:rsidP="0045609E">
      <w:pPr>
        <w:tabs>
          <w:tab w:val="left" w:pos="1418"/>
        </w:tabs>
        <w:ind w:firstLine="567"/>
        <w:jc w:val="both"/>
      </w:pPr>
      <w:r>
        <w:t xml:space="preserve">5.4. ja, pamatojoties uz institūciju izdotajiem tehniskajiem noteikumiem, </w:t>
      </w:r>
      <w:proofErr w:type="spellStart"/>
      <w:r>
        <w:t>Pieslēguma</w:t>
      </w:r>
      <w:proofErr w:type="spellEnd"/>
      <w:r>
        <w:t xml:space="preserve"> būvprojekts paredz, ka </w:t>
      </w:r>
      <w:proofErr w:type="spellStart"/>
      <w:r>
        <w:t>Pieslēguma</w:t>
      </w:r>
      <w:proofErr w:type="spellEnd"/>
      <w:r>
        <w:t xml:space="preserve"> izbūve ir iespējama tikai ar caurduršanas metodes piemērošanu vai izmantojot apvalkcauruli, vai iespējama tikai ar kanalizācijas sūkņa palīdzību, papildus noteikumu 5.1. – 5.3.apakšpunktā noteiktajam līdzfinansējuma apmērs tiek noteikts 60% apmērā no šo būvniecības darbu izmaksām, bet ne vairāk kā 4500 EUR vienam nekustamā īpašuma </w:t>
      </w:r>
      <w:proofErr w:type="spellStart"/>
      <w:r>
        <w:t>Pieslēgumam</w:t>
      </w:r>
      <w:proofErr w:type="spellEnd"/>
      <w:r>
        <w:t>.</w:t>
      </w:r>
    </w:p>
    <w:p w14:paraId="2197C49D" w14:textId="77777777" w:rsidR="0045609E" w:rsidRDefault="0045609E" w:rsidP="0045609E">
      <w:pPr>
        <w:spacing w:after="120"/>
        <w:ind w:firstLine="567"/>
      </w:pPr>
      <w:r>
        <w:rPr>
          <w:i/>
        </w:rPr>
        <w:t>(grozīts ar 12.11.2020.lēmumu Nr.574)</w:t>
      </w:r>
    </w:p>
    <w:p w14:paraId="565E6D29" w14:textId="77777777" w:rsidR="0045609E" w:rsidRDefault="0045609E" w:rsidP="0045609E">
      <w:pPr>
        <w:tabs>
          <w:tab w:val="left" w:pos="1418"/>
        </w:tabs>
        <w:ind w:firstLine="567"/>
        <w:jc w:val="both"/>
      </w:pPr>
      <w:r>
        <w:t>5.</w:t>
      </w:r>
      <w:r>
        <w:rPr>
          <w:vertAlign w:val="superscript"/>
        </w:rPr>
        <w:t>1</w:t>
      </w:r>
      <w:r>
        <w:t xml:space="preserve"> Noteikumu 3.1.apakšpunktā minētajos gadījumos </w:t>
      </w:r>
      <w:proofErr w:type="spellStart"/>
      <w:r>
        <w:t>Pieslēguma</w:t>
      </w:r>
      <w:proofErr w:type="spellEnd"/>
      <w:r>
        <w:t xml:space="preserve"> būvniecības izmaksās tiek ietverti izdevumi par būvniecības ieceres dokumentāciju, kas izstrādāta un akceptēta atbilstoši LR normatīvo aktu prasībām, izstrādi, t.sk., </w:t>
      </w:r>
      <w:proofErr w:type="spellStart"/>
      <w:r>
        <w:t>inženiertopogrāfisko</w:t>
      </w:r>
      <w:proofErr w:type="spellEnd"/>
      <w:r>
        <w:t xml:space="preserve"> izpēti un inženierģeoloģisko izpēti, būvniecības ieceres izstrādi (tikai UKT daļa), ja kopā ar būvniecības ieceres dokumentāciju tika iesniegti maksājumu apliecinošie dokumenti par projekta izstrādes izdevumu apmaksu tikai UKT daļai.</w:t>
      </w:r>
    </w:p>
    <w:p w14:paraId="7F8EAB96" w14:textId="77777777" w:rsidR="0045609E" w:rsidRDefault="0045609E" w:rsidP="0045609E">
      <w:pPr>
        <w:tabs>
          <w:tab w:val="left" w:pos="1418"/>
        </w:tabs>
        <w:ind w:firstLine="567"/>
        <w:jc w:val="both"/>
        <w:rPr>
          <w:i/>
        </w:rPr>
      </w:pPr>
      <w:r>
        <w:rPr>
          <w:i/>
        </w:rPr>
        <w:t>(grozīts ar 21.05.2020.lēmumu Nr.200)</w:t>
      </w:r>
    </w:p>
    <w:p w14:paraId="1F5996B3" w14:textId="77777777" w:rsidR="0045609E" w:rsidRDefault="0045609E" w:rsidP="0045609E">
      <w:pPr>
        <w:tabs>
          <w:tab w:val="left" w:pos="851"/>
        </w:tabs>
        <w:spacing w:before="120"/>
        <w:ind w:firstLine="567"/>
      </w:pPr>
      <w:r>
        <w:t xml:space="preserve">6. Noteikumu 3.2.apakšpunktā minētajos gadījumos līdzfinansējumu piešķir </w:t>
      </w:r>
      <w:proofErr w:type="spellStart"/>
      <w:r>
        <w:t>Pieslēguma</w:t>
      </w:r>
      <w:proofErr w:type="spellEnd"/>
      <w:r>
        <w:t xml:space="preserve"> Izmaksu segšanai šādā apmērā:</w:t>
      </w:r>
    </w:p>
    <w:p w14:paraId="4AF71895" w14:textId="77777777" w:rsidR="0045609E" w:rsidRDefault="0045609E" w:rsidP="0045609E">
      <w:pPr>
        <w:tabs>
          <w:tab w:val="left" w:pos="1134"/>
        </w:tabs>
        <w:spacing w:after="120"/>
        <w:ind w:firstLine="567"/>
        <w:jc w:val="both"/>
      </w:pPr>
      <w:r>
        <w:t xml:space="preserve">6.1. 70 % apmērā Izmaksu segšanai, bet ne vairāk kā 10 000 EUR vienas ražošanas ēkas </w:t>
      </w:r>
      <w:proofErr w:type="spellStart"/>
      <w:r>
        <w:t>Pieslēgumam</w:t>
      </w:r>
      <w:proofErr w:type="spellEnd"/>
      <w:r>
        <w:t xml:space="preserve">, ja juridiskas personas īpašumā vai tiesiskajā valdījumā esošā ražošanas ēka atrodas ražošanas objektu apbūves teritorijā, kuras publiskās infrastruktūras attīstībai ir izmantoti Eiropas savienības struktūrfondu līdzekļi, un tās pamatdarbība ir rūpnieciskā </w:t>
      </w:r>
      <w:r>
        <w:lastRenderedPageBreak/>
        <w:t>ražošana, ar nosacījumu, ja juridiska persona apliecina, ka gada laikā izveidoja ne mazāk kā    5 (piecas) jaunas darba vietas;</w:t>
      </w:r>
    </w:p>
    <w:p w14:paraId="0476F7E1" w14:textId="77777777" w:rsidR="0045609E" w:rsidRDefault="0045609E" w:rsidP="0045609E">
      <w:pPr>
        <w:tabs>
          <w:tab w:val="left" w:pos="1134"/>
        </w:tabs>
        <w:spacing w:after="120"/>
        <w:ind w:firstLine="567"/>
        <w:jc w:val="both"/>
      </w:pPr>
      <w:r>
        <w:t xml:space="preserve">6.2. 50 % apmērā Izmaksu segšanai, bet ne vairāk kā 10 000 EUR vienas ražošanas ēkas </w:t>
      </w:r>
      <w:proofErr w:type="spellStart"/>
      <w:r>
        <w:t>Pieslēgumam</w:t>
      </w:r>
      <w:proofErr w:type="spellEnd"/>
      <w:r>
        <w:t>, ja juridiskas personas īpašumā vai tiesiskajā valdījumā esošā ražošanas ēka atrodas ražošanas objektu apbūves teritorijā, kuras publiskās infrastruktūras attīstībai nav izmantoti Eiropas savienības struktūrfondu līdzekļi, ar nosacījumu, ja juridiska persona apliecina, ka gada laikā izveidoja ne mazāk kā 5 (piecas) jaunas darba vietas.</w:t>
      </w:r>
    </w:p>
    <w:p w14:paraId="63102DDB" w14:textId="77777777" w:rsidR="0045609E" w:rsidRDefault="0045609E" w:rsidP="0045609E">
      <w:pPr>
        <w:tabs>
          <w:tab w:val="left" w:pos="709"/>
        </w:tabs>
        <w:spacing w:before="120"/>
        <w:ind w:firstLine="567"/>
        <w:jc w:val="both"/>
      </w:pPr>
      <w:r>
        <w:t xml:space="preserve">7. Ja viena nekustamā īpašuma sastāvā ir vairākas dzīvojamās mājas vai ražošanas ēkas, Pašvaldība līdzfinansē </w:t>
      </w:r>
      <w:proofErr w:type="spellStart"/>
      <w:r>
        <w:t>Pieslēgumu</w:t>
      </w:r>
      <w:proofErr w:type="spellEnd"/>
      <w:r>
        <w:t xml:space="preserve"> līdz katrai dzīvojamajai mājai vai ražošanas ēkai, izņemot, ja dzīvojamās mājas vai ražošanas ēkas pieder vienam pakalpojumu lietotājam.</w:t>
      </w:r>
    </w:p>
    <w:p w14:paraId="7EBC1075" w14:textId="77777777" w:rsidR="0045609E" w:rsidRDefault="0045609E" w:rsidP="0045609E">
      <w:pPr>
        <w:tabs>
          <w:tab w:val="left" w:pos="709"/>
        </w:tabs>
        <w:spacing w:before="120"/>
        <w:ind w:firstLine="567"/>
        <w:jc w:val="both"/>
      </w:pPr>
      <w:r>
        <w:t xml:space="preserve">8. Līdzfinansējumu nepiešķir šādu Izmaksu segšanai: </w:t>
      </w:r>
    </w:p>
    <w:p w14:paraId="0FD059E9" w14:textId="77777777" w:rsidR="0045609E" w:rsidRDefault="0045609E" w:rsidP="0045609E">
      <w:pPr>
        <w:ind w:firstLine="567"/>
        <w:jc w:val="both"/>
      </w:pPr>
      <w:r>
        <w:t>8.1. lietus notekūdeņu kanalizācijas būvniecībai vai pārbūvei;</w:t>
      </w:r>
    </w:p>
    <w:p w14:paraId="4715E76E" w14:textId="77777777" w:rsidR="0045609E" w:rsidRDefault="0045609E" w:rsidP="0045609E">
      <w:pPr>
        <w:ind w:firstLine="567"/>
        <w:jc w:val="both"/>
      </w:pPr>
      <w:r>
        <w:t xml:space="preserve">8.2. esošās ūdensapgādes un sadzīves notekūdeņu kanalizācijas sistēmas vai tās daļas pārbūvei vai nojaukšanai (izņemot </w:t>
      </w:r>
      <w:proofErr w:type="spellStart"/>
      <w:r>
        <w:t>septiķus</w:t>
      </w:r>
      <w:proofErr w:type="spellEnd"/>
      <w:r>
        <w:t xml:space="preserve">, ja tos ir iespējams pārbūvēt kanalizācijas sistēmas nepieciešamajā sastāvdaļā, piemēram, </w:t>
      </w:r>
      <w:proofErr w:type="spellStart"/>
      <w:r>
        <w:t>skatakā</w:t>
      </w:r>
      <w:proofErr w:type="spellEnd"/>
      <w:r>
        <w:t>);</w:t>
      </w:r>
    </w:p>
    <w:p w14:paraId="2E5C521C" w14:textId="77777777" w:rsidR="0045609E" w:rsidRDefault="0045609E" w:rsidP="0045609E">
      <w:pPr>
        <w:ind w:firstLine="567"/>
        <w:jc w:val="both"/>
      </w:pPr>
      <w:r>
        <w:t xml:space="preserve">8.3. jaunas ūdensapgādes sistēmas izbūvei, ja nekustamajā īpašumā jau ir </w:t>
      </w:r>
      <w:proofErr w:type="spellStart"/>
      <w:r>
        <w:t>Pieslēgums</w:t>
      </w:r>
      <w:proofErr w:type="spellEnd"/>
      <w:r>
        <w:t>,</w:t>
      </w:r>
    </w:p>
    <w:p w14:paraId="26C6CC46" w14:textId="77777777" w:rsidR="0045609E" w:rsidRDefault="0045609E" w:rsidP="0045609E">
      <w:pPr>
        <w:jc w:val="both"/>
      </w:pPr>
      <w:r>
        <w:t xml:space="preserve">izņemot  gadījumus, ja dzīvojamā māja pieder vairākām personām, nav sadalīta reālajās daļās starp kopīpašniekiem un ūdenssaimniecības pakalpojumu sniedzējs izsniedzis tehniskos noteikumus jauna ūdensapgādes pievada (dzīvoklim) no centralizētās ūdensapgādes sistēmas izbūvei, bet ne vairāk par vienu </w:t>
      </w:r>
      <w:proofErr w:type="spellStart"/>
      <w:r>
        <w:t>Pieslēgumu</w:t>
      </w:r>
      <w:proofErr w:type="spellEnd"/>
      <w:r>
        <w:t xml:space="preserve"> katram kopīpašniekam;</w:t>
      </w:r>
    </w:p>
    <w:p w14:paraId="33975393" w14:textId="77777777" w:rsidR="0045609E" w:rsidRDefault="0045609E" w:rsidP="0045609E">
      <w:pPr>
        <w:ind w:firstLine="567"/>
        <w:jc w:val="both"/>
      </w:pPr>
      <w:r>
        <w:rPr>
          <w:i/>
        </w:rPr>
        <w:t>(grozīts ar 21.05.2020.lēmumu Nr.200)</w:t>
      </w:r>
    </w:p>
    <w:p w14:paraId="4F6E0671" w14:textId="77777777" w:rsidR="0045609E" w:rsidRDefault="0045609E" w:rsidP="0045609E">
      <w:pPr>
        <w:ind w:firstLine="567"/>
        <w:jc w:val="both"/>
      </w:pPr>
      <w:r>
        <w:t xml:space="preserve">8.4. jaunas kanalizācijas sistēmas izbūvei, ja nekustamajā īpašumā jau ir </w:t>
      </w:r>
      <w:proofErr w:type="spellStart"/>
      <w:r>
        <w:t>Pieslēgums</w:t>
      </w:r>
      <w:proofErr w:type="spellEnd"/>
      <w:r>
        <w:t>, izņemot, ja ūdenssaimniecības pakalpojumu sniedzējs izsniedzis tehniskos noteikumus jaunas kanalizācijas sistēmas izbūvei.</w:t>
      </w:r>
    </w:p>
    <w:p w14:paraId="4AFA074C" w14:textId="77777777" w:rsidR="0045609E" w:rsidRDefault="0045609E" w:rsidP="0045609E">
      <w:pPr>
        <w:keepNext/>
        <w:tabs>
          <w:tab w:val="left" w:pos="5400"/>
        </w:tabs>
        <w:spacing w:before="240" w:after="120"/>
        <w:ind w:left="357"/>
        <w:jc w:val="center"/>
        <w:rPr>
          <w:b/>
        </w:rPr>
      </w:pPr>
      <w:r>
        <w:rPr>
          <w:b/>
        </w:rPr>
        <w:t>III. Līdzfinansējuma saņemšanas nosacījumi</w:t>
      </w:r>
    </w:p>
    <w:p w14:paraId="74F6DE2D" w14:textId="77777777" w:rsidR="0045609E" w:rsidRDefault="0045609E" w:rsidP="0045609E">
      <w:pPr>
        <w:tabs>
          <w:tab w:val="left" w:pos="426"/>
        </w:tabs>
        <w:ind w:firstLine="567"/>
        <w:jc w:val="both"/>
      </w:pPr>
      <w:r>
        <w:t>9. Līdzfinansējuma saņemšanai 3.1.apakšpunktā minētajos gadījumos dzīvojamās mājās īpašnieks (īpašnieku kopības vai kopīpašnieku pilnvarota persona vai pārvaldnieks, turpmāk – pilnvarotā persona) iesniedz iesniegumu</w:t>
      </w:r>
      <w:r w:rsidRPr="00B609CB">
        <w:rPr>
          <w:color w:val="FF0000"/>
        </w:rPr>
        <w:t xml:space="preserve"> </w:t>
      </w:r>
      <w:r w:rsidRPr="00B609CB">
        <w:t xml:space="preserve">Daugavpils </w:t>
      </w:r>
      <w:proofErr w:type="spellStart"/>
      <w:r w:rsidRPr="00B609CB">
        <w:t>valstspilsētas</w:t>
      </w:r>
      <w:proofErr w:type="spellEnd"/>
      <w:r w:rsidRPr="00B609CB">
        <w:t xml:space="preserve"> pašvaldības </w:t>
      </w:r>
      <w:r>
        <w:t>Īpašuma komisijā (turpmāk – Komisija), pievienojot:</w:t>
      </w:r>
    </w:p>
    <w:p w14:paraId="3DB64FF2" w14:textId="77777777" w:rsidR="0045609E" w:rsidRPr="0078689A" w:rsidRDefault="0045609E" w:rsidP="0045609E">
      <w:pPr>
        <w:tabs>
          <w:tab w:val="left" w:pos="0"/>
        </w:tabs>
        <w:ind w:firstLine="567"/>
        <w:rPr>
          <w:i/>
        </w:rPr>
      </w:pPr>
      <w:r w:rsidRPr="0078689A">
        <w:rPr>
          <w:i/>
        </w:rPr>
        <w:t>(grozī</w:t>
      </w:r>
      <w:r>
        <w:rPr>
          <w:i/>
        </w:rPr>
        <w:t>ts ar 23.09.2021.</w:t>
      </w:r>
      <w:r w:rsidRPr="0078689A">
        <w:rPr>
          <w:i/>
        </w:rPr>
        <w:t xml:space="preserve"> lēmumu Nr.609)</w:t>
      </w:r>
    </w:p>
    <w:p w14:paraId="1625CA76" w14:textId="77777777" w:rsidR="0045609E" w:rsidRDefault="0045609E" w:rsidP="0045609E">
      <w:pPr>
        <w:spacing w:line="276" w:lineRule="auto"/>
        <w:ind w:firstLine="567"/>
        <w:jc w:val="both"/>
      </w:pPr>
      <w:r>
        <w:t>9.1. dzīvokļu īpašnieku kopības (kopīpašnieku) lēmumu saturoša dokumenta (protokola) kopiju (uzrādot oriģinālu), kurā:</w:t>
      </w:r>
    </w:p>
    <w:p w14:paraId="42D4D8A6" w14:textId="77777777" w:rsidR="0045609E" w:rsidRDefault="0045609E" w:rsidP="0045609E">
      <w:pPr>
        <w:tabs>
          <w:tab w:val="left" w:pos="2410"/>
        </w:tabs>
        <w:spacing w:line="276" w:lineRule="auto"/>
        <w:ind w:firstLine="567"/>
        <w:jc w:val="both"/>
      </w:pPr>
      <w:r>
        <w:t xml:space="preserve">9.1.1. atbilstoši normatīvo aktu prasībām pieņemts lēmums par </w:t>
      </w:r>
      <w:proofErr w:type="spellStart"/>
      <w:r>
        <w:t>Pieslēguma</w:t>
      </w:r>
      <w:proofErr w:type="spellEnd"/>
      <w:r>
        <w:t xml:space="preserve"> izbūves nepieciešamību, ar tā izbūvi saistīto izmaksu apmēra (tāmes) saskaņošanu, būvdarbu finansēšanas kārtību, norēķinu kārtību par ūdenssaimniecības pakalpojumu saņemšanu;</w:t>
      </w:r>
    </w:p>
    <w:p w14:paraId="7A883297" w14:textId="77777777" w:rsidR="0045609E" w:rsidRDefault="0045609E" w:rsidP="0045609E">
      <w:pPr>
        <w:tabs>
          <w:tab w:val="left" w:pos="2410"/>
        </w:tabs>
        <w:spacing w:line="276" w:lineRule="auto"/>
        <w:ind w:firstLine="567"/>
        <w:jc w:val="both"/>
      </w:pPr>
      <w:r>
        <w:t xml:space="preserve">9.1.2. norādīta persona, kuru dzīvojamās mājas īpašnieks (īpašnieku kopība vai kopīpašnieki) ir pilnvarojuši iesniegt iesniegumu līdzfinansējuma saņemšanai, kā arī slēgt līgumu par </w:t>
      </w:r>
      <w:proofErr w:type="spellStart"/>
      <w:r>
        <w:t>Pieslēguma</w:t>
      </w:r>
      <w:proofErr w:type="spellEnd"/>
      <w:r>
        <w:t xml:space="preserve"> izbūvi un līgumu par ūdenssaimniecības pakalpojuma saņemšanu;</w:t>
      </w:r>
    </w:p>
    <w:p w14:paraId="5609C656" w14:textId="77777777" w:rsidR="0045609E" w:rsidRDefault="0045609E" w:rsidP="0045609E">
      <w:pPr>
        <w:tabs>
          <w:tab w:val="left" w:pos="2410"/>
        </w:tabs>
        <w:spacing w:line="276" w:lineRule="auto"/>
        <w:ind w:firstLine="567"/>
        <w:jc w:val="both"/>
      </w:pPr>
      <w:r>
        <w:t xml:space="preserve">9.2. akceptētu </w:t>
      </w:r>
      <w:proofErr w:type="spellStart"/>
      <w:r>
        <w:t>Pieslēguma</w:t>
      </w:r>
      <w:proofErr w:type="spellEnd"/>
      <w:r>
        <w:t xml:space="preserve"> būvniecības ieceres dokumentāciju;</w:t>
      </w:r>
    </w:p>
    <w:p w14:paraId="500AB845" w14:textId="77777777" w:rsidR="0045609E" w:rsidRDefault="0045609E" w:rsidP="0045609E">
      <w:pPr>
        <w:tabs>
          <w:tab w:val="left" w:pos="2410"/>
        </w:tabs>
        <w:spacing w:line="276" w:lineRule="auto"/>
        <w:ind w:firstLine="567"/>
        <w:jc w:val="both"/>
      </w:pPr>
      <w:r>
        <w:t>9.3. spēkā esošas būvatļaujas kopiju dzīvojamās mājas būvniecībai un būvinspektora atzinumu par nepabeigtu būvniecības objektu (gadījumos, kad notiek būvniecība);</w:t>
      </w:r>
    </w:p>
    <w:p w14:paraId="464BFF8A" w14:textId="77777777" w:rsidR="0045609E" w:rsidRDefault="0045609E" w:rsidP="0045609E">
      <w:pPr>
        <w:tabs>
          <w:tab w:val="left" w:pos="2410"/>
        </w:tabs>
        <w:spacing w:line="276" w:lineRule="auto"/>
        <w:ind w:firstLine="567"/>
        <w:jc w:val="both"/>
      </w:pPr>
      <w:r>
        <w:t>9.4. noteikumu 5.1.apakšpunktā norādīto kategoriju apliecinoša dokumenta kopiju (ja attiecināms);</w:t>
      </w:r>
    </w:p>
    <w:p w14:paraId="6C972E1E" w14:textId="77777777" w:rsidR="0045609E" w:rsidRDefault="0045609E" w:rsidP="0045609E">
      <w:pPr>
        <w:tabs>
          <w:tab w:val="left" w:pos="2410"/>
        </w:tabs>
        <w:spacing w:line="276" w:lineRule="auto"/>
        <w:ind w:firstLine="567"/>
        <w:jc w:val="both"/>
      </w:pPr>
      <w:r>
        <w:t>9.5. nekustamā īpašuma piederību apliecinoša dokumenta kopiju;</w:t>
      </w:r>
    </w:p>
    <w:p w14:paraId="7ED11EB2" w14:textId="77777777" w:rsidR="0045609E" w:rsidRPr="00780675" w:rsidRDefault="0045609E" w:rsidP="0045609E">
      <w:pPr>
        <w:pStyle w:val="ListParagraph"/>
        <w:shd w:val="clear" w:color="auto" w:fill="FFFFFF"/>
        <w:ind w:left="360" w:hanging="76"/>
        <w:rPr>
          <w:rFonts w:ascii="Times New Roman" w:hAnsi="Times New Roman"/>
          <w:sz w:val="24"/>
          <w:szCs w:val="24"/>
          <w:lang w:val="lv-LV"/>
        </w:rPr>
      </w:pPr>
      <w:r>
        <w:rPr>
          <w:lang w:val="lv-LV"/>
        </w:rPr>
        <w:t xml:space="preserve">    </w:t>
      </w:r>
      <w:r w:rsidRPr="00676E72">
        <w:rPr>
          <w:i/>
          <w:lang w:val="lv-LV"/>
        </w:rPr>
        <w:t xml:space="preserve"> </w:t>
      </w:r>
      <w:r w:rsidRPr="00780675">
        <w:rPr>
          <w:rFonts w:ascii="Times New Roman" w:hAnsi="Times New Roman"/>
          <w:sz w:val="24"/>
          <w:szCs w:val="24"/>
          <w:lang w:val="lv-LV"/>
        </w:rPr>
        <w:t xml:space="preserve">9.6. </w:t>
      </w:r>
      <w:proofErr w:type="spellStart"/>
      <w:r w:rsidRPr="00780675">
        <w:rPr>
          <w:rFonts w:ascii="Times New Roman" w:hAnsi="Times New Roman"/>
          <w:i/>
          <w:iCs/>
          <w:sz w:val="24"/>
          <w:szCs w:val="24"/>
          <w:lang w:val="lv-LV"/>
        </w:rPr>
        <w:t>de</w:t>
      </w:r>
      <w:proofErr w:type="spellEnd"/>
      <w:r w:rsidRPr="00780675">
        <w:rPr>
          <w:rFonts w:ascii="Times New Roman" w:hAnsi="Times New Roman"/>
          <w:i/>
          <w:iCs/>
          <w:sz w:val="24"/>
          <w:szCs w:val="24"/>
          <w:lang w:val="lv-LV"/>
        </w:rPr>
        <w:t xml:space="preserve"> </w:t>
      </w:r>
      <w:proofErr w:type="spellStart"/>
      <w:r w:rsidRPr="00780675">
        <w:rPr>
          <w:rFonts w:ascii="Times New Roman" w:hAnsi="Times New Roman"/>
          <w:i/>
          <w:iCs/>
          <w:sz w:val="24"/>
          <w:szCs w:val="24"/>
          <w:lang w:val="lv-LV"/>
        </w:rPr>
        <w:t>minimis</w:t>
      </w:r>
      <w:proofErr w:type="spellEnd"/>
      <w:r w:rsidRPr="00780675">
        <w:rPr>
          <w:rFonts w:ascii="Times New Roman" w:hAnsi="Times New Roman"/>
          <w:sz w:val="24"/>
          <w:szCs w:val="24"/>
          <w:lang w:val="lv-LV"/>
        </w:rPr>
        <w:t xml:space="preserve"> atbalsta pretendents iesniegumam pievieno </w:t>
      </w:r>
      <w:proofErr w:type="spellStart"/>
      <w:r w:rsidRPr="00780675">
        <w:rPr>
          <w:rFonts w:ascii="Times New Roman" w:hAnsi="Times New Roman"/>
          <w:i/>
          <w:iCs/>
          <w:sz w:val="24"/>
          <w:szCs w:val="24"/>
          <w:lang w:val="lv-LV"/>
        </w:rPr>
        <w:t>De</w:t>
      </w:r>
      <w:proofErr w:type="spellEnd"/>
      <w:r w:rsidRPr="00780675">
        <w:rPr>
          <w:rFonts w:ascii="Times New Roman" w:hAnsi="Times New Roman"/>
          <w:i/>
          <w:iCs/>
          <w:sz w:val="24"/>
          <w:szCs w:val="24"/>
          <w:lang w:val="lv-LV"/>
        </w:rPr>
        <w:t xml:space="preserve"> </w:t>
      </w:r>
      <w:proofErr w:type="spellStart"/>
      <w:r w:rsidRPr="00780675">
        <w:rPr>
          <w:rFonts w:ascii="Times New Roman" w:hAnsi="Times New Roman"/>
          <w:i/>
          <w:iCs/>
          <w:sz w:val="24"/>
          <w:szCs w:val="24"/>
          <w:lang w:val="lv-LV"/>
        </w:rPr>
        <w:t>minimis</w:t>
      </w:r>
      <w:proofErr w:type="spellEnd"/>
      <w:r w:rsidRPr="00780675">
        <w:rPr>
          <w:rFonts w:ascii="Times New Roman" w:hAnsi="Times New Roman"/>
          <w:i/>
          <w:iCs/>
          <w:sz w:val="24"/>
          <w:szCs w:val="24"/>
          <w:lang w:val="lv-LV"/>
        </w:rPr>
        <w:t xml:space="preserve"> </w:t>
      </w:r>
      <w:r w:rsidRPr="00780675">
        <w:rPr>
          <w:rFonts w:ascii="Times New Roman" w:hAnsi="Times New Roman"/>
          <w:sz w:val="24"/>
          <w:szCs w:val="24"/>
          <w:lang w:val="lv-LV"/>
        </w:rPr>
        <w:t xml:space="preserve">atbalsta uzskaites sistēmā sagatavotās veidlapas par sniedzamo informāciju </w:t>
      </w:r>
      <w:proofErr w:type="spellStart"/>
      <w:r w:rsidRPr="00780675">
        <w:rPr>
          <w:rFonts w:ascii="Times New Roman" w:hAnsi="Times New Roman"/>
          <w:i/>
          <w:iCs/>
          <w:sz w:val="24"/>
          <w:szCs w:val="24"/>
          <w:lang w:val="lv-LV"/>
        </w:rPr>
        <w:t>de</w:t>
      </w:r>
      <w:proofErr w:type="spellEnd"/>
      <w:r w:rsidRPr="00780675">
        <w:rPr>
          <w:rFonts w:ascii="Times New Roman" w:hAnsi="Times New Roman"/>
          <w:i/>
          <w:iCs/>
          <w:sz w:val="24"/>
          <w:szCs w:val="24"/>
          <w:lang w:val="lv-LV"/>
        </w:rPr>
        <w:t xml:space="preserve"> </w:t>
      </w:r>
      <w:proofErr w:type="spellStart"/>
      <w:r w:rsidRPr="00780675">
        <w:rPr>
          <w:rFonts w:ascii="Times New Roman" w:hAnsi="Times New Roman"/>
          <w:i/>
          <w:iCs/>
          <w:sz w:val="24"/>
          <w:szCs w:val="24"/>
          <w:lang w:val="lv-LV"/>
        </w:rPr>
        <w:t>minimis</w:t>
      </w:r>
      <w:proofErr w:type="spellEnd"/>
      <w:r w:rsidRPr="00780675">
        <w:rPr>
          <w:rFonts w:ascii="Times New Roman" w:hAnsi="Times New Roman"/>
          <w:sz w:val="24"/>
          <w:szCs w:val="24"/>
          <w:lang w:val="lv-LV"/>
        </w:rPr>
        <w:t xml:space="preserve"> atbalsta uzskaitei un piešķiršanai izdruku (PDF faila formātā) vai iesniegumā norāda </w:t>
      </w:r>
      <w:proofErr w:type="spellStart"/>
      <w:r w:rsidRPr="00780675">
        <w:rPr>
          <w:rFonts w:ascii="Times New Roman" w:hAnsi="Times New Roman"/>
          <w:i/>
          <w:iCs/>
          <w:sz w:val="24"/>
          <w:szCs w:val="24"/>
          <w:lang w:val="lv-LV"/>
        </w:rPr>
        <w:t>De</w:t>
      </w:r>
      <w:proofErr w:type="spellEnd"/>
      <w:r w:rsidRPr="00780675">
        <w:rPr>
          <w:rFonts w:ascii="Times New Roman" w:hAnsi="Times New Roman"/>
          <w:i/>
          <w:iCs/>
          <w:sz w:val="24"/>
          <w:szCs w:val="24"/>
          <w:lang w:val="lv-LV"/>
        </w:rPr>
        <w:t xml:space="preserve"> </w:t>
      </w:r>
      <w:proofErr w:type="spellStart"/>
      <w:r w:rsidRPr="00780675">
        <w:rPr>
          <w:rFonts w:ascii="Times New Roman" w:hAnsi="Times New Roman"/>
          <w:i/>
          <w:iCs/>
          <w:sz w:val="24"/>
          <w:szCs w:val="24"/>
          <w:lang w:val="lv-LV"/>
        </w:rPr>
        <w:t>minimis</w:t>
      </w:r>
      <w:proofErr w:type="spellEnd"/>
      <w:r w:rsidRPr="00780675">
        <w:rPr>
          <w:rFonts w:ascii="Times New Roman" w:hAnsi="Times New Roman"/>
          <w:sz w:val="24"/>
          <w:szCs w:val="24"/>
          <w:lang w:val="lv-LV"/>
        </w:rPr>
        <w:t xml:space="preserve"> atbalsta </w:t>
      </w:r>
      <w:r w:rsidRPr="00780675">
        <w:rPr>
          <w:rFonts w:ascii="Times New Roman" w:hAnsi="Times New Roman"/>
          <w:sz w:val="24"/>
          <w:szCs w:val="24"/>
          <w:lang w:val="lv-LV"/>
        </w:rPr>
        <w:lastRenderedPageBreak/>
        <w:t>uzskaites sistēmā aizpildītās veidlapas identifikācijas numuru, ja līdzfinansējuma saņēmējam sniegtais atbalsts uzskatāms par komercdarbības atbalstu.</w:t>
      </w:r>
    </w:p>
    <w:p w14:paraId="37937EC9" w14:textId="77777777" w:rsidR="0045609E" w:rsidRDefault="0045609E" w:rsidP="0045609E">
      <w:pPr>
        <w:ind w:firstLine="567"/>
        <w:jc w:val="both"/>
      </w:pPr>
      <w:r>
        <w:rPr>
          <w:i/>
        </w:rPr>
        <w:t>(grozīts ar 21.05.2020.lēmumu Nr.200)</w:t>
      </w:r>
      <w:r w:rsidRPr="00676E72">
        <w:rPr>
          <w:i/>
        </w:rPr>
        <w:t xml:space="preserve"> </w:t>
      </w:r>
      <w:r>
        <w:rPr>
          <w:i/>
        </w:rPr>
        <w:t>(grozīts ar 27.06.2024. lēmumu Nr.380)</w:t>
      </w:r>
    </w:p>
    <w:p w14:paraId="3073C30E" w14:textId="77777777" w:rsidR="0045609E" w:rsidRDefault="0045609E" w:rsidP="0045609E">
      <w:pPr>
        <w:ind w:firstLine="567"/>
        <w:jc w:val="both"/>
      </w:pPr>
    </w:p>
    <w:p w14:paraId="640EC859" w14:textId="77777777" w:rsidR="0045609E" w:rsidRDefault="0045609E" w:rsidP="0045609E">
      <w:pPr>
        <w:tabs>
          <w:tab w:val="left" w:pos="709"/>
        </w:tabs>
        <w:spacing w:before="120" w:after="120"/>
        <w:ind w:firstLine="567"/>
        <w:jc w:val="both"/>
      </w:pPr>
      <w:r>
        <w:t xml:space="preserve">10. Piesakoties pašvaldības līdzfinansējumam, dzīvokļa īpašniekam, kura īpašumā tiek veikta saimnieciskā darbība un tai sniedzamais atbalsts uzskatāms par </w:t>
      </w:r>
      <w:proofErr w:type="spellStart"/>
      <w:r>
        <w:rPr>
          <w:i/>
        </w:rPr>
        <w:t>de</w:t>
      </w:r>
      <w:proofErr w:type="spellEnd"/>
      <w:r>
        <w:rPr>
          <w:i/>
        </w:rPr>
        <w:t xml:space="preserve"> </w:t>
      </w:r>
      <w:proofErr w:type="spellStart"/>
      <w:r>
        <w:rPr>
          <w:i/>
        </w:rPr>
        <w:t>minimis</w:t>
      </w:r>
      <w:proofErr w:type="spellEnd"/>
      <w:r>
        <w:rPr>
          <w:i/>
        </w:rPr>
        <w:t xml:space="preserve"> </w:t>
      </w:r>
      <w:r>
        <w:t xml:space="preserve">atbalstu, ir tiesības norādīt, ka proporcionāli īpašuma vai kopīpašuma daļai pasākuma izmaksas tiek segtas no citiem privātiem līdzekļiem bez valsts atbalsta, proporcionāli samazinot pašvaldības līdzfinansējuma daļu. </w:t>
      </w:r>
    </w:p>
    <w:p w14:paraId="2628FD7D" w14:textId="77777777" w:rsidR="0045609E" w:rsidRDefault="0045609E" w:rsidP="0045609E">
      <w:pPr>
        <w:tabs>
          <w:tab w:val="left" w:pos="709"/>
        </w:tabs>
        <w:spacing w:after="120"/>
        <w:ind w:firstLine="567"/>
        <w:jc w:val="both"/>
      </w:pPr>
      <w:r>
        <w:t xml:space="preserve">11. Noteikumu 3.1.apakšpunktā noteiktajā gadījumā </w:t>
      </w:r>
      <w:proofErr w:type="spellStart"/>
      <w:r>
        <w:t>pieslēguma</w:t>
      </w:r>
      <w:proofErr w:type="spellEnd"/>
      <w:r>
        <w:t xml:space="preserve"> faktisko izdevumu noteikšanai SIA “Daugavpils ūdens” vai pilnvarotā persona sastāda tāmi vai veic publisko iepirkumu un iesniedz dokumentus izskatīšanai Komisijā.</w:t>
      </w:r>
    </w:p>
    <w:p w14:paraId="0D916141" w14:textId="77777777" w:rsidR="0045609E" w:rsidRDefault="0045609E" w:rsidP="0045609E">
      <w:pPr>
        <w:tabs>
          <w:tab w:val="left" w:pos="709"/>
        </w:tabs>
        <w:ind w:firstLine="567"/>
        <w:jc w:val="both"/>
      </w:pPr>
      <w:r>
        <w:t>12. Līdzfinansējuma saņemšanai 3.2.apakšpunktā minētajos gadījumos pretendents iesniedz iesniegumu Komisijā, pievienojot:</w:t>
      </w:r>
    </w:p>
    <w:p w14:paraId="1D4CC0F9" w14:textId="77777777" w:rsidR="0045609E" w:rsidRDefault="0045609E" w:rsidP="0045609E">
      <w:pPr>
        <w:tabs>
          <w:tab w:val="left" w:pos="709"/>
        </w:tabs>
        <w:ind w:firstLine="567"/>
        <w:jc w:val="both"/>
      </w:pPr>
      <w:r>
        <w:t>12.1. nekustamā īpašuma piederību apliecinoša dokumenta kopiju;</w:t>
      </w:r>
    </w:p>
    <w:p w14:paraId="2493D970" w14:textId="77777777" w:rsidR="0045609E" w:rsidRDefault="0045609E" w:rsidP="0045609E">
      <w:pPr>
        <w:tabs>
          <w:tab w:val="left" w:pos="709"/>
        </w:tabs>
        <w:ind w:firstLine="567"/>
        <w:jc w:val="both"/>
      </w:pPr>
      <w:r>
        <w:t>12.2. dokumentu, kas apliecina 6.1. vai 6.2.apakšpunktā noteikto nosacījumu izpildi, kopijas;</w:t>
      </w:r>
    </w:p>
    <w:p w14:paraId="57097461" w14:textId="77777777" w:rsidR="0045609E" w:rsidRDefault="0045609E" w:rsidP="0045609E">
      <w:pPr>
        <w:tabs>
          <w:tab w:val="left" w:pos="709"/>
        </w:tabs>
        <w:ind w:firstLine="567"/>
        <w:jc w:val="both"/>
      </w:pPr>
      <w:r>
        <w:t xml:space="preserve">12.3. dokumentu, kas apliecina </w:t>
      </w:r>
      <w:proofErr w:type="spellStart"/>
      <w:r>
        <w:t>Pieslēguma</w:t>
      </w:r>
      <w:proofErr w:type="spellEnd"/>
      <w:r>
        <w:t xml:space="preserve"> izbūvi un nodošanu ekspluatācijā, kopijas;</w:t>
      </w:r>
    </w:p>
    <w:p w14:paraId="20C28D26" w14:textId="77777777" w:rsidR="0045609E" w:rsidRDefault="0045609E" w:rsidP="0045609E">
      <w:pPr>
        <w:tabs>
          <w:tab w:val="left" w:pos="709"/>
        </w:tabs>
        <w:ind w:firstLine="567"/>
        <w:jc w:val="both"/>
      </w:pPr>
      <w:r>
        <w:t>12.4. iesniedzēja un būvkomersanta abpusēji parakstīto izpildīto būvdarbu un būvdarbu pieņemšanas – nodošanas aktu kopijas (uzrādot oriģinālus);</w:t>
      </w:r>
    </w:p>
    <w:p w14:paraId="62ADB176" w14:textId="77777777" w:rsidR="0045609E" w:rsidRDefault="0045609E" w:rsidP="0045609E">
      <w:pPr>
        <w:tabs>
          <w:tab w:val="left" w:pos="709"/>
        </w:tabs>
        <w:ind w:firstLine="567"/>
        <w:jc w:val="both"/>
      </w:pPr>
      <w:r>
        <w:t>12.5. attiecīgās kredītiestādes apliecinātā maksājuma uzdevuma kopiju (uzrādot oriģinālu) vai būvkomersanta izsniegto stingrās uzskaites kvīts, kas apliecina būvkomersanta izrakstītā rēķina apmaksu iesniedzēja apmaksājamās summas apmērā, kopiju (uzrādot oriģinālu).</w:t>
      </w:r>
    </w:p>
    <w:p w14:paraId="3C7DE0B9" w14:textId="77777777" w:rsidR="0045609E" w:rsidRPr="00780675" w:rsidRDefault="0045609E" w:rsidP="0045609E">
      <w:pPr>
        <w:pStyle w:val="ListParagraph"/>
        <w:shd w:val="clear" w:color="auto" w:fill="FFFFFF"/>
        <w:snapToGrid w:val="0"/>
        <w:ind w:left="0" w:firstLine="357"/>
        <w:contextualSpacing w:val="0"/>
        <w:rPr>
          <w:rFonts w:ascii="Times New Roman" w:hAnsi="Times New Roman"/>
          <w:sz w:val="24"/>
          <w:szCs w:val="24"/>
          <w:lang w:val="lv-LV"/>
        </w:rPr>
      </w:pPr>
      <w:r w:rsidRPr="00475598">
        <w:rPr>
          <w:rFonts w:ascii="Times New Roman" w:hAnsi="Times New Roman"/>
          <w:sz w:val="24"/>
          <w:szCs w:val="24"/>
          <w:lang w:val="lv-LV"/>
        </w:rPr>
        <w:t>12.6.</w:t>
      </w:r>
      <w:r w:rsidRPr="00475598">
        <w:rPr>
          <w:lang w:val="lv-LV"/>
        </w:rPr>
        <w:t xml:space="preserve"> </w:t>
      </w:r>
      <w:proofErr w:type="spellStart"/>
      <w:r w:rsidRPr="00780675">
        <w:rPr>
          <w:rFonts w:ascii="Times New Roman" w:hAnsi="Times New Roman"/>
          <w:i/>
          <w:iCs/>
          <w:sz w:val="24"/>
          <w:szCs w:val="24"/>
          <w:lang w:val="lv-LV"/>
        </w:rPr>
        <w:t>de</w:t>
      </w:r>
      <w:proofErr w:type="spellEnd"/>
      <w:r w:rsidRPr="00780675">
        <w:rPr>
          <w:rFonts w:ascii="Times New Roman" w:hAnsi="Times New Roman"/>
          <w:i/>
          <w:iCs/>
          <w:sz w:val="24"/>
          <w:szCs w:val="24"/>
          <w:lang w:val="lv-LV"/>
        </w:rPr>
        <w:t xml:space="preserve"> </w:t>
      </w:r>
      <w:proofErr w:type="spellStart"/>
      <w:r w:rsidRPr="00780675">
        <w:rPr>
          <w:rFonts w:ascii="Times New Roman" w:hAnsi="Times New Roman"/>
          <w:i/>
          <w:iCs/>
          <w:sz w:val="24"/>
          <w:szCs w:val="24"/>
          <w:lang w:val="lv-LV"/>
        </w:rPr>
        <w:t>minimis</w:t>
      </w:r>
      <w:proofErr w:type="spellEnd"/>
      <w:r w:rsidRPr="00780675">
        <w:rPr>
          <w:rFonts w:ascii="Times New Roman" w:hAnsi="Times New Roman"/>
          <w:sz w:val="24"/>
          <w:szCs w:val="24"/>
          <w:lang w:val="lv-LV"/>
        </w:rPr>
        <w:t xml:space="preserve"> atbalsta pretendents iesniegumam pievieno </w:t>
      </w:r>
      <w:proofErr w:type="spellStart"/>
      <w:r w:rsidRPr="00780675">
        <w:rPr>
          <w:rFonts w:ascii="Times New Roman" w:hAnsi="Times New Roman"/>
          <w:i/>
          <w:iCs/>
          <w:sz w:val="24"/>
          <w:szCs w:val="24"/>
          <w:lang w:val="lv-LV"/>
        </w:rPr>
        <w:t>De</w:t>
      </w:r>
      <w:proofErr w:type="spellEnd"/>
      <w:r w:rsidRPr="00780675">
        <w:rPr>
          <w:rFonts w:ascii="Times New Roman" w:hAnsi="Times New Roman"/>
          <w:i/>
          <w:iCs/>
          <w:sz w:val="24"/>
          <w:szCs w:val="24"/>
          <w:lang w:val="lv-LV"/>
        </w:rPr>
        <w:t xml:space="preserve"> </w:t>
      </w:r>
      <w:proofErr w:type="spellStart"/>
      <w:r w:rsidRPr="00780675">
        <w:rPr>
          <w:rFonts w:ascii="Times New Roman" w:hAnsi="Times New Roman"/>
          <w:i/>
          <w:iCs/>
          <w:sz w:val="24"/>
          <w:szCs w:val="24"/>
          <w:lang w:val="lv-LV"/>
        </w:rPr>
        <w:t>minimis</w:t>
      </w:r>
      <w:proofErr w:type="spellEnd"/>
      <w:r w:rsidRPr="00780675">
        <w:rPr>
          <w:rFonts w:ascii="Times New Roman" w:hAnsi="Times New Roman"/>
          <w:i/>
          <w:iCs/>
          <w:sz w:val="24"/>
          <w:szCs w:val="24"/>
          <w:lang w:val="lv-LV"/>
        </w:rPr>
        <w:t xml:space="preserve"> </w:t>
      </w:r>
      <w:r w:rsidRPr="00780675">
        <w:rPr>
          <w:rFonts w:ascii="Times New Roman" w:hAnsi="Times New Roman"/>
          <w:sz w:val="24"/>
          <w:szCs w:val="24"/>
          <w:lang w:val="lv-LV"/>
        </w:rPr>
        <w:t xml:space="preserve">atbalsta uzskaites sistēmā sagatavotās veidlapas par sniedzamo informāciju </w:t>
      </w:r>
      <w:proofErr w:type="spellStart"/>
      <w:r w:rsidRPr="00780675">
        <w:rPr>
          <w:rFonts w:ascii="Times New Roman" w:hAnsi="Times New Roman"/>
          <w:i/>
          <w:iCs/>
          <w:sz w:val="24"/>
          <w:szCs w:val="24"/>
          <w:lang w:val="lv-LV"/>
        </w:rPr>
        <w:t>de</w:t>
      </w:r>
      <w:proofErr w:type="spellEnd"/>
      <w:r w:rsidRPr="00780675">
        <w:rPr>
          <w:rFonts w:ascii="Times New Roman" w:hAnsi="Times New Roman"/>
          <w:i/>
          <w:iCs/>
          <w:sz w:val="24"/>
          <w:szCs w:val="24"/>
          <w:lang w:val="lv-LV"/>
        </w:rPr>
        <w:t xml:space="preserve"> </w:t>
      </w:r>
      <w:proofErr w:type="spellStart"/>
      <w:r w:rsidRPr="00780675">
        <w:rPr>
          <w:rFonts w:ascii="Times New Roman" w:hAnsi="Times New Roman"/>
          <w:i/>
          <w:iCs/>
          <w:sz w:val="24"/>
          <w:szCs w:val="24"/>
          <w:lang w:val="lv-LV"/>
        </w:rPr>
        <w:t>minimis</w:t>
      </w:r>
      <w:proofErr w:type="spellEnd"/>
      <w:r w:rsidRPr="00780675">
        <w:rPr>
          <w:rFonts w:ascii="Times New Roman" w:hAnsi="Times New Roman"/>
          <w:sz w:val="24"/>
          <w:szCs w:val="24"/>
          <w:lang w:val="lv-LV"/>
        </w:rPr>
        <w:t xml:space="preserve"> atbalsta uzskaitei un piešķiršanai izdruku (PDF faila formātā) vai iesniegumā norāda </w:t>
      </w:r>
      <w:proofErr w:type="spellStart"/>
      <w:r w:rsidRPr="00780675">
        <w:rPr>
          <w:rFonts w:ascii="Times New Roman" w:hAnsi="Times New Roman"/>
          <w:i/>
          <w:iCs/>
          <w:sz w:val="24"/>
          <w:szCs w:val="24"/>
          <w:lang w:val="lv-LV"/>
        </w:rPr>
        <w:t>De</w:t>
      </w:r>
      <w:proofErr w:type="spellEnd"/>
      <w:r w:rsidRPr="00780675">
        <w:rPr>
          <w:rFonts w:ascii="Times New Roman" w:hAnsi="Times New Roman"/>
          <w:i/>
          <w:iCs/>
          <w:sz w:val="24"/>
          <w:szCs w:val="24"/>
          <w:lang w:val="lv-LV"/>
        </w:rPr>
        <w:t xml:space="preserve"> </w:t>
      </w:r>
      <w:proofErr w:type="spellStart"/>
      <w:r w:rsidRPr="00780675">
        <w:rPr>
          <w:rFonts w:ascii="Times New Roman" w:hAnsi="Times New Roman"/>
          <w:i/>
          <w:iCs/>
          <w:sz w:val="24"/>
          <w:szCs w:val="24"/>
          <w:lang w:val="lv-LV"/>
        </w:rPr>
        <w:t>minimis</w:t>
      </w:r>
      <w:proofErr w:type="spellEnd"/>
      <w:r w:rsidRPr="00780675">
        <w:rPr>
          <w:rFonts w:ascii="Times New Roman" w:hAnsi="Times New Roman"/>
          <w:sz w:val="24"/>
          <w:szCs w:val="24"/>
          <w:lang w:val="lv-LV"/>
        </w:rPr>
        <w:t> atbalsta uzskaites sistēmā aizpildītās veidlapas identifikācijas numuru</w:t>
      </w:r>
      <w:r>
        <w:rPr>
          <w:rFonts w:ascii="Times New Roman" w:hAnsi="Times New Roman"/>
          <w:sz w:val="24"/>
          <w:szCs w:val="24"/>
          <w:lang w:val="lv-LV"/>
        </w:rPr>
        <w:t>.</w:t>
      </w:r>
    </w:p>
    <w:p w14:paraId="4422DF6A" w14:textId="77777777" w:rsidR="0045609E" w:rsidRDefault="0045609E" w:rsidP="0045609E">
      <w:pPr>
        <w:ind w:firstLine="567"/>
        <w:jc w:val="both"/>
      </w:pPr>
      <w:r>
        <w:rPr>
          <w:i/>
        </w:rPr>
        <w:t>(grozīts ar 21.05.2020.lēmumu Nr.200)</w:t>
      </w:r>
      <w:r w:rsidRPr="00475598">
        <w:rPr>
          <w:i/>
        </w:rPr>
        <w:t xml:space="preserve"> </w:t>
      </w:r>
      <w:r>
        <w:rPr>
          <w:i/>
        </w:rPr>
        <w:t>(grozīts ar 27.06.2024. lēmumu Nr.380)</w:t>
      </w:r>
    </w:p>
    <w:p w14:paraId="08E1C6EB" w14:textId="77777777" w:rsidR="0045609E" w:rsidRDefault="0045609E" w:rsidP="0045609E">
      <w:pPr>
        <w:tabs>
          <w:tab w:val="left" w:pos="709"/>
        </w:tabs>
        <w:spacing w:before="120" w:after="120"/>
        <w:ind w:firstLine="567"/>
        <w:jc w:val="both"/>
      </w:pPr>
      <w:r>
        <w:t xml:space="preserve">13. Komisija reģistrē pieteikumus līdzfinansējuma saņemšanai atsevišķā reģistrā, piešķirot tiem kārtas numuru. Ja pieteikums līdzfinansējuma saņemšanai netiek iesniegts atbilstoši šo noteikumu prasībām vai arī tiek iesniegts nepilnīgs, pieteikums līdzfinansējuma saņemšanai netiek reģistrēts. </w:t>
      </w:r>
    </w:p>
    <w:p w14:paraId="5898DDF1" w14:textId="77777777" w:rsidR="0045609E" w:rsidRDefault="0045609E" w:rsidP="0045609E">
      <w:pPr>
        <w:tabs>
          <w:tab w:val="left" w:pos="709"/>
        </w:tabs>
        <w:ind w:firstLine="567"/>
      </w:pPr>
      <w:r>
        <w:t>14. Ja pieteikums atbilst šo noteikumu prasībām, Komisija pieņem lēmumu par līdzfinansējuma piešķiršanu šādā kārtībā:</w:t>
      </w:r>
    </w:p>
    <w:p w14:paraId="7B8745B5" w14:textId="77777777" w:rsidR="0045609E" w:rsidRDefault="0045609E" w:rsidP="0045609E">
      <w:pPr>
        <w:tabs>
          <w:tab w:val="left" w:pos="709"/>
        </w:tabs>
        <w:ind w:firstLine="567"/>
        <w:jc w:val="both"/>
      </w:pPr>
      <w:r>
        <w:t>14.1. noteikumu 3.1.apakšpunktā minētajos gadījumos 50% apmērā no piešķirtā līdzfinansējuma SIA “Daugavpils ūdens” vai pilnvarotajai personai pārskaita pēc Komisijas lēmuma pieņemšanas, bet atlikusī līdzfinansējuma daļa (faktisko izdevumu apmērā) – pēc līguma noslēgšanas par ūdenssaimniecības pakalpojuma saņemšanu;</w:t>
      </w:r>
    </w:p>
    <w:p w14:paraId="0F8A24D2" w14:textId="77777777" w:rsidR="0045609E" w:rsidRDefault="0045609E" w:rsidP="0045609E">
      <w:pPr>
        <w:tabs>
          <w:tab w:val="left" w:pos="709"/>
        </w:tabs>
        <w:spacing w:after="120"/>
        <w:ind w:firstLine="567"/>
        <w:jc w:val="both"/>
      </w:pPr>
      <w:r>
        <w:t>14.2. noteikumu 3.2.apakšpunktā minētajos gadījumos 100% apmērā no piešķirtā līdzfinansējuma personai tiek pārskaitīts pēc visu līdzfinansējamo pasākumu veikšanas, ko tā veic par saviem līdzekļiem, un līguma noslēgšanas par ūdenssaimniecības pakalpojuma saņemšanu.</w:t>
      </w:r>
    </w:p>
    <w:p w14:paraId="41B34DB4" w14:textId="77777777" w:rsidR="0045609E" w:rsidRPr="00780675" w:rsidRDefault="0045609E" w:rsidP="0045609E">
      <w:pPr>
        <w:pStyle w:val="ListParagraph"/>
        <w:shd w:val="clear" w:color="auto" w:fill="FFFFFF"/>
        <w:snapToGrid w:val="0"/>
        <w:ind w:left="0" w:firstLine="357"/>
        <w:contextualSpacing w:val="0"/>
        <w:rPr>
          <w:rFonts w:ascii="Times New Roman" w:hAnsi="Times New Roman"/>
          <w:sz w:val="24"/>
          <w:szCs w:val="24"/>
          <w:shd w:val="clear" w:color="auto" w:fill="FFFFFF"/>
          <w:lang w:val="lv-LV"/>
        </w:rPr>
      </w:pPr>
      <w:r>
        <w:rPr>
          <w:lang w:val="lv-LV"/>
        </w:rPr>
        <w:t xml:space="preserve">   </w:t>
      </w:r>
      <w:r w:rsidRPr="00780675">
        <w:rPr>
          <w:rFonts w:ascii="Times New Roman" w:hAnsi="Times New Roman"/>
          <w:sz w:val="24"/>
          <w:szCs w:val="24"/>
          <w:lang w:val="lv-LV"/>
        </w:rPr>
        <w:t xml:space="preserve">15. </w:t>
      </w:r>
      <w:r w:rsidRPr="00780675">
        <w:rPr>
          <w:rFonts w:ascii="Times New Roman" w:hAnsi="Times New Roman"/>
          <w:sz w:val="24"/>
          <w:szCs w:val="24"/>
          <w:shd w:val="clear" w:color="auto" w:fill="FFFFFF"/>
          <w:lang w:val="lv-LV"/>
        </w:rPr>
        <w:t xml:space="preserve">Ja </w:t>
      </w:r>
      <w:proofErr w:type="spellStart"/>
      <w:r w:rsidRPr="00780675">
        <w:rPr>
          <w:rFonts w:ascii="Times New Roman" w:hAnsi="Times New Roman"/>
          <w:sz w:val="24"/>
          <w:szCs w:val="24"/>
          <w:shd w:val="clear" w:color="auto" w:fill="FFFFFF"/>
          <w:lang w:val="lv-LV"/>
        </w:rPr>
        <w:t>pieslēgumu</w:t>
      </w:r>
      <w:proofErr w:type="spellEnd"/>
      <w:r w:rsidRPr="00780675">
        <w:rPr>
          <w:rFonts w:ascii="Times New Roman" w:hAnsi="Times New Roman"/>
          <w:sz w:val="24"/>
          <w:szCs w:val="24"/>
          <w:shd w:val="clear" w:color="auto" w:fill="FFFFFF"/>
          <w:lang w:val="lv-LV"/>
        </w:rPr>
        <w:t xml:space="preserve"> centralizētajai ūdensapgādei vai kanalizācijas sistēmai plānots veikt šo noteikumu 3.1. apakšpunktā minētajai dzīvojamai mājai, kurā kāds no dzīvokļiem tiek izmantots saimnieciskās darbības veikšanai, un, ja attiecīgā dzīvokļa vai ēkas īpašnieks pretendē uz atbalstu, kas saskaņā ar Komercdarbības atbalsta kontroles likuma 5.pantā minētajām komercdarbības atbalsta pazīmēm kvalificējams kā komercdarbības atbalsts, vai 3.2. apakšpunktā minētajai ēkai, tad līdzfinansējumu kā </w:t>
      </w:r>
      <w:proofErr w:type="spellStart"/>
      <w:r w:rsidRPr="00780675">
        <w:rPr>
          <w:rFonts w:ascii="Times New Roman" w:hAnsi="Times New Roman"/>
          <w:i/>
          <w:iCs/>
          <w:sz w:val="24"/>
          <w:szCs w:val="24"/>
          <w:shd w:val="clear" w:color="auto" w:fill="FFFFFF"/>
          <w:lang w:val="lv-LV"/>
        </w:rPr>
        <w:t>de</w:t>
      </w:r>
      <w:proofErr w:type="spellEnd"/>
      <w:r w:rsidRPr="00780675">
        <w:rPr>
          <w:rFonts w:ascii="Times New Roman" w:hAnsi="Times New Roman"/>
          <w:i/>
          <w:iCs/>
          <w:sz w:val="24"/>
          <w:szCs w:val="24"/>
          <w:shd w:val="clear" w:color="auto" w:fill="FFFFFF"/>
          <w:lang w:val="lv-LV"/>
        </w:rPr>
        <w:t xml:space="preserve"> </w:t>
      </w:r>
      <w:proofErr w:type="spellStart"/>
      <w:r w:rsidRPr="00780675">
        <w:rPr>
          <w:rFonts w:ascii="Times New Roman" w:hAnsi="Times New Roman"/>
          <w:i/>
          <w:iCs/>
          <w:sz w:val="24"/>
          <w:szCs w:val="24"/>
          <w:shd w:val="clear" w:color="auto" w:fill="FFFFFF"/>
          <w:lang w:val="lv-LV"/>
        </w:rPr>
        <w:t>minimis</w:t>
      </w:r>
      <w:proofErr w:type="spellEnd"/>
      <w:r w:rsidRPr="00780675">
        <w:rPr>
          <w:rFonts w:ascii="Times New Roman" w:hAnsi="Times New Roman"/>
          <w:sz w:val="24"/>
          <w:szCs w:val="24"/>
          <w:shd w:val="clear" w:color="auto" w:fill="FFFFFF"/>
          <w:lang w:val="lv-LV"/>
        </w:rPr>
        <w:t xml:space="preserve"> atbalstu piešķir </w:t>
      </w:r>
      <w:r w:rsidRPr="00780675">
        <w:rPr>
          <w:rFonts w:ascii="Times New Roman" w:hAnsi="Times New Roman"/>
          <w:sz w:val="24"/>
          <w:szCs w:val="24"/>
          <w:lang w:val="lv-LV"/>
        </w:rPr>
        <w:t xml:space="preserve">saskaņā ar </w:t>
      </w:r>
      <w:r w:rsidRPr="00780675">
        <w:rPr>
          <w:rFonts w:ascii="Times New Roman" w:hAnsi="Times New Roman"/>
          <w:sz w:val="24"/>
          <w:szCs w:val="24"/>
          <w:lang w:val="lv-LV"/>
        </w:rPr>
        <w:lastRenderedPageBreak/>
        <w:t>Eiropas Komisijas 2023. gada 13. decembra Regulu (ES) Nr. 2023/2831 par Līguma par Eiropas Savienības darbību 107. un 108.panta piemērošanu </w:t>
      </w:r>
      <w:proofErr w:type="spellStart"/>
      <w:r w:rsidRPr="00780675">
        <w:rPr>
          <w:rFonts w:ascii="Times New Roman" w:hAnsi="Times New Roman"/>
          <w:i/>
          <w:iCs/>
          <w:sz w:val="24"/>
          <w:szCs w:val="24"/>
          <w:lang w:val="lv-LV"/>
        </w:rPr>
        <w:t>de</w:t>
      </w:r>
      <w:proofErr w:type="spellEnd"/>
      <w:r w:rsidRPr="00780675">
        <w:rPr>
          <w:rFonts w:ascii="Times New Roman" w:hAnsi="Times New Roman"/>
          <w:i/>
          <w:iCs/>
          <w:sz w:val="24"/>
          <w:szCs w:val="24"/>
          <w:lang w:val="lv-LV"/>
        </w:rPr>
        <w:t xml:space="preserve"> </w:t>
      </w:r>
      <w:proofErr w:type="spellStart"/>
      <w:r w:rsidRPr="00780675">
        <w:rPr>
          <w:rFonts w:ascii="Times New Roman" w:hAnsi="Times New Roman"/>
          <w:i/>
          <w:iCs/>
          <w:sz w:val="24"/>
          <w:szCs w:val="24"/>
          <w:lang w:val="lv-LV"/>
        </w:rPr>
        <w:t>minimis</w:t>
      </w:r>
      <w:proofErr w:type="spellEnd"/>
      <w:r w:rsidRPr="00780675">
        <w:rPr>
          <w:rFonts w:ascii="Times New Roman" w:hAnsi="Times New Roman"/>
          <w:sz w:val="24"/>
          <w:szCs w:val="24"/>
          <w:lang w:val="lv-LV"/>
        </w:rPr>
        <w:t xml:space="preserve"> atbalstam (turpmāk – Regula Nr. 2023/2831) </w:t>
      </w:r>
      <w:r w:rsidRPr="00780675">
        <w:rPr>
          <w:rFonts w:ascii="Times New Roman" w:hAnsi="Times New Roman"/>
          <w:sz w:val="24"/>
          <w:szCs w:val="24"/>
          <w:shd w:val="clear" w:color="auto" w:fill="FFFFFF"/>
          <w:lang w:val="lv-LV"/>
        </w:rPr>
        <w:t>un normatīvajiem aktiem par </w:t>
      </w:r>
      <w:proofErr w:type="spellStart"/>
      <w:r w:rsidRPr="00780675">
        <w:rPr>
          <w:rFonts w:ascii="Times New Roman" w:hAnsi="Times New Roman"/>
          <w:i/>
          <w:iCs/>
          <w:sz w:val="24"/>
          <w:szCs w:val="24"/>
          <w:shd w:val="clear" w:color="auto" w:fill="FFFFFF"/>
          <w:lang w:val="lv-LV"/>
        </w:rPr>
        <w:t>de</w:t>
      </w:r>
      <w:proofErr w:type="spellEnd"/>
      <w:r w:rsidRPr="00780675">
        <w:rPr>
          <w:rFonts w:ascii="Times New Roman" w:hAnsi="Times New Roman"/>
          <w:i/>
          <w:iCs/>
          <w:sz w:val="24"/>
          <w:szCs w:val="24"/>
          <w:shd w:val="clear" w:color="auto" w:fill="FFFFFF"/>
          <w:lang w:val="lv-LV"/>
        </w:rPr>
        <w:t xml:space="preserve"> </w:t>
      </w:r>
      <w:proofErr w:type="spellStart"/>
      <w:r w:rsidRPr="00780675">
        <w:rPr>
          <w:rFonts w:ascii="Times New Roman" w:hAnsi="Times New Roman"/>
          <w:i/>
          <w:iCs/>
          <w:sz w:val="24"/>
          <w:szCs w:val="24"/>
          <w:shd w:val="clear" w:color="auto" w:fill="FFFFFF"/>
          <w:lang w:val="lv-LV"/>
        </w:rPr>
        <w:t>minimis</w:t>
      </w:r>
      <w:proofErr w:type="spellEnd"/>
      <w:r w:rsidRPr="00780675">
        <w:rPr>
          <w:rFonts w:ascii="Times New Roman" w:hAnsi="Times New Roman"/>
          <w:sz w:val="24"/>
          <w:szCs w:val="24"/>
          <w:shd w:val="clear" w:color="auto" w:fill="FFFFFF"/>
          <w:lang w:val="lv-LV"/>
        </w:rPr>
        <w:t xml:space="preserve"> atbalsta uzskaites un piešķiršanas kārtību. </w:t>
      </w:r>
    </w:p>
    <w:p w14:paraId="16B8BBD3" w14:textId="77777777" w:rsidR="0045609E" w:rsidRPr="00780675" w:rsidRDefault="0045609E" w:rsidP="0045609E">
      <w:pPr>
        <w:pStyle w:val="ListParagraph"/>
        <w:shd w:val="clear" w:color="auto" w:fill="FFFFFF"/>
        <w:snapToGrid w:val="0"/>
        <w:ind w:left="0" w:firstLine="357"/>
        <w:contextualSpacing w:val="0"/>
        <w:rPr>
          <w:rFonts w:ascii="Times New Roman" w:hAnsi="Times New Roman"/>
          <w:sz w:val="24"/>
          <w:szCs w:val="24"/>
          <w:shd w:val="clear" w:color="auto" w:fill="FFFFFF"/>
          <w:lang w:val="lv-LV"/>
        </w:rPr>
      </w:pPr>
      <w:r w:rsidRPr="00780675">
        <w:rPr>
          <w:rFonts w:ascii="Times New Roman" w:hAnsi="Times New Roman"/>
          <w:sz w:val="24"/>
          <w:szCs w:val="24"/>
          <w:shd w:val="clear" w:color="auto" w:fill="FFFFFF"/>
          <w:lang w:val="lv-LV"/>
        </w:rPr>
        <w:t xml:space="preserve">16. Komisija veic atbalsta pretendenta izvērtēšanu atbilstoši </w:t>
      </w:r>
      <w:r w:rsidRPr="00780675">
        <w:rPr>
          <w:rFonts w:ascii="Times New Roman" w:hAnsi="Times New Roman"/>
          <w:sz w:val="24"/>
          <w:szCs w:val="24"/>
          <w:lang w:val="lv-LV"/>
        </w:rPr>
        <w:t xml:space="preserve">Regulas Nr. 2023/2831 </w:t>
      </w:r>
      <w:r w:rsidRPr="00780675">
        <w:rPr>
          <w:rFonts w:ascii="Times New Roman" w:hAnsi="Times New Roman"/>
          <w:sz w:val="24"/>
          <w:szCs w:val="24"/>
          <w:shd w:val="clear" w:color="auto" w:fill="FFFFFF"/>
          <w:lang w:val="lv-LV"/>
        </w:rPr>
        <w:t xml:space="preserve">nosacījumiem uz līdzfinansējuma piešķiršanas brīdi. </w:t>
      </w:r>
    </w:p>
    <w:p w14:paraId="480A416D" w14:textId="77777777" w:rsidR="0045609E" w:rsidRPr="00780675" w:rsidRDefault="0045609E" w:rsidP="0045609E">
      <w:pPr>
        <w:pStyle w:val="ListParagraph"/>
        <w:shd w:val="clear" w:color="auto" w:fill="FFFFFF"/>
        <w:snapToGrid w:val="0"/>
        <w:ind w:left="0" w:firstLine="357"/>
        <w:contextualSpacing w:val="0"/>
        <w:rPr>
          <w:rFonts w:ascii="Times New Roman" w:hAnsi="Times New Roman"/>
          <w:sz w:val="24"/>
          <w:szCs w:val="24"/>
          <w:shd w:val="clear" w:color="auto" w:fill="FFFFFF"/>
          <w:lang w:val="lv-LV"/>
        </w:rPr>
      </w:pPr>
      <w:r w:rsidRPr="00780675">
        <w:rPr>
          <w:rFonts w:ascii="Times New Roman" w:hAnsi="Times New Roman"/>
          <w:sz w:val="24"/>
          <w:szCs w:val="24"/>
          <w:shd w:val="clear" w:color="auto" w:fill="FFFFFF"/>
          <w:lang w:val="lv-LV"/>
        </w:rPr>
        <w:t xml:space="preserve">17. </w:t>
      </w:r>
      <w:proofErr w:type="spellStart"/>
      <w:r w:rsidRPr="00780675">
        <w:rPr>
          <w:rFonts w:ascii="Times New Roman" w:hAnsi="Times New Roman"/>
          <w:i/>
          <w:iCs/>
          <w:sz w:val="24"/>
          <w:szCs w:val="24"/>
          <w:shd w:val="clear" w:color="auto" w:fill="FFFFFF"/>
          <w:lang w:val="lv-LV"/>
        </w:rPr>
        <w:t>De</w:t>
      </w:r>
      <w:proofErr w:type="spellEnd"/>
      <w:r w:rsidRPr="00780675">
        <w:rPr>
          <w:rFonts w:ascii="Times New Roman" w:hAnsi="Times New Roman"/>
          <w:i/>
          <w:iCs/>
          <w:sz w:val="24"/>
          <w:szCs w:val="24"/>
          <w:shd w:val="clear" w:color="auto" w:fill="FFFFFF"/>
          <w:lang w:val="lv-LV"/>
        </w:rPr>
        <w:t xml:space="preserve"> </w:t>
      </w:r>
      <w:proofErr w:type="spellStart"/>
      <w:r w:rsidRPr="00780675">
        <w:rPr>
          <w:rFonts w:ascii="Times New Roman" w:hAnsi="Times New Roman"/>
          <w:i/>
          <w:iCs/>
          <w:sz w:val="24"/>
          <w:szCs w:val="24"/>
          <w:shd w:val="clear" w:color="auto" w:fill="FFFFFF"/>
          <w:lang w:val="lv-LV"/>
        </w:rPr>
        <w:t>minimis</w:t>
      </w:r>
      <w:proofErr w:type="spellEnd"/>
      <w:r w:rsidRPr="00780675">
        <w:rPr>
          <w:rFonts w:ascii="Times New Roman" w:hAnsi="Times New Roman"/>
          <w:i/>
          <w:iCs/>
          <w:sz w:val="24"/>
          <w:szCs w:val="24"/>
          <w:shd w:val="clear" w:color="auto" w:fill="FFFFFF"/>
          <w:lang w:val="lv-LV"/>
        </w:rPr>
        <w:t xml:space="preserve"> </w:t>
      </w:r>
      <w:r w:rsidRPr="00780675">
        <w:rPr>
          <w:rFonts w:ascii="Times New Roman" w:hAnsi="Times New Roman"/>
          <w:sz w:val="24"/>
          <w:szCs w:val="24"/>
          <w:shd w:val="clear" w:color="auto" w:fill="FFFFFF"/>
          <w:lang w:val="lv-LV"/>
        </w:rPr>
        <w:t>atbalstu uzskata par piešķirtu ar dienu, kad Komisija pieņēmusi lēmumu par līdzfinansējuma piešķiršanu.</w:t>
      </w:r>
    </w:p>
    <w:p w14:paraId="4C7CE024" w14:textId="77777777" w:rsidR="0045609E" w:rsidRPr="00780675" w:rsidRDefault="0045609E" w:rsidP="0045609E">
      <w:pPr>
        <w:pStyle w:val="ListParagraph"/>
        <w:shd w:val="clear" w:color="auto" w:fill="FFFFFF"/>
        <w:snapToGrid w:val="0"/>
        <w:ind w:left="0" w:firstLine="357"/>
        <w:contextualSpacing w:val="0"/>
        <w:rPr>
          <w:rFonts w:ascii="Times New Roman" w:hAnsi="Times New Roman"/>
          <w:sz w:val="24"/>
          <w:szCs w:val="24"/>
          <w:lang w:val="lv-LV"/>
        </w:rPr>
      </w:pPr>
      <w:r w:rsidRPr="00780675">
        <w:rPr>
          <w:rFonts w:ascii="Times New Roman" w:hAnsi="Times New Roman"/>
          <w:sz w:val="24"/>
          <w:szCs w:val="24"/>
          <w:shd w:val="clear" w:color="auto" w:fill="FFFFFF"/>
          <w:lang w:val="lv-LV"/>
        </w:rPr>
        <w:t xml:space="preserve">18. </w:t>
      </w:r>
      <w:r w:rsidRPr="00780675">
        <w:rPr>
          <w:rFonts w:ascii="Times New Roman" w:hAnsi="Times New Roman"/>
          <w:sz w:val="24"/>
          <w:szCs w:val="24"/>
          <w:lang w:val="lv-LV"/>
        </w:rPr>
        <w:t xml:space="preserve">Piešķirot </w:t>
      </w:r>
      <w:proofErr w:type="spellStart"/>
      <w:r w:rsidRPr="00780675">
        <w:rPr>
          <w:rFonts w:ascii="Times New Roman" w:hAnsi="Times New Roman"/>
          <w:i/>
          <w:iCs/>
          <w:sz w:val="24"/>
          <w:szCs w:val="24"/>
          <w:lang w:val="lv-LV"/>
        </w:rPr>
        <w:t>de</w:t>
      </w:r>
      <w:proofErr w:type="spellEnd"/>
      <w:r w:rsidRPr="00780675">
        <w:rPr>
          <w:rFonts w:ascii="Times New Roman" w:hAnsi="Times New Roman"/>
          <w:i/>
          <w:iCs/>
          <w:sz w:val="24"/>
          <w:szCs w:val="24"/>
          <w:lang w:val="lv-LV"/>
        </w:rPr>
        <w:t xml:space="preserve"> </w:t>
      </w:r>
      <w:proofErr w:type="spellStart"/>
      <w:r w:rsidRPr="00780675">
        <w:rPr>
          <w:rFonts w:ascii="Times New Roman" w:hAnsi="Times New Roman"/>
          <w:i/>
          <w:iCs/>
          <w:sz w:val="24"/>
          <w:szCs w:val="24"/>
          <w:lang w:val="lv-LV"/>
        </w:rPr>
        <w:t>minimis</w:t>
      </w:r>
      <w:proofErr w:type="spellEnd"/>
      <w:r w:rsidRPr="00780675">
        <w:rPr>
          <w:rFonts w:ascii="Times New Roman" w:hAnsi="Times New Roman"/>
          <w:sz w:val="24"/>
          <w:szCs w:val="24"/>
          <w:lang w:val="lv-LV"/>
        </w:rPr>
        <w:t xml:space="preserve"> atbalstu, Komisija pārbauda, vai plānotais </w:t>
      </w:r>
      <w:proofErr w:type="spellStart"/>
      <w:r w:rsidRPr="00780675">
        <w:rPr>
          <w:rFonts w:ascii="Times New Roman" w:hAnsi="Times New Roman"/>
          <w:i/>
          <w:iCs/>
          <w:sz w:val="24"/>
          <w:szCs w:val="24"/>
          <w:lang w:val="lv-LV"/>
        </w:rPr>
        <w:t>de</w:t>
      </w:r>
      <w:proofErr w:type="spellEnd"/>
      <w:r w:rsidRPr="00780675">
        <w:rPr>
          <w:rFonts w:ascii="Times New Roman" w:hAnsi="Times New Roman"/>
          <w:i/>
          <w:iCs/>
          <w:sz w:val="24"/>
          <w:szCs w:val="24"/>
          <w:lang w:val="lv-LV"/>
        </w:rPr>
        <w:t xml:space="preserve"> </w:t>
      </w:r>
      <w:proofErr w:type="spellStart"/>
      <w:r w:rsidRPr="00780675">
        <w:rPr>
          <w:rFonts w:ascii="Times New Roman" w:hAnsi="Times New Roman"/>
          <w:i/>
          <w:iCs/>
          <w:sz w:val="24"/>
          <w:szCs w:val="24"/>
          <w:lang w:val="lv-LV"/>
        </w:rPr>
        <w:t>minimis</w:t>
      </w:r>
      <w:proofErr w:type="spellEnd"/>
      <w:r w:rsidRPr="00780675">
        <w:rPr>
          <w:rFonts w:ascii="Times New Roman" w:hAnsi="Times New Roman"/>
          <w:sz w:val="24"/>
          <w:szCs w:val="24"/>
          <w:lang w:val="lv-LV"/>
        </w:rPr>
        <w:t xml:space="preserve"> atbalsts kopā ar iepriekšējos trīs gados, skaitot no atbalsta piešķiršanas dienas, piešķirto </w:t>
      </w:r>
      <w:proofErr w:type="spellStart"/>
      <w:r w:rsidRPr="00780675">
        <w:rPr>
          <w:rFonts w:ascii="Times New Roman" w:hAnsi="Times New Roman"/>
          <w:i/>
          <w:iCs/>
          <w:sz w:val="24"/>
          <w:szCs w:val="24"/>
          <w:lang w:val="lv-LV"/>
        </w:rPr>
        <w:t>de</w:t>
      </w:r>
      <w:proofErr w:type="spellEnd"/>
      <w:r w:rsidRPr="00780675">
        <w:rPr>
          <w:rFonts w:ascii="Times New Roman" w:hAnsi="Times New Roman"/>
          <w:i/>
          <w:iCs/>
          <w:sz w:val="24"/>
          <w:szCs w:val="24"/>
          <w:lang w:val="lv-LV"/>
        </w:rPr>
        <w:t xml:space="preserve"> </w:t>
      </w:r>
      <w:proofErr w:type="spellStart"/>
      <w:r w:rsidRPr="00780675">
        <w:rPr>
          <w:rFonts w:ascii="Times New Roman" w:hAnsi="Times New Roman"/>
          <w:i/>
          <w:iCs/>
          <w:sz w:val="24"/>
          <w:szCs w:val="24"/>
          <w:lang w:val="lv-LV"/>
        </w:rPr>
        <w:t>minimis</w:t>
      </w:r>
      <w:proofErr w:type="spellEnd"/>
      <w:r w:rsidRPr="00780675">
        <w:rPr>
          <w:rFonts w:ascii="Times New Roman" w:hAnsi="Times New Roman"/>
          <w:sz w:val="24"/>
          <w:szCs w:val="24"/>
          <w:lang w:val="lv-LV"/>
        </w:rPr>
        <w:t xml:space="preserve"> atbalstu viena vienota uzņēmuma līmenī nepārsniedz Regulas Nr.2023/2831 3. panta 2. punktā noteikto maksimālo </w:t>
      </w:r>
      <w:proofErr w:type="spellStart"/>
      <w:r w:rsidRPr="00780675">
        <w:rPr>
          <w:rFonts w:ascii="Times New Roman" w:hAnsi="Times New Roman"/>
          <w:i/>
          <w:iCs/>
          <w:sz w:val="24"/>
          <w:szCs w:val="24"/>
          <w:lang w:val="lv-LV"/>
        </w:rPr>
        <w:t>de</w:t>
      </w:r>
      <w:proofErr w:type="spellEnd"/>
      <w:r w:rsidRPr="00780675">
        <w:rPr>
          <w:rFonts w:ascii="Times New Roman" w:hAnsi="Times New Roman"/>
          <w:i/>
          <w:iCs/>
          <w:sz w:val="24"/>
          <w:szCs w:val="24"/>
          <w:lang w:val="lv-LV"/>
        </w:rPr>
        <w:t xml:space="preserve"> </w:t>
      </w:r>
      <w:proofErr w:type="spellStart"/>
      <w:r w:rsidRPr="00780675">
        <w:rPr>
          <w:rFonts w:ascii="Times New Roman" w:hAnsi="Times New Roman"/>
          <w:i/>
          <w:iCs/>
          <w:sz w:val="24"/>
          <w:szCs w:val="24"/>
          <w:lang w:val="lv-LV"/>
        </w:rPr>
        <w:t>minimis</w:t>
      </w:r>
      <w:proofErr w:type="spellEnd"/>
      <w:r w:rsidRPr="00780675">
        <w:rPr>
          <w:rFonts w:ascii="Times New Roman" w:hAnsi="Times New Roman"/>
          <w:sz w:val="24"/>
          <w:szCs w:val="24"/>
          <w:lang w:val="lv-LV"/>
        </w:rPr>
        <w:t xml:space="preserve"> atbalsta apmēru. Viens vienots uzņēmums ir uzņēmums, kas atbilst Regulas Nr.2023/2831 2. panta 2. punktā noteiktajam.</w:t>
      </w:r>
    </w:p>
    <w:p w14:paraId="6DAFB458" w14:textId="77777777" w:rsidR="0045609E" w:rsidRPr="00780675" w:rsidRDefault="0045609E" w:rsidP="0045609E">
      <w:pPr>
        <w:pStyle w:val="ListParagraph"/>
        <w:shd w:val="clear" w:color="auto" w:fill="FFFFFF"/>
        <w:snapToGrid w:val="0"/>
        <w:ind w:left="0" w:firstLine="357"/>
        <w:contextualSpacing w:val="0"/>
        <w:rPr>
          <w:rFonts w:ascii="Times New Roman" w:hAnsi="Times New Roman"/>
          <w:sz w:val="24"/>
          <w:szCs w:val="24"/>
          <w:lang w:val="lv-LV"/>
        </w:rPr>
      </w:pPr>
      <w:r w:rsidRPr="00780675">
        <w:rPr>
          <w:rFonts w:ascii="Times New Roman" w:hAnsi="Times New Roman"/>
          <w:sz w:val="24"/>
          <w:szCs w:val="24"/>
          <w:shd w:val="clear" w:color="auto" w:fill="FFFFFF"/>
          <w:lang w:val="lv-LV"/>
        </w:rPr>
        <w:t>19.</w:t>
      </w:r>
      <w:r w:rsidRPr="00780675">
        <w:rPr>
          <w:rFonts w:ascii="Times New Roman" w:hAnsi="Times New Roman"/>
          <w:sz w:val="24"/>
          <w:szCs w:val="24"/>
          <w:lang w:val="lv-LV"/>
        </w:rPr>
        <w:t xml:space="preserve"> </w:t>
      </w:r>
      <w:proofErr w:type="spellStart"/>
      <w:r w:rsidRPr="00780675">
        <w:rPr>
          <w:rFonts w:ascii="Times New Roman" w:hAnsi="Times New Roman"/>
          <w:i/>
          <w:iCs/>
          <w:sz w:val="24"/>
          <w:szCs w:val="24"/>
          <w:lang w:val="lv-LV"/>
        </w:rPr>
        <w:t>De</w:t>
      </w:r>
      <w:proofErr w:type="spellEnd"/>
      <w:r w:rsidRPr="00780675">
        <w:rPr>
          <w:rFonts w:ascii="Times New Roman" w:hAnsi="Times New Roman"/>
          <w:i/>
          <w:iCs/>
          <w:sz w:val="24"/>
          <w:szCs w:val="24"/>
          <w:lang w:val="lv-LV"/>
        </w:rPr>
        <w:t xml:space="preserve"> </w:t>
      </w:r>
      <w:proofErr w:type="spellStart"/>
      <w:r w:rsidRPr="00780675">
        <w:rPr>
          <w:rFonts w:ascii="Times New Roman" w:hAnsi="Times New Roman"/>
          <w:i/>
          <w:iCs/>
          <w:sz w:val="24"/>
          <w:szCs w:val="24"/>
          <w:lang w:val="lv-LV"/>
        </w:rPr>
        <w:t>minimis</w:t>
      </w:r>
      <w:proofErr w:type="spellEnd"/>
      <w:r w:rsidRPr="00780675">
        <w:rPr>
          <w:rFonts w:ascii="Times New Roman" w:hAnsi="Times New Roman"/>
          <w:sz w:val="24"/>
          <w:szCs w:val="24"/>
          <w:lang w:val="lv-LV"/>
        </w:rPr>
        <w:t xml:space="preserve"> atbalstu saskaņā ar Regulu Nr.2023/2831 piešķir, ievērojot Regulas Nr.2023/2831 1. panta 1. punktā minētos nozaru un darbību ierobežojumus. Ja atbalsta pretendents vienlaikus darbojas vienā vai vairākās Regulas Nr.2023/2831 1. panta 1. punkta a), b), c) un d) apakšpunktā minētajās nozarēs, atbalstu drīkst piešķirt tikai tad, ja atbalsta pretendents nodrošina šo nozaru darbību vai uzskaites nodalīšanu, lai saskaņā ar Regulas Nr.2023/2831 1. panta 2. punktu darbības izslēgtajās nozarēs negūst labumu no </w:t>
      </w:r>
      <w:proofErr w:type="spellStart"/>
      <w:r w:rsidRPr="00780675">
        <w:rPr>
          <w:rFonts w:ascii="Times New Roman" w:hAnsi="Times New Roman"/>
          <w:i/>
          <w:iCs/>
          <w:sz w:val="24"/>
          <w:szCs w:val="24"/>
          <w:lang w:val="lv-LV"/>
        </w:rPr>
        <w:t>de</w:t>
      </w:r>
      <w:proofErr w:type="spellEnd"/>
      <w:r w:rsidRPr="00780675">
        <w:rPr>
          <w:rFonts w:ascii="Times New Roman" w:hAnsi="Times New Roman"/>
          <w:i/>
          <w:iCs/>
          <w:sz w:val="24"/>
          <w:szCs w:val="24"/>
          <w:lang w:val="lv-LV"/>
        </w:rPr>
        <w:t xml:space="preserve"> </w:t>
      </w:r>
      <w:proofErr w:type="spellStart"/>
      <w:r w:rsidRPr="00780675">
        <w:rPr>
          <w:rFonts w:ascii="Times New Roman" w:hAnsi="Times New Roman"/>
          <w:i/>
          <w:iCs/>
          <w:sz w:val="24"/>
          <w:szCs w:val="24"/>
          <w:lang w:val="lv-LV"/>
        </w:rPr>
        <w:t>minimis</w:t>
      </w:r>
      <w:proofErr w:type="spellEnd"/>
      <w:r w:rsidRPr="00780675">
        <w:rPr>
          <w:rFonts w:ascii="Times New Roman" w:hAnsi="Times New Roman"/>
          <w:sz w:val="24"/>
          <w:szCs w:val="24"/>
          <w:lang w:val="lv-LV"/>
        </w:rPr>
        <w:t xml:space="preserve"> atbalsta, ko piešķir saskaņā ar šiem noteikumiem. </w:t>
      </w:r>
    </w:p>
    <w:p w14:paraId="08A68A0F" w14:textId="77777777" w:rsidR="0045609E" w:rsidRPr="00780675" w:rsidRDefault="0045609E" w:rsidP="0045609E">
      <w:pPr>
        <w:pStyle w:val="ListParagraph"/>
        <w:shd w:val="clear" w:color="auto" w:fill="FFFFFF"/>
        <w:snapToGrid w:val="0"/>
        <w:ind w:left="0" w:firstLine="357"/>
        <w:contextualSpacing w:val="0"/>
        <w:rPr>
          <w:rFonts w:ascii="Times New Roman" w:hAnsi="Times New Roman"/>
          <w:sz w:val="24"/>
          <w:szCs w:val="24"/>
          <w:lang w:val="lv-LV"/>
        </w:rPr>
      </w:pPr>
      <w:r w:rsidRPr="00780675">
        <w:rPr>
          <w:rFonts w:ascii="Times New Roman" w:hAnsi="Times New Roman"/>
          <w:sz w:val="24"/>
          <w:szCs w:val="24"/>
          <w:lang w:val="lv-LV"/>
        </w:rPr>
        <w:t xml:space="preserve">20. </w:t>
      </w:r>
      <w:r w:rsidRPr="00780675">
        <w:rPr>
          <w:rFonts w:ascii="Times New Roman" w:hAnsi="Times New Roman"/>
          <w:sz w:val="24"/>
          <w:szCs w:val="24"/>
          <w:shd w:val="clear" w:color="auto" w:fill="FFFFFF"/>
          <w:lang w:val="lv-LV"/>
        </w:rPr>
        <w:t xml:space="preserve">Šo </w:t>
      </w:r>
      <w:r w:rsidRPr="00780675">
        <w:rPr>
          <w:rFonts w:ascii="Times New Roman" w:hAnsi="Times New Roman"/>
          <w:sz w:val="24"/>
          <w:szCs w:val="24"/>
          <w:lang w:val="lv-LV"/>
        </w:rPr>
        <w:t xml:space="preserve">noteikumu ietvaros piešķirto </w:t>
      </w:r>
      <w:proofErr w:type="spellStart"/>
      <w:r w:rsidRPr="00780675">
        <w:rPr>
          <w:rFonts w:ascii="Times New Roman" w:hAnsi="Times New Roman"/>
          <w:i/>
          <w:iCs/>
          <w:sz w:val="24"/>
          <w:szCs w:val="24"/>
          <w:lang w:val="lv-LV"/>
        </w:rPr>
        <w:t>de</w:t>
      </w:r>
      <w:proofErr w:type="spellEnd"/>
      <w:r w:rsidRPr="00780675">
        <w:rPr>
          <w:rFonts w:ascii="Times New Roman" w:hAnsi="Times New Roman"/>
          <w:i/>
          <w:iCs/>
          <w:sz w:val="24"/>
          <w:szCs w:val="24"/>
          <w:lang w:val="lv-LV"/>
        </w:rPr>
        <w:t xml:space="preserve"> </w:t>
      </w:r>
      <w:proofErr w:type="spellStart"/>
      <w:r w:rsidRPr="00780675">
        <w:rPr>
          <w:rFonts w:ascii="Times New Roman" w:hAnsi="Times New Roman"/>
          <w:i/>
          <w:iCs/>
          <w:sz w:val="24"/>
          <w:szCs w:val="24"/>
          <w:lang w:val="lv-LV"/>
        </w:rPr>
        <w:t>minimis</w:t>
      </w:r>
      <w:proofErr w:type="spellEnd"/>
      <w:r w:rsidRPr="00780675">
        <w:rPr>
          <w:rFonts w:ascii="Times New Roman" w:hAnsi="Times New Roman"/>
          <w:sz w:val="24"/>
          <w:szCs w:val="24"/>
          <w:lang w:val="lv-LV"/>
        </w:rPr>
        <w:t xml:space="preserve"> atbalstu drīkst </w:t>
      </w:r>
      <w:proofErr w:type="spellStart"/>
      <w:r w:rsidRPr="00780675">
        <w:rPr>
          <w:rFonts w:ascii="Times New Roman" w:hAnsi="Times New Roman"/>
          <w:sz w:val="24"/>
          <w:szCs w:val="24"/>
          <w:lang w:val="lv-LV"/>
        </w:rPr>
        <w:t>kumulēt</w:t>
      </w:r>
      <w:proofErr w:type="spellEnd"/>
      <w:r w:rsidRPr="00780675">
        <w:rPr>
          <w:rFonts w:ascii="Times New Roman" w:hAnsi="Times New Roman"/>
          <w:sz w:val="24"/>
          <w:szCs w:val="24"/>
          <w:lang w:val="lv-LV"/>
        </w:rPr>
        <w:t xml:space="preserve"> ar citu </w:t>
      </w:r>
      <w:proofErr w:type="spellStart"/>
      <w:r w:rsidRPr="00780675">
        <w:rPr>
          <w:rFonts w:ascii="Times New Roman" w:hAnsi="Times New Roman"/>
          <w:i/>
          <w:iCs/>
          <w:sz w:val="24"/>
          <w:szCs w:val="24"/>
          <w:lang w:val="lv-LV"/>
        </w:rPr>
        <w:t>de</w:t>
      </w:r>
      <w:proofErr w:type="spellEnd"/>
      <w:r w:rsidRPr="00780675">
        <w:rPr>
          <w:rFonts w:ascii="Times New Roman" w:hAnsi="Times New Roman"/>
          <w:i/>
          <w:iCs/>
          <w:sz w:val="24"/>
          <w:szCs w:val="24"/>
          <w:lang w:val="lv-LV"/>
        </w:rPr>
        <w:t xml:space="preserve"> </w:t>
      </w:r>
      <w:proofErr w:type="spellStart"/>
      <w:r w:rsidRPr="00780675">
        <w:rPr>
          <w:rFonts w:ascii="Times New Roman" w:hAnsi="Times New Roman"/>
          <w:i/>
          <w:iCs/>
          <w:sz w:val="24"/>
          <w:szCs w:val="24"/>
          <w:lang w:val="lv-LV"/>
        </w:rPr>
        <w:t>minimis</w:t>
      </w:r>
      <w:proofErr w:type="spellEnd"/>
      <w:r w:rsidRPr="00780675">
        <w:rPr>
          <w:rFonts w:ascii="Times New Roman" w:hAnsi="Times New Roman"/>
          <w:sz w:val="24"/>
          <w:szCs w:val="24"/>
          <w:lang w:val="lv-LV"/>
        </w:rPr>
        <w:t xml:space="preserve"> atbalstu, tai skaitā attiecībā uz vienām un tām pašām attiecināmajām izmaksām, līdz Regulas Nr.2023/2831 3. panta 2. punktā noteiktajam attiecīgajam robežlielumam, kā arī drīkst </w:t>
      </w:r>
      <w:proofErr w:type="spellStart"/>
      <w:r w:rsidRPr="00780675">
        <w:rPr>
          <w:rFonts w:ascii="Times New Roman" w:hAnsi="Times New Roman"/>
          <w:sz w:val="24"/>
          <w:szCs w:val="24"/>
          <w:lang w:val="lv-LV"/>
        </w:rPr>
        <w:t>kumulēt</w:t>
      </w:r>
      <w:proofErr w:type="spellEnd"/>
      <w:r w:rsidRPr="00780675">
        <w:rPr>
          <w:rFonts w:ascii="Times New Roman" w:hAnsi="Times New Roman"/>
          <w:sz w:val="24"/>
          <w:szCs w:val="24"/>
          <w:lang w:val="lv-LV"/>
        </w:rPr>
        <w:t xml:space="preserve"> ar citu komercdarbības atbalstu, tai skaitā attiecībā uz vienām un tām pašām attiecināmajām izmaksām, ja netiek pārsniegta attiecīgā maksimālā atbalsta intensitāte vai atbalsta summa, kāda noteikta komercdarbības atbalsta programmā vai Eiropas Komisijas lēmumā. </w:t>
      </w:r>
      <w:proofErr w:type="spellStart"/>
      <w:r w:rsidRPr="00780675">
        <w:rPr>
          <w:rFonts w:ascii="Times New Roman" w:hAnsi="Times New Roman"/>
          <w:i/>
          <w:iCs/>
          <w:sz w:val="24"/>
          <w:szCs w:val="24"/>
          <w:lang w:val="lv-LV"/>
        </w:rPr>
        <w:t>De</w:t>
      </w:r>
      <w:proofErr w:type="spellEnd"/>
      <w:r w:rsidRPr="00780675">
        <w:rPr>
          <w:rFonts w:ascii="Times New Roman" w:hAnsi="Times New Roman"/>
          <w:i/>
          <w:iCs/>
          <w:sz w:val="24"/>
          <w:szCs w:val="24"/>
          <w:lang w:val="lv-LV"/>
        </w:rPr>
        <w:t xml:space="preserve"> </w:t>
      </w:r>
      <w:proofErr w:type="spellStart"/>
      <w:r w:rsidRPr="00780675">
        <w:rPr>
          <w:rFonts w:ascii="Times New Roman" w:hAnsi="Times New Roman"/>
          <w:i/>
          <w:iCs/>
          <w:sz w:val="24"/>
          <w:szCs w:val="24"/>
          <w:lang w:val="lv-LV"/>
        </w:rPr>
        <w:t>minimis</w:t>
      </w:r>
      <w:proofErr w:type="spellEnd"/>
      <w:r w:rsidRPr="00780675">
        <w:rPr>
          <w:rFonts w:ascii="Times New Roman" w:hAnsi="Times New Roman"/>
          <w:sz w:val="24"/>
          <w:szCs w:val="24"/>
          <w:lang w:val="lv-LV"/>
        </w:rPr>
        <w:t xml:space="preserve"> atbalstu ar citu </w:t>
      </w:r>
      <w:proofErr w:type="spellStart"/>
      <w:r w:rsidRPr="00780675">
        <w:rPr>
          <w:rFonts w:ascii="Times New Roman" w:hAnsi="Times New Roman"/>
          <w:i/>
          <w:iCs/>
          <w:sz w:val="24"/>
          <w:szCs w:val="24"/>
          <w:lang w:val="lv-LV"/>
        </w:rPr>
        <w:t>de</w:t>
      </w:r>
      <w:proofErr w:type="spellEnd"/>
      <w:r w:rsidRPr="00780675">
        <w:rPr>
          <w:rFonts w:ascii="Times New Roman" w:hAnsi="Times New Roman"/>
          <w:i/>
          <w:iCs/>
          <w:sz w:val="24"/>
          <w:szCs w:val="24"/>
          <w:lang w:val="lv-LV"/>
        </w:rPr>
        <w:t xml:space="preserve"> </w:t>
      </w:r>
      <w:proofErr w:type="spellStart"/>
      <w:r w:rsidRPr="00780675">
        <w:rPr>
          <w:rFonts w:ascii="Times New Roman" w:hAnsi="Times New Roman"/>
          <w:i/>
          <w:iCs/>
          <w:sz w:val="24"/>
          <w:szCs w:val="24"/>
          <w:lang w:val="lv-LV"/>
        </w:rPr>
        <w:t>minimis</w:t>
      </w:r>
      <w:proofErr w:type="spellEnd"/>
      <w:r w:rsidRPr="00780675">
        <w:rPr>
          <w:rFonts w:ascii="Times New Roman" w:hAnsi="Times New Roman"/>
          <w:sz w:val="24"/>
          <w:szCs w:val="24"/>
          <w:lang w:val="lv-LV"/>
        </w:rPr>
        <w:t xml:space="preserve"> atbalstu par vienām un tām pašām izmaksām var apvienot, ja pēc atbalstu apvienošanas atbalsta vienībai vai izmaksu pozīcijai attiecīgā maksimālā atbalsta intensitāte nepārsniedz 100%. Ja par vienām un tām pašām projekta attiecināmajām izmaksām tiek piešķirts atbalsts vairāku komercdarbības atbalsta programmu ietvaros, atbalsta saņēmējs iesniedz informāciju par plānoto un piešķirto atbalstu, tai skaitā par tām pašām attiecināmajām izmaksām, norādot atbalsta piešķiršanas datumu (tai skaitā plānoto atbalsta piešķiršanas datumu), atbalsta intensitāti, atbalsta sniedzēju, atbalsta pasākumu vai investīciju un plānoto vai piešķirto atbalsta summu.</w:t>
      </w:r>
    </w:p>
    <w:p w14:paraId="780B1F1D" w14:textId="77777777" w:rsidR="0045609E" w:rsidRDefault="0045609E" w:rsidP="0045609E">
      <w:pPr>
        <w:tabs>
          <w:tab w:val="left" w:pos="709"/>
        </w:tabs>
        <w:spacing w:after="120"/>
        <w:ind w:firstLine="567"/>
        <w:jc w:val="both"/>
        <w:rPr>
          <w:i/>
        </w:rPr>
      </w:pPr>
      <w:r>
        <w:rPr>
          <w:i/>
        </w:rPr>
        <w:t>(grozīts ar 27.06.2024. lēmumu Nr.380)</w:t>
      </w:r>
    </w:p>
    <w:p w14:paraId="5DB5882E" w14:textId="77777777" w:rsidR="0045609E" w:rsidRPr="00780675" w:rsidRDefault="0045609E" w:rsidP="0045609E">
      <w:pPr>
        <w:pStyle w:val="ListParagraph"/>
        <w:shd w:val="clear" w:color="auto" w:fill="FFFFFF"/>
        <w:snapToGrid w:val="0"/>
        <w:ind w:left="0" w:firstLine="425"/>
        <w:contextualSpacing w:val="0"/>
        <w:rPr>
          <w:rFonts w:ascii="Times New Roman" w:hAnsi="Times New Roman"/>
          <w:sz w:val="24"/>
          <w:szCs w:val="24"/>
          <w:lang w:val="lv-LV"/>
        </w:rPr>
      </w:pPr>
      <w:r w:rsidRPr="00780675">
        <w:rPr>
          <w:rFonts w:ascii="Times New Roman" w:hAnsi="Times New Roman"/>
          <w:sz w:val="24"/>
          <w:szCs w:val="24"/>
          <w:lang w:val="lv-LV"/>
        </w:rPr>
        <w:t>20.</w:t>
      </w:r>
      <w:r w:rsidRPr="00780675">
        <w:rPr>
          <w:rFonts w:ascii="Times New Roman" w:hAnsi="Times New Roman"/>
          <w:sz w:val="24"/>
          <w:szCs w:val="24"/>
          <w:vertAlign w:val="superscript"/>
          <w:lang w:val="lv-LV"/>
        </w:rPr>
        <w:t>1</w:t>
      </w:r>
      <w:r w:rsidRPr="00780675">
        <w:rPr>
          <w:rFonts w:ascii="Times New Roman" w:hAnsi="Times New Roman"/>
          <w:sz w:val="24"/>
          <w:szCs w:val="24"/>
          <w:lang w:val="lv-LV"/>
        </w:rPr>
        <w:t xml:space="preserve"> Pašvaldība vienas darba dienas laikā pēc atbalsta piešķiršanas veic piešķirtā </w:t>
      </w:r>
      <w:proofErr w:type="spellStart"/>
      <w:r w:rsidRPr="00780675">
        <w:rPr>
          <w:rFonts w:ascii="Times New Roman" w:hAnsi="Times New Roman"/>
          <w:i/>
          <w:iCs/>
          <w:sz w:val="24"/>
          <w:szCs w:val="24"/>
          <w:lang w:val="lv-LV"/>
        </w:rPr>
        <w:t>de</w:t>
      </w:r>
      <w:proofErr w:type="spellEnd"/>
      <w:r w:rsidRPr="00780675">
        <w:rPr>
          <w:rFonts w:ascii="Times New Roman" w:hAnsi="Times New Roman"/>
          <w:i/>
          <w:iCs/>
          <w:sz w:val="24"/>
          <w:szCs w:val="24"/>
          <w:lang w:val="lv-LV"/>
        </w:rPr>
        <w:t xml:space="preserve"> </w:t>
      </w:r>
      <w:proofErr w:type="spellStart"/>
      <w:r w:rsidRPr="00780675">
        <w:rPr>
          <w:rFonts w:ascii="Times New Roman" w:hAnsi="Times New Roman"/>
          <w:i/>
          <w:iCs/>
          <w:sz w:val="24"/>
          <w:szCs w:val="24"/>
          <w:lang w:val="lv-LV"/>
        </w:rPr>
        <w:t>minimis</w:t>
      </w:r>
      <w:proofErr w:type="spellEnd"/>
      <w:r w:rsidRPr="00780675">
        <w:rPr>
          <w:rFonts w:ascii="Times New Roman" w:hAnsi="Times New Roman"/>
          <w:i/>
          <w:iCs/>
          <w:sz w:val="24"/>
          <w:szCs w:val="24"/>
          <w:lang w:val="lv-LV"/>
        </w:rPr>
        <w:t xml:space="preserve"> </w:t>
      </w:r>
      <w:r w:rsidRPr="00780675">
        <w:rPr>
          <w:rFonts w:ascii="Times New Roman" w:hAnsi="Times New Roman"/>
          <w:sz w:val="24"/>
          <w:szCs w:val="24"/>
          <w:lang w:val="lv-LV"/>
        </w:rPr>
        <w:t xml:space="preserve">atbalsta reģistrāciju </w:t>
      </w:r>
      <w:proofErr w:type="spellStart"/>
      <w:r w:rsidRPr="00780675">
        <w:rPr>
          <w:rFonts w:ascii="Times New Roman" w:hAnsi="Times New Roman"/>
          <w:i/>
          <w:iCs/>
          <w:sz w:val="24"/>
          <w:szCs w:val="24"/>
          <w:lang w:val="lv-LV"/>
        </w:rPr>
        <w:t>De</w:t>
      </w:r>
      <w:proofErr w:type="spellEnd"/>
      <w:r w:rsidRPr="00780675">
        <w:rPr>
          <w:rFonts w:ascii="Times New Roman" w:hAnsi="Times New Roman"/>
          <w:i/>
          <w:iCs/>
          <w:sz w:val="24"/>
          <w:szCs w:val="24"/>
          <w:lang w:val="lv-LV"/>
        </w:rPr>
        <w:t xml:space="preserve"> </w:t>
      </w:r>
      <w:proofErr w:type="spellStart"/>
      <w:r w:rsidRPr="00780675">
        <w:rPr>
          <w:rFonts w:ascii="Times New Roman" w:hAnsi="Times New Roman"/>
          <w:i/>
          <w:iCs/>
          <w:sz w:val="24"/>
          <w:szCs w:val="24"/>
          <w:lang w:val="lv-LV"/>
        </w:rPr>
        <w:t>minimis</w:t>
      </w:r>
      <w:proofErr w:type="spellEnd"/>
      <w:r w:rsidRPr="00780675">
        <w:rPr>
          <w:rFonts w:ascii="Times New Roman" w:hAnsi="Times New Roman"/>
          <w:i/>
          <w:iCs/>
          <w:sz w:val="24"/>
          <w:szCs w:val="24"/>
          <w:lang w:val="lv-LV"/>
        </w:rPr>
        <w:t xml:space="preserve"> </w:t>
      </w:r>
      <w:r w:rsidRPr="00780675">
        <w:rPr>
          <w:rFonts w:ascii="Times New Roman" w:hAnsi="Times New Roman"/>
          <w:sz w:val="24"/>
          <w:szCs w:val="24"/>
          <w:lang w:val="lv-LV"/>
        </w:rPr>
        <w:t>atbalsta uzskaites sistēmā.</w:t>
      </w:r>
    </w:p>
    <w:p w14:paraId="1836353D" w14:textId="77777777" w:rsidR="0045609E" w:rsidRPr="00780675" w:rsidRDefault="0045609E" w:rsidP="0045609E">
      <w:pPr>
        <w:pStyle w:val="ListParagraph"/>
        <w:shd w:val="clear" w:color="auto" w:fill="FFFFFF"/>
        <w:snapToGrid w:val="0"/>
        <w:ind w:left="0" w:firstLine="426"/>
        <w:contextualSpacing w:val="0"/>
        <w:rPr>
          <w:rFonts w:ascii="Times New Roman" w:hAnsi="Times New Roman"/>
          <w:sz w:val="24"/>
          <w:szCs w:val="24"/>
          <w:lang w:val="lv-LV"/>
        </w:rPr>
      </w:pPr>
      <w:r w:rsidRPr="00780675">
        <w:rPr>
          <w:rFonts w:ascii="Times New Roman" w:hAnsi="Times New Roman"/>
          <w:sz w:val="24"/>
          <w:szCs w:val="24"/>
          <w:lang w:val="lv-LV"/>
        </w:rPr>
        <w:t>20.</w:t>
      </w:r>
      <w:r w:rsidRPr="00780675">
        <w:rPr>
          <w:rFonts w:ascii="Times New Roman" w:hAnsi="Times New Roman"/>
          <w:sz w:val="24"/>
          <w:szCs w:val="24"/>
          <w:vertAlign w:val="superscript"/>
          <w:lang w:val="lv-LV"/>
        </w:rPr>
        <w:t>2</w:t>
      </w:r>
      <w:r w:rsidRPr="00780675">
        <w:rPr>
          <w:rFonts w:ascii="Times New Roman" w:hAnsi="Times New Roman"/>
          <w:sz w:val="24"/>
          <w:szCs w:val="24"/>
          <w:lang w:val="lv-LV"/>
        </w:rPr>
        <w:t xml:space="preserve"> Pašvaldība uzglabā visus ar </w:t>
      </w:r>
      <w:proofErr w:type="spellStart"/>
      <w:r w:rsidRPr="00780675">
        <w:rPr>
          <w:rFonts w:ascii="Times New Roman" w:hAnsi="Times New Roman"/>
          <w:i/>
          <w:iCs/>
          <w:sz w:val="24"/>
          <w:szCs w:val="24"/>
          <w:lang w:val="lv-LV"/>
        </w:rPr>
        <w:t>de</w:t>
      </w:r>
      <w:proofErr w:type="spellEnd"/>
      <w:r w:rsidRPr="00780675">
        <w:rPr>
          <w:rFonts w:ascii="Times New Roman" w:hAnsi="Times New Roman"/>
          <w:i/>
          <w:iCs/>
          <w:sz w:val="24"/>
          <w:szCs w:val="24"/>
          <w:lang w:val="lv-LV"/>
        </w:rPr>
        <w:t xml:space="preserve"> </w:t>
      </w:r>
      <w:proofErr w:type="spellStart"/>
      <w:r w:rsidRPr="00780675">
        <w:rPr>
          <w:rFonts w:ascii="Times New Roman" w:hAnsi="Times New Roman"/>
          <w:i/>
          <w:iCs/>
          <w:sz w:val="24"/>
          <w:szCs w:val="24"/>
          <w:lang w:val="lv-LV"/>
        </w:rPr>
        <w:t>minimis</w:t>
      </w:r>
      <w:proofErr w:type="spellEnd"/>
      <w:r w:rsidRPr="00780675">
        <w:rPr>
          <w:rFonts w:ascii="Times New Roman" w:hAnsi="Times New Roman"/>
          <w:sz w:val="24"/>
          <w:szCs w:val="24"/>
          <w:lang w:val="lv-LV"/>
        </w:rPr>
        <w:t xml:space="preserve"> atbalsta piešķiršanu saistītos datus 10 (desmit) gadus, sākot no dienas, kurā saskaņā ar šajos noteikumos noteikto piešķirts pēdējais </w:t>
      </w:r>
      <w:proofErr w:type="spellStart"/>
      <w:r w:rsidRPr="00780675">
        <w:rPr>
          <w:rFonts w:ascii="Times New Roman" w:hAnsi="Times New Roman"/>
          <w:i/>
          <w:iCs/>
          <w:sz w:val="24"/>
          <w:szCs w:val="24"/>
          <w:lang w:val="lv-LV"/>
        </w:rPr>
        <w:t>de</w:t>
      </w:r>
      <w:proofErr w:type="spellEnd"/>
      <w:r w:rsidRPr="00780675">
        <w:rPr>
          <w:rFonts w:ascii="Times New Roman" w:hAnsi="Times New Roman"/>
          <w:i/>
          <w:iCs/>
          <w:sz w:val="24"/>
          <w:szCs w:val="24"/>
          <w:lang w:val="lv-LV"/>
        </w:rPr>
        <w:t xml:space="preserve"> </w:t>
      </w:r>
      <w:proofErr w:type="spellStart"/>
      <w:r w:rsidRPr="00780675">
        <w:rPr>
          <w:rFonts w:ascii="Times New Roman" w:hAnsi="Times New Roman"/>
          <w:i/>
          <w:iCs/>
          <w:sz w:val="24"/>
          <w:szCs w:val="24"/>
          <w:lang w:val="lv-LV"/>
        </w:rPr>
        <w:t>minimis</w:t>
      </w:r>
      <w:proofErr w:type="spellEnd"/>
      <w:r w:rsidRPr="00780675">
        <w:rPr>
          <w:rFonts w:ascii="Times New Roman" w:hAnsi="Times New Roman"/>
          <w:sz w:val="24"/>
          <w:szCs w:val="24"/>
          <w:lang w:val="lv-LV"/>
        </w:rPr>
        <w:t xml:space="preserve"> atbalsts, atbilstoši Regulas Nr.2023/2831 6. panta 3. un 7. punktam.</w:t>
      </w:r>
    </w:p>
    <w:p w14:paraId="72A5278B" w14:textId="77777777" w:rsidR="0045609E" w:rsidRPr="00780675" w:rsidRDefault="0045609E" w:rsidP="0045609E">
      <w:pPr>
        <w:pStyle w:val="ListParagraph"/>
        <w:shd w:val="clear" w:color="auto" w:fill="FFFFFF"/>
        <w:snapToGrid w:val="0"/>
        <w:ind w:left="0" w:firstLine="426"/>
        <w:contextualSpacing w:val="0"/>
        <w:rPr>
          <w:rFonts w:ascii="Times New Roman" w:hAnsi="Times New Roman"/>
          <w:sz w:val="24"/>
          <w:szCs w:val="24"/>
          <w:lang w:val="lv-LV"/>
        </w:rPr>
      </w:pPr>
      <w:r w:rsidRPr="00780675">
        <w:rPr>
          <w:rFonts w:ascii="Times New Roman" w:hAnsi="Times New Roman"/>
          <w:sz w:val="24"/>
          <w:szCs w:val="24"/>
          <w:lang w:val="lv-LV"/>
        </w:rPr>
        <w:t>20.</w:t>
      </w:r>
      <w:r w:rsidRPr="00780675">
        <w:rPr>
          <w:rFonts w:ascii="Times New Roman" w:hAnsi="Times New Roman"/>
          <w:sz w:val="24"/>
          <w:szCs w:val="24"/>
          <w:vertAlign w:val="superscript"/>
          <w:lang w:val="lv-LV"/>
        </w:rPr>
        <w:t>3</w:t>
      </w:r>
      <w:r w:rsidRPr="00780675">
        <w:rPr>
          <w:rFonts w:ascii="Times New Roman" w:hAnsi="Times New Roman"/>
          <w:sz w:val="24"/>
          <w:szCs w:val="24"/>
          <w:lang w:val="lv-LV"/>
        </w:rPr>
        <w:t xml:space="preserve"> </w:t>
      </w:r>
      <w:proofErr w:type="spellStart"/>
      <w:r w:rsidRPr="00780675">
        <w:rPr>
          <w:rFonts w:ascii="Times New Roman" w:hAnsi="Times New Roman"/>
          <w:i/>
          <w:iCs/>
          <w:sz w:val="24"/>
          <w:szCs w:val="24"/>
          <w:lang w:val="lv-LV"/>
        </w:rPr>
        <w:t>De</w:t>
      </w:r>
      <w:proofErr w:type="spellEnd"/>
      <w:r w:rsidRPr="00780675">
        <w:rPr>
          <w:rFonts w:ascii="Times New Roman" w:hAnsi="Times New Roman"/>
          <w:i/>
          <w:iCs/>
          <w:sz w:val="24"/>
          <w:szCs w:val="24"/>
          <w:lang w:val="lv-LV"/>
        </w:rPr>
        <w:t xml:space="preserve"> </w:t>
      </w:r>
      <w:proofErr w:type="spellStart"/>
      <w:r w:rsidRPr="00780675">
        <w:rPr>
          <w:rFonts w:ascii="Times New Roman" w:hAnsi="Times New Roman"/>
          <w:i/>
          <w:iCs/>
          <w:sz w:val="24"/>
          <w:szCs w:val="24"/>
          <w:lang w:val="lv-LV"/>
        </w:rPr>
        <w:t>minimis</w:t>
      </w:r>
      <w:proofErr w:type="spellEnd"/>
      <w:r w:rsidRPr="00780675">
        <w:rPr>
          <w:rFonts w:ascii="Times New Roman" w:hAnsi="Times New Roman"/>
          <w:sz w:val="24"/>
          <w:szCs w:val="24"/>
          <w:lang w:val="lv-LV"/>
        </w:rPr>
        <w:t xml:space="preserve"> atbalsta saņēmējs uzglabā visus ar </w:t>
      </w:r>
      <w:proofErr w:type="spellStart"/>
      <w:r w:rsidRPr="00780675">
        <w:rPr>
          <w:rFonts w:ascii="Times New Roman" w:hAnsi="Times New Roman"/>
          <w:i/>
          <w:iCs/>
          <w:sz w:val="24"/>
          <w:szCs w:val="24"/>
          <w:lang w:val="lv-LV"/>
        </w:rPr>
        <w:t>de</w:t>
      </w:r>
      <w:proofErr w:type="spellEnd"/>
      <w:r w:rsidRPr="00780675">
        <w:rPr>
          <w:rFonts w:ascii="Times New Roman" w:hAnsi="Times New Roman"/>
          <w:i/>
          <w:iCs/>
          <w:sz w:val="24"/>
          <w:szCs w:val="24"/>
          <w:lang w:val="lv-LV"/>
        </w:rPr>
        <w:t xml:space="preserve"> </w:t>
      </w:r>
      <w:proofErr w:type="spellStart"/>
      <w:r w:rsidRPr="00780675">
        <w:rPr>
          <w:rFonts w:ascii="Times New Roman" w:hAnsi="Times New Roman"/>
          <w:i/>
          <w:iCs/>
          <w:sz w:val="24"/>
          <w:szCs w:val="24"/>
          <w:lang w:val="lv-LV"/>
        </w:rPr>
        <w:t>minimis</w:t>
      </w:r>
      <w:proofErr w:type="spellEnd"/>
      <w:r w:rsidRPr="00780675">
        <w:rPr>
          <w:rFonts w:ascii="Times New Roman" w:hAnsi="Times New Roman"/>
          <w:sz w:val="24"/>
          <w:szCs w:val="24"/>
          <w:lang w:val="lv-LV"/>
        </w:rPr>
        <w:t xml:space="preserve"> atbalsta piešķiršanu saistītos datus 10 (desmit) gadus no </w:t>
      </w:r>
      <w:proofErr w:type="spellStart"/>
      <w:r w:rsidRPr="00780675">
        <w:rPr>
          <w:rFonts w:ascii="Times New Roman" w:hAnsi="Times New Roman"/>
          <w:i/>
          <w:iCs/>
          <w:sz w:val="24"/>
          <w:szCs w:val="24"/>
          <w:lang w:val="lv-LV"/>
        </w:rPr>
        <w:t>de</w:t>
      </w:r>
      <w:proofErr w:type="spellEnd"/>
      <w:r w:rsidRPr="00780675">
        <w:rPr>
          <w:rFonts w:ascii="Times New Roman" w:hAnsi="Times New Roman"/>
          <w:i/>
          <w:iCs/>
          <w:sz w:val="24"/>
          <w:szCs w:val="24"/>
          <w:lang w:val="lv-LV"/>
        </w:rPr>
        <w:t xml:space="preserve"> </w:t>
      </w:r>
      <w:proofErr w:type="spellStart"/>
      <w:r w:rsidRPr="00780675">
        <w:rPr>
          <w:rFonts w:ascii="Times New Roman" w:hAnsi="Times New Roman"/>
          <w:i/>
          <w:iCs/>
          <w:sz w:val="24"/>
          <w:szCs w:val="24"/>
          <w:lang w:val="lv-LV"/>
        </w:rPr>
        <w:t>minimis</w:t>
      </w:r>
      <w:proofErr w:type="spellEnd"/>
      <w:r w:rsidRPr="00780675">
        <w:rPr>
          <w:rFonts w:ascii="Times New Roman" w:hAnsi="Times New Roman"/>
          <w:sz w:val="24"/>
          <w:szCs w:val="24"/>
          <w:lang w:val="lv-LV"/>
        </w:rPr>
        <w:t xml:space="preserve"> atbalsta piešķiršanas dienas atbilstoši Regulas Nr.2023/2831 6. panta 3. un 7. punktam.</w:t>
      </w:r>
    </w:p>
    <w:p w14:paraId="44EAFD27" w14:textId="77777777" w:rsidR="0045609E" w:rsidRPr="00780675" w:rsidRDefault="0045609E" w:rsidP="0045609E">
      <w:pPr>
        <w:pStyle w:val="ListParagraph"/>
        <w:shd w:val="clear" w:color="auto" w:fill="FFFFFF"/>
        <w:snapToGrid w:val="0"/>
        <w:ind w:left="0" w:firstLine="425"/>
        <w:contextualSpacing w:val="0"/>
        <w:rPr>
          <w:rFonts w:ascii="Times New Roman" w:hAnsi="Times New Roman"/>
          <w:sz w:val="24"/>
          <w:szCs w:val="24"/>
          <w:lang w:val="lv-LV"/>
        </w:rPr>
      </w:pPr>
      <w:r w:rsidRPr="00780675">
        <w:rPr>
          <w:rFonts w:ascii="Times New Roman" w:hAnsi="Times New Roman"/>
          <w:sz w:val="24"/>
          <w:szCs w:val="24"/>
          <w:lang w:val="lv-LV"/>
        </w:rPr>
        <w:t>20.</w:t>
      </w:r>
      <w:r w:rsidRPr="00780675">
        <w:rPr>
          <w:rFonts w:ascii="Times New Roman" w:hAnsi="Times New Roman"/>
          <w:sz w:val="24"/>
          <w:szCs w:val="24"/>
          <w:vertAlign w:val="superscript"/>
          <w:lang w:val="lv-LV"/>
        </w:rPr>
        <w:t>4</w:t>
      </w:r>
      <w:r w:rsidRPr="00780675">
        <w:rPr>
          <w:rFonts w:ascii="Times New Roman" w:hAnsi="Times New Roman"/>
          <w:i/>
          <w:iCs/>
          <w:sz w:val="24"/>
          <w:szCs w:val="24"/>
          <w:lang w:val="lv-LV"/>
        </w:rPr>
        <w:t xml:space="preserve"> </w:t>
      </w:r>
      <w:proofErr w:type="spellStart"/>
      <w:r w:rsidRPr="00780675">
        <w:rPr>
          <w:rFonts w:ascii="Times New Roman" w:hAnsi="Times New Roman"/>
          <w:i/>
          <w:iCs/>
          <w:sz w:val="24"/>
          <w:szCs w:val="24"/>
          <w:lang w:val="lv-LV"/>
        </w:rPr>
        <w:t>De</w:t>
      </w:r>
      <w:proofErr w:type="spellEnd"/>
      <w:r w:rsidRPr="00780675">
        <w:rPr>
          <w:rFonts w:ascii="Times New Roman" w:hAnsi="Times New Roman"/>
          <w:i/>
          <w:iCs/>
          <w:sz w:val="24"/>
          <w:szCs w:val="24"/>
          <w:lang w:val="lv-LV"/>
        </w:rPr>
        <w:t xml:space="preserve"> </w:t>
      </w:r>
      <w:proofErr w:type="spellStart"/>
      <w:r w:rsidRPr="00780675">
        <w:rPr>
          <w:rFonts w:ascii="Times New Roman" w:hAnsi="Times New Roman"/>
          <w:i/>
          <w:iCs/>
          <w:sz w:val="24"/>
          <w:szCs w:val="24"/>
          <w:lang w:val="lv-LV"/>
        </w:rPr>
        <w:t>minimis</w:t>
      </w:r>
      <w:proofErr w:type="spellEnd"/>
      <w:r w:rsidRPr="00780675">
        <w:rPr>
          <w:rFonts w:ascii="Times New Roman" w:hAnsi="Times New Roman"/>
          <w:i/>
          <w:iCs/>
          <w:sz w:val="24"/>
          <w:szCs w:val="24"/>
          <w:lang w:val="lv-LV"/>
        </w:rPr>
        <w:t xml:space="preserve"> </w:t>
      </w:r>
      <w:r w:rsidRPr="00780675">
        <w:rPr>
          <w:rFonts w:ascii="Times New Roman" w:hAnsi="Times New Roman"/>
          <w:sz w:val="24"/>
          <w:szCs w:val="24"/>
          <w:lang w:val="lv-LV"/>
        </w:rPr>
        <w:t xml:space="preserve">atbalsta piešķiršana un uzskaite tiek veikta saskaņā ar normatīvajiem aktiem par </w:t>
      </w:r>
      <w:proofErr w:type="spellStart"/>
      <w:r w:rsidRPr="00780675">
        <w:rPr>
          <w:rFonts w:ascii="Times New Roman" w:hAnsi="Times New Roman"/>
          <w:i/>
          <w:iCs/>
          <w:sz w:val="24"/>
          <w:szCs w:val="24"/>
          <w:lang w:val="lv-LV"/>
        </w:rPr>
        <w:t>de</w:t>
      </w:r>
      <w:proofErr w:type="spellEnd"/>
      <w:r w:rsidRPr="00780675">
        <w:rPr>
          <w:rFonts w:ascii="Times New Roman" w:hAnsi="Times New Roman"/>
          <w:i/>
          <w:iCs/>
          <w:sz w:val="24"/>
          <w:szCs w:val="24"/>
          <w:lang w:val="lv-LV"/>
        </w:rPr>
        <w:t xml:space="preserve"> </w:t>
      </w:r>
      <w:proofErr w:type="spellStart"/>
      <w:r w:rsidRPr="00780675">
        <w:rPr>
          <w:rFonts w:ascii="Times New Roman" w:hAnsi="Times New Roman"/>
          <w:i/>
          <w:iCs/>
          <w:sz w:val="24"/>
          <w:szCs w:val="24"/>
          <w:lang w:val="lv-LV"/>
        </w:rPr>
        <w:t>minimis</w:t>
      </w:r>
      <w:proofErr w:type="spellEnd"/>
      <w:r w:rsidRPr="00780675">
        <w:rPr>
          <w:rFonts w:ascii="Times New Roman" w:hAnsi="Times New Roman"/>
          <w:i/>
          <w:iCs/>
          <w:sz w:val="24"/>
          <w:szCs w:val="24"/>
          <w:lang w:val="lv-LV"/>
        </w:rPr>
        <w:t xml:space="preserve"> </w:t>
      </w:r>
      <w:r w:rsidRPr="00780675">
        <w:rPr>
          <w:rFonts w:ascii="Times New Roman" w:hAnsi="Times New Roman"/>
          <w:sz w:val="24"/>
          <w:szCs w:val="24"/>
          <w:lang w:val="lv-LV"/>
        </w:rPr>
        <w:t>atbalsta uzskaites un piešķiršanas kārtību.</w:t>
      </w:r>
    </w:p>
    <w:p w14:paraId="05FE8C2D" w14:textId="77777777" w:rsidR="0045609E" w:rsidRPr="00780675" w:rsidRDefault="0045609E" w:rsidP="0045609E">
      <w:pPr>
        <w:pStyle w:val="ListParagraph"/>
        <w:shd w:val="clear" w:color="auto" w:fill="FFFFFF"/>
        <w:snapToGrid w:val="0"/>
        <w:ind w:left="0" w:firstLine="425"/>
        <w:contextualSpacing w:val="0"/>
        <w:rPr>
          <w:rFonts w:ascii="Times New Roman" w:hAnsi="Times New Roman"/>
          <w:sz w:val="24"/>
          <w:szCs w:val="24"/>
          <w:lang w:val="lv-LV"/>
        </w:rPr>
      </w:pPr>
      <w:r w:rsidRPr="00780675">
        <w:rPr>
          <w:rFonts w:ascii="Times New Roman" w:hAnsi="Times New Roman"/>
          <w:sz w:val="24"/>
          <w:szCs w:val="24"/>
          <w:lang w:val="lv-LV"/>
        </w:rPr>
        <w:t>20.</w:t>
      </w:r>
      <w:r w:rsidRPr="00780675">
        <w:rPr>
          <w:rFonts w:ascii="Times New Roman" w:hAnsi="Times New Roman"/>
          <w:sz w:val="24"/>
          <w:szCs w:val="24"/>
          <w:vertAlign w:val="superscript"/>
          <w:lang w:val="lv-LV"/>
        </w:rPr>
        <w:t>5</w:t>
      </w:r>
      <w:r w:rsidRPr="00780675">
        <w:rPr>
          <w:rFonts w:ascii="Times New Roman" w:hAnsi="Times New Roman"/>
          <w:sz w:val="24"/>
          <w:szCs w:val="24"/>
          <w:lang w:val="lv-LV"/>
        </w:rPr>
        <w:t xml:space="preserve"> Ja tiek pārkāpti Regulas Nr.2023/2831 nosacījumi, </w:t>
      </w:r>
      <w:proofErr w:type="spellStart"/>
      <w:r w:rsidRPr="00780675">
        <w:rPr>
          <w:rFonts w:ascii="Times New Roman" w:hAnsi="Times New Roman"/>
          <w:i/>
          <w:iCs/>
          <w:sz w:val="24"/>
          <w:szCs w:val="24"/>
          <w:lang w:val="lv-LV"/>
        </w:rPr>
        <w:t>de</w:t>
      </w:r>
      <w:proofErr w:type="spellEnd"/>
      <w:r w:rsidRPr="00780675">
        <w:rPr>
          <w:rFonts w:ascii="Times New Roman" w:hAnsi="Times New Roman"/>
          <w:i/>
          <w:iCs/>
          <w:sz w:val="24"/>
          <w:szCs w:val="24"/>
          <w:lang w:val="lv-LV"/>
        </w:rPr>
        <w:t xml:space="preserve"> </w:t>
      </w:r>
      <w:proofErr w:type="spellStart"/>
      <w:r w:rsidRPr="00780675">
        <w:rPr>
          <w:rFonts w:ascii="Times New Roman" w:hAnsi="Times New Roman"/>
          <w:i/>
          <w:iCs/>
          <w:sz w:val="24"/>
          <w:szCs w:val="24"/>
          <w:lang w:val="lv-LV"/>
        </w:rPr>
        <w:t>minimis</w:t>
      </w:r>
      <w:proofErr w:type="spellEnd"/>
      <w:r w:rsidRPr="00780675">
        <w:rPr>
          <w:rFonts w:ascii="Times New Roman" w:hAnsi="Times New Roman"/>
          <w:sz w:val="24"/>
          <w:szCs w:val="24"/>
          <w:lang w:val="lv-LV"/>
        </w:rPr>
        <w:t xml:space="preserve"> atbalsta saņēmējam ir pienākums atmaksāt pašvaldībai šo noteikumu ietvaros saņemto nelikumīgo </w:t>
      </w:r>
      <w:proofErr w:type="spellStart"/>
      <w:r w:rsidRPr="00780675">
        <w:rPr>
          <w:rFonts w:ascii="Times New Roman" w:hAnsi="Times New Roman"/>
          <w:i/>
          <w:iCs/>
          <w:sz w:val="24"/>
          <w:szCs w:val="24"/>
          <w:lang w:val="lv-LV"/>
        </w:rPr>
        <w:t>de</w:t>
      </w:r>
      <w:proofErr w:type="spellEnd"/>
      <w:r w:rsidRPr="00780675">
        <w:rPr>
          <w:rFonts w:ascii="Times New Roman" w:hAnsi="Times New Roman"/>
          <w:i/>
          <w:iCs/>
          <w:sz w:val="24"/>
          <w:szCs w:val="24"/>
          <w:lang w:val="lv-LV"/>
        </w:rPr>
        <w:t xml:space="preserve"> </w:t>
      </w:r>
      <w:proofErr w:type="spellStart"/>
      <w:r w:rsidRPr="00780675">
        <w:rPr>
          <w:rFonts w:ascii="Times New Roman" w:hAnsi="Times New Roman"/>
          <w:i/>
          <w:iCs/>
          <w:sz w:val="24"/>
          <w:szCs w:val="24"/>
          <w:lang w:val="lv-LV"/>
        </w:rPr>
        <w:t>minimis</w:t>
      </w:r>
      <w:proofErr w:type="spellEnd"/>
      <w:r w:rsidRPr="00780675">
        <w:rPr>
          <w:rFonts w:ascii="Times New Roman" w:hAnsi="Times New Roman"/>
          <w:sz w:val="24"/>
          <w:szCs w:val="24"/>
          <w:lang w:val="lv-LV"/>
        </w:rPr>
        <w:t xml:space="preserve"> atbalstu kopā ar procentiem no līdzekļiem, kas ir brīvi no komercdarbības atbalsta, atbilstoši Komercdarbības atbalsta kontroles likuma IV vai V nodaļas nosacījumiem.</w:t>
      </w:r>
    </w:p>
    <w:p w14:paraId="11544702" w14:textId="77777777" w:rsidR="0045609E" w:rsidRPr="00780675" w:rsidRDefault="0045609E" w:rsidP="0045609E">
      <w:pPr>
        <w:pStyle w:val="ListParagraph"/>
        <w:shd w:val="clear" w:color="auto" w:fill="FFFFFF"/>
        <w:snapToGrid w:val="0"/>
        <w:ind w:left="425" w:firstLine="0"/>
        <w:contextualSpacing w:val="0"/>
        <w:rPr>
          <w:rFonts w:ascii="Times New Roman" w:hAnsi="Times New Roman"/>
          <w:sz w:val="24"/>
          <w:szCs w:val="24"/>
          <w:lang w:val="lv-LV"/>
        </w:rPr>
      </w:pPr>
      <w:r w:rsidRPr="00780675">
        <w:rPr>
          <w:rFonts w:ascii="Times New Roman" w:hAnsi="Times New Roman"/>
          <w:sz w:val="24"/>
          <w:szCs w:val="24"/>
          <w:lang w:val="lv-LV"/>
        </w:rPr>
        <w:t>20.</w:t>
      </w:r>
      <w:r w:rsidRPr="00780675">
        <w:rPr>
          <w:rFonts w:ascii="Times New Roman" w:hAnsi="Times New Roman"/>
          <w:sz w:val="24"/>
          <w:szCs w:val="24"/>
          <w:vertAlign w:val="superscript"/>
          <w:lang w:val="lv-LV"/>
        </w:rPr>
        <w:t>6</w:t>
      </w:r>
      <w:r w:rsidRPr="00780675">
        <w:rPr>
          <w:rFonts w:ascii="Times New Roman" w:hAnsi="Times New Roman"/>
          <w:sz w:val="24"/>
          <w:szCs w:val="24"/>
          <w:lang w:val="lv-LV"/>
        </w:rPr>
        <w:t xml:space="preserve"> </w:t>
      </w:r>
      <w:proofErr w:type="spellStart"/>
      <w:r w:rsidRPr="00780675">
        <w:rPr>
          <w:rFonts w:ascii="Times New Roman" w:hAnsi="Times New Roman"/>
          <w:i/>
          <w:iCs/>
          <w:sz w:val="24"/>
          <w:szCs w:val="24"/>
          <w:lang w:val="lv-LV"/>
        </w:rPr>
        <w:t>De</w:t>
      </w:r>
      <w:proofErr w:type="spellEnd"/>
      <w:r w:rsidRPr="00780675">
        <w:rPr>
          <w:rFonts w:ascii="Times New Roman" w:hAnsi="Times New Roman"/>
          <w:i/>
          <w:iCs/>
          <w:sz w:val="24"/>
          <w:szCs w:val="24"/>
          <w:lang w:val="lv-LV"/>
        </w:rPr>
        <w:t xml:space="preserve"> </w:t>
      </w:r>
      <w:proofErr w:type="spellStart"/>
      <w:r w:rsidRPr="00780675">
        <w:rPr>
          <w:rFonts w:ascii="Times New Roman" w:hAnsi="Times New Roman"/>
          <w:i/>
          <w:iCs/>
          <w:sz w:val="24"/>
          <w:szCs w:val="24"/>
          <w:lang w:val="lv-LV"/>
        </w:rPr>
        <w:t>minimis</w:t>
      </w:r>
      <w:proofErr w:type="spellEnd"/>
      <w:r w:rsidRPr="00780675">
        <w:rPr>
          <w:rFonts w:ascii="Times New Roman" w:hAnsi="Times New Roman"/>
          <w:i/>
          <w:iCs/>
          <w:sz w:val="24"/>
          <w:szCs w:val="24"/>
          <w:lang w:val="lv-LV"/>
        </w:rPr>
        <w:t xml:space="preserve"> </w:t>
      </w:r>
      <w:r w:rsidRPr="00780675">
        <w:rPr>
          <w:rFonts w:ascii="Times New Roman" w:hAnsi="Times New Roman"/>
          <w:sz w:val="24"/>
          <w:szCs w:val="24"/>
          <w:lang w:val="lv-LV"/>
        </w:rPr>
        <w:t>atbalstu šo noteikumu ietvaros piešķir līdz 2031. gada 30. jūnijam.”.</w:t>
      </w:r>
    </w:p>
    <w:p w14:paraId="6934D517" w14:textId="77777777" w:rsidR="0045609E" w:rsidRDefault="0045609E" w:rsidP="0045609E">
      <w:pPr>
        <w:tabs>
          <w:tab w:val="left" w:pos="709"/>
        </w:tabs>
        <w:spacing w:after="120"/>
        <w:ind w:firstLine="567"/>
        <w:jc w:val="both"/>
        <w:rPr>
          <w:i/>
        </w:rPr>
      </w:pPr>
      <w:r>
        <w:rPr>
          <w:i/>
        </w:rPr>
        <w:t>(papildināts ar 27.06.2024. lēmumu Nr.380)</w:t>
      </w:r>
    </w:p>
    <w:p w14:paraId="2ADFCA7E" w14:textId="77777777" w:rsidR="0045609E" w:rsidRDefault="0045609E" w:rsidP="0045609E">
      <w:pPr>
        <w:keepNext/>
        <w:tabs>
          <w:tab w:val="left" w:pos="5400"/>
        </w:tabs>
        <w:spacing w:before="240" w:after="120"/>
        <w:ind w:firstLine="567"/>
        <w:jc w:val="center"/>
        <w:rPr>
          <w:b/>
        </w:rPr>
      </w:pPr>
      <w:r>
        <w:rPr>
          <w:b/>
        </w:rPr>
        <w:lastRenderedPageBreak/>
        <w:t>IV. Noslēguma jautājumi</w:t>
      </w:r>
    </w:p>
    <w:p w14:paraId="66681644" w14:textId="77777777" w:rsidR="0045609E" w:rsidRDefault="0045609E" w:rsidP="0045609E">
      <w:pPr>
        <w:tabs>
          <w:tab w:val="left" w:pos="851"/>
        </w:tabs>
        <w:spacing w:after="120"/>
        <w:ind w:firstLine="567"/>
      </w:pPr>
      <w:r>
        <w:t>21. Pieteikumus, kas iesniegti līdz šo noteikumu spēkā stāšanās dienai, izskata atbilstoši noteikumiem, kas bija spēkā pieteikumu iesniegšanas brīdī.</w:t>
      </w:r>
    </w:p>
    <w:p w14:paraId="422B2E62" w14:textId="77777777" w:rsidR="0045609E" w:rsidRDefault="0045609E" w:rsidP="0045609E">
      <w:pPr>
        <w:tabs>
          <w:tab w:val="left" w:pos="851"/>
        </w:tabs>
        <w:spacing w:after="120"/>
        <w:ind w:firstLine="567"/>
        <w:jc w:val="both"/>
      </w:pPr>
      <w:r>
        <w:t>22. Atzīt par spēku zaudējušiem Daugavpils pilsētas domes 2016.gada 27.oktobra saistošos noteikumus Nr.41 “Par līdzfinansējumu nekustamā īpašuma pieslēgšanai centralizētajai ūdensapgādes vai kanalizācijas sistēmai” (Latvijas Vēstnesis, 2016., Nr.217 (5789)).</w:t>
      </w:r>
    </w:p>
    <w:p w14:paraId="0D9F2CDD" w14:textId="77777777" w:rsidR="0045609E" w:rsidRPr="00013A17" w:rsidRDefault="0045609E" w:rsidP="0045609E">
      <w:pPr>
        <w:pStyle w:val="NormalWeb"/>
        <w:shd w:val="clear" w:color="auto" w:fill="FFFFFF"/>
        <w:spacing w:before="0" w:beforeAutospacing="0" w:after="0" w:afterAutospacing="0" w:line="293" w:lineRule="atLeast"/>
        <w:ind w:firstLine="567"/>
        <w:jc w:val="both"/>
        <w:rPr>
          <w:lang w:val="lv-LV"/>
        </w:rPr>
      </w:pPr>
      <w:r w:rsidRPr="00013A17">
        <w:rPr>
          <w:lang w:val="lv-LV"/>
        </w:rPr>
        <w:t>23. 5.1. un 5.2. apakšpunktā noteiktais līdzfinansējums 8000 EUR apmērā un 5.3.apakšpunktā noteiktais līdzfinansējums 4000 EUR apmērā piemērojams līdz 2023.gada 31.decembrim.</w:t>
      </w:r>
    </w:p>
    <w:p w14:paraId="2E88C3CC" w14:textId="77777777" w:rsidR="0045609E" w:rsidRDefault="0045609E" w:rsidP="0045609E">
      <w:pPr>
        <w:tabs>
          <w:tab w:val="left" w:pos="851"/>
        </w:tabs>
        <w:ind w:firstLine="567"/>
        <w:jc w:val="both"/>
      </w:pPr>
      <w:r w:rsidRPr="00013A17">
        <w:t xml:space="preserve">24. Pieteikumus, kas iesniegti līdz 2021.gada 23.septembra grozījumu spēkā stāšanās dienai, izskata atbilstoši noteikumiem, kas bija spēkā </w:t>
      </w:r>
      <w:r>
        <w:t>pieteikumu iesniegšanas brīdī.</w:t>
      </w:r>
    </w:p>
    <w:p w14:paraId="4FCC34B6" w14:textId="77777777" w:rsidR="0045609E" w:rsidRPr="0078689A" w:rsidRDefault="0045609E" w:rsidP="0045609E">
      <w:pPr>
        <w:tabs>
          <w:tab w:val="left" w:pos="0"/>
        </w:tabs>
        <w:ind w:firstLine="567"/>
        <w:rPr>
          <w:i/>
        </w:rPr>
      </w:pPr>
      <w:r w:rsidRPr="0078689A">
        <w:rPr>
          <w:i/>
        </w:rPr>
        <w:t>(</w:t>
      </w:r>
      <w:r>
        <w:rPr>
          <w:i/>
        </w:rPr>
        <w:t>papildināts ar 23.09.2021.</w:t>
      </w:r>
      <w:r w:rsidRPr="0078689A">
        <w:rPr>
          <w:i/>
        </w:rPr>
        <w:t xml:space="preserve"> lēmumu Nr.609)</w:t>
      </w:r>
    </w:p>
    <w:p w14:paraId="680F0E85" w14:textId="77777777" w:rsidR="0045609E" w:rsidRDefault="0045609E" w:rsidP="0045609E">
      <w:pPr>
        <w:shd w:val="clear" w:color="auto" w:fill="FFFFFF"/>
        <w:spacing w:before="240" w:after="240"/>
        <w:jc w:val="both"/>
      </w:pPr>
    </w:p>
    <w:p w14:paraId="24ACED71" w14:textId="77777777" w:rsidR="0045609E" w:rsidRDefault="0045609E" w:rsidP="0045609E">
      <w:pPr>
        <w:shd w:val="clear" w:color="auto" w:fill="FFFFFF"/>
        <w:spacing w:before="240" w:after="240"/>
        <w:jc w:val="both"/>
      </w:pPr>
      <w:r>
        <w:t>Daugavpils pilsētas domes priekšsēdētājs</w:t>
      </w:r>
      <w:r>
        <w:tab/>
      </w:r>
      <w:r>
        <w:rPr>
          <w:i/>
        </w:rPr>
        <w:tab/>
        <w:t>(personiskais paraksts)</w:t>
      </w:r>
      <w:r>
        <w:t xml:space="preserve">        </w:t>
      </w:r>
      <w:proofErr w:type="spellStart"/>
      <w:r>
        <w:t>R.Eigims</w:t>
      </w:r>
      <w:proofErr w:type="spellEnd"/>
    </w:p>
    <w:p w14:paraId="3E5F6F0F" w14:textId="77777777" w:rsidR="0045609E" w:rsidRDefault="0045609E">
      <w:pPr>
        <w:rPr>
          <w:bCs/>
          <w:sz w:val="28"/>
          <w:szCs w:val="28"/>
        </w:rPr>
      </w:pPr>
      <w:r>
        <w:rPr>
          <w:b/>
          <w:sz w:val="28"/>
          <w:szCs w:val="28"/>
        </w:rPr>
        <w:br w:type="page"/>
      </w:r>
    </w:p>
    <w:p w14:paraId="5FFD3A57" w14:textId="01A552A0" w:rsidR="009714F0" w:rsidRDefault="009714F0" w:rsidP="009714F0">
      <w:pPr>
        <w:pStyle w:val="Title"/>
        <w:tabs>
          <w:tab w:val="left" w:pos="3969"/>
        </w:tabs>
        <w:rPr>
          <w:rFonts w:ascii="Times New Roman" w:hAnsi="Times New Roman"/>
          <w:b w:val="0"/>
          <w:sz w:val="28"/>
          <w:szCs w:val="28"/>
        </w:rPr>
      </w:pPr>
      <w:r w:rsidRPr="005F1FE8">
        <w:rPr>
          <w:noProof/>
          <w:lang w:eastAsia="zh-TW"/>
        </w:rPr>
        <w:lastRenderedPageBreak/>
        <w:drawing>
          <wp:inline distT="0" distB="0" distL="0" distR="0" wp14:anchorId="55585270" wp14:editId="385F80C2">
            <wp:extent cx="485775" cy="590550"/>
            <wp:effectExtent l="0" t="0" r="9525" b="0"/>
            <wp:docPr id="42221870" name="Picture 42221870"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r>
        <w:rPr>
          <w:rFonts w:ascii="Times New Roman" w:hAnsi="Times New Roman"/>
          <w:b w:val="0"/>
          <w:sz w:val="28"/>
          <w:szCs w:val="28"/>
        </w:rPr>
        <w:t xml:space="preserve"> </w:t>
      </w:r>
    </w:p>
    <w:p w14:paraId="10B3FFA3" w14:textId="77777777" w:rsidR="009714F0" w:rsidRDefault="009714F0" w:rsidP="009714F0">
      <w:pPr>
        <w:pStyle w:val="Title"/>
        <w:tabs>
          <w:tab w:val="left" w:pos="3969"/>
          <w:tab w:val="left" w:pos="4395"/>
        </w:tabs>
        <w:rPr>
          <w:rFonts w:ascii="Times New Roman" w:hAnsi="Times New Roman"/>
          <w:sz w:val="28"/>
          <w:szCs w:val="28"/>
        </w:rPr>
      </w:pPr>
      <w:r>
        <w:rPr>
          <w:rFonts w:ascii="Times New Roman" w:hAnsi="Times New Roman"/>
          <w:sz w:val="28"/>
          <w:szCs w:val="28"/>
        </w:rPr>
        <w:t>DAUGAVPILS VALSTSPILSĒTAS PAŠVALDĪBAS DOME</w:t>
      </w:r>
    </w:p>
    <w:p w14:paraId="6462D67F" w14:textId="77777777" w:rsidR="009714F0" w:rsidRDefault="009714F0" w:rsidP="009714F0">
      <w:pPr>
        <w:jc w:val="center"/>
        <w:rPr>
          <w:sz w:val="18"/>
          <w:szCs w:val="18"/>
          <w:u w:val="single"/>
        </w:rPr>
      </w:pPr>
      <w:r>
        <w:rPr>
          <w:sz w:val="18"/>
          <w:szCs w:val="18"/>
        </w:rPr>
        <w:t xml:space="preserve">                                         K. Valdemāra iela 1, Daugavpils, LV-5401, tālrunis 65404344, 65404399,  65404321                            e-pasts: info@daugavpils.lv   www.daugavpils.lv</w:t>
      </w:r>
      <w:r>
        <w:rPr>
          <w:noProof/>
        </w:rPr>
        <mc:AlternateContent>
          <mc:Choice Requires="wps">
            <w:drawing>
              <wp:anchor distT="0" distB="0" distL="114300" distR="114300" simplePos="0" relativeHeight="251667456" behindDoc="0" locked="0" layoutInCell="1" hidden="0" allowOverlap="1" wp14:anchorId="6438C3E8" wp14:editId="70C085AE">
                <wp:simplePos x="0" y="0"/>
                <wp:positionH relativeFrom="column">
                  <wp:posOffset>-114299</wp:posOffset>
                </wp:positionH>
                <wp:positionV relativeFrom="paragraph">
                  <wp:posOffset>76200</wp:posOffset>
                </wp:positionV>
                <wp:extent cx="5943600" cy="19050"/>
                <wp:effectExtent l="0" t="0" r="0" b="0"/>
                <wp:wrapTopAndBottom distT="0" distB="0"/>
                <wp:docPr id="854996283" name="Straight Arrow Connector 854996283"/>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w:pict>
              <v:shapetype w14:anchorId="25C989A4" id="_x0000_t32" coordsize="21600,21600" o:spt="32" o:oned="t" path="m,l21600,21600e" filled="f">
                <v:path arrowok="t" fillok="f" o:connecttype="none"/>
                <o:lock v:ext="edit" shapetype="t"/>
              </v:shapetype>
              <v:shape id="Straight Arrow Connector 854996283" o:spid="_x0000_s1026" type="#_x0000_t32" style="position:absolute;margin-left:-9pt;margin-top:6pt;width:468pt;height:1.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" strokeweight="1.5pt">
                <w10:wrap type="topAndBottom"/>
              </v:shape>
            </w:pict>
          </mc:Fallback>
        </mc:AlternateContent>
      </w:r>
    </w:p>
    <w:p w14:paraId="3ECBAE83" w14:textId="77777777" w:rsidR="009714F0" w:rsidRDefault="009714F0" w:rsidP="009714F0"/>
    <w:p w14:paraId="26F2B268" w14:textId="77777777" w:rsidR="009714F0" w:rsidRDefault="009714F0" w:rsidP="009714F0"/>
    <w:p w14:paraId="47B2F8F4" w14:textId="77777777" w:rsidR="009714F0" w:rsidRDefault="009714F0" w:rsidP="009714F0">
      <w:pPr>
        <w:rPr>
          <w:b/>
        </w:rPr>
      </w:pPr>
      <w:r>
        <w:t>2017.gada  24.novembrī</w:t>
      </w:r>
      <w:r>
        <w:tab/>
      </w:r>
      <w:r>
        <w:tab/>
      </w:r>
      <w:r>
        <w:tab/>
        <w:t xml:space="preserve">                    </w:t>
      </w:r>
      <w:r>
        <w:rPr>
          <w:b/>
        </w:rPr>
        <w:t xml:space="preserve">Saistošie noteikumi  Nr.44 </w:t>
      </w:r>
    </w:p>
    <w:p w14:paraId="380572D2" w14:textId="77777777" w:rsidR="009714F0" w:rsidRDefault="009714F0" w:rsidP="009714F0">
      <w:r>
        <w:t>Daugavpilī                                                                          (prot.Nr.38,        13.§)</w:t>
      </w:r>
    </w:p>
    <w:p w14:paraId="4412B562" w14:textId="77777777" w:rsidR="009714F0" w:rsidRDefault="009714F0" w:rsidP="009714F0">
      <w:pPr>
        <w:jc w:val="center"/>
      </w:pPr>
    </w:p>
    <w:p w14:paraId="1CC55B4D" w14:textId="77777777" w:rsidR="009714F0" w:rsidRDefault="009714F0" w:rsidP="009714F0">
      <w:r>
        <w:t>                                                                                            Grozījumi ar:</w:t>
      </w:r>
    </w:p>
    <w:p w14:paraId="5A4C659F" w14:textId="77777777" w:rsidR="009714F0" w:rsidRDefault="009714F0" w:rsidP="009714F0">
      <w:r>
        <w:t xml:space="preserve">                                                                                            21.05.2020. lēmumu Nr.200,</w:t>
      </w:r>
    </w:p>
    <w:p w14:paraId="3FE37DFF" w14:textId="77777777" w:rsidR="009714F0" w:rsidRDefault="009714F0" w:rsidP="009714F0">
      <w:pPr>
        <w:ind w:left="5527"/>
      </w:pPr>
      <w:r>
        <w:t>12.11.2020. lēmumu Nr.574,</w:t>
      </w:r>
    </w:p>
    <w:p w14:paraId="1565756F" w14:textId="77777777" w:rsidR="009714F0" w:rsidRDefault="009714F0" w:rsidP="009714F0">
      <w:pPr>
        <w:ind w:left="5527"/>
      </w:pPr>
      <w:r>
        <w:t>15.04.2021. lēmumu Nr.201</w:t>
      </w:r>
    </w:p>
    <w:p w14:paraId="7056D5F9" w14:textId="77777777" w:rsidR="009714F0" w:rsidRDefault="009714F0" w:rsidP="009714F0">
      <w:pPr>
        <w:ind w:left="5527"/>
      </w:pPr>
      <w:r>
        <w:t>(prec.13.05.2021. Nr.257),</w:t>
      </w:r>
    </w:p>
    <w:p w14:paraId="4E5BA991" w14:textId="77777777" w:rsidR="009714F0" w:rsidRDefault="009714F0" w:rsidP="009714F0">
      <w:pPr>
        <w:ind w:left="5527"/>
      </w:pPr>
      <w:r>
        <w:t>23.09.2021. lēmumu Nr.609,</w:t>
      </w:r>
    </w:p>
    <w:p w14:paraId="2D85001C" w14:textId="77777777" w:rsidR="009714F0" w:rsidRDefault="009714F0" w:rsidP="009714F0">
      <w:pPr>
        <w:ind w:left="5527"/>
      </w:pPr>
      <w:r>
        <w:t>11.01.2024. lēmumu Nr.1</w:t>
      </w:r>
    </w:p>
    <w:p w14:paraId="6262033E" w14:textId="77777777" w:rsidR="009714F0" w:rsidRDefault="009714F0" w:rsidP="009714F0"/>
    <w:p w14:paraId="65234FE4" w14:textId="77777777" w:rsidR="009714F0" w:rsidRDefault="009714F0" w:rsidP="009714F0">
      <w:pPr>
        <w:rPr>
          <w:b/>
        </w:rPr>
      </w:pPr>
    </w:p>
    <w:p w14:paraId="16BCCD06" w14:textId="77777777" w:rsidR="009714F0" w:rsidRDefault="009714F0" w:rsidP="009714F0">
      <w:pPr>
        <w:keepNext/>
        <w:tabs>
          <w:tab w:val="left" w:pos="4680"/>
          <w:tab w:val="left" w:pos="5400"/>
        </w:tabs>
        <w:jc w:val="center"/>
        <w:rPr>
          <w:b/>
        </w:rPr>
      </w:pPr>
      <w:r>
        <w:rPr>
          <w:b/>
        </w:rPr>
        <w:t>Saistošie noteikumi par līdzfinansējumu nekustamā īpašuma pieslēgšanai centralizētajai ūdensapgādes vai kanalizācijas sistēmai</w:t>
      </w:r>
    </w:p>
    <w:p w14:paraId="641227EF" w14:textId="77777777" w:rsidR="009714F0" w:rsidRDefault="009714F0" w:rsidP="009714F0">
      <w:pPr>
        <w:keepNext/>
        <w:tabs>
          <w:tab w:val="left" w:pos="4680"/>
          <w:tab w:val="left" w:pos="5400"/>
        </w:tabs>
        <w:jc w:val="center"/>
        <w:rPr>
          <w:sz w:val="20"/>
          <w:szCs w:val="20"/>
        </w:rPr>
      </w:pPr>
    </w:p>
    <w:p w14:paraId="2792E3FA" w14:textId="77777777" w:rsidR="009714F0" w:rsidRDefault="009714F0" w:rsidP="009714F0">
      <w:pPr>
        <w:keepNext/>
        <w:tabs>
          <w:tab w:val="left" w:pos="4680"/>
          <w:tab w:val="left" w:pos="5400"/>
        </w:tabs>
        <w:ind w:firstLine="5670"/>
        <w:rPr>
          <w:sz w:val="20"/>
          <w:szCs w:val="20"/>
        </w:rPr>
      </w:pPr>
      <w:r>
        <w:rPr>
          <w:sz w:val="20"/>
          <w:szCs w:val="20"/>
        </w:rPr>
        <w:t xml:space="preserve">Izdoti saskaņā ar Ūdenssaimniecības </w:t>
      </w:r>
    </w:p>
    <w:p w14:paraId="4940B3BA" w14:textId="77777777" w:rsidR="009714F0" w:rsidRDefault="009714F0" w:rsidP="009714F0">
      <w:pPr>
        <w:keepNext/>
        <w:tabs>
          <w:tab w:val="left" w:pos="4680"/>
          <w:tab w:val="left" w:pos="5400"/>
        </w:tabs>
        <w:ind w:firstLine="5670"/>
        <w:rPr>
          <w:sz w:val="20"/>
          <w:szCs w:val="20"/>
        </w:rPr>
      </w:pPr>
      <w:r>
        <w:rPr>
          <w:sz w:val="20"/>
          <w:szCs w:val="20"/>
        </w:rPr>
        <w:t>pakalpojumu likuma 6.panta sesto daļu</w:t>
      </w:r>
    </w:p>
    <w:p w14:paraId="523BD277" w14:textId="77777777" w:rsidR="009714F0" w:rsidRDefault="009714F0" w:rsidP="009714F0">
      <w:pPr>
        <w:keepNext/>
        <w:tabs>
          <w:tab w:val="left" w:pos="5400"/>
        </w:tabs>
        <w:spacing w:before="240" w:after="120"/>
        <w:ind w:left="-352"/>
        <w:jc w:val="center"/>
        <w:rPr>
          <w:b/>
        </w:rPr>
      </w:pPr>
      <w:r>
        <w:rPr>
          <w:b/>
        </w:rPr>
        <w:t>I. Vispārīgie jautājumi</w:t>
      </w:r>
    </w:p>
    <w:p w14:paraId="5C060EA6" w14:textId="77777777" w:rsidR="009714F0" w:rsidRDefault="009714F0" w:rsidP="009714F0">
      <w:pPr>
        <w:tabs>
          <w:tab w:val="left" w:pos="0"/>
        </w:tabs>
        <w:ind w:firstLine="567"/>
      </w:pPr>
      <w:r>
        <w:t xml:space="preserve">1. Saistošie noteikumi nosaka Daugavpils </w:t>
      </w:r>
      <w:proofErr w:type="spellStart"/>
      <w:r>
        <w:t>valstspilsētas</w:t>
      </w:r>
      <w:proofErr w:type="spellEnd"/>
      <w:r>
        <w:t xml:space="preserve"> pašvaldības (turpmāk – Pašvaldība) līdzfinansējuma apmēru un tā saņemšanas nosacījumus nekustamā īpašuma pieslēgšanai centralizētajai ūdensapgādes vai kanalizācijas sistēmai (turpmāk – </w:t>
      </w:r>
      <w:proofErr w:type="spellStart"/>
      <w:r>
        <w:t>Pieslēgums</w:t>
      </w:r>
      <w:proofErr w:type="spellEnd"/>
      <w:r>
        <w:t>).</w:t>
      </w:r>
    </w:p>
    <w:p w14:paraId="6F6CD3F6" w14:textId="77777777" w:rsidR="009714F0" w:rsidRPr="0078689A" w:rsidRDefault="009714F0" w:rsidP="009714F0">
      <w:pPr>
        <w:tabs>
          <w:tab w:val="left" w:pos="0"/>
        </w:tabs>
        <w:ind w:firstLine="567"/>
        <w:rPr>
          <w:i/>
        </w:rPr>
      </w:pPr>
      <w:r w:rsidRPr="0078689A">
        <w:rPr>
          <w:i/>
        </w:rPr>
        <w:t>(grozī</w:t>
      </w:r>
      <w:r>
        <w:rPr>
          <w:i/>
        </w:rPr>
        <w:t>ts ar 23.09.2021.</w:t>
      </w:r>
      <w:r w:rsidRPr="0078689A">
        <w:rPr>
          <w:i/>
        </w:rPr>
        <w:t xml:space="preserve"> lēmumu Nr.609)</w:t>
      </w:r>
    </w:p>
    <w:p w14:paraId="3D0C8685" w14:textId="77777777" w:rsidR="009714F0" w:rsidRDefault="009714F0" w:rsidP="009714F0">
      <w:pPr>
        <w:tabs>
          <w:tab w:val="left" w:pos="0"/>
          <w:tab w:val="left" w:pos="567"/>
        </w:tabs>
        <w:ind w:firstLine="567"/>
        <w:jc w:val="both"/>
      </w:pPr>
      <w:r>
        <w:t>2. Noteikumos lietotie termini:</w:t>
      </w:r>
    </w:p>
    <w:p w14:paraId="2491636D" w14:textId="77777777" w:rsidR="009714F0" w:rsidRDefault="009714F0" w:rsidP="009714F0">
      <w:pPr>
        <w:tabs>
          <w:tab w:val="left" w:pos="851"/>
        </w:tabs>
        <w:ind w:firstLine="567"/>
        <w:jc w:val="both"/>
      </w:pPr>
      <w:r>
        <w:t xml:space="preserve">2.1. </w:t>
      </w:r>
      <w:proofErr w:type="spellStart"/>
      <w:r>
        <w:t>Pieslēgums</w:t>
      </w:r>
      <w:proofErr w:type="spellEnd"/>
      <w:r>
        <w:t xml:space="preserve"> - ārējo ūdensvada un kanalizācijas tīklu un būvju kopums no ūdenssaimniecības pakalpojumu sniedzēja centralizētās ūdensapgādes un kanalizācijas sistēmas līdz pakalpojumu lietotāja īpašumā vai valdījumā esošai sistēmas daļai, kas nodrošinās lietotājam ūdenssaimniecības pakalpojuma saņemšanu;</w:t>
      </w:r>
    </w:p>
    <w:p w14:paraId="78A00E88" w14:textId="77777777" w:rsidR="009714F0" w:rsidRDefault="009714F0" w:rsidP="009714F0">
      <w:pPr>
        <w:tabs>
          <w:tab w:val="left" w:pos="851"/>
        </w:tabs>
        <w:ind w:firstLine="567"/>
        <w:jc w:val="both"/>
      </w:pPr>
      <w:r>
        <w:t xml:space="preserve">2.2. ražošanas objektu apbūves teritorija – Daugavpils </w:t>
      </w:r>
      <w:proofErr w:type="spellStart"/>
      <w:r>
        <w:t>valstspilsētas</w:t>
      </w:r>
      <w:proofErr w:type="spellEnd"/>
      <w:r>
        <w:t xml:space="preserve"> apbūves noteikumos noteiktā teritorija, kur zemesgabalu primārais izmantošanas veids ir ražošanas, komunālie, noliktavu un transporta uzņēmumi, vairumtirdzniecības uzņēmumi, kā arī uzņēmumi un iestādes, kam ir noteiktas sanitārās vai citas aizsargzonas, vai īpašas prasības (kravu bīstamība, kravu apgrozījumus lielāks par 40 vienībām diennaktī).  </w:t>
      </w:r>
    </w:p>
    <w:p w14:paraId="2F5A719E" w14:textId="77777777" w:rsidR="009714F0" w:rsidRPr="0078689A" w:rsidRDefault="009714F0" w:rsidP="009714F0">
      <w:pPr>
        <w:tabs>
          <w:tab w:val="left" w:pos="0"/>
        </w:tabs>
        <w:ind w:firstLine="567"/>
        <w:rPr>
          <w:i/>
        </w:rPr>
      </w:pPr>
      <w:r w:rsidRPr="0078689A">
        <w:rPr>
          <w:i/>
        </w:rPr>
        <w:t>(grozī</w:t>
      </w:r>
      <w:r>
        <w:rPr>
          <w:i/>
        </w:rPr>
        <w:t>ts ar 23.09.2021.</w:t>
      </w:r>
      <w:r w:rsidRPr="0078689A">
        <w:rPr>
          <w:i/>
        </w:rPr>
        <w:t xml:space="preserve"> lēmumu Nr.609)</w:t>
      </w:r>
    </w:p>
    <w:p w14:paraId="3BC577C4" w14:textId="77777777" w:rsidR="009714F0" w:rsidRDefault="009714F0" w:rsidP="009714F0">
      <w:pPr>
        <w:tabs>
          <w:tab w:val="left" w:pos="851"/>
        </w:tabs>
        <w:ind w:firstLine="567"/>
      </w:pPr>
      <w:r>
        <w:t>3. Līdzfinansējumu piešķir:</w:t>
      </w:r>
    </w:p>
    <w:p w14:paraId="21906AFA" w14:textId="77777777" w:rsidR="009714F0" w:rsidRDefault="009714F0" w:rsidP="009714F0">
      <w:pPr>
        <w:tabs>
          <w:tab w:val="left" w:pos="851"/>
        </w:tabs>
        <w:ind w:firstLine="567"/>
      </w:pPr>
      <w:r>
        <w:t xml:space="preserve">3.1. dzīvojamās mājas vai zemes gabala, kura apbūvei ir spēkā esoša būvatļauja dzīvojamās mājas būvniecībai un uz kura ir izbūvēti vismaz ēkas pamati, </w:t>
      </w:r>
      <w:proofErr w:type="spellStart"/>
      <w:r>
        <w:t>Pieslēgumam</w:t>
      </w:r>
      <w:proofErr w:type="spellEnd"/>
      <w:r>
        <w:t>;</w:t>
      </w:r>
    </w:p>
    <w:p w14:paraId="3C64CB51" w14:textId="77777777" w:rsidR="009714F0" w:rsidRDefault="009714F0" w:rsidP="009714F0">
      <w:pPr>
        <w:tabs>
          <w:tab w:val="left" w:pos="851"/>
        </w:tabs>
        <w:ind w:firstLine="567"/>
      </w:pPr>
      <w:r>
        <w:t xml:space="preserve">3.2. ražošanas objektu apbūves teritorijā esošās ražošanas ēkas </w:t>
      </w:r>
      <w:proofErr w:type="spellStart"/>
      <w:r>
        <w:t>Pieslēgumam</w:t>
      </w:r>
      <w:proofErr w:type="spellEnd"/>
      <w:r>
        <w:t>.</w:t>
      </w:r>
    </w:p>
    <w:p w14:paraId="01D8BBBF" w14:textId="77777777" w:rsidR="009714F0" w:rsidRDefault="009714F0" w:rsidP="009714F0">
      <w:pPr>
        <w:tabs>
          <w:tab w:val="left" w:pos="851"/>
        </w:tabs>
        <w:spacing w:before="120" w:after="120"/>
        <w:ind w:firstLine="567"/>
      </w:pPr>
      <w:r>
        <w:t>4. Līdzfinansējumu piešķir gadskārtējā budžeta paredzēto līdzekļu apjomā.</w:t>
      </w:r>
    </w:p>
    <w:p w14:paraId="72A72F47" w14:textId="77777777" w:rsidR="009714F0" w:rsidRDefault="009714F0" w:rsidP="009714F0">
      <w:pPr>
        <w:keepNext/>
        <w:tabs>
          <w:tab w:val="left" w:pos="5400"/>
        </w:tabs>
        <w:spacing w:before="240" w:after="120"/>
        <w:ind w:left="357"/>
        <w:jc w:val="center"/>
        <w:rPr>
          <w:b/>
        </w:rPr>
      </w:pPr>
      <w:r>
        <w:rPr>
          <w:b/>
        </w:rPr>
        <w:lastRenderedPageBreak/>
        <w:t>II. Līdzfinansējuma apmērs</w:t>
      </w:r>
    </w:p>
    <w:p w14:paraId="12CDAD09" w14:textId="77777777" w:rsidR="009714F0" w:rsidRDefault="009714F0" w:rsidP="009714F0">
      <w:pPr>
        <w:tabs>
          <w:tab w:val="left" w:pos="567"/>
        </w:tabs>
        <w:spacing w:after="120"/>
        <w:ind w:firstLine="567"/>
      </w:pPr>
      <w:r>
        <w:t xml:space="preserve">5. Noteikumu 3.1.apakšpunktā minētajos gadījumos līdzfinansējumu piešķir </w:t>
      </w:r>
      <w:proofErr w:type="spellStart"/>
      <w:r>
        <w:t>Pieslēguma</w:t>
      </w:r>
      <w:proofErr w:type="spellEnd"/>
      <w:r>
        <w:t xml:space="preserve"> būvniecības izmaksu segšanai (turpmāk – Izmaksas) šādā apmērā:</w:t>
      </w:r>
    </w:p>
    <w:p w14:paraId="7773EE95" w14:textId="77777777" w:rsidR="009714F0" w:rsidRDefault="009714F0" w:rsidP="009714F0">
      <w:pPr>
        <w:tabs>
          <w:tab w:val="left" w:pos="567"/>
          <w:tab w:val="left" w:pos="993"/>
        </w:tabs>
        <w:ind w:firstLine="567"/>
      </w:pPr>
      <w:r>
        <w:t xml:space="preserve">5.1. 100% apmērā Izmaksu segšanai, bet ne vairāk kā 4000 EUR viena nekustamā īpašuma </w:t>
      </w:r>
      <w:proofErr w:type="spellStart"/>
      <w:r>
        <w:t>Pieslēgumam</w:t>
      </w:r>
      <w:proofErr w:type="spellEnd"/>
      <w:r>
        <w:t>:</w:t>
      </w:r>
    </w:p>
    <w:p w14:paraId="3594D2CD" w14:textId="77777777" w:rsidR="009714F0" w:rsidRDefault="009714F0" w:rsidP="009714F0">
      <w:pPr>
        <w:tabs>
          <w:tab w:val="left" w:pos="0"/>
        </w:tabs>
        <w:ind w:firstLine="567"/>
        <w:rPr>
          <w:i/>
        </w:rPr>
      </w:pPr>
      <w:r>
        <w:rPr>
          <w:i/>
        </w:rPr>
        <w:t>(grozīts ar 12.11.2020.lēmumu Nr.574),</w:t>
      </w:r>
      <w:r w:rsidRPr="009373EF">
        <w:rPr>
          <w:i/>
        </w:rPr>
        <w:t xml:space="preserve"> </w:t>
      </w:r>
      <w:r w:rsidRPr="0078689A">
        <w:rPr>
          <w:i/>
        </w:rPr>
        <w:t>(grozī</w:t>
      </w:r>
      <w:r>
        <w:rPr>
          <w:i/>
        </w:rPr>
        <w:t>ts ar 23.09.2021.</w:t>
      </w:r>
      <w:r w:rsidRPr="0078689A">
        <w:rPr>
          <w:i/>
        </w:rPr>
        <w:t xml:space="preserve"> lēmumu Nr.609)</w:t>
      </w:r>
      <w:r>
        <w:rPr>
          <w:i/>
        </w:rPr>
        <w:t>,</w:t>
      </w:r>
    </w:p>
    <w:p w14:paraId="2967C1F0" w14:textId="77777777" w:rsidR="009714F0" w:rsidRPr="0078689A" w:rsidRDefault="009714F0" w:rsidP="009714F0">
      <w:pPr>
        <w:tabs>
          <w:tab w:val="left" w:pos="0"/>
        </w:tabs>
        <w:rPr>
          <w:i/>
        </w:rPr>
      </w:pPr>
      <w:r>
        <w:rPr>
          <w:i/>
        </w:rPr>
        <w:t xml:space="preserve">          </w:t>
      </w:r>
      <w:r w:rsidRPr="0078689A">
        <w:rPr>
          <w:i/>
        </w:rPr>
        <w:t>(grozī</w:t>
      </w:r>
      <w:r>
        <w:rPr>
          <w:i/>
        </w:rPr>
        <w:t>ts ar 11.01.2024. lēmumu Nr.1</w:t>
      </w:r>
      <w:r w:rsidRPr="0078689A">
        <w:rPr>
          <w:i/>
        </w:rPr>
        <w:t>)</w:t>
      </w:r>
    </w:p>
    <w:p w14:paraId="0C87E843" w14:textId="77777777" w:rsidR="009714F0" w:rsidRDefault="009714F0" w:rsidP="009714F0">
      <w:pPr>
        <w:spacing w:after="120"/>
        <w:ind w:firstLine="567"/>
      </w:pPr>
      <w:r>
        <w:t>5.1.1. personām ar I un II invaliditātes grupu;</w:t>
      </w:r>
    </w:p>
    <w:p w14:paraId="54E5FE2C" w14:textId="77777777" w:rsidR="009714F0" w:rsidRDefault="009714F0" w:rsidP="009714F0">
      <w:pPr>
        <w:spacing w:after="120"/>
        <w:ind w:firstLine="567"/>
      </w:pPr>
      <w:r>
        <w:t>5.1.2. mājsaimniecībām, kurām ir piešķirts trūcīgas mājsaimniecības statuss;</w:t>
      </w:r>
    </w:p>
    <w:p w14:paraId="1654C1CB" w14:textId="77777777" w:rsidR="009714F0" w:rsidRDefault="009714F0" w:rsidP="009714F0">
      <w:pPr>
        <w:tabs>
          <w:tab w:val="left" w:pos="1843"/>
        </w:tabs>
        <w:spacing w:after="120"/>
        <w:ind w:firstLine="567"/>
      </w:pPr>
      <w:r>
        <w:t>5.1.3. mājsaimniecībām, kurā ir piešķirts maznodrošinātas mājsaimniecības statuss;</w:t>
      </w:r>
    </w:p>
    <w:p w14:paraId="4C9B3A20" w14:textId="77777777" w:rsidR="009714F0" w:rsidRPr="00FB3D1B" w:rsidRDefault="009714F0" w:rsidP="009714F0">
      <w:pPr>
        <w:tabs>
          <w:tab w:val="left" w:pos="1843"/>
        </w:tabs>
        <w:spacing w:after="120"/>
        <w:ind w:firstLine="567"/>
        <w:rPr>
          <w:i/>
        </w:rPr>
      </w:pPr>
      <w:r w:rsidRPr="00FB3D1B">
        <w:rPr>
          <w:i/>
        </w:rPr>
        <w:t>(Grozīts ar 15.05.21.lēm.Nr201, prec.13.05.2021. Nr.257)</w:t>
      </w:r>
    </w:p>
    <w:p w14:paraId="7A11ABFF" w14:textId="77777777" w:rsidR="009714F0" w:rsidRDefault="009714F0" w:rsidP="009714F0">
      <w:pPr>
        <w:spacing w:after="120"/>
        <w:ind w:firstLine="567"/>
      </w:pPr>
      <w:r>
        <w:t xml:space="preserve">5.1.4. </w:t>
      </w:r>
      <w:proofErr w:type="spellStart"/>
      <w:r>
        <w:t>daudzbērnu</w:t>
      </w:r>
      <w:proofErr w:type="spellEnd"/>
      <w:r>
        <w:t xml:space="preserve"> ģimenei;</w:t>
      </w:r>
    </w:p>
    <w:p w14:paraId="130055B1" w14:textId="77777777" w:rsidR="009714F0" w:rsidRDefault="009714F0" w:rsidP="009714F0">
      <w:pPr>
        <w:spacing w:after="120"/>
        <w:ind w:firstLine="567"/>
      </w:pPr>
      <w:r>
        <w:t>5.1.5. personām, kuras sasniegušas 90 gadu vecumu.</w:t>
      </w:r>
    </w:p>
    <w:p w14:paraId="0EE42B1D" w14:textId="77777777" w:rsidR="009714F0" w:rsidRPr="00FB3D1B" w:rsidRDefault="009714F0" w:rsidP="009714F0">
      <w:pPr>
        <w:tabs>
          <w:tab w:val="left" w:pos="1843"/>
        </w:tabs>
        <w:spacing w:after="120"/>
        <w:ind w:firstLine="567"/>
        <w:rPr>
          <w:i/>
        </w:rPr>
      </w:pPr>
      <w:r w:rsidRPr="00FB3D1B">
        <w:rPr>
          <w:i/>
        </w:rPr>
        <w:t>(</w:t>
      </w:r>
      <w:r>
        <w:rPr>
          <w:i/>
        </w:rPr>
        <w:t>papildināts</w:t>
      </w:r>
      <w:r w:rsidRPr="00FB3D1B">
        <w:rPr>
          <w:i/>
        </w:rPr>
        <w:t xml:space="preserve"> ar 15.05.21.lēm.Nr201, prec.13.05.2021. Nr.257)</w:t>
      </w:r>
    </w:p>
    <w:p w14:paraId="6256B9C5" w14:textId="77777777" w:rsidR="009714F0" w:rsidRDefault="009714F0" w:rsidP="009714F0">
      <w:pPr>
        <w:tabs>
          <w:tab w:val="left" w:pos="1418"/>
        </w:tabs>
        <w:ind w:firstLine="567"/>
      </w:pPr>
      <w:r>
        <w:t>5.2. 100% apmērā Izmaksu segšanai, bet ne vairāk kā 4000 EUR</w:t>
      </w:r>
      <w:r>
        <w:rPr>
          <w:i/>
        </w:rPr>
        <w:t>,</w:t>
      </w:r>
      <w:r>
        <w:t xml:space="preserve"> vienam </w:t>
      </w:r>
      <w:proofErr w:type="spellStart"/>
      <w:r>
        <w:t>Pieslēgumam</w:t>
      </w:r>
      <w:proofErr w:type="spellEnd"/>
      <w:r>
        <w:t xml:space="preserve"> noteikumu 5.1.1. – 5.1.5.apakšpunktos noteiktajām personām lietošanā esošajam nekustamajam īpašumam, ja šīs personas lietošanas tiesības līdz mūža galam nostiprinātas zemesgrāmatā;</w:t>
      </w:r>
    </w:p>
    <w:p w14:paraId="3421AA49" w14:textId="77777777" w:rsidR="009714F0" w:rsidRDefault="009714F0" w:rsidP="009714F0">
      <w:pPr>
        <w:ind w:firstLine="567"/>
        <w:rPr>
          <w:i/>
        </w:rPr>
      </w:pPr>
      <w:r>
        <w:rPr>
          <w:i/>
        </w:rPr>
        <w:t>(grozīts ar 12.11.2020.lēmumu Nr.574)</w:t>
      </w:r>
      <w:r w:rsidRPr="00FB3D1B">
        <w:rPr>
          <w:i/>
        </w:rPr>
        <w:t xml:space="preserve"> </w:t>
      </w:r>
    </w:p>
    <w:p w14:paraId="0A8E85B2" w14:textId="77777777" w:rsidR="009714F0" w:rsidRDefault="009714F0" w:rsidP="009714F0">
      <w:pPr>
        <w:tabs>
          <w:tab w:val="left" w:pos="0"/>
        </w:tabs>
        <w:rPr>
          <w:i/>
        </w:rPr>
      </w:pPr>
      <w:r>
        <w:rPr>
          <w:i/>
        </w:rPr>
        <w:t xml:space="preserve">         </w:t>
      </w:r>
      <w:r w:rsidRPr="00FB3D1B">
        <w:rPr>
          <w:i/>
        </w:rPr>
        <w:t>(</w:t>
      </w:r>
      <w:r>
        <w:rPr>
          <w:i/>
        </w:rPr>
        <w:t>grozīts</w:t>
      </w:r>
      <w:r w:rsidRPr="00FB3D1B">
        <w:rPr>
          <w:i/>
        </w:rPr>
        <w:t xml:space="preserve"> ar 15.05.21.lēm.Nr201, prec.13.05.2021. Nr.257)</w:t>
      </w:r>
      <w:r>
        <w:rPr>
          <w:i/>
        </w:rPr>
        <w:t>,</w:t>
      </w:r>
      <w:r w:rsidRPr="009373EF">
        <w:rPr>
          <w:i/>
        </w:rPr>
        <w:t xml:space="preserve"> </w:t>
      </w:r>
      <w:r w:rsidRPr="0078689A">
        <w:rPr>
          <w:i/>
        </w:rPr>
        <w:t>(grozī</w:t>
      </w:r>
      <w:r>
        <w:rPr>
          <w:i/>
        </w:rPr>
        <w:t>ts ar 23.09.2021.</w:t>
      </w:r>
      <w:r w:rsidRPr="0078689A">
        <w:rPr>
          <w:i/>
        </w:rPr>
        <w:t xml:space="preserve"> </w:t>
      </w:r>
    </w:p>
    <w:p w14:paraId="18ABA29B" w14:textId="77777777" w:rsidR="009714F0" w:rsidRPr="0078689A" w:rsidRDefault="009714F0" w:rsidP="009714F0">
      <w:pPr>
        <w:tabs>
          <w:tab w:val="left" w:pos="0"/>
        </w:tabs>
        <w:rPr>
          <w:i/>
        </w:rPr>
      </w:pPr>
      <w:r>
        <w:rPr>
          <w:i/>
        </w:rPr>
        <w:t xml:space="preserve">          </w:t>
      </w:r>
      <w:r w:rsidRPr="0078689A">
        <w:rPr>
          <w:i/>
        </w:rPr>
        <w:t>lēmumu Nr.609)</w:t>
      </w:r>
      <w:r>
        <w:rPr>
          <w:i/>
        </w:rPr>
        <w:t>,</w:t>
      </w:r>
      <w:r w:rsidRPr="0078689A">
        <w:rPr>
          <w:i/>
        </w:rPr>
        <w:t>(grozī</w:t>
      </w:r>
      <w:r>
        <w:rPr>
          <w:i/>
        </w:rPr>
        <w:t>ts ar 11.01.2024. lēmumu Nr.1</w:t>
      </w:r>
      <w:r w:rsidRPr="0078689A">
        <w:rPr>
          <w:i/>
        </w:rPr>
        <w:t>)</w:t>
      </w:r>
    </w:p>
    <w:p w14:paraId="0B89DCD8" w14:textId="77777777" w:rsidR="009714F0" w:rsidRPr="0078689A" w:rsidRDefault="009714F0" w:rsidP="009714F0">
      <w:pPr>
        <w:tabs>
          <w:tab w:val="left" w:pos="0"/>
        </w:tabs>
        <w:ind w:firstLine="567"/>
        <w:rPr>
          <w:i/>
        </w:rPr>
      </w:pPr>
    </w:p>
    <w:p w14:paraId="42E9F75A" w14:textId="77777777" w:rsidR="009714F0" w:rsidRDefault="009714F0" w:rsidP="009714F0">
      <w:pPr>
        <w:tabs>
          <w:tab w:val="left" w:pos="1418"/>
        </w:tabs>
        <w:ind w:firstLine="567"/>
        <w:jc w:val="both"/>
      </w:pPr>
      <w:r>
        <w:t xml:space="preserve">5.3. 55% apmērā Izmaksu segšanai citām fiziskajām personām, bet ne vairāk kā 2000EUR viena nekustamā īpašuma </w:t>
      </w:r>
      <w:proofErr w:type="spellStart"/>
      <w:r>
        <w:t>Pieslēgumam</w:t>
      </w:r>
      <w:proofErr w:type="spellEnd"/>
      <w:r>
        <w:t>;</w:t>
      </w:r>
    </w:p>
    <w:p w14:paraId="24C309F8" w14:textId="77777777" w:rsidR="009714F0" w:rsidRDefault="009714F0" w:rsidP="009714F0">
      <w:pPr>
        <w:tabs>
          <w:tab w:val="left" w:pos="0"/>
        </w:tabs>
        <w:rPr>
          <w:i/>
        </w:rPr>
      </w:pPr>
      <w:r>
        <w:rPr>
          <w:i/>
        </w:rPr>
        <w:t xml:space="preserve">         (grozīts ar 12.11.2020.lēmumu Nr.574),</w:t>
      </w:r>
      <w:r w:rsidRPr="009373EF">
        <w:rPr>
          <w:i/>
        </w:rPr>
        <w:t xml:space="preserve"> </w:t>
      </w:r>
      <w:r w:rsidRPr="0078689A">
        <w:rPr>
          <w:i/>
        </w:rPr>
        <w:t>(grozī</w:t>
      </w:r>
      <w:r>
        <w:rPr>
          <w:i/>
        </w:rPr>
        <w:t>ts ar 23.09.2021.</w:t>
      </w:r>
      <w:r w:rsidRPr="0078689A">
        <w:rPr>
          <w:i/>
        </w:rPr>
        <w:t xml:space="preserve"> lēmumu Nr.609)</w:t>
      </w:r>
      <w:r>
        <w:rPr>
          <w:i/>
        </w:rPr>
        <w:t xml:space="preserve">, </w:t>
      </w:r>
    </w:p>
    <w:p w14:paraId="69623380" w14:textId="77777777" w:rsidR="009714F0" w:rsidRPr="0078689A" w:rsidRDefault="009714F0" w:rsidP="009714F0">
      <w:pPr>
        <w:tabs>
          <w:tab w:val="left" w:pos="0"/>
        </w:tabs>
        <w:rPr>
          <w:i/>
        </w:rPr>
      </w:pPr>
      <w:r>
        <w:rPr>
          <w:i/>
        </w:rPr>
        <w:t xml:space="preserve">         </w:t>
      </w:r>
      <w:r w:rsidRPr="0078689A">
        <w:rPr>
          <w:i/>
        </w:rPr>
        <w:t>(grozī</w:t>
      </w:r>
      <w:r>
        <w:rPr>
          <w:i/>
        </w:rPr>
        <w:t>ts ar 11.01.2024. lēmumu Nr.1</w:t>
      </w:r>
      <w:r w:rsidRPr="0078689A">
        <w:rPr>
          <w:i/>
        </w:rPr>
        <w:t>)</w:t>
      </w:r>
    </w:p>
    <w:p w14:paraId="775EAF7B" w14:textId="77777777" w:rsidR="009714F0" w:rsidRDefault="009714F0" w:rsidP="009714F0">
      <w:pPr>
        <w:tabs>
          <w:tab w:val="left" w:pos="1418"/>
        </w:tabs>
        <w:ind w:firstLine="567"/>
        <w:jc w:val="both"/>
      </w:pPr>
      <w:r>
        <w:t xml:space="preserve">5.4. ja, pamatojoties uz institūciju izdotajiem tehniskajiem noteikumiem, </w:t>
      </w:r>
      <w:proofErr w:type="spellStart"/>
      <w:r>
        <w:t>Pieslēguma</w:t>
      </w:r>
      <w:proofErr w:type="spellEnd"/>
      <w:r>
        <w:t xml:space="preserve"> būvprojekts paredz, ka </w:t>
      </w:r>
      <w:proofErr w:type="spellStart"/>
      <w:r>
        <w:t>Pieslēguma</w:t>
      </w:r>
      <w:proofErr w:type="spellEnd"/>
      <w:r>
        <w:t xml:space="preserve"> izbūve ir iespējama tikai ar caurduršanas metodes piemērošanu vai izmantojot apvalkcauruli, vai iespējama tikai ar kanalizācijas sūkņa palīdzību, papildus noteikumu 5.1. – 5.3.apakšpunktā noteiktajam līdzfinansējuma apmērs tiek noteikts 60% apmērā no šo būvniecības darbu izmaksām, bet ne vairāk kā 4500 EUR vienam nekustamā īpašuma </w:t>
      </w:r>
      <w:proofErr w:type="spellStart"/>
      <w:r>
        <w:t>Pieslēgumam</w:t>
      </w:r>
      <w:proofErr w:type="spellEnd"/>
      <w:r>
        <w:t>.</w:t>
      </w:r>
    </w:p>
    <w:p w14:paraId="067EF6CD" w14:textId="77777777" w:rsidR="009714F0" w:rsidRDefault="009714F0" w:rsidP="009714F0">
      <w:pPr>
        <w:spacing w:after="120"/>
        <w:ind w:firstLine="567"/>
      </w:pPr>
      <w:r>
        <w:rPr>
          <w:i/>
        </w:rPr>
        <w:t>(grozīts ar 12.11.2020.lēmumu Nr.574)</w:t>
      </w:r>
    </w:p>
    <w:p w14:paraId="4FCEC65A" w14:textId="77777777" w:rsidR="009714F0" w:rsidRDefault="009714F0" w:rsidP="009714F0">
      <w:pPr>
        <w:tabs>
          <w:tab w:val="left" w:pos="1418"/>
        </w:tabs>
        <w:ind w:firstLine="567"/>
        <w:jc w:val="both"/>
      </w:pPr>
      <w:r>
        <w:t>5.</w:t>
      </w:r>
      <w:r>
        <w:rPr>
          <w:vertAlign w:val="superscript"/>
        </w:rPr>
        <w:t>1</w:t>
      </w:r>
      <w:r>
        <w:t xml:space="preserve"> Noteikumu 3.1.apakšpunktā minētajos gadījumos </w:t>
      </w:r>
      <w:proofErr w:type="spellStart"/>
      <w:r>
        <w:t>Pieslēguma</w:t>
      </w:r>
      <w:proofErr w:type="spellEnd"/>
      <w:r>
        <w:t xml:space="preserve"> būvniecības izmaksās tiek ietverti izdevumi par būvniecības ieceres dokumentāciju, kas izstrādāta un akceptēta atbilstoši LR normatīvo aktu prasībām, izstrādi, t.sk., </w:t>
      </w:r>
      <w:proofErr w:type="spellStart"/>
      <w:r>
        <w:t>inženiertopogrāfisko</w:t>
      </w:r>
      <w:proofErr w:type="spellEnd"/>
      <w:r>
        <w:t xml:space="preserve"> izpēti un inženierģeoloģisko izpēti, būvniecības ieceres izstrādi (tikai UKT daļa), ja kopā ar būvniecības ieceres dokumentāciju tika iesniegti maksājumu apliecinošie dokumenti par projekta izstrādes izdevumu apmaksu tikai UKT daļai.</w:t>
      </w:r>
    </w:p>
    <w:p w14:paraId="4A9C4728" w14:textId="77777777" w:rsidR="009714F0" w:rsidRDefault="009714F0" w:rsidP="009714F0">
      <w:pPr>
        <w:tabs>
          <w:tab w:val="left" w:pos="1418"/>
        </w:tabs>
        <w:ind w:firstLine="567"/>
        <w:jc w:val="both"/>
        <w:rPr>
          <w:i/>
        </w:rPr>
      </w:pPr>
      <w:r>
        <w:rPr>
          <w:i/>
        </w:rPr>
        <w:t>(grozīts ar 21.05.2020.lēmumu Nr.200)</w:t>
      </w:r>
    </w:p>
    <w:p w14:paraId="6862A8EA" w14:textId="77777777" w:rsidR="009714F0" w:rsidRDefault="009714F0" w:rsidP="009714F0">
      <w:pPr>
        <w:tabs>
          <w:tab w:val="left" w:pos="851"/>
        </w:tabs>
        <w:spacing w:before="120"/>
        <w:ind w:firstLine="567"/>
      </w:pPr>
      <w:r>
        <w:t xml:space="preserve">6. Noteikumu 3.2.apakšpunktā minētajos gadījumos līdzfinansējumu piešķir </w:t>
      </w:r>
      <w:proofErr w:type="spellStart"/>
      <w:r>
        <w:t>Pieslēguma</w:t>
      </w:r>
      <w:proofErr w:type="spellEnd"/>
      <w:r>
        <w:t xml:space="preserve"> Izmaksu segšanai šādā apmērā:</w:t>
      </w:r>
    </w:p>
    <w:p w14:paraId="2BF6FB9D" w14:textId="77777777" w:rsidR="009714F0" w:rsidRDefault="009714F0" w:rsidP="009714F0">
      <w:pPr>
        <w:tabs>
          <w:tab w:val="left" w:pos="1134"/>
        </w:tabs>
        <w:spacing w:after="120"/>
        <w:ind w:firstLine="567"/>
        <w:jc w:val="both"/>
      </w:pPr>
      <w:r>
        <w:t xml:space="preserve">6.1. 70 % apmērā Izmaksu segšanai, bet ne vairāk kā 10 000 EUR vienas ražošanas ēkas </w:t>
      </w:r>
      <w:proofErr w:type="spellStart"/>
      <w:r>
        <w:t>Pieslēgumam</w:t>
      </w:r>
      <w:proofErr w:type="spellEnd"/>
      <w:r>
        <w:t xml:space="preserve">, ja juridiskas personas īpašumā vai tiesiskajā valdījumā esošā ražošanas ēka atrodas ražošanas objektu apbūves teritorijā, kuras publiskās infrastruktūras attīstībai ir izmantoti Eiropas savienības struktūrfondu līdzekļi, un tās pamatdarbība ir rūpnieciskā </w:t>
      </w:r>
      <w:r>
        <w:lastRenderedPageBreak/>
        <w:t>ražošana, ar nosacījumu, ja juridiska persona apliecina, ka gada laikā izveidoja ne mazāk kā    5 (piecas) jaunas darba vietas;</w:t>
      </w:r>
    </w:p>
    <w:p w14:paraId="3D1F9160" w14:textId="77777777" w:rsidR="009714F0" w:rsidRDefault="009714F0" w:rsidP="009714F0">
      <w:pPr>
        <w:tabs>
          <w:tab w:val="left" w:pos="1134"/>
        </w:tabs>
        <w:spacing w:after="120"/>
        <w:ind w:firstLine="567"/>
        <w:jc w:val="both"/>
      </w:pPr>
      <w:r>
        <w:t xml:space="preserve">6.2. 50 % apmērā Izmaksu segšanai, bet ne vairāk kā 10 000 EUR vienas ražošanas ēkas </w:t>
      </w:r>
      <w:proofErr w:type="spellStart"/>
      <w:r>
        <w:t>Pieslēgumam</w:t>
      </w:r>
      <w:proofErr w:type="spellEnd"/>
      <w:r>
        <w:t>, ja juridiskas personas īpašumā vai tiesiskajā valdījumā esošā ražošanas ēka atrodas ražošanas objektu apbūves teritorijā, kuras publiskās infrastruktūras attīstībai nav izmantoti Eiropas savienības struktūrfondu līdzekļi, ar nosacījumu, ja juridiska persona apliecina, ka gada laikā izveidoja ne mazāk kā 5 (piecas) jaunas darba vietas.</w:t>
      </w:r>
    </w:p>
    <w:p w14:paraId="7F18D375" w14:textId="77777777" w:rsidR="009714F0" w:rsidRDefault="009714F0" w:rsidP="009714F0">
      <w:pPr>
        <w:tabs>
          <w:tab w:val="left" w:pos="709"/>
        </w:tabs>
        <w:spacing w:before="120"/>
        <w:ind w:firstLine="567"/>
        <w:jc w:val="both"/>
      </w:pPr>
      <w:r>
        <w:t xml:space="preserve">7. Ja viena nekustamā īpašuma sastāvā ir vairākas dzīvojamās mājas vai ražošanas ēkas, Pašvaldība līdzfinansē </w:t>
      </w:r>
      <w:proofErr w:type="spellStart"/>
      <w:r>
        <w:t>Pieslēgumu</w:t>
      </w:r>
      <w:proofErr w:type="spellEnd"/>
      <w:r>
        <w:t xml:space="preserve"> līdz katrai dzīvojamajai mājai vai ražošanas ēkai, izņemot, ja dzīvojamās mājas vai ražošanas ēkas pieder vienam pakalpojumu lietotājam.</w:t>
      </w:r>
    </w:p>
    <w:p w14:paraId="7675298F" w14:textId="77777777" w:rsidR="009714F0" w:rsidRDefault="009714F0" w:rsidP="009714F0">
      <w:pPr>
        <w:tabs>
          <w:tab w:val="left" w:pos="709"/>
        </w:tabs>
        <w:spacing w:before="120"/>
        <w:ind w:firstLine="567"/>
        <w:jc w:val="both"/>
      </w:pPr>
      <w:r>
        <w:t xml:space="preserve">8. Līdzfinansējumu nepiešķir šādu Izmaksu segšanai: </w:t>
      </w:r>
    </w:p>
    <w:p w14:paraId="07C84F1C" w14:textId="77777777" w:rsidR="009714F0" w:rsidRDefault="009714F0" w:rsidP="009714F0">
      <w:pPr>
        <w:ind w:firstLine="567"/>
        <w:jc w:val="both"/>
      </w:pPr>
      <w:r>
        <w:t>8.1. lietus notekūdeņu kanalizācijas būvniecībai vai pārbūvei;</w:t>
      </w:r>
    </w:p>
    <w:p w14:paraId="2A8F97E6" w14:textId="77777777" w:rsidR="009714F0" w:rsidRDefault="009714F0" w:rsidP="009714F0">
      <w:pPr>
        <w:ind w:firstLine="567"/>
        <w:jc w:val="both"/>
      </w:pPr>
      <w:r>
        <w:t xml:space="preserve">8.2. esošās ūdensapgādes un sadzīves notekūdeņu kanalizācijas sistēmas vai tās daļas pārbūvei vai nojaukšanai (izņemot </w:t>
      </w:r>
      <w:proofErr w:type="spellStart"/>
      <w:r>
        <w:t>septiķus</w:t>
      </w:r>
      <w:proofErr w:type="spellEnd"/>
      <w:r>
        <w:t xml:space="preserve">, ja tos ir iespējams pārbūvēt kanalizācijas sistēmas nepieciešamajā sastāvdaļā, piemēram, </w:t>
      </w:r>
      <w:proofErr w:type="spellStart"/>
      <w:r>
        <w:t>skatakā</w:t>
      </w:r>
      <w:proofErr w:type="spellEnd"/>
      <w:r>
        <w:t>);</w:t>
      </w:r>
    </w:p>
    <w:p w14:paraId="61C32B45" w14:textId="77777777" w:rsidR="009714F0" w:rsidRDefault="009714F0" w:rsidP="009714F0">
      <w:pPr>
        <w:ind w:firstLine="567"/>
        <w:jc w:val="both"/>
      </w:pPr>
      <w:r>
        <w:t xml:space="preserve">8.3. jaunas ūdensapgādes sistēmas izbūvei, ja nekustamajā īpašumā jau ir </w:t>
      </w:r>
      <w:proofErr w:type="spellStart"/>
      <w:r>
        <w:t>Pieslēgums</w:t>
      </w:r>
      <w:proofErr w:type="spellEnd"/>
      <w:r>
        <w:t>,</w:t>
      </w:r>
    </w:p>
    <w:p w14:paraId="175FD24E" w14:textId="77777777" w:rsidR="009714F0" w:rsidRDefault="009714F0" w:rsidP="009714F0">
      <w:pPr>
        <w:jc w:val="both"/>
      </w:pPr>
      <w:r>
        <w:t xml:space="preserve">izņemot  gadījumus, ja dzīvojamā māja pieder vairākām personām, nav sadalīta reālajās daļās starp kopīpašniekiem un ūdenssaimniecības pakalpojumu sniedzējs izsniedzis tehniskos noteikumus jauna ūdensapgādes pievada (dzīvoklim) no centralizētās ūdensapgādes sistēmas izbūvei, bet ne vairāk par vienu </w:t>
      </w:r>
      <w:proofErr w:type="spellStart"/>
      <w:r>
        <w:t>Pieslēgumu</w:t>
      </w:r>
      <w:proofErr w:type="spellEnd"/>
      <w:r>
        <w:t xml:space="preserve"> katram kopīpašniekam;</w:t>
      </w:r>
    </w:p>
    <w:p w14:paraId="5213C4D0" w14:textId="77777777" w:rsidR="009714F0" w:rsidRDefault="009714F0" w:rsidP="009714F0">
      <w:pPr>
        <w:ind w:firstLine="567"/>
        <w:jc w:val="both"/>
      </w:pPr>
      <w:r>
        <w:rPr>
          <w:i/>
        </w:rPr>
        <w:t>(grozīts ar 21.05.2020.lēmumu Nr.200)</w:t>
      </w:r>
    </w:p>
    <w:p w14:paraId="5B724E88" w14:textId="77777777" w:rsidR="009714F0" w:rsidRDefault="009714F0" w:rsidP="009714F0">
      <w:pPr>
        <w:ind w:firstLine="567"/>
        <w:jc w:val="both"/>
      </w:pPr>
      <w:r>
        <w:t xml:space="preserve">8.4. jaunas kanalizācijas sistēmas izbūvei, ja nekustamajā īpašumā jau ir </w:t>
      </w:r>
      <w:proofErr w:type="spellStart"/>
      <w:r>
        <w:t>Pieslēgums</w:t>
      </w:r>
      <w:proofErr w:type="spellEnd"/>
      <w:r>
        <w:t>, izņemot, ja ūdenssaimniecības pakalpojumu sniedzējs izsniedzis tehniskos noteikumus jaunas kanalizācijas sistēmas izbūvei.</w:t>
      </w:r>
    </w:p>
    <w:p w14:paraId="4B3B919F" w14:textId="77777777" w:rsidR="009714F0" w:rsidRDefault="009714F0" w:rsidP="009714F0">
      <w:pPr>
        <w:keepNext/>
        <w:tabs>
          <w:tab w:val="left" w:pos="5400"/>
        </w:tabs>
        <w:spacing w:before="240" w:after="120"/>
        <w:ind w:left="357"/>
        <w:jc w:val="center"/>
        <w:rPr>
          <w:b/>
        </w:rPr>
      </w:pPr>
      <w:r>
        <w:rPr>
          <w:b/>
        </w:rPr>
        <w:t>III. Līdzfinansējuma saņemšanas nosacījumi</w:t>
      </w:r>
    </w:p>
    <w:p w14:paraId="474E4EE9" w14:textId="77777777" w:rsidR="009714F0" w:rsidRDefault="009714F0" w:rsidP="009714F0">
      <w:pPr>
        <w:tabs>
          <w:tab w:val="left" w:pos="426"/>
        </w:tabs>
        <w:ind w:firstLine="567"/>
        <w:jc w:val="both"/>
      </w:pPr>
      <w:r>
        <w:t>9. Līdzfinansējuma saņemšanai 3.1.apakšpunktā minētajos gadījumos dzīvojamās mājās īpašnieks (īpašnieku kopības vai kopīpašnieku pilnvarota persona vai pārvaldnieks, turpmāk – pilnvarotā persona) iesniedz iesniegumu</w:t>
      </w:r>
      <w:r w:rsidRPr="00B609CB">
        <w:rPr>
          <w:color w:val="FF0000"/>
        </w:rPr>
        <w:t xml:space="preserve"> </w:t>
      </w:r>
      <w:r w:rsidRPr="00B609CB">
        <w:t xml:space="preserve">Daugavpils </w:t>
      </w:r>
      <w:proofErr w:type="spellStart"/>
      <w:r w:rsidRPr="00B609CB">
        <w:t>valstspilsētas</w:t>
      </w:r>
      <w:proofErr w:type="spellEnd"/>
      <w:r w:rsidRPr="00B609CB">
        <w:t xml:space="preserve"> pašvaldības </w:t>
      </w:r>
      <w:r>
        <w:t>Īpašuma komisijā (turpmāk – Komisija), pievienojot:</w:t>
      </w:r>
    </w:p>
    <w:p w14:paraId="22362BCB" w14:textId="77777777" w:rsidR="009714F0" w:rsidRPr="0078689A" w:rsidRDefault="009714F0" w:rsidP="009714F0">
      <w:pPr>
        <w:tabs>
          <w:tab w:val="left" w:pos="0"/>
        </w:tabs>
        <w:ind w:firstLine="567"/>
        <w:rPr>
          <w:i/>
        </w:rPr>
      </w:pPr>
      <w:r w:rsidRPr="0078689A">
        <w:rPr>
          <w:i/>
        </w:rPr>
        <w:t>(grozī</w:t>
      </w:r>
      <w:r>
        <w:rPr>
          <w:i/>
        </w:rPr>
        <w:t>ts ar 23.09.2021.</w:t>
      </w:r>
      <w:r w:rsidRPr="0078689A">
        <w:rPr>
          <w:i/>
        </w:rPr>
        <w:t xml:space="preserve"> lēmumu Nr.609)</w:t>
      </w:r>
    </w:p>
    <w:p w14:paraId="133ADAD9" w14:textId="77777777" w:rsidR="009714F0" w:rsidRDefault="009714F0" w:rsidP="009714F0">
      <w:pPr>
        <w:spacing w:line="276" w:lineRule="auto"/>
        <w:ind w:firstLine="567"/>
        <w:jc w:val="both"/>
      </w:pPr>
      <w:r>
        <w:t>9.1. dzīvokļu īpašnieku kopības (kopīpašnieku) lēmumu saturoša dokumenta (protokola) kopiju (uzrādot oriģinālu), kurā:</w:t>
      </w:r>
    </w:p>
    <w:p w14:paraId="53EA70FA" w14:textId="77777777" w:rsidR="009714F0" w:rsidRDefault="009714F0" w:rsidP="009714F0">
      <w:pPr>
        <w:tabs>
          <w:tab w:val="left" w:pos="2410"/>
        </w:tabs>
        <w:spacing w:line="276" w:lineRule="auto"/>
        <w:ind w:firstLine="567"/>
        <w:jc w:val="both"/>
      </w:pPr>
      <w:r>
        <w:t xml:space="preserve">9.1.1. atbilstoši normatīvo aktu prasībām pieņemts lēmums par </w:t>
      </w:r>
      <w:proofErr w:type="spellStart"/>
      <w:r>
        <w:t>Pieslēguma</w:t>
      </w:r>
      <w:proofErr w:type="spellEnd"/>
      <w:r>
        <w:t xml:space="preserve"> izbūves nepieciešamību, ar tā izbūvi saistīto izmaksu apmēra (tāmes) saskaņošanu, būvdarbu finansēšanas kārtību, norēķinu kārtību par ūdenssaimniecības pakalpojumu saņemšanu;</w:t>
      </w:r>
    </w:p>
    <w:p w14:paraId="63FCFEDC" w14:textId="77777777" w:rsidR="009714F0" w:rsidRDefault="009714F0" w:rsidP="009714F0">
      <w:pPr>
        <w:tabs>
          <w:tab w:val="left" w:pos="2410"/>
        </w:tabs>
        <w:spacing w:line="276" w:lineRule="auto"/>
        <w:ind w:firstLine="567"/>
        <w:jc w:val="both"/>
      </w:pPr>
      <w:r>
        <w:t xml:space="preserve">9.1.2. norādīta persona, kuru dzīvojamās mājas īpašnieks (īpašnieku kopība vai kopīpašnieki) ir pilnvarojuši iesniegt iesniegumu līdzfinansējuma saņemšanai, kā arī slēgt līgumu par </w:t>
      </w:r>
      <w:proofErr w:type="spellStart"/>
      <w:r>
        <w:t>Pieslēguma</w:t>
      </w:r>
      <w:proofErr w:type="spellEnd"/>
      <w:r>
        <w:t xml:space="preserve"> izbūvi un līgumu par ūdenssaimniecības pakalpojuma saņemšanu;</w:t>
      </w:r>
    </w:p>
    <w:p w14:paraId="7BCA282B" w14:textId="77777777" w:rsidR="009714F0" w:rsidRDefault="009714F0" w:rsidP="009714F0">
      <w:pPr>
        <w:tabs>
          <w:tab w:val="left" w:pos="2410"/>
        </w:tabs>
        <w:spacing w:line="276" w:lineRule="auto"/>
        <w:ind w:firstLine="567"/>
        <w:jc w:val="both"/>
      </w:pPr>
      <w:r>
        <w:t xml:space="preserve">9.2. akceptētu </w:t>
      </w:r>
      <w:proofErr w:type="spellStart"/>
      <w:r>
        <w:t>Pieslēguma</w:t>
      </w:r>
      <w:proofErr w:type="spellEnd"/>
      <w:r>
        <w:t xml:space="preserve"> būvniecības ieceres dokumentāciju;</w:t>
      </w:r>
    </w:p>
    <w:p w14:paraId="1573E931" w14:textId="77777777" w:rsidR="009714F0" w:rsidRDefault="009714F0" w:rsidP="009714F0">
      <w:pPr>
        <w:tabs>
          <w:tab w:val="left" w:pos="2410"/>
        </w:tabs>
        <w:spacing w:line="276" w:lineRule="auto"/>
        <w:ind w:firstLine="567"/>
        <w:jc w:val="both"/>
      </w:pPr>
      <w:r>
        <w:t>9.3. spēkā esošas būvatļaujas kopiju dzīvojamās mājas būvniecībai un būvinspektora atzinumu par nepabeigtu būvniecības objektu (gadījumos, kad notiek būvniecība);</w:t>
      </w:r>
    </w:p>
    <w:p w14:paraId="1AC5C21D" w14:textId="77777777" w:rsidR="009714F0" w:rsidRDefault="009714F0" w:rsidP="009714F0">
      <w:pPr>
        <w:tabs>
          <w:tab w:val="left" w:pos="2410"/>
        </w:tabs>
        <w:spacing w:line="276" w:lineRule="auto"/>
        <w:ind w:firstLine="567"/>
        <w:jc w:val="both"/>
      </w:pPr>
      <w:r>
        <w:t>9.4. noteikumu 5.1.apakšpunktā norādīto kategoriju apliecinoša dokumenta kopiju (ja attiecināms);</w:t>
      </w:r>
    </w:p>
    <w:p w14:paraId="2FB486B0" w14:textId="77777777" w:rsidR="009714F0" w:rsidRDefault="009714F0" w:rsidP="009714F0">
      <w:pPr>
        <w:tabs>
          <w:tab w:val="left" w:pos="2410"/>
        </w:tabs>
        <w:spacing w:line="276" w:lineRule="auto"/>
        <w:ind w:firstLine="567"/>
        <w:jc w:val="both"/>
      </w:pPr>
      <w:r>
        <w:t>9.5. nekustamā īpašuma piederību apliecinoša dokumenta kopiju;</w:t>
      </w:r>
    </w:p>
    <w:p w14:paraId="3B9FD199" w14:textId="77777777" w:rsidR="009714F0" w:rsidRDefault="009714F0" w:rsidP="009714F0">
      <w:pPr>
        <w:ind w:firstLine="567"/>
        <w:jc w:val="both"/>
      </w:pPr>
      <w:r>
        <w:t>9.6.</w:t>
      </w:r>
      <w:r>
        <w:rPr>
          <w:i/>
        </w:rPr>
        <w:t xml:space="preserve"> </w:t>
      </w:r>
      <w:r>
        <w:t xml:space="preserve">veidlapu par sniedzamo informāciju </w:t>
      </w:r>
      <w:proofErr w:type="spellStart"/>
      <w:r>
        <w:rPr>
          <w:i/>
        </w:rPr>
        <w:t>de</w:t>
      </w:r>
      <w:proofErr w:type="spellEnd"/>
      <w:r>
        <w:rPr>
          <w:i/>
        </w:rPr>
        <w:t xml:space="preserve"> </w:t>
      </w:r>
      <w:proofErr w:type="spellStart"/>
      <w:r>
        <w:rPr>
          <w:i/>
        </w:rPr>
        <w:t>minimis</w:t>
      </w:r>
      <w:proofErr w:type="spellEnd"/>
      <w:r>
        <w:rPr>
          <w:i/>
        </w:rPr>
        <w:t xml:space="preserve"> </w:t>
      </w:r>
      <w:r>
        <w:t xml:space="preserve">atbalsta uzskaitei un piešķiršanai atbilstoši Ministru kabineta 2018.gada 21.novembra noteikumu Nr.715 “Noteikumi par </w:t>
      </w:r>
      <w:proofErr w:type="spellStart"/>
      <w:r>
        <w:rPr>
          <w:i/>
        </w:rPr>
        <w:t>de</w:t>
      </w:r>
      <w:proofErr w:type="spellEnd"/>
      <w:r>
        <w:rPr>
          <w:i/>
        </w:rPr>
        <w:t xml:space="preserve"> </w:t>
      </w:r>
      <w:proofErr w:type="spellStart"/>
      <w:r>
        <w:rPr>
          <w:i/>
        </w:rPr>
        <w:t>minimis</w:t>
      </w:r>
      <w:proofErr w:type="spellEnd"/>
      <w:r>
        <w:t xml:space="preserve"> atbalsta uzskaites un piešķiršanas kārtību un </w:t>
      </w:r>
      <w:proofErr w:type="spellStart"/>
      <w:r>
        <w:rPr>
          <w:i/>
        </w:rPr>
        <w:t>de</w:t>
      </w:r>
      <w:proofErr w:type="spellEnd"/>
      <w:r>
        <w:rPr>
          <w:i/>
        </w:rPr>
        <w:t xml:space="preserve"> </w:t>
      </w:r>
      <w:proofErr w:type="spellStart"/>
      <w:r>
        <w:rPr>
          <w:i/>
        </w:rPr>
        <w:t>minimis</w:t>
      </w:r>
      <w:proofErr w:type="spellEnd"/>
      <w:r>
        <w:t xml:space="preserve"> atbalsta uzskaites veidlapu </w:t>
      </w:r>
      <w:r>
        <w:lastRenderedPageBreak/>
        <w:t>paraugiem” 1.pielikumam, ja līdzfinansējuma saņēmējiem sniegtais atbalsts uzskatāms par komercdarbības atbalstu.</w:t>
      </w:r>
    </w:p>
    <w:p w14:paraId="7D38B53E" w14:textId="77777777" w:rsidR="009714F0" w:rsidRDefault="009714F0" w:rsidP="009714F0">
      <w:pPr>
        <w:ind w:firstLine="567"/>
        <w:jc w:val="both"/>
      </w:pPr>
      <w:r>
        <w:rPr>
          <w:i/>
        </w:rPr>
        <w:t>(grozīts ar 21.05.2020.lēmumu Nr.200)</w:t>
      </w:r>
    </w:p>
    <w:p w14:paraId="038E037D" w14:textId="77777777" w:rsidR="009714F0" w:rsidRDefault="009714F0" w:rsidP="009714F0">
      <w:pPr>
        <w:tabs>
          <w:tab w:val="left" w:pos="709"/>
        </w:tabs>
        <w:spacing w:before="120" w:after="120"/>
        <w:ind w:firstLine="567"/>
        <w:jc w:val="both"/>
      </w:pPr>
      <w:r>
        <w:t xml:space="preserve">10. Piesakoties pašvaldības līdzfinansējumam, dzīvokļa īpašniekam, kura īpašumā tiek veikta saimnieciskā darbība un tai sniedzamais atbalsts uzskatāms par </w:t>
      </w:r>
      <w:proofErr w:type="spellStart"/>
      <w:r>
        <w:rPr>
          <w:i/>
        </w:rPr>
        <w:t>de</w:t>
      </w:r>
      <w:proofErr w:type="spellEnd"/>
      <w:r>
        <w:rPr>
          <w:i/>
        </w:rPr>
        <w:t xml:space="preserve"> </w:t>
      </w:r>
      <w:proofErr w:type="spellStart"/>
      <w:r>
        <w:rPr>
          <w:i/>
        </w:rPr>
        <w:t>minimis</w:t>
      </w:r>
      <w:proofErr w:type="spellEnd"/>
      <w:r>
        <w:rPr>
          <w:i/>
        </w:rPr>
        <w:t xml:space="preserve"> </w:t>
      </w:r>
      <w:r>
        <w:t xml:space="preserve">atbalstu, ir tiesības norādīt, ka proporcionāli īpašuma vai kopīpašuma daļai pasākuma izmaksas tiek segtas no citiem privātiem līdzekļiem bez valsts atbalsta, proporcionāli samazinot pašvaldības līdzfinansējuma daļu. </w:t>
      </w:r>
    </w:p>
    <w:p w14:paraId="7A287E8A" w14:textId="77777777" w:rsidR="009714F0" w:rsidRDefault="009714F0" w:rsidP="009714F0">
      <w:pPr>
        <w:tabs>
          <w:tab w:val="left" w:pos="709"/>
        </w:tabs>
        <w:spacing w:after="120"/>
        <w:ind w:firstLine="567"/>
        <w:jc w:val="both"/>
      </w:pPr>
      <w:r>
        <w:t xml:space="preserve">11. Noteikumu 3.1.apakšpunktā noteiktajā gadījumā </w:t>
      </w:r>
      <w:proofErr w:type="spellStart"/>
      <w:r>
        <w:t>pieslēguma</w:t>
      </w:r>
      <w:proofErr w:type="spellEnd"/>
      <w:r>
        <w:t xml:space="preserve"> faktisko izdevumu noteikšanai SIA “Daugavpils ūdens” vai pilnvarotā persona sastāda tāmi vai veic publisko iepirkumu un iesniedz dokumentus izskatīšanai Komisijā.</w:t>
      </w:r>
    </w:p>
    <w:p w14:paraId="7E8B73CF" w14:textId="77777777" w:rsidR="009714F0" w:rsidRDefault="009714F0" w:rsidP="009714F0">
      <w:pPr>
        <w:tabs>
          <w:tab w:val="left" w:pos="709"/>
        </w:tabs>
        <w:ind w:firstLine="567"/>
        <w:jc w:val="both"/>
      </w:pPr>
      <w:r>
        <w:t>12. Līdzfinansējuma saņemšanai 3.2.apakšpunktā minētajos gadījumos pretendents iesniedz iesniegumu Komisijā, pievienojot:</w:t>
      </w:r>
    </w:p>
    <w:p w14:paraId="46E6B9D2" w14:textId="77777777" w:rsidR="009714F0" w:rsidRDefault="009714F0" w:rsidP="009714F0">
      <w:pPr>
        <w:tabs>
          <w:tab w:val="left" w:pos="709"/>
        </w:tabs>
        <w:ind w:firstLine="567"/>
        <w:jc w:val="both"/>
      </w:pPr>
      <w:r>
        <w:t>12.1. nekustamā īpašuma piederību apliecinoša dokumenta kopiju;</w:t>
      </w:r>
    </w:p>
    <w:p w14:paraId="1C737D3D" w14:textId="77777777" w:rsidR="009714F0" w:rsidRDefault="009714F0" w:rsidP="009714F0">
      <w:pPr>
        <w:tabs>
          <w:tab w:val="left" w:pos="709"/>
        </w:tabs>
        <w:ind w:firstLine="567"/>
        <w:jc w:val="both"/>
      </w:pPr>
      <w:r>
        <w:t>12.2. dokumentu, kas apliecina 6.1. vai 6.2.apakšpunktā noteikto nosacījumu izpildi, kopijas;</w:t>
      </w:r>
    </w:p>
    <w:p w14:paraId="15985FBC" w14:textId="77777777" w:rsidR="009714F0" w:rsidRDefault="009714F0" w:rsidP="009714F0">
      <w:pPr>
        <w:tabs>
          <w:tab w:val="left" w:pos="709"/>
        </w:tabs>
        <w:ind w:firstLine="567"/>
        <w:jc w:val="both"/>
      </w:pPr>
      <w:r>
        <w:t xml:space="preserve">12.3. dokumentu, kas apliecina </w:t>
      </w:r>
      <w:proofErr w:type="spellStart"/>
      <w:r>
        <w:t>Pieslēguma</w:t>
      </w:r>
      <w:proofErr w:type="spellEnd"/>
      <w:r>
        <w:t xml:space="preserve"> izbūvi un nodošanu ekspluatācijā, kopijas;</w:t>
      </w:r>
    </w:p>
    <w:p w14:paraId="119D6938" w14:textId="77777777" w:rsidR="009714F0" w:rsidRDefault="009714F0" w:rsidP="009714F0">
      <w:pPr>
        <w:tabs>
          <w:tab w:val="left" w:pos="709"/>
        </w:tabs>
        <w:ind w:firstLine="567"/>
        <w:jc w:val="both"/>
      </w:pPr>
      <w:r>
        <w:t>12.4. iesniedzēja un būvkomersanta abpusēji parakstīto izpildīto būvdarbu un būvdarbu pieņemšanas – nodošanas aktu kopijas (uzrādot oriģinālus);</w:t>
      </w:r>
    </w:p>
    <w:p w14:paraId="5EDA4C7A" w14:textId="77777777" w:rsidR="009714F0" w:rsidRDefault="009714F0" w:rsidP="009714F0">
      <w:pPr>
        <w:tabs>
          <w:tab w:val="left" w:pos="709"/>
        </w:tabs>
        <w:ind w:firstLine="567"/>
        <w:jc w:val="both"/>
      </w:pPr>
      <w:r>
        <w:t>12.5. attiecīgās kredītiestādes apliecinātā maksājuma uzdevuma kopiju (uzrādot oriģinālu) vai būvkomersanta izsniegto stingrās uzskaites kvīts, kas apliecina būvkomersanta izrakstītā rēķina apmaksu iesniedzēja apmaksājamās summas apmērā, kopiju (uzrādot oriģinālu).</w:t>
      </w:r>
    </w:p>
    <w:p w14:paraId="77B4DAEE" w14:textId="77777777" w:rsidR="009714F0" w:rsidRDefault="009714F0" w:rsidP="009714F0">
      <w:pPr>
        <w:ind w:firstLine="567"/>
        <w:jc w:val="both"/>
        <w:rPr>
          <w:color w:val="FF0000"/>
        </w:rPr>
      </w:pPr>
      <w:r>
        <w:t xml:space="preserve">12.6. veidlapu par sniedzamo informāciju </w:t>
      </w:r>
      <w:proofErr w:type="spellStart"/>
      <w:r>
        <w:rPr>
          <w:i/>
        </w:rPr>
        <w:t>de</w:t>
      </w:r>
      <w:proofErr w:type="spellEnd"/>
      <w:r>
        <w:rPr>
          <w:i/>
        </w:rPr>
        <w:t xml:space="preserve"> </w:t>
      </w:r>
      <w:proofErr w:type="spellStart"/>
      <w:r>
        <w:rPr>
          <w:i/>
        </w:rPr>
        <w:t>minimis</w:t>
      </w:r>
      <w:proofErr w:type="spellEnd"/>
      <w:r>
        <w:rPr>
          <w:i/>
        </w:rPr>
        <w:t xml:space="preserve"> </w:t>
      </w:r>
      <w:r>
        <w:t xml:space="preserve">atbalsta uzskaitei un piešķiršanai atbilstoši Ministru kabineta 2018.gada 21.novembra noteikumu Nr.715 “Noteikumi par </w:t>
      </w:r>
      <w:proofErr w:type="spellStart"/>
      <w:r>
        <w:rPr>
          <w:i/>
        </w:rPr>
        <w:t>de</w:t>
      </w:r>
      <w:proofErr w:type="spellEnd"/>
      <w:r>
        <w:rPr>
          <w:i/>
        </w:rPr>
        <w:t xml:space="preserve"> </w:t>
      </w:r>
      <w:proofErr w:type="spellStart"/>
      <w:r>
        <w:rPr>
          <w:i/>
        </w:rPr>
        <w:t>minimis</w:t>
      </w:r>
      <w:proofErr w:type="spellEnd"/>
      <w:r>
        <w:t xml:space="preserve"> atbalsta uzskaites un piešķiršanas kārtību un </w:t>
      </w:r>
      <w:proofErr w:type="spellStart"/>
      <w:r>
        <w:rPr>
          <w:i/>
        </w:rPr>
        <w:t>de</w:t>
      </w:r>
      <w:proofErr w:type="spellEnd"/>
      <w:r>
        <w:rPr>
          <w:i/>
        </w:rPr>
        <w:t xml:space="preserve"> </w:t>
      </w:r>
      <w:proofErr w:type="spellStart"/>
      <w:r>
        <w:rPr>
          <w:i/>
        </w:rPr>
        <w:t>minimis</w:t>
      </w:r>
      <w:proofErr w:type="spellEnd"/>
      <w:r>
        <w:t xml:space="preserve"> atbalsta uzskaites veidlapu paraugiem” 1.pielikumam, ja līdzfinansējuma saņēmējiem sniegtais atbalsts uzskatāms par komercdarbības atbalstu.</w:t>
      </w:r>
    </w:p>
    <w:p w14:paraId="703FCAE7" w14:textId="77777777" w:rsidR="009714F0" w:rsidRDefault="009714F0" w:rsidP="009714F0">
      <w:pPr>
        <w:ind w:firstLine="567"/>
        <w:jc w:val="both"/>
      </w:pPr>
      <w:r>
        <w:rPr>
          <w:i/>
        </w:rPr>
        <w:t>(grozīts ar 21.05.2020.lēmumu Nr.200)</w:t>
      </w:r>
    </w:p>
    <w:p w14:paraId="5A57F63A" w14:textId="77777777" w:rsidR="009714F0" w:rsidRDefault="009714F0" w:rsidP="009714F0">
      <w:pPr>
        <w:tabs>
          <w:tab w:val="left" w:pos="709"/>
        </w:tabs>
        <w:spacing w:before="120" w:after="120"/>
        <w:ind w:firstLine="567"/>
        <w:jc w:val="both"/>
      </w:pPr>
      <w:r>
        <w:t xml:space="preserve">13. Komisija reģistrē pieteikumus līdzfinansējuma saņemšanai atsevišķā reģistrā, piešķirot tiem kārtas numuru. Ja pieteikums līdzfinansējuma saņemšanai netiek iesniegts atbilstoši šo noteikumu prasībām vai arī tiek iesniegts nepilnīgs, pieteikums līdzfinansējuma saņemšanai netiek reģistrēts. </w:t>
      </w:r>
    </w:p>
    <w:p w14:paraId="7B8E0814" w14:textId="77777777" w:rsidR="009714F0" w:rsidRDefault="009714F0" w:rsidP="009714F0">
      <w:pPr>
        <w:tabs>
          <w:tab w:val="left" w:pos="709"/>
        </w:tabs>
        <w:ind w:firstLine="567"/>
      </w:pPr>
      <w:r>
        <w:t>14. Ja pieteikums atbilst šo noteikumu prasībām, Komisija pieņem lēmumu par līdzfinansējuma piešķiršanu šādā kārtībā:</w:t>
      </w:r>
    </w:p>
    <w:p w14:paraId="12D8CE85" w14:textId="77777777" w:rsidR="009714F0" w:rsidRDefault="009714F0" w:rsidP="009714F0">
      <w:pPr>
        <w:tabs>
          <w:tab w:val="left" w:pos="709"/>
        </w:tabs>
        <w:ind w:firstLine="567"/>
        <w:jc w:val="both"/>
      </w:pPr>
      <w:r>
        <w:t>14.1. noteikumu 3.1.apakšpunktā minētajos gadījumos 50% apmērā no piešķirtā līdzfinansējuma SIA “Daugavpils ūdens” vai pilnvarotajai personai pārskaita pēc Komisijas lēmuma pieņemšanas, bet atlikusī līdzfinansējuma daļa (faktisko izdevumu apmērā) – pēc līguma noslēgšanas par ūdenssaimniecības pakalpojuma saņemšanu;</w:t>
      </w:r>
    </w:p>
    <w:p w14:paraId="2277837C" w14:textId="77777777" w:rsidR="009714F0" w:rsidRDefault="009714F0" w:rsidP="009714F0">
      <w:pPr>
        <w:tabs>
          <w:tab w:val="left" w:pos="709"/>
        </w:tabs>
        <w:spacing w:after="120"/>
        <w:ind w:firstLine="567"/>
        <w:jc w:val="both"/>
      </w:pPr>
      <w:r>
        <w:t>14.2. noteikumu 3.2.apakšpunktā minētajos gadījumos 100% apmērā no piešķirtā līdzfinansējuma personai tiek pārskaitīts pēc visu līdzfinansējamo pasākumu veikšanas, ko tā veic par saviem līdzekļiem, un līguma noslēgšanas par ūdenssaimniecības pakalpojuma saņemšanu.</w:t>
      </w:r>
    </w:p>
    <w:p w14:paraId="5DFBE43E" w14:textId="77777777" w:rsidR="009714F0" w:rsidRDefault="009714F0" w:rsidP="009714F0">
      <w:pPr>
        <w:tabs>
          <w:tab w:val="left" w:pos="709"/>
        </w:tabs>
        <w:spacing w:after="120"/>
        <w:ind w:firstLine="567"/>
        <w:jc w:val="both"/>
      </w:pPr>
      <w:r>
        <w:t xml:space="preserve">15. Ja </w:t>
      </w:r>
      <w:proofErr w:type="spellStart"/>
      <w:r>
        <w:t>pieslēgumu</w:t>
      </w:r>
      <w:proofErr w:type="spellEnd"/>
      <w:r>
        <w:t xml:space="preserve"> centralizētajai ūdensapgādei vai kanalizācijas sistēmai plānots veikt 3.1.apakšpunktā minētajai dzīvojamai mājai, kurā kāds no dzīvokļiem tiek izmantots saimnieciskās darbības veikšanai, vai 3.2.apakspunktā minētajai ēkai, un, ja attiecīgā dzīvokļa vai ēkas īpašnieks pretendē uz atbalstu, kas kvalificējams kā komercdarbības atbalsts, tad atbalstu līdzfinansējuma ietvaros sniedz saskaņā ar Eiropas Komisijas 2013.gada 18.decembra Regulas (ES) Nr.</w:t>
      </w:r>
      <w:hyperlink r:id="rId10">
        <w:r>
          <w:t>1407/2013</w:t>
        </w:r>
      </w:hyperlink>
      <w:r>
        <w:t xml:space="preserve"> par Līguma par Eiropas Savienības darbību 107. un 108.panta </w:t>
      </w:r>
      <w:r>
        <w:lastRenderedPageBreak/>
        <w:t xml:space="preserve">piemērošanu </w:t>
      </w:r>
      <w:proofErr w:type="spellStart"/>
      <w:r>
        <w:rPr>
          <w:i/>
        </w:rPr>
        <w:t>de</w:t>
      </w:r>
      <w:proofErr w:type="spellEnd"/>
      <w:r>
        <w:rPr>
          <w:i/>
        </w:rPr>
        <w:t xml:space="preserve"> </w:t>
      </w:r>
      <w:proofErr w:type="spellStart"/>
      <w:r>
        <w:rPr>
          <w:i/>
        </w:rPr>
        <w:t>minimis</w:t>
      </w:r>
      <w:proofErr w:type="spellEnd"/>
      <w:r>
        <w:t xml:space="preserve"> atbalstam (turpmāk – regula Nr.</w:t>
      </w:r>
      <w:hyperlink r:id="rId11">
        <w:r>
          <w:t>1407/2013</w:t>
        </w:r>
      </w:hyperlink>
      <w:r>
        <w:t xml:space="preserve">) un normatīvajiem aktiem par </w:t>
      </w:r>
      <w:proofErr w:type="spellStart"/>
      <w:r>
        <w:rPr>
          <w:i/>
        </w:rPr>
        <w:t>de</w:t>
      </w:r>
      <w:proofErr w:type="spellEnd"/>
      <w:r>
        <w:rPr>
          <w:i/>
        </w:rPr>
        <w:t xml:space="preserve"> </w:t>
      </w:r>
      <w:proofErr w:type="spellStart"/>
      <w:r>
        <w:rPr>
          <w:i/>
        </w:rPr>
        <w:t>minimis</w:t>
      </w:r>
      <w:proofErr w:type="spellEnd"/>
      <w:r>
        <w:t xml:space="preserve"> atbalsta uzskaites un piešķiršanas kārtību.</w:t>
      </w:r>
    </w:p>
    <w:p w14:paraId="23700135" w14:textId="77777777" w:rsidR="009714F0" w:rsidRDefault="009714F0" w:rsidP="009714F0">
      <w:pPr>
        <w:tabs>
          <w:tab w:val="left" w:pos="709"/>
        </w:tabs>
        <w:spacing w:after="120"/>
        <w:ind w:firstLine="567"/>
        <w:jc w:val="both"/>
      </w:pPr>
      <w:r>
        <w:t>16. Ievērojot regulas Nr.</w:t>
      </w:r>
      <w:hyperlink r:id="rId12">
        <w:r>
          <w:t>1407/2013</w:t>
        </w:r>
      </w:hyperlink>
      <w:r>
        <w:t xml:space="preserve"> 5.panta 1. un 2.punkta nosacījumus, šo noteikumu ietvaros piešķirto </w:t>
      </w:r>
      <w:proofErr w:type="spellStart"/>
      <w:r>
        <w:rPr>
          <w:i/>
        </w:rPr>
        <w:t>de</w:t>
      </w:r>
      <w:proofErr w:type="spellEnd"/>
      <w:r>
        <w:rPr>
          <w:i/>
        </w:rPr>
        <w:t xml:space="preserve"> </w:t>
      </w:r>
      <w:proofErr w:type="spellStart"/>
      <w:r>
        <w:rPr>
          <w:i/>
        </w:rPr>
        <w:t>minimis</w:t>
      </w:r>
      <w:proofErr w:type="spellEnd"/>
      <w:r>
        <w:t xml:space="preserve"> atbalstu drīkst </w:t>
      </w:r>
      <w:proofErr w:type="spellStart"/>
      <w:r>
        <w:t>kumulēt</w:t>
      </w:r>
      <w:proofErr w:type="spellEnd"/>
      <w:r>
        <w:t xml:space="preserve"> ar citu </w:t>
      </w:r>
      <w:proofErr w:type="spellStart"/>
      <w:r>
        <w:rPr>
          <w:i/>
        </w:rPr>
        <w:t>de</w:t>
      </w:r>
      <w:proofErr w:type="spellEnd"/>
      <w:r>
        <w:rPr>
          <w:i/>
        </w:rPr>
        <w:t xml:space="preserve"> </w:t>
      </w:r>
      <w:proofErr w:type="spellStart"/>
      <w:r>
        <w:rPr>
          <w:i/>
        </w:rPr>
        <w:t>minimis</w:t>
      </w:r>
      <w:proofErr w:type="spellEnd"/>
      <w:r>
        <w:t xml:space="preserve"> atbalstu līdz regulas Nr.</w:t>
      </w:r>
      <w:hyperlink r:id="rId13">
        <w:r>
          <w:t>1407/2013</w:t>
        </w:r>
      </w:hyperlink>
      <w:r>
        <w:t xml:space="preserve"> 3.panta 2.punktā noteiktajam robežlielumam, kā arī drīkst </w:t>
      </w:r>
      <w:proofErr w:type="spellStart"/>
      <w:r>
        <w:t>kumulēt</w:t>
      </w:r>
      <w:proofErr w:type="spellEnd"/>
      <w:r>
        <w:t xml:space="preserve"> ar citu valsts atbalstu attiecībā uz vienām un tām pašām attiecināmajām izmaksām vai citu valsts atbalstu tam pašam riska finansējuma pasākumam, ja kumulācijas rezultātā netiek pārsniegta attiecīgā maksimālā atbalsta intensitāte vai atbalsta summa, kāda noteikta valsts atbalsta programmā, atbalsta projektā vai Eiropas Komisijas lēmumā. Šo noteikumu ietvaros saņemto </w:t>
      </w:r>
      <w:proofErr w:type="spellStart"/>
      <w:r>
        <w:rPr>
          <w:i/>
        </w:rPr>
        <w:t>de</w:t>
      </w:r>
      <w:proofErr w:type="spellEnd"/>
      <w:r>
        <w:rPr>
          <w:i/>
        </w:rPr>
        <w:t xml:space="preserve"> </w:t>
      </w:r>
      <w:proofErr w:type="spellStart"/>
      <w:r>
        <w:rPr>
          <w:i/>
        </w:rPr>
        <w:t>minimis</w:t>
      </w:r>
      <w:proofErr w:type="spellEnd"/>
      <w:r>
        <w:t xml:space="preserve"> atbalstu var apvienot ar citu </w:t>
      </w:r>
      <w:proofErr w:type="spellStart"/>
      <w:r>
        <w:rPr>
          <w:i/>
        </w:rPr>
        <w:t>de</w:t>
      </w:r>
      <w:proofErr w:type="spellEnd"/>
      <w:r>
        <w:rPr>
          <w:i/>
        </w:rPr>
        <w:t xml:space="preserve"> </w:t>
      </w:r>
      <w:proofErr w:type="spellStart"/>
      <w:r>
        <w:rPr>
          <w:i/>
        </w:rPr>
        <w:t>minimis</w:t>
      </w:r>
      <w:proofErr w:type="spellEnd"/>
      <w:r>
        <w:t xml:space="preserve"> atbalstu par vienām un tām pašām attiecināmajām izmaksām, ja pēc atbalstu apvienošanas atbalsta vienībai vai izmaksu pozīcijai attiecīgā maksimālā atbalsta intensitāte nepārsniedz 100%.</w:t>
      </w:r>
    </w:p>
    <w:p w14:paraId="1AEB0A33" w14:textId="77777777" w:rsidR="009714F0" w:rsidRDefault="009714F0" w:rsidP="009714F0">
      <w:pPr>
        <w:tabs>
          <w:tab w:val="left" w:pos="709"/>
        </w:tabs>
        <w:spacing w:after="120"/>
        <w:ind w:firstLine="567"/>
        <w:jc w:val="both"/>
      </w:pPr>
      <w:r>
        <w:t>17. Atbalsts netiek piešķirts regulas Nr.</w:t>
      </w:r>
      <w:hyperlink r:id="rId14">
        <w:r>
          <w:t>1407/2013</w:t>
        </w:r>
      </w:hyperlink>
      <w:r>
        <w:t xml:space="preserve"> 1.panta 1.punktā noteiktajās nozarēs un darbībām. Ja saimnieciskās darbības veicējs darbojas šajās nozarēs vai veic attiecīgās darbības, atbalstu drīkst piešķirt tikai tad, ja tiek skaidri nodalītas atbalstāmās darbības un </w:t>
      </w:r>
      <w:proofErr w:type="spellStart"/>
      <w:r>
        <w:t>finansu</w:t>
      </w:r>
      <w:proofErr w:type="spellEnd"/>
      <w:r>
        <w:t xml:space="preserve"> plūsmas, nodrošinot, ka darbības minētajās nozarēs vai attiecīgās darbības negūst labumu no piešķirtā atbalsta.</w:t>
      </w:r>
    </w:p>
    <w:p w14:paraId="45F305FE" w14:textId="77777777" w:rsidR="009714F0" w:rsidRDefault="009714F0" w:rsidP="009714F0">
      <w:pPr>
        <w:tabs>
          <w:tab w:val="left" w:pos="709"/>
        </w:tabs>
        <w:spacing w:after="120"/>
        <w:ind w:firstLine="567"/>
        <w:jc w:val="both"/>
      </w:pPr>
      <w:r>
        <w:t xml:space="preserve">18. Vienam </w:t>
      </w:r>
      <w:proofErr w:type="spellStart"/>
      <w:r>
        <w:rPr>
          <w:i/>
        </w:rPr>
        <w:t>de</w:t>
      </w:r>
      <w:proofErr w:type="spellEnd"/>
      <w:r>
        <w:rPr>
          <w:i/>
        </w:rPr>
        <w:t xml:space="preserve"> </w:t>
      </w:r>
      <w:proofErr w:type="spellStart"/>
      <w:r>
        <w:rPr>
          <w:i/>
        </w:rPr>
        <w:t>minimis</w:t>
      </w:r>
      <w:proofErr w:type="spellEnd"/>
      <w:r>
        <w:t xml:space="preserve"> atbalsta saņēmējam </w:t>
      </w:r>
      <w:proofErr w:type="spellStart"/>
      <w:r>
        <w:rPr>
          <w:i/>
        </w:rPr>
        <w:t>de</w:t>
      </w:r>
      <w:proofErr w:type="spellEnd"/>
      <w:r>
        <w:rPr>
          <w:i/>
        </w:rPr>
        <w:t xml:space="preserve"> </w:t>
      </w:r>
      <w:proofErr w:type="spellStart"/>
      <w:r>
        <w:rPr>
          <w:i/>
        </w:rPr>
        <w:t>minimis</w:t>
      </w:r>
      <w:proofErr w:type="spellEnd"/>
      <w:r>
        <w:t xml:space="preserve"> atbalsta apmērs kopā ar attiecīgajā fiskālajā gadā un iepriekšējos divos gados piešķirto </w:t>
      </w:r>
      <w:proofErr w:type="spellStart"/>
      <w:r>
        <w:rPr>
          <w:i/>
        </w:rPr>
        <w:t>de</w:t>
      </w:r>
      <w:proofErr w:type="spellEnd"/>
      <w:r>
        <w:rPr>
          <w:i/>
        </w:rPr>
        <w:t xml:space="preserve"> </w:t>
      </w:r>
      <w:proofErr w:type="spellStart"/>
      <w:r>
        <w:rPr>
          <w:i/>
        </w:rPr>
        <w:t>minimis</w:t>
      </w:r>
      <w:proofErr w:type="spellEnd"/>
      <w:r>
        <w:t xml:space="preserve"> atbalstu nepārsniedz regulas Nr.</w:t>
      </w:r>
      <w:hyperlink r:id="rId15">
        <w:r>
          <w:t>1407/2013</w:t>
        </w:r>
      </w:hyperlink>
      <w:r>
        <w:t xml:space="preserve"> 3.panta 2.punktā noteikto maksimālo </w:t>
      </w:r>
      <w:proofErr w:type="spellStart"/>
      <w:r>
        <w:rPr>
          <w:i/>
        </w:rPr>
        <w:t>de</w:t>
      </w:r>
      <w:proofErr w:type="spellEnd"/>
      <w:r>
        <w:rPr>
          <w:i/>
        </w:rPr>
        <w:t xml:space="preserve"> </w:t>
      </w:r>
      <w:proofErr w:type="spellStart"/>
      <w:r>
        <w:rPr>
          <w:i/>
        </w:rPr>
        <w:t>minimis</w:t>
      </w:r>
      <w:proofErr w:type="spellEnd"/>
      <w:r>
        <w:t xml:space="preserve"> atbalsta apmēru viena vienota uzņēmuma līmenī. Viens vienots uzņēmums ir uzņēmums, kas atbilst regulas Nr.</w:t>
      </w:r>
      <w:hyperlink r:id="rId16">
        <w:r>
          <w:t>1407/2013</w:t>
        </w:r>
      </w:hyperlink>
      <w:r>
        <w:t xml:space="preserve"> otrā panta 2.punktā noteiktajai viena vienota uzņēmuma definīcijai.</w:t>
      </w:r>
    </w:p>
    <w:p w14:paraId="1739B559" w14:textId="77777777" w:rsidR="009714F0" w:rsidRDefault="009714F0" w:rsidP="009714F0">
      <w:pPr>
        <w:tabs>
          <w:tab w:val="left" w:pos="709"/>
        </w:tabs>
        <w:spacing w:after="120"/>
        <w:ind w:firstLine="567"/>
        <w:jc w:val="both"/>
      </w:pPr>
      <w:r>
        <w:t xml:space="preserve">19. Pašvaldība un saimnieciskās darbības veicējs, kas ir saņēmis pašvaldības līdzfinansējumu, uzglabā visus ar </w:t>
      </w:r>
      <w:proofErr w:type="spellStart"/>
      <w:r>
        <w:rPr>
          <w:i/>
        </w:rPr>
        <w:t>de</w:t>
      </w:r>
      <w:proofErr w:type="spellEnd"/>
      <w:r>
        <w:rPr>
          <w:i/>
        </w:rPr>
        <w:t xml:space="preserve"> </w:t>
      </w:r>
      <w:proofErr w:type="spellStart"/>
      <w:r>
        <w:rPr>
          <w:i/>
        </w:rPr>
        <w:t>minimis</w:t>
      </w:r>
      <w:proofErr w:type="spellEnd"/>
      <w:r>
        <w:t xml:space="preserve"> saistītos datus 10 gadus no līdzfinansējuma piešķiršanas brīža atbilstoši regulas Nr.</w:t>
      </w:r>
      <w:hyperlink r:id="rId17">
        <w:r>
          <w:t>1407/2013</w:t>
        </w:r>
      </w:hyperlink>
      <w:r>
        <w:t xml:space="preserve"> 6.panta 4.punktam.</w:t>
      </w:r>
    </w:p>
    <w:p w14:paraId="1BEEC32B" w14:textId="77777777" w:rsidR="009714F0" w:rsidRDefault="009714F0" w:rsidP="009714F0">
      <w:pPr>
        <w:tabs>
          <w:tab w:val="left" w:pos="709"/>
        </w:tabs>
        <w:spacing w:after="120"/>
        <w:ind w:firstLine="567"/>
        <w:jc w:val="both"/>
      </w:pPr>
      <w:r>
        <w:t>20.</w:t>
      </w:r>
      <w:r>
        <w:rPr>
          <w:i/>
        </w:rPr>
        <w:t xml:space="preserve"> </w:t>
      </w:r>
      <w:proofErr w:type="spellStart"/>
      <w:r>
        <w:rPr>
          <w:i/>
        </w:rPr>
        <w:t>De</w:t>
      </w:r>
      <w:proofErr w:type="spellEnd"/>
      <w:r>
        <w:rPr>
          <w:i/>
        </w:rPr>
        <w:t xml:space="preserve"> </w:t>
      </w:r>
      <w:proofErr w:type="spellStart"/>
      <w:r>
        <w:rPr>
          <w:i/>
        </w:rPr>
        <w:t>minimis</w:t>
      </w:r>
      <w:proofErr w:type="spellEnd"/>
      <w:r>
        <w:t xml:space="preserve"> atbalstu saskaņā ar regulas Nr. </w:t>
      </w:r>
      <w:hyperlink r:id="rId18">
        <w:r>
          <w:t>1407/2013</w:t>
        </w:r>
      </w:hyperlink>
      <w:r>
        <w:t xml:space="preserve"> nosacījumiem piešķir līdz regulas Nr.</w:t>
      </w:r>
      <w:hyperlink r:id="rId19">
        <w:r>
          <w:t>1407/2013</w:t>
        </w:r>
      </w:hyperlink>
      <w:r>
        <w:t xml:space="preserve"> darbības beigām – 2021.gada 30.jūnijam.</w:t>
      </w:r>
    </w:p>
    <w:p w14:paraId="31C20610" w14:textId="77777777" w:rsidR="009714F0" w:rsidRDefault="009714F0" w:rsidP="009714F0">
      <w:pPr>
        <w:keepNext/>
        <w:tabs>
          <w:tab w:val="left" w:pos="5400"/>
        </w:tabs>
        <w:spacing w:before="240" w:after="120"/>
        <w:ind w:firstLine="567"/>
        <w:jc w:val="center"/>
        <w:rPr>
          <w:b/>
        </w:rPr>
      </w:pPr>
      <w:r>
        <w:rPr>
          <w:b/>
        </w:rPr>
        <w:t>IV. Noslēguma jautājumi</w:t>
      </w:r>
    </w:p>
    <w:p w14:paraId="7B6F6B8D" w14:textId="77777777" w:rsidR="009714F0" w:rsidRDefault="009714F0" w:rsidP="009714F0">
      <w:pPr>
        <w:tabs>
          <w:tab w:val="left" w:pos="851"/>
        </w:tabs>
        <w:spacing w:after="120"/>
        <w:ind w:firstLine="567"/>
      </w:pPr>
      <w:r>
        <w:t>21. Pieteikumus, kas iesniegti līdz šo noteikumu spēkā stāšanās dienai, izskata atbilstoši noteikumiem, kas bija spēkā pieteikumu iesniegšanas brīdī.</w:t>
      </w:r>
    </w:p>
    <w:p w14:paraId="7C7DF4F5" w14:textId="77777777" w:rsidR="009714F0" w:rsidRDefault="009714F0" w:rsidP="009714F0">
      <w:pPr>
        <w:tabs>
          <w:tab w:val="left" w:pos="851"/>
        </w:tabs>
        <w:spacing w:after="120"/>
        <w:ind w:firstLine="567"/>
        <w:jc w:val="both"/>
      </w:pPr>
      <w:r>
        <w:t>22. Atzīt par spēku zaudējušiem Daugavpils pilsētas domes 2016.gada 27.oktobra saistošos noteikumus Nr.41 “Par līdzfinansējumu nekustamā īpašuma pieslēgšanai centralizētajai ūdensapgādes vai kanalizācijas sistēmai” (Latvijas Vēstnesis, 2016., Nr.217 (5789)).</w:t>
      </w:r>
    </w:p>
    <w:p w14:paraId="072B5B36" w14:textId="77777777" w:rsidR="009714F0" w:rsidRPr="00013A17" w:rsidRDefault="009714F0" w:rsidP="009714F0">
      <w:pPr>
        <w:pStyle w:val="NormalWeb"/>
        <w:shd w:val="clear" w:color="auto" w:fill="FFFFFF"/>
        <w:spacing w:before="0" w:beforeAutospacing="0" w:after="0" w:afterAutospacing="0" w:line="293" w:lineRule="atLeast"/>
        <w:ind w:firstLine="567"/>
        <w:jc w:val="both"/>
        <w:rPr>
          <w:lang w:val="lv-LV"/>
        </w:rPr>
      </w:pPr>
      <w:r w:rsidRPr="00013A17">
        <w:rPr>
          <w:lang w:val="lv-LV"/>
        </w:rPr>
        <w:t>23. 5.1. un 5.2. apakšpunktā noteiktais līdzfinansējums 8000 EUR apmērā un 5.3.apakšpunktā noteiktais līdzfinansējums 4000 EUR apmērā piemērojams līdz 2023.gada 31.decembrim.</w:t>
      </w:r>
    </w:p>
    <w:p w14:paraId="2556D201" w14:textId="77777777" w:rsidR="009714F0" w:rsidRDefault="009714F0" w:rsidP="009714F0">
      <w:pPr>
        <w:tabs>
          <w:tab w:val="left" w:pos="851"/>
        </w:tabs>
        <w:ind w:firstLine="567"/>
        <w:jc w:val="both"/>
      </w:pPr>
      <w:r w:rsidRPr="00013A17">
        <w:t xml:space="preserve">24. Pieteikumus, kas iesniegti līdz 2021.gada 23.septembra grozījumu spēkā stāšanās dienai, izskata atbilstoši noteikumiem, kas bija spēkā </w:t>
      </w:r>
      <w:r>
        <w:t>pieteikumu iesniegšanas brīdī.</w:t>
      </w:r>
    </w:p>
    <w:p w14:paraId="0EC32A5C" w14:textId="77777777" w:rsidR="009714F0" w:rsidRPr="0078689A" w:rsidRDefault="009714F0" w:rsidP="009714F0">
      <w:pPr>
        <w:tabs>
          <w:tab w:val="left" w:pos="0"/>
        </w:tabs>
        <w:ind w:firstLine="567"/>
        <w:rPr>
          <w:i/>
        </w:rPr>
      </w:pPr>
      <w:r w:rsidRPr="0078689A">
        <w:rPr>
          <w:i/>
        </w:rPr>
        <w:t>(</w:t>
      </w:r>
      <w:r>
        <w:rPr>
          <w:i/>
        </w:rPr>
        <w:t>papildināts ar 23.09.2021.</w:t>
      </w:r>
      <w:r w:rsidRPr="0078689A">
        <w:rPr>
          <w:i/>
        </w:rPr>
        <w:t xml:space="preserve"> lēmumu Nr.609)</w:t>
      </w:r>
    </w:p>
    <w:p w14:paraId="703CD586" w14:textId="77777777" w:rsidR="009714F0" w:rsidRDefault="009714F0" w:rsidP="009714F0">
      <w:pPr>
        <w:shd w:val="clear" w:color="auto" w:fill="FFFFFF"/>
        <w:spacing w:before="240" w:after="240"/>
        <w:jc w:val="both"/>
      </w:pPr>
    </w:p>
    <w:p w14:paraId="68D8682B" w14:textId="77777777" w:rsidR="009714F0" w:rsidRDefault="009714F0" w:rsidP="009714F0">
      <w:pPr>
        <w:shd w:val="clear" w:color="auto" w:fill="FFFFFF"/>
        <w:spacing w:before="240" w:after="240"/>
        <w:jc w:val="both"/>
      </w:pPr>
      <w:r>
        <w:t>Daugavpils pilsētas domes priekšsēdētājs</w:t>
      </w:r>
      <w:r>
        <w:tab/>
      </w:r>
      <w:r>
        <w:rPr>
          <w:i/>
        </w:rPr>
        <w:tab/>
        <w:t>(personiskais paraksts)</w:t>
      </w:r>
      <w:r>
        <w:t xml:space="preserve">        </w:t>
      </w:r>
      <w:proofErr w:type="spellStart"/>
      <w:r>
        <w:t>R.Eigims</w:t>
      </w:r>
      <w:proofErr w:type="spellEnd"/>
    </w:p>
    <w:p w14:paraId="5DEAE2C8" w14:textId="77777777" w:rsidR="009714F0" w:rsidRDefault="009714F0">
      <w:pPr>
        <w:rPr>
          <w:bCs/>
          <w:sz w:val="28"/>
          <w:szCs w:val="28"/>
        </w:rPr>
      </w:pPr>
      <w:r>
        <w:rPr>
          <w:b/>
          <w:sz w:val="28"/>
          <w:szCs w:val="28"/>
        </w:rPr>
        <w:br w:type="page"/>
      </w:r>
    </w:p>
    <w:p w14:paraId="0CAC95B2" w14:textId="112BF1E0" w:rsidR="00FB3C37" w:rsidRDefault="00FB3C37" w:rsidP="00FB3C37">
      <w:pPr>
        <w:pStyle w:val="Title"/>
        <w:tabs>
          <w:tab w:val="left" w:pos="3969"/>
        </w:tabs>
        <w:rPr>
          <w:rFonts w:ascii="Times New Roman" w:hAnsi="Times New Roman"/>
          <w:b w:val="0"/>
          <w:sz w:val="28"/>
          <w:szCs w:val="28"/>
        </w:rPr>
      </w:pPr>
      <w:r w:rsidRPr="005F1FE8">
        <w:rPr>
          <w:noProof/>
          <w:lang w:eastAsia="zh-TW"/>
        </w:rPr>
        <w:lastRenderedPageBreak/>
        <w:drawing>
          <wp:inline distT="0" distB="0" distL="0" distR="0" wp14:anchorId="25FAEE5C" wp14:editId="2696F36D">
            <wp:extent cx="485775" cy="590550"/>
            <wp:effectExtent l="0" t="0" r="9525" b="0"/>
            <wp:docPr id="11" name="Picture 1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53F77A65" w14:textId="77777777" w:rsidR="00FB3C37" w:rsidRDefault="00FB3C37" w:rsidP="00FB3C37">
      <w:pPr>
        <w:pStyle w:val="Title"/>
        <w:tabs>
          <w:tab w:val="left" w:pos="3969"/>
          <w:tab w:val="left" w:pos="4395"/>
        </w:tabs>
        <w:rPr>
          <w:rFonts w:ascii="Times New Roman" w:hAnsi="Times New Roman"/>
          <w:b w:val="0"/>
          <w:sz w:val="28"/>
          <w:szCs w:val="28"/>
        </w:rPr>
      </w:pPr>
      <w:r>
        <w:rPr>
          <w:rFonts w:ascii="Times New Roman" w:hAnsi="Times New Roman"/>
          <w:b w:val="0"/>
          <w:sz w:val="28"/>
          <w:szCs w:val="28"/>
        </w:rPr>
        <w:t xml:space="preserve">  LATVIJAS REPUBLIKAS</w:t>
      </w:r>
    </w:p>
    <w:p w14:paraId="581F5F63" w14:textId="77777777" w:rsidR="00FB3C37" w:rsidRDefault="00FB3C37" w:rsidP="00FB3C37">
      <w:pPr>
        <w:pStyle w:val="Title"/>
        <w:tabs>
          <w:tab w:val="left" w:pos="3969"/>
          <w:tab w:val="left" w:pos="4395"/>
        </w:tabs>
        <w:rPr>
          <w:rFonts w:ascii="Times New Roman" w:hAnsi="Times New Roman"/>
          <w:sz w:val="28"/>
          <w:szCs w:val="28"/>
        </w:rPr>
      </w:pPr>
      <w:r>
        <w:rPr>
          <w:rFonts w:ascii="Times New Roman" w:hAnsi="Times New Roman"/>
          <w:sz w:val="28"/>
          <w:szCs w:val="28"/>
        </w:rPr>
        <w:t>DAUGAVPILS PILSĒTAS DOME</w:t>
      </w:r>
    </w:p>
    <w:p w14:paraId="469B4BFB" w14:textId="77777777" w:rsidR="00FB3C37" w:rsidRDefault="00FB3C37" w:rsidP="00FB3C37">
      <w:pPr>
        <w:jc w:val="center"/>
        <w:rPr>
          <w:sz w:val="18"/>
          <w:szCs w:val="18"/>
          <w:u w:val="single"/>
        </w:rPr>
      </w:pPr>
      <w:proofErr w:type="spellStart"/>
      <w:r>
        <w:rPr>
          <w:sz w:val="18"/>
          <w:szCs w:val="18"/>
        </w:rPr>
        <w:t>Reģ</w:t>
      </w:r>
      <w:proofErr w:type="spellEnd"/>
      <w:r>
        <w:rPr>
          <w:sz w:val="18"/>
          <w:szCs w:val="18"/>
        </w:rPr>
        <w:t>. Nr. 90000077325, K. Valdemāra iela 1, Daugavpils, LV-5401, tālrunis 65404344, 65404346, fakss 65421941               e-pasts: info@daugavpils.lv   www.daugavpils.lv</w:t>
      </w:r>
      <w:r>
        <w:rPr>
          <w:noProof/>
          <w:lang w:eastAsia="zh-TW"/>
        </w:rPr>
        <mc:AlternateContent>
          <mc:Choice Requires="wps">
            <w:drawing>
              <wp:anchor distT="0" distB="0" distL="114300" distR="114300" simplePos="0" relativeHeight="251665408" behindDoc="0" locked="0" layoutInCell="1" hidden="0" allowOverlap="1" wp14:anchorId="08055253" wp14:editId="4F33F6B2">
                <wp:simplePos x="0" y="0"/>
                <wp:positionH relativeFrom="column">
                  <wp:posOffset>-114299</wp:posOffset>
                </wp:positionH>
                <wp:positionV relativeFrom="paragraph">
                  <wp:posOffset>76200</wp:posOffset>
                </wp:positionV>
                <wp:extent cx="5943600" cy="19050"/>
                <wp:effectExtent l="0" t="0" r="0" b="0"/>
                <wp:wrapTopAndBottom distT="0" distB="0"/>
                <wp:docPr id="10" name="Straight Arrow Connector 10"/>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w:pict>
              <v:shapetype w14:anchorId="28FCCADA" id="_x0000_t32" coordsize="21600,21600" o:spt="32" o:oned="t" path="m,l21600,21600e" filled="f">
                <v:path arrowok="t" fillok="f" o:connecttype="none"/>
                <o:lock v:ext="edit" shapetype="t"/>
              </v:shapetype>
              <v:shape id="Straight Arrow Connector 10" o:spid="_x0000_s1026" type="#_x0000_t32" style="position:absolute;margin-left:-9pt;margin-top:6pt;width:468pt;height:1.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" strokeweight="1.5pt">
                <w10:wrap type="topAndBottom"/>
              </v:shape>
            </w:pict>
          </mc:Fallback>
        </mc:AlternateContent>
      </w:r>
    </w:p>
    <w:p w14:paraId="4EBEAF0E" w14:textId="77777777" w:rsidR="00FB3C37" w:rsidRDefault="00FB3C37" w:rsidP="00FB3C37"/>
    <w:p w14:paraId="044E81E2" w14:textId="77777777" w:rsidR="00FB3C37" w:rsidRDefault="00FB3C37" w:rsidP="00FB3C37"/>
    <w:p w14:paraId="52D96DC1" w14:textId="77777777" w:rsidR="00FB3C37" w:rsidRDefault="00FB3C37" w:rsidP="00FB3C37">
      <w:pPr>
        <w:rPr>
          <w:b/>
        </w:rPr>
      </w:pPr>
      <w:r>
        <w:t>2017.gada  24.novembrī</w:t>
      </w:r>
      <w:r>
        <w:tab/>
      </w:r>
      <w:r>
        <w:tab/>
      </w:r>
      <w:r>
        <w:tab/>
        <w:t xml:space="preserve">                    </w:t>
      </w:r>
      <w:r>
        <w:rPr>
          <w:b/>
        </w:rPr>
        <w:t xml:space="preserve">Saistošie noteikumi  Nr.44 </w:t>
      </w:r>
    </w:p>
    <w:p w14:paraId="7A5456DB" w14:textId="77777777" w:rsidR="00FB3C37" w:rsidRDefault="00FB3C37" w:rsidP="00FB3C37">
      <w:r>
        <w:t>Daugavpilī                                                                          (prot.Nr.38,        13.§)</w:t>
      </w:r>
    </w:p>
    <w:p w14:paraId="10951648" w14:textId="77777777" w:rsidR="00FB3C37" w:rsidRDefault="00FB3C37" w:rsidP="00FB3C37">
      <w:pPr>
        <w:jc w:val="center"/>
      </w:pPr>
    </w:p>
    <w:p w14:paraId="42849269" w14:textId="77777777" w:rsidR="00FB3C37" w:rsidRDefault="00FB3C37" w:rsidP="00FB3C37">
      <w:r>
        <w:t>                                                                                            Grozījumi ar:</w:t>
      </w:r>
    </w:p>
    <w:p w14:paraId="72F1A035" w14:textId="77777777" w:rsidR="00FB3C37" w:rsidRDefault="00FB3C37" w:rsidP="00FB3C37">
      <w:r>
        <w:t xml:space="preserve">                                                                                            21.05.2020. lēmumu Nr.200,</w:t>
      </w:r>
    </w:p>
    <w:p w14:paraId="3A9BF7D5" w14:textId="77777777" w:rsidR="00FB3C37" w:rsidRDefault="00FB3C37" w:rsidP="00FB3C37">
      <w:pPr>
        <w:ind w:left="5527"/>
      </w:pPr>
      <w:r>
        <w:t>12.11.2020. lēmumu Nr.574,</w:t>
      </w:r>
    </w:p>
    <w:p w14:paraId="0C7F737C" w14:textId="77777777" w:rsidR="00FB3C37" w:rsidRDefault="00FB3C37" w:rsidP="00FB3C37">
      <w:pPr>
        <w:ind w:left="5527"/>
      </w:pPr>
      <w:r>
        <w:t>15.04.2021. lēmumu Nr.201</w:t>
      </w:r>
    </w:p>
    <w:p w14:paraId="107E0C01" w14:textId="77777777" w:rsidR="00FB3C37" w:rsidRDefault="00FB3C37" w:rsidP="00FB3C37">
      <w:pPr>
        <w:ind w:left="5527"/>
      </w:pPr>
      <w:r>
        <w:t>(prec.13.05.2021. Nr.257),</w:t>
      </w:r>
    </w:p>
    <w:p w14:paraId="4E9F3F6E" w14:textId="77777777" w:rsidR="00FB3C37" w:rsidRDefault="00FB3C37" w:rsidP="00FB3C37">
      <w:pPr>
        <w:ind w:left="5527"/>
      </w:pPr>
      <w:r>
        <w:t>23.09.2021. lēmumu Nr.609</w:t>
      </w:r>
    </w:p>
    <w:p w14:paraId="4E513A39" w14:textId="77777777" w:rsidR="00FB3C37" w:rsidRDefault="00FB3C37" w:rsidP="00FB3C37"/>
    <w:p w14:paraId="1D337FB1" w14:textId="77777777" w:rsidR="00FB3C37" w:rsidRDefault="00FB3C37" w:rsidP="00FB3C37">
      <w:pPr>
        <w:rPr>
          <w:b/>
        </w:rPr>
      </w:pPr>
    </w:p>
    <w:p w14:paraId="5BB65AC1" w14:textId="77777777" w:rsidR="00FB3C37" w:rsidRDefault="00FB3C37" w:rsidP="00FB3C37">
      <w:pPr>
        <w:keepNext/>
        <w:tabs>
          <w:tab w:val="left" w:pos="4680"/>
          <w:tab w:val="left" w:pos="5400"/>
        </w:tabs>
        <w:jc w:val="center"/>
        <w:rPr>
          <w:b/>
        </w:rPr>
      </w:pPr>
      <w:r>
        <w:rPr>
          <w:b/>
        </w:rPr>
        <w:t>Saistošie noteikumi par līdzfinansējumu nekustamā īpašuma pieslēgšanai centralizētajai ūdensapgādes vai kanalizācijas sistēmai</w:t>
      </w:r>
    </w:p>
    <w:p w14:paraId="7DC47374" w14:textId="77777777" w:rsidR="00FB3C37" w:rsidRDefault="00FB3C37" w:rsidP="00FB3C37">
      <w:pPr>
        <w:keepNext/>
        <w:tabs>
          <w:tab w:val="left" w:pos="4680"/>
          <w:tab w:val="left" w:pos="5400"/>
        </w:tabs>
        <w:jc w:val="center"/>
        <w:rPr>
          <w:sz w:val="20"/>
          <w:szCs w:val="20"/>
        </w:rPr>
      </w:pPr>
    </w:p>
    <w:p w14:paraId="748E2512" w14:textId="77777777" w:rsidR="00FB3C37" w:rsidRDefault="00FB3C37" w:rsidP="00FB3C37">
      <w:pPr>
        <w:keepNext/>
        <w:tabs>
          <w:tab w:val="left" w:pos="4680"/>
          <w:tab w:val="left" w:pos="5400"/>
        </w:tabs>
        <w:ind w:firstLine="5670"/>
        <w:rPr>
          <w:sz w:val="20"/>
          <w:szCs w:val="20"/>
        </w:rPr>
      </w:pPr>
      <w:r>
        <w:rPr>
          <w:sz w:val="20"/>
          <w:szCs w:val="20"/>
        </w:rPr>
        <w:t xml:space="preserve">Izdoti saskaņā ar Ūdenssaimniecības </w:t>
      </w:r>
    </w:p>
    <w:p w14:paraId="0C310E2A" w14:textId="77777777" w:rsidR="00FB3C37" w:rsidRDefault="00FB3C37" w:rsidP="00FB3C37">
      <w:pPr>
        <w:keepNext/>
        <w:tabs>
          <w:tab w:val="left" w:pos="4680"/>
          <w:tab w:val="left" w:pos="5400"/>
        </w:tabs>
        <w:ind w:firstLine="5670"/>
        <w:rPr>
          <w:sz w:val="20"/>
          <w:szCs w:val="20"/>
        </w:rPr>
      </w:pPr>
      <w:r>
        <w:rPr>
          <w:sz w:val="20"/>
          <w:szCs w:val="20"/>
        </w:rPr>
        <w:t>pakalpojumu likuma 6.panta sesto daļu</w:t>
      </w:r>
    </w:p>
    <w:p w14:paraId="50F92704" w14:textId="77777777" w:rsidR="00FB3C37" w:rsidRDefault="00FB3C37" w:rsidP="00FB3C37">
      <w:pPr>
        <w:keepNext/>
        <w:tabs>
          <w:tab w:val="left" w:pos="5400"/>
        </w:tabs>
        <w:spacing w:before="240" w:after="120"/>
        <w:ind w:left="-352"/>
        <w:jc w:val="center"/>
        <w:rPr>
          <w:b/>
        </w:rPr>
      </w:pPr>
      <w:r>
        <w:rPr>
          <w:b/>
        </w:rPr>
        <w:t>I. Vispārīgie jautājumi</w:t>
      </w:r>
    </w:p>
    <w:p w14:paraId="015AA26B" w14:textId="77777777" w:rsidR="00FB3C37" w:rsidRDefault="00FB3C37" w:rsidP="00FB3C37">
      <w:pPr>
        <w:tabs>
          <w:tab w:val="left" w:pos="0"/>
        </w:tabs>
        <w:ind w:firstLine="567"/>
      </w:pPr>
      <w:r>
        <w:t xml:space="preserve">1. Saistošie noteikumi nosaka Daugavpils </w:t>
      </w:r>
      <w:proofErr w:type="spellStart"/>
      <w:r>
        <w:t>valstspilsētas</w:t>
      </w:r>
      <w:proofErr w:type="spellEnd"/>
      <w:r>
        <w:t xml:space="preserve"> pašvaldības (turpmāk – Pašvaldība) līdzfinansējuma apmēru un tā saņemšanas nosacījumus nekustamā īpašuma pieslēgšanai centralizētajai ūdensapgādes vai kanalizācijas sistēmai (turpmāk – </w:t>
      </w:r>
      <w:proofErr w:type="spellStart"/>
      <w:r>
        <w:t>Pieslēgums</w:t>
      </w:r>
      <w:proofErr w:type="spellEnd"/>
      <w:r>
        <w:t>).</w:t>
      </w:r>
    </w:p>
    <w:p w14:paraId="0D158DCF" w14:textId="77777777" w:rsidR="00FB3C37" w:rsidRPr="0078689A" w:rsidRDefault="00FB3C37" w:rsidP="00FB3C37">
      <w:pPr>
        <w:tabs>
          <w:tab w:val="left" w:pos="0"/>
        </w:tabs>
        <w:ind w:firstLine="567"/>
        <w:rPr>
          <w:i/>
        </w:rPr>
      </w:pPr>
      <w:r w:rsidRPr="0078689A">
        <w:rPr>
          <w:i/>
        </w:rPr>
        <w:t>(grozī</w:t>
      </w:r>
      <w:r>
        <w:rPr>
          <w:i/>
        </w:rPr>
        <w:t>ts ar 23.09.2021.</w:t>
      </w:r>
      <w:r w:rsidRPr="0078689A">
        <w:rPr>
          <w:i/>
        </w:rPr>
        <w:t xml:space="preserve"> lēmumu Nr.609)</w:t>
      </w:r>
    </w:p>
    <w:p w14:paraId="0EEDF4C0" w14:textId="77777777" w:rsidR="00FB3C37" w:rsidRDefault="00FB3C37" w:rsidP="00FB3C37">
      <w:pPr>
        <w:tabs>
          <w:tab w:val="left" w:pos="0"/>
          <w:tab w:val="left" w:pos="567"/>
        </w:tabs>
        <w:ind w:firstLine="567"/>
        <w:jc w:val="both"/>
      </w:pPr>
      <w:r>
        <w:t>2. Noteikumos lietotie termini:</w:t>
      </w:r>
    </w:p>
    <w:p w14:paraId="59D331B8" w14:textId="77777777" w:rsidR="00FB3C37" w:rsidRDefault="00FB3C37" w:rsidP="00FB3C37">
      <w:pPr>
        <w:tabs>
          <w:tab w:val="left" w:pos="851"/>
        </w:tabs>
        <w:ind w:firstLine="567"/>
        <w:jc w:val="both"/>
      </w:pPr>
      <w:r>
        <w:t xml:space="preserve">2.1. </w:t>
      </w:r>
      <w:proofErr w:type="spellStart"/>
      <w:r>
        <w:t>Pieslēgums</w:t>
      </w:r>
      <w:proofErr w:type="spellEnd"/>
      <w:r>
        <w:t xml:space="preserve"> - ārējo ūdensvada un kanalizācijas tīklu un būvju kopums no ūdenssaimniecības pakalpojumu sniedzēja centralizētās ūdensapgādes un kanalizācijas sistēmas līdz pakalpojumu lietotāja īpašumā vai valdījumā esošai sistēmas daļai, kas nodrošinās lietotājam ūdenssaimniecības pakalpojuma saņemšanu;</w:t>
      </w:r>
    </w:p>
    <w:p w14:paraId="16273860" w14:textId="77777777" w:rsidR="00FB3C37" w:rsidRDefault="00FB3C37" w:rsidP="00FB3C37">
      <w:pPr>
        <w:tabs>
          <w:tab w:val="left" w:pos="851"/>
        </w:tabs>
        <w:ind w:firstLine="567"/>
        <w:jc w:val="both"/>
      </w:pPr>
      <w:r>
        <w:t xml:space="preserve">2.2. ražošanas objektu apbūves teritorija – Daugavpils </w:t>
      </w:r>
      <w:proofErr w:type="spellStart"/>
      <w:r>
        <w:t>valstspilsētas</w:t>
      </w:r>
      <w:proofErr w:type="spellEnd"/>
      <w:r>
        <w:t xml:space="preserve"> apbūves noteikumos noteiktā teritorija, kur zemesgabalu primārais izmantošanas veids ir ražošanas, komunālie, noliktavu un transporta uzņēmumi, vairumtirdzniecības uzņēmumi, kā arī uzņēmumi un iestādes, kam ir noteiktas sanitārās vai citas aizsargzonas, vai īpašas prasības (kravu bīstamība, kravu apgrozījumus lielāks par 40 vienībām diennaktī).  </w:t>
      </w:r>
    </w:p>
    <w:p w14:paraId="79AA7278" w14:textId="77777777" w:rsidR="00FB3C37" w:rsidRPr="0078689A" w:rsidRDefault="00FB3C37" w:rsidP="00FB3C37">
      <w:pPr>
        <w:tabs>
          <w:tab w:val="left" w:pos="0"/>
        </w:tabs>
        <w:ind w:firstLine="567"/>
        <w:rPr>
          <w:i/>
        </w:rPr>
      </w:pPr>
      <w:r w:rsidRPr="0078689A">
        <w:rPr>
          <w:i/>
        </w:rPr>
        <w:t>(grozī</w:t>
      </w:r>
      <w:r>
        <w:rPr>
          <w:i/>
        </w:rPr>
        <w:t>ts ar 23.09.2021.</w:t>
      </w:r>
      <w:r w:rsidRPr="0078689A">
        <w:rPr>
          <w:i/>
        </w:rPr>
        <w:t xml:space="preserve"> lēmumu Nr.609)</w:t>
      </w:r>
    </w:p>
    <w:p w14:paraId="1AF65D42" w14:textId="77777777" w:rsidR="00FB3C37" w:rsidRDefault="00FB3C37" w:rsidP="00FB3C37">
      <w:pPr>
        <w:tabs>
          <w:tab w:val="left" w:pos="851"/>
        </w:tabs>
        <w:ind w:firstLine="567"/>
      </w:pPr>
      <w:r>
        <w:t>3. Līdzfinansējumu piešķir:</w:t>
      </w:r>
    </w:p>
    <w:p w14:paraId="78646399" w14:textId="77777777" w:rsidR="00FB3C37" w:rsidRDefault="00FB3C37" w:rsidP="00FB3C37">
      <w:pPr>
        <w:tabs>
          <w:tab w:val="left" w:pos="851"/>
        </w:tabs>
        <w:ind w:firstLine="567"/>
      </w:pPr>
      <w:r>
        <w:t xml:space="preserve">3.1. dzīvojamās mājas vai zemes gabala, kura apbūvei ir spēkā esoša būvatļauja dzīvojamās mājas būvniecībai un uz kura ir izbūvēti vismaz ēkas pamati, </w:t>
      </w:r>
      <w:proofErr w:type="spellStart"/>
      <w:r>
        <w:t>Pieslēgumam</w:t>
      </w:r>
      <w:proofErr w:type="spellEnd"/>
      <w:r>
        <w:t>;</w:t>
      </w:r>
    </w:p>
    <w:p w14:paraId="3E4DCE62" w14:textId="77777777" w:rsidR="00FB3C37" w:rsidRDefault="00FB3C37" w:rsidP="00FB3C37">
      <w:pPr>
        <w:tabs>
          <w:tab w:val="left" w:pos="851"/>
        </w:tabs>
        <w:ind w:firstLine="567"/>
      </w:pPr>
      <w:r>
        <w:t xml:space="preserve">3.2. ražošanas objektu apbūves teritorijā esošās ražošanas ēkas </w:t>
      </w:r>
      <w:proofErr w:type="spellStart"/>
      <w:r>
        <w:t>Pieslēgumam</w:t>
      </w:r>
      <w:proofErr w:type="spellEnd"/>
      <w:r>
        <w:t>.</w:t>
      </w:r>
    </w:p>
    <w:p w14:paraId="49F34B5C" w14:textId="77777777" w:rsidR="00FB3C37" w:rsidRDefault="00FB3C37" w:rsidP="00FB3C37">
      <w:pPr>
        <w:tabs>
          <w:tab w:val="left" w:pos="851"/>
        </w:tabs>
        <w:spacing w:before="120" w:after="120"/>
        <w:ind w:firstLine="567"/>
      </w:pPr>
      <w:r>
        <w:t>4. Līdzfinansējumu piešķir gadskārtējā budžeta paredzēto līdzekļu apjomā.</w:t>
      </w:r>
    </w:p>
    <w:p w14:paraId="159EE663" w14:textId="77777777" w:rsidR="00FB3C37" w:rsidRDefault="00FB3C37" w:rsidP="00FB3C37">
      <w:pPr>
        <w:keepNext/>
        <w:tabs>
          <w:tab w:val="left" w:pos="5400"/>
        </w:tabs>
        <w:spacing w:before="240" w:after="120"/>
        <w:ind w:left="357"/>
        <w:jc w:val="center"/>
        <w:rPr>
          <w:b/>
        </w:rPr>
      </w:pPr>
      <w:r>
        <w:rPr>
          <w:b/>
        </w:rPr>
        <w:lastRenderedPageBreak/>
        <w:t>II. Līdzfinansējuma apmērs</w:t>
      </w:r>
    </w:p>
    <w:p w14:paraId="0BF90EE7" w14:textId="77777777" w:rsidR="00FB3C37" w:rsidRDefault="00FB3C37" w:rsidP="00FB3C37">
      <w:pPr>
        <w:tabs>
          <w:tab w:val="left" w:pos="567"/>
        </w:tabs>
        <w:spacing w:after="120"/>
        <w:ind w:firstLine="567"/>
      </w:pPr>
      <w:r>
        <w:t xml:space="preserve">5. Noteikumu 3.1.apakšpunktā minētajos gadījumos līdzfinansējumu piešķir </w:t>
      </w:r>
      <w:proofErr w:type="spellStart"/>
      <w:r>
        <w:t>Pieslēguma</w:t>
      </w:r>
      <w:proofErr w:type="spellEnd"/>
      <w:r>
        <w:t xml:space="preserve"> būvniecības izmaksu segšanai (turpmāk – Izmaksas) šādā apmērā:</w:t>
      </w:r>
    </w:p>
    <w:p w14:paraId="6CBD6A77" w14:textId="77777777" w:rsidR="00FB3C37" w:rsidRDefault="00FB3C37" w:rsidP="00FB3C37">
      <w:pPr>
        <w:tabs>
          <w:tab w:val="left" w:pos="567"/>
          <w:tab w:val="left" w:pos="993"/>
        </w:tabs>
        <w:ind w:firstLine="567"/>
      </w:pPr>
      <w:r>
        <w:t xml:space="preserve">5.1. 100% apmērā Izmaksu segšanai, bet ne vairāk kā 8000 EUR viena nekustamā īpašuma </w:t>
      </w:r>
      <w:proofErr w:type="spellStart"/>
      <w:r>
        <w:t>Pieslēgumam</w:t>
      </w:r>
      <w:proofErr w:type="spellEnd"/>
      <w:r>
        <w:t>:</w:t>
      </w:r>
    </w:p>
    <w:p w14:paraId="39AA3A10" w14:textId="77777777" w:rsidR="00FB3C37" w:rsidRPr="0078689A" w:rsidRDefault="00FB3C37" w:rsidP="00FB3C37">
      <w:pPr>
        <w:tabs>
          <w:tab w:val="left" w:pos="0"/>
        </w:tabs>
        <w:ind w:firstLine="567"/>
        <w:rPr>
          <w:i/>
        </w:rPr>
      </w:pPr>
      <w:r>
        <w:rPr>
          <w:i/>
        </w:rPr>
        <w:t>(grozīts ar 12.11.2020.lēmumu Nr.574),</w:t>
      </w:r>
      <w:r w:rsidRPr="009373EF">
        <w:rPr>
          <w:i/>
        </w:rPr>
        <w:t xml:space="preserve"> </w:t>
      </w:r>
      <w:r w:rsidRPr="0078689A">
        <w:rPr>
          <w:i/>
        </w:rPr>
        <w:t>(grozī</w:t>
      </w:r>
      <w:r>
        <w:rPr>
          <w:i/>
        </w:rPr>
        <w:t>ts ar 23.09.2021.</w:t>
      </w:r>
      <w:r w:rsidRPr="0078689A">
        <w:rPr>
          <w:i/>
        </w:rPr>
        <w:t xml:space="preserve"> lēmumu Nr.609)</w:t>
      </w:r>
    </w:p>
    <w:p w14:paraId="528241C4" w14:textId="77777777" w:rsidR="00FB3C37" w:rsidRDefault="00FB3C37" w:rsidP="00FB3C37">
      <w:pPr>
        <w:spacing w:after="120"/>
        <w:ind w:firstLine="567"/>
      </w:pPr>
      <w:r>
        <w:t>5.1.1. personām ar I un II invaliditātes grupu;</w:t>
      </w:r>
    </w:p>
    <w:p w14:paraId="6A21E0C1" w14:textId="77777777" w:rsidR="00FB3C37" w:rsidRDefault="00FB3C37" w:rsidP="00FB3C37">
      <w:pPr>
        <w:spacing w:after="120"/>
        <w:ind w:firstLine="567"/>
      </w:pPr>
      <w:r>
        <w:t>5.1.2. mājsaimniecībām, kurām ir piešķirts trūcīgas mājsaimniecības statuss;</w:t>
      </w:r>
    </w:p>
    <w:p w14:paraId="30B8432D" w14:textId="77777777" w:rsidR="00FB3C37" w:rsidRDefault="00FB3C37" w:rsidP="00FB3C37">
      <w:pPr>
        <w:tabs>
          <w:tab w:val="left" w:pos="1843"/>
        </w:tabs>
        <w:spacing w:after="120"/>
        <w:ind w:firstLine="567"/>
      </w:pPr>
      <w:r>
        <w:t>5.1.3. mājsaimniecībām, kurā ir piešķirts maznodrošinātas mājsaimniecības statuss;</w:t>
      </w:r>
    </w:p>
    <w:p w14:paraId="27F5E0E1" w14:textId="77777777" w:rsidR="00FB3C37" w:rsidRPr="00FB3D1B" w:rsidRDefault="00FB3C37" w:rsidP="00FB3C37">
      <w:pPr>
        <w:tabs>
          <w:tab w:val="left" w:pos="1843"/>
        </w:tabs>
        <w:spacing w:after="120"/>
        <w:ind w:firstLine="567"/>
        <w:rPr>
          <w:i/>
        </w:rPr>
      </w:pPr>
      <w:r w:rsidRPr="00FB3D1B">
        <w:rPr>
          <w:i/>
        </w:rPr>
        <w:t>(Grozīts ar 15.05.21.lēm.Nr201, prec.13.05.2021. Nr.257)</w:t>
      </w:r>
    </w:p>
    <w:p w14:paraId="1EC0CED0" w14:textId="77777777" w:rsidR="00FB3C37" w:rsidRDefault="00FB3C37" w:rsidP="00FB3C37">
      <w:pPr>
        <w:spacing w:after="120"/>
        <w:ind w:firstLine="567"/>
      </w:pPr>
      <w:r>
        <w:t xml:space="preserve">5.1.4. </w:t>
      </w:r>
      <w:proofErr w:type="spellStart"/>
      <w:r>
        <w:t>daudzbērnu</w:t>
      </w:r>
      <w:proofErr w:type="spellEnd"/>
      <w:r>
        <w:t xml:space="preserve"> ģimenei;</w:t>
      </w:r>
    </w:p>
    <w:p w14:paraId="65CAC871" w14:textId="77777777" w:rsidR="00FB3C37" w:rsidRDefault="00FB3C37" w:rsidP="00FB3C37">
      <w:pPr>
        <w:spacing w:after="120"/>
        <w:ind w:firstLine="567"/>
      </w:pPr>
      <w:r>
        <w:t>5.1.5. personām, kuras sasniegušas 90 gadu vecumu.</w:t>
      </w:r>
    </w:p>
    <w:p w14:paraId="2F7890D0" w14:textId="77777777" w:rsidR="00FB3C37" w:rsidRPr="00FB3D1B" w:rsidRDefault="00FB3C37" w:rsidP="00FB3C37">
      <w:pPr>
        <w:tabs>
          <w:tab w:val="left" w:pos="1843"/>
        </w:tabs>
        <w:spacing w:after="120"/>
        <w:ind w:firstLine="567"/>
        <w:rPr>
          <w:i/>
        </w:rPr>
      </w:pPr>
      <w:r w:rsidRPr="00FB3D1B">
        <w:rPr>
          <w:i/>
        </w:rPr>
        <w:t>(</w:t>
      </w:r>
      <w:r>
        <w:rPr>
          <w:i/>
        </w:rPr>
        <w:t>papildināts</w:t>
      </w:r>
      <w:r w:rsidRPr="00FB3D1B">
        <w:rPr>
          <w:i/>
        </w:rPr>
        <w:t xml:space="preserve"> ar 15.05.21.lēm.Nr201, prec.13.05.2021. Nr.257)</w:t>
      </w:r>
    </w:p>
    <w:p w14:paraId="3F583568" w14:textId="77777777" w:rsidR="00FB3C37" w:rsidRDefault="00FB3C37" w:rsidP="00FB3C37">
      <w:pPr>
        <w:tabs>
          <w:tab w:val="left" w:pos="1418"/>
        </w:tabs>
        <w:ind w:firstLine="567"/>
      </w:pPr>
      <w:r>
        <w:t>5.2. 100% apmērā Izmaksu segšanai, bet ne vairāk kā 8000 EUR</w:t>
      </w:r>
      <w:r>
        <w:rPr>
          <w:i/>
        </w:rPr>
        <w:t>,</w:t>
      </w:r>
      <w:r>
        <w:t xml:space="preserve"> vienam </w:t>
      </w:r>
      <w:proofErr w:type="spellStart"/>
      <w:r>
        <w:t>Pieslēgumam</w:t>
      </w:r>
      <w:proofErr w:type="spellEnd"/>
      <w:r>
        <w:t xml:space="preserve"> noteikumu 5.1.1. – 5.1.5.apakšpunktos noteiktajām personām lietošanā esošajam nekustamajam īpašumam, ja šīs personas lietošanas tiesības līdz mūža galam nostiprinātas zemesgrāmatā;</w:t>
      </w:r>
    </w:p>
    <w:p w14:paraId="3605B950" w14:textId="77777777" w:rsidR="00FB3C37" w:rsidRDefault="00FB3C37" w:rsidP="00FB3C37">
      <w:pPr>
        <w:ind w:firstLine="567"/>
        <w:rPr>
          <w:i/>
        </w:rPr>
      </w:pPr>
      <w:r>
        <w:rPr>
          <w:i/>
        </w:rPr>
        <w:t>(grozīts ar 12.11.2020.lēmumu Nr.574)</w:t>
      </w:r>
      <w:r w:rsidRPr="00FB3D1B">
        <w:rPr>
          <w:i/>
        </w:rPr>
        <w:t xml:space="preserve"> </w:t>
      </w:r>
    </w:p>
    <w:p w14:paraId="14A3066F" w14:textId="77777777" w:rsidR="00FB3C37" w:rsidRPr="0078689A" w:rsidRDefault="00FB3C37" w:rsidP="00FB3C37">
      <w:pPr>
        <w:tabs>
          <w:tab w:val="left" w:pos="0"/>
        </w:tabs>
        <w:ind w:firstLine="567"/>
        <w:rPr>
          <w:i/>
        </w:rPr>
      </w:pPr>
      <w:r w:rsidRPr="00FB3D1B">
        <w:rPr>
          <w:i/>
        </w:rPr>
        <w:t>(</w:t>
      </w:r>
      <w:r>
        <w:rPr>
          <w:i/>
        </w:rPr>
        <w:t>grozīts</w:t>
      </w:r>
      <w:r w:rsidRPr="00FB3D1B">
        <w:rPr>
          <w:i/>
        </w:rPr>
        <w:t xml:space="preserve"> ar 15.05.21.lēm.Nr201, prec.13.05.2021. Nr.257)</w:t>
      </w:r>
      <w:r>
        <w:rPr>
          <w:i/>
        </w:rPr>
        <w:t>,</w:t>
      </w:r>
      <w:r w:rsidRPr="009373EF">
        <w:rPr>
          <w:i/>
        </w:rPr>
        <w:t xml:space="preserve"> </w:t>
      </w:r>
      <w:r w:rsidRPr="0078689A">
        <w:rPr>
          <w:i/>
        </w:rPr>
        <w:t>(grozī</w:t>
      </w:r>
      <w:r>
        <w:rPr>
          <w:i/>
        </w:rPr>
        <w:t>ts ar 23.09.2021.</w:t>
      </w:r>
      <w:r w:rsidRPr="0078689A">
        <w:rPr>
          <w:i/>
        </w:rPr>
        <w:t xml:space="preserve"> lēmumu Nr.609)</w:t>
      </w:r>
    </w:p>
    <w:p w14:paraId="4D3A9808" w14:textId="77777777" w:rsidR="00FB3C37" w:rsidRDefault="00FB3C37" w:rsidP="00FB3C37">
      <w:pPr>
        <w:tabs>
          <w:tab w:val="left" w:pos="1418"/>
        </w:tabs>
        <w:ind w:firstLine="567"/>
        <w:jc w:val="both"/>
      </w:pPr>
      <w:r>
        <w:t xml:space="preserve">5.3. 55% apmērā Izmaksu segšanai citām fiziskajām personām, bet ne vairāk kā 4000EUR viena nekustamā īpašuma </w:t>
      </w:r>
      <w:proofErr w:type="spellStart"/>
      <w:r>
        <w:t>Pieslēgumam</w:t>
      </w:r>
      <w:proofErr w:type="spellEnd"/>
      <w:r>
        <w:t>;</w:t>
      </w:r>
    </w:p>
    <w:p w14:paraId="5BE73E3A" w14:textId="77777777" w:rsidR="00FB3C37" w:rsidRPr="0078689A" w:rsidRDefault="00FB3C37" w:rsidP="00FB3C37">
      <w:pPr>
        <w:tabs>
          <w:tab w:val="left" w:pos="0"/>
        </w:tabs>
        <w:ind w:firstLine="567"/>
        <w:rPr>
          <w:i/>
        </w:rPr>
      </w:pPr>
      <w:r>
        <w:rPr>
          <w:i/>
        </w:rPr>
        <w:t>(grozīts ar 12.11.2020.lēmumu Nr.574),</w:t>
      </w:r>
      <w:r w:rsidRPr="009373EF">
        <w:rPr>
          <w:i/>
        </w:rPr>
        <w:t xml:space="preserve"> </w:t>
      </w:r>
      <w:r w:rsidRPr="0078689A">
        <w:rPr>
          <w:i/>
        </w:rPr>
        <w:t>(grozī</w:t>
      </w:r>
      <w:r>
        <w:rPr>
          <w:i/>
        </w:rPr>
        <w:t>ts ar 23.09.2021.</w:t>
      </w:r>
      <w:r w:rsidRPr="0078689A">
        <w:rPr>
          <w:i/>
        </w:rPr>
        <w:t xml:space="preserve"> lēmumu Nr.609)</w:t>
      </w:r>
    </w:p>
    <w:p w14:paraId="514B104F" w14:textId="77777777" w:rsidR="00FB3C37" w:rsidRDefault="00FB3C37" w:rsidP="00FB3C37">
      <w:pPr>
        <w:tabs>
          <w:tab w:val="left" w:pos="1418"/>
        </w:tabs>
        <w:ind w:firstLine="567"/>
        <w:jc w:val="both"/>
      </w:pPr>
      <w:r>
        <w:t xml:space="preserve">5.4. ja, pamatojoties uz institūciju izdotajiem tehniskajiem noteikumiem, </w:t>
      </w:r>
      <w:proofErr w:type="spellStart"/>
      <w:r>
        <w:t>Pieslēguma</w:t>
      </w:r>
      <w:proofErr w:type="spellEnd"/>
      <w:r>
        <w:t xml:space="preserve"> būvprojekts paredz, ka </w:t>
      </w:r>
      <w:proofErr w:type="spellStart"/>
      <w:r>
        <w:t>Pieslēguma</w:t>
      </w:r>
      <w:proofErr w:type="spellEnd"/>
      <w:r>
        <w:t xml:space="preserve"> izbūve ir iespējama tikai ar caurduršanas metodes piemērošanu vai izmantojot apvalkcauruli, vai iespējama tikai ar kanalizācijas sūkņa palīdzību, papildus noteikumu 5.1. – 5.3.apakšpunktā noteiktajam līdzfinansējuma apmērs tiek noteikts 60% apmērā no šo būvniecības darbu izmaksām, bet ne vairāk kā 4500 EUR vienam nekustamā īpašuma </w:t>
      </w:r>
      <w:proofErr w:type="spellStart"/>
      <w:r>
        <w:t>Pieslēgumam</w:t>
      </w:r>
      <w:proofErr w:type="spellEnd"/>
      <w:r>
        <w:t>.</w:t>
      </w:r>
    </w:p>
    <w:p w14:paraId="47BD8D5A" w14:textId="77777777" w:rsidR="00FB3C37" w:rsidRDefault="00FB3C37" w:rsidP="00FB3C37">
      <w:pPr>
        <w:spacing w:after="120"/>
        <w:ind w:firstLine="567"/>
      </w:pPr>
      <w:r>
        <w:rPr>
          <w:i/>
        </w:rPr>
        <w:t>(grozīts ar 12.11.2020.lēmumu Nr.574)</w:t>
      </w:r>
    </w:p>
    <w:p w14:paraId="4DE489B0" w14:textId="77777777" w:rsidR="00FB3C37" w:rsidRDefault="00FB3C37" w:rsidP="00FB3C37">
      <w:pPr>
        <w:tabs>
          <w:tab w:val="left" w:pos="1418"/>
        </w:tabs>
        <w:ind w:firstLine="567"/>
        <w:jc w:val="both"/>
      </w:pPr>
      <w:r>
        <w:t>5.</w:t>
      </w:r>
      <w:r>
        <w:rPr>
          <w:vertAlign w:val="superscript"/>
        </w:rPr>
        <w:t>1</w:t>
      </w:r>
      <w:r>
        <w:t xml:space="preserve"> Noteikumu 3.1.apakšpunktā minētajos gadījumos </w:t>
      </w:r>
      <w:proofErr w:type="spellStart"/>
      <w:r>
        <w:t>Pieslēguma</w:t>
      </w:r>
      <w:proofErr w:type="spellEnd"/>
      <w:r>
        <w:t xml:space="preserve"> būvniecības izmaksās tiek ietverti izdevumi par būvniecības ieceres dokumentāciju, kas izstrādāta un akceptēta atbilstoši LR normatīvo aktu prasībām, izstrādi, t.sk., </w:t>
      </w:r>
      <w:proofErr w:type="spellStart"/>
      <w:r>
        <w:t>inženiertopogrāfisko</w:t>
      </w:r>
      <w:proofErr w:type="spellEnd"/>
      <w:r>
        <w:t xml:space="preserve"> izpēti un inženierģeoloģisko izpēti, būvniecības ieceres izstrādi (tikai UKT daļa), ja kopā ar būvniecības ieceres dokumentāciju tika iesniegti maksājumu apliecinošie dokumenti par projekta izstrādes izdevumu apmaksu tikai UKT daļai.</w:t>
      </w:r>
    </w:p>
    <w:p w14:paraId="53831687" w14:textId="77777777" w:rsidR="00FB3C37" w:rsidRDefault="00FB3C37" w:rsidP="00FB3C37">
      <w:pPr>
        <w:tabs>
          <w:tab w:val="left" w:pos="1418"/>
        </w:tabs>
        <w:ind w:firstLine="567"/>
        <w:jc w:val="both"/>
        <w:rPr>
          <w:i/>
        </w:rPr>
      </w:pPr>
      <w:r>
        <w:rPr>
          <w:i/>
        </w:rPr>
        <w:t>(grozīts ar 21.05.2020.lēmumu Nr.200)</w:t>
      </w:r>
    </w:p>
    <w:p w14:paraId="670420F7" w14:textId="77777777" w:rsidR="00FB3C37" w:rsidRDefault="00FB3C37" w:rsidP="00FB3C37">
      <w:pPr>
        <w:tabs>
          <w:tab w:val="left" w:pos="851"/>
        </w:tabs>
        <w:spacing w:before="120"/>
        <w:ind w:firstLine="567"/>
      </w:pPr>
      <w:r>
        <w:t xml:space="preserve">6. Noteikumu 3.2.apakšpunktā minētajos gadījumos līdzfinansējumu piešķir </w:t>
      </w:r>
      <w:proofErr w:type="spellStart"/>
      <w:r>
        <w:t>Pieslēguma</w:t>
      </w:r>
      <w:proofErr w:type="spellEnd"/>
      <w:r>
        <w:t xml:space="preserve"> Izmaksu segšanai šādā apmērā:</w:t>
      </w:r>
    </w:p>
    <w:p w14:paraId="2471A176" w14:textId="77777777" w:rsidR="00FB3C37" w:rsidRDefault="00FB3C37" w:rsidP="00FB3C37">
      <w:pPr>
        <w:tabs>
          <w:tab w:val="left" w:pos="1134"/>
        </w:tabs>
        <w:spacing w:after="120"/>
        <w:ind w:firstLine="567"/>
        <w:jc w:val="both"/>
      </w:pPr>
      <w:r>
        <w:t xml:space="preserve">6.1. 70 % apmērā Izmaksu segšanai, bet ne vairāk kā 10 000 EUR vienas ražošanas ēkas </w:t>
      </w:r>
      <w:proofErr w:type="spellStart"/>
      <w:r>
        <w:t>Pieslēgumam</w:t>
      </w:r>
      <w:proofErr w:type="spellEnd"/>
      <w:r>
        <w:t>, ja juridiskas personas īpašumā vai tiesiskajā valdījumā esošā ražošanas ēka atrodas ražošanas objektu apbūves teritorijā, kuras publiskās infrastruktūras attīstībai ir izmantoti Eiropas savienības struktūrfondu līdzekļi, un tās pamatdarbība ir rūpnieciskā ražošana, ar nosacījumu, ja juridiska persona apliecina, ka gada laikā izveidoja ne mazāk kā    5 (piecas) jaunas darba vietas;</w:t>
      </w:r>
    </w:p>
    <w:p w14:paraId="364BFDC4" w14:textId="77777777" w:rsidR="00FB3C37" w:rsidRDefault="00FB3C37" w:rsidP="00FB3C37">
      <w:pPr>
        <w:tabs>
          <w:tab w:val="left" w:pos="1134"/>
        </w:tabs>
        <w:spacing w:after="120"/>
        <w:ind w:firstLine="567"/>
        <w:jc w:val="both"/>
      </w:pPr>
      <w:r>
        <w:lastRenderedPageBreak/>
        <w:t xml:space="preserve">6.2. 50 % apmērā Izmaksu segšanai, bet ne vairāk kā 10 000 EUR vienas ražošanas ēkas </w:t>
      </w:r>
      <w:proofErr w:type="spellStart"/>
      <w:r>
        <w:t>Pieslēgumam</w:t>
      </w:r>
      <w:proofErr w:type="spellEnd"/>
      <w:r>
        <w:t>, ja juridiskas personas īpašumā vai tiesiskajā valdījumā esošā ražošanas ēka atrodas ražošanas objektu apbūves teritorijā, kuras publiskās infrastruktūras attīstībai nav izmantoti Eiropas savienības struktūrfondu līdzekļi, ar nosacījumu, ja juridiska persona apliecina, ka gada laikā izveidoja ne mazāk kā 5 (piecas) jaunas darba vietas.</w:t>
      </w:r>
    </w:p>
    <w:p w14:paraId="1C531023" w14:textId="77777777" w:rsidR="00FB3C37" w:rsidRDefault="00FB3C37" w:rsidP="00FB3C37">
      <w:pPr>
        <w:tabs>
          <w:tab w:val="left" w:pos="709"/>
        </w:tabs>
        <w:spacing w:before="120"/>
        <w:ind w:firstLine="567"/>
        <w:jc w:val="both"/>
      </w:pPr>
      <w:r>
        <w:t xml:space="preserve">7. Ja viena nekustamā īpašuma sastāvā ir vairākas dzīvojamās mājas vai ražošanas ēkas, Pašvaldība līdzfinansē </w:t>
      </w:r>
      <w:proofErr w:type="spellStart"/>
      <w:r>
        <w:t>Pieslēgumu</w:t>
      </w:r>
      <w:proofErr w:type="spellEnd"/>
      <w:r>
        <w:t xml:space="preserve"> līdz katrai dzīvojamajai mājai vai ražošanas ēkai, izņemot, ja dzīvojamās mājas vai ražošanas ēkas pieder vienam pakalpojumu lietotājam.</w:t>
      </w:r>
    </w:p>
    <w:p w14:paraId="399ED094" w14:textId="77777777" w:rsidR="00FB3C37" w:rsidRDefault="00FB3C37" w:rsidP="00FB3C37">
      <w:pPr>
        <w:tabs>
          <w:tab w:val="left" w:pos="709"/>
        </w:tabs>
        <w:spacing w:before="120"/>
        <w:ind w:firstLine="567"/>
        <w:jc w:val="both"/>
      </w:pPr>
      <w:r>
        <w:t xml:space="preserve">8. Līdzfinansējumu nepiešķir šādu Izmaksu segšanai: </w:t>
      </w:r>
    </w:p>
    <w:p w14:paraId="1CB48AA5" w14:textId="77777777" w:rsidR="00FB3C37" w:rsidRDefault="00FB3C37" w:rsidP="00FB3C37">
      <w:pPr>
        <w:ind w:firstLine="567"/>
        <w:jc w:val="both"/>
      </w:pPr>
      <w:r>
        <w:t>8.1. lietus notekūdeņu kanalizācijas būvniecībai vai pārbūvei;</w:t>
      </w:r>
    </w:p>
    <w:p w14:paraId="55379D5A" w14:textId="77777777" w:rsidR="00FB3C37" w:rsidRDefault="00FB3C37" w:rsidP="00FB3C37">
      <w:pPr>
        <w:ind w:firstLine="567"/>
        <w:jc w:val="both"/>
      </w:pPr>
      <w:r>
        <w:t xml:space="preserve">8.2. esošās ūdensapgādes un sadzīves notekūdeņu kanalizācijas sistēmas vai tās daļas pārbūvei vai nojaukšanai (izņemot </w:t>
      </w:r>
      <w:proofErr w:type="spellStart"/>
      <w:r>
        <w:t>septiķus</w:t>
      </w:r>
      <w:proofErr w:type="spellEnd"/>
      <w:r>
        <w:t xml:space="preserve">, ja tos ir iespējams pārbūvēt kanalizācijas sistēmas nepieciešamajā sastāvdaļā, piemēram, </w:t>
      </w:r>
      <w:proofErr w:type="spellStart"/>
      <w:r>
        <w:t>skatakā</w:t>
      </w:r>
      <w:proofErr w:type="spellEnd"/>
      <w:r>
        <w:t>);</w:t>
      </w:r>
    </w:p>
    <w:p w14:paraId="519C757D" w14:textId="77777777" w:rsidR="00FB3C37" w:rsidRDefault="00FB3C37" w:rsidP="00FB3C37">
      <w:pPr>
        <w:ind w:firstLine="567"/>
        <w:jc w:val="both"/>
      </w:pPr>
      <w:r>
        <w:t xml:space="preserve">8.3. jaunas ūdensapgādes sistēmas izbūvei, ja nekustamajā īpašumā jau ir </w:t>
      </w:r>
      <w:proofErr w:type="spellStart"/>
      <w:r>
        <w:t>Pieslēgums</w:t>
      </w:r>
      <w:proofErr w:type="spellEnd"/>
      <w:r>
        <w:t>,</w:t>
      </w:r>
    </w:p>
    <w:p w14:paraId="7A54168C" w14:textId="77777777" w:rsidR="00FB3C37" w:rsidRDefault="00FB3C37" w:rsidP="00FB3C37">
      <w:pPr>
        <w:jc w:val="both"/>
      </w:pPr>
      <w:r>
        <w:t xml:space="preserve">izņemot  gadījumus, ja dzīvojamā māja pieder vairākām personām, nav sadalīta reālajās daļās starp kopīpašniekiem un ūdenssaimniecības pakalpojumu sniedzējs izsniedzis tehniskos noteikumus jauna ūdensapgādes pievada (dzīvoklim) no centralizētās ūdensapgādes sistēmas izbūvei, bet ne vairāk par vienu </w:t>
      </w:r>
      <w:proofErr w:type="spellStart"/>
      <w:r>
        <w:t>Pieslēgumu</w:t>
      </w:r>
      <w:proofErr w:type="spellEnd"/>
      <w:r>
        <w:t xml:space="preserve"> katram kopīpašniekam;</w:t>
      </w:r>
    </w:p>
    <w:p w14:paraId="06F1E669" w14:textId="77777777" w:rsidR="00FB3C37" w:rsidRDefault="00FB3C37" w:rsidP="00FB3C37">
      <w:pPr>
        <w:ind w:firstLine="567"/>
        <w:jc w:val="both"/>
      </w:pPr>
      <w:r>
        <w:rPr>
          <w:i/>
        </w:rPr>
        <w:t>(grozīts ar 21.05.2020.lēmumu Nr.200)</w:t>
      </w:r>
    </w:p>
    <w:p w14:paraId="0920ECD7" w14:textId="77777777" w:rsidR="00FB3C37" w:rsidRDefault="00FB3C37" w:rsidP="00FB3C37">
      <w:pPr>
        <w:ind w:firstLine="567"/>
        <w:jc w:val="both"/>
      </w:pPr>
      <w:r>
        <w:t xml:space="preserve">8.4. jaunas kanalizācijas sistēmas izbūvei, ja nekustamajā īpašumā jau ir </w:t>
      </w:r>
      <w:proofErr w:type="spellStart"/>
      <w:r>
        <w:t>Pieslēgums</w:t>
      </w:r>
      <w:proofErr w:type="spellEnd"/>
      <w:r>
        <w:t>, izņemot, ja ūdenssaimniecības pakalpojumu sniedzējs izsniedzis tehniskos noteikumus jaunas kanalizācijas sistēmas izbūvei.</w:t>
      </w:r>
    </w:p>
    <w:p w14:paraId="4F2AAB67" w14:textId="77777777" w:rsidR="00FB3C37" w:rsidRDefault="00FB3C37" w:rsidP="00FB3C37">
      <w:pPr>
        <w:keepNext/>
        <w:tabs>
          <w:tab w:val="left" w:pos="5400"/>
        </w:tabs>
        <w:spacing w:before="240" w:after="120"/>
        <w:ind w:left="357"/>
        <w:jc w:val="center"/>
        <w:rPr>
          <w:b/>
        </w:rPr>
      </w:pPr>
      <w:r>
        <w:rPr>
          <w:b/>
        </w:rPr>
        <w:t>III. Līdzfinansējuma saņemšanas nosacījumi</w:t>
      </w:r>
    </w:p>
    <w:p w14:paraId="32FE6A35" w14:textId="77777777" w:rsidR="00FB3C37" w:rsidRDefault="00FB3C37" w:rsidP="00FB3C37">
      <w:pPr>
        <w:tabs>
          <w:tab w:val="left" w:pos="426"/>
        </w:tabs>
        <w:ind w:firstLine="567"/>
        <w:jc w:val="both"/>
      </w:pPr>
      <w:r>
        <w:t>9. Līdzfinansējuma saņemšanai 3.1.apakšpunktā minētajos gadījumos dzīvojamās mājās īpašnieks (īpašnieku kopības vai kopīpašnieku pilnvarota persona vai pārvaldnieks, turpmāk – pilnvarotā persona) iesniedz iesniegumu</w:t>
      </w:r>
      <w:r w:rsidRPr="00B609CB">
        <w:rPr>
          <w:color w:val="FF0000"/>
        </w:rPr>
        <w:t xml:space="preserve"> </w:t>
      </w:r>
      <w:r w:rsidRPr="00B609CB">
        <w:t xml:space="preserve">Daugavpils </w:t>
      </w:r>
      <w:proofErr w:type="spellStart"/>
      <w:r w:rsidRPr="00B609CB">
        <w:t>valstspilsētas</w:t>
      </w:r>
      <w:proofErr w:type="spellEnd"/>
      <w:r w:rsidRPr="00B609CB">
        <w:t xml:space="preserve"> pašvaldības </w:t>
      </w:r>
      <w:r>
        <w:t>Īpašuma komisijā (turpmāk – Komisija), pievienojot:</w:t>
      </w:r>
    </w:p>
    <w:p w14:paraId="653D3A49" w14:textId="77777777" w:rsidR="00FB3C37" w:rsidRPr="0078689A" w:rsidRDefault="00FB3C37" w:rsidP="00FB3C37">
      <w:pPr>
        <w:tabs>
          <w:tab w:val="left" w:pos="0"/>
        </w:tabs>
        <w:ind w:firstLine="567"/>
        <w:rPr>
          <w:i/>
        </w:rPr>
      </w:pPr>
      <w:r w:rsidRPr="0078689A">
        <w:rPr>
          <w:i/>
        </w:rPr>
        <w:t>(grozī</w:t>
      </w:r>
      <w:r>
        <w:rPr>
          <w:i/>
        </w:rPr>
        <w:t>ts ar 23.09.2021.</w:t>
      </w:r>
      <w:r w:rsidRPr="0078689A">
        <w:rPr>
          <w:i/>
        </w:rPr>
        <w:t xml:space="preserve"> lēmumu Nr.609)</w:t>
      </w:r>
    </w:p>
    <w:p w14:paraId="78F1E3D9" w14:textId="77777777" w:rsidR="00FB3C37" w:rsidRDefault="00FB3C37" w:rsidP="00FB3C37">
      <w:pPr>
        <w:spacing w:line="276" w:lineRule="auto"/>
        <w:ind w:firstLine="567"/>
        <w:jc w:val="both"/>
      </w:pPr>
      <w:r>
        <w:t>9.1. dzīvokļu īpašnieku kopības (kopīpašnieku) lēmumu saturoša dokumenta (protokola) kopiju (uzrādot oriģinālu), kurā:</w:t>
      </w:r>
    </w:p>
    <w:p w14:paraId="72BEFA29" w14:textId="77777777" w:rsidR="00FB3C37" w:rsidRDefault="00FB3C37" w:rsidP="00FB3C37">
      <w:pPr>
        <w:tabs>
          <w:tab w:val="left" w:pos="2410"/>
        </w:tabs>
        <w:spacing w:line="276" w:lineRule="auto"/>
        <w:ind w:firstLine="567"/>
        <w:jc w:val="both"/>
      </w:pPr>
      <w:r>
        <w:t xml:space="preserve">9.1.1. atbilstoši normatīvo aktu prasībām pieņemts lēmums par </w:t>
      </w:r>
      <w:proofErr w:type="spellStart"/>
      <w:r>
        <w:t>Pieslēguma</w:t>
      </w:r>
      <w:proofErr w:type="spellEnd"/>
      <w:r>
        <w:t xml:space="preserve"> izbūves nepieciešamību, ar tā izbūvi saistīto izmaksu apmēra (tāmes) saskaņošanu, būvdarbu finansēšanas kārtību, norēķinu kārtību par ūdenssaimniecības pakalpojumu saņemšanu;</w:t>
      </w:r>
    </w:p>
    <w:p w14:paraId="238FDA54" w14:textId="77777777" w:rsidR="00FB3C37" w:rsidRDefault="00FB3C37" w:rsidP="00FB3C37">
      <w:pPr>
        <w:tabs>
          <w:tab w:val="left" w:pos="2410"/>
        </w:tabs>
        <w:spacing w:line="276" w:lineRule="auto"/>
        <w:ind w:firstLine="567"/>
        <w:jc w:val="both"/>
      </w:pPr>
      <w:r>
        <w:t xml:space="preserve">9.1.2. norādīta persona, kuru dzīvojamās mājas īpašnieks (īpašnieku kopība vai kopīpašnieki) ir pilnvarojuši iesniegt iesniegumu līdzfinansējuma saņemšanai, kā arī slēgt līgumu par </w:t>
      </w:r>
      <w:proofErr w:type="spellStart"/>
      <w:r>
        <w:t>Pieslēguma</w:t>
      </w:r>
      <w:proofErr w:type="spellEnd"/>
      <w:r>
        <w:t xml:space="preserve"> izbūvi un līgumu par ūdenssaimniecības pakalpojuma saņemšanu;</w:t>
      </w:r>
    </w:p>
    <w:p w14:paraId="60B77D7D" w14:textId="77777777" w:rsidR="00FB3C37" w:rsidRDefault="00FB3C37" w:rsidP="00FB3C37">
      <w:pPr>
        <w:tabs>
          <w:tab w:val="left" w:pos="2410"/>
        </w:tabs>
        <w:spacing w:line="276" w:lineRule="auto"/>
        <w:ind w:firstLine="567"/>
        <w:jc w:val="both"/>
      </w:pPr>
      <w:r>
        <w:t xml:space="preserve">9.2. akceptētu </w:t>
      </w:r>
      <w:proofErr w:type="spellStart"/>
      <w:r>
        <w:t>Pieslēguma</w:t>
      </w:r>
      <w:proofErr w:type="spellEnd"/>
      <w:r>
        <w:t xml:space="preserve"> būvniecības ieceres dokumentāciju;</w:t>
      </w:r>
    </w:p>
    <w:p w14:paraId="7A560E5B" w14:textId="77777777" w:rsidR="00FB3C37" w:rsidRDefault="00FB3C37" w:rsidP="00FB3C37">
      <w:pPr>
        <w:tabs>
          <w:tab w:val="left" w:pos="2410"/>
        </w:tabs>
        <w:spacing w:line="276" w:lineRule="auto"/>
        <w:ind w:firstLine="567"/>
        <w:jc w:val="both"/>
      </w:pPr>
      <w:r>
        <w:t>9.3. spēkā esošas būvatļaujas kopiju dzīvojamās mājas būvniecībai un būvinspektora atzinumu par nepabeigtu būvniecības objektu (gadījumos, kad notiek būvniecība);</w:t>
      </w:r>
    </w:p>
    <w:p w14:paraId="5271B31E" w14:textId="77777777" w:rsidR="00FB3C37" w:rsidRDefault="00FB3C37" w:rsidP="00FB3C37">
      <w:pPr>
        <w:tabs>
          <w:tab w:val="left" w:pos="2410"/>
        </w:tabs>
        <w:spacing w:line="276" w:lineRule="auto"/>
        <w:ind w:firstLine="567"/>
        <w:jc w:val="both"/>
      </w:pPr>
      <w:r>
        <w:t>9.4. noteikumu 5.1.apakšpunktā norādīto kategoriju apliecinoša dokumenta kopiju (ja attiecināms);</w:t>
      </w:r>
    </w:p>
    <w:p w14:paraId="6EF15BB0" w14:textId="77777777" w:rsidR="00FB3C37" w:rsidRDefault="00FB3C37" w:rsidP="00FB3C37">
      <w:pPr>
        <w:tabs>
          <w:tab w:val="left" w:pos="2410"/>
        </w:tabs>
        <w:spacing w:line="276" w:lineRule="auto"/>
        <w:ind w:firstLine="567"/>
        <w:jc w:val="both"/>
      </w:pPr>
      <w:r>
        <w:t>9.5. nekustamā īpašuma piederību apliecinoša dokumenta kopiju;</w:t>
      </w:r>
    </w:p>
    <w:p w14:paraId="3C576E51" w14:textId="77777777" w:rsidR="00FB3C37" w:rsidRDefault="00FB3C37" w:rsidP="00FB3C37">
      <w:pPr>
        <w:ind w:firstLine="567"/>
        <w:jc w:val="both"/>
      </w:pPr>
      <w:r>
        <w:t>9.6.</w:t>
      </w:r>
      <w:r>
        <w:rPr>
          <w:i/>
        </w:rPr>
        <w:t xml:space="preserve"> </w:t>
      </w:r>
      <w:r>
        <w:t xml:space="preserve">veidlapu par sniedzamo informāciju </w:t>
      </w:r>
      <w:proofErr w:type="spellStart"/>
      <w:r>
        <w:rPr>
          <w:i/>
        </w:rPr>
        <w:t>de</w:t>
      </w:r>
      <w:proofErr w:type="spellEnd"/>
      <w:r>
        <w:rPr>
          <w:i/>
        </w:rPr>
        <w:t xml:space="preserve"> </w:t>
      </w:r>
      <w:proofErr w:type="spellStart"/>
      <w:r>
        <w:rPr>
          <w:i/>
        </w:rPr>
        <w:t>minimis</w:t>
      </w:r>
      <w:proofErr w:type="spellEnd"/>
      <w:r>
        <w:rPr>
          <w:i/>
        </w:rPr>
        <w:t xml:space="preserve"> </w:t>
      </w:r>
      <w:r>
        <w:t xml:space="preserve">atbalsta uzskaitei un piešķiršanai atbilstoši Ministru kabineta 2018.gada 21.novembra noteikumu Nr.715 “Noteikumi par </w:t>
      </w:r>
      <w:proofErr w:type="spellStart"/>
      <w:r>
        <w:rPr>
          <w:i/>
        </w:rPr>
        <w:t>de</w:t>
      </w:r>
      <w:proofErr w:type="spellEnd"/>
      <w:r>
        <w:rPr>
          <w:i/>
        </w:rPr>
        <w:t xml:space="preserve"> </w:t>
      </w:r>
      <w:proofErr w:type="spellStart"/>
      <w:r>
        <w:rPr>
          <w:i/>
        </w:rPr>
        <w:t>minimis</w:t>
      </w:r>
      <w:proofErr w:type="spellEnd"/>
      <w:r>
        <w:t xml:space="preserve"> atbalsta uzskaites un piešķiršanas kārtību un </w:t>
      </w:r>
      <w:proofErr w:type="spellStart"/>
      <w:r>
        <w:rPr>
          <w:i/>
        </w:rPr>
        <w:t>de</w:t>
      </w:r>
      <w:proofErr w:type="spellEnd"/>
      <w:r>
        <w:rPr>
          <w:i/>
        </w:rPr>
        <w:t xml:space="preserve"> </w:t>
      </w:r>
      <w:proofErr w:type="spellStart"/>
      <w:r>
        <w:rPr>
          <w:i/>
        </w:rPr>
        <w:t>minimis</w:t>
      </w:r>
      <w:proofErr w:type="spellEnd"/>
      <w:r>
        <w:t xml:space="preserve"> atbalsta uzskaites veidlapu paraugiem” 1.pielikumam, ja līdzfinansējuma saņēmējiem sniegtais atbalsts uzskatāms par komercdarbības atbalstu.</w:t>
      </w:r>
    </w:p>
    <w:p w14:paraId="012FEB2D" w14:textId="77777777" w:rsidR="00FB3C37" w:rsidRDefault="00FB3C37" w:rsidP="00FB3C37">
      <w:pPr>
        <w:ind w:firstLine="567"/>
        <w:jc w:val="both"/>
      </w:pPr>
      <w:r>
        <w:rPr>
          <w:i/>
        </w:rPr>
        <w:lastRenderedPageBreak/>
        <w:t>(grozīts ar 21.05.2020.lēmumu Nr.200)</w:t>
      </w:r>
    </w:p>
    <w:p w14:paraId="265DD758" w14:textId="77777777" w:rsidR="00FB3C37" w:rsidRDefault="00FB3C37" w:rsidP="00FB3C37">
      <w:pPr>
        <w:tabs>
          <w:tab w:val="left" w:pos="709"/>
        </w:tabs>
        <w:spacing w:before="120" w:after="120"/>
        <w:ind w:firstLine="567"/>
        <w:jc w:val="both"/>
      </w:pPr>
      <w:r>
        <w:t xml:space="preserve">10. Piesakoties pašvaldības līdzfinansējumam, dzīvokļa īpašniekam, kura īpašumā tiek veikta saimnieciskā darbība un tai sniedzamais atbalsts uzskatāms par </w:t>
      </w:r>
      <w:proofErr w:type="spellStart"/>
      <w:r>
        <w:rPr>
          <w:i/>
        </w:rPr>
        <w:t>de</w:t>
      </w:r>
      <w:proofErr w:type="spellEnd"/>
      <w:r>
        <w:rPr>
          <w:i/>
        </w:rPr>
        <w:t xml:space="preserve"> </w:t>
      </w:r>
      <w:proofErr w:type="spellStart"/>
      <w:r>
        <w:rPr>
          <w:i/>
        </w:rPr>
        <w:t>minimis</w:t>
      </w:r>
      <w:proofErr w:type="spellEnd"/>
      <w:r>
        <w:rPr>
          <w:i/>
        </w:rPr>
        <w:t xml:space="preserve"> </w:t>
      </w:r>
      <w:r>
        <w:t xml:space="preserve">atbalstu, ir tiesības norādīt, ka proporcionāli īpašuma vai kopīpašuma daļai pasākuma izmaksas tiek segtas no citiem privātiem līdzekļiem bez valsts atbalsta, proporcionāli samazinot pašvaldības līdzfinansējuma daļu. </w:t>
      </w:r>
    </w:p>
    <w:p w14:paraId="791B1512" w14:textId="77777777" w:rsidR="00FB3C37" w:rsidRDefault="00FB3C37" w:rsidP="00FB3C37">
      <w:pPr>
        <w:tabs>
          <w:tab w:val="left" w:pos="709"/>
        </w:tabs>
        <w:spacing w:after="120"/>
        <w:ind w:firstLine="567"/>
        <w:jc w:val="both"/>
      </w:pPr>
      <w:r>
        <w:t xml:space="preserve">11. Noteikumu 3.1.apakšpunktā noteiktajā gadījumā </w:t>
      </w:r>
      <w:proofErr w:type="spellStart"/>
      <w:r>
        <w:t>pieslēguma</w:t>
      </w:r>
      <w:proofErr w:type="spellEnd"/>
      <w:r>
        <w:t xml:space="preserve"> faktisko izdevumu noteikšanai SIA “Daugavpils ūdens” vai pilnvarotā persona sastāda tāmi vai veic publisko iepirkumu un iesniedz dokumentus izskatīšanai Komisijā.</w:t>
      </w:r>
    </w:p>
    <w:p w14:paraId="1F045189" w14:textId="77777777" w:rsidR="00FB3C37" w:rsidRDefault="00FB3C37" w:rsidP="00FB3C37">
      <w:pPr>
        <w:tabs>
          <w:tab w:val="left" w:pos="709"/>
        </w:tabs>
        <w:ind w:firstLine="567"/>
        <w:jc w:val="both"/>
      </w:pPr>
      <w:r>
        <w:t>12. Līdzfinansējuma saņemšanai 3.2.apakšpunktā minētajos gadījumos pretendents iesniedz iesniegumu Komisijā, pievienojot:</w:t>
      </w:r>
    </w:p>
    <w:p w14:paraId="03B8A58D" w14:textId="77777777" w:rsidR="00FB3C37" w:rsidRDefault="00FB3C37" w:rsidP="00FB3C37">
      <w:pPr>
        <w:tabs>
          <w:tab w:val="left" w:pos="709"/>
        </w:tabs>
        <w:ind w:firstLine="567"/>
        <w:jc w:val="both"/>
      </w:pPr>
      <w:r>
        <w:t>12.1. nekustamā īpašuma piederību apliecinoša dokumenta kopiju;</w:t>
      </w:r>
    </w:p>
    <w:p w14:paraId="5DB3CF36" w14:textId="77777777" w:rsidR="00FB3C37" w:rsidRDefault="00FB3C37" w:rsidP="00FB3C37">
      <w:pPr>
        <w:tabs>
          <w:tab w:val="left" w:pos="709"/>
        </w:tabs>
        <w:ind w:firstLine="567"/>
        <w:jc w:val="both"/>
      </w:pPr>
      <w:r>
        <w:t>12.2. dokumentu, kas apliecina 6.1. vai 6.2.apakšpunktā noteikto nosacījumu izpildi, kopijas;</w:t>
      </w:r>
    </w:p>
    <w:p w14:paraId="56214546" w14:textId="77777777" w:rsidR="00FB3C37" w:rsidRDefault="00FB3C37" w:rsidP="00FB3C37">
      <w:pPr>
        <w:tabs>
          <w:tab w:val="left" w:pos="709"/>
        </w:tabs>
        <w:ind w:firstLine="567"/>
        <w:jc w:val="both"/>
      </w:pPr>
      <w:r>
        <w:t xml:space="preserve">12.3. dokumentu, kas apliecina </w:t>
      </w:r>
      <w:proofErr w:type="spellStart"/>
      <w:r>
        <w:t>Pieslēguma</w:t>
      </w:r>
      <w:proofErr w:type="spellEnd"/>
      <w:r>
        <w:t xml:space="preserve"> izbūvi un nodošanu ekspluatācijā, kopijas;</w:t>
      </w:r>
    </w:p>
    <w:p w14:paraId="556B7588" w14:textId="77777777" w:rsidR="00FB3C37" w:rsidRDefault="00FB3C37" w:rsidP="00FB3C37">
      <w:pPr>
        <w:tabs>
          <w:tab w:val="left" w:pos="709"/>
        </w:tabs>
        <w:ind w:firstLine="567"/>
        <w:jc w:val="both"/>
      </w:pPr>
      <w:r>
        <w:t>12.4. iesniedzēja un būvkomersanta abpusēji parakstīto izpildīto būvdarbu un būvdarbu pieņemšanas – nodošanas aktu kopijas (uzrādot oriģinālus);</w:t>
      </w:r>
    </w:p>
    <w:p w14:paraId="1688B9DA" w14:textId="77777777" w:rsidR="00FB3C37" w:rsidRDefault="00FB3C37" w:rsidP="00FB3C37">
      <w:pPr>
        <w:tabs>
          <w:tab w:val="left" w:pos="709"/>
        </w:tabs>
        <w:ind w:firstLine="567"/>
        <w:jc w:val="both"/>
      </w:pPr>
      <w:r>
        <w:t>12.5. attiecīgās kredītiestādes apliecinātā maksājuma uzdevuma kopiju (uzrādot oriģinālu) vai būvkomersanta izsniegto stingrās uzskaites kvīts, kas apliecina būvkomersanta izrakstītā rēķina apmaksu iesniedzēja apmaksājamās summas apmērā, kopiju (uzrādot oriģinālu).</w:t>
      </w:r>
    </w:p>
    <w:p w14:paraId="164E92B3" w14:textId="77777777" w:rsidR="00FB3C37" w:rsidRDefault="00FB3C37" w:rsidP="00FB3C37">
      <w:pPr>
        <w:ind w:firstLine="567"/>
        <w:jc w:val="both"/>
        <w:rPr>
          <w:color w:val="FF0000"/>
        </w:rPr>
      </w:pPr>
      <w:r>
        <w:t xml:space="preserve">12.6. veidlapu par sniedzamo informāciju </w:t>
      </w:r>
      <w:proofErr w:type="spellStart"/>
      <w:r>
        <w:rPr>
          <w:i/>
        </w:rPr>
        <w:t>de</w:t>
      </w:r>
      <w:proofErr w:type="spellEnd"/>
      <w:r>
        <w:rPr>
          <w:i/>
        </w:rPr>
        <w:t xml:space="preserve"> </w:t>
      </w:r>
      <w:proofErr w:type="spellStart"/>
      <w:r>
        <w:rPr>
          <w:i/>
        </w:rPr>
        <w:t>minimis</w:t>
      </w:r>
      <w:proofErr w:type="spellEnd"/>
      <w:r>
        <w:rPr>
          <w:i/>
        </w:rPr>
        <w:t xml:space="preserve"> </w:t>
      </w:r>
      <w:r>
        <w:t xml:space="preserve">atbalsta uzskaitei un piešķiršanai atbilstoši Ministru kabineta 2018.gada 21.novembra noteikumu Nr.715 “Noteikumi par </w:t>
      </w:r>
      <w:proofErr w:type="spellStart"/>
      <w:r>
        <w:rPr>
          <w:i/>
        </w:rPr>
        <w:t>de</w:t>
      </w:r>
      <w:proofErr w:type="spellEnd"/>
      <w:r>
        <w:rPr>
          <w:i/>
        </w:rPr>
        <w:t xml:space="preserve"> </w:t>
      </w:r>
      <w:proofErr w:type="spellStart"/>
      <w:r>
        <w:rPr>
          <w:i/>
        </w:rPr>
        <w:t>minimis</w:t>
      </w:r>
      <w:proofErr w:type="spellEnd"/>
      <w:r>
        <w:t xml:space="preserve"> atbalsta uzskaites un piešķiršanas kārtību un </w:t>
      </w:r>
      <w:proofErr w:type="spellStart"/>
      <w:r>
        <w:rPr>
          <w:i/>
        </w:rPr>
        <w:t>de</w:t>
      </w:r>
      <w:proofErr w:type="spellEnd"/>
      <w:r>
        <w:rPr>
          <w:i/>
        </w:rPr>
        <w:t xml:space="preserve"> </w:t>
      </w:r>
      <w:proofErr w:type="spellStart"/>
      <w:r>
        <w:rPr>
          <w:i/>
        </w:rPr>
        <w:t>minimis</w:t>
      </w:r>
      <w:proofErr w:type="spellEnd"/>
      <w:r>
        <w:t xml:space="preserve"> atbalsta uzskaites veidlapu paraugiem” 1.pielikumam, ja līdzfinansējuma saņēmējiem sniegtais atbalsts uzskatāms par komercdarbības atbalstu.</w:t>
      </w:r>
    </w:p>
    <w:p w14:paraId="5F5EA0D6" w14:textId="77777777" w:rsidR="00FB3C37" w:rsidRDefault="00FB3C37" w:rsidP="00FB3C37">
      <w:pPr>
        <w:ind w:firstLine="567"/>
        <w:jc w:val="both"/>
      </w:pPr>
      <w:r>
        <w:rPr>
          <w:i/>
        </w:rPr>
        <w:t>(grozīts ar 21.05.2020.lēmumu Nr.200)</w:t>
      </w:r>
    </w:p>
    <w:p w14:paraId="4C4D1A57" w14:textId="77777777" w:rsidR="00FB3C37" w:rsidRDefault="00FB3C37" w:rsidP="00FB3C37">
      <w:pPr>
        <w:tabs>
          <w:tab w:val="left" w:pos="709"/>
        </w:tabs>
        <w:spacing w:before="120" w:after="120"/>
        <w:ind w:firstLine="567"/>
        <w:jc w:val="both"/>
      </w:pPr>
      <w:r>
        <w:t xml:space="preserve">13. Komisija reģistrē pieteikumus līdzfinansējuma saņemšanai atsevišķā reģistrā, piešķirot tiem kārtas numuru. Ja pieteikums līdzfinansējuma saņemšanai netiek iesniegts atbilstoši šo noteikumu prasībām vai arī tiek iesniegts nepilnīgs, pieteikums līdzfinansējuma saņemšanai netiek reģistrēts. </w:t>
      </w:r>
    </w:p>
    <w:p w14:paraId="44F86B53" w14:textId="77777777" w:rsidR="00FB3C37" w:rsidRDefault="00FB3C37" w:rsidP="00FB3C37">
      <w:pPr>
        <w:tabs>
          <w:tab w:val="left" w:pos="709"/>
        </w:tabs>
        <w:ind w:firstLine="567"/>
      </w:pPr>
      <w:r>
        <w:t>14. Ja pieteikums atbilst šo noteikumu prasībām, Komisija pieņem lēmumu par līdzfinansējuma piešķiršanu šādā kārtībā:</w:t>
      </w:r>
    </w:p>
    <w:p w14:paraId="093A2254" w14:textId="77777777" w:rsidR="00FB3C37" w:rsidRDefault="00FB3C37" w:rsidP="00FB3C37">
      <w:pPr>
        <w:tabs>
          <w:tab w:val="left" w:pos="709"/>
        </w:tabs>
        <w:ind w:firstLine="567"/>
        <w:jc w:val="both"/>
      </w:pPr>
      <w:r>
        <w:t>14.1. noteikumu 3.1.apakšpunktā minētajos gadījumos 50% apmērā no piešķirtā līdzfinansējuma SIA “Daugavpils ūdens” vai pilnvarotajai personai pārskaita pēc Komisijas lēmuma pieņemšanas, bet atlikusī līdzfinansējuma daļa (faktisko izdevumu apmērā) – pēc līguma noslēgšanas par ūdenssaimniecības pakalpojuma saņemšanu;</w:t>
      </w:r>
    </w:p>
    <w:p w14:paraId="16439575" w14:textId="77777777" w:rsidR="00FB3C37" w:rsidRDefault="00FB3C37" w:rsidP="00FB3C37">
      <w:pPr>
        <w:tabs>
          <w:tab w:val="left" w:pos="709"/>
        </w:tabs>
        <w:spacing w:after="120"/>
        <w:ind w:firstLine="567"/>
        <w:jc w:val="both"/>
      </w:pPr>
      <w:r>
        <w:t>14.2. noteikumu 3.2.apakšpunktā minētajos gadījumos 100% apmērā no piešķirtā līdzfinansējuma personai tiek pārskaitīts pēc visu līdzfinansējamo pasākumu veikšanas, ko tā veic par saviem līdzekļiem, un līguma noslēgšanas par ūdenssaimniecības pakalpojuma saņemšanu.</w:t>
      </w:r>
    </w:p>
    <w:p w14:paraId="39C97209" w14:textId="77777777" w:rsidR="00FB3C37" w:rsidRDefault="00FB3C37" w:rsidP="00FB3C37">
      <w:pPr>
        <w:tabs>
          <w:tab w:val="left" w:pos="709"/>
        </w:tabs>
        <w:spacing w:after="120"/>
        <w:ind w:firstLine="567"/>
        <w:jc w:val="both"/>
      </w:pPr>
      <w:r>
        <w:t xml:space="preserve">15. Ja </w:t>
      </w:r>
      <w:proofErr w:type="spellStart"/>
      <w:r>
        <w:t>pieslēgumu</w:t>
      </w:r>
      <w:proofErr w:type="spellEnd"/>
      <w:r>
        <w:t xml:space="preserve"> centralizētajai ūdensapgādei vai kanalizācijas sistēmai plānots veikt 3.1.apakšpunktā minētajai dzīvojamai mājai, kurā kāds no dzīvokļiem tiek izmantots saimnieciskās darbības veikšanai, vai 3.2.apakspunktā minētajai ēkai, un, ja attiecīgā dzīvokļa vai ēkas īpašnieks pretendē uz atbalstu, kas kvalificējams kā komercdarbības atbalsts, tad atbalstu līdzfinansējuma ietvaros sniedz saskaņā ar Eiropas Komisijas 2013.gada 18.decembra Regulas (ES) Nr.</w:t>
      </w:r>
      <w:hyperlink r:id="rId20">
        <w:r>
          <w:t>1407/2013</w:t>
        </w:r>
      </w:hyperlink>
      <w:r>
        <w:t xml:space="preserve"> par Līguma par Eiropas Savienības darbību 107. un 108.panta piemērošanu </w:t>
      </w:r>
      <w:proofErr w:type="spellStart"/>
      <w:r>
        <w:rPr>
          <w:i/>
        </w:rPr>
        <w:t>de</w:t>
      </w:r>
      <w:proofErr w:type="spellEnd"/>
      <w:r>
        <w:rPr>
          <w:i/>
        </w:rPr>
        <w:t xml:space="preserve"> </w:t>
      </w:r>
      <w:proofErr w:type="spellStart"/>
      <w:r>
        <w:rPr>
          <w:i/>
        </w:rPr>
        <w:t>minimis</w:t>
      </w:r>
      <w:proofErr w:type="spellEnd"/>
      <w:r>
        <w:t xml:space="preserve"> atbalstam (turpmāk – regula Nr.</w:t>
      </w:r>
      <w:hyperlink r:id="rId21">
        <w:r>
          <w:t>1407/2013</w:t>
        </w:r>
      </w:hyperlink>
      <w:r>
        <w:t xml:space="preserve">) un normatīvajiem aktiem par </w:t>
      </w:r>
      <w:proofErr w:type="spellStart"/>
      <w:r>
        <w:rPr>
          <w:i/>
        </w:rPr>
        <w:t>de</w:t>
      </w:r>
      <w:proofErr w:type="spellEnd"/>
      <w:r>
        <w:rPr>
          <w:i/>
        </w:rPr>
        <w:t xml:space="preserve"> </w:t>
      </w:r>
      <w:proofErr w:type="spellStart"/>
      <w:r>
        <w:rPr>
          <w:i/>
        </w:rPr>
        <w:t>minimis</w:t>
      </w:r>
      <w:proofErr w:type="spellEnd"/>
      <w:r>
        <w:t xml:space="preserve"> atbalsta uzskaites un piešķiršanas kārtību.</w:t>
      </w:r>
    </w:p>
    <w:p w14:paraId="00289685" w14:textId="77777777" w:rsidR="00FB3C37" w:rsidRDefault="00FB3C37" w:rsidP="00FB3C37">
      <w:pPr>
        <w:tabs>
          <w:tab w:val="left" w:pos="709"/>
        </w:tabs>
        <w:spacing w:after="120"/>
        <w:ind w:firstLine="567"/>
        <w:jc w:val="both"/>
      </w:pPr>
      <w:r>
        <w:lastRenderedPageBreak/>
        <w:t>16. Ievērojot regulas Nr.</w:t>
      </w:r>
      <w:hyperlink r:id="rId22">
        <w:r>
          <w:t>1407/2013</w:t>
        </w:r>
      </w:hyperlink>
      <w:r>
        <w:t xml:space="preserve"> 5.panta 1. un 2.punkta nosacījumus, šo noteikumu ietvaros piešķirto </w:t>
      </w:r>
      <w:proofErr w:type="spellStart"/>
      <w:r>
        <w:rPr>
          <w:i/>
        </w:rPr>
        <w:t>de</w:t>
      </w:r>
      <w:proofErr w:type="spellEnd"/>
      <w:r>
        <w:rPr>
          <w:i/>
        </w:rPr>
        <w:t xml:space="preserve"> </w:t>
      </w:r>
      <w:proofErr w:type="spellStart"/>
      <w:r>
        <w:rPr>
          <w:i/>
        </w:rPr>
        <w:t>minimis</w:t>
      </w:r>
      <w:proofErr w:type="spellEnd"/>
      <w:r>
        <w:t xml:space="preserve"> atbalstu drīkst </w:t>
      </w:r>
      <w:proofErr w:type="spellStart"/>
      <w:r>
        <w:t>kumulēt</w:t>
      </w:r>
      <w:proofErr w:type="spellEnd"/>
      <w:r>
        <w:t xml:space="preserve"> ar citu </w:t>
      </w:r>
      <w:proofErr w:type="spellStart"/>
      <w:r>
        <w:rPr>
          <w:i/>
        </w:rPr>
        <w:t>de</w:t>
      </w:r>
      <w:proofErr w:type="spellEnd"/>
      <w:r>
        <w:rPr>
          <w:i/>
        </w:rPr>
        <w:t xml:space="preserve"> </w:t>
      </w:r>
      <w:proofErr w:type="spellStart"/>
      <w:r>
        <w:rPr>
          <w:i/>
        </w:rPr>
        <w:t>minimis</w:t>
      </w:r>
      <w:proofErr w:type="spellEnd"/>
      <w:r>
        <w:t xml:space="preserve"> atbalstu līdz regulas Nr.</w:t>
      </w:r>
      <w:hyperlink r:id="rId23">
        <w:r>
          <w:t>1407/2013</w:t>
        </w:r>
      </w:hyperlink>
      <w:r>
        <w:t xml:space="preserve"> 3.panta 2.punktā noteiktajam robežlielumam, kā arī drīkst </w:t>
      </w:r>
      <w:proofErr w:type="spellStart"/>
      <w:r>
        <w:t>kumulēt</w:t>
      </w:r>
      <w:proofErr w:type="spellEnd"/>
      <w:r>
        <w:t xml:space="preserve"> ar citu valsts atbalstu attiecībā uz vienām un tām pašām attiecināmajām izmaksām vai citu valsts atbalstu tam pašam riska finansējuma pasākumam, ja kumulācijas rezultātā netiek pārsniegta attiecīgā maksimālā atbalsta intensitāte vai atbalsta summa, kāda noteikta valsts atbalsta programmā, atbalsta projektā vai Eiropas Komisijas lēmumā. Šo noteikumu ietvaros saņemto </w:t>
      </w:r>
      <w:proofErr w:type="spellStart"/>
      <w:r>
        <w:rPr>
          <w:i/>
        </w:rPr>
        <w:t>de</w:t>
      </w:r>
      <w:proofErr w:type="spellEnd"/>
      <w:r>
        <w:rPr>
          <w:i/>
        </w:rPr>
        <w:t xml:space="preserve"> </w:t>
      </w:r>
      <w:proofErr w:type="spellStart"/>
      <w:r>
        <w:rPr>
          <w:i/>
        </w:rPr>
        <w:t>minimis</w:t>
      </w:r>
      <w:proofErr w:type="spellEnd"/>
      <w:r>
        <w:t xml:space="preserve"> atbalstu var apvienot ar citu </w:t>
      </w:r>
      <w:proofErr w:type="spellStart"/>
      <w:r>
        <w:rPr>
          <w:i/>
        </w:rPr>
        <w:t>de</w:t>
      </w:r>
      <w:proofErr w:type="spellEnd"/>
      <w:r>
        <w:rPr>
          <w:i/>
        </w:rPr>
        <w:t xml:space="preserve"> </w:t>
      </w:r>
      <w:proofErr w:type="spellStart"/>
      <w:r>
        <w:rPr>
          <w:i/>
        </w:rPr>
        <w:t>minimis</w:t>
      </w:r>
      <w:proofErr w:type="spellEnd"/>
      <w:r>
        <w:t xml:space="preserve"> atbalstu par vienām un tām pašām attiecināmajām izmaksām, ja pēc atbalstu apvienošanas atbalsta vienībai vai izmaksu pozīcijai attiecīgā maksimālā atbalsta intensitāte nepārsniedz 100%.</w:t>
      </w:r>
    </w:p>
    <w:p w14:paraId="3023183A" w14:textId="77777777" w:rsidR="00FB3C37" w:rsidRDefault="00FB3C37" w:rsidP="00FB3C37">
      <w:pPr>
        <w:tabs>
          <w:tab w:val="left" w:pos="709"/>
        </w:tabs>
        <w:spacing w:after="120"/>
        <w:ind w:firstLine="567"/>
        <w:jc w:val="both"/>
      </w:pPr>
      <w:r>
        <w:t>17. Atbalsts netiek piešķirts regulas Nr.</w:t>
      </w:r>
      <w:hyperlink r:id="rId24">
        <w:r>
          <w:t>1407/2013</w:t>
        </w:r>
      </w:hyperlink>
      <w:r>
        <w:t xml:space="preserve"> 1.panta 1.punktā noteiktajās nozarēs un darbībām. Ja saimnieciskās darbības veicējs darbojas šajās nozarēs vai veic attiecīgās darbības, atbalstu drīkst piešķirt tikai tad, ja tiek skaidri nodalītas atbalstāmās darbības un </w:t>
      </w:r>
      <w:proofErr w:type="spellStart"/>
      <w:r>
        <w:t>finansu</w:t>
      </w:r>
      <w:proofErr w:type="spellEnd"/>
      <w:r>
        <w:t xml:space="preserve"> plūsmas, nodrošinot, ka darbības minētajās nozarēs vai attiecīgās darbības negūst labumu no piešķirtā atbalsta.</w:t>
      </w:r>
    </w:p>
    <w:p w14:paraId="4D652D7B" w14:textId="77777777" w:rsidR="00FB3C37" w:rsidRDefault="00FB3C37" w:rsidP="00FB3C37">
      <w:pPr>
        <w:tabs>
          <w:tab w:val="left" w:pos="709"/>
        </w:tabs>
        <w:spacing w:after="120"/>
        <w:ind w:firstLine="567"/>
        <w:jc w:val="both"/>
      </w:pPr>
      <w:r>
        <w:t xml:space="preserve">18. Vienam </w:t>
      </w:r>
      <w:proofErr w:type="spellStart"/>
      <w:r>
        <w:rPr>
          <w:i/>
        </w:rPr>
        <w:t>de</w:t>
      </w:r>
      <w:proofErr w:type="spellEnd"/>
      <w:r>
        <w:rPr>
          <w:i/>
        </w:rPr>
        <w:t xml:space="preserve"> </w:t>
      </w:r>
      <w:proofErr w:type="spellStart"/>
      <w:r>
        <w:rPr>
          <w:i/>
        </w:rPr>
        <w:t>minimis</w:t>
      </w:r>
      <w:proofErr w:type="spellEnd"/>
      <w:r>
        <w:t xml:space="preserve"> atbalsta saņēmējam </w:t>
      </w:r>
      <w:proofErr w:type="spellStart"/>
      <w:r>
        <w:rPr>
          <w:i/>
        </w:rPr>
        <w:t>de</w:t>
      </w:r>
      <w:proofErr w:type="spellEnd"/>
      <w:r>
        <w:rPr>
          <w:i/>
        </w:rPr>
        <w:t xml:space="preserve"> </w:t>
      </w:r>
      <w:proofErr w:type="spellStart"/>
      <w:r>
        <w:rPr>
          <w:i/>
        </w:rPr>
        <w:t>minimis</w:t>
      </w:r>
      <w:proofErr w:type="spellEnd"/>
      <w:r>
        <w:t xml:space="preserve"> atbalsta apmērs kopā ar attiecīgajā fiskālajā gadā un iepriekšējos divos gados piešķirto </w:t>
      </w:r>
      <w:proofErr w:type="spellStart"/>
      <w:r>
        <w:rPr>
          <w:i/>
        </w:rPr>
        <w:t>de</w:t>
      </w:r>
      <w:proofErr w:type="spellEnd"/>
      <w:r>
        <w:rPr>
          <w:i/>
        </w:rPr>
        <w:t xml:space="preserve"> </w:t>
      </w:r>
      <w:proofErr w:type="spellStart"/>
      <w:r>
        <w:rPr>
          <w:i/>
        </w:rPr>
        <w:t>minimis</w:t>
      </w:r>
      <w:proofErr w:type="spellEnd"/>
      <w:r>
        <w:t xml:space="preserve"> atbalstu nepārsniedz regulas Nr.</w:t>
      </w:r>
      <w:hyperlink r:id="rId25">
        <w:r>
          <w:t>1407/2013</w:t>
        </w:r>
      </w:hyperlink>
      <w:r>
        <w:t xml:space="preserve"> 3.panta 2.punktā noteikto maksimālo </w:t>
      </w:r>
      <w:proofErr w:type="spellStart"/>
      <w:r>
        <w:rPr>
          <w:i/>
        </w:rPr>
        <w:t>de</w:t>
      </w:r>
      <w:proofErr w:type="spellEnd"/>
      <w:r>
        <w:rPr>
          <w:i/>
        </w:rPr>
        <w:t xml:space="preserve"> </w:t>
      </w:r>
      <w:proofErr w:type="spellStart"/>
      <w:r>
        <w:rPr>
          <w:i/>
        </w:rPr>
        <w:t>minimis</w:t>
      </w:r>
      <w:proofErr w:type="spellEnd"/>
      <w:r>
        <w:t xml:space="preserve"> atbalsta apmēru viena vienota uzņēmuma līmenī. Viens vienots uzņēmums ir uzņēmums, kas atbilst regulas Nr.</w:t>
      </w:r>
      <w:hyperlink r:id="rId26">
        <w:r>
          <w:t>1407/2013</w:t>
        </w:r>
      </w:hyperlink>
      <w:r>
        <w:t xml:space="preserve"> otrā panta 2.punktā noteiktajai viena vienota uzņēmuma definīcijai.</w:t>
      </w:r>
    </w:p>
    <w:p w14:paraId="3D8EA9B1" w14:textId="77777777" w:rsidR="00FB3C37" w:rsidRDefault="00FB3C37" w:rsidP="00FB3C37">
      <w:pPr>
        <w:tabs>
          <w:tab w:val="left" w:pos="709"/>
        </w:tabs>
        <w:spacing w:after="120"/>
        <w:ind w:firstLine="567"/>
        <w:jc w:val="both"/>
      </w:pPr>
      <w:r>
        <w:t xml:space="preserve">19. Pašvaldība un saimnieciskās darbības veicējs, kas ir saņēmis pašvaldības līdzfinansējumu, uzglabā visus ar </w:t>
      </w:r>
      <w:proofErr w:type="spellStart"/>
      <w:r>
        <w:rPr>
          <w:i/>
        </w:rPr>
        <w:t>de</w:t>
      </w:r>
      <w:proofErr w:type="spellEnd"/>
      <w:r>
        <w:rPr>
          <w:i/>
        </w:rPr>
        <w:t xml:space="preserve"> </w:t>
      </w:r>
      <w:proofErr w:type="spellStart"/>
      <w:r>
        <w:rPr>
          <w:i/>
        </w:rPr>
        <w:t>minimis</w:t>
      </w:r>
      <w:proofErr w:type="spellEnd"/>
      <w:r>
        <w:t xml:space="preserve"> saistītos datus 10 gadus no līdzfinansējuma piešķiršanas brīža atbilstoši regulas Nr.</w:t>
      </w:r>
      <w:hyperlink r:id="rId27">
        <w:r>
          <w:t>1407/2013</w:t>
        </w:r>
      </w:hyperlink>
      <w:r>
        <w:t xml:space="preserve"> 6.panta 4.punktam.</w:t>
      </w:r>
    </w:p>
    <w:p w14:paraId="2510B542" w14:textId="77777777" w:rsidR="00FB3C37" w:rsidRDefault="00FB3C37" w:rsidP="00FB3C37">
      <w:pPr>
        <w:tabs>
          <w:tab w:val="left" w:pos="709"/>
        </w:tabs>
        <w:spacing w:after="120"/>
        <w:ind w:firstLine="567"/>
        <w:jc w:val="both"/>
      </w:pPr>
      <w:r>
        <w:t>20.</w:t>
      </w:r>
      <w:r>
        <w:rPr>
          <w:i/>
        </w:rPr>
        <w:t xml:space="preserve"> </w:t>
      </w:r>
      <w:proofErr w:type="spellStart"/>
      <w:r>
        <w:rPr>
          <w:i/>
        </w:rPr>
        <w:t>De</w:t>
      </w:r>
      <w:proofErr w:type="spellEnd"/>
      <w:r>
        <w:rPr>
          <w:i/>
        </w:rPr>
        <w:t xml:space="preserve"> </w:t>
      </w:r>
      <w:proofErr w:type="spellStart"/>
      <w:r>
        <w:rPr>
          <w:i/>
        </w:rPr>
        <w:t>minimis</w:t>
      </w:r>
      <w:proofErr w:type="spellEnd"/>
      <w:r>
        <w:t xml:space="preserve"> atbalstu saskaņā ar regulas Nr. </w:t>
      </w:r>
      <w:hyperlink r:id="rId28">
        <w:r>
          <w:t>1407/2013</w:t>
        </w:r>
      </w:hyperlink>
      <w:r>
        <w:t xml:space="preserve"> nosacījumiem piešķir līdz regulas Nr.</w:t>
      </w:r>
      <w:hyperlink r:id="rId29">
        <w:r>
          <w:t>1407/2013</w:t>
        </w:r>
      </w:hyperlink>
      <w:r>
        <w:t xml:space="preserve"> darbības beigām – 2021.gada 30.jūnijam.</w:t>
      </w:r>
    </w:p>
    <w:p w14:paraId="0D06632C" w14:textId="77777777" w:rsidR="00FB3C37" w:rsidRDefault="00FB3C37" w:rsidP="00FB3C37">
      <w:pPr>
        <w:keepNext/>
        <w:tabs>
          <w:tab w:val="left" w:pos="5400"/>
        </w:tabs>
        <w:spacing w:before="240" w:after="120"/>
        <w:ind w:firstLine="567"/>
        <w:jc w:val="center"/>
        <w:rPr>
          <w:b/>
        </w:rPr>
      </w:pPr>
      <w:r>
        <w:rPr>
          <w:b/>
        </w:rPr>
        <w:t>IV. Noslēguma jautājumi</w:t>
      </w:r>
    </w:p>
    <w:p w14:paraId="49173952" w14:textId="77777777" w:rsidR="00FB3C37" w:rsidRDefault="00FB3C37" w:rsidP="00FB3C37">
      <w:pPr>
        <w:tabs>
          <w:tab w:val="left" w:pos="851"/>
        </w:tabs>
        <w:spacing w:after="120"/>
        <w:ind w:firstLine="567"/>
      </w:pPr>
      <w:r>
        <w:t>21. Pieteikumus, kas iesniegti līdz šo noteikumu spēkā stāšanās dienai, izskata atbilstoši noteikumiem, kas bija spēkā pieteikumu iesniegšanas brīdī.</w:t>
      </w:r>
    </w:p>
    <w:p w14:paraId="1AFECA52" w14:textId="77777777" w:rsidR="00FB3C37" w:rsidRDefault="00FB3C37" w:rsidP="00FB3C37">
      <w:pPr>
        <w:tabs>
          <w:tab w:val="left" w:pos="851"/>
        </w:tabs>
        <w:spacing w:after="120"/>
        <w:ind w:firstLine="567"/>
        <w:jc w:val="both"/>
      </w:pPr>
      <w:r>
        <w:t>22. Atzīt par spēku zaudējušiem Daugavpils pilsētas domes 2016.gada 27.oktobra saistošos noteikumus Nr.41 “Par līdzfinansējumu nekustamā īpašuma pieslēgšanai centralizētajai ūdensapgādes vai kanalizācijas sistēmai” (Latvijas Vēstnesis, 2016., Nr.217 (5789)).</w:t>
      </w:r>
    </w:p>
    <w:p w14:paraId="3BA462DD" w14:textId="77777777" w:rsidR="00FB3C37" w:rsidRPr="00013A17" w:rsidRDefault="00FB3C37" w:rsidP="00FB3C37">
      <w:pPr>
        <w:pStyle w:val="NormalWeb"/>
        <w:shd w:val="clear" w:color="auto" w:fill="FFFFFF"/>
        <w:spacing w:before="0" w:beforeAutospacing="0" w:after="0" w:afterAutospacing="0" w:line="293" w:lineRule="atLeast"/>
        <w:ind w:firstLine="567"/>
        <w:jc w:val="both"/>
        <w:rPr>
          <w:lang w:val="lv-LV"/>
        </w:rPr>
      </w:pPr>
      <w:r w:rsidRPr="00013A17">
        <w:rPr>
          <w:lang w:val="lv-LV"/>
        </w:rPr>
        <w:t>23. 5.1. un 5.2. apakšpunktā noteiktais līdzfinansējums 8000 EUR apmērā un 5.3.apakšpunktā noteiktais līdzfinansējums 4000 EUR apmērā piemērojams līdz 2023.gada 31.decembrim.</w:t>
      </w:r>
    </w:p>
    <w:p w14:paraId="2C717F2B" w14:textId="77777777" w:rsidR="00FB3C37" w:rsidRDefault="00FB3C37" w:rsidP="00FB3C37">
      <w:pPr>
        <w:tabs>
          <w:tab w:val="left" w:pos="851"/>
        </w:tabs>
        <w:ind w:firstLine="567"/>
        <w:jc w:val="both"/>
      </w:pPr>
      <w:r w:rsidRPr="00013A17">
        <w:t xml:space="preserve">24. Pieteikumus, kas iesniegti līdz 2021.gada 23.septembra grozījumu spēkā stāšanās dienai, izskata atbilstoši noteikumiem, kas bija spēkā </w:t>
      </w:r>
      <w:r>
        <w:t>pieteikumu iesniegšanas brīdī.</w:t>
      </w:r>
    </w:p>
    <w:p w14:paraId="19286805" w14:textId="77777777" w:rsidR="00FB3C37" w:rsidRPr="0078689A" w:rsidRDefault="00FB3C37" w:rsidP="00FB3C37">
      <w:pPr>
        <w:tabs>
          <w:tab w:val="left" w:pos="0"/>
        </w:tabs>
        <w:ind w:firstLine="567"/>
        <w:rPr>
          <w:i/>
        </w:rPr>
      </w:pPr>
      <w:r w:rsidRPr="0078689A">
        <w:rPr>
          <w:i/>
        </w:rPr>
        <w:t>(</w:t>
      </w:r>
      <w:r>
        <w:rPr>
          <w:i/>
        </w:rPr>
        <w:t>papildināts ar 23.09.2021.</w:t>
      </w:r>
      <w:r w:rsidRPr="0078689A">
        <w:rPr>
          <w:i/>
        </w:rPr>
        <w:t xml:space="preserve"> lēmumu Nr.609)</w:t>
      </w:r>
    </w:p>
    <w:p w14:paraId="3E2B41A9" w14:textId="77777777" w:rsidR="00FB3C37" w:rsidRDefault="00FB3C37" w:rsidP="00FB3C37">
      <w:pPr>
        <w:shd w:val="clear" w:color="auto" w:fill="FFFFFF"/>
        <w:spacing w:before="240" w:after="240"/>
        <w:jc w:val="both"/>
      </w:pPr>
    </w:p>
    <w:p w14:paraId="1C82D2ED" w14:textId="77777777" w:rsidR="00FB3C37" w:rsidRDefault="00FB3C37" w:rsidP="00FB3C37">
      <w:pPr>
        <w:shd w:val="clear" w:color="auto" w:fill="FFFFFF"/>
        <w:spacing w:before="240" w:after="240"/>
        <w:jc w:val="both"/>
      </w:pPr>
      <w:r>
        <w:t>Daugavpils pilsētas domes priekšsēdētājs</w:t>
      </w:r>
      <w:r>
        <w:tab/>
      </w:r>
      <w:r>
        <w:rPr>
          <w:i/>
        </w:rPr>
        <w:tab/>
        <w:t>(personiskais paraksts)</w:t>
      </w:r>
      <w:r>
        <w:t xml:space="preserve">        </w:t>
      </w:r>
      <w:proofErr w:type="spellStart"/>
      <w:r>
        <w:t>R.Eigims</w:t>
      </w:r>
      <w:proofErr w:type="spellEnd"/>
    </w:p>
    <w:p w14:paraId="61E2A277" w14:textId="77777777" w:rsidR="00FB3C37" w:rsidRDefault="00FB3C37" w:rsidP="00FB3C37">
      <w:r>
        <w:br w:type="page"/>
      </w:r>
    </w:p>
    <w:p w14:paraId="4E7F9D4D" w14:textId="77777777" w:rsidR="00FB3C37" w:rsidRDefault="00FB3C37" w:rsidP="00FB3C37">
      <w:pPr>
        <w:pStyle w:val="Title"/>
        <w:tabs>
          <w:tab w:val="left" w:pos="3969"/>
        </w:tabs>
        <w:rPr>
          <w:rFonts w:ascii="Times New Roman" w:hAnsi="Times New Roman"/>
          <w:b w:val="0"/>
          <w:sz w:val="28"/>
          <w:szCs w:val="28"/>
        </w:rPr>
      </w:pPr>
    </w:p>
    <w:p w14:paraId="10C2664C" w14:textId="77777777" w:rsidR="00417FDA" w:rsidRDefault="00FB3C37" w:rsidP="00417FDA">
      <w:pPr>
        <w:pStyle w:val="Title"/>
        <w:tabs>
          <w:tab w:val="left" w:pos="3969"/>
        </w:tabs>
        <w:rPr>
          <w:rFonts w:ascii="Times New Roman" w:hAnsi="Times New Roman"/>
          <w:b w:val="0"/>
          <w:sz w:val="28"/>
          <w:szCs w:val="28"/>
        </w:rPr>
      </w:pPr>
      <w:r w:rsidRPr="005F1FE8">
        <w:rPr>
          <w:noProof/>
          <w:lang w:eastAsia="zh-TW"/>
        </w:rPr>
        <w:drawing>
          <wp:inline distT="0" distB="0" distL="0" distR="0" wp14:anchorId="178BDB84" wp14:editId="6B710A0D">
            <wp:extent cx="485775" cy="590550"/>
            <wp:effectExtent l="0" t="0" r="9525" b="0"/>
            <wp:docPr id="8" name="Picture 8"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0CDB247D" w14:textId="77777777" w:rsidR="00417FDA" w:rsidRDefault="00417FDA" w:rsidP="00417FDA">
      <w:pPr>
        <w:pStyle w:val="Title"/>
        <w:tabs>
          <w:tab w:val="left" w:pos="3969"/>
          <w:tab w:val="left" w:pos="4395"/>
        </w:tabs>
        <w:rPr>
          <w:rFonts w:ascii="Times New Roman" w:hAnsi="Times New Roman"/>
          <w:b w:val="0"/>
          <w:sz w:val="28"/>
          <w:szCs w:val="28"/>
        </w:rPr>
      </w:pPr>
      <w:r>
        <w:rPr>
          <w:rFonts w:ascii="Times New Roman" w:hAnsi="Times New Roman"/>
          <w:b w:val="0"/>
          <w:sz w:val="28"/>
          <w:szCs w:val="28"/>
        </w:rPr>
        <w:t xml:space="preserve">  LATVIJAS REPUBLIKAS</w:t>
      </w:r>
    </w:p>
    <w:p w14:paraId="4E138FB3" w14:textId="77777777" w:rsidR="00417FDA" w:rsidRDefault="00417FDA" w:rsidP="00417FDA">
      <w:pPr>
        <w:pStyle w:val="Title"/>
        <w:tabs>
          <w:tab w:val="left" w:pos="3969"/>
          <w:tab w:val="left" w:pos="4395"/>
        </w:tabs>
        <w:rPr>
          <w:rFonts w:ascii="Times New Roman" w:hAnsi="Times New Roman"/>
          <w:sz w:val="28"/>
          <w:szCs w:val="28"/>
        </w:rPr>
      </w:pPr>
      <w:r>
        <w:rPr>
          <w:rFonts w:ascii="Times New Roman" w:hAnsi="Times New Roman"/>
          <w:sz w:val="28"/>
          <w:szCs w:val="28"/>
        </w:rPr>
        <w:t>DAUGAVPILS PILSĒTAS DOME</w:t>
      </w:r>
    </w:p>
    <w:p w14:paraId="5F7C9A05" w14:textId="77777777" w:rsidR="00417FDA" w:rsidRDefault="00417FDA" w:rsidP="00417FDA">
      <w:pPr>
        <w:jc w:val="center"/>
        <w:rPr>
          <w:sz w:val="18"/>
          <w:szCs w:val="18"/>
          <w:u w:val="single"/>
        </w:rPr>
      </w:pPr>
      <w:proofErr w:type="spellStart"/>
      <w:r>
        <w:rPr>
          <w:sz w:val="18"/>
          <w:szCs w:val="18"/>
        </w:rPr>
        <w:t>Reģ</w:t>
      </w:r>
      <w:proofErr w:type="spellEnd"/>
      <w:r>
        <w:rPr>
          <w:sz w:val="18"/>
          <w:szCs w:val="18"/>
        </w:rPr>
        <w:t>. Nr. 90000077325, K. Valdemāra iela 1, Daugavpils, LV-5401, tālrunis 65404344, 65404346, fakss 65421941               e-pasts: info@daugavpils.lv   www.daugavpils.lv</w:t>
      </w:r>
      <w:r>
        <w:rPr>
          <w:noProof/>
          <w:lang w:eastAsia="zh-TW"/>
        </w:rPr>
        <mc:AlternateContent>
          <mc:Choice Requires="wps">
            <w:drawing>
              <wp:anchor distT="0" distB="0" distL="114300" distR="114300" simplePos="0" relativeHeight="251663360" behindDoc="0" locked="0" layoutInCell="1" hidden="0" allowOverlap="1" wp14:anchorId="6A9B9047" wp14:editId="6CFAE1DC">
                <wp:simplePos x="0" y="0"/>
                <wp:positionH relativeFrom="column">
                  <wp:posOffset>-114299</wp:posOffset>
                </wp:positionH>
                <wp:positionV relativeFrom="paragraph">
                  <wp:posOffset>76200</wp:posOffset>
                </wp:positionV>
                <wp:extent cx="5943600" cy="19050"/>
                <wp:effectExtent l="0" t="0" r="0" b="0"/>
                <wp:wrapTopAndBottom distT="0" distB="0"/>
                <wp:docPr id="6" name="Straight Arrow Connector 6"/>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w:pict>
              <v:shapetype w14:anchorId="609E512E" id="_x0000_t32" coordsize="21600,21600" o:spt="32" o:oned="t" path="m,l21600,21600e" filled="f">
                <v:path arrowok="t" fillok="f" o:connecttype="none"/>
                <o:lock v:ext="edit" shapetype="t"/>
              </v:shapetype>
              <v:shape id="Straight Arrow Connector 6" o:spid="_x0000_s1026" type="#_x0000_t32" style="position:absolute;margin-left:-9pt;margin-top:6pt;width:468pt;height:1.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" strokeweight="1.5pt">
                <w10:wrap type="topAndBottom"/>
              </v:shape>
            </w:pict>
          </mc:Fallback>
        </mc:AlternateContent>
      </w:r>
    </w:p>
    <w:p w14:paraId="4A2DA368" w14:textId="77777777" w:rsidR="00417FDA" w:rsidRDefault="00417FDA" w:rsidP="00417FDA"/>
    <w:p w14:paraId="53E2B4B5" w14:textId="77777777" w:rsidR="00417FDA" w:rsidRDefault="00417FDA" w:rsidP="00417FDA">
      <w:pPr>
        <w:rPr>
          <w:b/>
        </w:rPr>
      </w:pPr>
      <w:r>
        <w:t>2017.gada  24.novembrī</w:t>
      </w:r>
      <w:r>
        <w:tab/>
      </w:r>
      <w:r>
        <w:tab/>
      </w:r>
      <w:r>
        <w:tab/>
        <w:t xml:space="preserve">                    </w:t>
      </w:r>
      <w:r>
        <w:rPr>
          <w:b/>
        </w:rPr>
        <w:t xml:space="preserve">Saistošie noteikumi  Nr.44 </w:t>
      </w:r>
    </w:p>
    <w:p w14:paraId="3B3B5B1F" w14:textId="77777777" w:rsidR="00417FDA" w:rsidRDefault="00417FDA" w:rsidP="00417FDA">
      <w:r>
        <w:t>Daugavpilī                                                                          (prot.Nr.38,        13.§)</w:t>
      </w:r>
    </w:p>
    <w:p w14:paraId="6F238628" w14:textId="77777777" w:rsidR="00417FDA" w:rsidRDefault="00417FDA" w:rsidP="00417FDA">
      <w:pPr>
        <w:jc w:val="center"/>
      </w:pPr>
    </w:p>
    <w:p w14:paraId="40DE9AD3" w14:textId="77777777" w:rsidR="00417FDA" w:rsidRDefault="00417FDA" w:rsidP="00417FDA">
      <w:r>
        <w:t>                                                                                            Grozījumi ar:</w:t>
      </w:r>
    </w:p>
    <w:p w14:paraId="36E678E1" w14:textId="77777777" w:rsidR="00417FDA" w:rsidRDefault="00417FDA" w:rsidP="00417FDA">
      <w:r>
        <w:t xml:space="preserve">                                                                                            21.05.2020. lēmumu Nr.200,</w:t>
      </w:r>
    </w:p>
    <w:p w14:paraId="42B81C9D" w14:textId="77777777" w:rsidR="00417FDA" w:rsidRDefault="00417FDA" w:rsidP="00417FDA">
      <w:pPr>
        <w:ind w:left="5527"/>
      </w:pPr>
      <w:r>
        <w:t>12.11.2020. lēmumu Nr.574,</w:t>
      </w:r>
    </w:p>
    <w:p w14:paraId="2C2E9AD0" w14:textId="77777777" w:rsidR="00417FDA" w:rsidRDefault="00417FDA" w:rsidP="00417FDA">
      <w:pPr>
        <w:ind w:left="5527"/>
      </w:pPr>
      <w:r>
        <w:t>15.04.2021. lēmumu Nr.201</w:t>
      </w:r>
    </w:p>
    <w:p w14:paraId="12F5E6FF" w14:textId="77777777" w:rsidR="00417FDA" w:rsidRDefault="00417FDA" w:rsidP="00417FDA">
      <w:pPr>
        <w:ind w:left="5527"/>
      </w:pPr>
      <w:r>
        <w:t>(prec.13.05.2021. Nr.257)</w:t>
      </w:r>
    </w:p>
    <w:p w14:paraId="7EAB7869" w14:textId="77777777" w:rsidR="00417FDA" w:rsidRDefault="00417FDA" w:rsidP="00417FDA"/>
    <w:p w14:paraId="133741B1" w14:textId="77777777" w:rsidR="00417FDA" w:rsidRDefault="00417FDA" w:rsidP="00417FDA">
      <w:pPr>
        <w:keepNext/>
        <w:tabs>
          <w:tab w:val="left" w:pos="4680"/>
          <w:tab w:val="left" w:pos="5400"/>
        </w:tabs>
        <w:jc w:val="center"/>
        <w:rPr>
          <w:b/>
        </w:rPr>
      </w:pPr>
      <w:r>
        <w:rPr>
          <w:b/>
        </w:rPr>
        <w:t>Saistošie noteikumi par līdzfinansējumu nekustamā īpašuma pieslēgšanai centralizētajai ūdensapgādes vai kanalizācijas sistēmai</w:t>
      </w:r>
    </w:p>
    <w:p w14:paraId="49DFEC5B" w14:textId="77777777" w:rsidR="00417FDA" w:rsidRDefault="00417FDA" w:rsidP="00417FDA">
      <w:pPr>
        <w:keepNext/>
        <w:tabs>
          <w:tab w:val="left" w:pos="4680"/>
          <w:tab w:val="left" w:pos="5400"/>
        </w:tabs>
        <w:jc w:val="center"/>
        <w:rPr>
          <w:sz w:val="20"/>
          <w:szCs w:val="20"/>
        </w:rPr>
      </w:pPr>
    </w:p>
    <w:p w14:paraId="2E7B3CB8" w14:textId="77777777" w:rsidR="00417FDA" w:rsidRDefault="00417FDA" w:rsidP="00417FDA">
      <w:pPr>
        <w:keepNext/>
        <w:tabs>
          <w:tab w:val="left" w:pos="4680"/>
          <w:tab w:val="left" w:pos="5400"/>
        </w:tabs>
        <w:ind w:firstLine="5670"/>
        <w:rPr>
          <w:sz w:val="20"/>
          <w:szCs w:val="20"/>
        </w:rPr>
      </w:pPr>
      <w:r>
        <w:rPr>
          <w:sz w:val="20"/>
          <w:szCs w:val="20"/>
        </w:rPr>
        <w:t xml:space="preserve">Izdoti saskaņā ar Ūdenssaimniecības </w:t>
      </w:r>
    </w:p>
    <w:p w14:paraId="48D53AA1" w14:textId="77777777" w:rsidR="00417FDA" w:rsidRDefault="00417FDA" w:rsidP="00417FDA">
      <w:pPr>
        <w:keepNext/>
        <w:tabs>
          <w:tab w:val="left" w:pos="4680"/>
          <w:tab w:val="left" w:pos="5400"/>
        </w:tabs>
        <w:ind w:firstLine="5670"/>
        <w:rPr>
          <w:sz w:val="20"/>
          <w:szCs w:val="20"/>
        </w:rPr>
      </w:pPr>
      <w:r>
        <w:rPr>
          <w:sz w:val="20"/>
          <w:szCs w:val="20"/>
        </w:rPr>
        <w:t>pakalpojumu likuma 6.panta sesto daļu</w:t>
      </w:r>
    </w:p>
    <w:p w14:paraId="37371FE2" w14:textId="77777777" w:rsidR="00417FDA" w:rsidRDefault="00417FDA" w:rsidP="00417FDA">
      <w:pPr>
        <w:keepNext/>
        <w:tabs>
          <w:tab w:val="left" w:pos="5400"/>
        </w:tabs>
        <w:spacing w:before="240" w:after="120"/>
        <w:ind w:left="-352"/>
        <w:jc w:val="center"/>
        <w:rPr>
          <w:b/>
        </w:rPr>
      </w:pPr>
      <w:r>
        <w:rPr>
          <w:b/>
        </w:rPr>
        <w:t>I. Vispārīgie jautājumi</w:t>
      </w:r>
    </w:p>
    <w:p w14:paraId="58CF026F" w14:textId="77777777" w:rsidR="00417FDA" w:rsidRDefault="00417FDA" w:rsidP="00417FDA">
      <w:pPr>
        <w:tabs>
          <w:tab w:val="left" w:pos="0"/>
        </w:tabs>
        <w:spacing w:after="120"/>
        <w:ind w:firstLine="567"/>
      </w:pPr>
      <w:r>
        <w:t xml:space="preserve">1. Saistošie noteikumi nosaka Daugavpils pilsētas pašvaldības (turpmāk – Pašvaldība) līdzfinansējuma apmēru un tā saņemšanas nosacījumus nekustamā īpašuma pieslēgšanai centralizētajai ūdensapgādes vai kanalizācijas sistēmai (turpmāk – </w:t>
      </w:r>
      <w:proofErr w:type="spellStart"/>
      <w:r>
        <w:t>Pieslēgums</w:t>
      </w:r>
      <w:proofErr w:type="spellEnd"/>
      <w:r>
        <w:t>).</w:t>
      </w:r>
    </w:p>
    <w:p w14:paraId="189D344B" w14:textId="77777777" w:rsidR="00417FDA" w:rsidRDefault="00417FDA" w:rsidP="00417FDA">
      <w:pPr>
        <w:tabs>
          <w:tab w:val="left" w:pos="0"/>
          <w:tab w:val="left" w:pos="567"/>
        </w:tabs>
        <w:ind w:firstLine="567"/>
        <w:jc w:val="both"/>
      </w:pPr>
      <w:r>
        <w:t>2. Noteikumos lietotie termini:</w:t>
      </w:r>
    </w:p>
    <w:p w14:paraId="61EBDE29" w14:textId="77777777" w:rsidR="00417FDA" w:rsidRDefault="00417FDA" w:rsidP="00417FDA">
      <w:pPr>
        <w:tabs>
          <w:tab w:val="left" w:pos="851"/>
        </w:tabs>
        <w:ind w:firstLine="567"/>
        <w:jc w:val="both"/>
      </w:pPr>
      <w:r>
        <w:t xml:space="preserve">2.1. </w:t>
      </w:r>
      <w:proofErr w:type="spellStart"/>
      <w:r>
        <w:t>Pieslēgums</w:t>
      </w:r>
      <w:proofErr w:type="spellEnd"/>
      <w:r>
        <w:t xml:space="preserve"> - ārējo ūdensvada un kanalizācijas tīklu un būvju kopums no ūdenssaimniecības pakalpojumu sniedzēja centralizētās ūdensapgādes un kanalizācijas sistēmas līdz pakalpojumu lietotāja īpašumā vai valdījumā esošai sistēmas daļai, kas nodrošinās lietotājam ūdenssaimniecības pakalpojuma saņemšanu;</w:t>
      </w:r>
    </w:p>
    <w:p w14:paraId="30B6BE96" w14:textId="77777777" w:rsidR="00417FDA" w:rsidRDefault="00417FDA" w:rsidP="00417FDA">
      <w:pPr>
        <w:tabs>
          <w:tab w:val="left" w:pos="851"/>
        </w:tabs>
        <w:spacing w:after="120"/>
        <w:ind w:firstLine="567"/>
        <w:jc w:val="both"/>
      </w:pPr>
      <w:r>
        <w:t xml:space="preserve">2.2. ražošanas objektu apbūves teritorija – Daugavpils pilsētas apbūves noteikumos noteiktā teritorija, kur zemesgabalu primārais izmantošanas veids ir ražošanas, komunālie, noliktavu un transporta uzņēmumi, vairumtirdzniecības uzņēmumi, kā arī uzņēmumi un iestādes, kam ir noteiktas sanitārās vai citas aizsargzonas, vai īpašas prasības (kravu bīstamība, kravu apgrozījumus lielāks par 40 vienībām diennaktī).  </w:t>
      </w:r>
    </w:p>
    <w:p w14:paraId="6DBA4559" w14:textId="77777777" w:rsidR="00417FDA" w:rsidRDefault="00417FDA" w:rsidP="00417FDA">
      <w:pPr>
        <w:tabs>
          <w:tab w:val="left" w:pos="851"/>
        </w:tabs>
        <w:spacing w:before="120"/>
        <w:ind w:firstLine="567"/>
      </w:pPr>
      <w:r>
        <w:t>3. Līdzfinansējumu piešķir:</w:t>
      </w:r>
    </w:p>
    <w:p w14:paraId="1E0364C4" w14:textId="77777777" w:rsidR="00417FDA" w:rsidRDefault="00417FDA" w:rsidP="00417FDA">
      <w:pPr>
        <w:tabs>
          <w:tab w:val="left" w:pos="851"/>
        </w:tabs>
        <w:ind w:firstLine="567"/>
      </w:pPr>
      <w:r>
        <w:t xml:space="preserve">3.1. dzīvojamās mājas vai zemes gabala, kura apbūvei ir spēkā esoša būvatļauja dzīvojamās mājas būvniecībai un uz kura ir izbūvēti vismaz ēkas pamati, </w:t>
      </w:r>
      <w:proofErr w:type="spellStart"/>
      <w:r>
        <w:t>Pieslēgumam</w:t>
      </w:r>
      <w:proofErr w:type="spellEnd"/>
      <w:r>
        <w:t>;</w:t>
      </w:r>
    </w:p>
    <w:p w14:paraId="033D6961" w14:textId="77777777" w:rsidR="00417FDA" w:rsidRDefault="00417FDA" w:rsidP="00417FDA">
      <w:pPr>
        <w:tabs>
          <w:tab w:val="left" w:pos="851"/>
        </w:tabs>
        <w:ind w:firstLine="567"/>
      </w:pPr>
      <w:r>
        <w:t xml:space="preserve">3.2. ražošanas objektu apbūves teritorijā esošās ražošanas ēkas </w:t>
      </w:r>
      <w:proofErr w:type="spellStart"/>
      <w:r>
        <w:t>Pieslēgumam</w:t>
      </w:r>
      <w:proofErr w:type="spellEnd"/>
      <w:r>
        <w:t>.</w:t>
      </w:r>
    </w:p>
    <w:p w14:paraId="66006E3A" w14:textId="77777777" w:rsidR="00417FDA" w:rsidRDefault="00417FDA" w:rsidP="00417FDA">
      <w:pPr>
        <w:tabs>
          <w:tab w:val="left" w:pos="851"/>
        </w:tabs>
        <w:spacing w:before="120" w:after="120"/>
        <w:ind w:firstLine="567"/>
      </w:pPr>
      <w:r>
        <w:t>4. Līdzfinansējumu piešķir gadskārtējā budžeta paredzēto līdzekļu apjomā.</w:t>
      </w:r>
    </w:p>
    <w:p w14:paraId="3991858F" w14:textId="77777777" w:rsidR="00417FDA" w:rsidRDefault="00417FDA" w:rsidP="00417FDA">
      <w:pPr>
        <w:keepNext/>
        <w:tabs>
          <w:tab w:val="left" w:pos="5400"/>
        </w:tabs>
        <w:spacing w:before="240" w:after="120"/>
        <w:ind w:left="357"/>
        <w:jc w:val="center"/>
        <w:rPr>
          <w:b/>
        </w:rPr>
      </w:pPr>
      <w:r>
        <w:rPr>
          <w:b/>
        </w:rPr>
        <w:t>II. Līdzfinansējuma apmērs</w:t>
      </w:r>
    </w:p>
    <w:p w14:paraId="1EBD8B4E" w14:textId="77777777" w:rsidR="00417FDA" w:rsidRDefault="00417FDA" w:rsidP="00417FDA">
      <w:pPr>
        <w:tabs>
          <w:tab w:val="left" w:pos="567"/>
        </w:tabs>
        <w:spacing w:after="120"/>
        <w:ind w:firstLine="567"/>
      </w:pPr>
      <w:r>
        <w:t xml:space="preserve">5. Noteikumu 3.1.apakšpunktā minētajos gadījumos līdzfinansējumu piešķir </w:t>
      </w:r>
      <w:proofErr w:type="spellStart"/>
      <w:r>
        <w:t>Pieslēguma</w:t>
      </w:r>
      <w:proofErr w:type="spellEnd"/>
      <w:r>
        <w:t xml:space="preserve"> būvniecības izmaksu segšanai (turpmāk – Izmaksas) šādā apmērā:</w:t>
      </w:r>
    </w:p>
    <w:p w14:paraId="6895E655" w14:textId="77777777" w:rsidR="00417FDA" w:rsidRDefault="00417FDA" w:rsidP="00417FDA">
      <w:pPr>
        <w:tabs>
          <w:tab w:val="left" w:pos="567"/>
          <w:tab w:val="left" w:pos="993"/>
        </w:tabs>
        <w:ind w:firstLine="567"/>
      </w:pPr>
      <w:r>
        <w:t xml:space="preserve">5.1. 100% apmērā Izmaksu segšanai, bet ne vairāk kā 4000 EUR viena nekustamā īpašuma </w:t>
      </w:r>
      <w:proofErr w:type="spellStart"/>
      <w:r>
        <w:t>Pieslēgumam</w:t>
      </w:r>
      <w:proofErr w:type="spellEnd"/>
      <w:r>
        <w:t>:</w:t>
      </w:r>
    </w:p>
    <w:p w14:paraId="59B23128" w14:textId="77777777" w:rsidR="00417FDA" w:rsidRDefault="00417FDA" w:rsidP="00417FDA">
      <w:pPr>
        <w:ind w:firstLine="567"/>
      </w:pPr>
      <w:r>
        <w:rPr>
          <w:i/>
        </w:rPr>
        <w:lastRenderedPageBreak/>
        <w:t>(grozīts ar 12.11.2020.lēmumu Nr.574)</w:t>
      </w:r>
    </w:p>
    <w:p w14:paraId="2414A30D" w14:textId="77777777" w:rsidR="00417FDA" w:rsidRDefault="00417FDA" w:rsidP="00417FDA">
      <w:pPr>
        <w:spacing w:after="120"/>
        <w:ind w:firstLine="567"/>
      </w:pPr>
      <w:r>
        <w:t>5.1.1. personām ar I un II invaliditātes grupu;</w:t>
      </w:r>
    </w:p>
    <w:p w14:paraId="46BFE331" w14:textId="77777777" w:rsidR="00417FDA" w:rsidRDefault="00417FDA" w:rsidP="00417FDA">
      <w:pPr>
        <w:spacing w:after="120"/>
        <w:ind w:firstLine="567"/>
      </w:pPr>
      <w:r>
        <w:t>5.1.2. mājsaimniecībām, kurām ir piešķirts trūcīgas mājsaimniecības statuss;</w:t>
      </w:r>
    </w:p>
    <w:p w14:paraId="4A7BB4DA" w14:textId="77777777" w:rsidR="00417FDA" w:rsidRDefault="00417FDA" w:rsidP="00417FDA">
      <w:pPr>
        <w:tabs>
          <w:tab w:val="left" w:pos="1843"/>
        </w:tabs>
        <w:spacing w:after="120"/>
        <w:ind w:firstLine="567"/>
      </w:pPr>
      <w:r>
        <w:t>5.1.3. mājsaimniecībām, kurā ir piešķirts maznodrošinātas mājsaimniecības statuss;</w:t>
      </w:r>
    </w:p>
    <w:p w14:paraId="06D5F82C" w14:textId="77777777" w:rsidR="00417FDA" w:rsidRPr="00FB3D1B" w:rsidRDefault="00417FDA" w:rsidP="00417FDA">
      <w:pPr>
        <w:tabs>
          <w:tab w:val="left" w:pos="1843"/>
        </w:tabs>
        <w:spacing w:after="120"/>
        <w:ind w:firstLine="567"/>
        <w:rPr>
          <w:i/>
        </w:rPr>
      </w:pPr>
      <w:r w:rsidRPr="00FB3D1B">
        <w:rPr>
          <w:i/>
        </w:rPr>
        <w:t>(Grozīts ar 15.05.21.lēm.Nr201, prec.13.05.2021. Nr.257)</w:t>
      </w:r>
    </w:p>
    <w:p w14:paraId="599E75D1" w14:textId="77777777" w:rsidR="00417FDA" w:rsidRDefault="00417FDA" w:rsidP="00417FDA">
      <w:pPr>
        <w:spacing w:after="120"/>
        <w:ind w:firstLine="567"/>
      </w:pPr>
      <w:r>
        <w:t xml:space="preserve">5.1.4. </w:t>
      </w:r>
      <w:proofErr w:type="spellStart"/>
      <w:r>
        <w:t>daudzbērnu</w:t>
      </w:r>
      <w:proofErr w:type="spellEnd"/>
      <w:r>
        <w:t xml:space="preserve"> ģimenei;</w:t>
      </w:r>
    </w:p>
    <w:p w14:paraId="2F1AB7DB" w14:textId="77777777" w:rsidR="00417FDA" w:rsidRDefault="00417FDA" w:rsidP="00417FDA">
      <w:pPr>
        <w:spacing w:after="120"/>
        <w:ind w:firstLine="567"/>
      </w:pPr>
      <w:r>
        <w:t>5.1.5. personām, kuras sasniegušas 90 gadu vecumu.</w:t>
      </w:r>
    </w:p>
    <w:p w14:paraId="2F0C19BC" w14:textId="77777777" w:rsidR="00417FDA" w:rsidRPr="00FB3D1B" w:rsidRDefault="00417FDA" w:rsidP="00417FDA">
      <w:pPr>
        <w:tabs>
          <w:tab w:val="left" w:pos="1843"/>
        </w:tabs>
        <w:spacing w:after="120"/>
        <w:ind w:firstLine="567"/>
        <w:rPr>
          <w:i/>
        </w:rPr>
      </w:pPr>
      <w:r w:rsidRPr="00FB3D1B">
        <w:rPr>
          <w:i/>
        </w:rPr>
        <w:t>(</w:t>
      </w:r>
      <w:r>
        <w:rPr>
          <w:i/>
        </w:rPr>
        <w:t>papildināts</w:t>
      </w:r>
      <w:r w:rsidRPr="00FB3D1B">
        <w:rPr>
          <w:i/>
        </w:rPr>
        <w:t xml:space="preserve"> ar 15.05.21.lēm.Nr201, prec.13.05.2021. Nr.257)</w:t>
      </w:r>
    </w:p>
    <w:p w14:paraId="7E441E94" w14:textId="77777777" w:rsidR="00417FDA" w:rsidRDefault="00417FDA" w:rsidP="00417FDA">
      <w:pPr>
        <w:tabs>
          <w:tab w:val="left" w:pos="1418"/>
        </w:tabs>
        <w:ind w:firstLine="567"/>
      </w:pPr>
      <w:r>
        <w:t>5.2. 100% apmērā Izmaksu segšanai, bet ne vairāk kā 4000 EUR</w:t>
      </w:r>
      <w:r>
        <w:rPr>
          <w:i/>
        </w:rPr>
        <w:t>,</w:t>
      </w:r>
      <w:r>
        <w:t xml:space="preserve"> vienam </w:t>
      </w:r>
      <w:proofErr w:type="spellStart"/>
      <w:r>
        <w:t>Pieslēgumam</w:t>
      </w:r>
      <w:proofErr w:type="spellEnd"/>
      <w:r>
        <w:t xml:space="preserve"> noteikumu 5.1.1. – 5.1.5.apakšpunktos noteiktajām personām lietošanā esošajam nekustamajam īpašumam, ja šīs personas lietošanas tiesības līdz mūža galam nostiprinātas zemesgrāmatā;</w:t>
      </w:r>
    </w:p>
    <w:p w14:paraId="16561971" w14:textId="77777777" w:rsidR="00417FDA" w:rsidRDefault="00417FDA" w:rsidP="00417FDA">
      <w:pPr>
        <w:spacing w:after="120"/>
        <w:ind w:firstLine="567"/>
        <w:rPr>
          <w:i/>
        </w:rPr>
      </w:pPr>
      <w:r>
        <w:rPr>
          <w:i/>
        </w:rPr>
        <w:t>(grozīts ar 12.11.2020.lēmumu Nr.574)</w:t>
      </w:r>
      <w:r w:rsidRPr="00FB3D1B">
        <w:rPr>
          <w:i/>
        </w:rPr>
        <w:t xml:space="preserve"> </w:t>
      </w:r>
    </w:p>
    <w:p w14:paraId="001AB954" w14:textId="77777777" w:rsidR="00417FDA" w:rsidRDefault="00417FDA" w:rsidP="00417FDA">
      <w:pPr>
        <w:spacing w:after="120"/>
        <w:ind w:firstLine="567"/>
      </w:pPr>
      <w:r w:rsidRPr="00FB3D1B">
        <w:rPr>
          <w:i/>
        </w:rPr>
        <w:t>(</w:t>
      </w:r>
      <w:r>
        <w:rPr>
          <w:i/>
        </w:rPr>
        <w:t>grozīts</w:t>
      </w:r>
      <w:r w:rsidRPr="00FB3D1B">
        <w:rPr>
          <w:i/>
        </w:rPr>
        <w:t xml:space="preserve"> ar 15.05.21.lēm.Nr201, prec.13.05.2021. Nr.257)</w:t>
      </w:r>
    </w:p>
    <w:p w14:paraId="1C44849D" w14:textId="77777777" w:rsidR="00417FDA" w:rsidRDefault="00417FDA" w:rsidP="00417FDA">
      <w:pPr>
        <w:tabs>
          <w:tab w:val="left" w:pos="1418"/>
        </w:tabs>
        <w:ind w:firstLine="567"/>
        <w:jc w:val="both"/>
      </w:pPr>
      <w:r>
        <w:t xml:space="preserve">5.3. 55% apmērā Izmaksu segšanai citām fiziskajām personām, bet ne vairāk kā        2000 EUR viena nekustamā īpašuma </w:t>
      </w:r>
      <w:proofErr w:type="spellStart"/>
      <w:r>
        <w:t>Pieslēgumam</w:t>
      </w:r>
      <w:proofErr w:type="spellEnd"/>
      <w:r>
        <w:t>;</w:t>
      </w:r>
    </w:p>
    <w:p w14:paraId="0BA03E40" w14:textId="77777777" w:rsidR="00417FDA" w:rsidRDefault="00417FDA" w:rsidP="00417FDA">
      <w:pPr>
        <w:spacing w:after="120"/>
        <w:ind w:firstLine="567"/>
      </w:pPr>
      <w:r>
        <w:rPr>
          <w:i/>
        </w:rPr>
        <w:t>(grozīts ar 12.11.2020.lēmumu Nr.574)</w:t>
      </w:r>
    </w:p>
    <w:p w14:paraId="1D80DC7E" w14:textId="77777777" w:rsidR="00417FDA" w:rsidRDefault="00417FDA" w:rsidP="00417FDA">
      <w:pPr>
        <w:tabs>
          <w:tab w:val="left" w:pos="1418"/>
        </w:tabs>
        <w:ind w:firstLine="567"/>
        <w:jc w:val="both"/>
      </w:pPr>
      <w:r>
        <w:t xml:space="preserve">5.4. ja, pamatojoties uz institūciju izdotajiem tehniskajiem noteikumiem, </w:t>
      </w:r>
      <w:proofErr w:type="spellStart"/>
      <w:r>
        <w:t>Pieslēguma</w:t>
      </w:r>
      <w:proofErr w:type="spellEnd"/>
      <w:r>
        <w:t xml:space="preserve"> būvprojekts paredz, ka </w:t>
      </w:r>
      <w:proofErr w:type="spellStart"/>
      <w:r>
        <w:t>Pieslēguma</w:t>
      </w:r>
      <w:proofErr w:type="spellEnd"/>
      <w:r>
        <w:t xml:space="preserve"> izbūve ir iespējama tikai ar caurduršanas metodes piemērošanu vai izmantojot apvalkcauruli, vai iespējama tikai ar kanalizācijas sūkņa palīdzību, papildus noteikumu 5.1. – 5.3.apakšpunktā noteiktajam līdzfinansējuma apmērs tiek noteikts 60% apmērā no šo būvniecības darbu izmaksām, bet ne vairāk kā 4500 EUR vienam nekustamā īpašuma </w:t>
      </w:r>
      <w:proofErr w:type="spellStart"/>
      <w:r>
        <w:t>Pieslēgumam</w:t>
      </w:r>
      <w:proofErr w:type="spellEnd"/>
      <w:r>
        <w:t>.</w:t>
      </w:r>
    </w:p>
    <w:p w14:paraId="73978CEF" w14:textId="77777777" w:rsidR="00417FDA" w:rsidRDefault="00417FDA" w:rsidP="00417FDA">
      <w:pPr>
        <w:spacing w:after="120"/>
        <w:ind w:firstLine="567"/>
      </w:pPr>
      <w:r>
        <w:rPr>
          <w:i/>
        </w:rPr>
        <w:t>(grozīts ar 12.11.2020.lēmumu Nr.574)</w:t>
      </w:r>
    </w:p>
    <w:p w14:paraId="1806B1C0" w14:textId="77777777" w:rsidR="00417FDA" w:rsidRDefault="00417FDA" w:rsidP="00417FDA">
      <w:pPr>
        <w:tabs>
          <w:tab w:val="left" w:pos="1418"/>
        </w:tabs>
        <w:ind w:firstLine="567"/>
        <w:jc w:val="both"/>
      </w:pPr>
      <w:r>
        <w:t>5.</w:t>
      </w:r>
      <w:r>
        <w:rPr>
          <w:vertAlign w:val="superscript"/>
        </w:rPr>
        <w:t>1</w:t>
      </w:r>
      <w:r>
        <w:t xml:space="preserve"> Noteikumu 3.1.apakšpunktā minētajos gadījumos </w:t>
      </w:r>
      <w:proofErr w:type="spellStart"/>
      <w:r>
        <w:t>Pieslēguma</w:t>
      </w:r>
      <w:proofErr w:type="spellEnd"/>
      <w:r>
        <w:t xml:space="preserve"> būvniecības izmaksās tiek ietverti izdevumi par būvniecības ieceres dokumentāciju, kas izstrādāta un akceptēta atbilstoši LR normatīvo aktu prasībām, izstrādi, t.sk., </w:t>
      </w:r>
      <w:proofErr w:type="spellStart"/>
      <w:r>
        <w:t>inženiertopogrāfisko</w:t>
      </w:r>
      <w:proofErr w:type="spellEnd"/>
      <w:r>
        <w:t xml:space="preserve"> izpēti un inženierģeoloģisko izpēti, būvniecības ieceres izstrādi (tikai UKT daļa), ja kopā ar būvniecības ieceres dokumentāciju tika iesniegti maksājumu apliecinošie dokumenti par projekta izstrādes izdevumu apmaksu tikai UKT daļai.</w:t>
      </w:r>
    </w:p>
    <w:p w14:paraId="53DDCF37" w14:textId="77777777" w:rsidR="00417FDA" w:rsidRDefault="00417FDA" w:rsidP="00417FDA">
      <w:pPr>
        <w:tabs>
          <w:tab w:val="left" w:pos="1418"/>
        </w:tabs>
        <w:ind w:firstLine="567"/>
        <w:jc w:val="both"/>
        <w:rPr>
          <w:i/>
        </w:rPr>
      </w:pPr>
      <w:r>
        <w:rPr>
          <w:i/>
        </w:rPr>
        <w:t>(grozīts ar 21.05.2020.lēmumu Nr.200)</w:t>
      </w:r>
    </w:p>
    <w:p w14:paraId="7F636138" w14:textId="77777777" w:rsidR="00417FDA" w:rsidRDefault="00417FDA" w:rsidP="00417FDA">
      <w:pPr>
        <w:tabs>
          <w:tab w:val="left" w:pos="851"/>
        </w:tabs>
        <w:spacing w:before="120"/>
        <w:ind w:firstLine="567"/>
      </w:pPr>
      <w:r>
        <w:t xml:space="preserve">6. Noteikumu 3.2.apakšpunktā minētajos gadījumos līdzfinansējumu piešķir </w:t>
      </w:r>
      <w:proofErr w:type="spellStart"/>
      <w:r>
        <w:t>Pieslēguma</w:t>
      </w:r>
      <w:proofErr w:type="spellEnd"/>
      <w:r>
        <w:t xml:space="preserve"> Izmaksu segšanai šādā apmērā:</w:t>
      </w:r>
    </w:p>
    <w:p w14:paraId="2295A54B" w14:textId="77777777" w:rsidR="00417FDA" w:rsidRDefault="00417FDA" w:rsidP="00417FDA">
      <w:pPr>
        <w:tabs>
          <w:tab w:val="left" w:pos="1134"/>
        </w:tabs>
        <w:spacing w:after="120"/>
        <w:ind w:firstLine="567"/>
        <w:jc w:val="both"/>
      </w:pPr>
      <w:r>
        <w:t xml:space="preserve">6.1. 70 % apmērā Izmaksu segšanai, bet ne vairāk kā 10 000 EUR vienas ražošanas ēkas </w:t>
      </w:r>
      <w:proofErr w:type="spellStart"/>
      <w:r>
        <w:t>Pieslēgumam</w:t>
      </w:r>
      <w:proofErr w:type="spellEnd"/>
      <w:r>
        <w:t>, ja juridiskas personas īpašumā vai tiesiskajā valdījumā esošā ražošanas ēka atrodas ražošanas objektu apbūves teritorijā, kuras publiskās infrastruktūras attīstībai ir izmantoti Eiropas savienības struktūrfondu līdzekļi, un tās pamatdarbība ir rūpnieciskā ražošana, ar nosacījumu, ja juridiska persona apliecina, ka gada laikā izveidoja ne mazāk kā    5 (piecas) jaunas darba vietas;</w:t>
      </w:r>
    </w:p>
    <w:p w14:paraId="61F30323" w14:textId="77777777" w:rsidR="00417FDA" w:rsidRDefault="00417FDA" w:rsidP="00417FDA">
      <w:pPr>
        <w:tabs>
          <w:tab w:val="left" w:pos="1134"/>
        </w:tabs>
        <w:spacing w:after="120"/>
        <w:ind w:firstLine="567"/>
        <w:jc w:val="both"/>
      </w:pPr>
      <w:r>
        <w:t xml:space="preserve">6.2. 50 % apmērā Izmaksu segšanai, bet ne vairāk kā 10 000 EUR vienas ražošanas ēkas </w:t>
      </w:r>
      <w:proofErr w:type="spellStart"/>
      <w:r>
        <w:t>Pieslēgumam</w:t>
      </w:r>
      <w:proofErr w:type="spellEnd"/>
      <w:r>
        <w:t>, ja juridiskas personas īpašumā vai tiesiskajā valdījumā esošā ražošanas ēka atrodas ražošanas objektu apbūves teritorijā, kuras publiskās infrastruktūras attīstībai nav izmantoti Eiropas savienības struktūrfondu līdzekļi, ar nosacījumu, ja juridiska persona apliecina, ka gada laikā izveidoja ne mazāk kā 5 (piecas) jaunas darba vietas.</w:t>
      </w:r>
    </w:p>
    <w:p w14:paraId="42CC4E33" w14:textId="77777777" w:rsidR="00417FDA" w:rsidRDefault="00417FDA" w:rsidP="00417FDA">
      <w:pPr>
        <w:tabs>
          <w:tab w:val="left" w:pos="709"/>
        </w:tabs>
        <w:spacing w:before="120"/>
        <w:ind w:firstLine="567"/>
        <w:jc w:val="both"/>
      </w:pPr>
      <w:r>
        <w:lastRenderedPageBreak/>
        <w:t xml:space="preserve">7. Ja viena nekustamā īpašuma sastāvā ir vairākas dzīvojamās mājas vai ražošanas ēkas, Pašvaldība līdzfinansē </w:t>
      </w:r>
      <w:proofErr w:type="spellStart"/>
      <w:r>
        <w:t>Pieslēgumu</w:t>
      </w:r>
      <w:proofErr w:type="spellEnd"/>
      <w:r>
        <w:t xml:space="preserve"> līdz katrai dzīvojamajai mājai vai ražošanas ēkai, izņemot, ja dzīvojamās mājas vai ražošanas ēkas pieder vienam pakalpojumu lietotājam.</w:t>
      </w:r>
    </w:p>
    <w:p w14:paraId="32E0D75D" w14:textId="77777777" w:rsidR="00417FDA" w:rsidRDefault="00417FDA" w:rsidP="00417FDA">
      <w:pPr>
        <w:tabs>
          <w:tab w:val="left" w:pos="709"/>
        </w:tabs>
        <w:spacing w:before="120"/>
        <w:ind w:firstLine="567"/>
        <w:jc w:val="both"/>
      </w:pPr>
      <w:r>
        <w:t xml:space="preserve">8. Līdzfinansējumu nepiešķir šādu Izmaksu segšanai: </w:t>
      </w:r>
    </w:p>
    <w:p w14:paraId="76B2E6A5" w14:textId="77777777" w:rsidR="00417FDA" w:rsidRDefault="00417FDA" w:rsidP="00417FDA">
      <w:pPr>
        <w:ind w:firstLine="567"/>
        <w:jc w:val="both"/>
      </w:pPr>
      <w:r>
        <w:t>8.1. lietus notekūdeņu kanalizācijas būvniecībai vai pārbūvei;</w:t>
      </w:r>
    </w:p>
    <w:p w14:paraId="48473C4E" w14:textId="77777777" w:rsidR="00417FDA" w:rsidRDefault="00417FDA" w:rsidP="00417FDA">
      <w:pPr>
        <w:ind w:firstLine="567"/>
        <w:jc w:val="both"/>
      </w:pPr>
      <w:r>
        <w:t xml:space="preserve">8.2. esošās ūdensapgādes un sadzīves notekūdeņu kanalizācijas sistēmas vai tās daļas pārbūvei vai nojaukšanai (izņemot </w:t>
      </w:r>
      <w:proofErr w:type="spellStart"/>
      <w:r>
        <w:t>septiķus</w:t>
      </w:r>
      <w:proofErr w:type="spellEnd"/>
      <w:r>
        <w:t xml:space="preserve">, ja tos ir iespējams pārbūvēt kanalizācijas sistēmas nepieciešamajā sastāvdaļā, piemēram, </w:t>
      </w:r>
      <w:proofErr w:type="spellStart"/>
      <w:r>
        <w:t>skatakā</w:t>
      </w:r>
      <w:proofErr w:type="spellEnd"/>
      <w:r>
        <w:t>);</w:t>
      </w:r>
    </w:p>
    <w:p w14:paraId="6FE1599E" w14:textId="77777777" w:rsidR="00417FDA" w:rsidRDefault="00417FDA" w:rsidP="00417FDA">
      <w:pPr>
        <w:ind w:firstLine="567"/>
        <w:jc w:val="both"/>
      </w:pPr>
      <w:r>
        <w:t xml:space="preserve">8.3. jaunas ūdensapgādes sistēmas izbūvei, ja nekustamajā īpašumā jau ir </w:t>
      </w:r>
      <w:proofErr w:type="spellStart"/>
      <w:r>
        <w:t>Pieslēgums</w:t>
      </w:r>
      <w:proofErr w:type="spellEnd"/>
      <w:r>
        <w:t>,</w:t>
      </w:r>
    </w:p>
    <w:p w14:paraId="33380812" w14:textId="77777777" w:rsidR="00417FDA" w:rsidRDefault="00417FDA" w:rsidP="00417FDA">
      <w:pPr>
        <w:jc w:val="both"/>
      </w:pPr>
      <w:r>
        <w:t xml:space="preserve">izņemot  gadījumus, ja dzīvojamā māja pieder vairākām personām, nav sadalīta reālajās daļās starp kopīpašniekiem un ūdenssaimniecības pakalpojumu sniedzējs izsniedzis tehniskos noteikumus jauna ūdensapgādes pievada (dzīvoklim) no centralizētās ūdensapgādes sistēmas izbūvei, bet ne vairāk par vienu </w:t>
      </w:r>
      <w:proofErr w:type="spellStart"/>
      <w:r>
        <w:t>Pieslēgumu</w:t>
      </w:r>
      <w:proofErr w:type="spellEnd"/>
      <w:r>
        <w:t xml:space="preserve"> katram kopīpašniekam;</w:t>
      </w:r>
    </w:p>
    <w:p w14:paraId="079A762E" w14:textId="77777777" w:rsidR="00417FDA" w:rsidRDefault="00417FDA" w:rsidP="00417FDA">
      <w:pPr>
        <w:ind w:firstLine="567"/>
        <w:jc w:val="both"/>
      </w:pPr>
      <w:r>
        <w:rPr>
          <w:i/>
        </w:rPr>
        <w:t>(grozīts ar 21.05.2020.lēmumu Nr.200)</w:t>
      </w:r>
    </w:p>
    <w:p w14:paraId="4BB47BCE" w14:textId="77777777" w:rsidR="00417FDA" w:rsidRDefault="00417FDA" w:rsidP="00417FDA">
      <w:pPr>
        <w:ind w:firstLine="567"/>
        <w:jc w:val="both"/>
      </w:pPr>
      <w:r>
        <w:t xml:space="preserve">8.4. jaunas kanalizācijas sistēmas izbūvei, ja nekustamajā īpašumā jau ir </w:t>
      </w:r>
      <w:proofErr w:type="spellStart"/>
      <w:r>
        <w:t>Pieslēgums</w:t>
      </w:r>
      <w:proofErr w:type="spellEnd"/>
      <w:r>
        <w:t>, izņemot, ja ūdenssaimniecības pakalpojumu sniedzējs izsniedzis tehniskos noteikumus jaunas kanalizācijas sistēmas izbūvei.</w:t>
      </w:r>
    </w:p>
    <w:p w14:paraId="65FE7768" w14:textId="77777777" w:rsidR="00417FDA" w:rsidRDefault="00417FDA" w:rsidP="00417FDA">
      <w:pPr>
        <w:keepNext/>
        <w:tabs>
          <w:tab w:val="left" w:pos="5400"/>
        </w:tabs>
        <w:spacing w:before="240" w:after="120"/>
        <w:ind w:left="357"/>
        <w:jc w:val="center"/>
        <w:rPr>
          <w:b/>
        </w:rPr>
      </w:pPr>
      <w:r>
        <w:rPr>
          <w:b/>
        </w:rPr>
        <w:t>III. Līdzfinansējuma saņemšanas nosacījumi</w:t>
      </w:r>
    </w:p>
    <w:p w14:paraId="6E37CE5C" w14:textId="77777777" w:rsidR="00417FDA" w:rsidRDefault="00417FDA" w:rsidP="00417FDA">
      <w:pPr>
        <w:tabs>
          <w:tab w:val="left" w:pos="426"/>
        </w:tabs>
        <w:ind w:firstLine="567"/>
        <w:jc w:val="both"/>
      </w:pPr>
      <w:r>
        <w:t>9. Līdzfinansējuma saņemšanai 3.1.apakšpunktā minētajos gadījumos dzīvojamās mājās īpašnieks (īpašnieku kopības vai kopīpašnieku pilnvarota persona vai pārvaldnieks, turpmāk – pilnvarotā persona) iesniedz iesniegumu Daugavpils pilsētas domes Īpašuma komisijā (turpmāk – Komisija), pievienojot:</w:t>
      </w:r>
    </w:p>
    <w:p w14:paraId="6DF489BE" w14:textId="77777777" w:rsidR="00417FDA" w:rsidRDefault="00417FDA" w:rsidP="00417FDA">
      <w:pPr>
        <w:spacing w:line="276" w:lineRule="auto"/>
        <w:ind w:firstLine="567"/>
        <w:jc w:val="both"/>
      </w:pPr>
      <w:r>
        <w:t>9.1. dzīvokļu īpašnieku kopības (kopīpašnieku) lēmumu saturoša dokumenta (protokola) kopiju (uzrādot oriģinālu), kurā:</w:t>
      </w:r>
    </w:p>
    <w:p w14:paraId="595534A2" w14:textId="77777777" w:rsidR="00417FDA" w:rsidRDefault="00417FDA" w:rsidP="00417FDA">
      <w:pPr>
        <w:tabs>
          <w:tab w:val="left" w:pos="2410"/>
        </w:tabs>
        <w:spacing w:line="276" w:lineRule="auto"/>
        <w:ind w:firstLine="567"/>
        <w:jc w:val="both"/>
      </w:pPr>
      <w:r>
        <w:t xml:space="preserve">9.1.1. atbilstoši normatīvo aktu prasībām pieņemts lēmums par </w:t>
      </w:r>
      <w:proofErr w:type="spellStart"/>
      <w:r>
        <w:t>Pieslēguma</w:t>
      </w:r>
      <w:proofErr w:type="spellEnd"/>
      <w:r>
        <w:t xml:space="preserve"> izbūves nepieciešamību, ar tā izbūvi saistīto izmaksu apmēra (tāmes) saskaņošanu, būvdarbu finansēšanas kārtību, norēķinu kārtību par ūdenssaimniecības pakalpojumu saņemšanu;</w:t>
      </w:r>
    </w:p>
    <w:p w14:paraId="34D1195F" w14:textId="77777777" w:rsidR="00417FDA" w:rsidRDefault="00417FDA" w:rsidP="00417FDA">
      <w:pPr>
        <w:tabs>
          <w:tab w:val="left" w:pos="2410"/>
        </w:tabs>
        <w:spacing w:line="276" w:lineRule="auto"/>
        <w:ind w:firstLine="567"/>
        <w:jc w:val="both"/>
      </w:pPr>
      <w:r>
        <w:t xml:space="preserve">9.1.2. norādīta persona, kuru dzīvojamās mājas īpašnieks (īpašnieku kopība vai kopīpašnieki) ir pilnvarojuši iesniegt iesniegumu līdzfinansējuma saņemšanai, kā arī slēgt līgumu par </w:t>
      </w:r>
      <w:proofErr w:type="spellStart"/>
      <w:r>
        <w:t>Pieslēguma</w:t>
      </w:r>
      <w:proofErr w:type="spellEnd"/>
      <w:r>
        <w:t xml:space="preserve"> izbūvi un līgumu par ūdenssaimniecības pakalpojuma saņemšanu;</w:t>
      </w:r>
    </w:p>
    <w:p w14:paraId="54C72847" w14:textId="77777777" w:rsidR="00417FDA" w:rsidRDefault="00417FDA" w:rsidP="00417FDA">
      <w:pPr>
        <w:tabs>
          <w:tab w:val="left" w:pos="2410"/>
        </w:tabs>
        <w:spacing w:line="276" w:lineRule="auto"/>
        <w:ind w:firstLine="567"/>
        <w:jc w:val="both"/>
      </w:pPr>
      <w:r>
        <w:t xml:space="preserve">9.2. akceptētu </w:t>
      </w:r>
      <w:proofErr w:type="spellStart"/>
      <w:r>
        <w:t>Pieslēguma</w:t>
      </w:r>
      <w:proofErr w:type="spellEnd"/>
      <w:r>
        <w:t xml:space="preserve"> būvniecības ieceres dokumentāciju;</w:t>
      </w:r>
    </w:p>
    <w:p w14:paraId="776112AB" w14:textId="77777777" w:rsidR="00417FDA" w:rsidRDefault="00417FDA" w:rsidP="00417FDA">
      <w:pPr>
        <w:tabs>
          <w:tab w:val="left" w:pos="2410"/>
        </w:tabs>
        <w:spacing w:line="276" w:lineRule="auto"/>
        <w:ind w:firstLine="567"/>
        <w:jc w:val="both"/>
      </w:pPr>
      <w:r>
        <w:t>9.3. spēkā esošas būvatļaujas kopiju dzīvojamās mājas būvniecībai un būvinspektora atzinumu par nepabeigtu būvniecības objektu (gadījumos, kad notiek būvniecība);</w:t>
      </w:r>
    </w:p>
    <w:p w14:paraId="62161305" w14:textId="77777777" w:rsidR="00417FDA" w:rsidRDefault="00417FDA" w:rsidP="00417FDA">
      <w:pPr>
        <w:tabs>
          <w:tab w:val="left" w:pos="2410"/>
        </w:tabs>
        <w:spacing w:line="276" w:lineRule="auto"/>
        <w:ind w:firstLine="567"/>
        <w:jc w:val="both"/>
      </w:pPr>
      <w:r>
        <w:t>9.4. noteikumu 5.1.apakšpunktā norādīto kategoriju apliecinoša dokumenta kopiju (ja attiecināms);</w:t>
      </w:r>
    </w:p>
    <w:p w14:paraId="03E48C0C" w14:textId="77777777" w:rsidR="00417FDA" w:rsidRDefault="00417FDA" w:rsidP="00417FDA">
      <w:pPr>
        <w:tabs>
          <w:tab w:val="left" w:pos="2410"/>
        </w:tabs>
        <w:spacing w:line="276" w:lineRule="auto"/>
        <w:ind w:firstLine="567"/>
        <w:jc w:val="both"/>
      </w:pPr>
      <w:r>
        <w:t>9.5. nekustamā īpašuma piederību apliecinoša dokumenta kopiju;</w:t>
      </w:r>
    </w:p>
    <w:p w14:paraId="71DD6B0B" w14:textId="77777777" w:rsidR="00417FDA" w:rsidRDefault="00417FDA" w:rsidP="00417FDA">
      <w:pPr>
        <w:ind w:firstLine="567"/>
        <w:jc w:val="both"/>
      </w:pPr>
      <w:r>
        <w:t>9.6.</w:t>
      </w:r>
      <w:r>
        <w:rPr>
          <w:i/>
        </w:rPr>
        <w:t xml:space="preserve"> </w:t>
      </w:r>
      <w:r>
        <w:t xml:space="preserve">veidlapu par sniedzamo informāciju </w:t>
      </w:r>
      <w:proofErr w:type="spellStart"/>
      <w:r>
        <w:rPr>
          <w:i/>
        </w:rPr>
        <w:t>de</w:t>
      </w:r>
      <w:proofErr w:type="spellEnd"/>
      <w:r>
        <w:rPr>
          <w:i/>
        </w:rPr>
        <w:t xml:space="preserve"> </w:t>
      </w:r>
      <w:proofErr w:type="spellStart"/>
      <w:r>
        <w:rPr>
          <w:i/>
        </w:rPr>
        <w:t>minimis</w:t>
      </w:r>
      <w:proofErr w:type="spellEnd"/>
      <w:r>
        <w:rPr>
          <w:i/>
        </w:rPr>
        <w:t xml:space="preserve"> </w:t>
      </w:r>
      <w:r>
        <w:t xml:space="preserve">atbalsta uzskaitei un piešķiršanai atbilstoši Ministru kabineta 2018.gada 21.novembra noteikumu Nr.715 “Noteikumi par </w:t>
      </w:r>
      <w:proofErr w:type="spellStart"/>
      <w:r>
        <w:rPr>
          <w:i/>
        </w:rPr>
        <w:t>de</w:t>
      </w:r>
      <w:proofErr w:type="spellEnd"/>
      <w:r>
        <w:rPr>
          <w:i/>
        </w:rPr>
        <w:t xml:space="preserve"> </w:t>
      </w:r>
      <w:proofErr w:type="spellStart"/>
      <w:r>
        <w:rPr>
          <w:i/>
        </w:rPr>
        <w:t>minimis</w:t>
      </w:r>
      <w:proofErr w:type="spellEnd"/>
      <w:r>
        <w:t xml:space="preserve"> atbalsta uzskaites un piešķiršanas kārtību un </w:t>
      </w:r>
      <w:proofErr w:type="spellStart"/>
      <w:r>
        <w:rPr>
          <w:i/>
        </w:rPr>
        <w:t>de</w:t>
      </w:r>
      <w:proofErr w:type="spellEnd"/>
      <w:r>
        <w:rPr>
          <w:i/>
        </w:rPr>
        <w:t xml:space="preserve"> </w:t>
      </w:r>
      <w:proofErr w:type="spellStart"/>
      <w:r>
        <w:rPr>
          <w:i/>
        </w:rPr>
        <w:t>minimis</w:t>
      </w:r>
      <w:proofErr w:type="spellEnd"/>
      <w:r>
        <w:t xml:space="preserve"> atbalsta uzskaites veidlapu paraugiem” 1.pielikumam, ja līdzfinansējuma saņēmējiem sniegtais atbalsts uzskatāms par komercdarbības atbalstu.</w:t>
      </w:r>
    </w:p>
    <w:p w14:paraId="56607829" w14:textId="77777777" w:rsidR="00417FDA" w:rsidRDefault="00417FDA" w:rsidP="00417FDA">
      <w:pPr>
        <w:ind w:firstLine="567"/>
        <w:jc w:val="both"/>
      </w:pPr>
      <w:r>
        <w:rPr>
          <w:i/>
        </w:rPr>
        <w:t>(grozīts ar 21.05.2020.lēmumu Nr.200)</w:t>
      </w:r>
    </w:p>
    <w:p w14:paraId="4DEE9DC7" w14:textId="77777777" w:rsidR="00417FDA" w:rsidRDefault="00417FDA" w:rsidP="00417FDA">
      <w:pPr>
        <w:tabs>
          <w:tab w:val="left" w:pos="709"/>
        </w:tabs>
        <w:spacing w:before="120" w:after="120"/>
        <w:ind w:firstLine="567"/>
        <w:jc w:val="both"/>
      </w:pPr>
      <w:r>
        <w:t xml:space="preserve">10. Piesakoties pašvaldības līdzfinansējumam, dzīvokļa īpašniekam, kura īpašumā tiek veikta saimnieciskā darbība un tai sniedzamais atbalsts uzskatāms par </w:t>
      </w:r>
      <w:proofErr w:type="spellStart"/>
      <w:r>
        <w:rPr>
          <w:i/>
        </w:rPr>
        <w:t>de</w:t>
      </w:r>
      <w:proofErr w:type="spellEnd"/>
      <w:r>
        <w:rPr>
          <w:i/>
        </w:rPr>
        <w:t xml:space="preserve"> </w:t>
      </w:r>
      <w:proofErr w:type="spellStart"/>
      <w:r>
        <w:rPr>
          <w:i/>
        </w:rPr>
        <w:t>minimis</w:t>
      </w:r>
      <w:proofErr w:type="spellEnd"/>
      <w:r>
        <w:rPr>
          <w:i/>
        </w:rPr>
        <w:t xml:space="preserve"> </w:t>
      </w:r>
      <w:r>
        <w:t xml:space="preserve">atbalstu, ir tiesības norādīt, ka proporcionāli īpašuma vai kopīpašuma daļai pasākuma izmaksas tiek segtas no citiem privātiem līdzekļiem bez valsts atbalsta, proporcionāli samazinot pašvaldības līdzfinansējuma daļu. </w:t>
      </w:r>
    </w:p>
    <w:p w14:paraId="5627AFD0" w14:textId="77777777" w:rsidR="00417FDA" w:rsidRDefault="00417FDA" w:rsidP="00417FDA">
      <w:pPr>
        <w:tabs>
          <w:tab w:val="left" w:pos="709"/>
        </w:tabs>
        <w:spacing w:after="120"/>
        <w:ind w:firstLine="567"/>
        <w:jc w:val="both"/>
      </w:pPr>
      <w:r>
        <w:lastRenderedPageBreak/>
        <w:t xml:space="preserve">11. Noteikumu 3.1.apakšpunktā noteiktajā gadījumā </w:t>
      </w:r>
      <w:proofErr w:type="spellStart"/>
      <w:r>
        <w:t>pieslēguma</w:t>
      </w:r>
      <w:proofErr w:type="spellEnd"/>
      <w:r>
        <w:t xml:space="preserve"> faktisko izdevumu noteikšanai SIA “Daugavpils ūdens” vai pilnvarotā persona sastāda tāmi vai veic publisko iepirkumu un iesniedz dokumentus izskatīšanai Komisijā.</w:t>
      </w:r>
    </w:p>
    <w:p w14:paraId="4B909435" w14:textId="77777777" w:rsidR="00417FDA" w:rsidRDefault="00417FDA" w:rsidP="00417FDA">
      <w:pPr>
        <w:tabs>
          <w:tab w:val="left" w:pos="709"/>
        </w:tabs>
        <w:ind w:firstLine="567"/>
        <w:jc w:val="both"/>
      </w:pPr>
      <w:r>
        <w:t>12. Līdzfinansējuma saņemšanai 3.2.apakšpunktā minētajos gadījumos pretendents iesniedz iesniegumu Komisijā, pievienojot:</w:t>
      </w:r>
    </w:p>
    <w:p w14:paraId="04928056" w14:textId="77777777" w:rsidR="00417FDA" w:rsidRDefault="00417FDA" w:rsidP="00417FDA">
      <w:pPr>
        <w:tabs>
          <w:tab w:val="left" w:pos="709"/>
        </w:tabs>
        <w:ind w:firstLine="567"/>
        <w:jc w:val="both"/>
      </w:pPr>
      <w:r>
        <w:t>12.1. nekustamā īpašuma piederību apliecinoša dokumenta kopiju;</w:t>
      </w:r>
    </w:p>
    <w:p w14:paraId="035216DF" w14:textId="77777777" w:rsidR="00417FDA" w:rsidRDefault="00417FDA" w:rsidP="00417FDA">
      <w:pPr>
        <w:tabs>
          <w:tab w:val="left" w:pos="709"/>
        </w:tabs>
        <w:ind w:firstLine="567"/>
        <w:jc w:val="both"/>
      </w:pPr>
      <w:r>
        <w:t>12.2. dokumentu, kas apliecina 6.1. vai 6.2.apakšpunktā noteikto nosacījumu izpildi, kopijas;</w:t>
      </w:r>
    </w:p>
    <w:p w14:paraId="7F442241" w14:textId="77777777" w:rsidR="00417FDA" w:rsidRDefault="00417FDA" w:rsidP="00417FDA">
      <w:pPr>
        <w:tabs>
          <w:tab w:val="left" w:pos="709"/>
        </w:tabs>
        <w:ind w:firstLine="567"/>
        <w:jc w:val="both"/>
      </w:pPr>
      <w:r>
        <w:t xml:space="preserve">12.3. dokumentu, kas apliecina </w:t>
      </w:r>
      <w:proofErr w:type="spellStart"/>
      <w:r>
        <w:t>Pieslēguma</w:t>
      </w:r>
      <w:proofErr w:type="spellEnd"/>
      <w:r>
        <w:t xml:space="preserve"> izbūvi un nodošanu ekspluatācijā, kopijas;</w:t>
      </w:r>
    </w:p>
    <w:p w14:paraId="73E30F20" w14:textId="77777777" w:rsidR="00417FDA" w:rsidRDefault="00417FDA" w:rsidP="00417FDA">
      <w:pPr>
        <w:tabs>
          <w:tab w:val="left" w:pos="709"/>
        </w:tabs>
        <w:ind w:firstLine="567"/>
        <w:jc w:val="both"/>
      </w:pPr>
      <w:r>
        <w:t>12.4. iesniedzēja un būvkomersanta abpusēji parakstīto izpildīto būvdarbu un būvdarbu pieņemšanas – nodošanas aktu kopijas (uzrādot oriģinālus);</w:t>
      </w:r>
    </w:p>
    <w:p w14:paraId="68C8249A" w14:textId="77777777" w:rsidR="00417FDA" w:rsidRDefault="00417FDA" w:rsidP="00417FDA">
      <w:pPr>
        <w:tabs>
          <w:tab w:val="left" w:pos="709"/>
        </w:tabs>
        <w:ind w:firstLine="567"/>
        <w:jc w:val="both"/>
      </w:pPr>
      <w:r>
        <w:t>12.5. attiecīgās kredītiestādes apliecinātā maksājuma uzdevuma kopiju (uzrādot oriģinālu) vai būvkomersanta izsniegto stingrās uzskaites kvīts, kas apliecina būvkomersanta izrakstītā rēķina apmaksu iesniedzēja apmaksājamās summas apmērā, kopiju (uzrādot oriģinālu).</w:t>
      </w:r>
    </w:p>
    <w:p w14:paraId="61310A06" w14:textId="77777777" w:rsidR="00417FDA" w:rsidRDefault="00417FDA" w:rsidP="00417FDA">
      <w:pPr>
        <w:ind w:firstLine="567"/>
        <w:jc w:val="both"/>
        <w:rPr>
          <w:color w:val="FF0000"/>
        </w:rPr>
      </w:pPr>
      <w:r>
        <w:t xml:space="preserve">12.6. veidlapu par sniedzamo informāciju </w:t>
      </w:r>
      <w:proofErr w:type="spellStart"/>
      <w:r>
        <w:rPr>
          <w:i/>
        </w:rPr>
        <w:t>de</w:t>
      </w:r>
      <w:proofErr w:type="spellEnd"/>
      <w:r>
        <w:rPr>
          <w:i/>
        </w:rPr>
        <w:t xml:space="preserve"> </w:t>
      </w:r>
      <w:proofErr w:type="spellStart"/>
      <w:r>
        <w:rPr>
          <w:i/>
        </w:rPr>
        <w:t>minimis</w:t>
      </w:r>
      <w:proofErr w:type="spellEnd"/>
      <w:r>
        <w:rPr>
          <w:i/>
        </w:rPr>
        <w:t xml:space="preserve"> </w:t>
      </w:r>
      <w:r>
        <w:t xml:space="preserve">atbalsta uzskaitei un piešķiršanai atbilstoši Ministru kabineta 2018.gada 21.novembra noteikumu Nr.715 “Noteikumi par </w:t>
      </w:r>
      <w:proofErr w:type="spellStart"/>
      <w:r>
        <w:rPr>
          <w:i/>
        </w:rPr>
        <w:t>de</w:t>
      </w:r>
      <w:proofErr w:type="spellEnd"/>
      <w:r>
        <w:rPr>
          <w:i/>
        </w:rPr>
        <w:t xml:space="preserve"> </w:t>
      </w:r>
      <w:proofErr w:type="spellStart"/>
      <w:r>
        <w:rPr>
          <w:i/>
        </w:rPr>
        <w:t>minimis</w:t>
      </w:r>
      <w:proofErr w:type="spellEnd"/>
      <w:r>
        <w:t xml:space="preserve"> atbalsta uzskaites un piešķiršanas kārtību un </w:t>
      </w:r>
      <w:proofErr w:type="spellStart"/>
      <w:r>
        <w:rPr>
          <w:i/>
        </w:rPr>
        <w:t>de</w:t>
      </w:r>
      <w:proofErr w:type="spellEnd"/>
      <w:r>
        <w:rPr>
          <w:i/>
        </w:rPr>
        <w:t xml:space="preserve"> </w:t>
      </w:r>
      <w:proofErr w:type="spellStart"/>
      <w:r>
        <w:rPr>
          <w:i/>
        </w:rPr>
        <w:t>minimis</w:t>
      </w:r>
      <w:proofErr w:type="spellEnd"/>
      <w:r>
        <w:t xml:space="preserve"> atbalsta uzskaites veidlapu paraugiem” 1.pielikumam, ja līdzfinansējuma saņēmējiem sniegtais atbalsts uzskatāms par komercdarbības atbalstu.</w:t>
      </w:r>
    </w:p>
    <w:p w14:paraId="315A7F77" w14:textId="77777777" w:rsidR="00417FDA" w:rsidRDefault="00417FDA" w:rsidP="00417FDA">
      <w:pPr>
        <w:ind w:firstLine="567"/>
        <w:jc w:val="both"/>
      </w:pPr>
      <w:r>
        <w:rPr>
          <w:i/>
        </w:rPr>
        <w:t>(grozīts ar 21.05.2020.lēmumu Nr.200)</w:t>
      </w:r>
    </w:p>
    <w:p w14:paraId="77D8D8A9" w14:textId="77777777" w:rsidR="00417FDA" w:rsidRDefault="00417FDA" w:rsidP="00417FDA">
      <w:pPr>
        <w:tabs>
          <w:tab w:val="left" w:pos="709"/>
        </w:tabs>
        <w:spacing w:before="120" w:after="120"/>
        <w:ind w:firstLine="567"/>
        <w:jc w:val="both"/>
      </w:pPr>
      <w:r>
        <w:t xml:space="preserve">13. Komisija reģistrē pieteikumus līdzfinansējuma saņemšanai atsevišķā reģistrā, piešķirot tiem kārtas numuru. Ja pieteikums līdzfinansējuma saņemšanai netiek iesniegts atbilstoši šo noteikumu prasībām vai arī tiek iesniegts nepilnīgs, pieteikums līdzfinansējuma saņemšanai netiek reģistrēts. </w:t>
      </w:r>
    </w:p>
    <w:p w14:paraId="54FCC2D4" w14:textId="77777777" w:rsidR="00417FDA" w:rsidRDefault="00417FDA" w:rsidP="00417FDA">
      <w:pPr>
        <w:tabs>
          <w:tab w:val="left" w:pos="709"/>
        </w:tabs>
        <w:ind w:firstLine="567"/>
      </w:pPr>
      <w:r>
        <w:t>14. Ja pieteikums atbilst šo noteikumu prasībām, Komisija pieņem lēmumu par līdzfinansējuma piešķiršanu šādā kārtībā:</w:t>
      </w:r>
    </w:p>
    <w:p w14:paraId="7FCB2D88" w14:textId="77777777" w:rsidR="00417FDA" w:rsidRDefault="00417FDA" w:rsidP="00417FDA">
      <w:pPr>
        <w:tabs>
          <w:tab w:val="left" w:pos="709"/>
        </w:tabs>
        <w:ind w:firstLine="567"/>
        <w:jc w:val="both"/>
      </w:pPr>
      <w:r>
        <w:t>14.1. noteikumu 3.1.apakšpunktā minētajos gadījumos 50% apmērā no piešķirtā līdzfinansējuma SIA “Daugavpils ūdens” vai pilnvarotajai personai pārskaita pēc Komisijas lēmuma pieņemšanas, bet atlikusī līdzfinansējuma daļa (faktisko izdevumu apmērā) – pēc līguma noslēgšanas par ūdenssaimniecības pakalpojuma saņemšanu;</w:t>
      </w:r>
    </w:p>
    <w:p w14:paraId="309EB78A" w14:textId="77777777" w:rsidR="00417FDA" w:rsidRDefault="00417FDA" w:rsidP="00417FDA">
      <w:pPr>
        <w:tabs>
          <w:tab w:val="left" w:pos="709"/>
        </w:tabs>
        <w:spacing w:after="120"/>
        <w:ind w:firstLine="567"/>
        <w:jc w:val="both"/>
      </w:pPr>
      <w:r>
        <w:t>14.2. noteikumu 3.2.apakšpunktā minētajos gadījumos 100% apmērā no piešķirtā līdzfinansējuma personai tiek pārskaitīts pēc visu līdzfinansējamo pasākumu veikšanas, ko tā veic par saviem līdzekļiem, un līguma noslēgšanas par ūdenssaimniecības pakalpojuma saņemšanu.</w:t>
      </w:r>
    </w:p>
    <w:p w14:paraId="53F3E9CC" w14:textId="77777777" w:rsidR="00417FDA" w:rsidRDefault="00417FDA" w:rsidP="00417FDA">
      <w:pPr>
        <w:tabs>
          <w:tab w:val="left" w:pos="709"/>
        </w:tabs>
        <w:spacing w:after="120"/>
        <w:ind w:firstLine="567"/>
        <w:jc w:val="both"/>
      </w:pPr>
      <w:r>
        <w:t xml:space="preserve">15. Ja </w:t>
      </w:r>
      <w:proofErr w:type="spellStart"/>
      <w:r>
        <w:t>pieslēgumu</w:t>
      </w:r>
      <w:proofErr w:type="spellEnd"/>
      <w:r>
        <w:t xml:space="preserve"> centralizētajai ūdensapgādei vai kanalizācijas sistēmai plānots veikt 3.1.apakšpunktā minētajai dzīvojamai mājai, kurā kāds no dzīvokļiem tiek izmantots saimnieciskās darbības veikšanai, vai 3.2.apakspunktā minētajai ēkai, un, ja attiecīgā dzīvokļa vai ēkas īpašnieks pretendē uz atbalstu, kas kvalificējams kā komercdarbības atbalsts, tad atbalstu līdzfinansējuma ietvaros sniedz saskaņā ar Eiropas Komisijas 2013.gada 18.decembra Regulas (ES) Nr.</w:t>
      </w:r>
      <w:hyperlink r:id="rId30">
        <w:r>
          <w:t>1407/2013</w:t>
        </w:r>
      </w:hyperlink>
      <w:r>
        <w:t xml:space="preserve"> par Līguma par Eiropas Savienības darbību 107. un 108.panta piemērošanu </w:t>
      </w:r>
      <w:proofErr w:type="spellStart"/>
      <w:r>
        <w:rPr>
          <w:i/>
        </w:rPr>
        <w:t>de</w:t>
      </w:r>
      <w:proofErr w:type="spellEnd"/>
      <w:r>
        <w:rPr>
          <w:i/>
        </w:rPr>
        <w:t xml:space="preserve"> </w:t>
      </w:r>
      <w:proofErr w:type="spellStart"/>
      <w:r>
        <w:rPr>
          <w:i/>
        </w:rPr>
        <w:t>minimis</w:t>
      </w:r>
      <w:proofErr w:type="spellEnd"/>
      <w:r>
        <w:t xml:space="preserve"> atbalstam (turpmāk – regula Nr.</w:t>
      </w:r>
      <w:hyperlink r:id="rId31">
        <w:r>
          <w:t>1407/2013</w:t>
        </w:r>
      </w:hyperlink>
      <w:r>
        <w:t xml:space="preserve">) un normatīvajiem aktiem par </w:t>
      </w:r>
      <w:proofErr w:type="spellStart"/>
      <w:r>
        <w:rPr>
          <w:i/>
        </w:rPr>
        <w:t>de</w:t>
      </w:r>
      <w:proofErr w:type="spellEnd"/>
      <w:r>
        <w:rPr>
          <w:i/>
        </w:rPr>
        <w:t xml:space="preserve"> </w:t>
      </w:r>
      <w:proofErr w:type="spellStart"/>
      <w:r>
        <w:rPr>
          <w:i/>
        </w:rPr>
        <w:t>minimis</w:t>
      </w:r>
      <w:proofErr w:type="spellEnd"/>
      <w:r>
        <w:t xml:space="preserve"> atbalsta uzskaites un piešķiršanas kārtību.</w:t>
      </w:r>
    </w:p>
    <w:p w14:paraId="4F5D0795" w14:textId="77777777" w:rsidR="00417FDA" w:rsidRDefault="00417FDA" w:rsidP="00417FDA">
      <w:pPr>
        <w:tabs>
          <w:tab w:val="left" w:pos="709"/>
        </w:tabs>
        <w:spacing w:after="120"/>
        <w:ind w:firstLine="567"/>
        <w:jc w:val="both"/>
      </w:pPr>
      <w:r>
        <w:t>16. Ievērojot regulas Nr.</w:t>
      </w:r>
      <w:hyperlink r:id="rId32">
        <w:r>
          <w:t>1407/2013</w:t>
        </w:r>
      </w:hyperlink>
      <w:r>
        <w:t xml:space="preserve"> 5.panta 1. un 2.punkta nosacījumus, šo noteikumu ietvaros piešķirto </w:t>
      </w:r>
      <w:proofErr w:type="spellStart"/>
      <w:r>
        <w:rPr>
          <w:i/>
        </w:rPr>
        <w:t>de</w:t>
      </w:r>
      <w:proofErr w:type="spellEnd"/>
      <w:r>
        <w:rPr>
          <w:i/>
        </w:rPr>
        <w:t xml:space="preserve"> </w:t>
      </w:r>
      <w:proofErr w:type="spellStart"/>
      <w:r>
        <w:rPr>
          <w:i/>
        </w:rPr>
        <w:t>minimis</w:t>
      </w:r>
      <w:proofErr w:type="spellEnd"/>
      <w:r>
        <w:t xml:space="preserve"> atbalstu drīkst </w:t>
      </w:r>
      <w:proofErr w:type="spellStart"/>
      <w:r>
        <w:t>kumulēt</w:t>
      </w:r>
      <w:proofErr w:type="spellEnd"/>
      <w:r>
        <w:t xml:space="preserve"> ar citu </w:t>
      </w:r>
      <w:proofErr w:type="spellStart"/>
      <w:r>
        <w:rPr>
          <w:i/>
        </w:rPr>
        <w:t>de</w:t>
      </w:r>
      <w:proofErr w:type="spellEnd"/>
      <w:r>
        <w:rPr>
          <w:i/>
        </w:rPr>
        <w:t xml:space="preserve"> </w:t>
      </w:r>
      <w:proofErr w:type="spellStart"/>
      <w:r>
        <w:rPr>
          <w:i/>
        </w:rPr>
        <w:t>minimis</w:t>
      </w:r>
      <w:proofErr w:type="spellEnd"/>
      <w:r>
        <w:t xml:space="preserve"> atbalstu līdz regulas Nr.</w:t>
      </w:r>
      <w:hyperlink r:id="rId33">
        <w:r>
          <w:t>1407/2013</w:t>
        </w:r>
      </w:hyperlink>
      <w:r>
        <w:t xml:space="preserve"> 3.panta 2.punktā noteiktajam robežlielumam, kā arī drīkst </w:t>
      </w:r>
      <w:proofErr w:type="spellStart"/>
      <w:r>
        <w:t>kumulēt</w:t>
      </w:r>
      <w:proofErr w:type="spellEnd"/>
      <w:r>
        <w:t xml:space="preserve"> ar citu valsts atbalstu attiecībā uz vienām un tām pašām attiecināmajām izmaksām vai citu valsts atbalstu tam pašam riska finansējuma pasākumam, ja kumulācijas rezultātā netiek pārsniegta attiecīgā maksimālā atbalsta intensitāte vai atbalsta summa, kāda noteikta valsts atbalsta programmā, </w:t>
      </w:r>
      <w:r>
        <w:lastRenderedPageBreak/>
        <w:t xml:space="preserve">atbalsta projektā vai Eiropas Komisijas lēmumā. Šo noteikumu ietvaros saņemto </w:t>
      </w:r>
      <w:proofErr w:type="spellStart"/>
      <w:r>
        <w:rPr>
          <w:i/>
        </w:rPr>
        <w:t>de</w:t>
      </w:r>
      <w:proofErr w:type="spellEnd"/>
      <w:r>
        <w:rPr>
          <w:i/>
        </w:rPr>
        <w:t xml:space="preserve"> </w:t>
      </w:r>
      <w:proofErr w:type="spellStart"/>
      <w:r>
        <w:rPr>
          <w:i/>
        </w:rPr>
        <w:t>minimis</w:t>
      </w:r>
      <w:proofErr w:type="spellEnd"/>
      <w:r>
        <w:t xml:space="preserve"> atbalstu var apvienot ar citu </w:t>
      </w:r>
      <w:proofErr w:type="spellStart"/>
      <w:r>
        <w:rPr>
          <w:i/>
        </w:rPr>
        <w:t>de</w:t>
      </w:r>
      <w:proofErr w:type="spellEnd"/>
      <w:r>
        <w:rPr>
          <w:i/>
        </w:rPr>
        <w:t xml:space="preserve"> </w:t>
      </w:r>
      <w:proofErr w:type="spellStart"/>
      <w:r>
        <w:rPr>
          <w:i/>
        </w:rPr>
        <w:t>minimis</w:t>
      </w:r>
      <w:proofErr w:type="spellEnd"/>
      <w:r>
        <w:t xml:space="preserve"> atbalstu par vienām un tām pašām attiecināmajām izmaksām, ja pēc atbalstu apvienošanas atbalsta vienībai vai izmaksu pozīcijai attiecīgā maksimālā atbalsta intensitāte nepārsniedz 100%.</w:t>
      </w:r>
    </w:p>
    <w:p w14:paraId="3EF8BC1E" w14:textId="77777777" w:rsidR="00417FDA" w:rsidRDefault="00417FDA" w:rsidP="00417FDA">
      <w:pPr>
        <w:tabs>
          <w:tab w:val="left" w:pos="709"/>
        </w:tabs>
        <w:spacing w:after="120"/>
        <w:ind w:firstLine="567"/>
        <w:jc w:val="both"/>
      </w:pPr>
      <w:r>
        <w:t>17. Atbalsts netiek piešķirts regulas Nr.</w:t>
      </w:r>
      <w:hyperlink r:id="rId34">
        <w:r>
          <w:t>1407/2013</w:t>
        </w:r>
      </w:hyperlink>
      <w:r>
        <w:t xml:space="preserve"> 1.panta 1.punktā noteiktajās nozarēs un darbībām. Ja saimnieciskās darbības veicējs darbojas šajās nozarēs vai veic attiecīgās darbības, atbalstu drīkst piešķirt tikai tad, ja tiek skaidri nodalītas atbalstāmās darbības un </w:t>
      </w:r>
      <w:proofErr w:type="spellStart"/>
      <w:r>
        <w:t>finansu</w:t>
      </w:r>
      <w:proofErr w:type="spellEnd"/>
      <w:r>
        <w:t xml:space="preserve"> plūsmas, nodrošinot, ka darbības minētajās nozarēs vai attiecīgās darbības negūst labumu no piešķirtā atbalsta.</w:t>
      </w:r>
    </w:p>
    <w:p w14:paraId="67558E55" w14:textId="77777777" w:rsidR="00417FDA" w:rsidRDefault="00417FDA" w:rsidP="00417FDA">
      <w:pPr>
        <w:tabs>
          <w:tab w:val="left" w:pos="709"/>
        </w:tabs>
        <w:spacing w:after="120"/>
        <w:ind w:firstLine="567"/>
        <w:jc w:val="both"/>
      </w:pPr>
      <w:r>
        <w:t xml:space="preserve">18. Vienam </w:t>
      </w:r>
      <w:proofErr w:type="spellStart"/>
      <w:r>
        <w:rPr>
          <w:i/>
        </w:rPr>
        <w:t>de</w:t>
      </w:r>
      <w:proofErr w:type="spellEnd"/>
      <w:r>
        <w:rPr>
          <w:i/>
        </w:rPr>
        <w:t xml:space="preserve"> </w:t>
      </w:r>
      <w:proofErr w:type="spellStart"/>
      <w:r>
        <w:rPr>
          <w:i/>
        </w:rPr>
        <w:t>minimis</w:t>
      </w:r>
      <w:proofErr w:type="spellEnd"/>
      <w:r>
        <w:t xml:space="preserve"> atbalsta saņēmējam </w:t>
      </w:r>
      <w:proofErr w:type="spellStart"/>
      <w:r>
        <w:rPr>
          <w:i/>
        </w:rPr>
        <w:t>de</w:t>
      </w:r>
      <w:proofErr w:type="spellEnd"/>
      <w:r>
        <w:rPr>
          <w:i/>
        </w:rPr>
        <w:t xml:space="preserve"> </w:t>
      </w:r>
      <w:proofErr w:type="spellStart"/>
      <w:r>
        <w:rPr>
          <w:i/>
        </w:rPr>
        <w:t>minimis</w:t>
      </w:r>
      <w:proofErr w:type="spellEnd"/>
      <w:r>
        <w:t xml:space="preserve"> atbalsta apmērs kopā ar attiecīgajā fiskālajā gadā un iepriekšējos divos gados piešķirto </w:t>
      </w:r>
      <w:proofErr w:type="spellStart"/>
      <w:r>
        <w:rPr>
          <w:i/>
        </w:rPr>
        <w:t>de</w:t>
      </w:r>
      <w:proofErr w:type="spellEnd"/>
      <w:r>
        <w:rPr>
          <w:i/>
        </w:rPr>
        <w:t xml:space="preserve"> </w:t>
      </w:r>
      <w:proofErr w:type="spellStart"/>
      <w:r>
        <w:rPr>
          <w:i/>
        </w:rPr>
        <w:t>minimis</w:t>
      </w:r>
      <w:proofErr w:type="spellEnd"/>
      <w:r>
        <w:t xml:space="preserve"> atbalstu nepārsniedz regulas Nr.</w:t>
      </w:r>
      <w:hyperlink r:id="rId35">
        <w:r>
          <w:t>1407/2013</w:t>
        </w:r>
      </w:hyperlink>
      <w:r>
        <w:t xml:space="preserve"> 3.panta 2.punktā noteikto maksimālo </w:t>
      </w:r>
      <w:proofErr w:type="spellStart"/>
      <w:r>
        <w:rPr>
          <w:i/>
        </w:rPr>
        <w:t>de</w:t>
      </w:r>
      <w:proofErr w:type="spellEnd"/>
      <w:r>
        <w:rPr>
          <w:i/>
        </w:rPr>
        <w:t xml:space="preserve"> </w:t>
      </w:r>
      <w:proofErr w:type="spellStart"/>
      <w:r>
        <w:rPr>
          <w:i/>
        </w:rPr>
        <w:t>minimis</w:t>
      </w:r>
      <w:proofErr w:type="spellEnd"/>
      <w:r>
        <w:t xml:space="preserve"> atbalsta apmēru viena vienota uzņēmuma līmenī. Viens vienots uzņēmums ir uzņēmums, kas atbilst regulas Nr.</w:t>
      </w:r>
      <w:hyperlink r:id="rId36">
        <w:r>
          <w:t>1407/2013</w:t>
        </w:r>
      </w:hyperlink>
      <w:r>
        <w:t xml:space="preserve"> otrā panta 2.punktā noteiktajai viena vienota uzņēmuma definīcijai.</w:t>
      </w:r>
    </w:p>
    <w:p w14:paraId="58423F00" w14:textId="77777777" w:rsidR="00417FDA" w:rsidRDefault="00417FDA" w:rsidP="00417FDA">
      <w:pPr>
        <w:tabs>
          <w:tab w:val="left" w:pos="709"/>
        </w:tabs>
        <w:spacing w:after="120"/>
        <w:ind w:firstLine="567"/>
        <w:jc w:val="both"/>
      </w:pPr>
      <w:r>
        <w:t xml:space="preserve">19. Pašvaldība un saimnieciskās darbības veicējs, kas ir saņēmis pašvaldības līdzfinansējumu, uzglabā visus ar </w:t>
      </w:r>
      <w:proofErr w:type="spellStart"/>
      <w:r>
        <w:rPr>
          <w:i/>
        </w:rPr>
        <w:t>de</w:t>
      </w:r>
      <w:proofErr w:type="spellEnd"/>
      <w:r>
        <w:rPr>
          <w:i/>
        </w:rPr>
        <w:t xml:space="preserve"> </w:t>
      </w:r>
      <w:proofErr w:type="spellStart"/>
      <w:r>
        <w:rPr>
          <w:i/>
        </w:rPr>
        <w:t>minimis</w:t>
      </w:r>
      <w:proofErr w:type="spellEnd"/>
      <w:r>
        <w:t xml:space="preserve"> saistītos datus 10 gadus no līdzfinansējuma piešķiršanas brīža atbilstoši regulas Nr.</w:t>
      </w:r>
      <w:hyperlink r:id="rId37">
        <w:r>
          <w:t>1407/2013</w:t>
        </w:r>
      </w:hyperlink>
      <w:r>
        <w:t xml:space="preserve"> 6.panta 4.punktam.</w:t>
      </w:r>
    </w:p>
    <w:p w14:paraId="0077C0F7" w14:textId="77777777" w:rsidR="00417FDA" w:rsidRDefault="00417FDA" w:rsidP="00417FDA">
      <w:pPr>
        <w:tabs>
          <w:tab w:val="left" w:pos="709"/>
        </w:tabs>
        <w:spacing w:after="120"/>
        <w:ind w:firstLine="567"/>
        <w:jc w:val="both"/>
      </w:pPr>
      <w:r>
        <w:t>20.</w:t>
      </w:r>
      <w:r>
        <w:rPr>
          <w:i/>
        </w:rPr>
        <w:t xml:space="preserve"> </w:t>
      </w:r>
      <w:proofErr w:type="spellStart"/>
      <w:r>
        <w:rPr>
          <w:i/>
        </w:rPr>
        <w:t>De</w:t>
      </w:r>
      <w:proofErr w:type="spellEnd"/>
      <w:r>
        <w:rPr>
          <w:i/>
        </w:rPr>
        <w:t xml:space="preserve"> </w:t>
      </w:r>
      <w:proofErr w:type="spellStart"/>
      <w:r>
        <w:rPr>
          <w:i/>
        </w:rPr>
        <w:t>minimis</w:t>
      </w:r>
      <w:proofErr w:type="spellEnd"/>
      <w:r>
        <w:t xml:space="preserve"> atbalstu saskaņā ar regulas Nr. </w:t>
      </w:r>
      <w:hyperlink r:id="rId38">
        <w:r>
          <w:t>1407/2013</w:t>
        </w:r>
      </w:hyperlink>
      <w:r>
        <w:t xml:space="preserve"> nosacījumiem piešķir līdz regulas Nr.</w:t>
      </w:r>
      <w:hyperlink r:id="rId39">
        <w:r>
          <w:t>1407/2013</w:t>
        </w:r>
      </w:hyperlink>
      <w:r>
        <w:t xml:space="preserve"> darbības beigām – 2021.gada 30.jūnijam.</w:t>
      </w:r>
    </w:p>
    <w:p w14:paraId="0D326EAB" w14:textId="77777777" w:rsidR="00417FDA" w:rsidRDefault="00417FDA" w:rsidP="00417FDA">
      <w:pPr>
        <w:keepNext/>
        <w:tabs>
          <w:tab w:val="left" w:pos="5400"/>
        </w:tabs>
        <w:spacing w:before="240" w:after="120"/>
        <w:ind w:firstLine="567"/>
        <w:jc w:val="center"/>
        <w:rPr>
          <w:b/>
        </w:rPr>
      </w:pPr>
      <w:r>
        <w:rPr>
          <w:b/>
        </w:rPr>
        <w:t>IV. Noslēguma jautājumi</w:t>
      </w:r>
    </w:p>
    <w:p w14:paraId="62CC4CAB" w14:textId="77777777" w:rsidR="00417FDA" w:rsidRDefault="00417FDA" w:rsidP="00417FDA">
      <w:pPr>
        <w:tabs>
          <w:tab w:val="left" w:pos="851"/>
        </w:tabs>
        <w:spacing w:after="120"/>
        <w:ind w:firstLine="567"/>
      </w:pPr>
      <w:r>
        <w:t>21. Pieteikumus, kas iesniegti līdz šo noteikumu spēkā stāšanās dienai, izskata atbilstoši noteikumiem, kas bija spēkā pieteikumu iesniegšanas brīdī.</w:t>
      </w:r>
    </w:p>
    <w:p w14:paraId="52A62A74" w14:textId="77777777" w:rsidR="00417FDA" w:rsidRDefault="00417FDA" w:rsidP="00417FDA">
      <w:pPr>
        <w:tabs>
          <w:tab w:val="left" w:pos="851"/>
        </w:tabs>
        <w:spacing w:after="120"/>
        <w:ind w:firstLine="567"/>
        <w:jc w:val="both"/>
      </w:pPr>
      <w:r>
        <w:t>22. Atzīt par spēku zaudējušiem Daugavpils pilsētas domes 2016.gada 27.oktobra saistošos noteikumus Nr.41 “Par līdzfinansējumu nekustamā īpašuma pieslēgšanai centralizētajai ūdensapgādes vai kanalizācijas sistēmai” (Latvijas Vēstnesis, 2016., Nr.217 (5789)).</w:t>
      </w:r>
    </w:p>
    <w:p w14:paraId="4BB77CB5" w14:textId="77777777" w:rsidR="00417FDA" w:rsidRDefault="00417FDA" w:rsidP="00417FDA">
      <w:pPr>
        <w:shd w:val="clear" w:color="auto" w:fill="FFFFFF"/>
        <w:spacing w:before="240" w:after="240"/>
        <w:jc w:val="both"/>
      </w:pPr>
    </w:p>
    <w:p w14:paraId="5937FA0E" w14:textId="77777777" w:rsidR="00417FDA" w:rsidRDefault="00417FDA" w:rsidP="00417FDA">
      <w:pPr>
        <w:shd w:val="clear" w:color="auto" w:fill="FFFFFF"/>
        <w:spacing w:before="240" w:after="240"/>
        <w:jc w:val="both"/>
      </w:pPr>
      <w:r>
        <w:t>Daugavpils pilsētas domes priekšsēdētājs</w:t>
      </w:r>
      <w:r>
        <w:tab/>
      </w:r>
      <w:r>
        <w:rPr>
          <w:i/>
        </w:rPr>
        <w:tab/>
        <w:t>(personiskais paraksts)</w:t>
      </w:r>
      <w:r>
        <w:t xml:space="preserve">        </w:t>
      </w:r>
      <w:proofErr w:type="spellStart"/>
      <w:r>
        <w:t>R.Eigims</w:t>
      </w:r>
      <w:proofErr w:type="spellEnd"/>
    </w:p>
    <w:p w14:paraId="5380BDCE" w14:textId="77777777" w:rsidR="00417FDA" w:rsidRDefault="00417FDA" w:rsidP="00417FDA">
      <w:r>
        <w:br w:type="page"/>
      </w:r>
    </w:p>
    <w:p w14:paraId="0CFE760F" w14:textId="77777777" w:rsidR="00C850A9" w:rsidRDefault="00C850A9" w:rsidP="00C850A9">
      <w:pPr>
        <w:pStyle w:val="Title"/>
        <w:tabs>
          <w:tab w:val="left" w:pos="3969"/>
        </w:tabs>
        <w:rPr>
          <w:rFonts w:ascii="Times New Roman" w:hAnsi="Times New Roman"/>
          <w:b w:val="0"/>
          <w:sz w:val="28"/>
          <w:szCs w:val="28"/>
        </w:rPr>
      </w:pPr>
      <w:r>
        <w:rPr>
          <w:noProof/>
          <w:lang w:eastAsia="zh-TW"/>
        </w:rPr>
        <w:lastRenderedPageBreak/>
        <w:drawing>
          <wp:inline distT="0" distB="0" distL="0" distR="0" wp14:anchorId="6FB7AE9A" wp14:editId="74B2498C">
            <wp:extent cx="485775" cy="590550"/>
            <wp:effectExtent l="0" t="0" r="0" b="0"/>
            <wp:docPr id="7" name="image1.jpg" descr="Daugavpils gerbonis"/>
            <wp:cNvGraphicFramePr/>
            <a:graphic xmlns:a="http://schemas.openxmlformats.org/drawingml/2006/main">
              <a:graphicData uri="http://schemas.openxmlformats.org/drawingml/2006/picture">
                <pic:pic xmlns:pic="http://schemas.openxmlformats.org/drawingml/2006/picture">
                  <pic:nvPicPr>
                    <pic:cNvPr id="0" name="image1.jpg" descr="Daugavpils gerbonis"/>
                    <pic:cNvPicPr preferRelativeResize="0"/>
                  </pic:nvPicPr>
                  <pic:blipFill>
                    <a:blip r:embed="rId8"/>
                    <a:srcRect/>
                    <a:stretch>
                      <a:fillRect/>
                    </a:stretch>
                  </pic:blipFill>
                  <pic:spPr>
                    <a:xfrm>
                      <a:off x="0" y="0"/>
                      <a:ext cx="485775" cy="590550"/>
                    </a:xfrm>
                    <a:prstGeom prst="rect">
                      <a:avLst/>
                    </a:prstGeom>
                    <a:ln/>
                  </pic:spPr>
                </pic:pic>
              </a:graphicData>
            </a:graphic>
          </wp:inline>
        </w:drawing>
      </w:r>
    </w:p>
    <w:p w14:paraId="1903D858" w14:textId="77777777" w:rsidR="00C850A9" w:rsidRDefault="00C850A9" w:rsidP="00C850A9">
      <w:pPr>
        <w:pStyle w:val="Title"/>
        <w:tabs>
          <w:tab w:val="left" w:pos="3969"/>
          <w:tab w:val="left" w:pos="4395"/>
        </w:tabs>
        <w:rPr>
          <w:rFonts w:ascii="Times New Roman" w:hAnsi="Times New Roman"/>
          <w:b w:val="0"/>
          <w:sz w:val="28"/>
          <w:szCs w:val="28"/>
        </w:rPr>
      </w:pPr>
      <w:r>
        <w:rPr>
          <w:rFonts w:ascii="Times New Roman" w:hAnsi="Times New Roman"/>
          <w:b w:val="0"/>
          <w:sz w:val="28"/>
          <w:szCs w:val="28"/>
        </w:rPr>
        <w:t xml:space="preserve">  LATVIJAS REPUBLIKAS</w:t>
      </w:r>
    </w:p>
    <w:p w14:paraId="438F78F7" w14:textId="77777777" w:rsidR="00C850A9" w:rsidRDefault="00C850A9" w:rsidP="00C850A9">
      <w:pPr>
        <w:pStyle w:val="Title"/>
        <w:tabs>
          <w:tab w:val="left" w:pos="3969"/>
          <w:tab w:val="left" w:pos="4395"/>
        </w:tabs>
        <w:rPr>
          <w:rFonts w:ascii="Times New Roman" w:hAnsi="Times New Roman"/>
          <w:sz w:val="28"/>
          <w:szCs w:val="28"/>
        </w:rPr>
      </w:pPr>
      <w:r>
        <w:rPr>
          <w:rFonts w:ascii="Times New Roman" w:hAnsi="Times New Roman"/>
          <w:sz w:val="28"/>
          <w:szCs w:val="28"/>
        </w:rPr>
        <w:t>DAUGAVPILS PILSĒTAS DOME</w:t>
      </w:r>
    </w:p>
    <w:p w14:paraId="72208321" w14:textId="77777777" w:rsidR="00C850A9" w:rsidRDefault="00C850A9" w:rsidP="00C850A9">
      <w:pPr>
        <w:jc w:val="center"/>
        <w:rPr>
          <w:sz w:val="18"/>
          <w:szCs w:val="18"/>
          <w:u w:val="single"/>
        </w:rPr>
      </w:pPr>
      <w:proofErr w:type="spellStart"/>
      <w:r>
        <w:rPr>
          <w:sz w:val="18"/>
          <w:szCs w:val="18"/>
        </w:rPr>
        <w:t>Reģ</w:t>
      </w:r>
      <w:proofErr w:type="spellEnd"/>
      <w:r>
        <w:rPr>
          <w:sz w:val="18"/>
          <w:szCs w:val="18"/>
        </w:rPr>
        <w:t>. Nr. 90000077325, K. Valdemāra iela 1, Daugavpils, LV-5401, tālrunis 65404344, 65404346, fakss 65421941               e-pasts: info@daugavpils.lv   www.daugavpils.lv</w:t>
      </w:r>
      <w:r>
        <w:rPr>
          <w:noProof/>
          <w:lang w:eastAsia="zh-TW"/>
        </w:rPr>
        <mc:AlternateContent>
          <mc:Choice Requires="wps">
            <w:drawing>
              <wp:anchor distT="0" distB="0" distL="114300" distR="114300" simplePos="0" relativeHeight="251656704" behindDoc="0" locked="0" layoutInCell="1" hidden="0" allowOverlap="1" wp14:anchorId="76BC6695" wp14:editId="34B86388">
                <wp:simplePos x="0" y="0"/>
                <wp:positionH relativeFrom="column">
                  <wp:posOffset>-114299</wp:posOffset>
                </wp:positionH>
                <wp:positionV relativeFrom="paragraph">
                  <wp:posOffset>76200</wp:posOffset>
                </wp:positionV>
                <wp:extent cx="5943600" cy="19050"/>
                <wp:effectExtent l="0" t="0" r="0" b="0"/>
                <wp:wrapTopAndBottom distT="0" distB="0"/>
                <wp:docPr id="5" name="Straight Arrow Connector 5"/>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w:pict>
              <v:shapetype w14:anchorId="2F2C5BA7" id="_x0000_t32" coordsize="21600,21600" o:spt="32" o:oned="t" path="m,l21600,21600e" filled="f">
                <v:path arrowok="t" fillok="f" o:connecttype="none"/>
                <o:lock v:ext="edit" shapetype="t"/>
              </v:shapetype>
              <v:shape id="Straight Arrow Connector 5" o:spid="_x0000_s1026" type="#_x0000_t32" style="position:absolute;margin-left:-9pt;margin-top:6pt;width:468pt;height:1.5pt;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" strokeweight="1.5pt">
                <w10:wrap type="topAndBottom"/>
              </v:shape>
            </w:pict>
          </mc:Fallback>
        </mc:AlternateContent>
      </w:r>
    </w:p>
    <w:p w14:paraId="64537C4D" w14:textId="77777777" w:rsidR="00C850A9" w:rsidRDefault="00C850A9" w:rsidP="00C850A9"/>
    <w:p w14:paraId="71D484CA" w14:textId="77777777" w:rsidR="00C850A9" w:rsidRDefault="00C850A9" w:rsidP="00C850A9"/>
    <w:p w14:paraId="00F72C07" w14:textId="77777777" w:rsidR="00C850A9" w:rsidRDefault="00C850A9" w:rsidP="00C850A9">
      <w:pPr>
        <w:rPr>
          <w:b/>
        </w:rPr>
      </w:pPr>
      <w:r>
        <w:t>2017.gada  24.novembrī</w:t>
      </w:r>
      <w:r>
        <w:tab/>
      </w:r>
      <w:r>
        <w:tab/>
      </w:r>
      <w:r>
        <w:tab/>
        <w:t xml:space="preserve">                    </w:t>
      </w:r>
      <w:r>
        <w:rPr>
          <w:b/>
        </w:rPr>
        <w:t xml:space="preserve">Saistošie noteikumi  Nr.44 </w:t>
      </w:r>
    </w:p>
    <w:p w14:paraId="2560B8B9" w14:textId="77777777" w:rsidR="00C850A9" w:rsidRDefault="00C850A9" w:rsidP="00C850A9">
      <w:r>
        <w:t>Daugavpilī                                                                          (prot.Nr.38,        13.§)</w:t>
      </w:r>
    </w:p>
    <w:p w14:paraId="0A9B632F" w14:textId="77777777" w:rsidR="00C850A9" w:rsidRDefault="00C850A9" w:rsidP="00C850A9">
      <w:pPr>
        <w:jc w:val="center"/>
      </w:pPr>
    </w:p>
    <w:p w14:paraId="0638B61E" w14:textId="77777777" w:rsidR="00C850A9" w:rsidRDefault="00C850A9" w:rsidP="00C850A9">
      <w:r>
        <w:t>                                                                                            Grozījumi ar:</w:t>
      </w:r>
    </w:p>
    <w:p w14:paraId="48AF42ED" w14:textId="77777777" w:rsidR="00C850A9" w:rsidRDefault="00C850A9" w:rsidP="00C850A9">
      <w:r>
        <w:t xml:space="preserve">                                                                                            21.05.2020. lēmumu Nr.200</w:t>
      </w:r>
    </w:p>
    <w:p w14:paraId="06A74BC4" w14:textId="77777777" w:rsidR="00C850A9" w:rsidRDefault="00C850A9" w:rsidP="00C850A9">
      <w:pPr>
        <w:ind w:left="5527"/>
      </w:pPr>
      <w:r>
        <w:t>12.11.2020. lēmumu Nr.574</w:t>
      </w:r>
    </w:p>
    <w:p w14:paraId="5B1248E9" w14:textId="77777777" w:rsidR="00C850A9" w:rsidRDefault="00C850A9" w:rsidP="00C850A9"/>
    <w:p w14:paraId="67840103" w14:textId="77777777" w:rsidR="00C850A9" w:rsidRDefault="00C850A9" w:rsidP="00C850A9">
      <w:pPr>
        <w:rPr>
          <w:b/>
        </w:rPr>
      </w:pPr>
    </w:p>
    <w:p w14:paraId="4E27BF48" w14:textId="77777777" w:rsidR="00C850A9" w:rsidRDefault="00C850A9" w:rsidP="00C850A9">
      <w:pPr>
        <w:keepNext/>
        <w:tabs>
          <w:tab w:val="left" w:pos="4680"/>
          <w:tab w:val="left" w:pos="5400"/>
        </w:tabs>
        <w:jc w:val="center"/>
        <w:rPr>
          <w:b/>
        </w:rPr>
      </w:pPr>
      <w:r>
        <w:rPr>
          <w:b/>
        </w:rPr>
        <w:t>Saistošie noteikumi par līdzfinansējumu nekustamā īpašuma pieslēgšanai centralizētajai ūdensapgādes vai kanalizācijas sistēmai</w:t>
      </w:r>
    </w:p>
    <w:p w14:paraId="65E21C46" w14:textId="77777777" w:rsidR="00C850A9" w:rsidRDefault="00C850A9" w:rsidP="00C850A9">
      <w:pPr>
        <w:keepNext/>
        <w:tabs>
          <w:tab w:val="left" w:pos="4680"/>
          <w:tab w:val="left" w:pos="5400"/>
        </w:tabs>
        <w:jc w:val="center"/>
        <w:rPr>
          <w:sz w:val="20"/>
          <w:szCs w:val="20"/>
        </w:rPr>
      </w:pPr>
    </w:p>
    <w:p w14:paraId="2E639195" w14:textId="77777777" w:rsidR="00C850A9" w:rsidRDefault="00C850A9" w:rsidP="00C850A9">
      <w:pPr>
        <w:keepNext/>
        <w:tabs>
          <w:tab w:val="left" w:pos="4680"/>
          <w:tab w:val="left" w:pos="5400"/>
        </w:tabs>
        <w:ind w:firstLine="5670"/>
        <w:rPr>
          <w:sz w:val="20"/>
          <w:szCs w:val="20"/>
        </w:rPr>
      </w:pPr>
      <w:r>
        <w:rPr>
          <w:sz w:val="20"/>
          <w:szCs w:val="20"/>
        </w:rPr>
        <w:t xml:space="preserve">Izdoti saskaņā ar Ūdenssaimniecības </w:t>
      </w:r>
    </w:p>
    <w:p w14:paraId="3CD4C70A" w14:textId="77777777" w:rsidR="00C850A9" w:rsidRDefault="00C850A9" w:rsidP="00C850A9">
      <w:pPr>
        <w:keepNext/>
        <w:tabs>
          <w:tab w:val="left" w:pos="4680"/>
          <w:tab w:val="left" w:pos="5400"/>
        </w:tabs>
        <w:ind w:firstLine="5670"/>
        <w:rPr>
          <w:sz w:val="20"/>
          <w:szCs w:val="20"/>
        </w:rPr>
      </w:pPr>
      <w:r>
        <w:rPr>
          <w:sz w:val="20"/>
          <w:szCs w:val="20"/>
        </w:rPr>
        <w:t>pakalpojumu likuma 6.panta sesto daļu</w:t>
      </w:r>
    </w:p>
    <w:p w14:paraId="49E4902A" w14:textId="77777777" w:rsidR="00C850A9" w:rsidRDefault="00C850A9" w:rsidP="00C850A9">
      <w:pPr>
        <w:keepNext/>
        <w:tabs>
          <w:tab w:val="left" w:pos="5400"/>
        </w:tabs>
        <w:spacing w:before="240" w:after="120"/>
        <w:ind w:left="-352"/>
        <w:jc w:val="center"/>
        <w:rPr>
          <w:b/>
        </w:rPr>
      </w:pPr>
      <w:bookmarkStart w:id="0" w:name="gjdgxs" w:colFirst="0" w:colLast="0"/>
      <w:bookmarkEnd w:id="0"/>
      <w:r>
        <w:rPr>
          <w:b/>
        </w:rPr>
        <w:t>I. Vispārīgie jautājumi</w:t>
      </w:r>
    </w:p>
    <w:p w14:paraId="607B8AAD" w14:textId="77777777" w:rsidR="00C850A9" w:rsidRDefault="00C850A9" w:rsidP="00C850A9">
      <w:pPr>
        <w:tabs>
          <w:tab w:val="left" w:pos="0"/>
        </w:tabs>
        <w:spacing w:after="120"/>
        <w:ind w:firstLine="567"/>
      </w:pPr>
      <w:r>
        <w:t xml:space="preserve">1. Saistošie noteikumi nosaka Daugavpils pilsētas pašvaldības (turpmāk – Pašvaldība) līdzfinansējuma apmēru un tā saņemšanas nosacījumus nekustamā īpašuma pieslēgšanai centralizētajai ūdensapgādes vai kanalizācijas sistēmai (turpmāk – </w:t>
      </w:r>
      <w:proofErr w:type="spellStart"/>
      <w:r>
        <w:t>Pieslēgums</w:t>
      </w:r>
      <w:proofErr w:type="spellEnd"/>
      <w:r>
        <w:t>).</w:t>
      </w:r>
    </w:p>
    <w:p w14:paraId="7E83EC81" w14:textId="77777777" w:rsidR="00C850A9" w:rsidRDefault="00C850A9" w:rsidP="00C850A9">
      <w:pPr>
        <w:tabs>
          <w:tab w:val="left" w:pos="0"/>
          <w:tab w:val="left" w:pos="567"/>
        </w:tabs>
        <w:ind w:firstLine="567"/>
        <w:jc w:val="both"/>
      </w:pPr>
      <w:r>
        <w:t>2. Noteikumos lietotie termini:</w:t>
      </w:r>
    </w:p>
    <w:p w14:paraId="26151304" w14:textId="77777777" w:rsidR="00C850A9" w:rsidRDefault="00C850A9" w:rsidP="00C850A9">
      <w:pPr>
        <w:tabs>
          <w:tab w:val="left" w:pos="851"/>
        </w:tabs>
        <w:ind w:firstLine="567"/>
        <w:jc w:val="both"/>
      </w:pPr>
      <w:r>
        <w:t xml:space="preserve">2.1. </w:t>
      </w:r>
      <w:proofErr w:type="spellStart"/>
      <w:r>
        <w:t>Pieslēgums</w:t>
      </w:r>
      <w:proofErr w:type="spellEnd"/>
      <w:r>
        <w:t xml:space="preserve"> - ārējo ūdensvada un kanalizācijas tīklu un būvju kopums no ūdenssaimniecības pakalpojumu sniedzēja centralizētās ūdensapgādes un kanalizācijas sistēmas līdz pakalpojumu lietotāja īpašumā vai valdījumā esošai sistēmas daļai, kas nodrošinās lietotājam ūdenssaimniecības pakalpojuma saņemšanu;</w:t>
      </w:r>
    </w:p>
    <w:p w14:paraId="11874790" w14:textId="77777777" w:rsidR="00C850A9" w:rsidRDefault="00C850A9" w:rsidP="00C850A9">
      <w:pPr>
        <w:tabs>
          <w:tab w:val="left" w:pos="851"/>
        </w:tabs>
        <w:spacing w:after="120"/>
        <w:ind w:firstLine="567"/>
        <w:jc w:val="both"/>
      </w:pPr>
      <w:r>
        <w:t xml:space="preserve">2.2. ražošanas objektu apbūves teritorija – Daugavpils pilsētas apbūves noteikumos noteiktā teritorija, kur zemesgabalu primārais izmantošanas veids ir ražošanas, komunālie, noliktavu un transporta uzņēmumi, vairumtirdzniecības uzņēmumi, kā arī uzņēmumi un iestādes, kam ir noteiktas sanitārās vai citas aizsargzonas, vai īpašas prasības (kravu bīstamība, kravu apgrozījumus lielāks par 40 vienībām diennaktī).  </w:t>
      </w:r>
    </w:p>
    <w:p w14:paraId="0DD12141" w14:textId="77777777" w:rsidR="00C850A9" w:rsidRDefault="00C850A9" w:rsidP="00C850A9">
      <w:pPr>
        <w:tabs>
          <w:tab w:val="left" w:pos="851"/>
        </w:tabs>
        <w:spacing w:before="120"/>
        <w:ind w:firstLine="567"/>
      </w:pPr>
      <w:bookmarkStart w:id="1" w:name="30j0zll" w:colFirst="0" w:colLast="0"/>
      <w:bookmarkEnd w:id="1"/>
      <w:r>
        <w:t>3. Līdzfinansējumu piešķir:</w:t>
      </w:r>
    </w:p>
    <w:p w14:paraId="2AF56819" w14:textId="77777777" w:rsidR="00C850A9" w:rsidRDefault="00C850A9" w:rsidP="00C850A9">
      <w:pPr>
        <w:tabs>
          <w:tab w:val="left" w:pos="851"/>
        </w:tabs>
        <w:ind w:firstLine="567"/>
      </w:pPr>
      <w:r>
        <w:t xml:space="preserve">3.1. dzīvojamās mājas vai zemes gabala, kura apbūvei ir spēkā esoša būvatļauja dzīvojamās mājas būvniecībai un uz kura ir izbūvēti vismaz ēkas pamati, </w:t>
      </w:r>
      <w:proofErr w:type="spellStart"/>
      <w:r>
        <w:t>Pieslēgumam</w:t>
      </w:r>
      <w:proofErr w:type="spellEnd"/>
      <w:r>
        <w:t>;</w:t>
      </w:r>
    </w:p>
    <w:p w14:paraId="23A74460" w14:textId="77777777" w:rsidR="00C850A9" w:rsidRDefault="00C850A9" w:rsidP="00C850A9">
      <w:pPr>
        <w:tabs>
          <w:tab w:val="left" w:pos="851"/>
        </w:tabs>
        <w:ind w:firstLine="567"/>
      </w:pPr>
      <w:r>
        <w:t xml:space="preserve">3.2. ražošanas objektu apbūves teritorijā esošās ražošanas ēkas </w:t>
      </w:r>
      <w:proofErr w:type="spellStart"/>
      <w:r>
        <w:t>Pieslēgumam</w:t>
      </w:r>
      <w:proofErr w:type="spellEnd"/>
      <w:r>
        <w:t>.</w:t>
      </w:r>
    </w:p>
    <w:p w14:paraId="62F6E0AD" w14:textId="77777777" w:rsidR="00C850A9" w:rsidRDefault="00C850A9" w:rsidP="00C850A9">
      <w:pPr>
        <w:tabs>
          <w:tab w:val="left" w:pos="851"/>
        </w:tabs>
        <w:spacing w:before="120" w:after="120"/>
        <w:ind w:firstLine="567"/>
      </w:pPr>
      <w:r>
        <w:t>4. Līdzfinansējumu piešķir gadskārtējā budžeta paredzēto līdzekļu apjomā.</w:t>
      </w:r>
    </w:p>
    <w:p w14:paraId="341649D4" w14:textId="77777777" w:rsidR="00C850A9" w:rsidRDefault="00C850A9" w:rsidP="00C850A9">
      <w:pPr>
        <w:keepNext/>
        <w:tabs>
          <w:tab w:val="left" w:pos="5400"/>
        </w:tabs>
        <w:spacing w:before="240" w:after="120"/>
        <w:ind w:left="357"/>
        <w:jc w:val="center"/>
        <w:rPr>
          <w:b/>
        </w:rPr>
      </w:pPr>
      <w:r>
        <w:rPr>
          <w:b/>
        </w:rPr>
        <w:t>II. Līdzfinansējuma apmērs</w:t>
      </w:r>
    </w:p>
    <w:p w14:paraId="561B22F4" w14:textId="77777777" w:rsidR="00C850A9" w:rsidRDefault="00C850A9" w:rsidP="00C850A9">
      <w:pPr>
        <w:tabs>
          <w:tab w:val="left" w:pos="567"/>
        </w:tabs>
        <w:spacing w:after="120"/>
        <w:ind w:firstLine="567"/>
      </w:pPr>
      <w:r>
        <w:t xml:space="preserve">5. Noteikumu 3.1.apakšpunktā minētajos gadījumos līdzfinansējumu piešķir </w:t>
      </w:r>
      <w:proofErr w:type="spellStart"/>
      <w:r>
        <w:t>Pieslēguma</w:t>
      </w:r>
      <w:proofErr w:type="spellEnd"/>
      <w:r>
        <w:t xml:space="preserve"> būvniecības izmaksu segšanai (turpmāk – Izmaksas) šādā apmērā:</w:t>
      </w:r>
    </w:p>
    <w:p w14:paraId="6A18DBC8" w14:textId="77777777" w:rsidR="00C850A9" w:rsidRDefault="00C850A9" w:rsidP="00C850A9">
      <w:pPr>
        <w:tabs>
          <w:tab w:val="left" w:pos="567"/>
          <w:tab w:val="left" w:pos="993"/>
        </w:tabs>
        <w:ind w:firstLine="567"/>
      </w:pPr>
      <w:r>
        <w:t xml:space="preserve">5.1. 100% apmērā Izmaksu segšanai, bet ne vairāk kā 4000 EUR viena nekustamā īpašuma </w:t>
      </w:r>
      <w:proofErr w:type="spellStart"/>
      <w:r>
        <w:t>Pieslēgumam</w:t>
      </w:r>
      <w:proofErr w:type="spellEnd"/>
      <w:r>
        <w:t>:</w:t>
      </w:r>
    </w:p>
    <w:p w14:paraId="56B46C22" w14:textId="77777777" w:rsidR="00C850A9" w:rsidRDefault="00C850A9" w:rsidP="00C850A9">
      <w:pPr>
        <w:ind w:firstLine="567"/>
      </w:pPr>
      <w:r>
        <w:rPr>
          <w:i/>
        </w:rPr>
        <w:t>(grozīts ar 12.11.2020.lēmumu Nr.574)</w:t>
      </w:r>
    </w:p>
    <w:p w14:paraId="62A54471" w14:textId="77777777" w:rsidR="00C850A9" w:rsidRDefault="00C850A9" w:rsidP="00C850A9">
      <w:pPr>
        <w:spacing w:after="120"/>
        <w:ind w:firstLine="567"/>
      </w:pPr>
      <w:r>
        <w:lastRenderedPageBreak/>
        <w:t>5.1.1. personām ar I invaliditātes grupu;</w:t>
      </w:r>
    </w:p>
    <w:p w14:paraId="793F990F" w14:textId="77777777" w:rsidR="00C850A9" w:rsidRDefault="00C850A9" w:rsidP="00C850A9">
      <w:pPr>
        <w:spacing w:after="120"/>
        <w:ind w:firstLine="567"/>
      </w:pPr>
      <w:r>
        <w:t>5.1.2. ģimenei (personai) ar trūcīgas ģimenes (personas) statusu;</w:t>
      </w:r>
    </w:p>
    <w:p w14:paraId="17DFD7E0" w14:textId="77777777" w:rsidR="00C850A9" w:rsidRDefault="00C850A9" w:rsidP="00C850A9">
      <w:pPr>
        <w:tabs>
          <w:tab w:val="left" w:pos="1843"/>
        </w:tabs>
        <w:spacing w:after="120"/>
        <w:ind w:firstLine="567"/>
      </w:pPr>
      <w:r>
        <w:t>5.1.3. ģimenei (personai) ar maznodrošinātas ģimenes (personas) statusu;</w:t>
      </w:r>
    </w:p>
    <w:p w14:paraId="016976EF" w14:textId="77777777" w:rsidR="00C850A9" w:rsidRDefault="00C850A9" w:rsidP="00C850A9">
      <w:pPr>
        <w:spacing w:after="120"/>
        <w:ind w:firstLine="567"/>
      </w:pPr>
      <w:r>
        <w:t xml:space="preserve">5.1.4. </w:t>
      </w:r>
      <w:proofErr w:type="spellStart"/>
      <w:r>
        <w:t>daudzbērnu</w:t>
      </w:r>
      <w:proofErr w:type="spellEnd"/>
      <w:r>
        <w:t xml:space="preserve"> ģimenei;</w:t>
      </w:r>
    </w:p>
    <w:p w14:paraId="46045809" w14:textId="77777777" w:rsidR="00C850A9" w:rsidRDefault="00C850A9" w:rsidP="00C850A9">
      <w:pPr>
        <w:tabs>
          <w:tab w:val="left" w:pos="1418"/>
        </w:tabs>
        <w:ind w:firstLine="567"/>
      </w:pPr>
      <w:r>
        <w:t>5.2. 100% apmērā Izmaksu segšanai, bet ne vairāk kā 4000 EUR</w:t>
      </w:r>
      <w:r>
        <w:rPr>
          <w:i/>
        </w:rPr>
        <w:t>,</w:t>
      </w:r>
      <w:r>
        <w:t xml:space="preserve"> vienam </w:t>
      </w:r>
      <w:proofErr w:type="spellStart"/>
      <w:r>
        <w:t>Pieslēgumam</w:t>
      </w:r>
      <w:proofErr w:type="spellEnd"/>
      <w:r>
        <w:t xml:space="preserve"> noteikumu 5.1.1. – 5.1.4.apakšpunktos noteiktajām personām lietošanā esošajam nekustamajam īpašumam, ja šīs personas lietošanas tiesības līdz mūža galam nostiprinātas zemesgrāmatā;</w:t>
      </w:r>
    </w:p>
    <w:p w14:paraId="2FB2275D" w14:textId="77777777" w:rsidR="00C850A9" w:rsidRDefault="00C850A9" w:rsidP="00C850A9">
      <w:pPr>
        <w:spacing w:after="120"/>
        <w:ind w:firstLine="567"/>
      </w:pPr>
      <w:r>
        <w:rPr>
          <w:i/>
        </w:rPr>
        <w:t>(grozīts ar 12.11.2020.lēmumu Nr.574)</w:t>
      </w:r>
    </w:p>
    <w:p w14:paraId="609CF4C6" w14:textId="77777777" w:rsidR="00C850A9" w:rsidRDefault="00C850A9" w:rsidP="00C850A9">
      <w:pPr>
        <w:tabs>
          <w:tab w:val="left" w:pos="1418"/>
        </w:tabs>
        <w:ind w:firstLine="567"/>
        <w:jc w:val="both"/>
      </w:pPr>
      <w:r>
        <w:t xml:space="preserve">5.3. 55% apmērā Izmaksu segšanai citām fiziskajām personām, bet ne vairāk kā        2000 EUR viena nekustamā īpašuma </w:t>
      </w:r>
      <w:proofErr w:type="spellStart"/>
      <w:r>
        <w:t>Pieslēgumam</w:t>
      </w:r>
      <w:proofErr w:type="spellEnd"/>
      <w:r>
        <w:t>;</w:t>
      </w:r>
    </w:p>
    <w:p w14:paraId="00672F8B" w14:textId="77777777" w:rsidR="00C850A9" w:rsidRDefault="00C850A9" w:rsidP="00C850A9">
      <w:pPr>
        <w:spacing w:after="120"/>
        <w:ind w:firstLine="567"/>
      </w:pPr>
      <w:r>
        <w:rPr>
          <w:i/>
        </w:rPr>
        <w:t>(grozīts ar 12.11.2020.lēmumu Nr.574)</w:t>
      </w:r>
    </w:p>
    <w:p w14:paraId="11979249" w14:textId="77777777" w:rsidR="00C850A9" w:rsidRDefault="00C850A9" w:rsidP="00C850A9">
      <w:pPr>
        <w:tabs>
          <w:tab w:val="left" w:pos="1418"/>
        </w:tabs>
        <w:ind w:firstLine="567"/>
        <w:jc w:val="both"/>
      </w:pPr>
      <w:r>
        <w:t xml:space="preserve">5.4. ja, pamatojoties uz institūciju izdotajiem tehniskajiem noteikumiem, </w:t>
      </w:r>
      <w:proofErr w:type="spellStart"/>
      <w:r>
        <w:t>Pieslēguma</w:t>
      </w:r>
      <w:proofErr w:type="spellEnd"/>
      <w:r>
        <w:t xml:space="preserve"> būvprojekts paredz, ka </w:t>
      </w:r>
      <w:proofErr w:type="spellStart"/>
      <w:r>
        <w:t>Pieslēguma</w:t>
      </w:r>
      <w:proofErr w:type="spellEnd"/>
      <w:r>
        <w:t xml:space="preserve"> izbūve ir iespējama tikai ar caurduršanas metodes piemērošanu vai izmantojot apvalkcauruli, vai iespējama tikai ar kanalizācijas sūkņa palīdzību, papildus noteikumu 5.1. – 5.3.apakšpunktā noteiktajam līdzfinansējuma apmērs tiek noteikts 60% apmērā no šo būvniecības darbu izmaksām, bet ne vairāk kā 4500 EUR vienam nekustamā īpašuma </w:t>
      </w:r>
      <w:proofErr w:type="spellStart"/>
      <w:r>
        <w:t>Pieslēgumam</w:t>
      </w:r>
      <w:proofErr w:type="spellEnd"/>
      <w:r>
        <w:t>.</w:t>
      </w:r>
    </w:p>
    <w:p w14:paraId="7ED3A321" w14:textId="77777777" w:rsidR="00C850A9" w:rsidRDefault="00C850A9" w:rsidP="00C850A9">
      <w:pPr>
        <w:spacing w:after="120"/>
        <w:ind w:firstLine="567"/>
      </w:pPr>
      <w:r>
        <w:rPr>
          <w:i/>
        </w:rPr>
        <w:t>(grozīts ar 12.11.2020.lēmumu Nr.574)</w:t>
      </w:r>
    </w:p>
    <w:p w14:paraId="1826226E" w14:textId="77777777" w:rsidR="00C850A9" w:rsidRDefault="00C850A9" w:rsidP="00C850A9">
      <w:pPr>
        <w:tabs>
          <w:tab w:val="left" w:pos="1418"/>
        </w:tabs>
        <w:ind w:firstLine="567"/>
        <w:jc w:val="both"/>
      </w:pPr>
      <w:r>
        <w:t>5.</w:t>
      </w:r>
      <w:r>
        <w:rPr>
          <w:vertAlign w:val="superscript"/>
        </w:rPr>
        <w:t>1</w:t>
      </w:r>
      <w:r>
        <w:t xml:space="preserve"> Noteikumu 3.1.apakšpunktā minētajos gadījumos </w:t>
      </w:r>
      <w:proofErr w:type="spellStart"/>
      <w:r>
        <w:t>Pieslēguma</w:t>
      </w:r>
      <w:proofErr w:type="spellEnd"/>
      <w:r>
        <w:t xml:space="preserve"> būvniecības izmaksās tiek ietverti izdevumi par būvniecības ieceres dokumentāciju, kas izstrādāta un akceptēta atbilstoši LR normatīvo aktu prasībām, izstrādi, t.sk., </w:t>
      </w:r>
      <w:proofErr w:type="spellStart"/>
      <w:r>
        <w:t>inženiertopogrāfisko</w:t>
      </w:r>
      <w:proofErr w:type="spellEnd"/>
      <w:r>
        <w:t xml:space="preserve"> izpēti un inženierģeoloģisko izpēti, būvniecības ieceres izstrādi (tikai UKT daļa), ja kopā ar būvniecības ieceres dokumentāciju tika iesniegti maksājumu apliecinošie dokumenti par projekta izstrādes izdevumu apmaksu tikai UKT daļai.</w:t>
      </w:r>
    </w:p>
    <w:p w14:paraId="0A03A22B" w14:textId="77777777" w:rsidR="00C850A9" w:rsidRDefault="00C850A9" w:rsidP="00C850A9">
      <w:pPr>
        <w:tabs>
          <w:tab w:val="left" w:pos="1418"/>
        </w:tabs>
        <w:ind w:firstLine="567"/>
        <w:jc w:val="both"/>
        <w:rPr>
          <w:i/>
        </w:rPr>
      </w:pPr>
      <w:r>
        <w:rPr>
          <w:i/>
        </w:rPr>
        <w:t>(grozīts ar 21.05.2020.lēmumu Nr.200)</w:t>
      </w:r>
    </w:p>
    <w:p w14:paraId="4870F4AE" w14:textId="77777777" w:rsidR="00C850A9" w:rsidRDefault="00C850A9" w:rsidP="00C850A9">
      <w:pPr>
        <w:tabs>
          <w:tab w:val="left" w:pos="851"/>
        </w:tabs>
        <w:spacing w:before="120"/>
        <w:ind w:firstLine="567"/>
      </w:pPr>
      <w:r>
        <w:t xml:space="preserve">6. Noteikumu 3.2.apakšpunktā minētajos gadījumos līdzfinansējumu piešķir </w:t>
      </w:r>
      <w:proofErr w:type="spellStart"/>
      <w:r>
        <w:t>Pieslēguma</w:t>
      </w:r>
      <w:proofErr w:type="spellEnd"/>
      <w:r>
        <w:t xml:space="preserve"> Izmaksu segšanai šādā apmērā:</w:t>
      </w:r>
    </w:p>
    <w:p w14:paraId="3067A5BB" w14:textId="77777777" w:rsidR="00C850A9" w:rsidRDefault="00C850A9" w:rsidP="00C850A9">
      <w:pPr>
        <w:tabs>
          <w:tab w:val="left" w:pos="1134"/>
        </w:tabs>
        <w:spacing w:after="120"/>
        <w:ind w:firstLine="567"/>
        <w:jc w:val="both"/>
      </w:pPr>
      <w:r>
        <w:t xml:space="preserve">6.1. 70 % apmērā Izmaksu segšanai, bet ne vairāk kā 10 000 EUR vienas ražošanas ēkas </w:t>
      </w:r>
      <w:proofErr w:type="spellStart"/>
      <w:r>
        <w:t>Pieslēgumam</w:t>
      </w:r>
      <w:proofErr w:type="spellEnd"/>
      <w:r>
        <w:t>, ja juridiskas personas īpašumā vai tiesiskajā valdījumā esošā ražošanas ēka atrodas ražošanas objektu apbūves teritorijā, kuras publiskās infrastruktūras attīstībai ir izmantoti Eiropas savienības struktūrfondu līdzekļi, un tās pamatdarbība ir rūpnieciskā ražošana, ar nosacījumu, ja juridiska persona apliecina, ka gada laikā izveidoja ne mazāk kā    5 (piecas) jaunas darba vietas;</w:t>
      </w:r>
    </w:p>
    <w:p w14:paraId="134DCDB4" w14:textId="77777777" w:rsidR="00C850A9" w:rsidRDefault="00C850A9" w:rsidP="00C850A9">
      <w:pPr>
        <w:tabs>
          <w:tab w:val="left" w:pos="1134"/>
        </w:tabs>
        <w:spacing w:after="120"/>
        <w:ind w:firstLine="567"/>
        <w:jc w:val="both"/>
      </w:pPr>
      <w:r>
        <w:t xml:space="preserve">6.2. 50 % apmērā Izmaksu segšanai, bet ne vairāk kā 10 000 EUR vienas ražošanas ēkas </w:t>
      </w:r>
      <w:proofErr w:type="spellStart"/>
      <w:r>
        <w:t>Pieslēgumam</w:t>
      </w:r>
      <w:proofErr w:type="spellEnd"/>
      <w:r>
        <w:t>, ja juridiskas personas īpašumā vai tiesiskajā valdījumā esošā ražošanas ēka atrodas ražošanas objektu apbūves teritorijā, kuras publiskās infrastruktūras attīstībai nav izmantoti Eiropas savienības struktūrfondu līdzekļi, ar nosacījumu, ja juridiska persona apliecina, ka gada laikā izveidoja ne mazāk kā 5 (piecas) jaunas darba vietas.</w:t>
      </w:r>
    </w:p>
    <w:p w14:paraId="2AD932E8" w14:textId="77777777" w:rsidR="00C850A9" w:rsidRDefault="00C850A9" w:rsidP="00C850A9">
      <w:pPr>
        <w:tabs>
          <w:tab w:val="left" w:pos="709"/>
        </w:tabs>
        <w:spacing w:before="120"/>
        <w:ind w:firstLine="567"/>
        <w:jc w:val="both"/>
      </w:pPr>
      <w:r>
        <w:t xml:space="preserve">7. Ja viena nekustamā īpašuma sastāvā ir vairākas dzīvojamās mājas vai ražošanas ēkas, Pašvaldība līdzfinansē </w:t>
      </w:r>
      <w:proofErr w:type="spellStart"/>
      <w:r>
        <w:t>Pieslēgumu</w:t>
      </w:r>
      <w:proofErr w:type="spellEnd"/>
      <w:r>
        <w:t xml:space="preserve"> līdz katrai dzīvojamajai mājai vai ražošanas ēkai, izņemot, ja dzīvojamās mājas vai ražošanas ēkas pieder vienam pakalpojumu lietotājam.</w:t>
      </w:r>
    </w:p>
    <w:p w14:paraId="6982B0D1" w14:textId="77777777" w:rsidR="00C850A9" w:rsidRDefault="00C850A9" w:rsidP="00C850A9">
      <w:pPr>
        <w:tabs>
          <w:tab w:val="left" w:pos="709"/>
        </w:tabs>
        <w:spacing w:before="120"/>
        <w:ind w:firstLine="567"/>
        <w:jc w:val="both"/>
      </w:pPr>
      <w:r>
        <w:t xml:space="preserve">8. Līdzfinansējumu nepiešķir šādu Izmaksu segšanai: </w:t>
      </w:r>
    </w:p>
    <w:p w14:paraId="55C62727" w14:textId="77777777" w:rsidR="00C850A9" w:rsidRDefault="00C850A9" w:rsidP="00C850A9">
      <w:pPr>
        <w:ind w:firstLine="567"/>
        <w:jc w:val="both"/>
      </w:pPr>
      <w:r>
        <w:t>8.1. lietus notekūdeņu kanalizācijas būvniecībai vai pārbūvei;</w:t>
      </w:r>
    </w:p>
    <w:p w14:paraId="2DD8EC38" w14:textId="77777777" w:rsidR="00C850A9" w:rsidRDefault="00C850A9" w:rsidP="00C850A9">
      <w:pPr>
        <w:ind w:firstLine="567"/>
        <w:jc w:val="both"/>
      </w:pPr>
      <w:r>
        <w:t xml:space="preserve">8.2. esošās ūdensapgādes un sadzīves notekūdeņu kanalizācijas sistēmas vai tās daļas pārbūvei vai nojaukšanai (izņemot </w:t>
      </w:r>
      <w:proofErr w:type="spellStart"/>
      <w:r>
        <w:t>septiķus</w:t>
      </w:r>
      <w:proofErr w:type="spellEnd"/>
      <w:r>
        <w:t xml:space="preserve">, ja tos ir iespējams pārbūvēt kanalizācijas sistēmas nepieciešamajā sastāvdaļā, piemēram, </w:t>
      </w:r>
      <w:proofErr w:type="spellStart"/>
      <w:r>
        <w:t>skatakā</w:t>
      </w:r>
      <w:proofErr w:type="spellEnd"/>
      <w:r>
        <w:t>);</w:t>
      </w:r>
    </w:p>
    <w:p w14:paraId="75EAED24" w14:textId="77777777" w:rsidR="00C850A9" w:rsidRDefault="00C850A9" w:rsidP="00C850A9">
      <w:pPr>
        <w:ind w:firstLine="567"/>
        <w:jc w:val="both"/>
      </w:pPr>
      <w:r>
        <w:lastRenderedPageBreak/>
        <w:t xml:space="preserve">8.3. jaunas ūdensapgādes sistēmas izbūvei, ja nekustamajā īpašumā jau ir </w:t>
      </w:r>
      <w:proofErr w:type="spellStart"/>
      <w:r>
        <w:t>Pieslēgums</w:t>
      </w:r>
      <w:proofErr w:type="spellEnd"/>
      <w:r>
        <w:t>,</w:t>
      </w:r>
    </w:p>
    <w:p w14:paraId="50988540" w14:textId="77777777" w:rsidR="00C850A9" w:rsidRDefault="00C850A9" w:rsidP="00C850A9">
      <w:pPr>
        <w:jc w:val="both"/>
      </w:pPr>
      <w:r>
        <w:t xml:space="preserve">izņemot  gadījumus, ja dzīvojamā māja pieder vairākām personām, nav sadalīta reālajās daļās starp kopīpašniekiem un ūdenssaimniecības pakalpojumu sniedzējs izsniedzis tehniskos noteikumus jauna ūdensapgādes pievada (dzīvoklim) no centralizētās ūdensapgādes sistēmas izbūvei, bet ne vairāk par vienu </w:t>
      </w:r>
      <w:proofErr w:type="spellStart"/>
      <w:r>
        <w:t>Pieslēgumu</w:t>
      </w:r>
      <w:proofErr w:type="spellEnd"/>
      <w:r>
        <w:t xml:space="preserve"> katram kopīpašniekam;</w:t>
      </w:r>
    </w:p>
    <w:p w14:paraId="063CB5CE" w14:textId="77777777" w:rsidR="00C850A9" w:rsidRDefault="00C850A9" w:rsidP="00C850A9">
      <w:pPr>
        <w:ind w:firstLine="567"/>
        <w:jc w:val="both"/>
      </w:pPr>
      <w:r>
        <w:rPr>
          <w:i/>
        </w:rPr>
        <w:t>(grozīts ar 21.05.2020.lēmumu Nr.200)</w:t>
      </w:r>
    </w:p>
    <w:p w14:paraId="6217533C" w14:textId="77777777" w:rsidR="00C850A9" w:rsidRDefault="00C850A9" w:rsidP="00C850A9">
      <w:pPr>
        <w:ind w:firstLine="567"/>
        <w:jc w:val="both"/>
      </w:pPr>
      <w:r>
        <w:t xml:space="preserve">8.4. jaunas kanalizācijas sistēmas izbūvei, ja nekustamajā īpašumā jau ir </w:t>
      </w:r>
      <w:proofErr w:type="spellStart"/>
      <w:r>
        <w:t>Pieslēgums</w:t>
      </w:r>
      <w:proofErr w:type="spellEnd"/>
      <w:r>
        <w:t>, izņemot, ja ūdenssaimniecības pakalpojumu sniedzējs izsniedzis tehniskos noteikumus jaunas kanalizācijas sistēmas izbūvei.</w:t>
      </w:r>
    </w:p>
    <w:p w14:paraId="33E115DD" w14:textId="77777777" w:rsidR="00C850A9" w:rsidRDefault="00C850A9" w:rsidP="00C850A9">
      <w:pPr>
        <w:keepNext/>
        <w:tabs>
          <w:tab w:val="left" w:pos="5400"/>
        </w:tabs>
        <w:spacing w:before="240" w:after="120"/>
        <w:ind w:left="357"/>
        <w:jc w:val="center"/>
        <w:rPr>
          <w:b/>
        </w:rPr>
      </w:pPr>
      <w:r>
        <w:rPr>
          <w:b/>
        </w:rPr>
        <w:t>III. Līdzfinansējuma saņemšanas nosacījumi</w:t>
      </w:r>
    </w:p>
    <w:p w14:paraId="5D109CCB" w14:textId="77777777" w:rsidR="00C850A9" w:rsidRDefault="00C850A9" w:rsidP="00C850A9">
      <w:pPr>
        <w:tabs>
          <w:tab w:val="left" w:pos="426"/>
        </w:tabs>
        <w:ind w:firstLine="567"/>
        <w:jc w:val="both"/>
      </w:pPr>
      <w:r>
        <w:t>9. Līdzfinansējuma saņemšanai 3.1.apakšpunktā minētajos gadījumos dzīvojamās mājās īpašnieks (īpašnieku kopības vai kopīpašnieku pilnvarota persona vai pārvaldnieks, turpmāk – pilnvarotā persona) iesniedz iesniegumu Daugavpils pilsētas domes Īpašuma komisijā (turpmāk – Komisija), pievienojot:</w:t>
      </w:r>
    </w:p>
    <w:p w14:paraId="615C0BF5" w14:textId="77777777" w:rsidR="00C850A9" w:rsidRDefault="00C850A9" w:rsidP="00C850A9">
      <w:pPr>
        <w:spacing w:line="276" w:lineRule="auto"/>
        <w:ind w:firstLine="567"/>
        <w:jc w:val="both"/>
      </w:pPr>
      <w:r>
        <w:t>9.1. dzīvokļu īpašnieku kopības (kopīpašnieku) lēmumu saturoša dokumenta (protokola) kopiju (uzrādot oriģinālu), kurā:</w:t>
      </w:r>
    </w:p>
    <w:p w14:paraId="2343ABA5" w14:textId="77777777" w:rsidR="00C850A9" w:rsidRDefault="00C850A9" w:rsidP="00C850A9">
      <w:pPr>
        <w:tabs>
          <w:tab w:val="left" w:pos="2410"/>
        </w:tabs>
        <w:spacing w:line="276" w:lineRule="auto"/>
        <w:ind w:firstLine="567"/>
        <w:jc w:val="both"/>
      </w:pPr>
      <w:r>
        <w:t xml:space="preserve">9.1.1. atbilstoši normatīvo aktu prasībām pieņemts lēmums par </w:t>
      </w:r>
      <w:proofErr w:type="spellStart"/>
      <w:r>
        <w:t>Pieslēguma</w:t>
      </w:r>
      <w:proofErr w:type="spellEnd"/>
      <w:r>
        <w:t xml:space="preserve"> izbūves nepieciešamību, ar tā izbūvi saistīto izmaksu apmēra (tāmes) saskaņošanu, būvdarbu finansēšanas kārtību, norēķinu kārtību par ūdenssaimniecības pakalpojumu saņemšanu;</w:t>
      </w:r>
    </w:p>
    <w:p w14:paraId="761C9328" w14:textId="77777777" w:rsidR="00C850A9" w:rsidRDefault="00C850A9" w:rsidP="00C850A9">
      <w:pPr>
        <w:tabs>
          <w:tab w:val="left" w:pos="2410"/>
        </w:tabs>
        <w:spacing w:line="276" w:lineRule="auto"/>
        <w:ind w:firstLine="567"/>
        <w:jc w:val="both"/>
      </w:pPr>
      <w:r>
        <w:t xml:space="preserve">9.1.2. norādīta persona, kuru dzīvojamās mājas īpašnieks (īpašnieku kopība vai kopīpašnieki) ir pilnvarojuši iesniegt iesniegumu līdzfinansējuma saņemšanai, kā arī slēgt līgumu par </w:t>
      </w:r>
      <w:proofErr w:type="spellStart"/>
      <w:r>
        <w:t>Pieslēguma</w:t>
      </w:r>
      <w:proofErr w:type="spellEnd"/>
      <w:r>
        <w:t xml:space="preserve"> izbūvi un līgumu par ūdenssaimniecības pakalpojuma saņemšanu;</w:t>
      </w:r>
    </w:p>
    <w:p w14:paraId="41466AE7" w14:textId="77777777" w:rsidR="00C850A9" w:rsidRDefault="00C850A9" w:rsidP="00C850A9">
      <w:pPr>
        <w:tabs>
          <w:tab w:val="left" w:pos="2410"/>
        </w:tabs>
        <w:spacing w:line="276" w:lineRule="auto"/>
        <w:ind w:firstLine="567"/>
        <w:jc w:val="both"/>
      </w:pPr>
      <w:r>
        <w:t xml:space="preserve">9.2. akceptētu </w:t>
      </w:r>
      <w:proofErr w:type="spellStart"/>
      <w:r>
        <w:t>Pieslēguma</w:t>
      </w:r>
      <w:proofErr w:type="spellEnd"/>
      <w:r>
        <w:t xml:space="preserve"> būvniecības ieceres dokumentāciju;</w:t>
      </w:r>
    </w:p>
    <w:p w14:paraId="4580060C" w14:textId="77777777" w:rsidR="00C850A9" w:rsidRDefault="00C850A9" w:rsidP="00C850A9">
      <w:pPr>
        <w:tabs>
          <w:tab w:val="left" w:pos="2410"/>
        </w:tabs>
        <w:spacing w:line="276" w:lineRule="auto"/>
        <w:ind w:firstLine="567"/>
        <w:jc w:val="both"/>
      </w:pPr>
      <w:r>
        <w:t>9.3. spēkā esošas būvatļaujas kopiju dzīvojamās mājas būvniecībai un būvinspektora atzinumu par nepabeigtu būvniecības objektu (gadījumos, kad notiek būvniecība);</w:t>
      </w:r>
    </w:p>
    <w:p w14:paraId="5B74C3F0" w14:textId="77777777" w:rsidR="00C850A9" w:rsidRDefault="00C850A9" w:rsidP="00C850A9">
      <w:pPr>
        <w:tabs>
          <w:tab w:val="left" w:pos="2410"/>
        </w:tabs>
        <w:spacing w:line="276" w:lineRule="auto"/>
        <w:ind w:firstLine="567"/>
        <w:jc w:val="both"/>
      </w:pPr>
      <w:r>
        <w:t>9.4. noteikumu 5.1.apakšpunktā norādīto kategoriju apliecinoša dokumenta kopiju (ja attiecināms);</w:t>
      </w:r>
    </w:p>
    <w:p w14:paraId="298DB644" w14:textId="77777777" w:rsidR="00C850A9" w:rsidRDefault="00C850A9" w:rsidP="00C850A9">
      <w:pPr>
        <w:tabs>
          <w:tab w:val="left" w:pos="2410"/>
        </w:tabs>
        <w:spacing w:line="276" w:lineRule="auto"/>
        <w:ind w:firstLine="567"/>
        <w:jc w:val="both"/>
      </w:pPr>
      <w:r>
        <w:t>9.5. nekustamā īpašuma piederību apliecinoša dokumenta kopiju;</w:t>
      </w:r>
    </w:p>
    <w:p w14:paraId="3C960DA5" w14:textId="77777777" w:rsidR="00C850A9" w:rsidRDefault="00C850A9" w:rsidP="00C850A9">
      <w:pPr>
        <w:ind w:firstLine="567"/>
        <w:jc w:val="both"/>
      </w:pPr>
      <w:r>
        <w:t>9.6.</w:t>
      </w:r>
      <w:r>
        <w:rPr>
          <w:i/>
        </w:rPr>
        <w:t xml:space="preserve"> </w:t>
      </w:r>
      <w:r>
        <w:t xml:space="preserve">veidlapu par sniedzamo informāciju </w:t>
      </w:r>
      <w:proofErr w:type="spellStart"/>
      <w:r>
        <w:rPr>
          <w:i/>
        </w:rPr>
        <w:t>de</w:t>
      </w:r>
      <w:proofErr w:type="spellEnd"/>
      <w:r>
        <w:rPr>
          <w:i/>
        </w:rPr>
        <w:t xml:space="preserve"> </w:t>
      </w:r>
      <w:proofErr w:type="spellStart"/>
      <w:r>
        <w:rPr>
          <w:i/>
        </w:rPr>
        <w:t>minimis</w:t>
      </w:r>
      <w:proofErr w:type="spellEnd"/>
      <w:r>
        <w:rPr>
          <w:i/>
        </w:rPr>
        <w:t xml:space="preserve"> </w:t>
      </w:r>
      <w:r>
        <w:t xml:space="preserve">atbalsta uzskaitei un piešķiršanai atbilstoši Ministru kabineta 2018.gada 21.novembra noteikumu Nr.715 “Noteikumi par </w:t>
      </w:r>
      <w:proofErr w:type="spellStart"/>
      <w:r>
        <w:rPr>
          <w:i/>
        </w:rPr>
        <w:t>de</w:t>
      </w:r>
      <w:proofErr w:type="spellEnd"/>
      <w:r>
        <w:rPr>
          <w:i/>
        </w:rPr>
        <w:t xml:space="preserve"> </w:t>
      </w:r>
      <w:proofErr w:type="spellStart"/>
      <w:r>
        <w:rPr>
          <w:i/>
        </w:rPr>
        <w:t>minimis</w:t>
      </w:r>
      <w:proofErr w:type="spellEnd"/>
      <w:r>
        <w:t xml:space="preserve"> atbalsta uzskaites un piešķiršanas kārtību un </w:t>
      </w:r>
      <w:proofErr w:type="spellStart"/>
      <w:r>
        <w:rPr>
          <w:i/>
        </w:rPr>
        <w:t>de</w:t>
      </w:r>
      <w:proofErr w:type="spellEnd"/>
      <w:r>
        <w:rPr>
          <w:i/>
        </w:rPr>
        <w:t xml:space="preserve"> </w:t>
      </w:r>
      <w:proofErr w:type="spellStart"/>
      <w:r>
        <w:rPr>
          <w:i/>
        </w:rPr>
        <w:t>minimis</w:t>
      </w:r>
      <w:proofErr w:type="spellEnd"/>
      <w:r>
        <w:t xml:space="preserve"> atbalsta uzskaites veidlapu paraugiem” 1.pielikumam, ja līdzfinansējuma saņēmējiem sniegtais atbalsts uzskatāms par komercdarbības atbalstu.</w:t>
      </w:r>
    </w:p>
    <w:p w14:paraId="63963C98" w14:textId="77777777" w:rsidR="00C850A9" w:rsidRDefault="00C850A9" w:rsidP="00C850A9">
      <w:pPr>
        <w:ind w:firstLine="567"/>
        <w:jc w:val="both"/>
      </w:pPr>
      <w:r>
        <w:rPr>
          <w:i/>
        </w:rPr>
        <w:t>(grozīts ar 21.05.2020.lēmumu Nr.200)</w:t>
      </w:r>
    </w:p>
    <w:p w14:paraId="159F8244" w14:textId="77777777" w:rsidR="00C850A9" w:rsidRDefault="00C850A9" w:rsidP="00C850A9">
      <w:pPr>
        <w:tabs>
          <w:tab w:val="left" w:pos="709"/>
        </w:tabs>
        <w:spacing w:before="120" w:after="120"/>
        <w:ind w:firstLine="567"/>
        <w:jc w:val="both"/>
      </w:pPr>
      <w:r>
        <w:t xml:space="preserve">10. Piesakoties pašvaldības līdzfinansējumam, dzīvokļa īpašniekam, kura īpašumā tiek veikta saimnieciskā darbība un tai sniedzamais atbalsts uzskatāms par </w:t>
      </w:r>
      <w:proofErr w:type="spellStart"/>
      <w:r>
        <w:rPr>
          <w:i/>
        </w:rPr>
        <w:t>de</w:t>
      </w:r>
      <w:proofErr w:type="spellEnd"/>
      <w:r>
        <w:rPr>
          <w:i/>
        </w:rPr>
        <w:t xml:space="preserve"> </w:t>
      </w:r>
      <w:proofErr w:type="spellStart"/>
      <w:r>
        <w:rPr>
          <w:i/>
        </w:rPr>
        <w:t>minimis</w:t>
      </w:r>
      <w:proofErr w:type="spellEnd"/>
      <w:r>
        <w:rPr>
          <w:i/>
        </w:rPr>
        <w:t xml:space="preserve"> </w:t>
      </w:r>
      <w:r>
        <w:t xml:space="preserve">atbalstu, ir tiesības norādīt, ka proporcionāli īpašuma vai kopīpašuma daļai pasākuma izmaksas tiek segtas no citiem privātiem līdzekļiem bez valsts atbalsta, proporcionāli samazinot pašvaldības līdzfinansējuma daļu. </w:t>
      </w:r>
    </w:p>
    <w:p w14:paraId="23552586" w14:textId="77777777" w:rsidR="00C850A9" w:rsidRDefault="00C850A9" w:rsidP="00C850A9">
      <w:pPr>
        <w:tabs>
          <w:tab w:val="left" w:pos="709"/>
        </w:tabs>
        <w:spacing w:after="120"/>
        <w:ind w:firstLine="567"/>
        <w:jc w:val="both"/>
      </w:pPr>
      <w:r>
        <w:t xml:space="preserve">11. Noteikumu 3.1.apakšpunktā noteiktajā gadījumā </w:t>
      </w:r>
      <w:proofErr w:type="spellStart"/>
      <w:r>
        <w:t>pieslēguma</w:t>
      </w:r>
      <w:proofErr w:type="spellEnd"/>
      <w:r>
        <w:t xml:space="preserve"> faktisko izdevumu noteikšanai SIA “Daugavpils ūdens” vai pilnvarotā persona sastāda tāmi vai veic publisko iepirkumu un iesniedz dokumentus izskatīšanai Komisijā.</w:t>
      </w:r>
      <w:bookmarkStart w:id="2" w:name="1fob9te" w:colFirst="0" w:colLast="0"/>
      <w:bookmarkEnd w:id="2"/>
    </w:p>
    <w:p w14:paraId="148D4FB6" w14:textId="77777777" w:rsidR="00C850A9" w:rsidRDefault="00C850A9" w:rsidP="00C850A9">
      <w:pPr>
        <w:tabs>
          <w:tab w:val="left" w:pos="709"/>
        </w:tabs>
        <w:ind w:firstLine="567"/>
        <w:jc w:val="both"/>
      </w:pPr>
      <w:r>
        <w:t>12. Līdzfinansējuma saņemšanai 3.2.apakšpunktā minētajos gadījumos pretendents iesniedz iesniegumu Komisijā, pievienojot:</w:t>
      </w:r>
    </w:p>
    <w:p w14:paraId="0C37BE48" w14:textId="77777777" w:rsidR="00C850A9" w:rsidRDefault="00C850A9" w:rsidP="00C850A9">
      <w:pPr>
        <w:tabs>
          <w:tab w:val="left" w:pos="709"/>
        </w:tabs>
        <w:ind w:firstLine="567"/>
        <w:jc w:val="both"/>
      </w:pPr>
      <w:r>
        <w:t>12.1. nekustamā īpašuma piederību apliecinoša dokumenta kopiju;</w:t>
      </w:r>
    </w:p>
    <w:p w14:paraId="518B765E" w14:textId="77777777" w:rsidR="00C850A9" w:rsidRDefault="00C850A9" w:rsidP="00C850A9">
      <w:pPr>
        <w:tabs>
          <w:tab w:val="left" w:pos="709"/>
        </w:tabs>
        <w:ind w:firstLine="567"/>
        <w:jc w:val="both"/>
      </w:pPr>
      <w:r>
        <w:t>12.2. dokumentu, kas apliecina 6.1. vai 6.2.apakšpunktā noteikto nosacījumu izpildi, kopijas;</w:t>
      </w:r>
    </w:p>
    <w:p w14:paraId="6E48E669" w14:textId="77777777" w:rsidR="00C850A9" w:rsidRDefault="00C850A9" w:rsidP="00C850A9">
      <w:pPr>
        <w:tabs>
          <w:tab w:val="left" w:pos="709"/>
        </w:tabs>
        <w:ind w:firstLine="567"/>
        <w:jc w:val="both"/>
      </w:pPr>
      <w:r>
        <w:lastRenderedPageBreak/>
        <w:t xml:space="preserve">12.3. dokumentu, kas apliecina </w:t>
      </w:r>
      <w:proofErr w:type="spellStart"/>
      <w:r>
        <w:t>Pieslēguma</w:t>
      </w:r>
      <w:proofErr w:type="spellEnd"/>
      <w:r>
        <w:t xml:space="preserve"> izbūvi un nodošanu ekspluatācijā, kopijas;</w:t>
      </w:r>
    </w:p>
    <w:p w14:paraId="7DBC4A6B" w14:textId="77777777" w:rsidR="00C850A9" w:rsidRDefault="00C850A9" w:rsidP="00C850A9">
      <w:pPr>
        <w:tabs>
          <w:tab w:val="left" w:pos="709"/>
        </w:tabs>
        <w:ind w:firstLine="567"/>
        <w:jc w:val="both"/>
      </w:pPr>
      <w:r>
        <w:t>12.4. iesniedzēja un būvkomersanta abpusēji parakstīto izpildīto būvdarbu un būvdarbu pieņemšanas – nodošanas aktu kopijas (uzrādot oriģinālus);</w:t>
      </w:r>
    </w:p>
    <w:p w14:paraId="3B7FE9E0" w14:textId="77777777" w:rsidR="00C850A9" w:rsidRDefault="00C850A9" w:rsidP="00C850A9">
      <w:pPr>
        <w:tabs>
          <w:tab w:val="left" w:pos="709"/>
        </w:tabs>
        <w:ind w:firstLine="567"/>
        <w:jc w:val="both"/>
      </w:pPr>
      <w:r>
        <w:t>12.5. attiecīgās kredītiestādes apliecinātā maksājuma uzdevuma kopiju (uzrādot oriģinālu) vai būvkomersanta izsniegto stingrās uzskaites kvīts, kas apliecina būvkomersanta izrakstītā rēķina apmaksu iesniedzēja apmaksājamās summas apmērā, kopiju (uzrādot oriģinālu).</w:t>
      </w:r>
    </w:p>
    <w:p w14:paraId="353C0BB8" w14:textId="77777777" w:rsidR="00C850A9" w:rsidRDefault="00C850A9" w:rsidP="00C850A9">
      <w:pPr>
        <w:ind w:firstLine="567"/>
        <w:jc w:val="both"/>
        <w:rPr>
          <w:color w:val="FF0000"/>
        </w:rPr>
      </w:pPr>
      <w:r>
        <w:t xml:space="preserve">12.6. veidlapu par sniedzamo informāciju </w:t>
      </w:r>
      <w:proofErr w:type="spellStart"/>
      <w:r>
        <w:rPr>
          <w:i/>
        </w:rPr>
        <w:t>de</w:t>
      </w:r>
      <w:proofErr w:type="spellEnd"/>
      <w:r>
        <w:rPr>
          <w:i/>
        </w:rPr>
        <w:t xml:space="preserve"> </w:t>
      </w:r>
      <w:proofErr w:type="spellStart"/>
      <w:r>
        <w:rPr>
          <w:i/>
        </w:rPr>
        <w:t>minimis</w:t>
      </w:r>
      <w:proofErr w:type="spellEnd"/>
      <w:r>
        <w:rPr>
          <w:i/>
        </w:rPr>
        <w:t xml:space="preserve"> </w:t>
      </w:r>
      <w:r>
        <w:t xml:space="preserve">atbalsta uzskaitei un piešķiršanai atbilstoši Ministru kabineta 2018.gada 21.novembra noteikumu Nr.715 “Noteikumi par </w:t>
      </w:r>
      <w:proofErr w:type="spellStart"/>
      <w:r>
        <w:rPr>
          <w:i/>
        </w:rPr>
        <w:t>de</w:t>
      </w:r>
      <w:proofErr w:type="spellEnd"/>
      <w:r>
        <w:rPr>
          <w:i/>
        </w:rPr>
        <w:t xml:space="preserve"> </w:t>
      </w:r>
      <w:proofErr w:type="spellStart"/>
      <w:r>
        <w:rPr>
          <w:i/>
        </w:rPr>
        <w:t>minimis</w:t>
      </w:r>
      <w:proofErr w:type="spellEnd"/>
      <w:r>
        <w:t xml:space="preserve"> atbalsta uzskaites un piešķiršanas kārtību un </w:t>
      </w:r>
      <w:proofErr w:type="spellStart"/>
      <w:r>
        <w:rPr>
          <w:i/>
        </w:rPr>
        <w:t>de</w:t>
      </w:r>
      <w:proofErr w:type="spellEnd"/>
      <w:r>
        <w:rPr>
          <w:i/>
        </w:rPr>
        <w:t xml:space="preserve"> </w:t>
      </w:r>
      <w:proofErr w:type="spellStart"/>
      <w:r>
        <w:rPr>
          <w:i/>
        </w:rPr>
        <w:t>minimis</w:t>
      </w:r>
      <w:proofErr w:type="spellEnd"/>
      <w:r>
        <w:t xml:space="preserve"> atbalsta uzskaites veidlapu paraugiem” 1.pielikumam, ja līdzfinansējuma saņēmējiem sniegtais atbalsts uzskatāms par komercdarbības atbalstu.</w:t>
      </w:r>
    </w:p>
    <w:p w14:paraId="5B9A6769" w14:textId="77777777" w:rsidR="00C850A9" w:rsidRDefault="00C850A9" w:rsidP="00C850A9">
      <w:pPr>
        <w:ind w:firstLine="567"/>
        <w:jc w:val="both"/>
      </w:pPr>
      <w:r>
        <w:rPr>
          <w:i/>
        </w:rPr>
        <w:t>(grozīts ar 21.05.2020.lēmumu Nr.200)</w:t>
      </w:r>
    </w:p>
    <w:p w14:paraId="4D7E119E" w14:textId="77777777" w:rsidR="00C850A9" w:rsidRDefault="00C850A9" w:rsidP="00C850A9">
      <w:pPr>
        <w:tabs>
          <w:tab w:val="left" w:pos="709"/>
        </w:tabs>
        <w:spacing w:before="120" w:after="120"/>
        <w:ind w:firstLine="567"/>
        <w:jc w:val="both"/>
      </w:pPr>
      <w:r>
        <w:t xml:space="preserve">13. Komisija reģistrē pieteikumus līdzfinansējuma saņemšanai atsevišķā reģistrā, piešķirot tiem kārtas numuru. Ja pieteikums līdzfinansējuma saņemšanai netiek iesniegts atbilstoši šo noteikumu prasībām vai arī tiek iesniegts nepilnīgs, pieteikums līdzfinansējuma saņemšanai netiek reģistrēts. </w:t>
      </w:r>
    </w:p>
    <w:p w14:paraId="7876B881" w14:textId="77777777" w:rsidR="00C850A9" w:rsidRDefault="00C850A9" w:rsidP="00C850A9">
      <w:pPr>
        <w:tabs>
          <w:tab w:val="left" w:pos="709"/>
        </w:tabs>
        <w:ind w:firstLine="567"/>
      </w:pPr>
      <w:r>
        <w:t>14. Ja pieteikums atbilst šo noteikumu prasībām, Komisija pieņem lēmumu par līdzfinansējuma piešķiršanu šādā kārtībā:</w:t>
      </w:r>
    </w:p>
    <w:p w14:paraId="7D913275" w14:textId="77777777" w:rsidR="00C850A9" w:rsidRDefault="00C850A9" w:rsidP="00C850A9">
      <w:pPr>
        <w:tabs>
          <w:tab w:val="left" w:pos="709"/>
        </w:tabs>
        <w:ind w:firstLine="567"/>
        <w:jc w:val="both"/>
      </w:pPr>
      <w:r>
        <w:t>14.1. noteikumu 3.1.apakšpunktā minētajos gadījumos 50% apmērā no piešķirtā līdzfinansējuma SIA “Daugavpils ūdens” vai pilnvarotajai personai pārskaita pēc Komisijas lēmuma pieņemšanas, bet atlikusī līdzfinansējuma daļa (faktisko izdevumu apmērā) – pēc līguma noslēgšanas par ūdenssaimniecības pakalpojuma saņemšanu;</w:t>
      </w:r>
    </w:p>
    <w:p w14:paraId="4649AD9C" w14:textId="77777777" w:rsidR="00C850A9" w:rsidRDefault="00C850A9" w:rsidP="00C850A9">
      <w:pPr>
        <w:tabs>
          <w:tab w:val="left" w:pos="709"/>
        </w:tabs>
        <w:spacing w:after="120"/>
        <w:ind w:firstLine="567"/>
        <w:jc w:val="both"/>
      </w:pPr>
      <w:r>
        <w:t>14.2. noteikumu 3.2.apakšpunktā minētajos gadījumos 100% apmērā no piešķirtā līdzfinansējuma personai tiek pārskaitīts pēc visu līdzfinansējamo pasākumu veikšanas, ko tā veic par saviem līdzekļiem, un līguma noslēgšanas par ūdenssaimniecības pakalpojuma saņemšanu.</w:t>
      </w:r>
    </w:p>
    <w:p w14:paraId="1396244C" w14:textId="77777777" w:rsidR="00C850A9" w:rsidRDefault="00C850A9" w:rsidP="00C850A9">
      <w:pPr>
        <w:tabs>
          <w:tab w:val="left" w:pos="709"/>
        </w:tabs>
        <w:spacing w:after="120"/>
        <w:ind w:firstLine="567"/>
        <w:jc w:val="both"/>
      </w:pPr>
      <w:r>
        <w:t xml:space="preserve">15. Ja </w:t>
      </w:r>
      <w:proofErr w:type="spellStart"/>
      <w:r>
        <w:t>pieslēgumu</w:t>
      </w:r>
      <w:proofErr w:type="spellEnd"/>
      <w:r>
        <w:t xml:space="preserve"> centralizētajai ūdensapgādei vai kanalizācijas sistēmai plānots veikt 3.1.apakšpunktā minētajai dzīvojamai mājai, kurā kāds no dzīvokļiem tiek izmantots saimnieciskās darbības veikšanai, vai 3.2.apakspunktā minētajai ēkai, un, ja attiecīgā dzīvokļa vai ēkas īpašnieks pretendē uz atbalstu, kas kvalificējams kā komercdarbības atbalsts, tad atbalstu līdzfinansējuma ietvaros sniedz saskaņā ar Eiropas Komisijas 2013.gada 18.decembra Regulas (ES) Nr.</w:t>
      </w:r>
      <w:hyperlink r:id="rId40">
        <w:r>
          <w:t>1407/2013</w:t>
        </w:r>
      </w:hyperlink>
      <w:r>
        <w:t xml:space="preserve"> par Līguma par Eiropas Savienības darbību 107. un 108.panta piemērošanu </w:t>
      </w:r>
      <w:proofErr w:type="spellStart"/>
      <w:r>
        <w:rPr>
          <w:i/>
        </w:rPr>
        <w:t>de</w:t>
      </w:r>
      <w:proofErr w:type="spellEnd"/>
      <w:r>
        <w:rPr>
          <w:i/>
        </w:rPr>
        <w:t xml:space="preserve"> </w:t>
      </w:r>
      <w:proofErr w:type="spellStart"/>
      <w:r>
        <w:rPr>
          <w:i/>
        </w:rPr>
        <w:t>minimis</w:t>
      </w:r>
      <w:proofErr w:type="spellEnd"/>
      <w:r>
        <w:t xml:space="preserve"> atbalstam (turpmāk – regula Nr.</w:t>
      </w:r>
      <w:hyperlink r:id="rId41">
        <w:r>
          <w:t>1407/2013</w:t>
        </w:r>
      </w:hyperlink>
      <w:r>
        <w:t xml:space="preserve">) un normatīvajiem aktiem par </w:t>
      </w:r>
      <w:proofErr w:type="spellStart"/>
      <w:r>
        <w:rPr>
          <w:i/>
        </w:rPr>
        <w:t>de</w:t>
      </w:r>
      <w:proofErr w:type="spellEnd"/>
      <w:r>
        <w:rPr>
          <w:i/>
        </w:rPr>
        <w:t xml:space="preserve"> </w:t>
      </w:r>
      <w:proofErr w:type="spellStart"/>
      <w:r>
        <w:rPr>
          <w:i/>
        </w:rPr>
        <w:t>minimis</w:t>
      </w:r>
      <w:proofErr w:type="spellEnd"/>
      <w:r>
        <w:t xml:space="preserve"> atbalsta uzskaites un piešķiršanas kārtību.</w:t>
      </w:r>
    </w:p>
    <w:p w14:paraId="01FB3D4C" w14:textId="77777777" w:rsidR="00C850A9" w:rsidRDefault="00C850A9" w:rsidP="00C850A9">
      <w:pPr>
        <w:tabs>
          <w:tab w:val="left" w:pos="709"/>
        </w:tabs>
        <w:spacing w:after="120"/>
        <w:ind w:firstLine="567"/>
        <w:jc w:val="both"/>
      </w:pPr>
      <w:bookmarkStart w:id="3" w:name="3dy6vkm" w:colFirst="0" w:colLast="0"/>
      <w:bookmarkStart w:id="4" w:name="2et92p0" w:colFirst="0" w:colLast="0"/>
      <w:bookmarkStart w:id="5" w:name="3znysh7" w:colFirst="0" w:colLast="0"/>
      <w:bookmarkStart w:id="6" w:name="tyjcwt" w:colFirst="0" w:colLast="0"/>
      <w:bookmarkEnd w:id="3"/>
      <w:bookmarkEnd w:id="4"/>
      <w:bookmarkEnd w:id="5"/>
      <w:bookmarkEnd w:id="6"/>
      <w:r>
        <w:t>16. Ievērojot regulas Nr.</w:t>
      </w:r>
      <w:hyperlink r:id="rId42">
        <w:r>
          <w:t>1407/2013</w:t>
        </w:r>
      </w:hyperlink>
      <w:r>
        <w:t xml:space="preserve"> 5.panta 1. un 2.punkta nosacījumus, šo noteikumu ietvaros piešķirto </w:t>
      </w:r>
      <w:proofErr w:type="spellStart"/>
      <w:r>
        <w:rPr>
          <w:i/>
        </w:rPr>
        <w:t>de</w:t>
      </w:r>
      <w:proofErr w:type="spellEnd"/>
      <w:r>
        <w:rPr>
          <w:i/>
        </w:rPr>
        <w:t xml:space="preserve"> </w:t>
      </w:r>
      <w:proofErr w:type="spellStart"/>
      <w:r>
        <w:rPr>
          <w:i/>
        </w:rPr>
        <w:t>minimis</w:t>
      </w:r>
      <w:proofErr w:type="spellEnd"/>
      <w:r>
        <w:t xml:space="preserve"> atbalstu drīkst </w:t>
      </w:r>
      <w:proofErr w:type="spellStart"/>
      <w:r>
        <w:t>kumulēt</w:t>
      </w:r>
      <w:proofErr w:type="spellEnd"/>
      <w:r>
        <w:t xml:space="preserve"> ar citu </w:t>
      </w:r>
      <w:proofErr w:type="spellStart"/>
      <w:r>
        <w:rPr>
          <w:i/>
        </w:rPr>
        <w:t>de</w:t>
      </w:r>
      <w:proofErr w:type="spellEnd"/>
      <w:r>
        <w:rPr>
          <w:i/>
        </w:rPr>
        <w:t xml:space="preserve"> </w:t>
      </w:r>
      <w:proofErr w:type="spellStart"/>
      <w:r>
        <w:rPr>
          <w:i/>
        </w:rPr>
        <w:t>minimis</w:t>
      </w:r>
      <w:proofErr w:type="spellEnd"/>
      <w:r>
        <w:t xml:space="preserve"> atbalstu līdz regulas Nr.</w:t>
      </w:r>
      <w:hyperlink r:id="rId43">
        <w:r>
          <w:t>1407/2013</w:t>
        </w:r>
      </w:hyperlink>
      <w:r>
        <w:t xml:space="preserve"> 3.panta 2.punktā noteiktajam robežlielumam, kā arī drīkst </w:t>
      </w:r>
      <w:proofErr w:type="spellStart"/>
      <w:r>
        <w:t>kumulēt</w:t>
      </w:r>
      <w:proofErr w:type="spellEnd"/>
      <w:r>
        <w:t xml:space="preserve"> ar citu valsts atbalstu attiecībā uz vienām un tām pašām attiecināmajām izmaksām vai citu valsts atbalstu tam pašam riska finansējuma pasākumam, ja kumulācijas rezultātā netiek pārsniegta attiecīgā maksimālā atbalsta intensitāte vai atbalsta summa, kāda noteikta valsts atbalsta programmā, atbalsta projektā vai Eiropas Komisijas lēmumā. Šo noteikumu ietvaros saņemto </w:t>
      </w:r>
      <w:proofErr w:type="spellStart"/>
      <w:r>
        <w:rPr>
          <w:i/>
        </w:rPr>
        <w:t>de</w:t>
      </w:r>
      <w:proofErr w:type="spellEnd"/>
      <w:r>
        <w:rPr>
          <w:i/>
        </w:rPr>
        <w:t xml:space="preserve"> </w:t>
      </w:r>
      <w:proofErr w:type="spellStart"/>
      <w:r>
        <w:rPr>
          <w:i/>
        </w:rPr>
        <w:t>minimis</w:t>
      </w:r>
      <w:proofErr w:type="spellEnd"/>
      <w:r>
        <w:t xml:space="preserve"> atbalstu var apvienot ar citu </w:t>
      </w:r>
      <w:proofErr w:type="spellStart"/>
      <w:r>
        <w:rPr>
          <w:i/>
        </w:rPr>
        <w:t>de</w:t>
      </w:r>
      <w:proofErr w:type="spellEnd"/>
      <w:r>
        <w:rPr>
          <w:i/>
        </w:rPr>
        <w:t xml:space="preserve"> </w:t>
      </w:r>
      <w:proofErr w:type="spellStart"/>
      <w:r>
        <w:rPr>
          <w:i/>
        </w:rPr>
        <w:t>minimis</w:t>
      </w:r>
      <w:proofErr w:type="spellEnd"/>
      <w:r>
        <w:t xml:space="preserve"> atbalstu par vienām un tām pašām attiecināmajām izmaksām, ja pēc atbalstu apvienošanas atbalsta vienībai vai izmaksu pozīcijai attiecīgā maksimālā atbalsta intensitāte nepārsniedz 100%.</w:t>
      </w:r>
      <w:bookmarkStart w:id="7" w:name="4d34og8" w:colFirst="0" w:colLast="0"/>
      <w:bookmarkStart w:id="8" w:name="1t3h5sf" w:colFirst="0" w:colLast="0"/>
      <w:bookmarkEnd w:id="7"/>
      <w:bookmarkEnd w:id="8"/>
    </w:p>
    <w:p w14:paraId="1E6B3D3D" w14:textId="77777777" w:rsidR="00C850A9" w:rsidRDefault="00C850A9" w:rsidP="00C850A9">
      <w:pPr>
        <w:tabs>
          <w:tab w:val="left" w:pos="709"/>
        </w:tabs>
        <w:spacing w:after="120"/>
        <w:ind w:firstLine="567"/>
        <w:jc w:val="both"/>
      </w:pPr>
      <w:r>
        <w:t>17. Atbalsts netiek piešķirts regulas Nr.</w:t>
      </w:r>
      <w:hyperlink r:id="rId44">
        <w:r>
          <w:t>1407/2013</w:t>
        </w:r>
      </w:hyperlink>
      <w:r>
        <w:t xml:space="preserve"> 1.panta 1.punktā noteiktajās nozarēs un darbībām. Ja saimnieciskās darbības veicējs darbojas šajās nozarēs vai veic attiecīgās darbības, atbalstu drīkst piešķirt tikai tad, ja tiek skaidri nodalītas atbalstāmās darbības un </w:t>
      </w:r>
      <w:proofErr w:type="spellStart"/>
      <w:r>
        <w:lastRenderedPageBreak/>
        <w:t>finansu</w:t>
      </w:r>
      <w:proofErr w:type="spellEnd"/>
      <w:r>
        <w:t xml:space="preserve"> plūsmas, nodrošinot, ka darbības minētajās nozarēs vai attiecīgās darbības negūst labumu no piešķirtā atbalsta.</w:t>
      </w:r>
      <w:bookmarkStart w:id="9" w:name="2s8eyo1" w:colFirst="0" w:colLast="0"/>
      <w:bookmarkStart w:id="10" w:name="17dp8vu" w:colFirst="0" w:colLast="0"/>
      <w:bookmarkEnd w:id="9"/>
      <w:bookmarkEnd w:id="10"/>
    </w:p>
    <w:p w14:paraId="13192295" w14:textId="77777777" w:rsidR="00C850A9" w:rsidRDefault="00C850A9" w:rsidP="00C850A9">
      <w:pPr>
        <w:tabs>
          <w:tab w:val="left" w:pos="709"/>
        </w:tabs>
        <w:spacing w:after="120"/>
        <w:ind w:firstLine="567"/>
        <w:jc w:val="both"/>
      </w:pPr>
      <w:r>
        <w:t xml:space="preserve">18. Vienam </w:t>
      </w:r>
      <w:proofErr w:type="spellStart"/>
      <w:r>
        <w:rPr>
          <w:i/>
        </w:rPr>
        <w:t>de</w:t>
      </w:r>
      <w:proofErr w:type="spellEnd"/>
      <w:r>
        <w:rPr>
          <w:i/>
        </w:rPr>
        <w:t xml:space="preserve"> </w:t>
      </w:r>
      <w:proofErr w:type="spellStart"/>
      <w:r>
        <w:rPr>
          <w:i/>
        </w:rPr>
        <w:t>minimis</w:t>
      </w:r>
      <w:proofErr w:type="spellEnd"/>
      <w:r>
        <w:t xml:space="preserve"> atbalsta saņēmējam </w:t>
      </w:r>
      <w:proofErr w:type="spellStart"/>
      <w:r>
        <w:rPr>
          <w:i/>
        </w:rPr>
        <w:t>de</w:t>
      </w:r>
      <w:proofErr w:type="spellEnd"/>
      <w:r>
        <w:rPr>
          <w:i/>
        </w:rPr>
        <w:t xml:space="preserve"> </w:t>
      </w:r>
      <w:proofErr w:type="spellStart"/>
      <w:r>
        <w:rPr>
          <w:i/>
        </w:rPr>
        <w:t>minimis</w:t>
      </w:r>
      <w:proofErr w:type="spellEnd"/>
      <w:r>
        <w:t xml:space="preserve"> atbalsta apmērs kopā ar attiecīgajā fiskālajā gadā un iepriekšējos divos gados piešķirto </w:t>
      </w:r>
      <w:proofErr w:type="spellStart"/>
      <w:r>
        <w:rPr>
          <w:i/>
        </w:rPr>
        <w:t>de</w:t>
      </w:r>
      <w:proofErr w:type="spellEnd"/>
      <w:r>
        <w:rPr>
          <w:i/>
        </w:rPr>
        <w:t xml:space="preserve"> </w:t>
      </w:r>
      <w:proofErr w:type="spellStart"/>
      <w:r>
        <w:rPr>
          <w:i/>
        </w:rPr>
        <w:t>minimis</w:t>
      </w:r>
      <w:proofErr w:type="spellEnd"/>
      <w:r>
        <w:t xml:space="preserve"> atbalstu nepārsniedz regulas Nr.</w:t>
      </w:r>
      <w:hyperlink r:id="rId45">
        <w:r>
          <w:t>1407/2013</w:t>
        </w:r>
      </w:hyperlink>
      <w:r>
        <w:t xml:space="preserve"> 3.panta 2.punktā noteikto maksimālo </w:t>
      </w:r>
      <w:proofErr w:type="spellStart"/>
      <w:r>
        <w:rPr>
          <w:i/>
        </w:rPr>
        <w:t>de</w:t>
      </w:r>
      <w:proofErr w:type="spellEnd"/>
      <w:r>
        <w:rPr>
          <w:i/>
        </w:rPr>
        <w:t xml:space="preserve"> </w:t>
      </w:r>
      <w:proofErr w:type="spellStart"/>
      <w:r>
        <w:rPr>
          <w:i/>
        </w:rPr>
        <w:t>minimis</w:t>
      </w:r>
      <w:proofErr w:type="spellEnd"/>
      <w:r>
        <w:t xml:space="preserve"> atbalsta apmēru viena vienota uzņēmuma līmenī. Viens vienots uzņēmums ir uzņēmums, kas atbilst regulas Nr.</w:t>
      </w:r>
      <w:hyperlink r:id="rId46">
        <w:r>
          <w:t>1407/2013</w:t>
        </w:r>
      </w:hyperlink>
      <w:r>
        <w:t xml:space="preserve"> otrā panta 2.punktā noteiktajai viena vienota uzņēmuma definīcijai.</w:t>
      </w:r>
      <w:bookmarkStart w:id="11" w:name="26in1rg" w:colFirst="0" w:colLast="0"/>
      <w:bookmarkStart w:id="12" w:name="3rdcrjn" w:colFirst="0" w:colLast="0"/>
      <w:bookmarkEnd w:id="11"/>
      <w:bookmarkEnd w:id="12"/>
    </w:p>
    <w:p w14:paraId="46507B4E" w14:textId="77777777" w:rsidR="00C850A9" w:rsidRDefault="00C850A9" w:rsidP="00C850A9">
      <w:pPr>
        <w:tabs>
          <w:tab w:val="left" w:pos="709"/>
        </w:tabs>
        <w:spacing w:after="120"/>
        <w:ind w:firstLine="567"/>
        <w:jc w:val="both"/>
      </w:pPr>
      <w:r>
        <w:t xml:space="preserve">19. Pašvaldība un saimnieciskās darbības veicējs, kas ir saņēmis pašvaldības līdzfinansējumu, uzglabā visus ar </w:t>
      </w:r>
      <w:proofErr w:type="spellStart"/>
      <w:r>
        <w:rPr>
          <w:i/>
        </w:rPr>
        <w:t>de</w:t>
      </w:r>
      <w:proofErr w:type="spellEnd"/>
      <w:r>
        <w:rPr>
          <w:i/>
        </w:rPr>
        <w:t xml:space="preserve"> </w:t>
      </w:r>
      <w:proofErr w:type="spellStart"/>
      <w:r>
        <w:rPr>
          <w:i/>
        </w:rPr>
        <w:t>minimis</w:t>
      </w:r>
      <w:proofErr w:type="spellEnd"/>
      <w:r>
        <w:t xml:space="preserve"> saistītos datus 10 gadus no līdzfinansējuma piešķiršanas brīža atbilstoši regulas Nr.</w:t>
      </w:r>
      <w:hyperlink r:id="rId47">
        <w:r>
          <w:t>1407/2013</w:t>
        </w:r>
      </w:hyperlink>
      <w:r>
        <w:t xml:space="preserve"> 6.panta 4.punktam.</w:t>
      </w:r>
      <w:bookmarkStart w:id="13" w:name="35nkun2" w:colFirst="0" w:colLast="0"/>
      <w:bookmarkStart w:id="14" w:name="lnxbz9" w:colFirst="0" w:colLast="0"/>
      <w:bookmarkEnd w:id="13"/>
      <w:bookmarkEnd w:id="14"/>
    </w:p>
    <w:p w14:paraId="18973CA0" w14:textId="77777777" w:rsidR="00C850A9" w:rsidRDefault="00C850A9" w:rsidP="00C850A9">
      <w:pPr>
        <w:tabs>
          <w:tab w:val="left" w:pos="709"/>
        </w:tabs>
        <w:spacing w:after="120"/>
        <w:ind w:firstLine="567"/>
        <w:jc w:val="both"/>
      </w:pPr>
      <w:r>
        <w:t>20.</w:t>
      </w:r>
      <w:r>
        <w:rPr>
          <w:i/>
        </w:rPr>
        <w:t xml:space="preserve"> </w:t>
      </w:r>
      <w:proofErr w:type="spellStart"/>
      <w:r>
        <w:rPr>
          <w:i/>
        </w:rPr>
        <w:t>De</w:t>
      </w:r>
      <w:proofErr w:type="spellEnd"/>
      <w:r>
        <w:rPr>
          <w:i/>
        </w:rPr>
        <w:t xml:space="preserve"> </w:t>
      </w:r>
      <w:proofErr w:type="spellStart"/>
      <w:r>
        <w:rPr>
          <w:i/>
        </w:rPr>
        <w:t>minimis</w:t>
      </w:r>
      <w:proofErr w:type="spellEnd"/>
      <w:r>
        <w:t xml:space="preserve"> atbalstu saskaņā ar regulas Nr. </w:t>
      </w:r>
      <w:hyperlink r:id="rId48">
        <w:r>
          <w:t>1407/2013</w:t>
        </w:r>
      </w:hyperlink>
      <w:r>
        <w:t xml:space="preserve"> nosacījumiem piešķir līdz regulas Nr.</w:t>
      </w:r>
      <w:hyperlink r:id="rId49">
        <w:r>
          <w:t>1407/2013</w:t>
        </w:r>
      </w:hyperlink>
      <w:r>
        <w:t xml:space="preserve"> darbības beigām – 2021.gada 30.jūnijam.</w:t>
      </w:r>
    </w:p>
    <w:p w14:paraId="7CFD7F11" w14:textId="77777777" w:rsidR="00C850A9" w:rsidRDefault="00C850A9" w:rsidP="00C850A9">
      <w:pPr>
        <w:keepNext/>
        <w:tabs>
          <w:tab w:val="left" w:pos="5400"/>
        </w:tabs>
        <w:spacing w:before="240" w:after="120"/>
        <w:ind w:firstLine="567"/>
        <w:jc w:val="center"/>
        <w:rPr>
          <w:b/>
        </w:rPr>
      </w:pPr>
      <w:r>
        <w:rPr>
          <w:b/>
        </w:rPr>
        <w:t>IV. Noslēguma jautājumi</w:t>
      </w:r>
    </w:p>
    <w:p w14:paraId="2400B12E" w14:textId="77777777" w:rsidR="00C850A9" w:rsidRDefault="00C850A9" w:rsidP="00C850A9">
      <w:pPr>
        <w:tabs>
          <w:tab w:val="left" w:pos="851"/>
        </w:tabs>
        <w:spacing w:after="120"/>
        <w:ind w:firstLine="567"/>
      </w:pPr>
      <w:r>
        <w:t>21. Pieteikumus, kas iesniegti līdz šo noteikumu spēkā stāšanās dienai, izskata atbilstoši noteikumiem, kas bija spēkā pieteikumu iesniegšanas brīdī.</w:t>
      </w:r>
    </w:p>
    <w:p w14:paraId="4999EAE2" w14:textId="77777777" w:rsidR="00C850A9" w:rsidRDefault="00C850A9" w:rsidP="00C850A9">
      <w:pPr>
        <w:tabs>
          <w:tab w:val="left" w:pos="851"/>
        </w:tabs>
        <w:spacing w:after="120"/>
        <w:ind w:firstLine="567"/>
        <w:jc w:val="both"/>
      </w:pPr>
      <w:r>
        <w:t>22. Atzīt par spēku zaudējušiem Daugavpils pilsētas domes 2016.gada 27.oktobra saistošos noteikumus Nr.41 “Par līdzfinansējumu nekustamā īpašuma pieslēgšanai centralizētajai ūdensapgādes vai kanalizācijas sistēmai” (Latvijas Vēstnesis, 2016., Nr.217 (5789)).</w:t>
      </w:r>
    </w:p>
    <w:p w14:paraId="30D4AA48" w14:textId="77777777" w:rsidR="00C850A9" w:rsidRDefault="00C850A9" w:rsidP="00C850A9">
      <w:pPr>
        <w:shd w:val="clear" w:color="auto" w:fill="FFFFFF"/>
        <w:spacing w:before="240" w:after="240"/>
        <w:jc w:val="both"/>
      </w:pPr>
    </w:p>
    <w:p w14:paraId="69955F40" w14:textId="77777777" w:rsidR="00C850A9" w:rsidRDefault="00C850A9" w:rsidP="00C850A9">
      <w:pPr>
        <w:shd w:val="clear" w:color="auto" w:fill="FFFFFF"/>
        <w:spacing w:before="240" w:after="240"/>
        <w:jc w:val="both"/>
      </w:pPr>
      <w:r>
        <w:t>Daugavpils pilsētas domes priekšsēdētājs</w:t>
      </w:r>
      <w:r>
        <w:tab/>
      </w:r>
      <w:r>
        <w:rPr>
          <w:i/>
        </w:rPr>
        <w:tab/>
        <w:t>(personiskais paraksts)</w:t>
      </w:r>
      <w:r>
        <w:t xml:space="preserve">        </w:t>
      </w:r>
      <w:proofErr w:type="spellStart"/>
      <w:r>
        <w:t>R.Eigims</w:t>
      </w:r>
      <w:proofErr w:type="spellEnd"/>
    </w:p>
    <w:p w14:paraId="227404F3" w14:textId="77777777" w:rsidR="00C850A9" w:rsidRDefault="00C850A9" w:rsidP="00C850A9">
      <w:r>
        <w:br w:type="page"/>
      </w:r>
    </w:p>
    <w:p w14:paraId="57EEAAEE" w14:textId="77777777" w:rsidR="008E15A0" w:rsidRPr="006E378D" w:rsidRDefault="00EB68B8" w:rsidP="00EB68B8">
      <w:pPr>
        <w:pStyle w:val="Title"/>
        <w:tabs>
          <w:tab w:val="left" w:pos="3969"/>
        </w:tabs>
        <w:rPr>
          <w:rFonts w:ascii="Times New Roman" w:hAnsi="Times New Roman"/>
          <w:b w:val="0"/>
          <w:bCs w:val="0"/>
          <w:sz w:val="28"/>
          <w:szCs w:val="28"/>
        </w:rPr>
      </w:pPr>
      <w:bookmarkStart w:id="15" w:name="_1ksv4uv" w:colFirst="0" w:colLast="0"/>
      <w:bookmarkEnd w:id="15"/>
      <w:r w:rsidRPr="0037389D">
        <w:rPr>
          <w:noProof/>
          <w:lang w:eastAsia="zh-TW"/>
        </w:rPr>
        <w:lastRenderedPageBreak/>
        <w:drawing>
          <wp:inline distT="0" distB="0" distL="0" distR="0" wp14:anchorId="20CF268F" wp14:editId="460700BC">
            <wp:extent cx="485775" cy="590550"/>
            <wp:effectExtent l="0" t="0" r="9525" b="0"/>
            <wp:docPr id="2"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7A203F54" w14:textId="77777777" w:rsidR="008E15A0" w:rsidRPr="006E378D" w:rsidRDefault="008E15A0" w:rsidP="008E15A0">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14:paraId="422A75AC" w14:textId="77777777" w:rsidR="008E15A0" w:rsidRPr="006E378D" w:rsidRDefault="008E15A0" w:rsidP="008E15A0">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14:paraId="71F12092" w14:textId="77777777" w:rsidR="008E15A0" w:rsidRPr="0082689F" w:rsidRDefault="008E15A0" w:rsidP="008E15A0">
      <w:pPr>
        <w:jc w:val="center"/>
        <w:rPr>
          <w:sz w:val="18"/>
          <w:szCs w:val="18"/>
          <w:u w:val="single"/>
        </w:rPr>
      </w:pPr>
      <w:r w:rsidRPr="0082689F">
        <w:rPr>
          <w:noProof/>
          <w:sz w:val="18"/>
          <w:szCs w:val="18"/>
          <w:lang w:eastAsia="zh-TW"/>
        </w:rPr>
        <mc:AlternateContent>
          <mc:Choice Requires="wps">
            <w:drawing>
              <wp:anchor distT="0" distB="0" distL="114300" distR="114300" simplePos="0" relativeHeight="251659264" behindDoc="0" locked="0" layoutInCell="1" allowOverlap="1" wp14:anchorId="15B3FC66" wp14:editId="34E68F33">
                <wp:simplePos x="0" y="0"/>
                <wp:positionH relativeFrom="column">
                  <wp:posOffset>-114300</wp:posOffset>
                </wp:positionH>
                <wp:positionV relativeFrom="paragraph">
                  <wp:posOffset>92710</wp:posOffset>
                </wp:positionV>
                <wp:extent cx="5943600" cy="0"/>
                <wp:effectExtent l="0" t="0" r="19050" b="1905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E2BC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sidRPr="0082689F">
        <w:rPr>
          <w:sz w:val="18"/>
          <w:szCs w:val="18"/>
        </w:rPr>
        <w:t>Reģ. Nr. 90000077325, K. Valdemāra iela 1, Daugavpils, LV-5401, tālrunis 6</w:t>
      </w:r>
      <w:r w:rsidRPr="0082689F">
        <w:rPr>
          <w:sz w:val="18"/>
          <w:szCs w:val="18"/>
          <w:lang w:val="pl-PL"/>
        </w:rPr>
        <w:t xml:space="preserve">5404344, 65404346, fakss 65421941 </w:t>
      </w:r>
      <w:r>
        <w:rPr>
          <w:sz w:val="18"/>
          <w:szCs w:val="18"/>
          <w:lang w:val="pl-PL"/>
        </w:rPr>
        <w:t xml:space="preserve">              </w:t>
      </w:r>
      <w:r w:rsidRPr="0082689F">
        <w:rPr>
          <w:sz w:val="18"/>
          <w:szCs w:val="18"/>
        </w:rPr>
        <w:t>e-pasts: info@daugavpils.lv   www.daugavpils.lv</w:t>
      </w:r>
    </w:p>
    <w:p w14:paraId="4A7B801E" w14:textId="77777777" w:rsidR="00AE194D" w:rsidRDefault="00AE194D" w:rsidP="00AE194D"/>
    <w:p w14:paraId="7EEEDB22" w14:textId="77777777" w:rsidR="00112307" w:rsidRDefault="00112307" w:rsidP="00AE194D"/>
    <w:p w14:paraId="2C599832" w14:textId="77777777" w:rsidR="00AE194D" w:rsidRPr="009E1562" w:rsidRDefault="00AE194D" w:rsidP="00AE194D">
      <w:pPr>
        <w:rPr>
          <w:b/>
          <w:bCs/>
        </w:rPr>
      </w:pPr>
      <w:r w:rsidRPr="009E1562">
        <w:t>2017.gada  24.novembrī</w:t>
      </w:r>
      <w:r w:rsidRPr="009E1562">
        <w:tab/>
      </w:r>
      <w:r w:rsidRPr="009E1562">
        <w:tab/>
      </w:r>
      <w:r w:rsidRPr="009E1562">
        <w:tab/>
        <w:t xml:space="preserve">                    </w:t>
      </w:r>
      <w:r w:rsidRPr="009E1562">
        <w:rPr>
          <w:b/>
          <w:bCs/>
        </w:rPr>
        <w:t>Saistošie noteikumi  Nr.</w:t>
      </w:r>
      <w:r>
        <w:rPr>
          <w:b/>
          <w:bCs/>
        </w:rPr>
        <w:t>44</w:t>
      </w:r>
      <w:r w:rsidRPr="009E1562">
        <w:rPr>
          <w:b/>
          <w:bCs/>
        </w:rPr>
        <w:t xml:space="preserve"> </w:t>
      </w:r>
    </w:p>
    <w:p w14:paraId="04307EEC" w14:textId="77777777" w:rsidR="00AE194D" w:rsidRPr="009E1562" w:rsidRDefault="00AE194D" w:rsidP="00AE194D">
      <w:r w:rsidRPr="009E1562">
        <w:t xml:space="preserve">Daugavpilī                                                                          (prot.Nr.38,        </w:t>
      </w:r>
      <w:r>
        <w:t>13</w:t>
      </w:r>
      <w:r w:rsidRPr="009E1562">
        <w:t>.§)</w:t>
      </w:r>
    </w:p>
    <w:p w14:paraId="5381E585" w14:textId="77777777" w:rsidR="00757AF8" w:rsidRPr="003D39FB" w:rsidRDefault="00757AF8" w:rsidP="00757AF8">
      <w:pPr>
        <w:jc w:val="center"/>
      </w:pPr>
    </w:p>
    <w:p w14:paraId="394F0B97" w14:textId="77777777" w:rsidR="009B6F1D" w:rsidRDefault="00CF0523" w:rsidP="00AE194D">
      <w:r w:rsidRPr="003D39FB">
        <w:t>  </w:t>
      </w:r>
      <w:r w:rsidR="000A0689">
        <w:t xml:space="preserve">                                                                                          Grozījumi ar:</w:t>
      </w:r>
    </w:p>
    <w:p w14:paraId="287C6564" w14:textId="77777777" w:rsidR="000A0689" w:rsidRDefault="000A0689" w:rsidP="00AE194D">
      <w:r>
        <w:t xml:space="preserve">                                                                                            21.05.2020. lēmumu Nr.200</w:t>
      </w:r>
    </w:p>
    <w:p w14:paraId="474A7662" w14:textId="77777777" w:rsidR="000A0689" w:rsidRDefault="000A0689" w:rsidP="00AE194D"/>
    <w:p w14:paraId="0EAC6B44" w14:textId="77777777" w:rsidR="000A0689" w:rsidRPr="003D39FB" w:rsidRDefault="000A0689" w:rsidP="00AE194D">
      <w:pPr>
        <w:rPr>
          <w:b/>
          <w:bCs/>
        </w:rPr>
      </w:pPr>
    </w:p>
    <w:p w14:paraId="079BC521" w14:textId="77777777" w:rsidR="00746C75" w:rsidRPr="003D39FB" w:rsidRDefault="0030313B" w:rsidP="009226B0">
      <w:pPr>
        <w:keepNext/>
        <w:tabs>
          <w:tab w:val="left" w:pos="4680"/>
          <w:tab w:val="left" w:pos="5400"/>
        </w:tabs>
        <w:jc w:val="center"/>
        <w:outlineLvl w:val="0"/>
        <w:rPr>
          <w:b/>
          <w:bCs/>
        </w:rPr>
      </w:pPr>
      <w:r>
        <w:rPr>
          <w:b/>
          <w:bCs/>
        </w:rPr>
        <w:t>Saistošie noteikumi p</w:t>
      </w:r>
      <w:r w:rsidR="00746C75" w:rsidRPr="003D39FB">
        <w:rPr>
          <w:b/>
          <w:bCs/>
        </w:rPr>
        <w:t>ar līdzfinansējumu nekustamā īpašuma pieslēgšanai centralizētajai ūdensapgādes vai kanalizācijas sistēmai</w:t>
      </w:r>
    </w:p>
    <w:p w14:paraId="7DE64A04" w14:textId="77777777" w:rsidR="00746C75" w:rsidRPr="003D39FB" w:rsidRDefault="00746C75" w:rsidP="009226B0">
      <w:pPr>
        <w:keepNext/>
        <w:tabs>
          <w:tab w:val="left" w:pos="4680"/>
          <w:tab w:val="left" w:pos="5400"/>
        </w:tabs>
        <w:jc w:val="center"/>
        <w:outlineLvl w:val="0"/>
        <w:rPr>
          <w:sz w:val="20"/>
          <w:szCs w:val="20"/>
        </w:rPr>
      </w:pPr>
    </w:p>
    <w:p w14:paraId="06B28327" w14:textId="77777777" w:rsidR="00AE194D" w:rsidRPr="00AE194D" w:rsidRDefault="00746C75" w:rsidP="00AE194D">
      <w:pPr>
        <w:keepNext/>
        <w:tabs>
          <w:tab w:val="left" w:pos="4680"/>
          <w:tab w:val="left" w:pos="5400"/>
        </w:tabs>
        <w:ind w:firstLine="5670"/>
        <w:outlineLvl w:val="0"/>
        <w:rPr>
          <w:iCs/>
          <w:sz w:val="20"/>
          <w:szCs w:val="20"/>
        </w:rPr>
      </w:pPr>
      <w:r w:rsidRPr="00AE194D">
        <w:rPr>
          <w:sz w:val="20"/>
          <w:szCs w:val="20"/>
        </w:rPr>
        <w:t xml:space="preserve">Izdoti saskaņā ar </w:t>
      </w:r>
      <w:r w:rsidR="009B6F1D" w:rsidRPr="00AE194D">
        <w:rPr>
          <w:iCs/>
          <w:sz w:val="20"/>
          <w:szCs w:val="20"/>
        </w:rPr>
        <w:t xml:space="preserve">Ūdenssaimniecības </w:t>
      </w:r>
    </w:p>
    <w:p w14:paraId="095E20D9" w14:textId="77777777" w:rsidR="00746C75" w:rsidRPr="00AE194D" w:rsidRDefault="00746C75" w:rsidP="00AE194D">
      <w:pPr>
        <w:keepNext/>
        <w:tabs>
          <w:tab w:val="left" w:pos="4680"/>
          <w:tab w:val="left" w:pos="5400"/>
        </w:tabs>
        <w:ind w:firstLine="5670"/>
        <w:outlineLvl w:val="0"/>
        <w:rPr>
          <w:iCs/>
          <w:sz w:val="20"/>
          <w:szCs w:val="20"/>
        </w:rPr>
      </w:pPr>
      <w:r w:rsidRPr="00AE194D">
        <w:rPr>
          <w:iCs/>
          <w:sz w:val="20"/>
          <w:szCs w:val="20"/>
        </w:rPr>
        <w:t>pakalpojumu likuma 6.panta sesto daļu</w:t>
      </w:r>
    </w:p>
    <w:p w14:paraId="7B1EE8B7" w14:textId="77777777" w:rsidR="00746C75" w:rsidRPr="00AE194D" w:rsidRDefault="00AE194D" w:rsidP="00AE194D">
      <w:pPr>
        <w:keepNext/>
        <w:tabs>
          <w:tab w:val="left" w:pos="5400"/>
        </w:tabs>
        <w:spacing w:before="240" w:after="120"/>
        <w:ind w:left="-352"/>
        <w:jc w:val="center"/>
        <w:outlineLvl w:val="0"/>
        <w:rPr>
          <w:b/>
          <w:bCs/>
        </w:rPr>
      </w:pPr>
      <w:bookmarkStart w:id="16" w:name="n1"/>
      <w:bookmarkEnd w:id="16"/>
      <w:r>
        <w:rPr>
          <w:b/>
          <w:bCs/>
        </w:rPr>
        <w:t xml:space="preserve">I. </w:t>
      </w:r>
      <w:r w:rsidR="00746C75" w:rsidRPr="00AE194D">
        <w:rPr>
          <w:b/>
          <w:bCs/>
        </w:rPr>
        <w:t>Vispārīgie jautājumi</w:t>
      </w:r>
    </w:p>
    <w:p w14:paraId="6BD2A40C" w14:textId="77777777" w:rsidR="00746C75" w:rsidRPr="00AE194D" w:rsidRDefault="00AE194D" w:rsidP="00AE194D">
      <w:pPr>
        <w:tabs>
          <w:tab w:val="left" w:pos="0"/>
        </w:tabs>
        <w:spacing w:after="120"/>
        <w:ind w:firstLine="567"/>
      </w:pPr>
      <w:r>
        <w:t xml:space="preserve">1. </w:t>
      </w:r>
      <w:r w:rsidR="00746C75" w:rsidRPr="00AE194D">
        <w:t>Saistošie noteikumi nosaka Daugavpils pilsētas pašvaldības (turpmāk – Pašvaldība) līdzfinansējuma apmēru un tā saņemšanas nosacījumus nekustamā īpašuma pieslēgšanai centralizētajai ūdensapgādes vai kanalizācijas sistēmai (turpmāk – Pieslēgums).</w:t>
      </w:r>
    </w:p>
    <w:p w14:paraId="0AEC4C09" w14:textId="77777777" w:rsidR="00DC0D10" w:rsidRPr="003D39FB" w:rsidRDefault="00AE194D" w:rsidP="00AE194D">
      <w:pPr>
        <w:tabs>
          <w:tab w:val="left" w:pos="0"/>
          <w:tab w:val="left" w:pos="567"/>
        </w:tabs>
        <w:spacing w:after="120"/>
        <w:ind w:firstLine="567"/>
        <w:contextualSpacing/>
        <w:jc w:val="both"/>
        <w:rPr>
          <w:rFonts w:eastAsia="Calibri"/>
        </w:rPr>
      </w:pPr>
      <w:r>
        <w:rPr>
          <w:rFonts w:eastAsia="Calibri"/>
        </w:rPr>
        <w:t xml:space="preserve">2. </w:t>
      </w:r>
      <w:r w:rsidR="00DC0D10" w:rsidRPr="003D39FB">
        <w:rPr>
          <w:rFonts w:eastAsia="Calibri"/>
        </w:rPr>
        <w:t>Noteikumos lietotie termini:</w:t>
      </w:r>
    </w:p>
    <w:p w14:paraId="262DA97F" w14:textId="77777777" w:rsidR="00DC0D10" w:rsidRPr="003D39FB" w:rsidRDefault="00AE194D" w:rsidP="00AE194D">
      <w:pPr>
        <w:tabs>
          <w:tab w:val="left" w:pos="851"/>
        </w:tabs>
        <w:spacing w:after="120"/>
        <w:ind w:firstLine="567"/>
        <w:contextualSpacing/>
        <w:jc w:val="both"/>
        <w:rPr>
          <w:rFonts w:eastAsia="Calibri"/>
        </w:rPr>
      </w:pPr>
      <w:r>
        <w:rPr>
          <w:rFonts w:eastAsia="Calibri"/>
        </w:rPr>
        <w:t xml:space="preserve">2.1. </w:t>
      </w:r>
      <w:r w:rsidR="00DC0D10" w:rsidRPr="003D39FB">
        <w:rPr>
          <w:rFonts w:eastAsia="Calibri"/>
        </w:rPr>
        <w:t>Pieslēgums - ārējo ūdensvada un kanalizācijas tīklu un būvju kopums no ūdenssaimniecības pakalpojumu sniedzēja centralizētās ūdensapgādes un kanalizācijas sistēmas līdz pakalpojumu lietotāja īpašumā vai valdījumā esošai sistēmas daļai, kas nodrošinās lietotājam ūdenssaimniecības pakalpojuma saņemšanu;</w:t>
      </w:r>
    </w:p>
    <w:p w14:paraId="40CC37C4" w14:textId="77777777" w:rsidR="00DC0D10" w:rsidRPr="003D39FB" w:rsidRDefault="00AE194D" w:rsidP="00AE194D">
      <w:pPr>
        <w:tabs>
          <w:tab w:val="left" w:pos="851"/>
        </w:tabs>
        <w:spacing w:before="120" w:after="120"/>
        <w:ind w:firstLine="567"/>
        <w:jc w:val="both"/>
        <w:rPr>
          <w:rFonts w:eastAsia="Calibri"/>
        </w:rPr>
      </w:pPr>
      <w:r>
        <w:rPr>
          <w:rFonts w:eastAsia="Calibri"/>
        </w:rPr>
        <w:t xml:space="preserve">2.2. </w:t>
      </w:r>
      <w:r w:rsidR="00AA6087" w:rsidRPr="003D39FB">
        <w:rPr>
          <w:rFonts w:eastAsia="Calibri"/>
        </w:rPr>
        <w:t xml:space="preserve">ražošanas objektu apbūves teritorija – Daugavpils pilsētas apbūves noteikumos noteiktā teritorija, kur zemesgabalu primārais izmantošanas veids ir ražošanas, komunālie, noliktavu un transporta uzņēmumi, vairumtirdzniecības </w:t>
      </w:r>
      <w:r w:rsidR="00F86965">
        <w:rPr>
          <w:rFonts w:eastAsia="Calibri"/>
        </w:rPr>
        <w:t>uzņēmumi</w:t>
      </w:r>
      <w:r w:rsidR="00AA6087" w:rsidRPr="003D39FB">
        <w:rPr>
          <w:rFonts w:eastAsia="Calibri"/>
        </w:rPr>
        <w:t>, kā arī uzņēmumi un iestādes, kam ir noteiktas sanitārās vai citas aizsargzonas, vai īpašas prasības (kravu bīstamība, kravu apgrozījumus lielāks par 40 vienībām diennaktī)</w:t>
      </w:r>
      <w:r w:rsidR="00DC0D10" w:rsidRPr="003D39FB">
        <w:rPr>
          <w:rFonts w:eastAsia="Calibri"/>
        </w:rPr>
        <w:t xml:space="preserve">.  </w:t>
      </w:r>
    </w:p>
    <w:p w14:paraId="758430BE" w14:textId="77777777" w:rsidR="00EE1514" w:rsidRPr="00AE194D" w:rsidRDefault="00AE194D" w:rsidP="00AE194D">
      <w:pPr>
        <w:tabs>
          <w:tab w:val="left" w:pos="851"/>
        </w:tabs>
        <w:spacing w:before="120"/>
        <w:ind w:firstLine="567"/>
      </w:pPr>
      <w:bookmarkStart w:id="17" w:name="n2"/>
      <w:bookmarkEnd w:id="17"/>
      <w:r>
        <w:t xml:space="preserve">3. </w:t>
      </w:r>
      <w:r w:rsidR="004E7861" w:rsidRPr="00AE194D">
        <w:t xml:space="preserve">Līdzfinansējumu </w:t>
      </w:r>
      <w:r w:rsidR="00EE1514" w:rsidRPr="00AE194D">
        <w:t>piešķir:</w:t>
      </w:r>
    </w:p>
    <w:p w14:paraId="6B4EE15B" w14:textId="77777777" w:rsidR="004E7861" w:rsidRPr="00AE194D" w:rsidRDefault="00AE194D" w:rsidP="00AE194D">
      <w:pPr>
        <w:tabs>
          <w:tab w:val="left" w:pos="851"/>
        </w:tabs>
        <w:ind w:firstLine="567"/>
      </w:pPr>
      <w:r>
        <w:t xml:space="preserve">3.1. </w:t>
      </w:r>
      <w:r w:rsidR="00EE1514" w:rsidRPr="00AE194D">
        <w:t>dzīvojamā</w:t>
      </w:r>
      <w:r w:rsidR="002D5AE4" w:rsidRPr="00AE194D">
        <w:t>s</w:t>
      </w:r>
      <w:r w:rsidR="00EE1514" w:rsidRPr="00AE194D">
        <w:t xml:space="preserve"> mājas vai zemes gabala, kura apbūvei ir spēkā esoša būvatļauja dzīvojamās mājas būvniecībai un </w:t>
      </w:r>
      <w:r w:rsidR="006E0167" w:rsidRPr="00AE194D">
        <w:t xml:space="preserve">uz kura </w:t>
      </w:r>
      <w:r w:rsidR="00EE1514" w:rsidRPr="00AE194D">
        <w:t xml:space="preserve">ir izbūvēti </w:t>
      </w:r>
      <w:r w:rsidR="00754553" w:rsidRPr="00AE194D">
        <w:t>vismaz ēkas pamati, Pieslēgumam</w:t>
      </w:r>
      <w:r w:rsidR="00EE1514" w:rsidRPr="00AE194D">
        <w:t>;</w:t>
      </w:r>
    </w:p>
    <w:p w14:paraId="4C285579" w14:textId="77777777" w:rsidR="00B43BD8" w:rsidRPr="00AE194D" w:rsidRDefault="00AE194D" w:rsidP="00AE194D">
      <w:pPr>
        <w:tabs>
          <w:tab w:val="left" w:pos="851"/>
        </w:tabs>
        <w:ind w:firstLine="567"/>
      </w:pPr>
      <w:r>
        <w:t xml:space="preserve">3.2. </w:t>
      </w:r>
      <w:r w:rsidR="00DC0D10" w:rsidRPr="00AE194D">
        <w:t xml:space="preserve">ražošanas objektu apbūves teritorijā esošās ražošanas ēkas </w:t>
      </w:r>
      <w:r w:rsidR="00754553" w:rsidRPr="00AE194D">
        <w:t>Pieslēgumam</w:t>
      </w:r>
      <w:r w:rsidR="00DC0D10" w:rsidRPr="00AE194D">
        <w:t>.</w:t>
      </w:r>
    </w:p>
    <w:p w14:paraId="4263CEB6" w14:textId="77777777" w:rsidR="00746C75" w:rsidRPr="00AE194D" w:rsidRDefault="00AE194D" w:rsidP="00AE194D">
      <w:pPr>
        <w:tabs>
          <w:tab w:val="left" w:pos="851"/>
        </w:tabs>
        <w:spacing w:before="120" w:after="120"/>
        <w:ind w:firstLine="567"/>
      </w:pPr>
      <w:r>
        <w:t xml:space="preserve">4. </w:t>
      </w:r>
      <w:r w:rsidR="00AA6087" w:rsidRPr="00AE194D">
        <w:t>Līdzfinansējumu</w:t>
      </w:r>
      <w:r w:rsidR="00746C75" w:rsidRPr="00AE194D">
        <w:t xml:space="preserve"> piešķir gadskārtējā budžeta paredzēto līdzekļu apjomā.</w:t>
      </w:r>
    </w:p>
    <w:p w14:paraId="09FDE819" w14:textId="77777777" w:rsidR="00746C75" w:rsidRPr="00AE194D" w:rsidRDefault="00AE194D" w:rsidP="00AE194D">
      <w:pPr>
        <w:keepNext/>
        <w:tabs>
          <w:tab w:val="left" w:pos="5400"/>
        </w:tabs>
        <w:spacing w:before="240" w:after="120"/>
        <w:ind w:left="357"/>
        <w:jc w:val="center"/>
        <w:outlineLvl w:val="0"/>
        <w:rPr>
          <w:b/>
          <w:bCs/>
        </w:rPr>
      </w:pPr>
      <w:r>
        <w:rPr>
          <w:b/>
          <w:bCs/>
        </w:rPr>
        <w:t xml:space="preserve">II. </w:t>
      </w:r>
      <w:r w:rsidR="004252B8" w:rsidRPr="00AE194D">
        <w:rPr>
          <w:b/>
          <w:bCs/>
        </w:rPr>
        <w:t>Līdzfinansējuma</w:t>
      </w:r>
      <w:r w:rsidR="00746C75" w:rsidRPr="00AE194D">
        <w:rPr>
          <w:b/>
          <w:bCs/>
        </w:rPr>
        <w:t xml:space="preserve"> apmērs</w:t>
      </w:r>
    </w:p>
    <w:p w14:paraId="6CBDC199" w14:textId="77777777" w:rsidR="004713B4" w:rsidRPr="00AE194D" w:rsidRDefault="00AE194D" w:rsidP="00AE194D">
      <w:pPr>
        <w:tabs>
          <w:tab w:val="left" w:pos="567"/>
        </w:tabs>
        <w:spacing w:after="120"/>
        <w:ind w:firstLine="567"/>
      </w:pPr>
      <w:r>
        <w:t xml:space="preserve">5. </w:t>
      </w:r>
      <w:r w:rsidR="002D5AE4" w:rsidRPr="00AE194D">
        <w:t>Noteikumu 3.1.apakšpunktā minētajos gadījumos</w:t>
      </w:r>
      <w:r w:rsidR="004713B4" w:rsidRPr="00AE194D">
        <w:t xml:space="preserve"> l</w:t>
      </w:r>
      <w:r w:rsidR="00A02AB5" w:rsidRPr="00AE194D">
        <w:t xml:space="preserve">īdzfinansējumu </w:t>
      </w:r>
      <w:r w:rsidR="0061417A" w:rsidRPr="00AE194D">
        <w:t xml:space="preserve">piešķir Pieslēguma būvniecības izmaksu segšanai (turpmāk – Izmaksas) </w:t>
      </w:r>
      <w:r w:rsidR="00A02AB5" w:rsidRPr="00AE194D">
        <w:t>šādā</w:t>
      </w:r>
      <w:r w:rsidR="00746C75" w:rsidRPr="00AE194D">
        <w:t xml:space="preserve"> apmērā:</w:t>
      </w:r>
    </w:p>
    <w:p w14:paraId="46B90577" w14:textId="77777777" w:rsidR="00746C75" w:rsidRPr="00AE194D" w:rsidRDefault="00AE194D" w:rsidP="00AE194D">
      <w:pPr>
        <w:tabs>
          <w:tab w:val="left" w:pos="567"/>
          <w:tab w:val="left" w:pos="993"/>
        </w:tabs>
        <w:spacing w:after="120"/>
        <w:ind w:firstLine="567"/>
      </w:pPr>
      <w:r>
        <w:t xml:space="preserve">5.1. </w:t>
      </w:r>
      <w:r w:rsidR="00746C75" w:rsidRPr="00AE194D">
        <w:t xml:space="preserve">100% apmērā Izmaksu segšanai, bet ne vairāk kā 3000 </w:t>
      </w:r>
      <w:r>
        <w:t>EUR</w:t>
      </w:r>
      <w:r w:rsidR="00746C75" w:rsidRPr="00AE194D">
        <w:t xml:space="preserve"> viena nekustamā īpašuma Pieslēgumam:</w:t>
      </w:r>
    </w:p>
    <w:p w14:paraId="43137BE0" w14:textId="77777777" w:rsidR="00AE33C3" w:rsidRPr="00AE194D" w:rsidRDefault="00AE194D" w:rsidP="00AE194D">
      <w:pPr>
        <w:spacing w:after="120"/>
        <w:ind w:firstLine="567"/>
      </w:pPr>
      <w:r>
        <w:t xml:space="preserve">5.1.1. </w:t>
      </w:r>
      <w:r w:rsidR="00746C75" w:rsidRPr="00AE194D">
        <w:t>personām ar I invaliditātes grupu;</w:t>
      </w:r>
    </w:p>
    <w:p w14:paraId="5D840B74" w14:textId="77777777" w:rsidR="00746C75" w:rsidRPr="00AE194D" w:rsidRDefault="00AE194D" w:rsidP="00AE194D">
      <w:pPr>
        <w:spacing w:after="120"/>
        <w:ind w:firstLine="567"/>
      </w:pPr>
      <w:r>
        <w:lastRenderedPageBreak/>
        <w:t xml:space="preserve">5.1.2. </w:t>
      </w:r>
      <w:r w:rsidR="00746C75" w:rsidRPr="00AE194D">
        <w:t>ģimenei (personai) ar trūcīgas ģimenes (personas) statusu;</w:t>
      </w:r>
    </w:p>
    <w:p w14:paraId="2DB83B22" w14:textId="77777777" w:rsidR="00746C75" w:rsidRPr="00AE194D" w:rsidRDefault="00AE194D" w:rsidP="00AE194D">
      <w:pPr>
        <w:tabs>
          <w:tab w:val="left" w:pos="1843"/>
        </w:tabs>
        <w:spacing w:after="120"/>
        <w:ind w:firstLine="567"/>
      </w:pPr>
      <w:r>
        <w:t xml:space="preserve">5.1.3. </w:t>
      </w:r>
      <w:r w:rsidR="00746C75" w:rsidRPr="00AE194D">
        <w:t>ģimenei (personai) ar maznodrošinātas ģimenes (personas) statusu;</w:t>
      </w:r>
    </w:p>
    <w:p w14:paraId="0FC1409A" w14:textId="77777777" w:rsidR="00146486" w:rsidRPr="00AE194D" w:rsidRDefault="00AE194D" w:rsidP="00AE194D">
      <w:pPr>
        <w:spacing w:before="120" w:after="120"/>
        <w:ind w:firstLine="567"/>
      </w:pPr>
      <w:r>
        <w:t xml:space="preserve">5.1.4. </w:t>
      </w:r>
      <w:r w:rsidR="00746C75" w:rsidRPr="00AE194D">
        <w:t>daudzbērnu ģimenei;</w:t>
      </w:r>
    </w:p>
    <w:p w14:paraId="03D7FEBC" w14:textId="77777777" w:rsidR="00146486" w:rsidRPr="00AE194D" w:rsidRDefault="00AE194D" w:rsidP="00AE194D">
      <w:pPr>
        <w:tabs>
          <w:tab w:val="left" w:pos="1418"/>
        </w:tabs>
        <w:spacing w:after="120"/>
        <w:ind w:firstLine="567"/>
      </w:pPr>
      <w:r>
        <w:t xml:space="preserve">5.2. </w:t>
      </w:r>
      <w:r w:rsidR="00746C75" w:rsidRPr="00AE194D">
        <w:t xml:space="preserve">100% apmērā Izmaksu segšanai, bet ne vairāk kā 3000 </w:t>
      </w:r>
      <w:r>
        <w:t>EUR</w:t>
      </w:r>
      <w:r w:rsidR="00746C75" w:rsidRPr="00AE194D">
        <w:rPr>
          <w:i/>
        </w:rPr>
        <w:t>,</w:t>
      </w:r>
      <w:r w:rsidR="00746C75" w:rsidRPr="00AE194D">
        <w:t xml:space="preserve"> vienam Pieslēgumam noteikumu </w:t>
      </w:r>
      <w:r w:rsidR="003C569A" w:rsidRPr="00AE194D">
        <w:t>5</w:t>
      </w:r>
      <w:r w:rsidR="00746C75" w:rsidRPr="00AE194D">
        <w:t>.1.1.</w:t>
      </w:r>
      <w:r w:rsidR="00333DE5" w:rsidRPr="00AE194D">
        <w:t xml:space="preserve"> – </w:t>
      </w:r>
      <w:r w:rsidR="003C569A" w:rsidRPr="00AE194D">
        <w:t>5</w:t>
      </w:r>
      <w:r w:rsidR="00746C75" w:rsidRPr="00AE194D">
        <w:t>.1.4.apakšpunktos noteiktajām personām lietošanā esošajam nekustamajam īpašumam, ja šīs personas lietošanas tiesības līdz mūža galam nostiprinātas zemesgrāmatā;</w:t>
      </w:r>
    </w:p>
    <w:p w14:paraId="10541AE9" w14:textId="77777777" w:rsidR="00146486" w:rsidRPr="00AE194D" w:rsidRDefault="00AE194D" w:rsidP="00233EE1">
      <w:pPr>
        <w:tabs>
          <w:tab w:val="left" w:pos="1418"/>
        </w:tabs>
        <w:spacing w:after="120"/>
        <w:ind w:firstLine="567"/>
        <w:jc w:val="both"/>
      </w:pPr>
      <w:r>
        <w:t xml:space="preserve">5.3. </w:t>
      </w:r>
      <w:r w:rsidR="00F86965" w:rsidRPr="00AE194D">
        <w:t>55</w:t>
      </w:r>
      <w:r w:rsidR="00746C75" w:rsidRPr="00AE194D">
        <w:t xml:space="preserve">% apmērā Izmaksu segšanai citām fiziskajām personām, bet ne vairāk kā </w:t>
      </w:r>
      <w:r>
        <w:t xml:space="preserve">       </w:t>
      </w:r>
      <w:r w:rsidR="00746C75" w:rsidRPr="00AE194D">
        <w:t xml:space="preserve">1500 </w:t>
      </w:r>
      <w:r>
        <w:t>EUR</w:t>
      </w:r>
      <w:r w:rsidR="00746C75" w:rsidRPr="00AE194D">
        <w:t xml:space="preserve"> viena nekustamā īpašuma Pieslēgumam;</w:t>
      </w:r>
    </w:p>
    <w:p w14:paraId="0599215C" w14:textId="77777777" w:rsidR="00746C75" w:rsidRDefault="00F02A72" w:rsidP="00233EE1">
      <w:pPr>
        <w:tabs>
          <w:tab w:val="left" w:pos="1418"/>
        </w:tabs>
        <w:spacing w:after="120"/>
        <w:ind w:firstLine="567"/>
        <w:jc w:val="both"/>
      </w:pPr>
      <w:r>
        <w:t>5</w:t>
      </w:r>
      <w:r w:rsidR="00AE194D">
        <w:t xml:space="preserve">.4. </w:t>
      </w:r>
      <w:r w:rsidR="00746C75" w:rsidRPr="00AE194D">
        <w:t>ja, pamatojoties uz institūciju izdotajiem tehniskajiem noteikumiem, Pieslēguma būvprojekts paredz, ka Pieslēguma izbūve ir iespējama tikai ar caurduršanas metodes piemērošanu vai izmantojot apvalkcauruli</w:t>
      </w:r>
      <w:r w:rsidR="008B4393" w:rsidRPr="00AE194D">
        <w:t>, vai iespējama tikai ar kanalizācijas sūkņa palīdzību</w:t>
      </w:r>
      <w:r w:rsidR="00746C75" w:rsidRPr="00AE194D">
        <w:t xml:space="preserve">, papildus noteikumu </w:t>
      </w:r>
      <w:r w:rsidR="003C569A" w:rsidRPr="00AE194D">
        <w:t>5</w:t>
      </w:r>
      <w:r w:rsidR="00746C75" w:rsidRPr="00AE194D">
        <w:t>.1</w:t>
      </w:r>
      <w:r w:rsidR="007B1681" w:rsidRPr="00AE194D">
        <w:t>.</w:t>
      </w:r>
      <w:r w:rsidR="00333DE5" w:rsidRPr="00AE194D">
        <w:t xml:space="preserve"> – </w:t>
      </w:r>
      <w:r w:rsidR="003C569A" w:rsidRPr="00AE194D">
        <w:t>5</w:t>
      </w:r>
      <w:r w:rsidR="00A02AB5" w:rsidRPr="00AE194D">
        <w:t>.3</w:t>
      </w:r>
      <w:r w:rsidR="00746C75" w:rsidRPr="00AE194D">
        <w:t xml:space="preserve">.apakšpunktā noteiktajam līdzfinansējuma apmērs tiek noteikts 60% apmērā no šo būvniecības darbu izmaksām, bet ne vairāk kā 3500 </w:t>
      </w:r>
      <w:r w:rsidR="00AE194D">
        <w:t>EUR</w:t>
      </w:r>
      <w:r w:rsidR="00746C75" w:rsidRPr="00AE194D">
        <w:t xml:space="preserve"> vienam nekustamā īpašuma Pieslēgumam.</w:t>
      </w:r>
    </w:p>
    <w:p w14:paraId="5EA16930" w14:textId="77777777" w:rsidR="009863A8" w:rsidRDefault="009863A8" w:rsidP="009863A8">
      <w:pPr>
        <w:tabs>
          <w:tab w:val="left" w:pos="1418"/>
        </w:tabs>
        <w:ind w:firstLine="567"/>
        <w:jc w:val="both"/>
      </w:pPr>
      <w:r>
        <w:t>5.</w:t>
      </w:r>
      <w:r>
        <w:rPr>
          <w:vertAlign w:val="superscript"/>
        </w:rPr>
        <w:t>1</w:t>
      </w:r>
      <w:r>
        <w:t xml:space="preserve"> Noteikumu 3.1.apakšpunktā minētajos gadījumos Pieslēguma būvniecības izmaksās tiek ietverti izdevumi par būvniecības ieceres dokumentāciju, kas izstrādāta un akceptēta atbilstoši LR normatīvo aktu prasībām, izstrādi, t.sk., </w:t>
      </w:r>
      <w:proofErr w:type="spellStart"/>
      <w:r>
        <w:t>inženiertopogrāfisko</w:t>
      </w:r>
      <w:proofErr w:type="spellEnd"/>
      <w:r>
        <w:t xml:space="preserve"> izpēti un inženierģeoloģisko izpēti, būvniecības ieceres izstrādi </w:t>
      </w:r>
      <w:r w:rsidRPr="00494705">
        <w:t>(</w:t>
      </w:r>
      <w:r>
        <w:t xml:space="preserve">tikai </w:t>
      </w:r>
      <w:r w:rsidRPr="00494705">
        <w:t>UKT daļa)</w:t>
      </w:r>
      <w:r>
        <w:t>, ja</w:t>
      </w:r>
      <w:r w:rsidRPr="00810670">
        <w:t xml:space="preserve"> kopā ar būvniecības ieceres dokumentāciju </w:t>
      </w:r>
      <w:r>
        <w:t xml:space="preserve">tika </w:t>
      </w:r>
      <w:r w:rsidRPr="00810670">
        <w:t>iesnie</w:t>
      </w:r>
      <w:r>
        <w:t>gti</w:t>
      </w:r>
      <w:r w:rsidRPr="00810670">
        <w:t xml:space="preserve"> maksājum</w:t>
      </w:r>
      <w:r>
        <w:t>u</w:t>
      </w:r>
      <w:r w:rsidRPr="00810670">
        <w:t xml:space="preserve"> apliecinoš</w:t>
      </w:r>
      <w:r>
        <w:t>ie</w:t>
      </w:r>
      <w:r w:rsidRPr="00810670">
        <w:t xml:space="preserve"> dokument</w:t>
      </w:r>
      <w:r>
        <w:t>i</w:t>
      </w:r>
      <w:r w:rsidRPr="00810670">
        <w:t xml:space="preserve"> par projekta izstrād</w:t>
      </w:r>
      <w:r>
        <w:t>es izdevumu apmaksu tikai UKT daļai.</w:t>
      </w:r>
    </w:p>
    <w:p w14:paraId="714D3B10" w14:textId="77777777" w:rsidR="009863A8" w:rsidRPr="009863A8" w:rsidRDefault="009863A8" w:rsidP="009863A8">
      <w:pPr>
        <w:tabs>
          <w:tab w:val="left" w:pos="1418"/>
        </w:tabs>
        <w:ind w:firstLine="567"/>
        <w:jc w:val="both"/>
        <w:rPr>
          <w:i/>
        </w:rPr>
      </w:pPr>
      <w:r w:rsidRPr="009863A8">
        <w:rPr>
          <w:i/>
        </w:rPr>
        <w:t>(grozīts ar 21.05.2020.lēmumu Nr.200)</w:t>
      </w:r>
    </w:p>
    <w:p w14:paraId="3ADFD2D8" w14:textId="77777777" w:rsidR="009F66CF" w:rsidRPr="00AE194D" w:rsidRDefault="00AE194D" w:rsidP="00AE194D">
      <w:pPr>
        <w:tabs>
          <w:tab w:val="left" w:pos="851"/>
        </w:tabs>
        <w:spacing w:before="120"/>
        <w:ind w:firstLine="567"/>
      </w:pPr>
      <w:r>
        <w:t xml:space="preserve">6. </w:t>
      </w:r>
      <w:r w:rsidR="002D5AE4" w:rsidRPr="00AE194D">
        <w:t>Noteikumu 3.2.apakšpunktā min</w:t>
      </w:r>
      <w:r w:rsidR="00A02AB5" w:rsidRPr="00AE194D">
        <w:t>ētajos gadījumos līdzfinansējumu</w:t>
      </w:r>
      <w:r w:rsidR="002D5AE4" w:rsidRPr="00AE194D">
        <w:t xml:space="preserve"> </w:t>
      </w:r>
      <w:r w:rsidR="00E85749" w:rsidRPr="00AE194D">
        <w:t xml:space="preserve">piešķir </w:t>
      </w:r>
      <w:r w:rsidR="00A02AB5" w:rsidRPr="00AE194D">
        <w:t>Pieslēguma Izmaksu</w:t>
      </w:r>
      <w:r w:rsidR="00877926" w:rsidRPr="00AE194D">
        <w:t xml:space="preserve"> </w:t>
      </w:r>
      <w:r w:rsidR="00A02AB5" w:rsidRPr="00AE194D">
        <w:t>segšanai šādā</w:t>
      </w:r>
      <w:r w:rsidR="002D5AE4" w:rsidRPr="00AE194D">
        <w:t xml:space="preserve"> apmērā</w:t>
      </w:r>
      <w:r w:rsidR="009F66CF" w:rsidRPr="00AE194D">
        <w:t>:</w:t>
      </w:r>
    </w:p>
    <w:p w14:paraId="37A87007" w14:textId="77777777" w:rsidR="009F66CF" w:rsidRPr="00AE194D" w:rsidRDefault="00AE194D" w:rsidP="00AE194D">
      <w:pPr>
        <w:tabs>
          <w:tab w:val="left" w:pos="1134"/>
        </w:tabs>
        <w:spacing w:after="120"/>
        <w:ind w:firstLine="567"/>
        <w:jc w:val="both"/>
      </w:pPr>
      <w:r>
        <w:t xml:space="preserve">6.1. </w:t>
      </w:r>
      <w:r w:rsidR="009E318B" w:rsidRPr="00AE194D">
        <w:t xml:space="preserve">70 </w:t>
      </w:r>
      <w:r w:rsidR="009F66CF" w:rsidRPr="00AE194D">
        <w:t xml:space="preserve">% apmērā </w:t>
      </w:r>
      <w:r w:rsidR="00921381" w:rsidRPr="00AE194D">
        <w:t>I</w:t>
      </w:r>
      <w:r w:rsidR="009F66CF" w:rsidRPr="00AE194D">
        <w:t xml:space="preserve">zmaksu segšanai, bet ne vairāk kā </w:t>
      </w:r>
      <w:r w:rsidR="00921381" w:rsidRPr="00AE194D">
        <w:t>10 000</w:t>
      </w:r>
      <w:r w:rsidR="009F66CF" w:rsidRPr="00AE194D">
        <w:t xml:space="preserve"> </w:t>
      </w:r>
      <w:r>
        <w:t>EUR</w:t>
      </w:r>
      <w:r w:rsidR="009F66CF" w:rsidRPr="00AE194D">
        <w:t xml:space="preserve"> viena</w:t>
      </w:r>
      <w:r w:rsidR="00921381" w:rsidRPr="00AE194D">
        <w:t>s</w:t>
      </w:r>
      <w:r w:rsidR="009F66CF" w:rsidRPr="00AE194D">
        <w:t xml:space="preserve"> </w:t>
      </w:r>
      <w:r w:rsidR="00921381" w:rsidRPr="00AE194D">
        <w:t>ražošanas ēkas</w:t>
      </w:r>
      <w:r w:rsidR="009F66CF" w:rsidRPr="00AE194D">
        <w:t xml:space="preserve"> Pieslēgumam</w:t>
      </w:r>
      <w:r w:rsidR="00A71DDA" w:rsidRPr="00AE194D">
        <w:t>, ja</w:t>
      </w:r>
      <w:r w:rsidR="004D3200" w:rsidRPr="00AE194D">
        <w:t xml:space="preserve"> juridiskas personas</w:t>
      </w:r>
      <w:r w:rsidR="00A71DDA" w:rsidRPr="00AE194D">
        <w:t xml:space="preserve"> īpašumā vai </w:t>
      </w:r>
      <w:r w:rsidR="00921381" w:rsidRPr="00AE194D">
        <w:t xml:space="preserve">tiesiskajā </w:t>
      </w:r>
      <w:r w:rsidR="00A71DDA" w:rsidRPr="00AE194D">
        <w:t>valdījumā esoš</w:t>
      </w:r>
      <w:r w:rsidR="00921381" w:rsidRPr="00AE194D">
        <w:t>ā</w:t>
      </w:r>
      <w:r w:rsidR="00A71DDA" w:rsidRPr="00AE194D">
        <w:t xml:space="preserve"> </w:t>
      </w:r>
      <w:r w:rsidR="00921381" w:rsidRPr="00AE194D">
        <w:t>ražošanas ēka</w:t>
      </w:r>
      <w:r w:rsidR="00A71DDA" w:rsidRPr="00AE194D">
        <w:t xml:space="preserve"> atrodas ražošanas objektu apbūves teritorijā</w:t>
      </w:r>
      <w:r w:rsidR="00921381" w:rsidRPr="00AE194D">
        <w:t>, kuras</w:t>
      </w:r>
      <w:r w:rsidR="00C144BB" w:rsidRPr="00AE194D">
        <w:t xml:space="preserve"> </w:t>
      </w:r>
      <w:r w:rsidR="008B4393" w:rsidRPr="00AE194D">
        <w:t xml:space="preserve">publiskās infrastruktūras </w:t>
      </w:r>
      <w:r w:rsidR="00A71DDA" w:rsidRPr="00AE194D">
        <w:t>attīstībai ir izmantoti Eiropas savienības struktūrfondu līdzekļi</w:t>
      </w:r>
      <w:r w:rsidR="00921381" w:rsidRPr="00AE194D">
        <w:t>,</w:t>
      </w:r>
      <w:r w:rsidR="00A71DDA" w:rsidRPr="00AE194D">
        <w:t xml:space="preserve"> un </w:t>
      </w:r>
      <w:r w:rsidR="00921381" w:rsidRPr="00AE194D">
        <w:t xml:space="preserve">tās </w:t>
      </w:r>
      <w:r w:rsidR="00A71DDA" w:rsidRPr="00AE194D">
        <w:t>pamatdarbība ir rūpnieciskā ražošana</w:t>
      </w:r>
      <w:r w:rsidR="00921381" w:rsidRPr="00AE194D">
        <w:t>, ar nosacījum</w:t>
      </w:r>
      <w:r w:rsidR="008B4393" w:rsidRPr="00AE194D">
        <w:t xml:space="preserve">u, </w:t>
      </w:r>
      <w:r w:rsidR="00D5263E" w:rsidRPr="00AE194D">
        <w:t xml:space="preserve">ja </w:t>
      </w:r>
      <w:r w:rsidR="004D3200" w:rsidRPr="00AE194D">
        <w:t>juridiska persona</w:t>
      </w:r>
      <w:r w:rsidR="004D3200" w:rsidRPr="00AE194D" w:rsidDel="004D3200">
        <w:t xml:space="preserve"> </w:t>
      </w:r>
      <w:r w:rsidR="00286931" w:rsidRPr="00AE194D">
        <w:t xml:space="preserve">apliecina, ka </w:t>
      </w:r>
      <w:r w:rsidR="00244808" w:rsidRPr="00AE194D">
        <w:t xml:space="preserve">gada </w:t>
      </w:r>
      <w:r w:rsidR="00C60A9C" w:rsidRPr="00AE194D">
        <w:t>laikā</w:t>
      </w:r>
      <w:r w:rsidR="00C42295" w:rsidRPr="00AE194D">
        <w:t xml:space="preserve"> </w:t>
      </w:r>
      <w:r w:rsidR="00D5263E" w:rsidRPr="00AE194D">
        <w:t>izveido</w:t>
      </w:r>
      <w:r w:rsidR="00C60A9C" w:rsidRPr="00AE194D">
        <w:t>ja</w:t>
      </w:r>
      <w:r w:rsidR="00D5263E" w:rsidRPr="00AE194D">
        <w:t xml:space="preserve"> ne mazāk kā </w:t>
      </w:r>
      <w:r>
        <w:t xml:space="preserve">   </w:t>
      </w:r>
      <w:r w:rsidR="00B605F5" w:rsidRPr="00AE194D">
        <w:t>5</w:t>
      </w:r>
      <w:r w:rsidR="00036F72" w:rsidRPr="00AE194D">
        <w:t xml:space="preserve"> (</w:t>
      </w:r>
      <w:r w:rsidR="00B605F5" w:rsidRPr="00AE194D">
        <w:t>piecas</w:t>
      </w:r>
      <w:r w:rsidR="00036F72" w:rsidRPr="00AE194D">
        <w:t>)</w:t>
      </w:r>
      <w:r w:rsidR="00D5263E" w:rsidRPr="00AE194D">
        <w:t xml:space="preserve"> jaunas darba vietas</w:t>
      </w:r>
      <w:r w:rsidR="00C60A9C" w:rsidRPr="00AE194D">
        <w:t>;</w:t>
      </w:r>
    </w:p>
    <w:p w14:paraId="53DE81ED" w14:textId="77777777" w:rsidR="007E3007" w:rsidRPr="00AE194D" w:rsidRDefault="00AE194D" w:rsidP="00AE194D">
      <w:pPr>
        <w:tabs>
          <w:tab w:val="left" w:pos="1134"/>
        </w:tabs>
        <w:spacing w:after="120"/>
        <w:ind w:firstLine="567"/>
        <w:jc w:val="both"/>
      </w:pPr>
      <w:r>
        <w:t xml:space="preserve">6.2. </w:t>
      </w:r>
      <w:r w:rsidR="005508D3" w:rsidRPr="00AE194D">
        <w:t>5</w:t>
      </w:r>
      <w:r w:rsidR="007E3007" w:rsidRPr="00AE194D">
        <w:t xml:space="preserve">0 % apmērā </w:t>
      </w:r>
      <w:r w:rsidR="003C569A" w:rsidRPr="00AE194D">
        <w:t>I</w:t>
      </w:r>
      <w:r w:rsidR="007E3007" w:rsidRPr="00AE194D">
        <w:t xml:space="preserve">zmaksu segšanai, bet ne vairāk kā </w:t>
      </w:r>
      <w:r w:rsidR="0022482B" w:rsidRPr="00AE194D">
        <w:t>10</w:t>
      </w:r>
      <w:r w:rsidR="002F6BFA" w:rsidRPr="00AE194D">
        <w:t> 000</w:t>
      </w:r>
      <w:r w:rsidR="007E3007" w:rsidRPr="00AE194D">
        <w:t xml:space="preserve"> </w:t>
      </w:r>
      <w:r>
        <w:t>EUR</w:t>
      </w:r>
      <w:r w:rsidR="007E3007" w:rsidRPr="00AE194D">
        <w:t xml:space="preserve"> viena</w:t>
      </w:r>
      <w:r w:rsidR="003C569A" w:rsidRPr="00AE194D">
        <w:t>s</w:t>
      </w:r>
      <w:r w:rsidR="007E3007" w:rsidRPr="00AE194D">
        <w:t xml:space="preserve"> </w:t>
      </w:r>
      <w:r w:rsidR="003C569A" w:rsidRPr="00AE194D">
        <w:t>ražošanas ēkas</w:t>
      </w:r>
      <w:r w:rsidR="007E3007" w:rsidRPr="00AE194D">
        <w:t xml:space="preserve"> Pieslēgumam</w:t>
      </w:r>
      <w:r w:rsidR="003C569A" w:rsidRPr="00AE194D">
        <w:t>, ja</w:t>
      </w:r>
      <w:r w:rsidR="00856247" w:rsidRPr="00AE194D">
        <w:t xml:space="preserve"> </w:t>
      </w:r>
      <w:r w:rsidR="003C569A" w:rsidRPr="00AE194D">
        <w:t xml:space="preserve">juridiskas personas īpašumā vai tiesiskajā </w:t>
      </w:r>
      <w:r w:rsidR="00856247" w:rsidRPr="00AE194D">
        <w:t xml:space="preserve">valdījumā </w:t>
      </w:r>
      <w:r w:rsidR="003C569A" w:rsidRPr="00AE194D">
        <w:t>esošā</w:t>
      </w:r>
      <w:r w:rsidR="00856247" w:rsidRPr="00AE194D">
        <w:t xml:space="preserve"> </w:t>
      </w:r>
      <w:r w:rsidR="003C569A" w:rsidRPr="00AE194D">
        <w:t>ražošanas ēka</w:t>
      </w:r>
      <w:r w:rsidR="00856247" w:rsidRPr="00AE194D">
        <w:t xml:space="preserve"> atrodas ražošanas objektu apbūves teritorijā</w:t>
      </w:r>
      <w:r w:rsidR="003C569A" w:rsidRPr="00AE194D">
        <w:t>, kuras</w:t>
      </w:r>
      <w:r w:rsidR="007B7696" w:rsidRPr="00AE194D">
        <w:t xml:space="preserve"> </w:t>
      </w:r>
      <w:r w:rsidR="008B4393" w:rsidRPr="00AE194D">
        <w:t xml:space="preserve">publiskās infrastruktūras </w:t>
      </w:r>
      <w:r w:rsidR="007B7696" w:rsidRPr="00AE194D">
        <w:t>attīstībai nav izmantoti Eiropas savienības struktūrfondu līdzekļi</w:t>
      </w:r>
      <w:r w:rsidR="003C569A" w:rsidRPr="00AE194D">
        <w:t xml:space="preserve">, ar </w:t>
      </w:r>
      <w:r w:rsidR="008B4393" w:rsidRPr="00AE194D">
        <w:t xml:space="preserve">nosacījumu, </w:t>
      </w:r>
      <w:r w:rsidR="007E3007" w:rsidRPr="00AE194D">
        <w:t xml:space="preserve">ja </w:t>
      </w:r>
      <w:r w:rsidR="004D3200" w:rsidRPr="00AE194D">
        <w:t>juridiska persona</w:t>
      </w:r>
      <w:r w:rsidR="004D3200" w:rsidRPr="00AE194D" w:rsidDel="004D3200">
        <w:t xml:space="preserve"> </w:t>
      </w:r>
      <w:r w:rsidR="00286931" w:rsidRPr="00AE194D">
        <w:t xml:space="preserve">apliecina, ka </w:t>
      </w:r>
      <w:r w:rsidR="00C42295" w:rsidRPr="00AE194D">
        <w:t xml:space="preserve">gada laikā </w:t>
      </w:r>
      <w:r w:rsidR="003C569A" w:rsidRPr="00AE194D">
        <w:t>izveidoja</w:t>
      </w:r>
      <w:r w:rsidR="007E3007" w:rsidRPr="00AE194D">
        <w:t xml:space="preserve"> ne mazāk kā </w:t>
      </w:r>
      <w:r w:rsidR="005508D3" w:rsidRPr="00AE194D">
        <w:t>5</w:t>
      </w:r>
      <w:r w:rsidR="007E3007" w:rsidRPr="00AE194D">
        <w:t xml:space="preserve"> (</w:t>
      </w:r>
      <w:r w:rsidR="005508D3" w:rsidRPr="00AE194D">
        <w:t>piec</w:t>
      </w:r>
      <w:r w:rsidR="00E52572" w:rsidRPr="00AE194D">
        <w:t>as)</w:t>
      </w:r>
      <w:r w:rsidR="007E3007" w:rsidRPr="00AE194D">
        <w:t xml:space="preserve"> jaunas darba vietas</w:t>
      </w:r>
      <w:r w:rsidR="00E52572" w:rsidRPr="00AE194D">
        <w:t>.</w:t>
      </w:r>
    </w:p>
    <w:p w14:paraId="1A2B4295" w14:textId="77777777" w:rsidR="003C569A" w:rsidRPr="00AE194D" w:rsidRDefault="00AE194D" w:rsidP="00AE194D">
      <w:pPr>
        <w:tabs>
          <w:tab w:val="left" w:pos="709"/>
        </w:tabs>
        <w:spacing w:before="120"/>
        <w:ind w:firstLine="567"/>
        <w:jc w:val="both"/>
      </w:pPr>
      <w:r>
        <w:t xml:space="preserve">7. </w:t>
      </w:r>
      <w:r w:rsidR="003C569A" w:rsidRPr="00AE194D">
        <w:t>Ja viena nekustamā īpašuma sastāvā ir vairākas dzīvojamās mājas vai ražošanas ēkas, Pašvaldība līdzfinansē Pieslēgumu līdz katrai dzīvojamajai mājai vai ražošanas ēkai, izņemot, ja dzīvojamās mājas vai ražošanas ēkas pieder vienam pakalpojumu lietotājam</w:t>
      </w:r>
      <w:r w:rsidR="008B74B2" w:rsidRPr="00AE194D">
        <w:t>.</w:t>
      </w:r>
    </w:p>
    <w:p w14:paraId="08A60DAC" w14:textId="77777777" w:rsidR="00746C75" w:rsidRPr="00AE194D" w:rsidRDefault="00AE194D" w:rsidP="00AE194D">
      <w:pPr>
        <w:tabs>
          <w:tab w:val="left" w:pos="709"/>
        </w:tabs>
        <w:spacing w:before="120"/>
        <w:ind w:firstLine="567"/>
        <w:jc w:val="both"/>
      </w:pPr>
      <w:r>
        <w:t xml:space="preserve">8. </w:t>
      </w:r>
      <w:r w:rsidR="0084599F" w:rsidRPr="00AE194D">
        <w:t>Līdzfinansējumu nepiešķir šādu Izmaksu segšanai</w:t>
      </w:r>
      <w:r w:rsidR="00746C75" w:rsidRPr="00AE194D">
        <w:t xml:space="preserve">: </w:t>
      </w:r>
    </w:p>
    <w:p w14:paraId="65673428" w14:textId="77777777" w:rsidR="00F469B2" w:rsidRPr="00AE194D" w:rsidRDefault="00AE194D" w:rsidP="00AE194D">
      <w:pPr>
        <w:ind w:firstLine="567"/>
        <w:jc w:val="both"/>
      </w:pPr>
      <w:r>
        <w:t xml:space="preserve">8.1. </w:t>
      </w:r>
      <w:r w:rsidR="00746C75" w:rsidRPr="00AE194D">
        <w:t>lietus notekūdeņu kanalizācijas būvniecība</w:t>
      </w:r>
      <w:r w:rsidR="00896FBD" w:rsidRPr="00AE194D">
        <w:t>i</w:t>
      </w:r>
      <w:r w:rsidR="00746C75" w:rsidRPr="00AE194D">
        <w:t xml:space="preserve"> vai pārbūve</w:t>
      </w:r>
      <w:r w:rsidR="00896FBD" w:rsidRPr="00AE194D">
        <w:t>i</w:t>
      </w:r>
      <w:r w:rsidR="00746C75" w:rsidRPr="00AE194D">
        <w:t>;</w:t>
      </w:r>
    </w:p>
    <w:p w14:paraId="4348D6F8" w14:textId="77777777" w:rsidR="00F469B2" w:rsidRPr="00AE194D" w:rsidRDefault="00AE194D" w:rsidP="00AE194D">
      <w:pPr>
        <w:ind w:firstLine="567"/>
        <w:jc w:val="both"/>
      </w:pPr>
      <w:r>
        <w:t xml:space="preserve">8.2. </w:t>
      </w:r>
      <w:r w:rsidR="00746C75" w:rsidRPr="00AE194D">
        <w:t xml:space="preserve">esošās ūdensapgādes un </w:t>
      </w:r>
      <w:r w:rsidR="002B0216" w:rsidRPr="00AE194D">
        <w:t>sadzīves</w:t>
      </w:r>
      <w:r w:rsidR="00746C75" w:rsidRPr="00AE194D">
        <w:t xml:space="preserve"> notekūdeņu kanalizācijas sistēmas vai tās daļas pārbūve</w:t>
      </w:r>
      <w:r w:rsidR="00896FBD" w:rsidRPr="00AE194D">
        <w:t>i</w:t>
      </w:r>
      <w:r w:rsidR="00746C75" w:rsidRPr="00AE194D">
        <w:t xml:space="preserve"> vai nojaukšana</w:t>
      </w:r>
      <w:r w:rsidR="00896FBD" w:rsidRPr="00AE194D">
        <w:t>i</w:t>
      </w:r>
      <w:r w:rsidR="00746C75" w:rsidRPr="00AE194D">
        <w:t xml:space="preserve"> (izņemot </w:t>
      </w:r>
      <w:proofErr w:type="spellStart"/>
      <w:r w:rsidR="00746C75" w:rsidRPr="00AE194D">
        <w:t>septiķus</w:t>
      </w:r>
      <w:proofErr w:type="spellEnd"/>
      <w:r w:rsidR="00746C75" w:rsidRPr="00AE194D">
        <w:t xml:space="preserve">, ja tos ir iespējams pārbūvēt kanalizācijas sistēmas nepieciešamajā sastāvdaļā, piemēram, </w:t>
      </w:r>
      <w:proofErr w:type="spellStart"/>
      <w:r w:rsidR="00746C75" w:rsidRPr="00AE194D">
        <w:t>skatakā</w:t>
      </w:r>
      <w:proofErr w:type="spellEnd"/>
      <w:r w:rsidR="00746C75" w:rsidRPr="00AE194D">
        <w:t>);</w:t>
      </w:r>
    </w:p>
    <w:p w14:paraId="5C6BCC45" w14:textId="77777777" w:rsidR="00974652" w:rsidRDefault="00AE194D" w:rsidP="00974652">
      <w:pPr>
        <w:ind w:firstLine="567"/>
        <w:jc w:val="both"/>
      </w:pPr>
      <w:r>
        <w:t xml:space="preserve">8.3. </w:t>
      </w:r>
      <w:r w:rsidR="00347402" w:rsidRPr="00AE194D">
        <w:t>j</w:t>
      </w:r>
      <w:r w:rsidR="00746C75" w:rsidRPr="00AE194D">
        <w:t>aunas ūdensapgādes sistēmas izbūve</w:t>
      </w:r>
      <w:r w:rsidR="00896FBD" w:rsidRPr="00AE194D">
        <w:t>i</w:t>
      </w:r>
      <w:r w:rsidR="00746C75" w:rsidRPr="00AE194D">
        <w:t>, ja nekustamajā īpašumā jau ir Pieslēgums</w:t>
      </w:r>
      <w:r w:rsidR="00974652">
        <w:t>,</w:t>
      </w:r>
    </w:p>
    <w:p w14:paraId="2E886DA7" w14:textId="77777777" w:rsidR="00974652" w:rsidRPr="00881BEC" w:rsidRDefault="00974652" w:rsidP="00974652">
      <w:pPr>
        <w:jc w:val="both"/>
      </w:pPr>
      <w:r w:rsidRPr="00881BEC">
        <w:t xml:space="preserve">izņemot  gadījumus, ja dzīvojamā māja pieder vairākām personām, nav sadalīta reālajās daļās starp kopīpašniekiem un </w:t>
      </w:r>
      <w:r w:rsidRPr="00E30B10">
        <w:t xml:space="preserve">ūdenssaimniecības pakalpojumu sniedzējs izsniedzis tehniskos </w:t>
      </w:r>
      <w:r w:rsidRPr="00E30B10">
        <w:lastRenderedPageBreak/>
        <w:t>noteikumus jauna ūdensapgādes pievada (dzīvoklim)</w:t>
      </w:r>
      <w:r>
        <w:t xml:space="preserve"> </w:t>
      </w:r>
      <w:r w:rsidRPr="00881BEC">
        <w:t>no centralizētās ūdensapgādes sistēmas izbūvei, bet ne vairāk par vienu Pieslēgumu katram kopīpašniekam</w:t>
      </w:r>
      <w:r>
        <w:t>;</w:t>
      </w:r>
    </w:p>
    <w:p w14:paraId="42E35970" w14:textId="77777777" w:rsidR="00F469B2" w:rsidRPr="00AE194D" w:rsidRDefault="00974652" w:rsidP="00974652">
      <w:pPr>
        <w:ind w:firstLine="567"/>
        <w:jc w:val="both"/>
      </w:pPr>
      <w:r w:rsidRPr="00974652">
        <w:rPr>
          <w:i/>
        </w:rPr>
        <w:t>(</w:t>
      </w:r>
      <w:r w:rsidRPr="009863A8">
        <w:rPr>
          <w:i/>
        </w:rPr>
        <w:t>grozīts ar 21.05.2020.lēmumu Nr.200)</w:t>
      </w:r>
    </w:p>
    <w:p w14:paraId="26EAF940" w14:textId="77777777" w:rsidR="00746C75" w:rsidRPr="00AE194D" w:rsidRDefault="00AE194D" w:rsidP="00AE194D">
      <w:pPr>
        <w:ind w:firstLine="567"/>
        <w:jc w:val="both"/>
      </w:pPr>
      <w:r>
        <w:t xml:space="preserve">8.4. </w:t>
      </w:r>
      <w:r w:rsidR="00746C75" w:rsidRPr="00AE194D">
        <w:t>jaunas kanalizācijas sistēmas izbūve</w:t>
      </w:r>
      <w:r w:rsidR="00896FBD" w:rsidRPr="00AE194D">
        <w:t>i</w:t>
      </w:r>
      <w:r w:rsidR="00746C75" w:rsidRPr="00AE194D">
        <w:t>, ja nekustamajā īpašumā jau ir Pieslēgums, izņemot, ja ūdenssaimniecības pakalpojumu sniedzējs izsniedzis tehniskos noteikumus jaunas kanalizācijas sistēmas izbūvei.</w:t>
      </w:r>
    </w:p>
    <w:p w14:paraId="1F68E4BE" w14:textId="77777777" w:rsidR="00746C75" w:rsidRPr="00AE194D" w:rsidRDefault="00AE194D" w:rsidP="00AE194D">
      <w:pPr>
        <w:keepNext/>
        <w:tabs>
          <w:tab w:val="left" w:pos="5400"/>
        </w:tabs>
        <w:spacing w:before="240" w:after="120"/>
        <w:ind w:left="357"/>
        <w:jc w:val="center"/>
        <w:outlineLvl w:val="0"/>
        <w:rPr>
          <w:b/>
          <w:bCs/>
        </w:rPr>
      </w:pPr>
      <w:r>
        <w:rPr>
          <w:b/>
          <w:bCs/>
        </w:rPr>
        <w:t xml:space="preserve">III. </w:t>
      </w:r>
      <w:r w:rsidR="00746C75" w:rsidRPr="00AE194D">
        <w:rPr>
          <w:b/>
          <w:bCs/>
        </w:rPr>
        <w:t>Līdzfinansējuma saņemšanas nosacījumi</w:t>
      </w:r>
    </w:p>
    <w:p w14:paraId="161C145C" w14:textId="77777777" w:rsidR="00746C75" w:rsidRPr="00AE194D" w:rsidRDefault="00AE194D" w:rsidP="00AE194D">
      <w:pPr>
        <w:tabs>
          <w:tab w:val="left" w:pos="426"/>
        </w:tabs>
        <w:ind w:firstLine="567"/>
        <w:jc w:val="both"/>
      </w:pPr>
      <w:r>
        <w:t xml:space="preserve">9. </w:t>
      </w:r>
      <w:r w:rsidR="00746C75" w:rsidRPr="00AE194D">
        <w:t xml:space="preserve">Līdzfinansējuma saņemšanai </w:t>
      </w:r>
      <w:r w:rsidR="008A28C4" w:rsidRPr="00AE194D">
        <w:t>3.1.</w:t>
      </w:r>
      <w:r w:rsidR="00180717" w:rsidRPr="00AE194D">
        <w:t xml:space="preserve">apakšpunktā minētajos gadījumos </w:t>
      </w:r>
      <w:r w:rsidR="00746C75" w:rsidRPr="00AE194D">
        <w:t xml:space="preserve">dzīvojamās mājās </w:t>
      </w:r>
      <w:r w:rsidR="008013D9" w:rsidRPr="00AE194D">
        <w:t>īpašnieks (īpašnieku</w:t>
      </w:r>
      <w:r w:rsidR="00746C75" w:rsidRPr="00AE194D">
        <w:t xml:space="preserve"> kopības vai kopīpašnieku pilnvarota persona vai pārvaldnieks</w:t>
      </w:r>
      <w:r w:rsidR="00180717" w:rsidRPr="00AE194D">
        <w:t xml:space="preserve">, </w:t>
      </w:r>
      <w:r w:rsidR="00746C75" w:rsidRPr="00AE194D">
        <w:t>turpmāk – pilnvarotā persona) iesniedz iesniegumu Daugavpils pilsētas domes Īpašuma komisijā (turpmāk – Komisija), pievienojot:</w:t>
      </w:r>
    </w:p>
    <w:p w14:paraId="4E45BDE6" w14:textId="77777777" w:rsidR="008A28C4" w:rsidRPr="00AE194D" w:rsidRDefault="00AE194D" w:rsidP="00AE194D">
      <w:pPr>
        <w:spacing w:line="276" w:lineRule="auto"/>
        <w:ind w:firstLine="567"/>
        <w:jc w:val="both"/>
      </w:pPr>
      <w:r>
        <w:t xml:space="preserve">9.1. </w:t>
      </w:r>
      <w:r w:rsidR="00746C75" w:rsidRPr="00AE194D">
        <w:t xml:space="preserve">dzīvokļu īpašnieku kopības (kopīpašnieku) lēmumu saturoša dokumenta (protokola) kopiju (uzrādot oriģinālu), </w:t>
      </w:r>
      <w:r w:rsidR="009769EA" w:rsidRPr="00AE194D">
        <w:t>kurā</w:t>
      </w:r>
      <w:r w:rsidR="00746C75" w:rsidRPr="00AE194D">
        <w:t>:</w:t>
      </w:r>
    </w:p>
    <w:p w14:paraId="64930E66" w14:textId="77777777" w:rsidR="00180717" w:rsidRPr="00AE194D" w:rsidRDefault="00AE194D" w:rsidP="00AE194D">
      <w:pPr>
        <w:tabs>
          <w:tab w:val="left" w:pos="2410"/>
        </w:tabs>
        <w:spacing w:line="276" w:lineRule="auto"/>
        <w:ind w:firstLine="567"/>
        <w:jc w:val="both"/>
      </w:pPr>
      <w:r>
        <w:t xml:space="preserve">9.1.1. </w:t>
      </w:r>
      <w:r w:rsidR="00746C75" w:rsidRPr="00AE194D">
        <w:t>atbilstoši normatīvo aktu prasībām pieņemts lēmums par Pieslēguma izbūves nepieciešamību, ar tā izbūvi saistīto izmaksu apmēra (tāmes) saskaņošanu, būvdarbu finansēšanas kārtību,</w:t>
      </w:r>
      <w:r w:rsidR="00BE5C78" w:rsidRPr="00AE194D">
        <w:t xml:space="preserve"> norēķinu kārtību par</w:t>
      </w:r>
      <w:r w:rsidR="00746C75" w:rsidRPr="00AE194D">
        <w:t xml:space="preserve"> ūdenssaimniecības pakalpojumu </w:t>
      </w:r>
      <w:r w:rsidR="00BE5C78" w:rsidRPr="00AE194D">
        <w:t>saņemšanu</w:t>
      </w:r>
      <w:r w:rsidR="00746C75" w:rsidRPr="00AE194D">
        <w:t>;</w:t>
      </w:r>
    </w:p>
    <w:p w14:paraId="789C43D5" w14:textId="77777777" w:rsidR="008A28C4" w:rsidRPr="00AE194D" w:rsidRDefault="00AE194D" w:rsidP="00AE194D">
      <w:pPr>
        <w:tabs>
          <w:tab w:val="left" w:pos="2410"/>
        </w:tabs>
        <w:spacing w:line="276" w:lineRule="auto"/>
        <w:ind w:firstLine="567"/>
        <w:jc w:val="both"/>
      </w:pPr>
      <w:r>
        <w:t xml:space="preserve">9.1.2. </w:t>
      </w:r>
      <w:r w:rsidR="009769EA" w:rsidRPr="00AE194D">
        <w:t xml:space="preserve">norādīta persona, kuru </w:t>
      </w:r>
      <w:r w:rsidR="00180717" w:rsidRPr="00AE194D">
        <w:t>dzīvojamās mājas īpašnieks (</w:t>
      </w:r>
      <w:r w:rsidR="009769EA" w:rsidRPr="00AE194D">
        <w:t>īpašnieku kopība vai kopīpašnieki</w:t>
      </w:r>
      <w:r w:rsidR="00180717" w:rsidRPr="00AE194D">
        <w:t>)</w:t>
      </w:r>
      <w:r w:rsidR="009769EA" w:rsidRPr="00AE194D">
        <w:t xml:space="preserve"> ir pilnvarojuši</w:t>
      </w:r>
      <w:r w:rsidR="00746C75" w:rsidRPr="00AE194D">
        <w:t xml:space="preserve"> iesniegt iesniegumu līdzfinansējuma saņemšanai, kā arī slēgt līgum</w:t>
      </w:r>
      <w:r w:rsidR="006F5EA2" w:rsidRPr="00AE194D">
        <w:t>u</w:t>
      </w:r>
      <w:r w:rsidR="00746C75" w:rsidRPr="00AE194D">
        <w:t xml:space="preserve"> par Pieslēguma izbūvi</w:t>
      </w:r>
      <w:r w:rsidR="006F5EA2" w:rsidRPr="00AE194D">
        <w:t xml:space="preserve"> un līgum</w:t>
      </w:r>
      <w:r w:rsidR="00F81EC3" w:rsidRPr="00AE194D">
        <w:t>u</w:t>
      </w:r>
      <w:r w:rsidR="006F5EA2" w:rsidRPr="00AE194D">
        <w:t xml:space="preserve"> par </w:t>
      </w:r>
      <w:r w:rsidR="00746C75" w:rsidRPr="00AE194D">
        <w:t xml:space="preserve">ūdenssaimniecības </w:t>
      </w:r>
      <w:r w:rsidR="006F5EA2" w:rsidRPr="00AE194D">
        <w:t>pakalpojuma saņemšanu</w:t>
      </w:r>
      <w:r w:rsidR="00746C75" w:rsidRPr="00AE194D">
        <w:t>;</w:t>
      </w:r>
    </w:p>
    <w:p w14:paraId="1DE327FC" w14:textId="77777777" w:rsidR="00180717" w:rsidRPr="00AE194D" w:rsidRDefault="00AE194D" w:rsidP="00AE194D">
      <w:pPr>
        <w:tabs>
          <w:tab w:val="left" w:pos="2410"/>
        </w:tabs>
        <w:spacing w:line="276" w:lineRule="auto"/>
        <w:ind w:firstLine="567"/>
        <w:jc w:val="both"/>
      </w:pPr>
      <w:r>
        <w:t xml:space="preserve">9.2. </w:t>
      </w:r>
      <w:r w:rsidR="00184A9D" w:rsidRPr="00AE194D">
        <w:t>akceptētu</w:t>
      </w:r>
      <w:r w:rsidR="00746C75" w:rsidRPr="00AE194D">
        <w:t xml:space="preserve"> Pieslēguma </w:t>
      </w:r>
      <w:r w:rsidR="00184A9D" w:rsidRPr="00AE194D">
        <w:t>būvniecības ieceres dokumentāciju</w:t>
      </w:r>
      <w:r w:rsidR="00164D14" w:rsidRPr="00AE194D">
        <w:t>;</w:t>
      </w:r>
    </w:p>
    <w:p w14:paraId="2E81ADB6" w14:textId="77777777" w:rsidR="00015F95" w:rsidRPr="00AE194D" w:rsidRDefault="00AE194D" w:rsidP="00AE194D">
      <w:pPr>
        <w:tabs>
          <w:tab w:val="left" w:pos="2410"/>
        </w:tabs>
        <w:spacing w:line="276" w:lineRule="auto"/>
        <w:ind w:firstLine="567"/>
        <w:jc w:val="both"/>
      </w:pPr>
      <w:r>
        <w:t xml:space="preserve">9.3. </w:t>
      </w:r>
      <w:r w:rsidR="00015F95" w:rsidRPr="00AE194D">
        <w:t>spēkā esošas būvatļaujas kopiju dzīvojamās mājas būvniecībai un būvinspektora atzinumu par nepabeigtu būvniecības objektu (gadījumos, kad notiek būvniecība);</w:t>
      </w:r>
    </w:p>
    <w:p w14:paraId="3FF1FDAD" w14:textId="77777777" w:rsidR="00180717" w:rsidRPr="00AE194D" w:rsidRDefault="00AE194D" w:rsidP="00AE194D">
      <w:pPr>
        <w:tabs>
          <w:tab w:val="left" w:pos="2410"/>
        </w:tabs>
        <w:spacing w:line="276" w:lineRule="auto"/>
        <w:ind w:firstLine="567"/>
        <w:jc w:val="both"/>
      </w:pPr>
      <w:r>
        <w:t xml:space="preserve">9.4. </w:t>
      </w:r>
      <w:r w:rsidR="00015F95" w:rsidRPr="00AE194D">
        <w:t>noteikumu 5.1.apakšpunktā norādīto kategoriju apliecinoša dokumenta kopiju (ja attiecināms);</w:t>
      </w:r>
    </w:p>
    <w:p w14:paraId="419DB887" w14:textId="77777777" w:rsidR="00015F95" w:rsidRPr="00AE194D" w:rsidRDefault="00AE194D" w:rsidP="00AE194D">
      <w:pPr>
        <w:tabs>
          <w:tab w:val="left" w:pos="2410"/>
        </w:tabs>
        <w:spacing w:line="276" w:lineRule="auto"/>
        <w:ind w:firstLine="567"/>
        <w:jc w:val="both"/>
      </w:pPr>
      <w:r>
        <w:t xml:space="preserve">9.5. </w:t>
      </w:r>
      <w:r w:rsidR="00015F95" w:rsidRPr="00AE194D">
        <w:t>nekustamā īpašuma piederību apliecinoša dokumenta kopiju;</w:t>
      </w:r>
    </w:p>
    <w:p w14:paraId="5ABCF559" w14:textId="77777777" w:rsidR="00974652" w:rsidRPr="00717978" w:rsidRDefault="00AE194D" w:rsidP="00974652">
      <w:pPr>
        <w:ind w:firstLine="567"/>
        <w:jc w:val="both"/>
      </w:pPr>
      <w:r w:rsidRPr="00AE194D">
        <w:t>9.6.</w:t>
      </w:r>
      <w:r>
        <w:rPr>
          <w:i/>
        </w:rPr>
        <w:t xml:space="preserve"> </w:t>
      </w:r>
      <w:r w:rsidR="00974652" w:rsidRPr="00717978">
        <w:t xml:space="preserve">veidlapu </w:t>
      </w:r>
      <w:r w:rsidR="00974652">
        <w:t xml:space="preserve">par </w:t>
      </w:r>
      <w:r w:rsidR="00974652" w:rsidRPr="00717978">
        <w:t xml:space="preserve">sniedzamo informāciju </w:t>
      </w:r>
      <w:proofErr w:type="spellStart"/>
      <w:r w:rsidR="00974652" w:rsidRPr="00717978">
        <w:rPr>
          <w:i/>
        </w:rPr>
        <w:t>de</w:t>
      </w:r>
      <w:proofErr w:type="spellEnd"/>
      <w:r w:rsidR="00974652" w:rsidRPr="00717978">
        <w:rPr>
          <w:i/>
        </w:rPr>
        <w:t xml:space="preserve"> </w:t>
      </w:r>
      <w:proofErr w:type="spellStart"/>
      <w:r w:rsidR="00974652" w:rsidRPr="00717978">
        <w:rPr>
          <w:i/>
        </w:rPr>
        <w:t>minimis</w:t>
      </w:r>
      <w:proofErr w:type="spellEnd"/>
      <w:r w:rsidR="00974652" w:rsidRPr="00717978">
        <w:rPr>
          <w:i/>
        </w:rPr>
        <w:t xml:space="preserve"> </w:t>
      </w:r>
      <w:r w:rsidR="00974652" w:rsidRPr="00717978">
        <w:t>atbalsta uzskaitei un piešķiršanai atbilstoši Ministru kabineta 2018.gada 21.novembra noteikumu Nr.715 “</w:t>
      </w:r>
      <w:r w:rsidR="00974652" w:rsidRPr="00717978">
        <w:rPr>
          <w:bCs/>
        </w:rPr>
        <w:t xml:space="preserve">Noteikumi par </w:t>
      </w:r>
      <w:proofErr w:type="spellStart"/>
      <w:r w:rsidR="00974652" w:rsidRPr="00717978">
        <w:rPr>
          <w:bCs/>
          <w:i/>
          <w:iCs/>
        </w:rPr>
        <w:t>de</w:t>
      </w:r>
      <w:proofErr w:type="spellEnd"/>
      <w:r w:rsidR="00974652" w:rsidRPr="00717978">
        <w:rPr>
          <w:bCs/>
          <w:i/>
          <w:iCs/>
        </w:rPr>
        <w:t xml:space="preserve"> </w:t>
      </w:r>
      <w:proofErr w:type="spellStart"/>
      <w:r w:rsidR="00974652" w:rsidRPr="00717978">
        <w:rPr>
          <w:bCs/>
          <w:i/>
          <w:iCs/>
        </w:rPr>
        <w:t>minimis</w:t>
      </w:r>
      <w:proofErr w:type="spellEnd"/>
      <w:r w:rsidR="00974652" w:rsidRPr="00717978">
        <w:rPr>
          <w:bCs/>
        </w:rPr>
        <w:t xml:space="preserve"> atbalsta uzskaites un piešķiršanas kārtību un </w:t>
      </w:r>
      <w:proofErr w:type="spellStart"/>
      <w:r w:rsidR="00974652" w:rsidRPr="00717978">
        <w:rPr>
          <w:bCs/>
          <w:i/>
          <w:iCs/>
        </w:rPr>
        <w:t>de</w:t>
      </w:r>
      <w:proofErr w:type="spellEnd"/>
      <w:r w:rsidR="00974652" w:rsidRPr="00717978">
        <w:rPr>
          <w:bCs/>
          <w:i/>
          <w:iCs/>
        </w:rPr>
        <w:t xml:space="preserve"> </w:t>
      </w:r>
      <w:proofErr w:type="spellStart"/>
      <w:r w:rsidR="00974652" w:rsidRPr="00717978">
        <w:rPr>
          <w:bCs/>
          <w:i/>
          <w:iCs/>
        </w:rPr>
        <w:t>minimis</w:t>
      </w:r>
      <w:proofErr w:type="spellEnd"/>
      <w:r w:rsidR="00974652" w:rsidRPr="00717978">
        <w:rPr>
          <w:bCs/>
        </w:rPr>
        <w:t xml:space="preserve"> atbalsta uzskaites veidlapu paraugiem”</w:t>
      </w:r>
      <w:r w:rsidR="00974652" w:rsidRPr="00717978">
        <w:t xml:space="preserve"> 1.pielikumam, ja līdzfinansējuma saņēmējiem sniegtais atbalsts uzskatām</w:t>
      </w:r>
      <w:r w:rsidR="00974652">
        <w:t>s par komercdarbības atbalstu.</w:t>
      </w:r>
    </w:p>
    <w:p w14:paraId="1E1D3D29" w14:textId="77777777" w:rsidR="00974652" w:rsidRPr="00AE194D" w:rsidRDefault="00974652" w:rsidP="00974652">
      <w:pPr>
        <w:ind w:firstLine="567"/>
        <w:jc w:val="both"/>
      </w:pPr>
      <w:r w:rsidRPr="00974652">
        <w:rPr>
          <w:i/>
        </w:rPr>
        <w:t>(</w:t>
      </w:r>
      <w:r w:rsidRPr="009863A8">
        <w:rPr>
          <w:i/>
        </w:rPr>
        <w:t>grozīts ar 21.05.2020.lēmumu Nr.200)</w:t>
      </w:r>
    </w:p>
    <w:p w14:paraId="62C021F6" w14:textId="77777777" w:rsidR="00B1322C" w:rsidRPr="00AE194D" w:rsidRDefault="00691E27" w:rsidP="00691E27">
      <w:pPr>
        <w:tabs>
          <w:tab w:val="left" w:pos="709"/>
        </w:tabs>
        <w:spacing w:before="120" w:after="120"/>
        <w:ind w:firstLine="567"/>
        <w:jc w:val="both"/>
      </w:pPr>
      <w:r>
        <w:t xml:space="preserve">10. </w:t>
      </w:r>
      <w:r w:rsidR="00B1322C" w:rsidRPr="00AE194D">
        <w:t>Piesakoties pašvaldības līdzfinansējumam, dzīvokļa īpašniekam, kur</w:t>
      </w:r>
      <w:r w:rsidR="00E318F9">
        <w:t>a īpašumā</w:t>
      </w:r>
      <w:r w:rsidR="00B1322C" w:rsidRPr="00AE194D">
        <w:t xml:space="preserve"> tiek veikta saimnieciskā darbība un tai sniedzamais atbalsts uzskatāms par </w:t>
      </w:r>
      <w:proofErr w:type="spellStart"/>
      <w:r w:rsidR="00B1322C" w:rsidRPr="00AE194D">
        <w:rPr>
          <w:i/>
        </w:rPr>
        <w:t>de</w:t>
      </w:r>
      <w:proofErr w:type="spellEnd"/>
      <w:r w:rsidR="00B1322C" w:rsidRPr="00AE194D">
        <w:rPr>
          <w:i/>
        </w:rPr>
        <w:t xml:space="preserve"> </w:t>
      </w:r>
      <w:proofErr w:type="spellStart"/>
      <w:r w:rsidR="00B1322C" w:rsidRPr="00AE194D">
        <w:rPr>
          <w:i/>
        </w:rPr>
        <w:t>minimis</w:t>
      </w:r>
      <w:proofErr w:type="spellEnd"/>
      <w:r w:rsidR="00B1322C" w:rsidRPr="00AE194D">
        <w:rPr>
          <w:i/>
        </w:rPr>
        <w:t xml:space="preserve"> </w:t>
      </w:r>
      <w:r w:rsidR="001A1FCC" w:rsidRPr="00AE194D">
        <w:t>atbalstu, ir tiesības norā</w:t>
      </w:r>
      <w:r w:rsidR="00B1322C" w:rsidRPr="00AE194D">
        <w:t xml:space="preserve">dīt, ka proporcionāli īpašuma vai kopīpašuma daļai pasākuma izmaksas tiek segtas no citiem privātiem līdzekļiem bez valsts atbalsta, proporcionāli samazinot pašvaldības līdzfinansējuma daļu. </w:t>
      </w:r>
    </w:p>
    <w:p w14:paraId="7FE3D2EC" w14:textId="77777777" w:rsidR="000001CB" w:rsidRPr="00AE194D" w:rsidRDefault="00691E27" w:rsidP="00691E27">
      <w:pPr>
        <w:tabs>
          <w:tab w:val="left" w:pos="709"/>
        </w:tabs>
        <w:spacing w:after="120"/>
        <w:ind w:firstLine="567"/>
        <w:jc w:val="both"/>
      </w:pPr>
      <w:r>
        <w:t xml:space="preserve">11. </w:t>
      </w:r>
      <w:r w:rsidR="00542E91" w:rsidRPr="00AE194D">
        <w:t>Noteikumu 3.1.</w:t>
      </w:r>
      <w:r w:rsidR="00295C4B" w:rsidRPr="00AE194D">
        <w:t>apakš</w:t>
      </w:r>
      <w:r w:rsidR="00542E91" w:rsidRPr="00AE194D">
        <w:t>punktā noteiktajā gadījumā p</w:t>
      </w:r>
      <w:r w:rsidR="00746C75" w:rsidRPr="00AE194D">
        <w:t>ieslēguma faktisko izdevumu noteikšanai SIA “Daugavpils ūdens” vai pilnvarotā persona sastāda tāmi vai veic publisko iepirkumu un iesniedz dokumentus izskatīšanai Komisijā.</w:t>
      </w:r>
      <w:bookmarkStart w:id="18" w:name="n3"/>
      <w:bookmarkEnd w:id="18"/>
    </w:p>
    <w:p w14:paraId="621FB1E6" w14:textId="77777777" w:rsidR="008A28C4" w:rsidRPr="00AE194D" w:rsidRDefault="00691E27" w:rsidP="00691E27">
      <w:pPr>
        <w:tabs>
          <w:tab w:val="left" w:pos="709"/>
        </w:tabs>
        <w:ind w:firstLine="567"/>
        <w:jc w:val="both"/>
      </w:pPr>
      <w:r>
        <w:t xml:space="preserve">12. </w:t>
      </w:r>
      <w:r w:rsidR="002D78E0" w:rsidRPr="00AE194D">
        <w:t>Līdzfinansējuma saņemšanai 3.2.apakšpunktā minētajos gadījumos pretendents iesniedz iesniegumu Komisijā, pievienojot:</w:t>
      </w:r>
    </w:p>
    <w:p w14:paraId="74F8C2A8" w14:textId="77777777" w:rsidR="002D78E0" w:rsidRPr="00AE194D" w:rsidRDefault="00691E27" w:rsidP="00691E27">
      <w:pPr>
        <w:tabs>
          <w:tab w:val="left" w:pos="709"/>
        </w:tabs>
        <w:ind w:firstLine="567"/>
        <w:jc w:val="both"/>
      </w:pPr>
      <w:r>
        <w:t xml:space="preserve">12.1. </w:t>
      </w:r>
      <w:r w:rsidR="002D78E0" w:rsidRPr="00AE194D">
        <w:t>nekustamā īpašuma piederību apliecinoša dokumenta kopiju;</w:t>
      </w:r>
    </w:p>
    <w:p w14:paraId="06509BC6" w14:textId="77777777" w:rsidR="002D78E0" w:rsidRPr="00AE194D" w:rsidRDefault="00691E27" w:rsidP="00691E27">
      <w:pPr>
        <w:tabs>
          <w:tab w:val="left" w:pos="709"/>
        </w:tabs>
        <w:ind w:firstLine="567"/>
        <w:jc w:val="both"/>
      </w:pPr>
      <w:r>
        <w:t xml:space="preserve">12.2. </w:t>
      </w:r>
      <w:r w:rsidR="003D0326" w:rsidRPr="00AE194D">
        <w:t>dokumentu, kas apliecina 6</w:t>
      </w:r>
      <w:r w:rsidR="002D78E0" w:rsidRPr="00AE194D">
        <w:t xml:space="preserve">.1. </w:t>
      </w:r>
      <w:r w:rsidR="003D0326" w:rsidRPr="00AE194D">
        <w:t>vai 6</w:t>
      </w:r>
      <w:r w:rsidR="002D78E0" w:rsidRPr="00AE194D">
        <w:t>.2.apakšpunktā noteikto nosacījumu izpildi, kopijas;</w:t>
      </w:r>
    </w:p>
    <w:p w14:paraId="5D74AE67" w14:textId="77777777" w:rsidR="00FE4966" w:rsidRPr="00AE194D" w:rsidRDefault="00691E27" w:rsidP="00691E27">
      <w:pPr>
        <w:tabs>
          <w:tab w:val="left" w:pos="709"/>
        </w:tabs>
        <w:ind w:firstLine="567"/>
        <w:jc w:val="both"/>
      </w:pPr>
      <w:r>
        <w:t xml:space="preserve">12.3. </w:t>
      </w:r>
      <w:r w:rsidR="00FE4966" w:rsidRPr="00AE194D">
        <w:t>dokumentu, kas apliecina Pieslēguma izbūvi un nodošanu ekspluatācijā, kopijas;</w:t>
      </w:r>
    </w:p>
    <w:p w14:paraId="60539D74" w14:textId="77777777" w:rsidR="00FE4966" w:rsidRPr="00AE194D" w:rsidRDefault="00691E27" w:rsidP="00691E27">
      <w:pPr>
        <w:tabs>
          <w:tab w:val="left" w:pos="709"/>
        </w:tabs>
        <w:ind w:firstLine="567"/>
        <w:jc w:val="both"/>
      </w:pPr>
      <w:r>
        <w:t xml:space="preserve">12.4. </w:t>
      </w:r>
      <w:r w:rsidR="00FE4966" w:rsidRPr="00AE194D">
        <w:t>iesniedzēja un būvkomersanta abpusēji parakstīto izpildīto būvdarbu un būvdarbu pieņemšanas – nodošanas aktu kopijas (uzrādot oriģinālus);</w:t>
      </w:r>
    </w:p>
    <w:p w14:paraId="02CC4489" w14:textId="77777777" w:rsidR="002D78E0" w:rsidRDefault="00691E27" w:rsidP="00691E27">
      <w:pPr>
        <w:tabs>
          <w:tab w:val="left" w:pos="709"/>
        </w:tabs>
        <w:ind w:firstLine="567"/>
        <w:jc w:val="both"/>
      </w:pPr>
      <w:r>
        <w:lastRenderedPageBreak/>
        <w:t xml:space="preserve">12.5. </w:t>
      </w:r>
      <w:r w:rsidR="00FE4966" w:rsidRPr="00AE194D">
        <w:t>attiecīgās kredītiestādes apliecinātā maksājuma uzdevuma kopiju (uzrādot oriģinālu) vai būvkomersanta iz</w:t>
      </w:r>
      <w:r w:rsidR="007B5E8C" w:rsidRPr="00AE194D">
        <w:t>sniegto stingrās uzskaites kvīts</w:t>
      </w:r>
      <w:r w:rsidR="00FE4966" w:rsidRPr="00AE194D">
        <w:t>, kas apliecina būvkomersanta izrakstītā</w:t>
      </w:r>
      <w:r w:rsidR="007B5E8C" w:rsidRPr="00AE194D">
        <w:t xml:space="preserve"> rēķina apmaksu iesniedzēja apmaksājamās summas apmērā, kopiju (uzrādot oriģinālu)</w:t>
      </w:r>
      <w:r w:rsidR="002D78E0" w:rsidRPr="00AE194D">
        <w:t>.</w:t>
      </w:r>
    </w:p>
    <w:p w14:paraId="716DE3A1" w14:textId="77777777" w:rsidR="00BE08A2" w:rsidRPr="00960D13" w:rsidRDefault="00BE08A2" w:rsidP="00BE08A2">
      <w:pPr>
        <w:ind w:firstLine="567"/>
        <w:jc w:val="both"/>
        <w:rPr>
          <w:color w:val="FF0000"/>
        </w:rPr>
      </w:pPr>
      <w:r>
        <w:t xml:space="preserve">12.6. </w:t>
      </w:r>
      <w:r w:rsidRPr="003607E4">
        <w:t xml:space="preserve">veidlapu </w:t>
      </w:r>
      <w:r>
        <w:t xml:space="preserve">par sniedzamo informāciju </w:t>
      </w:r>
      <w:proofErr w:type="spellStart"/>
      <w:r>
        <w:rPr>
          <w:i/>
        </w:rPr>
        <w:t>de</w:t>
      </w:r>
      <w:proofErr w:type="spellEnd"/>
      <w:r>
        <w:rPr>
          <w:i/>
        </w:rPr>
        <w:t xml:space="preserve"> </w:t>
      </w:r>
      <w:proofErr w:type="spellStart"/>
      <w:r>
        <w:rPr>
          <w:i/>
        </w:rPr>
        <w:t>minimis</w:t>
      </w:r>
      <w:proofErr w:type="spellEnd"/>
      <w:r>
        <w:rPr>
          <w:i/>
        </w:rPr>
        <w:t xml:space="preserve"> </w:t>
      </w:r>
      <w:r>
        <w:t xml:space="preserve">atbalsta uzskaitei un piešķiršanai </w:t>
      </w:r>
      <w:r w:rsidRPr="003607E4">
        <w:t xml:space="preserve">atbilstoši Ministru kabineta </w:t>
      </w:r>
      <w:r>
        <w:t>2018</w:t>
      </w:r>
      <w:r w:rsidRPr="003607E4">
        <w:t xml:space="preserve">.gada </w:t>
      </w:r>
      <w:r>
        <w:t>21</w:t>
      </w:r>
      <w:r w:rsidRPr="003607E4">
        <w:t>.</w:t>
      </w:r>
      <w:r>
        <w:t>novembra</w:t>
      </w:r>
      <w:r w:rsidRPr="003607E4">
        <w:t xml:space="preserve"> noteikumu Nr.</w:t>
      </w:r>
      <w:r>
        <w:t>715</w:t>
      </w:r>
      <w:r w:rsidRPr="003607E4">
        <w:t xml:space="preserve"> </w:t>
      </w:r>
      <w:r>
        <w:t>“</w:t>
      </w:r>
      <w:r w:rsidRPr="00960D13">
        <w:rPr>
          <w:bCs/>
        </w:rPr>
        <w:t xml:space="preserve">Noteikumi par </w:t>
      </w:r>
      <w:proofErr w:type="spellStart"/>
      <w:r w:rsidRPr="00960D13">
        <w:rPr>
          <w:bCs/>
          <w:i/>
          <w:iCs/>
        </w:rPr>
        <w:t>de</w:t>
      </w:r>
      <w:proofErr w:type="spellEnd"/>
      <w:r w:rsidRPr="00960D13">
        <w:rPr>
          <w:bCs/>
          <w:i/>
          <w:iCs/>
        </w:rPr>
        <w:t xml:space="preserve"> </w:t>
      </w:r>
      <w:proofErr w:type="spellStart"/>
      <w:r w:rsidRPr="00960D13">
        <w:rPr>
          <w:bCs/>
          <w:i/>
          <w:iCs/>
        </w:rPr>
        <w:t>minimis</w:t>
      </w:r>
      <w:proofErr w:type="spellEnd"/>
      <w:r w:rsidRPr="00960D13">
        <w:rPr>
          <w:bCs/>
        </w:rPr>
        <w:t xml:space="preserve"> atbalsta uzskaites un piešķiršanas kārtību un </w:t>
      </w:r>
      <w:proofErr w:type="spellStart"/>
      <w:r w:rsidRPr="00960D13">
        <w:rPr>
          <w:bCs/>
          <w:i/>
          <w:iCs/>
        </w:rPr>
        <w:t>de</w:t>
      </w:r>
      <w:proofErr w:type="spellEnd"/>
      <w:r w:rsidRPr="00960D13">
        <w:rPr>
          <w:bCs/>
          <w:i/>
          <w:iCs/>
        </w:rPr>
        <w:t xml:space="preserve"> </w:t>
      </w:r>
      <w:proofErr w:type="spellStart"/>
      <w:r w:rsidRPr="00960D13">
        <w:rPr>
          <w:bCs/>
          <w:i/>
          <w:iCs/>
        </w:rPr>
        <w:t>minimis</w:t>
      </w:r>
      <w:proofErr w:type="spellEnd"/>
      <w:r w:rsidRPr="00960D13">
        <w:rPr>
          <w:bCs/>
        </w:rPr>
        <w:t xml:space="preserve"> atbalsta uzskaites veidlapu paraugiem</w:t>
      </w:r>
      <w:r>
        <w:rPr>
          <w:bCs/>
        </w:rPr>
        <w:t>”</w:t>
      </w:r>
      <w:r w:rsidRPr="003607E4">
        <w:t xml:space="preserve"> 1.pielikumam, ja līdzfinansējuma saņēmējiem sniegtais atbalsts uzskatāms par komercdarbības atbalstu</w:t>
      </w:r>
      <w:r>
        <w:t>.</w:t>
      </w:r>
    </w:p>
    <w:p w14:paraId="1FC2899C" w14:textId="77777777" w:rsidR="00BE08A2" w:rsidRPr="00AE194D" w:rsidRDefault="00BE08A2" w:rsidP="00BE08A2">
      <w:pPr>
        <w:ind w:firstLine="567"/>
        <w:jc w:val="both"/>
      </w:pPr>
      <w:r w:rsidRPr="00974652">
        <w:rPr>
          <w:i/>
        </w:rPr>
        <w:t>(</w:t>
      </w:r>
      <w:r w:rsidRPr="009863A8">
        <w:rPr>
          <w:i/>
        </w:rPr>
        <w:t>grozīts ar 21.05.2020.lēmumu Nr.200)</w:t>
      </w:r>
    </w:p>
    <w:p w14:paraId="0525E24B" w14:textId="77777777" w:rsidR="000E28A0" w:rsidRPr="00AE194D" w:rsidRDefault="00691E27" w:rsidP="00691E27">
      <w:pPr>
        <w:tabs>
          <w:tab w:val="left" w:pos="709"/>
        </w:tabs>
        <w:spacing w:before="120" w:after="120"/>
        <w:ind w:firstLine="567"/>
        <w:jc w:val="both"/>
      </w:pPr>
      <w:r>
        <w:t xml:space="preserve">13. </w:t>
      </w:r>
      <w:r w:rsidR="000E28A0" w:rsidRPr="00AE194D">
        <w:t>Komisija reģistrē pieteikumus līdzfinansējuma saņemšanai atsevišķā reģistrā, piešķirot tiem kārtas numuru. J</w:t>
      </w:r>
      <w:r w:rsidR="00AB624A" w:rsidRPr="00AE194D">
        <w:t xml:space="preserve">a pieteikums līdzfinansējuma saņemšanai netiek iesniegts atbilstoši šo noteikumu prasībām vai arī tiek iesniegts nepilnīgs, pieteikums līdzfinansējuma saņemšanai netiek reģistrēts. </w:t>
      </w:r>
    </w:p>
    <w:p w14:paraId="196708B4" w14:textId="77777777" w:rsidR="000001CB" w:rsidRPr="00691E27" w:rsidRDefault="00691E27" w:rsidP="00691E27">
      <w:pPr>
        <w:tabs>
          <w:tab w:val="left" w:pos="709"/>
        </w:tabs>
        <w:ind w:firstLine="567"/>
      </w:pPr>
      <w:r>
        <w:t xml:space="preserve">14. </w:t>
      </w:r>
      <w:r w:rsidR="00430DC0" w:rsidRPr="00691E27">
        <w:t>Ja pieteikums atbilst šo noteikumu prasībām, Komisija pieņem l</w:t>
      </w:r>
      <w:r w:rsidR="00746C75" w:rsidRPr="00691E27">
        <w:t xml:space="preserve">ēmumu par </w:t>
      </w:r>
      <w:r w:rsidR="00430DC0" w:rsidRPr="00691E27">
        <w:t>līdzfinansējuma piešķiršanu</w:t>
      </w:r>
      <w:r w:rsidR="00CC3196" w:rsidRPr="00691E27">
        <w:t xml:space="preserve"> šādā kārtībā:</w:t>
      </w:r>
    </w:p>
    <w:p w14:paraId="20C5905F" w14:textId="77777777" w:rsidR="000001CB" w:rsidRPr="00691E27" w:rsidRDefault="00691E27" w:rsidP="00691E27">
      <w:pPr>
        <w:tabs>
          <w:tab w:val="left" w:pos="709"/>
        </w:tabs>
        <w:ind w:firstLine="567"/>
        <w:jc w:val="both"/>
      </w:pPr>
      <w:r>
        <w:t xml:space="preserve">14.1. </w:t>
      </w:r>
      <w:r w:rsidR="002F5E77" w:rsidRPr="00691E27">
        <w:t>noteikumu 3.1.</w:t>
      </w:r>
      <w:r w:rsidR="00CC3196" w:rsidRPr="00691E27">
        <w:t>apakš</w:t>
      </w:r>
      <w:r w:rsidR="002F5E77" w:rsidRPr="00691E27">
        <w:t xml:space="preserve">punktā </w:t>
      </w:r>
      <w:r w:rsidR="00CC3196" w:rsidRPr="00691E27">
        <w:t>minētajos gadījumos</w:t>
      </w:r>
      <w:r w:rsidR="002F5E77" w:rsidRPr="00691E27">
        <w:t xml:space="preserve"> </w:t>
      </w:r>
      <w:r w:rsidR="00746C75" w:rsidRPr="00691E27">
        <w:t xml:space="preserve">50% apmērā no piešķirtā līdzfinansējuma SIA “Daugavpils ūdens” vai pilnvarotajai personai </w:t>
      </w:r>
      <w:r w:rsidR="00CC3196" w:rsidRPr="00691E27">
        <w:t xml:space="preserve">pārskaita </w:t>
      </w:r>
      <w:r w:rsidR="00746C75" w:rsidRPr="00691E27">
        <w:t>pēc Komisijas lēmuma pieņemšanas, bet atlikusī līdzfinansējuma daļa (faktisko izdevumu apmērā) – pēc līguma noslēgšanas par ūdenssai</w:t>
      </w:r>
      <w:r w:rsidR="002F5E77" w:rsidRPr="00691E27">
        <w:t>mniecības pakalpojuma saņemšanu;</w:t>
      </w:r>
    </w:p>
    <w:p w14:paraId="56406214" w14:textId="77777777" w:rsidR="002F5E77" w:rsidRPr="00691E27" w:rsidRDefault="00691E27" w:rsidP="00691E27">
      <w:pPr>
        <w:tabs>
          <w:tab w:val="left" w:pos="709"/>
        </w:tabs>
        <w:spacing w:after="120"/>
        <w:ind w:firstLine="567"/>
        <w:jc w:val="both"/>
      </w:pPr>
      <w:r>
        <w:t xml:space="preserve">14.2. </w:t>
      </w:r>
      <w:r w:rsidR="007F7E4B" w:rsidRPr="00691E27">
        <w:t>noteikumu</w:t>
      </w:r>
      <w:r w:rsidR="002F5E77" w:rsidRPr="00691E27">
        <w:t xml:space="preserve"> 3.2.</w:t>
      </w:r>
      <w:r w:rsidR="00CC3196" w:rsidRPr="00691E27">
        <w:t>apakš</w:t>
      </w:r>
      <w:r w:rsidR="002F5E77" w:rsidRPr="00691E27">
        <w:t xml:space="preserve">punktā </w:t>
      </w:r>
      <w:r w:rsidR="00CC3196" w:rsidRPr="00691E27">
        <w:t>minētajos gadījumos</w:t>
      </w:r>
      <w:r w:rsidR="002F5E77" w:rsidRPr="00691E27">
        <w:t xml:space="preserve"> </w:t>
      </w:r>
      <w:r w:rsidR="00F42DE2" w:rsidRPr="00691E27">
        <w:t>100</w:t>
      </w:r>
      <w:r w:rsidR="002F5E77" w:rsidRPr="00691E27">
        <w:t xml:space="preserve">% apmērā </w:t>
      </w:r>
      <w:r w:rsidR="00746C75" w:rsidRPr="00691E27">
        <w:t xml:space="preserve">no piešķirtā līdzfinansējuma </w:t>
      </w:r>
      <w:r w:rsidR="00F42DE2" w:rsidRPr="00691E27">
        <w:t xml:space="preserve">personai </w:t>
      </w:r>
      <w:r w:rsidR="00746C75" w:rsidRPr="00691E27">
        <w:t>tiek pārskaitīts pēc</w:t>
      </w:r>
      <w:r w:rsidR="00F42DE2" w:rsidRPr="00691E27">
        <w:t xml:space="preserve"> </w:t>
      </w:r>
      <w:r w:rsidR="00CC3196" w:rsidRPr="00691E27">
        <w:t>visu līdzfinansējamo pasākumu veikšanas, ko tā veic par saviem līdzekļiem, un līguma noslēgšanas par ūdenssaimniecības pakalpojuma saņemšanu</w:t>
      </w:r>
      <w:r w:rsidR="007F7E4B" w:rsidRPr="00691E27">
        <w:t>.</w:t>
      </w:r>
    </w:p>
    <w:p w14:paraId="7EFF83BC" w14:textId="77777777" w:rsidR="00964C74" w:rsidRPr="00691E27" w:rsidRDefault="00691E27" w:rsidP="00691E27">
      <w:pPr>
        <w:tabs>
          <w:tab w:val="left" w:pos="709"/>
        </w:tabs>
        <w:spacing w:after="120"/>
        <w:ind w:firstLine="567"/>
        <w:jc w:val="both"/>
      </w:pPr>
      <w:r>
        <w:t xml:space="preserve">15. </w:t>
      </w:r>
      <w:r w:rsidR="00964C74" w:rsidRPr="00691E27">
        <w:t xml:space="preserve">Ja </w:t>
      </w:r>
      <w:r w:rsidR="0010374D" w:rsidRPr="00691E27">
        <w:t>pieslēgumu centralizētajai ūdensapgādei vai kanalizācijas sistēmai plānots veikt 3.1.apakšpunktā minētajai dzīvojamai mājai, kurā kāds no dzīvokļiem tiek izmantots saimnieciskās darbības veikšanai, vai 3.2.apakspunktā minētajai ēkai, un, ja attiecīgā dzīvokļa vai ēkas īpašnieks</w:t>
      </w:r>
      <w:r w:rsidR="00964C74" w:rsidRPr="00691E27">
        <w:t xml:space="preserve"> pretendē uz atbalstu, kas kvalificējams kā komercdarbības atbalsts, tad atbalstu </w:t>
      </w:r>
      <w:r w:rsidR="0008794F" w:rsidRPr="00691E27">
        <w:t>līdzfinansējuma</w:t>
      </w:r>
      <w:r w:rsidR="00964C74" w:rsidRPr="00691E27">
        <w:t xml:space="preserve"> ietvaros sniedz saskaņā ar Eiropas Komisijas 2013.gada 18.decembra Regulas (ES) Nr.</w:t>
      </w:r>
      <w:hyperlink r:id="rId51" w:tgtFrame="_blank" w:history="1">
        <w:r w:rsidR="00964C74" w:rsidRPr="00691E27">
          <w:t>1407/2013</w:t>
        </w:r>
      </w:hyperlink>
      <w:r w:rsidR="00964C74" w:rsidRPr="00691E27">
        <w:t xml:space="preserve"> par Līguma par Eiropas Savienības darbību 107. un 108.panta piemērošanu </w:t>
      </w:r>
      <w:proofErr w:type="spellStart"/>
      <w:r w:rsidR="00964C74" w:rsidRPr="00691E27">
        <w:rPr>
          <w:i/>
        </w:rPr>
        <w:t>de</w:t>
      </w:r>
      <w:proofErr w:type="spellEnd"/>
      <w:r w:rsidR="00964C74" w:rsidRPr="00691E27">
        <w:rPr>
          <w:i/>
        </w:rPr>
        <w:t xml:space="preserve"> </w:t>
      </w:r>
      <w:proofErr w:type="spellStart"/>
      <w:r w:rsidR="00964C74" w:rsidRPr="00691E27">
        <w:rPr>
          <w:i/>
        </w:rPr>
        <w:t>minimis</w:t>
      </w:r>
      <w:proofErr w:type="spellEnd"/>
      <w:r w:rsidR="00964C74" w:rsidRPr="00691E27">
        <w:t xml:space="preserve"> atbalstam (turpmāk – regula Nr.</w:t>
      </w:r>
      <w:hyperlink r:id="rId52" w:tgtFrame="_blank" w:history="1">
        <w:r w:rsidR="00964C74" w:rsidRPr="00691E27">
          <w:t>1407/2013</w:t>
        </w:r>
      </w:hyperlink>
      <w:r w:rsidR="00964C74" w:rsidRPr="00691E27">
        <w:t xml:space="preserve">) un normatīvajiem aktiem par </w:t>
      </w:r>
      <w:proofErr w:type="spellStart"/>
      <w:r w:rsidR="00964C74" w:rsidRPr="00691E27">
        <w:rPr>
          <w:i/>
        </w:rPr>
        <w:t>de</w:t>
      </w:r>
      <w:proofErr w:type="spellEnd"/>
      <w:r w:rsidR="00964C74" w:rsidRPr="00691E27">
        <w:rPr>
          <w:i/>
        </w:rPr>
        <w:t xml:space="preserve"> </w:t>
      </w:r>
      <w:proofErr w:type="spellStart"/>
      <w:r w:rsidR="00964C74" w:rsidRPr="00691E27">
        <w:rPr>
          <w:i/>
        </w:rPr>
        <w:t>minimis</w:t>
      </w:r>
      <w:proofErr w:type="spellEnd"/>
      <w:r w:rsidR="00964C74" w:rsidRPr="00691E27">
        <w:t xml:space="preserve"> atbalsta uzskaites un piešķiršanas kārtību.</w:t>
      </w:r>
    </w:p>
    <w:p w14:paraId="2B6DC7C6" w14:textId="77777777" w:rsidR="003D0326" w:rsidRPr="00691E27" w:rsidRDefault="00691E27" w:rsidP="00691E27">
      <w:pPr>
        <w:tabs>
          <w:tab w:val="left" w:pos="709"/>
        </w:tabs>
        <w:spacing w:after="120"/>
        <w:ind w:firstLine="567"/>
        <w:jc w:val="both"/>
      </w:pPr>
      <w:bookmarkStart w:id="19" w:name="p-614174"/>
      <w:bookmarkStart w:id="20" w:name="p5.3"/>
      <w:bookmarkStart w:id="21" w:name="p-614175"/>
      <w:bookmarkStart w:id="22" w:name="p5.4"/>
      <w:bookmarkEnd w:id="19"/>
      <w:bookmarkEnd w:id="20"/>
      <w:bookmarkEnd w:id="21"/>
      <w:bookmarkEnd w:id="22"/>
      <w:r>
        <w:t xml:space="preserve">16. </w:t>
      </w:r>
      <w:r w:rsidR="00964C74" w:rsidRPr="00691E27">
        <w:t>Ievērojot regulas Nr.</w:t>
      </w:r>
      <w:hyperlink r:id="rId53" w:tgtFrame="_blank" w:history="1">
        <w:r w:rsidR="00964C74" w:rsidRPr="00691E27">
          <w:t>1407/2013</w:t>
        </w:r>
      </w:hyperlink>
      <w:r w:rsidR="00964C74" w:rsidRPr="00691E27">
        <w:t xml:space="preserve"> 5.panta 1. un 2.punkta nosacījumus, šo noteikumu ietvaros piešķirto </w:t>
      </w:r>
      <w:proofErr w:type="spellStart"/>
      <w:r w:rsidR="00964C74" w:rsidRPr="00691E27">
        <w:rPr>
          <w:i/>
        </w:rPr>
        <w:t>de</w:t>
      </w:r>
      <w:proofErr w:type="spellEnd"/>
      <w:r w:rsidR="00964C74" w:rsidRPr="00691E27">
        <w:rPr>
          <w:i/>
        </w:rPr>
        <w:t xml:space="preserve"> </w:t>
      </w:r>
      <w:proofErr w:type="spellStart"/>
      <w:r w:rsidR="00964C74" w:rsidRPr="00691E27">
        <w:rPr>
          <w:i/>
        </w:rPr>
        <w:t>minimis</w:t>
      </w:r>
      <w:proofErr w:type="spellEnd"/>
      <w:r w:rsidR="00964C74" w:rsidRPr="00691E27">
        <w:t xml:space="preserve"> atbalstu drīkst </w:t>
      </w:r>
      <w:proofErr w:type="spellStart"/>
      <w:r w:rsidR="00964C74" w:rsidRPr="00691E27">
        <w:t>kumulēt</w:t>
      </w:r>
      <w:proofErr w:type="spellEnd"/>
      <w:r w:rsidR="00964C74" w:rsidRPr="00691E27">
        <w:t xml:space="preserve"> ar citu </w:t>
      </w:r>
      <w:proofErr w:type="spellStart"/>
      <w:r w:rsidR="00964C74" w:rsidRPr="00691E27">
        <w:rPr>
          <w:i/>
        </w:rPr>
        <w:t>de</w:t>
      </w:r>
      <w:proofErr w:type="spellEnd"/>
      <w:r w:rsidR="00964C74" w:rsidRPr="00691E27">
        <w:rPr>
          <w:i/>
        </w:rPr>
        <w:t xml:space="preserve"> </w:t>
      </w:r>
      <w:proofErr w:type="spellStart"/>
      <w:r w:rsidR="00964C74" w:rsidRPr="00691E27">
        <w:rPr>
          <w:i/>
        </w:rPr>
        <w:t>minimis</w:t>
      </w:r>
      <w:proofErr w:type="spellEnd"/>
      <w:r w:rsidR="00964C74" w:rsidRPr="00691E27">
        <w:t xml:space="preserve"> atbalstu līdz regulas Nr.</w:t>
      </w:r>
      <w:hyperlink r:id="rId54" w:tgtFrame="_blank" w:history="1">
        <w:r w:rsidR="00964C74" w:rsidRPr="00691E27">
          <w:t>1407/2013</w:t>
        </w:r>
      </w:hyperlink>
      <w:r w:rsidR="00964C74" w:rsidRPr="00691E27">
        <w:t xml:space="preserve"> 3.panta 2.punktā noteiktajam robežlielumam, kā arī drīkst </w:t>
      </w:r>
      <w:proofErr w:type="spellStart"/>
      <w:r w:rsidR="00964C74" w:rsidRPr="00691E27">
        <w:t>kumulēt</w:t>
      </w:r>
      <w:proofErr w:type="spellEnd"/>
      <w:r w:rsidR="00964C74" w:rsidRPr="00691E27">
        <w:t xml:space="preserve"> ar citu valsts atbalstu attiecībā uz vienām un tām pašām attiecināmajām izmaksām vai citu valsts atbalstu tam pašam riska finansējuma pasākumam, ja kumulācijas rezultātā netiek pārsniegta attiecīgā maksimālā atbalsta intensitāte vai atbalsta summa, kāda noteikta valsts atbalsta programmā, atbalsta projektā vai Eiropas Komisijas lēmumā. Šo noteikumu ietvaros saņemto </w:t>
      </w:r>
      <w:proofErr w:type="spellStart"/>
      <w:r w:rsidR="00964C74" w:rsidRPr="00691E27">
        <w:rPr>
          <w:i/>
        </w:rPr>
        <w:t>de</w:t>
      </w:r>
      <w:proofErr w:type="spellEnd"/>
      <w:r w:rsidR="00964C74" w:rsidRPr="00691E27">
        <w:rPr>
          <w:i/>
        </w:rPr>
        <w:t xml:space="preserve"> </w:t>
      </w:r>
      <w:proofErr w:type="spellStart"/>
      <w:r w:rsidR="00964C74" w:rsidRPr="00691E27">
        <w:rPr>
          <w:i/>
        </w:rPr>
        <w:t>minimis</w:t>
      </w:r>
      <w:proofErr w:type="spellEnd"/>
      <w:r w:rsidR="00964C74" w:rsidRPr="00691E27">
        <w:t xml:space="preserve"> atbalstu var apvienot ar citu </w:t>
      </w:r>
      <w:proofErr w:type="spellStart"/>
      <w:r w:rsidR="00964C74" w:rsidRPr="00691E27">
        <w:rPr>
          <w:i/>
        </w:rPr>
        <w:t>de</w:t>
      </w:r>
      <w:proofErr w:type="spellEnd"/>
      <w:r w:rsidR="00964C74" w:rsidRPr="00691E27">
        <w:rPr>
          <w:i/>
        </w:rPr>
        <w:t xml:space="preserve"> </w:t>
      </w:r>
      <w:proofErr w:type="spellStart"/>
      <w:r w:rsidR="00964C74" w:rsidRPr="00691E27">
        <w:rPr>
          <w:i/>
        </w:rPr>
        <w:t>minimis</w:t>
      </w:r>
      <w:proofErr w:type="spellEnd"/>
      <w:r w:rsidR="00964C74" w:rsidRPr="00691E27">
        <w:t xml:space="preserve"> atbalstu par vienām un tām pašām attiecināmajām izmaksām, ja pēc atbalstu apvienošanas atbalsta vienībai vai izmaksu pozīcijai attiecīgā maksimālā atbalsta intensitāte nepārsniedz 100%.</w:t>
      </w:r>
      <w:bookmarkStart w:id="23" w:name="p-614177"/>
      <w:bookmarkStart w:id="24" w:name="p5.5"/>
      <w:bookmarkEnd w:id="23"/>
      <w:bookmarkEnd w:id="24"/>
    </w:p>
    <w:p w14:paraId="2D95AFCD" w14:textId="77777777" w:rsidR="003D0326" w:rsidRPr="00691E27" w:rsidRDefault="00691E27" w:rsidP="00691E27">
      <w:pPr>
        <w:tabs>
          <w:tab w:val="left" w:pos="709"/>
        </w:tabs>
        <w:spacing w:after="120"/>
        <w:ind w:firstLine="567"/>
        <w:jc w:val="both"/>
      </w:pPr>
      <w:r>
        <w:t xml:space="preserve">17. </w:t>
      </w:r>
      <w:r w:rsidR="00964C74" w:rsidRPr="00691E27">
        <w:t>Atbalsts netiek piešķirts regulas Nr.</w:t>
      </w:r>
      <w:hyperlink r:id="rId55" w:tgtFrame="_blank" w:history="1">
        <w:r w:rsidR="00964C74" w:rsidRPr="00691E27">
          <w:t>1407/2013</w:t>
        </w:r>
      </w:hyperlink>
      <w:r w:rsidR="00964C74" w:rsidRPr="00691E27">
        <w:t xml:space="preserve"> 1.panta 1.punktā noteiktajās nozarēs un darbībām. Ja saimnieciskās darbības veicējs darbojas šajās nozarēs vai veic attiecīgās darbības, atbalstu drīkst piešķirt tikai tad, ja tiek skaidri nodalītas atbalstāmās darbības un finansu plūsmas, nodrošinot, ka darbības minētajās nozarēs vai attiecīgās darbības negūst labumu no piešķirtā atbalsta.</w:t>
      </w:r>
      <w:bookmarkStart w:id="25" w:name="p-614178"/>
      <w:bookmarkStart w:id="26" w:name="p5.6"/>
      <w:bookmarkEnd w:id="25"/>
      <w:bookmarkEnd w:id="26"/>
    </w:p>
    <w:p w14:paraId="62862024" w14:textId="77777777" w:rsidR="003D0326" w:rsidRPr="00691E27" w:rsidRDefault="00691E27" w:rsidP="00691E27">
      <w:pPr>
        <w:tabs>
          <w:tab w:val="left" w:pos="709"/>
        </w:tabs>
        <w:spacing w:after="120"/>
        <w:ind w:firstLine="567"/>
        <w:jc w:val="both"/>
      </w:pPr>
      <w:r>
        <w:t xml:space="preserve">18. </w:t>
      </w:r>
      <w:r w:rsidR="00964C74" w:rsidRPr="00691E27">
        <w:t xml:space="preserve">Vienam </w:t>
      </w:r>
      <w:proofErr w:type="spellStart"/>
      <w:r w:rsidR="00964C74" w:rsidRPr="00691E27">
        <w:rPr>
          <w:i/>
        </w:rPr>
        <w:t>de</w:t>
      </w:r>
      <w:proofErr w:type="spellEnd"/>
      <w:r w:rsidR="00964C74" w:rsidRPr="00691E27">
        <w:rPr>
          <w:i/>
        </w:rPr>
        <w:t xml:space="preserve"> </w:t>
      </w:r>
      <w:proofErr w:type="spellStart"/>
      <w:r w:rsidR="00964C74" w:rsidRPr="00691E27">
        <w:rPr>
          <w:i/>
        </w:rPr>
        <w:t>minimis</w:t>
      </w:r>
      <w:proofErr w:type="spellEnd"/>
      <w:r w:rsidR="00964C74" w:rsidRPr="00691E27">
        <w:t xml:space="preserve"> atbalsta saņēmējam </w:t>
      </w:r>
      <w:proofErr w:type="spellStart"/>
      <w:r w:rsidR="00964C74" w:rsidRPr="00691E27">
        <w:rPr>
          <w:i/>
        </w:rPr>
        <w:t>de</w:t>
      </w:r>
      <w:proofErr w:type="spellEnd"/>
      <w:r w:rsidR="00964C74" w:rsidRPr="00691E27">
        <w:rPr>
          <w:i/>
        </w:rPr>
        <w:t xml:space="preserve"> </w:t>
      </w:r>
      <w:proofErr w:type="spellStart"/>
      <w:r w:rsidR="00964C74" w:rsidRPr="00691E27">
        <w:rPr>
          <w:i/>
        </w:rPr>
        <w:t>minimis</w:t>
      </w:r>
      <w:proofErr w:type="spellEnd"/>
      <w:r w:rsidR="00964C74" w:rsidRPr="00691E27">
        <w:t xml:space="preserve"> atbalsta apmērs kopā ar attiecīgajā fiskālajā gadā un iepriekšējos divos gados piešķirto </w:t>
      </w:r>
      <w:proofErr w:type="spellStart"/>
      <w:r w:rsidR="00964C74" w:rsidRPr="00691E27">
        <w:rPr>
          <w:i/>
        </w:rPr>
        <w:t>de</w:t>
      </w:r>
      <w:proofErr w:type="spellEnd"/>
      <w:r w:rsidR="00964C74" w:rsidRPr="00691E27">
        <w:rPr>
          <w:i/>
        </w:rPr>
        <w:t xml:space="preserve"> </w:t>
      </w:r>
      <w:proofErr w:type="spellStart"/>
      <w:r w:rsidR="00964C74" w:rsidRPr="00691E27">
        <w:rPr>
          <w:i/>
        </w:rPr>
        <w:t>minimis</w:t>
      </w:r>
      <w:proofErr w:type="spellEnd"/>
      <w:r w:rsidR="00964C74" w:rsidRPr="00691E27">
        <w:t xml:space="preserve"> atbalstu nepārsniedz regulas </w:t>
      </w:r>
      <w:r w:rsidR="00964C74" w:rsidRPr="00691E27">
        <w:lastRenderedPageBreak/>
        <w:t>Nr.</w:t>
      </w:r>
      <w:hyperlink r:id="rId56" w:tgtFrame="_blank" w:history="1">
        <w:r w:rsidR="00964C74" w:rsidRPr="00691E27">
          <w:t>1407/2013</w:t>
        </w:r>
      </w:hyperlink>
      <w:r w:rsidR="00964C74" w:rsidRPr="00691E27">
        <w:t xml:space="preserve"> 3.panta 2.punktā noteikto maksimālo </w:t>
      </w:r>
      <w:proofErr w:type="spellStart"/>
      <w:r w:rsidR="00964C74" w:rsidRPr="00691E27">
        <w:rPr>
          <w:i/>
        </w:rPr>
        <w:t>de</w:t>
      </w:r>
      <w:proofErr w:type="spellEnd"/>
      <w:r w:rsidR="00964C74" w:rsidRPr="00691E27">
        <w:rPr>
          <w:i/>
        </w:rPr>
        <w:t xml:space="preserve"> </w:t>
      </w:r>
      <w:proofErr w:type="spellStart"/>
      <w:r w:rsidR="00964C74" w:rsidRPr="00691E27">
        <w:rPr>
          <w:i/>
        </w:rPr>
        <w:t>minimis</w:t>
      </w:r>
      <w:proofErr w:type="spellEnd"/>
      <w:r w:rsidR="00964C74" w:rsidRPr="00691E27">
        <w:t xml:space="preserve"> atbalsta apmēru viena vienota uzņēmuma līmenī. Viens vienots uzņēmums ir uzņēmums, kas atbilst regulas Nr.</w:t>
      </w:r>
      <w:hyperlink r:id="rId57" w:tgtFrame="_blank" w:history="1">
        <w:r w:rsidR="00964C74" w:rsidRPr="00691E27">
          <w:t>1407/2013</w:t>
        </w:r>
      </w:hyperlink>
      <w:r w:rsidR="00964C74" w:rsidRPr="00691E27">
        <w:t xml:space="preserve"> otrā panta 2.punktā noteiktajai viena vienota uzņēmuma definīcijai.</w:t>
      </w:r>
      <w:bookmarkStart w:id="27" w:name="p-614180"/>
      <w:bookmarkStart w:id="28" w:name="p5.7"/>
      <w:bookmarkEnd w:id="27"/>
      <w:bookmarkEnd w:id="28"/>
    </w:p>
    <w:p w14:paraId="4E8BE8A8" w14:textId="77777777" w:rsidR="003D0326" w:rsidRPr="00691E27" w:rsidRDefault="00691E27" w:rsidP="00691E27">
      <w:pPr>
        <w:tabs>
          <w:tab w:val="left" w:pos="709"/>
        </w:tabs>
        <w:spacing w:after="120"/>
        <w:ind w:firstLine="567"/>
        <w:jc w:val="both"/>
      </w:pPr>
      <w:r>
        <w:t xml:space="preserve">19. </w:t>
      </w:r>
      <w:r w:rsidR="00964C74" w:rsidRPr="00691E27">
        <w:t xml:space="preserve">Pašvaldība un saimnieciskās darbības veicējs, kas ir saņēmis pašvaldības līdzfinansējumu, uzglabā visus ar </w:t>
      </w:r>
      <w:proofErr w:type="spellStart"/>
      <w:r w:rsidR="00964C74" w:rsidRPr="00691E27">
        <w:rPr>
          <w:i/>
        </w:rPr>
        <w:t>de</w:t>
      </w:r>
      <w:proofErr w:type="spellEnd"/>
      <w:r w:rsidR="00964C74" w:rsidRPr="00691E27">
        <w:rPr>
          <w:i/>
        </w:rPr>
        <w:t xml:space="preserve"> </w:t>
      </w:r>
      <w:proofErr w:type="spellStart"/>
      <w:r w:rsidR="00964C74" w:rsidRPr="00691E27">
        <w:rPr>
          <w:i/>
        </w:rPr>
        <w:t>minimis</w:t>
      </w:r>
      <w:proofErr w:type="spellEnd"/>
      <w:r w:rsidR="00964C74" w:rsidRPr="00691E27">
        <w:t xml:space="preserve"> saistītos datus 10 gadus no līdzfinansējuma piešķiršanas brīža atbilstoši regulas Nr.</w:t>
      </w:r>
      <w:hyperlink r:id="rId58" w:tgtFrame="_blank" w:history="1">
        <w:r w:rsidR="00964C74" w:rsidRPr="00691E27">
          <w:t>1407/2013</w:t>
        </w:r>
      </w:hyperlink>
      <w:r w:rsidR="00964C74" w:rsidRPr="00691E27">
        <w:t xml:space="preserve"> 6.panta 4.punktam.</w:t>
      </w:r>
      <w:bookmarkStart w:id="29" w:name="p-614183"/>
      <w:bookmarkStart w:id="30" w:name="p5.8"/>
      <w:bookmarkEnd w:id="29"/>
      <w:bookmarkEnd w:id="30"/>
    </w:p>
    <w:p w14:paraId="68695E3A" w14:textId="77777777" w:rsidR="00964C74" w:rsidRPr="00691E27" w:rsidRDefault="00691E27" w:rsidP="00691E27">
      <w:pPr>
        <w:tabs>
          <w:tab w:val="left" w:pos="709"/>
        </w:tabs>
        <w:spacing w:after="120"/>
        <w:ind w:firstLine="567"/>
        <w:jc w:val="both"/>
      </w:pPr>
      <w:r w:rsidRPr="00691E27">
        <w:t>20.</w:t>
      </w:r>
      <w:r>
        <w:rPr>
          <w:i/>
        </w:rPr>
        <w:t xml:space="preserve"> </w:t>
      </w:r>
      <w:proofErr w:type="spellStart"/>
      <w:r w:rsidR="00964C74" w:rsidRPr="00691E27">
        <w:rPr>
          <w:i/>
        </w:rPr>
        <w:t>De</w:t>
      </w:r>
      <w:proofErr w:type="spellEnd"/>
      <w:r w:rsidR="00964C74" w:rsidRPr="00691E27">
        <w:rPr>
          <w:i/>
        </w:rPr>
        <w:t xml:space="preserve"> </w:t>
      </w:r>
      <w:proofErr w:type="spellStart"/>
      <w:r w:rsidR="00964C74" w:rsidRPr="00691E27">
        <w:rPr>
          <w:i/>
        </w:rPr>
        <w:t>minimis</w:t>
      </w:r>
      <w:proofErr w:type="spellEnd"/>
      <w:r w:rsidR="00964C74" w:rsidRPr="00691E27">
        <w:t xml:space="preserve"> atbalstu saskaņā ar regulas Nr. </w:t>
      </w:r>
      <w:hyperlink r:id="rId59" w:tgtFrame="_blank" w:history="1">
        <w:r w:rsidR="00964C74" w:rsidRPr="00691E27">
          <w:t>1407/2013</w:t>
        </w:r>
      </w:hyperlink>
      <w:r w:rsidR="00964C74" w:rsidRPr="00691E27">
        <w:t xml:space="preserve"> nosacījumiem piešķir līdz regulas Nr.</w:t>
      </w:r>
      <w:hyperlink r:id="rId60" w:tgtFrame="_blank" w:history="1">
        <w:r w:rsidR="00964C74" w:rsidRPr="00691E27">
          <w:t>1407/2013</w:t>
        </w:r>
      </w:hyperlink>
      <w:r w:rsidR="00964C74" w:rsidRPr="00691E27">
        <w:t xml:space="preserve"> darbības beigām – 2021.gada 30.jūnijam.</w:t>
      </w:r>
    </w:p>
    <w:p w14:paraId="2D50D82C" w14:textId="77777777" w:rsidR="00746C75" w:rsidRPr="00691E27" w:rsidRDefault="00691E27" w:rsidP="00691E27">
      <w:pPr>
        <w:keepNext/>
        <w:tabs>
          <w:tab w:val="left" w:pos="5400"/>
        </w:tabs>
        <w:spacing w:before="240" w:after="120"/>
        <w:ind w:firstLine="567"/>
        <w:jc w:val="center"/>
        <w:outlineLvl w:val="0"/>
        <w:rPr>
          <w:b/>
          <w:bCs/>
        </w:rPr>
      </w:pPr>
      <w:r>
        <w:rPr>
          <w:b/>
          <w:bCs/>
        </w:rPr>
        <w:t>IV.</w:t>
      </w:r>
      <w:r w:rsidR="003466D4" w:rsidRPr="00691E27">
        <w:rPr>
          <w:b/>
          <w:bCs/>
        </w:rPr>
        <w:t xml:space="preserve"> </w:t>
      </w:r>
      <w:r w:rsidR="006523D8" w:rsidRPr="00691E27">
        <w:rPr>
          <w:b/>
          <w:bCs/>
        </w:rPr>
        <w:t>Noslēguma jautājumi</w:t>
      </w:r>
    </w:p>
    <w:p w14:paraId="1181E88E" w14:textId="77777777" w:rsidR="003D0326" w:rsidRPr="00691E27" w:rsidRDefault="00691E27" w:rsidP="00691E27">
      <w:pPr>
        <w:tabs>
          <w:tab w:val="left" w:pos="851"/>
        </w:tabs>
        <w:spacing w:after="120"/>
        <w:ind w:firstLine="567"/>
      </w:pPr>
      <w:r>
        <w:t xml:space="preserve">21. </w:t>
      </w:r>
      <w:r w:rsidR="00AE3CDE" w:rsidRPr="00691E27">
        <w:t xml:space="preserve">Pieteikumus, kas iesniegti </w:t>
      </w:r>
      <w:r w:rsidR="006523D8" w:rsidRPr="00691E27">
        <w:t xml:space="preserve">līdz šo noteikumu spēkā stāšanās dienai, </w:t>
      </w:r>
      <w:r w:rsidR="00AE3CDE" w:rsidRPr="00691E27">
        <w:t>izskata atbilstoši noteikumiem, kas bija spēkā pieteikumu iesniegšanas brīdī</w:t>
      </w:r>
      <w:r w:rsidR="006523D8" w:rsidRPr="00691E27">
        <w:t>.</w:t>
      </w:r>
    </w:p>
    <w:p w14:paraId="3FC33786" w14:textId="77777777" w:rsidR="00746C75" w:rsidRPr="00691E27" w:rsidRDefault="00691E27" w:rsidP="00691E27">
      <w:pPr>
        <w:tabs>
          <w:tab w:val="left" w:pos="851"/>
        </w:tabs>
        <w:spacing w:after="120"/>
        <w:ind w:firstLine="567"/>
        <w:jc w:val="both"/>
      </w:pPr>
      <w:r>
        <w:t xml:space="preserve">22. </w:t>
      </w:r>
      <w:r w:rsidR="00746C75" w:rsidRPr="00691E27">
        <w:t xml:space="preserve">Atzīt par spēku zaudējušiem Daugavpils pilsētas domes 2016.gada </w:t>
      </w:r>
      <w:r w:rsidR="007E2989" w:rsidRPr="00691E27">
        <w:t>27.oktobra</w:t>
      </w:r>
      <w:r w:rsidR="00746C75" w:rsidRPr="00691E27">
        <w:t xml:space="preserve"> saistošos noteikum</w:t>
      </w:r>
      <w:r w:rsidR="007E2989" w:rsidRPr="00691E27">
        <w:t>u</w:t>
      </w:r>
      <w:r w:rsidR="00746C75" w:rsidRPr="00691E27">
        <w:t>s Nr.4</w:t>
      </w:r>
      <w:r w:rsidR="007E2989" w:rsidRPr="00691E27">
        <w:t>1</w:t>
      </w:r>
      <w:r w:rsidR="00746C75" w:rsidRPr="00691E27">
        <w:t xml:space="preserve"> “</w:t>
      </w:r>
      <w:r w:rsidR="007E2989" w:rsidRPr="00691E27">
        <w:t>Par līdzfinansējumu nekustamā īpašuma pieslēgšanai centralizētajai ūdensapgādes vai kanalizācijas sistēmai</w:t>
      </w:r>
      <w:r w:rsidR="000001CB" w:rsidRPr="00691E27">
        <w:t>” (</w:t>
      </w:r>
      <w:r w:rsidR="00746C75" w:rsidRPr="00691E27">
        <w:t>Latvijas Vēstnesis,</w:t>
      </w:r>
      <w:r w:rsidR="000001CB" w:rsidRPr="00691E27">
        <w:t xml:space="preserve"> 2016., Nr.</w:t>
      </w:r>
      <w:r w:rsidR="00490BF4" w:rsidRPr="00691E27">
        <w:t>217</w:t>
      </w:r>
      <w:r w:rsidR="00746C75" w:rsidRPr="00691E27">
        <w:t xml:space="preserve"> (</w:t>
      </w:r>
      <w:r w:rsidR="00490BF4" w:rsidRPr="00691E27">
        <w:t>5789</w:t>
      </w:r>
      <w:r w:rsidR="000001CB" w:rsidRPr="00691E27">
        <w:t>)</w:t>
      </w:r>
      <w:r w:rsidR="00746C75" w:rsidRPr="00691E27">
        <w:t>).</w:t>
      </w:r>
    </w:p>
    <w:p w14:paraId="3F35E267" w14:textId="77777777" w:rsidR="00F76C31" w:rsidRDefault="00F76C31" w:rsidP="00964C74">
      <w:pPr>
        <w:shd w:val="clear" w:color="auto" w:fill="FFFFFF"/>
        <w:spacing w:before="240" w:after="240"/>
        <w:jc w:val="both"/>
        <w:rPr>
          <w:bCs/>
          <w:lang w:eastAsia="lv-LV"/>
        </w:rPr>
      </w:pPr>
    </w:p>
    <w:p w14:paraId="113B5147" w14:textId="77777777" w:rsidR="000001CB" w:rsidRDefault="00746C75" w:rsidP="00964C74">
      <w:pPr>
        <w:shd w:val="clear" w:color="auto" w:fill="FFFFFF"/>
        <w:spacing w:before="240" w:after="240"/>
        <w:jc w:val="both"/>
        <w:rPr>
          <w:bCs/>
          <w:lang w:eastAsia="lv-LV"/>
        </w:rPr>
      </w:pPr>
      <w:r w:rsidRPr="003D39FB">
        <w:rPr>
          <w:bCs/>
          <w:lang w:eastAsia="lv-LV"/>
        </w:rPr>
        <w:t>Daugavpils pilsētas domes priekšsēdētājs</w:t>
      </w:r>
      <w:r w:rsidRPr="003D39FB">
        <w:rPr>
          <w:bCs/>
          <w:lang w:eastAsia="lv-LV"/>
        </w:rPr>
        <w:tab/>
      </w:r>
      <w:r w:rsidRPr="003D39FB">
        <w:rPr>
          <w:bCs/>
          <w:i/>
          <w:lang w:eastAsia="lv-LV"/>
        </w:rPr>
        <w:tab/>
      </w:r>
      <w:r w:rsidR="00376A3F" w:rsidRPr="003F67F7">
        <w:rPr>
          <w:i/>
          <w:lang w:eastAsia="lv-LV"/>
        </w:rPr>
        <w:t>(personiskais paraksts)</w:t>
      </w:r>
      <w:r w:rsidR="00756AC1">
        <w:rPr>
          <w:bCs/>
          <w:lang w:eastAsia="lv-LV"/>
        </w:rPr>
        <w:t xml:space="preserve">        </w:t>
      </w:r>
      <w:proofErr w:type="spellStart"/>
      <w:r w:rsidR="0030378F" w:rsidRPr="003D39FB">
        <w:rPr>
          <w:bCs/>
          <w:lang w:eastAsia="lv-LV"/>
        </w:rPr>
        <w:t>R.Eigims</w:t>
      </w:r>
      <w:proofErr w:type="spellEnd"/>
    </w:p>
    <w:p w14:paraId="2BA9CBB0" w14:textId="77777777" w:rsidR="006C4A89" w:rsidRDefault="006C4A89">
      <w:pPr>
        <w:rPr>
          <w:bCs/>
          <w:lang w:eastAsia="lv-LV"/>
        </w:rPr>
      </w:pPr>
      <w:r>
        <w:rPr>
          <w:bCs/>
          <w:lang w:eastAsia="lv-LV"/>
        </w:rPr>
        <w:br w:type="page"/>
      </w:r>
    </w:p>
    <w:p w14:paraId="2BF7EFF0" w14:textId="77777777" w:rsidR="006C4A89" w:rsidRPr="006E378D" w:rsidRDefault="006C4A89" w:rsidP="006C4A89">
      <w:pPr>
        <w:pStyle w:val="Title"/>
        <w:tabs>
          <w:tab w:val="left" w:pos="3969"/>
        </w:tabs>
        <w:rPr>
          <w:rFonts w:ascii="Times New Roman" w:hAnsi="Times New Roman"/>
          <w:b w:val="0"/>
          <w:bCs w:val="0"/>
          <w:sz w:val="28"/>
          <w:szCs w:val="28"/>
        </w:rPr>
      </w:pPr>
      <w:r w:rsidRPr="0037389D">
        <w:rPr>
          <w:noProof/>
          <w:lang w:eastAsia="zh-TW"/>
        </w:rPr>
        <w:lastRenderedPageBreak/>
        <w:drawing>
          <wp:inline distT="0" distB="0" distL="0" distR="0" wp14:anchorId="0C106F92" wp14:editId="6D94F7EC">
            <wp:extent cx="485775" cy="590550"/>
            <wp:effectExtent l="0" t="0" r="9525" b="0"/>
            <wp:docPr id="3" name="Picture 3"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61BC8B39" w14:textId="77777777" w:rsidR="006C4A89" w:rsidRPr="006E378D" w:rsidRDefault="006C4A89" w:rsidP="006C4A89">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14:paraId="1935FD06" w14:textId="77777777" w:rsidR="006C4A89" w:rsidRPr="006E378D" w:rsidRDefault="006C4A89" w:rsidP="006C4A89">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14:paraId="4738978F" w14:textId="77777777" w:rsidR="006C4A89" w:rsidRPr="0082689F" w:rsidRDefault="006C4A89" w:rsidP="006C4A89">
      <w:pPr>
        <w:jc w:val="center"/>
        <w:rPr>
          <w:sz w:val="18"/>
          <w:szCs w:val="18"/>
          <w:u w:val="single"/>
        </w:rPr>
      </w:pPr>
      <w:r>
        <w:rPr>
          <w:noProof/>
          <w:sz w:val="18"/>
          <w:szCs w:val="18"/>
          <w:lang w:eastAsia="zh-TW"/>
        </w:rPr>
        <mc:AlternateContent>
          <mc:Choice Requires="wps">
            <w:drawing>
              <wp:anchor distT="0" distB="0" distL="114300" distR="114300" simplePos="0" relativeHeight="251661312" behindDoc="0" locked="0" layoutInCell="1" allowOverlap="1" wp14:anchorId="06F8084E" wp14:editId="74635DA4">
                <wp:simplePos x="0" y="0"/>
                <wp:positionH relativeFrom="column">
                  <wp:posOffset>-114300</wp:posOffset>
                </wp:positionH>
                <wp:positionV relativeFrom="paragraph">
                  <wp:posOffset>92710</wp:posOffset>
                </wp:positionV>
                <wp:extent cx="5943600" cy="0"/>
                <wp:effectExtent l="0" t="0" r="19050" b="1905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A88FD"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G/I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wu8qdZCi2kN19Ciluisc5/4rpHwSixFCrIRgpyfHE+&#10;ECHFLSQcK70RUsbWS4UGYLtIp2nMcFoKFrwhztl2X0mLjiRMT/xiWeB5DLP6oFhE6zhh66vtiZAX&#10;G26XKuBBLcDnal3G48ciXazn63k+yiez9ShP63r0cVPlo9km+zCtn+qqqrOfgVqWF51gjKvA7jaq&#10;Wf53o3B9NJchuw/rXYfkLXoUDMje/pF0bGbo32US9pqdt/bWZJjOGHx9SWH8H/dgP7731S8A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6QBvyB0CAAA3BAAADgAAAAAAAAAAAAAAAAAuAgAAZHJzL2Uyb0RvYy54bWxQSwECLQAU&#10;AAYACAAAACEA5Q6aZdsAAAAJAQAADwAAAAAAAAAAAAAAAAB3BAAAZHJzL2Rvd25yZXYueG1sUEsF&#10;BgAAAAAEAAQA8wAAAH8FAAAAAA==&#10;" strokeweight="1.5pt">
                <w10:wrap type="topAndBottom"/>
              </v:line>
            </w:pict>
          </mc:Fallback>
        </mc:AlternateContent>
      </w:r>
      <w:proofErr w:type="spellStart"/>
      <w:r w:rsidRPr="0082689F">
        <w:rPr>
          <w:sz w:val="18"/>
          <w:szCs w:val="18"/>
        </w:rPr>
        <w:t>Reģ</w:t>
      </w:r>
      <w:proofErr w:type="spellEnd"/>
      <w:r w:rsidRPr="0082689F">
        <w:rPr>
          <w:sz w:val="18"/>
          <w:szCs w:val="18"/>
        </w:rPr>
        <w:t>. Nr. 90000077325, K. Valdemāra iela 1, Daugavpils, LV-5401, tālrunis 6</w:t>
      </w:r>
      <w:r w:rsidRPr="0082689F">
        <w:rPr>
          <w:sz w:val="18"/>
          <w:szCs w:val="18"/>
          <w:lang w:val="pl-PL"/>
        </w:rPr>
        <w:t xml:space="preserve">5404344, 65404346, fakss 65421941 </w:t>
      </w:r>
      <w:r>
        <w:rPr>
          <w:sz w:val="18"/>
          <w:szCs w:val="18"/>
          <w:lang w:val="pl-PL"/>
        </w:rPr>
        <w:t xml:space="preserve">              </w:t>
      </w:r>
      <w:r w:rsidRPr="0082689F">
        <w:rPr>
          <w:sz w:val="18"/>
          <w:szCs w:val="18"/>
        </w:rPr>
        <w:t>e-pasts: info@daugavpils.lv   www.daugavpils.lv</w:t>
      </w:r>
    </w:p>
    <w:p w14:paraId="611B349F" w14:textId="77777777" w:rsidR="006C4A89" w:rsidRPr="0082689F" w:rsidRDefault="006C4A89" w:rsidP="006C4A89">
      <w:pPr>
        <w:pStyle w:val="Web"/>
        <w:spacing w:before="0" w:after="0"/>
        <w:rPr>
          <w:sz w:val="22"/>
          <w:szCs w:val="22"/>
          <w:lang w:val="lv-LV"/>
        </w:rPr>
      </w:pPr>
    </w:p>
    <w:p w14:paraId="6BBE9246" w14:textId="77777777" w:rsidR="006C4A89" w:rsidRDefault="006C4A89" w:rsidP="006C4A89">
      <w:pPr>
        <w:pStyle w:val="Web"/>
        <w:spacing w:before="0" w:after="0"/>
        <w:rPr>
          <w:rFonts w:ascii="Tahoma" w:hAnsi="Tahoma" w:cs="Tahoma"/>
          <w:szCs w:val="24"/>
          <w:lang w:val="lv-LV"/>
        </w:rPr>
      </w:pPr>
    </w:p>
    <w:p w14:paraId="08FE7175" w14:textId="77777777" w:rsidR="006C4A89" w:rsidRDefault="006C4A89" w:rsidP="006C4A89"/>
    <w:p w14:paraId="245349E1" w14:textId="77777777" w:rsidR="006C4A89" w:rsidRPr="009E1562" w:rsidRDefault="006C4A89" w:rsidP="006C4A89">
      <w:pPr>
        <w:rPr>
          <w:b/>
          <w:bCs/>
        </w:rPr>
      </w:pPr>
      <w:r w:rsidRPr="009E1562">
        <w:t>2017.gada  24.novembrī</w:t>
      </w:r>
      <w:r w:rsidRPr="009E1562">
        <w:tab/>
      </w:r>
      <w:r w:rsidRPr="009E1562">
        <w:tab/>
      </w:r>
      <w:r w:rsidRPr="009E1562">
        <w:tab/>
        <w:t xml:space="preserve">                    </w:t>
      </w:r>
      <w:r w:rsidRPr="009E1562">
        <w:rPr>
          <w:b/>
          <w:bCs/>
        </w:rPr>
        <w:t>Saistošie noteikumi  Nr.</w:t>
      </w:r>
      <w:r>
        <w:rPr>
          <w:b/>
          <w:bCs/>
        </w:rPr>
        <w:t>44</w:t>
      </w:r>
      <w:r w:rsidRPr="009E1562">
        <w:rPr>
          <w:b/>
          <w:bCs/>
        </w:rPr>
        <w:t xml:space="preserve"> </w:t>
      </w:r>
    </w:p>
    <w:p w14:paraId="2A46154E" w14:textId="77777777" w:rsidR="006C4A89" w:rsidRPr="009E1562" w:rsidRDefault="006C4A89" w:rsidP="006C4A89">
      <w:r w:rsidRPr="009E1562">
        <w:t xml:space="preserve">Daugavpilī                                                                          (prot.Nr.38,        </w:t>
      </w:r>
      <w:r>
        <w:t>13</w:t>
      </w:r>
      <w:r w:rsidRPr="009E1562">
        <w:t>.§)</w:t>
      </w:r>
    </w:p>
    <w:p w14:paraId="5DAC1FA2" w14:textId="77777777" w:rsidR="006C4A89" w:rsidRPr="003D39FB" w:rsidRDefault="006C4A89" w:rsidP="006C4A89">
      <w:pPr>
        <w:jc w:val="center"/>
      </w:pPr>
    </w:p>
    <w:p w14:paraId="2F4682F0" w14:textId="77777777" w:rsidR="006C4A89" w:rsidRPr="003D39FB" w:rsidRDefault="006C4A89" w:rsidP="006C4A89">
      <w:pPr>
        <w:rPr>
          <w:b/>
          <w:bCs/>
        </w:rPr>
      </w:pPr>
      <w:r w:rsidRPr="003D39FB">
        <w:t>  </w:t>
      </w:r>
    </w:p>
    <w:p w14:paraId="3F19F90B" w14:textId="77777777" w:rsidR="006C4A89" w:rsidRPr="003D39FB" w:rsidRDefault="006C4A89" w:rsidP="006C4A89">
      <w:pPr>
        <w:keepNext/>
        <w:tabs>
          <w:tab w:val="left" w:pos="4680"/>
          <w:tab w:val="left" w:pos="5400"/>
        </w:tabs>
        <w:jc w:val="center"/>
        <w:outlineLvl w:val="0"/>
        <w:rPr>
          <w:b/>
          <w:bCs/>
        </w:rPr>
      </w:pPr>
      <w:r>
        <w:rPr>
          <w:b/>
          <w:bCs/>
        </w:rPr>
        <w:t>Saistošie noteikumi p</w:t>
      </w:r>
      <w:r w:rsidRPr="003D39FB">
        <w:rPr>
          <w:b/>
          <w:bCs/>
        </w:rPr>
        <w:t>ar līdzfinansējumu nekustamā īpašuma pieslēgšanai centralizētajai ūdensapgādes vai kanalizācijas sistēmai</w:t>
      </w:r>
    </w:p>
    <w:p w14:paraId="6273FC40" w14:textId="77777777" w:rsidR="006C4A89" w:rsidRPr="003D39FB" w:rsidRDefault="006C4A89" w:rsidP="006C4A89">
      <w:pPr>
        <w:keepNext/>
        <w:tabs>
          <w:tab w:val="left" w:pos="4680"/>
          <w:tab w:val="left" w:pos="5400"/>
        </w:tabs>
        <w:jc w:val="center"/>
        <w:outlineLvl w:val="0"/>
        <w:rPr>
          <w:sz w:val="20"/>
          <w:szCs w:val="20"/>
        </w:rPr>
      </w:pPr>
    </w:p>
    <w:p w14:paraId="16A11A9D" w14:textId="77777777" w:rsidR="006C4A89" w:rsidRPr="00AE194D" w:rsidRDefault="006C4A89" w:rsidP="006C4A89">
      <w:pPr>
        <w:keepNext/>
        <w:tabs>
          <w:tab w:val="left" w:pos="4680"/>
          <w:tab w:val="left" w:pos="5400"/>
        </w:tabs>
        <w:ind w:firstLine="5670"/>
        <w:outlineLvl w:val="0"/>
        <w:rPr>
          <w:iCs/>
          <w:sz w:val="20"/>
          <w:szCs w:val="20"/>
        </w:rPr>
      </w:pPr>
      <w:r w:rsidRPr="00AE194D">
        <w:rPr>
          <w:sz w:val="20"/>
          <w:szCs w:val="20"/>
        </w:rPr>
        <w:t xml:space="preserve">Izdoti saskaņā ar </w:t>
      </w:r>
      <w:r w:rsidRPr="00AE194D">
        <w:rPr>
          <w:iCs/>
          <w:sz w:val="20"/>
          <w:szCs w:val="20"/>
        </w:rPr>
        <w:t xml:space="preserve">Ūdenssaimniecības </w:t>
      </w:r>
    </w:p>
    <w:p w14:paraId="3D86BA13" w14:textId="77777777" w:rsidR="006C4A89" w:rsidRPr="00AE194D" w:rsidRDefault="006C4A89" w:rsidP="006C4A89">
      <w:pPr>
        <w:keepNext/>
        <w:tabs>
          <w:tab w:val="left" w:pos="4680"/>
          <w:tab w:val="left" w:pos="5400"/>
        </w:tabs>
        <w:ind w:firstLine="5670"/>
        <w:outlineLvl w:val="0"/>
        <w:rPr>
          <w:iCs/>
          <w:sz w:val="20"/>
          <w:szCs w:val="20"/>
        </w:rPr>
      </w:pPr>
      <w:r w:rsidRPr="00AE194D">
        <w:rPr>
          <w:iCs/>
          <w:sz w:val="20"/>
          <w:szCs w:val="20"/>
        </w:rPr>
        <w:t>pakalpojumu likuma 6.panta sesto daļu</w:t>
      </w:r>
    </w:p>
    <w:p w14:paraId="749D37DA" w14:textId="77777777" w:rsidR="006C4A89" w:rsidRPr="00AE194D" w:rsidRDefault="006C4A89" w:rsidP="006C4A89">
      <w:pPr>
        <w:keepNext/>
        <w:tabs>
          <w:tab w:val="left" w:pos="5400"/>
        </w:tabs>
        <w:spacing w:before="240" w:after="120"/>
        <w:ind w:left="-352"/>
        <w:jc w:val="center"/>
        <w:outlineLvl w:val="0"/>
        <w:rPr>
          <w:b/>
          <w:bCs/>
        </w:rPr>
      </w:pPr>
      <w:r>
        <w:rPr>
          <w:b/>
          <w:bCs/>
        </w:rPr>
        <w:t xml:space="preserve">I. </w:t>
      </w:r>
      <w:r w:rsidRPr="00AE194D">
        <w:rPr>
          <w:b/>
          <w:bCs/>
        </w:rPr>
        <w:t>Vispārīgie jautājumi</w:t>
      </w:r>
    </w:p>
    <w:p w14:paraId="4E7494F0" w14:textId="77777777" w:rsidR="006C4A89" w:rsidRPr="00AE194D" w:rsidRDefault="006C4A89" w:rsidP="006C4A89">
      <w:pPr>
        <w:tabs>
          <w:tab w:val="left" w:pos="0"/>
        </w:tabs>
        <w:spacing w:after="120"/>
        <w:ind w:firstLine="567"/>
      </w:pPr>
      <w:r>
        <w:t xml:space="preserve">1. </w:t>
      </w:r>
      <w:r w:rsidRPr="00AE194D">
        <w:t>Saistošie noteikumi nosaka Daugavpils pilsētas pašvaldības (turpmāk – Pašvaldība) līdzfinansējuma apmēru un tā saņemšanas nosacījumus nekustamā īpašuma pieslēgšanai centralizētajai ūdensapgādes vai kanalizācijas sistēmai (turpmāk – Pieslēgums).</w:t>
      </w:r>
    </w:p>
    <w:p w14:paraId="6982A702" w14:textId="77777777" w:rsidR="006C4A89" w:rsidRPr="003D39FB" w:rsidRDefault="006C4A89" w:rsidP="006C4A89">
      <w:pPr>
        <w:tabs>
          <w:tab w:val="left" w:pos="0"/>
          <w:tab w:val="left" w:pos="567"/>
        </w:tabs>
        <w:spacing w:after="120"/>
        <w:ind w:firstLine="567"/>
        <w:contextualSpacing/>
        <w:jc w:val="both"/>
        <w:rPr>
          <w:rFonts w:eastAsia="Calibri"/>
        </w:rPr>
      </w:pPr>
      <w:r>
        <w:rPr>
          <w:rFonts w:eastAsia="Calibri"/>
        </w:rPr>
        <w:t xml:space="preserve">2. </w:t>
      </w:r>
      <w:r w:rsidRPr="003D39FB">
        <w:rPr>
          <w:rFonts w:eastAsia="Calibri"/>
        </w:rPr>
        <w:t>Noteikumos lietotie termini:</w:t>
      </w:r>
    </w:p>
    <w:p w14:paraId="544DE02D" w14:textId="77777777" w:rsidR="006C4A89" w:rsidRPr="003D39FB" w:rsidRDefault="006C4A89" w:rsidP="006C4A89">
      <w:pPr>
        <w:tabs>
          <w:tab w:val="left" w:pos="851"/>
        </w:tabs>
        <w:spacing w:after="120"/>
        <w:ind w:firstLine="567"/>
        <w:contextualSpacing/>
        <w:jc w:val="both"/>
        <w:rPr>
          <w:rFonts w:eastAsia="Calibri"/>
        </w:rPr>
      </w:pPr>
      <w:r>
        <w:rPr>
          <w:rFonts w:eastAsia="Calibri"/>
        </w:rPr>
        <w:t xml:space="preserve">2.1. </w:t>
      </w:r>
      <w:r w:rsidRPr="003D39FB">
        <w:rPr>
          <w:rFonts w:eastAsia="Calibri"/>
        </w:rPr>
        <w:t>Pieslēgums - ārējo ūdensvada un kanalizācijas tīklu un būvju kopums no ūdenssaimniecības pakalpojumu sniedzēja centralizētās ūdensapgādes un kanalizācijas sistēmas līdz pakalpojumu lietotāja īpašumā vai valdījumā esošai sistēmas daļai, kas nodrošinās lietotājam ūdenssaimniecības pakalpojuma saņemšanu;</w:t>
      </w:r>
    </w:p>
    <w:p w14:paraId="4A9E0021" w14:textId="77777777" w:rsidR="006C4A89" w:rsidRPr="003D39FB" w:rsidRDefault="006C4A89" w:rsidP="006C4A89">
      <w:pPr>
        <w:tabs>
          <w:tab w:val="left" w:pos="851"/>
        </w:tabs>
        <w:spacing w:before="120" w:after="120"/>
        <w:ind w:firstLine="567"/>
        <w:jc w:val="both"/>
        <w:rPr>
          <w:rFonts w:eastAsia="Calibri"/>
        </w:rPr>
      </w:pPr>
      <w:r>
        <w:rPr>
          <w:rFonts w:eastAsia="Calibri"/>
        </w:rPr>
        <w:t xml:space="preserve">2.2. </w:t>
      </w:r>
      <w:r w:rsidRPr="003D39FB">
        <w:rPr>
          <w:rFonts w:eastAsia="Calibri"/>
        </w:rPr>
        <w:t xml:space="preserve">ražošanas objektu apbūves teritorija – Daugavpils pilsētas apbūves noteikumos noteiktā teritorija, kur zemesgabalu primārais izmantošanas veids ir ražošanas, komunālie, noliktavu un transporta uzņēmumi, vairumtirdzniecības </w:t>
      </w:r>
      <w:r>
        <w:rPr>
          <w:rFonts w:eastAsia="Calibri"/>
        </w:rPr>
        <w:t>uzņēmumi</w:t>
      </w:r>
      <w:r w:rsidRPr="003D39FB">
        <w:rPr>
          <w:rFonts w:eastAsia="Calibri"/>
        </w:rPr>
        <w:t xml:space="preserve">, kā arī uzņēmumi un iestādes, kam ir noteiktas sanitārās vai citas aizsargzonas, vai īpašas prasības (kravu bīstamība, kravu apgrozījumus lielāks par 40 vienībām diennaktī).  </w:t>
      </w:r>
    </w:p>
    <w:p w14:paraId="2A77CD67" w14:textId="77777777" w:rsidR="006C4A89" w:rsidRPr="00AE194D" w:rsidRDefault="006C4A89" w:rsidP="006C4A89">
      <w:pPr>
        <w:tabs>
          <w:tab w:val="left" w:pos="851"/>
        </w:tabs>
        <w:spacing w:before="120"/>
        <w:ind w:firstLine="567"/>
      </w:pPr>
      <w:r>
        <w:t xml:space="preserve">3. </w:t>
      </w:r>
      <w:r w:rsidRPr="00AE194D">
        <w:t>Līdzfinansējumu piešķir:</w:t>
      </w:r>
    </w:p>
    <w:p w14:paraId="510FB2F9" w14:textId="77777777" w:rsidR="006C4A89" w:rsidRPr="00AE194D" w:rsidRDefault="006C4A89" w:rsidP="006C4A89">
      <w:pPr>
        <w:tabs>
          <w:tab w:val="left" w:pos="851"/>
        </w:tabs>
        <w:ind w:firstLine="567"/>
      </w:pPr>
      <w:r>
        <w:t xml:space="preserve">3.1. </w:t>
      </w:r>
      <w:r w:rsidRPr="00AE194D">
        <w:t>dzīvojamās mājas vai zemes gabala, kura apbūvei ir spēkā esoša būvatļauja dzīvojamās mājas būvniecībai un uz kura ir izbūvēti vismaz ēkas pamati, Pieslēgumam;</w:t>
      </w:r>
    </w:p>
    <w:p w14:paraId="6251CA07" w14:textId="77777777" w:rsidR="006C4A89" w:rsidRPr="00AE194D" w:rsidRDefault="006C4A89" w:rsidP="006C4A89">
      <w:pPr>
        <w:tabs>
          <w:tab w:val="left" w:pos="851"/>
        </w:tabs>
        <w:ind w:firstLine="567"/>
      </w:pPr>
      <w:r>
        <w:t xml:space="preserve">3.2. </w:t>
      </w:r>
      <w:r w:rsidRPr="00AE194D">
        <w:t>ražošanas objektu apbūves teritorijā esošās ražošanas ēkas Pieslēgumam.</w:t>
      </w:r>
    </w:p>
    <w:p w14:paraId="76C06AFF" w14:textId="77777777" w:rsidR="006C4A89" w:rsidRPr="00AE194D" w:rsidRDefault="006C4A89" w:rsidP="006C4A89">
      <w:pPr>
        <w:tabs>
          <w:tab w:val="left" w:pos="851"/>
        </w:tabs>
        <w:spacing w:before="120" w:after="120"/>
        <w:ind w:firstLine="567"/>
      </w:pPr>
      <w:r>
        <w:t xml:space="preserve">4. </w:t>
      </w:r>
      <w:r w:rsidRPr="00AE194D">
        <w:t>Līdzfinansējumu piešķir gadskārtējā budžeta paredzēto līdzekļu apjomā.</w:t>
      </w:r>
    </w:p>
    <w:p w14:paraId="4ED5AD86" w14:textId="77777777" w:rsidR="006C4A89" w:rsidRPr="00AE194D" w:rsidRDefault="006C4A89" w:rsidP="006C4A89">
      <w:pPr>
        <w:keepNext/>
        <w:tabs>
          <w:tab w:val="left" w:pos="5400"/>
        </w:tabs>
        <w:spacing w:before="240" w:after="120"/>
        <w:ind w:left="357"/>
        <w:jc w:val="center"/>
        <w:outlineLvl w:val="0"/>
        <w:rPr>
          <w:b/>
          <w:bCs/>
        </w:rPr>
      </w:pPr>
      <w:r>
        <w:rPr>
          <w:b/>
          <w:bCs/>
        </w:rPr>
        <w:t xml:space="preserve">II. </w:t>
      </w:r>
      <w:r w:rsidRPr="00AE194D">
        <w:rPr>
          <w:b/>
          <w:bCs/>
        </w:rPr>
        <w:t>Līdzfinansējuma apmērs</w:t>
      </w:r>
    </w:p>
    <w:p w14:paraId="766ED54D" w14:textId="77777777" w:rsidR="006C4A89" w:rsidRPr="00AE194D" w:rsidRDefault="006C4A89" w:rsidP="006C4A89">
      <w:pPr>
        <w:tabs>
          <w:tab w:val="left" w:pos="567"/>
        </w:tabs>
        <w:spacing w:after="120"/>
        <w:ind w:firstLine="567"/>
      </w:pPr>
      <w:r>
        <w:t xml:space="preserve">5. </w:t>
      </w:r>
      <w:r w:rsidRPr="00AE194D">
        <w:t>Noteikumu 3.1.apakšpunktā minētajos gadījumos līdzfinansējumu piešķir Pieslēguma būvniecības izmaksu segšanai (turpmāk – Izmaksas) šādā apmērā:</w:t>
      </w:r>
    </w:p>
    <w:p w14:paraId="14F9F332" w14:textId="77777777" w:rsidR="006C4A89" w:rsidRPr="00AE194D" w:rsidRDefault="006C4A89" w:rsidP="006C4A89">
      <w:pPr>
        <w:tabs>
          <w:tab w:val="left" w:pos="567"/>
          <w:tab w:val="left" w:pos="993"/>
        </w:tabs>
        <w:spacing w:after="120"/>
        <w:ind w:firstLine="567"/>
      </w:pPr>
      <w:r>
        <w:t xml:space="preserve">5.1. </w:t>
      </w:r>
      <w:r w:rsidRPr="00AE194D">
        <w:t xml:space="preserve">100% apmērā Izmaksu segšanai, bet ne vairāk kā 3000 </w:t>
      </w:r>
      <w:r>
        <w:t>EUR</w:t>
      </w:r>
      <w:r w:rsidRPr="00AE194D">
        <w:t xml:space="preserve"> viena nekustamā īpašuma Pieslēgumam:</w:t>
      </w:r>
    </w:p>
    <w:p w14:paraId="53F38155" w14:textId="77777777" w:rsidR="006C4A89" w:rsidRPr="00AE194D" w:rsidRDefault="006C4A89" w:rsidP="006C4A89">
      <w:pPr>
        <w:spacing w:after="120"/>
        <w:ind w:firstLine="567"/>
      </w:pPr>
      <w:r>
        <w:t xml:space="preserve">5.1.1. </w:t>
      </w:r>
      <w:r w:rsidRPr="00AE194D">
        <w:t>personām ar I invaliditātes grupu;</w:t>
      </w:r>
    </w:p>
    <w:p w14:paraId="3FB56E40" w14:textId="77777777" w:rsidR="006C4A89" w:rsidRPr="00AE194D" w:rsidRDefault="006C4A89" w:rsidP="006C4A89">
      <w:pPr>
        <w:spacing w:after="120"/>
        <w:ind w:firstLine="567"/>
      </w:pPr>
      <w:r>
        <w:t xml:space="preserve">5.1.2. </w:t>
      </w:r>
      <w:r w:rsidRPr="00AE194D">
        <w:t>ģimenei (personai) ar trūcīgas ģimenes (personas) statusu;</w:t>
      </w:r>
    </w:p>
    <w:p w14:paraId="2E5354F5" w14:textId="77777777" w:rsidR="006C4A89" w:rsidRPr="00AE194D" w:rsidRDefault="006C4A89" w:rsidP="006C4A89">
      <w:pPr>
        <w:tabs>
          <w:tab w:val="left" w:pos="1843"/>
        </w:tabs>
        <w:spacing w:after="120"/>
        <w:ind w:firstLine="567"/>
      </w:pPr>
      <w:r>
        <w:lastRenderedPageBreak/>
        <w:t xml:space="preserve">5.1.3. </w:t>
      </w:r>
      <w:r w:rsidRPr="00AE194D">
        <w:t>ģimenei (personai) ar maznodrošinātas ģimenes (personas) statusu;</w:t>
      </w:r>
    </w:p>
    <w:p w14:paraId="4DEF0E53" w14:textId="77777777" w:rsidR="006C4A89" w:rsidRPr="00AE194D" w:rsidRDefault="006C4A89" w:rsidP="006C4A89">
      <w:pPr>
        <w:spacing w:before="120" w:after="120"/>
        <w:ind w:firstLine="567"/>
      </w:pPr>
      <w:r>
        <w:t xml:space="preserve">5.1.4. </w:t>
      </w:r>
      <w:r w:rsidRPr="00AE194D">
        <w:t>daudzbērnu ģimenei;</w:t>
      </w:r>
    </w:p>
    <w:p w14:paraId="67055F64" w14:textId="77777777" w:rsidR="006C4A89" w:rsidRPr="00AE194D" w:rsidRDefault="006C4A89" w:rsidP="006C4A89">
      <w:pPr>
        <w:tabs>
          <w:tab w:val="left" w:pos="1418"/>
        </w:tabs>
        <w:spacing w:after="120"/>
        <w:ind w:firstLine="567"/>
      </w:pPr>
      <w:r>
        <w:t xml:space="preserve">5.2. </w:t>
      </w:r>
      <w:r w:rsidRPr="00AE194D">
        <w:t xml:space="preserve">100% apmērā Izmaksu segšanai, bet ne vairāk kā 3000 </w:t>
      </w:r>
      <w:r>
        <w:t>EUR</w:t>
      </w:r>
      <w:r w:rsidRPr="00AE194D">
        <w:rPr>
          <w:i/>
        </w:rPr>
        <w:t>,</w:t>
      </w:r>
      <w:r w:rsidRPr="00AE194D">
        <w:t xml:space="preserve"> vienam Pieslēgumam noteikumu 5.1.1. – 5.1.4.apakšpunktos noteiktajām personām lietošanā esošajam nekustamajam īpašumam, ja šīs personas lietošanas tiesības līdz mūža galam nostiprinātas zemesgrāmatā;</w:t>
      </w:r>
    </w:p>
    <w:p w14:paraId="542965FB" w14:textId="77777777" w:rsidR="006C4A89" w:rsidRPr="00AE194D" w:rsidRDefault="006C4A89" w:rsidP="006C4A89">
      <w:pPr>
        <w:tabs>
          <w:tab w:val="left" w:pos="1418"/>
        </w:tabs>
        <w:spacing w:after="120"/>
        <w:ind w:firstLine="567"/>
        <w:jc w:val="both"/>
      </w:pPr>
      <w:r>
        <w:t xml:space="preserve">5.3. </w:t>
      </w:r>
      <w:r w:rsidRPr="00AE194D">
        <w:t xml:space="preserve">55% apmērā Izmaksu segšanai citām fiziskajām personām, bet ne vairāk kā </w:t>
      </w:r>
      <w:r>
        <w:t xml:space="preserve">       </w:t>
      </w:r>
      <w:r w:rsidRPr="00AE194D">
        <w:t xml:space="preserve">1500 </w:t>
      </w:r>
      <w:r>
        <w:t>EUR</w:t>
      </w:r>
      <w:r w:rsidRPr="00AE194D">
        <w:t xml:space="preserve"> viena nekustamā īpašuma Pieslēgumam;</w:t>
      </w:r>
    </w:p>
    <w:p w14:paraId="533A222D" w14:textId="77777777" w:rsidR="006C4A89" w:rsidRPr="00AE194D" w:rsidRDefault="006C4A89" w:rsidP="006C4A89">
      <w:pPr>
        <w:tabs>
          <w:tab w:val="left" w:pos="1418"/>
        </w:tabs>
        <w:spacing w:after="120"/>
        <w:ind w:firstLine="567"/>
        <w:jc w:val="both"/>
      </w:pPr>
      <w:r>
        <w:t xml:space="preserve">5.4. </w:t>
      </w:r>
      <w:r w:rsidRPr="00AE194D">
        <w:t xml:space="preserve">ja, pamatojoties uz institūciju izdotajiem tehniskajiem noteikumiem, Pieslēguma būvprojekts paredz, ka Pieslēguma izbūve ir iespējama tikai ar caurduršanas metodes piemērošanu vai izmantojot apvalkcauruli, vai iespējama tikai ar kanalizācijas sūkņa palīdzību, papildus noteikumu 5.1. – 5.3.apakšpunktā noteiktajam līdzfinansējuma apmērs tiek noteikts 60% apmērā no šo būvniecības darbu izmaksām, bet ne vairāk kā 3500 </w:t>
      </w:r>
      <w:r>
        <w:t>EUR</w:t>
      </w:r>
      <w:r w:rsidRPr="00AE194D">
        <w:t xml:space="preserve"> vienam nekustamā īpašuma Pieslēgumam.</w:t>
      </w:r>
    </w:p>
    <w:p w14:paraId="783E09F0" w14:textId="77777777" w:rsidR="006C4A89" w:rsidRPr="00AE194D" w:rsidRDefault="006C4A89" w:rsidP="006C4A89">
      <w:pPr>
        <w:tabs>
          <w:tab w:val="left" w:pos="851"/>
        </w:tabs>
        <w:spacing w:before="120"/>
        <w:ind w:firstLine="567"/>
      </w:pPr>
      <w:r>
        <w:t xml:space="preserve">6. </w:t>
      </w:r>
      <w:r w:rsidRPr="00AE194D">
        <w:t>Noteikumu 3.2.apakšpunktā minētajos gadījumos līdzfinansējumu piešķir Pieslēguma Izmaksu segšanai šādā apmērā:</w:t>
      </w:r>
    </w:p>
    <w:p w14:paraId="7F10241C" w14:textId="77777777" w:rsidR="006C4A89" w:rsidRPr="00AE194D" w:rsidRDefault="006C4A89" w:rsidP="006C4A89">
      <w:pPr>
        <w:tabs>
          <w:tab w:val="left" w:pos="1134"/>
        </w:tabs>
        <w:spacing w:after="120"/>
        <w:ind w:firstLine="567"/>
        <w:jc w:val="both"/>
      </w:pPr>
      <w:r>
        <w:t xml:space="preserve">6.1. </w:t>
      </w:r>
      <w:r w:rsidRPr="00AE194D">
        <w:t xml:space="preserve">70 % apmērā Izmaksu segšanai, bet ne vairāk kā 10 000 </w:t>
      </w:r>
      <w:r>
        <w:t>EUR</w:t>
      </w:r>
      <w:r w:rsidRPr="00AE194D">
        <w:t xml:space="preserve"> vienas ražošanas ēkas Pieslēgumam, ja juridiskas personas īpašumā vai tiesiskajā valdījumā esošā ražošanas ēka atrodas ražošanas objektu apbūves teritorijā, kuras publiskās infrastruktūras attīstībai ir izmantoti Eiropas savienības struktūrfondu līdzekļi, un tās pamatdarbība ir rūpnieciskā ražošana, ar nosacījumu, ja juridiska persona</w:t>
      </w:r>
      <w:r w:rsidRPr="00AE194D" w:rsidDel="004D3200">
        <w:t xml:space="preserve"> </w:t>
      </w:r>
      <w:r w:rsidRPr="00AE194D">
        <w:t xml:space="preserve">apliecina, ka gada laikā izveidoja ne mazāk kā </w:t>
      </w:r>
      <w:r>
        <w:t xml:space="preserve">   </w:t>
      </w:r>
      <w:r w:rsidRPr="00AE194D">
        <w:t>5 (piecas) jaunas darba vietas;</w:t>
      </w:r>
    </w:p>
    <w:p w14:paraId="294643FA" w14:textId="77777777" w:rsidR="006C4A89" w:rsidRPr="00AE194D" w:rsidRDefault="006C4A89" w:rsidP="006C4A89">
      <w:pPr>
        <w:tabs>
          <w:tab w:val="left" w:pos="1134"/>
        </w:tabs>
        <w:spacing w:after="120"/>
        <w:ind w:firstLine="567"/>
        <w:jc w:val="both"/>
      </w:pPr>
      <w:r>
        <w:t xml:space="preserve">6.2. </w:t>
      </w:r>
      <w:r w:rsidRPr="00AE194D">
        <w:t xml:space="preserve">50 % apmērā Izmaksu segšanai, bet ne vairāk kā 10 000 </w:t>
      </w:r>
      <w:r>
        <w:t>EUR</w:t>
      </w:r>
      <w:r w:rsidRPr="00AE194D">
        <w:t xml:space="preserve"> vienas ražošanas ēkas Pieslēgumam, ja juridiskas personas īpašumā vai tiesiskajā valdījumā esošā ražošanas ēka atrodas ražošanas objektu apbūves teritorijā, kuras publiskās infrastruktūras attīstībai nav izmantoti Eiropas savienības struktūrfondu līdzekļi, ar nosacījumu, ja juridiska persona</w:t>
      </w:r>
      <w:r w:rsidRPr="00AE194D" w:rsidDel="004D3200">
        <w:t xml:space="preserve"> </w:t>
      </w:r>
      <w:r w:rsidRPr="00AE194D">
        <w:t>apliecina, ka gada laikā izveidoja ne mazāk kā 5 (piecas) jaunas darba vietas.</w:t>
      </w:r>
    </w:p>
    <w:p w14:paraId="07AAA6C4" w14:textId="77777777" w:rsidR="006C4A89" w:rsidRPr="00AE194D" w:rsidRDefault="006C4A89" w:rsidP="006C4A89">
      <w:pPr>
        <w:tabs>
          <w:tab w:val="left" w:pos="709"/>
        </w:tabs>
        <w:spacing w:before="120"/>
        <w:ind w:firstLine="567"/>
        <w:jc w:val="both"/>
      </w:pPr>
      <w:r>
        <w:t xml:space="preserve">7. </w:t>
      </w:r>
      <w:r w:rsidRPr="00AE194D">
        <w:t>Ja viena nekustamā īpašuma sastāvā ir vairākas dzīvojamās mājas vai ražošanas ēkas, Pašvaldība līdzfinansē Pieslēgumu līdz katrai dzīvojamajai mājai vai ražošanas ēkai, izņemot, ja dzīvojamās mājas vai ražošanas ēkas pieder vienam pakalpojumu lietotājam.</w:t>
      </w:r>
    </w:p>
    <w:p w14:paraId="38CC519E" w14:textId="77777777" w:rsidR="006C4A89" w:rsidRPr="00AE194D" w:rsidRDefault="006C4A89" w:rsidP="006C4A89">
      <w:pPr>
        <w:tabs>
          <w:tab w:val="left" w:pos="709"/>
        </w:tabs>
        <w:spacing w:before="120"/>
        <w:ind w:firstLine="567"/>
        <w:jc w:val="both"/>
      </w:pPr>
      <w:r>
        <w:t xml:space="preserve">8. </w:t>
      </w:r>
      <w:r w:rsidRPr="00AE194D">
        <w:t xml:space="preserve">Līdzfinansējumu nepiešķir šādu Izmaksu segšanai: </w:t>
      </w:r>
    </w:p>
    <w:p w14:paraId="1163FEE1" w14:textId="77777777" w:rsidR="006C4A89" w:rsidRPr="00AE194D" w:rsidRDefault="006C4A89" w:rsidP="006C4A89">
      <w:pPr>
        <w:ind w:firstLine="567"/>
        <w:jc w:val="both"/>
      </w:pPr>
      <w:r>
        <w:t xml:space="preserve">8.1. </w:t>
      </w:r>
      <w:r w:rsidRPr="00AE194D">
        <w:t>lietus notekūdeņu kanalizācijas būvniecībai vai pārbūvei;</w:t>
      </w:r>
    </w:p>
    <w:p w14:paraId="4435C778" w14:textId="77777777" w:rsidR="006C4A89" w:rsidRPr="00AE194D" w:rsidRDefault="006C4A89" w:rsidP="006C4A89">
      <w:pPr>
        <w:ind w:firstLine="567"/>
        <w:jc w:val="both"/>
      </w:pPr>
      <w:r>
        <w:t xml:space="preserve">8.2. </w:t>
      </w:r>
      <w:r w:rsidRPr="00AE194D">
        <w:t xml:space="preserve">esošās ūdensapgādes un sadzīves notekūdeņu kanalizācijas sistēmas vai tās daļas pārbūvei vai nojaukšanai (izņemot </w:t>
      </w:r>
      <w:proofErr w:type="spellStart"/>
      <w:r w:rsidRPr="00AE194D">
        <w:t>septiķus</w:t>
      </w:r>
      <w:proofErr w:type="spellEnd"/>
      <w:r w:rsidRPr="00AE194D">
        <w:t xml:space="preserve">, ja tos ir iespējams pārbūvēt kanalizācijas sistēmas nepieciešamajā sastāvdaļā, piemēram, </w:t>
      </w:r>
      <w:proofErr w:type="spellStart"/>
      <w:r w:rsidRPr="00AE194D">
        <w:t>skatakā</w:t>
      </w:r>
      <w:proofErr w:type="spellEnd"/>
      <w:r w:rsidRPr="00AE194D">
        <w:t>);</w:t>
      </w:r>
    </w:p>
    <w:p w14:paraId="5E32163E" w14:textId="77777777" w:rsidR="006C4A89" w:rsidRPr="00AE194D" w:rsidRDefault="006C4A89" w:rsidP="006C4A89">
      <w:pPr>
        <w:ind w:firstLine="567"/>
        <w:jc w:val="both"/>
      </w:pPr>
      <w:r>
        <w:t xml:space="preserve">8.3. </w:t>
      </w:r>
      <w:r w:rsidRPr="00AE194D">
        <w:t>jaunas ūdensapgādes sistēmas izbūvei, ja nekustamajā īpašumā jau ir Pieslēgums;</w:t>
      </w:r>
    </w:p>
    <w:p w14:paraId="428C2596" w14:textId="77777777" w:rsidR="006C4A89" w:rsidRPr="00AE194D" w:rsidRDefault="006C4A89" w:rsidP="006C4A89">
      <w:pPr>
        <w:ind w:firstLine="567"/>
        <w:jc w:val="both"/>
      </w:pPr>
      <w:r>
        <w:t xml:space="preserve">8.4. </w:t>
      </w:r>
      <w:r w:rsidRPr="00AE194D">
        <w:t>jaunas kanalizācijas sistēmas izbūvei, ja nekustamajā īpašumā jau ir Pieslēgums, izņemot, ja ūdenssaimniecības pakalpojumu sniedzējs izsniedzis tehniskos noteikumus jaunas kanalizācijas sistēmas izbūvei.</w:t>
      </w:r>
    </w:p>
    <w:p w14:paraId="158AB5E6" w14:textId="77777777" w:rsidR="006C4A89" w:rsidRPr="00AE194D" w:rsidRDefault="006C4A89" w:rsidP="006C4A89">
      <w:pPr>
        <w:keepNext/>
        <w:tabs>
          <w:tab w:val="left" w:pos="5400"/>
        </w:tabs>
        <w:spacing w:before="240" w:after="120"/>
        <w:ind w:left="357"/>
        <w:jc w:val="center"/>
        <w:outlineLvl w:val="0"/>
        <w:rPr>
          <w:b/>
          <w:bCs/>
        </w:rPr>
      </w:pPr>
      <w:r>
        <w:rPr>
          <w:b/>
          <w:bCs/>
        </w:rPr>
        <w:t xml:space="preserve">III. </w:t>
      </w:r>
      <w:r w:rsidRPr="00AE194D">
        <w:rPr>
          <w:b/>
          <w:bCs/>
        </w:rPr>
        <w:t>Līdzfinansējuma saņemšanas nosacījumi</w:t>
      </w:r>
    </w:p>
    <w:p w14:paraId="0570FA32" w14:textId="77777777" w:rsidR="006C4A89" w:rsidRPr="00AE194D" w:rsidRDefault="006C4A89" w:rsidP="006C4A89">
      <w:pPr>
        <w:tabs>
          <w:tab w:val="left" w:pos="426"/>
        </w:tabs>
        <w:ind w:firstLine="567"/>
        <w:jc w:val="both"/>
      </w:pPr>
      <w:r>
        <w:t xml:space="preserve">9. </w:t>
      </w:r>
      <w:r w:rsidRPr="00AE194D">
        <w:t>Līdzfinansējuma saņemšanai 3.1.apakšpunktā minētajos gadījumos dzīvojamās mājās īpašnieks (īpašnieku kopības vai kopīpašnieku pilnvarota persona vai pārvaldnieks, turpmāk – pilnvarotā persona) iesniedz iesniegumu Daugavpils pilsētas domes Īpašuma komisijā (turpmāk – Komisija), pievienojot:</w:t>
      </w:r>
    </w:p>
    <w:p w14:paraId="5A3B0822" w14:textId="77777777" w:rsidR="006C4A89" w:rsidRPr="00AE194D" w:rsidRDefault="006C4A89" w:rsidP="006C4A89">
      <w:pPr>
        <w:spacing w:line="276" w:lineRule="auto"/>
        <w:ind w:firstLine="567"/>
        <w:jc w:val="both"/>
      </w:pPr>
      <w:r>
        <w:t xml:space="preserve">9.1. </w:t>
      </w:r>
      <w:r w:rsidRPr="00AE194D">
        <w:t>dzīvokļu īpašnieku kopības (kopīpašnieku) lēmumu saturoša dokumenta (protokola) kopiju (uzrādot oriģinālu), kurā:</w:t>
      </w:r>
    </w:p>
    <w:p w14:paraId="25B3F47E" w14:textId="77777777" w:rsidR="006C4A89" w:rsidRPr="00AE194D" w:rsidRDefault="006C4A89" w:rsidP="006C4A89">
      <w:pPr>
        <w:tabs>
          <w:tab w:val="left" w:pos="2410"/>
        </w:tabs>
        <w:spacing w:line="276" w:lineRule="auto"/>
        <w:ind w:firstLine="567"/>
        <w:jc w:val="both"/>
      </w:pPr>
      <w:r>
        <w:lastRenderedPageBreak/>
        <w:t xml:space="preserve">9.1.1. </w:t>
      </w:r>
      <w:r w:rsidRPr="00AE194D">
        <w:t>atbilstoši normatīvo aktu prasībām pieņemts lēmums par Pieslēguma izbūves nepieciešamību, ar tā izbūvi saistīto izmaksu apmēra (tāmes) saskaņošanu, būvdarbu finansēšanas kārtību, norēķinu kārtību par ūdenssaimniecības pakalpojumu saņemšanu;</w:t>
      </w:r>
    </w:p>
    <w:p w14:paraId="03B74E15" w14:textId="77777777" w:rsidR="006C4A89" w:rsidRPr="00AE194D" w:rsidRDefault="006C4A89" w:rsidP="006C4A89">
      <w:pPr>
        <w:tabs>
          <w:tab w:val="left" w:pos="2410"/>
        </w:tabs>
        <w:spacing w:line="276" w:lineRule="auto"/>
        <w:ind w:firstLine="567"/>
        <w:jc w:val="both"/>
      </w:pPr>
      <w:r>
        <w:t xml:space="preserve">9.1.2. </w:t>
      </w:r>
      <w:r w:rsidRPr="00AE194D">
        <w:t>norādīta persona, kuru dzīvojamās mājas īpašnieks (īpašnieku kopība vai kopīpašnieki) ir pilnvarojuši iesniegt iesniegumu līdzfinansējuma saņemšanai, kā arī slēgt līgumu par Pieslēguma izbūvi un līgumu par ūdenssaimniecības pakalpojuma saņemšanu;</w:t>
      </w:r>
    </w:p>
    <w:p w14:paraId="2A3B39F9" w14:textId="77777777" w:rsidR="006C4A89" w:rsidRPr="00AE194D" w:rsidRDefault="006C4A89" w:rsidP="006C4A89">
      <w:pPr>
        <w:tabs>
          <w:tab w:val="left" w:pos="2410"/>
        </w:tabs>
        <w:spacing w:line="276" w:lineRule="auto"/>
        <w:ind w:firstLine="567"/>
        <w:jc w:val="both"/>
      </w:pPr>
      <w:r>
        <w:t xml:space="preserve">9.2. </w:t>
      </w:r>
      <w:r w:rsidRPr="00AE194D">
        <w:t>akceptētu Pieslēguma būvniecības ieceres dokumentāciju;</w:t>
      </w:r>
    </w:p>
    <w:p w14:paraId="3D2BBDBB" w14:textId="77777777" w:rsidR="006C4A89" w:rsidRPr="00AE194D" w:rsidRDefault="006C4A89" w:rsidP="006C4A89">
      <w:pPr>
        <w:tabs>
          <w:tab w:val="left" w:pos="2410"/>
        </w:tabs>
        <w:spacing w:line="276" w:lineRule="auto"/>
        <w:ind w:firstLine="567"/>
        <w:jc w:val="both"/>
      </w:pPr>
      <w:r>
        <w:t xml:space="preserve">9.3. </w:t>
      </w:r>
      <w:r w:rsidRPr="00AE194D">
        <w:t>spēkā esošas būvatļaujas kopiju dzīvojamās mājas būvniecībai un būvinspektora atzinumu par nepabeigtu būvniecības objektu (gadījumos, kad notiek būvniecība);</w:t>
      </w:r>
    </w:p>
    <w:p w14:paraId="521A7238" w14:textId="77777777" w:rsidR="006C4A89" w:rsidRPr="00AE194D" w:rsidRDefault="006C4A89" w:rsidP="006C4A89">
      <w:pPr>
        <w:tabs>
          <w:tab w:val="left" w:pos="2410"/>
        </w:tabs>
        <w:spacing w:line="276" w:lineRule="auto"/>
        <w:ind w:firstLine="567"/>
        <w:jc w:val="both"/>
      </w:pPr>
      <w:r>
        <w:t xml:space="preserve">9.4. </w:t>
      </w:r>
      <w:r w:rsidRPr="00AE194D">
        <w:t>noteikumu 5.1.apakšpunktā norādīto kategoriju apliecinoša dokumenta kopiju (ja attiecināms);</w:t>
      </w:r>
    </w:p>
    <w:p w14:paraId="5B9CAC87" w14:textId="77777777" w:rsidR="006C4A89" w:rsidRPr="00AE194D" w:rsidRDefault="006C4A89" w:rsidP="006C4A89">
      <w:pPr>
        <w:tabs>
          <w:tab w:val="left" w:pos="2410"/>
        </w:tabs>
        <w:spacing w:line="276" w:lineRule="auto"/>
        <w:ind w:firstLine="567"/>
        <w:jc w:val="both"/>
      </w:pPr>
      <w:r>
        <w:t xml:space="preserve">9.5. </w:t>
      </w:r>
      <w:r w:rsidRPr="00AE194D">
        <w:t>nekustamā īpašuma piederību apliecinoša dokumenta kopiju;</w:t>
      </w:r>
    </w:p>
    <w:p w14:paraId="24939D3F" w14:textId="77777777" w:rsidR="006C4A89" w:rsidRPr="00AE194D" w:rsidRDefault="006C4A89" w:rsidP="006C4A89">
      <w:pPr>
        <w:tabs>
          <w:tab w:val="left" w:pos="2410"/>
        </w:tabs>
        <w:spacing w:line="276" w:lineRule="auto"/>
        <w:ind w:firstLine="567"/>
        <w:jc w:val="both"/>
      </w:pPr>
      <w:r w:rsidRPr="00AE194D">
        <w:t>9.6.</w:t>
      </w:r>
      <w:r>
        <w:rPr>
          <w:i/>
        </w:rPr>
        <w:t xml:space="preserve"> </w:t>
      </w:r>
      <w:proofErr w:type="spellStart"/>
      <w:r w:rsidRPr="00AE194D">
        <w:rPr>
          <w:i/>
        </w:rPr>
        <w:t>de</w:t>
      </w:r>
      <w:proofErr w:type="spellEnd"/>
      <w:r w:rsidRPr="00AE194D">
        <w:rPr>
          <w:i/>
        </w:rPr>
        <w:t xml:space="preserve"> </w:t>
      </w:r>
      <w:proofErr w:type="spellStart"/>
      <w:r w:rsidRPr="00AE194D">
        <w:rPr>
          <w:i/>
        </w:rPr>
        <w:t>minimis</w:t>
      </w:r>
      <w:proofErr w:type="spellEnd"/>
      <w:r w:rsidRPr="00AE194D">
        <w:rPr>
          <w:i/>
        </w:rPr>
        <w:t xml:space="preserve"> </w:t>
      </w:r>
      <w:r w:rsidRPr="00AE194D">
        <w:t>uzskaites veidlapu atbilstoši Ministru kabineta 2014.gada 2.decembra noteikumu Nr.740 “</w:t>
      </w:r>
      <w:proofErr w:type="spellStart"/>
      <w:r w:rsidRPr="00AE194D">
        <w:rPr>
          <w:i/>
        </w:rPr>
        <w:t>De</w:t>
      </w:r>
      <w:proofErr w:type="spellEnd"/>
      <w:r w:rsidRPr="00AE194D">
        <w:rPr>
          <w:i/>
        </w:rPr>
        <w:t xml:space="preserve"> </w:t>
      </w:r>
      <w:proofErr w:type="spellStart"/>
      <w:r w:rsidRPr="00AE194D">
        <w:rPr>
          <w:i/>
        </w:rPr>
        <w:t>minimis</w:t>
      </w:r>
      <w:proofErr w:type="spellEnd"/>
      <w:r w:rsidRPr="00AE194D">
        <w:t xml:space="preserve"> atbalsta uzskaites un piešķiršanas kārtība un uzskaites veidlapu paraugi” 1.pielikumam, ja līdzfinansējuma saņēmējiem sniegtais atbalsts uzskatāms par komercdarbības atbalstu.</w:t>
      </w:r>
    </w:p>
    <w:p w14:paraId="4E044A6F" w14:textId="77777777" w:rsidR="006C4A89" w:rsidRPr="00AE194D" w:rsidRDefault="006C4A89" w:rsidP="006C4A89">
      <w:pPr>
        <w:tabs>
          <w:tab w:val="left" w:pos="709"/>
        </w:tabs>
        <w:spacing w:before="120" w:after="120"/>
        <w:ind w:firstLine="567"/>
        <w:jc w:val="both"/>
      </w:pPr>
      <w:r>
        <w:t xml:space="preserve">10. </w:t>
      </w:r>
      <w:r w:rsidRPr="00AE194D">
        <w:t>Piesakoties pašvaldības līdzfinansējumam, dzīvokļa īpašniekam, kur</w:t>
      </w:r>
      <w:r>
        <w:t>a īpašumā</w:t>
      </w:r>
      <w:r w:rsidRPr="00AE194D">
        <w:t xml:space="preserve"> tiek veikta saimnieciskā darbība un tai sniedzamais atbalsts uzskatāms par </w:t>
      </w:r>
      <w:proofErr w:type="spellStart"/>
      <w:r w:rsidRPr="00AE194D">
        <w:rPr>
          <w:i/>
        </w:rPr>
        <w:t>de</w:t>
      </w:r>
      <w:proofErr w:type="spellEnd"/>
      <w:r w:rsidRPr="00AE194D">
        <w:rPr>
          <w:i/>
        </w:rPr>
        <w:t xml:space="preserve"> </w:t>
      </w:r>
      <w:proofErr w:type="spellStart"/>
      <w:r w:rsidRPr="00AE194D">
        <w:rPr>
          <w:i/>
        </w:rPr>
        <w:t>minimis</w:t>
      </w:r>
      <w:proofErr w:type="spellEnd"/>
      <w:r w:rsidRPr="00AE194D">
        <w:rPr>
          <w:i/>
        </w:rPr>
        <w:t xml:space="preserve"> </w:t>
      </w:r>
      <w:r w:rsidRPr="00AE194D">
        <w:t xml:space="preserve">atbalstu, ir tiesības norādīt, ka proporcionāli īpašuma vai kopīpašuma daļai pasākuma izmaksas tiek segtas no citiem privātiem līdzekļiem bez valsts atbalsta, proporcionāli samazinot pašvaldības līdzfinansējuma daļu. </w:t>
      </w:r>
    </w:p>
    <w:p w14:paraId="15A86848" w14:textId="77777777" w:rsidR="006C4A89" w:rsidRPr="00AE194D" w:rsidRDefault="006C4A89" w:rsidP="006C4A89">
      <w:pPr>
        <w:tabs>
          <w:tab w:val="left" w:pos="709"/>
        </w:tabs>
        <w:spacing w:after="120"/>
        <w:ind w:firstLine="567"/>
        <w:jc w:val="both"/>
      </w:pPr>
      <w:r>
        <w:t xml:space="preserve">11. </w:t>
      </w:r>
      <w:r w:rsidRPr="00AE194D">
        <w:t>Noteikumu 3.1.apakšpunktā noteiktajā gadījumā pieslēguma faktisko izdevumu noteikšanai SIA “Daugavpils ūdens” vai pilnvarotā persona sastāda tāmi vai veic publisko iepirkumu un iesniedz dokumentus izskatīšanai Komisijā.</w:t>
      </w:r>
    </w:p>
    <w:p w14:paraId="78B55178" w14:textId="77777777" w:rsidR="006C4A89" w:rsidRPr="00AE194D" w:rsidRDefault="006C4A89" w:rsidP="006C4A89">
      <w:pPr>
        <w:tabs>
          <w:tab w:val="left" w:pos="709"/>
        </w:tabs>
        <w:ind w:firstLine="567"/>
        <w:jc w:val="both"/>
      </w:pPr>
      <w:r>
        <w:t xml:space="preserve">12. </w:t>
      </w:r>
      <w:r w:rsidRPr="00AE194D">
        <w:t>Līdzfinansējuma saņemšanai 3.2.apakšpunktā minētajos gadījumos pretendents iesniedz iesniegumu Komisijā, pievienojot:</w:t>
      </w:r>
    </w:p>
    <w:p w14:paraId="5F035517" w14:textId="77777777" w:rsidR="006C4A89" w:rsidRPr="00AE194D" w:rsidRDefault="006C4A89" w:rsidP="006C4A89">
      <w:pPr>
        <w:tabs>
          <w:tab w:val="left" w:pos="709"/>
        </w:tabs>
        <w:ind w:firstLine="567"/>
        <w:jc w:val="both"/>
      </w:pPr>
      <w:r>
        <w:t xml:space="preserve">12.1. </w:t>
      </w:r>
      <w:r w:rsidRPr="00AE194D">
        <w:t>nekustamā īpašuma piederību apliecinoša dokumenta kopiju;</w:t>
      </w:r>
    </w:p>
    <w:p w14:paraId="1DE42DCC" w14:textId="77777777" w:rsidR="006C4A89" w:rsidRPr="00AE194D" w:rsidRDefault="006C4A89" w:rsidP="006C4A89">
      <w:pPr>
        <w:tabs>
          <w:tab w:val="left" w:pos="709"/>
        </w:tabs>
        <w:ind w:firstLine="567"/>
        <w:jc w:val="both"/>
      </w:pPr>
      <w:r>
        <w:t xml:space="preserve">12.2. </w:t>
      </w:r>
      <w:r w:rsidRPr="00AE194D">
        <w:t>dokumentu, kas apliecina 6.1. vai 6.2.apakšpunktā noteikto nosacījumu izpildi, kopijas;</w:t>
      </w:r>
    </w:p>
    <w:p w14:paraId="55BDA7CD" w14:textId="77777777" w:rsidR="006C4A89" w:rsidRPr="00AE194D" w:rsidRDefault="006C4A89" w:rsidP="006C4A89">
      <w:pPr>
        <w:tabs>
          <w:tab w:val="left" w:pos="709"/>
        </w:tabs>
        <w:ind w:firstLine="567"/>
        <w:jc w:val="both"/>
      </w:pPr>
      <w:r>
        <w:t xml:space="preserve">12.3. </w:t>
      </w:r>
      <w:r w:rsidRPr="00AE194D">
        <w:t>dokumentu, kas apliecina Pieslēguma izbūvi un nodošanu ekspluatācijā, kopijas;</w:t>
      </w:r>
    </w:p>
    <w:p w14:paraId="67DB4241" w14:textId="77777777" w:rsidR="006C4A89" w:rsidRPr="00AE194D" w:rsidRDefault="006C4A89" w:rsidP="006C4A89">
      <w:pPr>
        <w:tabs>
          <w:tab w:val="left" w:pos="709"/>
        </w:tabs>
        <w:ind w:firstLine="567"/>
        <w:jc w:val="both"/>
      </w:pPr>
      <w:r>
        <w:t xml:space="preserve">12.4. </w:t>
      </w:r>
      <w:r w:rsidRPr="00AE194D">
        <w:t>iesniedzēja un būvkomersanta abpusēji parakstīto izpildīto būvdarbu un būvdarbu pieņemšanas – nodošanas aktu kopijas (uzrādot oriģinālus);</w:t>
      </w:r>
    </w:p>
    <w:p w14:paraId="6189AF32" w14:textId="77777777" w:rsidR="006C4A89" w:rsidRPr="00AE194D" w:rsidRDefault="006C4A89" w:rsidP="006C4A89">
      <w:pPr>
        <w:tabs>
          <w:tab w:val="left" w:pos="709"/>
        </w:tabs>
        <w:ind w:firstLine="567"/>
        <w:jc w:val="both"/>
      </w:pPr>
      <w:r>
        <w:t xml:space="preserve">12.5. </w:t>
      </w:r>
      <w:r w:rsidRPr="00AE194D">
        <w:t>attiecīgās kredītiestādes apliecinātā maksājuma uzdevuma kopiju (uzrādot oriģinālu) vai būvkomersanta izsniegto stingrās uzskaites kvīts, kas apliecina būvkomersanta izrakstītā rēķina apmaksu iesniedzēja apmaksājamās summas apmērā, kopiju (uzrādot oriģinālu).</w:t>
      </w:r>
    </w:p>
    <w:p w14:paraId="7A130D78" w14:textId="77777777" w:rsidR="006C4A89" w:rsidRPr="00AE194D" w:rsidRDefault="006C4A89" w:rsidP="006C4A89">
      <w:pPr>
        <w:tabs>
          <w:tab w:val="left" w:pos="709"/>
        </w:tabs>
        <w:spacing w:before="120" w:after="120"/>
        <w:ind w:firstLine="567"/>
        <w:jc w:val="both"/>
      </w:pPr>
      <w:r>
        <w:t xml:space="preserve">13. </w:t>
      </w:r>
      <w:r w:rsidRPr="00AE194D">
        <w:t xml:space="preserve">Komisija reģistrē pieteikumus līdzfinansējuma saņemšanai atsevišķā reģistrā, piešķirot tiem kārtas numuru. Ja pieteikums līdzfinansējuma saņemšanai netiek iesniegts atbilstoši šo noteikumu prasībām vai arī tiek iesniegts nepilnīgs, pieteikums līdzfinansējuma saņemšanai netiek reģistrēts. </w:t>
      </w:r>
    </w:p>
    <w:p w14:paraId="47F89B8C" w14:textId="77777777" w:rsidR="006C4A89" w:rsidRPr="00691E27" w:rsidRDefault="006C4A89" w:rsidP="006C4A89">
      <w:pPr>
        <w:tabs>
          <w:tab w:val="left" w:pos="709"/>
        </w:tabs>
        <w:ind w:firstLine="567"/>
      </w:pPr>
      <w:r>
        <w:t xml:space="preserve">14. </w:t>
      </w:r>
      <w:r w:rsidRPr="00691E27">
        <w:t>Ja pieteikums atbilst šo noteikumu prasībām, Komisija pieņem lēmumu par līdzfinansējuma piešķiršanu šādā kārtībā:</w:t>
      </w:r>
    </w:p>
    <w:p w14:paraId="27741384" w14:textId="77777777" w:rsidR="006C4A89" w:rsidRPr="00691E27" w:rsidRDefault="006C4A89" w:rsidP="006C4A89">
      <w:pPr>
        <w:tabs>
          <w:tab w:val="left" w:pos="709"/>
        </w:tabs>
        <w:ind w:firstLine="567"/>
        <w:jc w:val="both"/>
      </w:pPr>
      <w:r>
        <w:t xml:space="preserve">14.1. </w:t>
      </w:r>
      <w:r w:rsidRPr="00691E27">
        <w:t>noteikumu 3.1.apakšpunktā minētajos gadījumos 50% apmērā no piešķirtā līdzfinansējuma SIA “Daugavpils ūdens” vai pilnvarotajai personai pārskaita pēc Komisijas lēmuma pieņemšanas, bet atlikusī līdzfinansējuma daļa (faktisko izdevumu apmērā) – pēc līguma noslēgšanas par ūdenssaimniecības pakalpojuma saņemšanu;</w:t>
      </w:r>
    </w:p>
    <w:p w14:paraId="2B1D77A3" w14:textId="77777777" w:rsidR="006C4A89" w:rsidRPr="00691E27" w:rsidRDefault="006C4A89" w:rsidP="006C4A89">
      <w:pPr>
        <w:tabs>
          <w:tab w:val="left" w:pos="709"/>
        </w:tabs>
        <w:spacing w:after="120"/>
        <w:ind w:firstLine="567"/>
        <w:jc w:val="both"/>
      </w:pPr>
      <w:r>
        <w:lastRenderedPageBreak/>
        <w:t xml:space="preserve">14.2. </w:t>
      </w:r>
      <w:r w:rsidRPr="00691E27">
        <w:t>noteikumu 3.2.apakšpunktā minētajos gadījumos 100% apmērā no piešķirtā līdzfinansējuma personai tiek pārskaitīts pēc visu līdzfinansējamo pasākumu veikšanas, ko tā veic par saviem līdzekļiem, un līguma noslēgšanas par ūdenssaimniecības pakalpojuma saņemšanu.</w:t>
      </w:r>
    </w:p>
    <w:p w14:paraId="24836309" w14:textId="77777777" w:rsidR="006C4A89" w:rsidRPr="00691E27" w:rsidRDefault="006C4A89" w:rsidP="006C4A89">
      <w:pPr>
        <w:tabs>
          <w:tab w:val="left" w:pos="709"/>
        </w:tabs>
        <w:spacing w:after="120"/>
        <w:ind w:firstLine="567"/>
        <w:jc w:val="both"/>
      </w:pPr>
      <w:r>
        <w:t xml:space="preserve">15. </w:t>
      </w:r>
      <w:r w:rsidRPr="00691E27">
        <w:t>Ja pieslēgumu centralizētajai ūdensapgādei vai kanalizācijas sistēmai plānots veikt 3.1.apakšpunktā minētajai dzīvojamai mājai, kurā kāds no dzīvokļiem tiek izmantots saimnieciskās darbības veikšanai, vai 3.2.apakspunktā minētajai ēkai, un, ja attiecīgā dzīvokļa vai ēkas īpašnieks pretendē uz atbalstu, kas kvalificējams kā komercdarbības atbalsts, tad atbalstu līdzfinansējuma ietvaros sniedz saskaņā ar Eiropas Komisijas 2013.gada 18.decembra Regulas (ES) Nr.</w:t>
      </w:r>
      <w:hyperlink r:id="rId61" w:tgtFrame="_blank" w:history="1">
        <w:r w:rsidRPr="00691E27">
          <w:t>1407/2013</w:t>
        </w:r>
      </w:hyperlink>
      <w:r w:rsidRPr="00691E27">
        <w:t xml:space="preserve"> par Līguma par Eiropas Savienības darbību 107. un 108.panta piemērošanu </w:t>
      </w:r>
      <w:proofErr w:type="spellStart"/>
      <w:r w:rsidRPr="00691E27">
        <w:rPr>
          <w:i/>
        </w:rPr>
        <w:t>de</w:t>
      </w:r>
      <w:proofErr w:type="spellEnd"/>
      <w:r w:rsidRPr="00691E27">
        <w:rPr>
          <w:i/>
        </w:rPr>
        <w:t xml:space="preserve"> </w:t>
      </w:r>
      <w:proofErr w:type="spellStart"/>
      <w:r w:rsidRPr="00691E27">
        <w:rPr>
          <w:i/>
        </w:rPr>
        <w:t>minimis</w:t>
      </w:r>
      <w:proofErr w:type="spellEnd"/>
      <w:r w:rsidRPr="00691E27">
        <w:t xml:space="preserve"> atbalstam (turpmāk – regula Nr.</w:t>
      </w:r>
      <w:hyperlink r:id="rId62" w:tgtFrame="_blank" w:history="1">
        <w:r w:rsidRPr="00691E27">
          <w:t>1407/2013</w:t>
        </w:r>
      </w:hyperlink>
      <w:r w:rsidRPr="00691E27">
        <w:t xml:space="preserve">) un normatīvajiem aktiem par </w:t>
      </w:r>
      <w:proofErr w:type="spellStart"/>
      <w:r w:rsidRPr="00691E27">
        <w:rPr>
          <w:i/>
        </w:rPr>
        <w:t>de</w:t>
      </w:r>
      <w:proofErr w:type="spellEnd"/>
      <w:r w:rsidRPr="00691E27">
        <w:rPr>
          <w:i/>
        </w:rPr>
        <w:t xml:space="preserve"> </w:t>
      </w:r>
      <w:proofErr w:type="spellStart"/>
      <w:r w:rsidRPr="00691E27">
        <w:rPr>
          <w:i/>
        </w:rPr>
        <w:t>minimis</w:t>
      </w:r>
      <w:proofErr w:type="spellEnd"/>
      <w:r w:rsidRPr="00691E27">
        <w:t xml:space="preserve"> atbalsta uzskaites un piešķiršanas kārtību.</w:t>
      </w:r>
    </w:p>
    <w:p w14:paraId="5F7B1A4C" w14:textId="77777777" w:rsidR="006C4A89" w:rsidRPr="00691E27" w:rsidRDefault="006C4A89" w:rsidP="006C4A89">
      <w:pPr>
        <w:tabs>
          <w:tab w:val="left" w:pos="709"/>
        </w:tabs>
        <w:spacing w:after="120"/>
        <w:ind w:firstLine="567"/>
        <w:jc w:val="both"/>
      </w:pPr>
      <w:r>
        <w:t xml:space="preserve">16. </w:t>
      </w:r>
      <w:r w:rsidRPr="00691E27">
        <w:t>Ievērojot regulas Nr.</w:t>
      </w:r>
      <w:hyperlink r:id="rId63" w:tgtFrame="_blank" w:history="1">
        <w:r w:rsidRPr="00691E27">
          <w:t>1407/2013</w:t>
        </w:r>
      </w:hyperlink>
      <w:r w:rsidRPr="00691E27">
        <w:t xml:space="preserve"> 5.panta 1. un 2.punkta nosacījumus, šo noteikumu ietvaros piešķirto </w:t>
      </w:r>
      <w:proofErr w:type="spellStart"/>
      <w:r w:rsidRPr="00691E27">
        <w:rPr>
          <w:i/>
        </w:rPr>
        <w:t>de</w:t>
      </w:r>
      <w:proofErr w:type="spellEnd"/>
      <w:r w:rsidRPr="00691E27">
        <w:rPr>
          <w:i/>
        </w:rPr>
        <w:t xml:space="preserve"> </w:t>
      </w:r>
      <w:proofErr w:type="spellStart"/>
      <w:r w:rsidRPr="00691E27">
        <w:rPr>
          <w:i/>
        </w:rPr>
        <w:t>minimis</w:t>
      </w:r>
      <w:proofErr w:type="spellEnd"/>
      <w:r w:rsidRPr="00691E27">
        <w:t xml:space="preserve"> atbalstu drīkst </w:t>
      </w:r>
      <w:proofErr w:type="spellStart"/>
      <w:r w:rsidRPr="00691E27">
        <w:t>kumulēt</w:t>
      </w:r>
      <w:proofErr w:type="spellEnd"/>
      <w:r w:rsidRPr="00691E27">
        <w:t xml:space="preserve"> ar citu </w:t>
      </w:r>
      <w:proofErr w:type="spellStart"/>
      <w:r w:rsidRPr="00691E27">
        <w:rPr>
          <w:i/>
        </w:rPr>
        <w:t>de</w:t>
      </w:r>
      <w:proofErr w:type="spellEnd"/>
      <w:r w:rsidRPr="00691E27">
        <w:rPr>
          <w:i/>
        </w:rPr>
        <w:t xml:space="preserve"> </w:t>
      </w:r>
      <w:proofErr w:type="spellStart"/>
      <w:r w:rsidRPr="00691E27">
        <w:rPr>
          <w:i/>
        </w:rPr>
        <w:t>minimis</w:t>
      </w:r>
      <w:proofErr w:type="spellEnd"/>
      <w:r w:rsidRPr="00691E27">
        <w:t xml:space="preserve"> atbalstu līdz regulas Nr.</w:t>
      </w:r>
      <w:hyperlink r:id="rId64" w:tgtFrame="_blank" w:history="1">
        <w:r w:rsidRPr="00691E27">
          <w:t>1407/2013</w:t>
        </w:r>
      </w:hyperlink>
      <w:r w:rsidRPr="00691E27">
        <w:t xml:space="preserve"> 3.panta 2.punktā noteiktajam robežlielumam, kā arī drīkst </w:t>
      </w:r>
      <w:proofErr w:type="spellStart"/>
      <w:r w:rsidRPr="00691E27">
        <w:t>kumulēt</w:t>
      </w:r>
      <w:proofErr w:type="spellEnd"/>
      <w:r w:rsidRPr="00691E27">
        <w:t xml:space="preserve"> ar citu valsts atbalstu attiecībā uz vienām un tām pašām attiecināmajām izmaksām vai citu valsts atbalstu tam pašam riska finansējuma pasākumam, ja kumulācijas rezultātā netiek pārsniegta attiecīgā maksimālā atbalsta intensitāte vai atbalsta summa, kāda noteikta valsts atbalsta programmā, atbalsta projektā vai Eiropas Komisijas lēmumā. Šo noteikumu ietvaros saņemto </w:t>
      </w:r>
      <w:proofErr w:type="spellStart"/>
      <w:r w:rsidRPr="00691E27">
        <w:rPr>
          <w:i/>
        </w:rPr>
        <w:t>de</w:t>
      </w:r>
      <w:proofErr w:type="spellEnd"/>
      <w:r w:rsidRPr="00691E27">
        <w:rPr>
          <w:i/>
        </w:rPr>
        <w:t xml:space="preserve"> </w:t>
      </w:r>
      <w:proofErr w:type="spellStart"/>
      <w:r w:rsidRPr="00691E27">
        <w:rPr>
          <w:i/>
        </w:rPr>
        <w:t>minimis</w:t>
      </w:r>
      <w:proofErr w:type="spellEnd"/>
      <w:r w:rsidRPr="00691E27">
        <w:t xml:space="preserve"> atbalstu var apvienot ar citu </w:t>
      </w:r>
      <w:proofErr w:type="spellStart"/>
      <w:r w:rsidRPr="00691E27">
        <w:rPr>
          <w:i/>
        </w:rPr>
        <w:t>de</w:t>
      </w:r>
      <w:proofErr w:type="spellEnd"/>
      <w:r w:rsidRPr="00691E27">
        <w:rPr>
          <w:i/>
        </w:rPr>
        <w:t xml:space="preserve"> </w:t>
      </w:r>
      <w:proofErr w:type="spellStart"/>
      <w:r w:rsidRPr="00691E27">
        <w:rPr>
          <w:i/>
        </w:rPr>
        <w:t>minimis</w:t>
      </w:r>
      <w:proofErr w:type="spellEnd"/>
      <w:r w:rsidRPr="00691E27">
        <w:t xml:space="preserve"> atbalstu par vienām un tām pašām attiecināmajām izmaksām, ja pēc atbalstu apvienošanas atbalsta vienībai vai izmaksu pozīcijai attiecīgā maksimālā atbalsta intensitāte nepārsniedz 100%.</w:t>
      </w:r>
    </w:p>
    <w:p w14:paraId="10ACC122" w14:textId="77777777" w:rsidR="006C4A89" w:rsidRPr="00691E27" w:rsidRDefault="006C4A89" w:rsidP="006C4A89">
      <w:pPr>
        <w:tabs>
          <w:tab w:val="left" w:pos="709"/>
        </w:tabs>
        <w:spacing w:after="120"/>
        <w:ind w:firstLine="567"/>
        <w:jc w:val="both"/>
      </w:pPr>
      <w:r>
        <w:t xml:space="preserve">17. </w:t>
      </w:r>
      <w:r w:rsidRPr="00691E27">
        <w:t>Atbalsts netiek piešķirts regulas Nr.</w:t>
      </w:r>
      <w:hyperlink r:id="rId65" w:tgtFrame="_blank" w:history="1">
        <w:r w:rsidRPr="00691E27">
          <w:t>1407/2013</w:t>
        </w:r>
      </w:hyperlink>
      <w:r w:rsidRPr="00691E27">
        <w:t xml:space="preserve"> 1.panta 1.punktā noteiktajās nozarēs un darbībām. Ja saimnieciskās darbības veicējs darbojas šajās nozarēs vai veic attiecīgās darbības, atbalstu drīkst piešķirt tikai tad, ja tiek skaidri nodalītas atbalstāmās darbības un finansu plūsmas, nodrošinot, ka darbības minētajās nozarēs vai attiecīgās darbības negūst labumu no piešķirtā atbalsta.</w:t>
      </w:r>
    </w:p>
    <w:p w14:paraId="4E7A01ED" w14:textId="77777777" w:rsidR="006C4A89" w:rsidRPr="00691E27" w:rsidRDefault="006C4A89" w:rsidP="006C4A89">
      <w:pPr>
        <w:tabs>
          <w:tab w:val="left" w:pos="709"/>
        </w:tabs>
        <w:spacing w:after="120"/>
        <w:ind w:firstLine="567"/>
        <w:jc w:val="both"/>
      </w:pPr>
      <w:r>
        <w:t xml:space="preserve">18. </w:t>
      </w:r>
      <w:r w:rsidRPr="00691E27">
        <w:t xml:space="preserve">Vienam </w:t>
      </w:r>
      <w:proofErr w:type="spellStart"/>
      <w:r w:rsidRPr="00691E27">
        <w:rPr>
          <w:i/>
        </w:rPr>
        <w:t>de</w:t>
      </w:r>
      <w:proofErr w:type="spellEnd"/>
      <w:r w:rsidRPr="00691E27">
        <w:rPr>
          <w:i/>
        </w:rPr>
        <w:t xml:space="preserve"> </w:t>
      </w:r>
      <w:proofErr w:type="spellStart"/>
      <w:r w:rsidRPr="00691E27">
        <w:rPr>
          <w:i/>
        </w:rPr>
        <w:t>minimis</w:t>
      </w:r>
      <w:proofErr w:type="spellEnd"/>
      <w:r w:rsidRPr="00691E27">
        <w:t xml:space="preserve"> atbalsta saņēmējam </w:t>
      </w:r>
      <w:proofErr w:type="spellStart"/>
      <w:r w:rsidRPr="00691E27">
        <w:rPr>
          <w:i/>
        </w:rPr>
        <w:t>de</w:t>
      </w:r>
      <w:proofErr w:type="spellEnd"/>
      <w:r w:rsidRPr="00691E27">
        <w:rPr>
          <w:i/>
        </w:rPr>
        <w:t xml:space="preserve"> </w:t>
      </w:r>
      <w:proofErr w:type="spellStart"/>
      <w:r w:rsidRPr="00691E27">
        <w:rPr>
          <w:i/>
        </w:rPr>
        <w:t>minimis</w:t>
      </w:r>
      <w:proofErr w:type="spellEnd"/>
      <w:r w:rsidRPr="00691E27">
        <w:t xml:space="preserve"> atbalsta apmērs kopā ar attiecīgajā fiskālajā gadā un iepriekšējos divos gados piešķirto </w:t>
      </w:r>
      <w:proofErr w:type="spellStart"/>
      <w:r w:rsidRPr="00691E27">
        <w:rPr>
          <w:i/>
        </w:rPr>
        <w:t>de</w:t>
      </w:r>
      <w:proofErr w:type="spellEnd"/>
      <w:r w:rsidRPr="00691E27">
        <w:rPr>
          <w:i/>
        </w:rPr>
        <w:t xml:space="preserve"> </w:t>
      </w:r>
      <w:proofErr w:type="spellStart"/>
      <w:r w:rsidRPr="00691E27">
        <w:rPr>
          <w:i/>
        </w:rPr>
        <w:t>minimis</w:t>
      </w:r>
      <w:proofErr w:type="spellEnd"/>
      <w:r w:rsidRPr="00691E27">
        <w:t xml:space="preserve"> atbalstu nepārsniedz regulas Nr.</w:t>
      </w:r>
      <w:hyperlink r:id="rId66" w:tgtFrame="_blank" w:history="1">
        <w:r w:rsidRPr="00691E27">
          <w:t>1407/2013</w:t>
        </w:r>
      </w:hyperlink>
      <w:r w:rsidRPr="00691E27">
        <w:t xml:space="preserve"> 3.panta 2.punktā noteikto maksimālo </w:t>
      </w:r>
      <w:proofErr w:type="spellStart"/>
      <w:r w:rsidRPr="00691E27">
        <w:rPr>
          <w:i/>
        </w:rPr>
        <w:t>de</w:t>
      </w:r>
      <w:proofErr w:type="spellEnd"/>
      <w:r w:rsidRPr="00691E27">
        <w:rPr>
          <w:i/>
        </w:rPr>
        <w:t xml:space="preserve"> </w:t>
      </w:r>
      <w:proofErr w:type="spellStart"/>
      <w:r w:rsidRPr="00691E27">
        <w:rPr>
          <w:i/>
        </w:rPr>
        <w:t>minimis</w:t>
      </w:r>
      <w:proofErr w:type="spellEnd"/>
      <w:r w:rsidRPr="00691E27">
        <w:t xml:space="preserve"> atbalsta apmēru viena vienota uzņēmuma līmenī. Viens vienots uzņēmums ir uzņēmums, kas atbilst regulas Nr.</w:t>
      </w:r>
      <w:hyperlink r:id="rId67" w:tgtFrame="_blank" w:history="1">
        <w:r w:rsidRPr="00691E27">
          <w:t>1407/2013</w:t>
        </w:r>
      </w:hyperlink>
      <w:r w:rsidRPr="00691E27">
        <w:t xml:space="preserve"> otrā panta 2.punktā noteiktajai viena vienota uzņēmuma definīcijai.</w:t>
      </w:r>
    </w:p>
    <w:p w14:paraId="39A8D35D" w14:textId="77777777" w:rsidR="006C4A89" w:rsidRPr="00691E27" w:rsidRDefault="006C4A89" w:rsidP="006C4A89">
      <w:pPr>
        <w:tabs>
          <w:tab w:val="left" w:pos="709"/>
        </w:tabs>
        <w:spacing w:after="120"/>
        <w:ind w:firstLine="567"/>
        <w:jc w:val="both"/>
      </w:pPr>
      <w:r>
        <w:t xml:space="preserve">19. </w:t>
      </w:r>
      <w:r w:rsidRPr="00691E27">
        <w:t xml:space="preserve">Pašvaldība un saimnieciskās darbības veicējs, kas ir saņēmis pašvaldības līdzfinansējumu, uzglabā visus ar </w:t>
      </w:r>
      <w:proofErr w:type="spellStart"/>
      <w:r w:rsidRPr="00691E27">
        <w:rPr>
          <w:i/>
        </w:rPr>
        <w:t>de</w:t>
      </w:r>
      <w:proofErr w:type="spellEnd"/>
      <w:r w:rsidRPr="00691E27">
        <w:rPr>
          <w:i/>
        </w:rPr>
        <w:t xml:space="preserve"> </w:t>
      </w:r>
      <w:proofErr w:type="spellStart"/>
      <w:r w:rsidRPr="00691E27">
        <w:rPr>
          <w:i/>
        </w:rPr>
        <w:t>minimis</w:t>
      </w:r>
      <w:proofErr w:type="spellEnd"/>
      <w:r w:rsidRPr="00691E27">
        <w:t xml:space="preserve"> saistītos datus 10 gadus no līdzfinansējuma piešķiršanas brīža atbilstoši regulas Nr.</w:t>
      </w:r>
      <w:hyperlink r:id="rId68" w:tgtFrame="_blank" w:history="1">
        <w:r w:rsidRPr="00691E27">
          <w:t>1407/2013</w:t>
        </w:r>
      </w:hyperlink>
      <w:r w:rsidRPr="00691E27">
        <w:t xml:space="preserve"> 6.panta 4.punktam.</w:t>
      </w:r>
    </w:p>
    <w:p w14:paraId="1CC170B4" w14:textId="77777777" w:rsidR="006C4A89" w:rsidRPr="00691E27" w:rsidRDefault="006C4A89" w:rsidP="006C4A89">
      <w:pPr>
        <w:tabs>
          <w:tab w:val="left" w:pos="709"/>
        </w:tabs>
        <w:spacing w:after="120"/>
        <w:ind w:firstLine="567"/>
        <w:jc w:val="both"/>
      </w:pPr>
      <w:r w:rsidRPr="00691E27">
        <w:t>20.</w:t>
      </w:r>
      <w:r>
        <w:rPr>
          <w:i/>
        </w:rPr>
        <w:t xml:space="preserve"> </w:t>
      </w:r>
      <w:proofErr w:type="spellStart"/>
      <w:r w:rsidRPr="00691E27">
        <w:rPr>
          <w:i/>
        </w:rPr>
        <w:t>De</w:t>
      </w:r>
      <w:proofErr w:type="spellEnd"/>
      <w:r w:rsidRPr="00691E27">
        <w:rPr>
          <w:i/>
        </w:rPr>
        <w:t xml:space="preserve"> </w:t>
      </w:r>
      <w:proofErr w:type="spellStart"/>
      <w:r w:rsidRPr="00691E27">
        <w:rPr>
          <w:i/>
        </w:rPr>
        <w:t>minimis</w:t>
      </w:r>
      <w:proofErr w:type="spellEnd"/>
      <w:r w:rsidRPr="00691E27">
        <w:t xml:space="preserve"> atbalstu saskaņā ar regulas Nr. </w:t>
      </w:r>
      <w:hyperlink r:id="rId69" w:tgtFrame="_blank" w:history="1">
        <w:r w:rsidRPr="00691E27">
          <w:t>1407/2013</w:t>
        </w:r>
      </w:hyperlink>
      <w:r w:rsidRPr="00691E27">
        <w:t xml:space="preserve"> nosacījumiem piešķir līdz regulas Nr.</w:t>
      </w:r>
      <w:hyperlink r:id="rId70" w:tgtFrame="_blank" w:history="1">
        <w:r w:rsidRPr="00691E27">
          <w:t>1407/2013</w:t>
        </w:r>
      </w:hyperlink>
      <w:r w:rsidRPr="00691E27">
        <w:t xml:space="preserve"> darbības beigām – 2021.gada 30.jūnijam.</w:t>
      </w:r>
    </w:p>
    <w:p w14:paraId="440D5BAB" w14:textId="77777777" w:rsidR="006C4A89" w:rsidRPr="00691E27" w:rsidRDefault="006C4A89" w:rsidP="006C4A89">
      <w:pPr>
        <w:keepNext/>
        <w:tabs>
          <w:tab w:val="left" w:pos="5400"/>
        </w:tabs>
        <w:spacing w:before="240" w:after="120"/>
        <w:ind w:firstLine="567"/>
        <w:jc w:val="center"/>
        <w:outlineLvl w:val="0"/>
        <w:rPr>
          <w:b/>
          <w:bCs/>
        </w:rPr>
      </w:pPr>
      <w:r>
        <w:rPr>
          <w:b/>
          <w:bCs/>
        </w:rPr>
        <w:t>IV.</w:t>
      </w:r>
      <w:r w:rsidRPr="00691E27">
        <w:rPr>
          <w:b/>
          <w:bCs/>
        </w:rPr>
        <w:t xml:space="preserve"> Noslēguma jautājumi</w:t>
      </w:r>
    </w:p>
    <w:p w14:paraId="4F828464" w14:textId="77777777" w:rsidR="006C4A89" w:rsidRPr="00691E27" w:rsidRDefault="006C4A89" w:rsidP="006C4A89">
      <w:pPr>
        <w:tabs>
          <w:tab w:val="left" w:pos="851"/>
        </w:tabs>
        <w:spacing w:after="120"/>
        <w:ind w:firstLine="567"/>
      </w:pPr>
      <w:r>
        <w:t xml:space="preserve">21. </w:t>
      </w:r>
      <w:r w:rsidRPr="00691E27">
        <w:t>Pieteikumus, kas iesniegti līdz šo noteikumu spēkā stāšanās dienai, izskata atbilstoši noteikumiem, kas bija spēkā pieteikumu iesniegšanas brīdī.</w:t>
      </w:r>
    </w:p>
    <w:p w14:paraId="5D1DBEED" w14:textId="77777777" w:rsidR="006C4A89" w:rsidRPr="00691E27" w:rsidRDefault="006C4A89" w:rsidP="006C4A89">
      <w:pPr>
        <w:tabs>
          <w:tab w:val="left" w:pos="851"/>
        </w:tabs>
        <w:spacing w:after="120"/>
        <w:ind w:firstLine="567"/>
        <w:jc w:val="both"/>
      </w:pPr>
      <w:r>
        <w:t xml:space="preserve">22. </w:t>
      </w:r>
      <w:r w:rsidRPr="00691E27">
        <w:t>Atzīt par spēku zaudējušiem Daugavpils pilsētas domes 2016.gada 27.oktobra saistošos noteikumus Nr.41 “Par līdzfinansējumu nekustamā īpašuma pieslēgšanai centralizētajai ūdensapgādes vai kanalizācijas sistēmai” (Latvijas Vēstnesis, 2016., Nr.217 (5789)).</w:t>
      </w:r>
    </w:p>
    <w:p w14:paraId="593278B1" w14:textId="77777777" w:rsidR="006C4A89" w:rsidRPr="003D39FB" w:rsidRDefault="006C4A89" w:rsidP="006C4A89">
      <w:pPr>
        <w:shd w:val="clear" w:color="auto" w:fill="FFFFFF"/>
        <w:spacing w:before="240" w:after="240"/>
        <w:jc w:val="both"/>
        <w:rPr>
          <w:bCs/>
          <w:lang w:eastAsia="lv-LV"/>
        </w:rPr>
      </w:pPr>
      <w:r w:rsidRPr="003D39FB">
        <w:rPr>
          <w:bCs/>
          <w:lang w:eastAsia="lv-LV"/>
        </w:rPr>
        <w:t>Daugavpils pilsētas domes priekšsēdētājs</w:t>
      </w:r>
      <w:r w:rsidRPr="003D39FB">
        <w:rPr>
          <w:bCs/>
          <w:lang w:eastAsia="lv-LV"/>
        </w:rPr>
        <w:tab/>
      </w:r>
      <w:r>
        <w:rPr>
          <w:i/>
          <w:lang w:eastAsia="ru-RU"/>
        </w:rPr>
        <w:t>(personiskais paraksts)</w:t>
      </w:r>
      <w:r>
        <w:rPr>
          <w:lang w:eastAsia="ru-RU"/>
        </w:rPr>
        <w:t xml:space="preserve">   </w:t>
      </w:r>
      <w:r>
        <w:rPr>
          <w:lang w:eastAsia="ru-RU"/>
        </w:rPr>
        <w:tab/>
      </w:r>
      <w:r>
        <w:rPr>
          <w:lang w:eastAsia="ru-RU"/>
        </w:rPr>
        <w:tab/>
      </w:r>
      <w:proofErr w:type="spellStart"/>
      <w:r w:rsidRPr="003D39FB">
        <w:rPr>
          <w:bCs/>
          <w:lang w:eastAsia="lv-LV"/>
        </w:rPr>
        <w:t>R.Eigims</w:t>
      </w:r>
      <w:proofErr w:type="spellEnd"/>
    </w:p>
    <w:p w14:paraId="004CFC0A" w14:textId="77777777" w:rsidR="006C4A89" w:rsidRPr="007C6513" w:rsidRDefault="006C4A89" w:rsidP="006C4A89">
      <w:pPr>
        <w:keepNext/>
        <w:tabs>
          <w:tab w:val="left" w:pos="4680"/>
          <w:tab w:val="left" w:pos="5400"/>
        </w:tabs>
        <w:jc w:val="center"/>
        <w:outlineLvl w:val="0"/>
        <w:rPr>
          <w:b/>
          <w:bCs/>
        </w:rPr>
      </w:pPr>
      <w:r w:rsidRPr="007C6513">
        <w:rPr>
          <w:b/>
          <w:bCs/>
        </w:rPr>
        <w:lastRenderedPageBreak/>
        <w:t xml:space="preserve">Daugavpils pilsētas domes 2017.gada </w:t>
      </w:r>
      <w:r>
        <w:rPr>
          <w:b/>
          <w:bCs/>
        </w:rPr>
        <w:t>24</w:t>
      </w:r>
      <w:r w:rsidRPr="007C6513">
        <w:rPr>
          <w:b/>
          <w:bCs/>
        </w:rPr>
        <w:t>.</w:t>
      </w:r>
      <w:r>
        <w:rPr>
          <w:b/>
          <w:bCs/>
        </w:rPr>
        <w:t>novembra</w:t>
      </w:r>
      <w:r w:rsidRPr="007C6513">
        <w:rPr>
          <w:b/>
          <w:bCs/>
        </w:rPr>
        <w:t xml:space="preserve"> saistošie noteikumi Nr.</w:t>
      </w:r>
      <w:r>
        <w:rPr>
          <w:b/>
          <w:bCs/>
        </w:rPr>
        <w:t>44</w:t>
      </w:r>
    </w:p>
    <w:p w14:paraId="246DC807" w14:textId="77777777" w:rsidR="006C4A89" w:rsidRPr="007C6513" w:rsidRDefault="006C4A89" w:rsidP="006C4A89">
      <w:pPr>
        <w:ind w:firstLine="180"/>
        <w:jc w:val="center"/>
        <w:rPr>
          <w:b/>
          <w:bCs/>
        </w:rPr>
      </w:pPr>
      <w:r w:rsidRPr="007C6513">
        <w:rPr>
          <w:b/>
          <w:bCs/>
        </w:rPr>
        <w:t>“</w:t>
      </w:r>
      <w:r>
        <w:rPr>
          <w:b/>
          <w:bCs/>
        </w:rPr>
        <w:t>Saistošie noteikumi p</w:t>
      </w:r>
      <w:r w:rsidRPr="007C6513">
        <w:rPr>
          <w:b/>
          <w:bCs/>
        </w:rPr>
        <w:t>ar līdzfinansējumu nekustamā īpašuma pieslēgšanai centralizētajai ūdensapgādes vai kanalizācijas sistēmai”</w:t>
      </w:r>
    </w:p>
    <w:p w14:paraId="229F7775" w14:textId="77777777" w:rsidR="006C4A89" w:rsidRPr="00D506FF" w:rsidRDefault="006C4A89" w:rsidP="006C4A89">
      <w:pPr>
        <w:ind w:firstLine="180"/>
        <w:jc w:val="center"/>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56"/>
        <w:gridCol w:w="5597"/>
      </w:tblGrid>
      <w:tr w:rsidR="006C4A89" w:rsidRPr="00E73900" w14:paraId="60E52079" w14:textId="77777777" w:rsidTr="00B10A57">
        <w:trPr>
          <w:cantSplit/>
        </w:trPr>
        <w:tc>
          <w:tcPr>
            <w:tcW w:w="3420" w:type="dxa"/>
            <w:tcBorders>
              <w:top w:val="single" w:sz="4" w:space="0" w:color="auto"/>
              <w:left w:val="single" w:sz="4" w:space="0" w:color="auto"/>
              <w:bottom w:val="single" w:sz="4" w:space="0" w:color="auto"/>
              <w:right w:val="single" w:sz="4" w:space="0" w:color="auto"/>
            </w:tcBorders>
          </w:tcPr>
          <w:p w14:paraId="5AB68D3B" w14:textId="77777777" w:rsidR="006C4A89" w:rsidRPr="00E73900" w:rsidRDefault="006C4A89" w:rsidP="00B10A57">
            <w:pPr>
              <w:pStyle w:val="naiskr"/>
              <w:spacing w:before="120" w:after="120"/>
              <w:jc w:val="center"/>
              <w:rPr>
                <w:b/>
              </w:rPr>
            </w:pPr>
            <w:r w:rsidRPr="00E73900">
              <w:rPr>
                <w:b/>
              </w:rPr>
              <w:t>Paskaidrojuma raksta sadaļas</w:t>
            </w:r>
          </w:p>
        </w:tc>
        <w:tc>
          <w:tcPr>
            <w:tcW w:w="5759" w:type="dxa"/>
            <w:tcBorders>
              <w:top w:val="single" w:sz="4" w:space="0" w:color="auto"/>
              <w:left w:val="single" w:sz="4" w:space="0" w:color="auto"/>
              <w:bottom w:val="single" w:sz="4" w:space="0" w:color="auto"/>
              <w:right w:val="single" w:sz="4" w:space="0" w:color="auto"/>
            </w:tcBorders>
            <w:vAlign w:val="center"/>
          </w:tcPr>
          <w:p w14:paraId="28550673" w14:textId="77777777" w:rsidR="006C4A89" w:rsidRPr="00E73900" w:rsidRDefault="006C4A89" w:rsidP="00B10A57">
            <w:pPr>
              <w:pStyle w:val="naisnod"/>
              <w:spacing w:before="0" w:after="0"/>
              <w:rPr>
                <w:lang w:eastAsia="en-US"/>
              </w:rPr>
            </w:pPr>
            <w:r w:rsidRPr="00E73900">
              <w:rPr>
                <w:lang w:eastAsia="en-US"/>
              </w:rPr>
              <w:t>Norādāmā informācija</w:t>
            </w:r>
          </w:p>
        </w:tc>
      </w:tr>
      <w:tr w:rsidR="006C4A89" w:rsidRPr="005A246C" w14:paraId="67CA84A1" w14:textId="77777777" w:rsidTr="00B10A57">
        <w:trPr>
          <w:cantSplit/>
        </w:trPr>
        <w:tc>
          <w:tcPr>
            <w:tcW w:w="3420" w:type="dxa"/>
            <w:tcBorders>
              <w:top w:val="single" w:sz="4" w:space="0" w:color="auto"/>
              <w:left w:val="single" w:sz="4" w:space="0" w:color="auto"/>
              <w:bottom w:val="single" w:sz="4" w:space="0" w:color="auto"/>
              <w:right w:val="single" w:sz="4" w:space="0" w:color="auto"/>
            </w:tcBorders>
          </w:tcPr>
          <w:p w14:paraId="511BB2B9" w14:textId="77777777" w:rsidR="006C4A89" w:rsidRPr="00E73900" w:rsidRDefault="006C4A89" w:rsidP="00B10A57">
            <w:pPr>
              <w:pStyle w:val="naiskr"/>
              <w:spacing w:before="120" w:after="120"/>
              <w:rPr>
                <w:bCs/>
              </w:rPr>
            </w:pPr>
            <w:r w:rsidRPr="00E73900">
              <w:rPr>
                <w:bCs/>
              </w:rPr>
              <w:t>1. Projekta nepieciešamības pamatojums</w:t>
            </w:r>
          </w:p>
        </w:tc>
        <w:tc>
          <w:tcPr>
            <w:tcW w:w="5759" w:type="dxa"/>
            <w:tcBorders>
              <w:top w:val="single" w:sz="4" w:space="0" w:color="auto"/>
              <w:left w:val="single" w:sz="4" w:space="0" w:color="auto"/>
              <w:bottom w:val="single" w:sz="4" w:space="0" w:color="auto"/>
              <w:right w:val="single" w:sz="4" w:space="0" w:color="auto"/>
            </w:tcBorders>
            <w:vAlign w:val="center"/>
          </w:tcPr>
          <w:p w14:paraId="2EA44B35" w14:textId="77777777" w:rsidR="006C4A89" w:rsidRDefault="006C4A89" w:rsidP="00B10A57">
            <w:pPr>
              <w:pStyle w:val="tv2131"/>
              <w:spacing w:line="240" w:lineRule="auto"/>
              <w:ind w:firstLine="301"/>
              <w:jc w:val="both"/>
              <w:rPr>
                <w:color w:val="auto"/>
                <w:sz w:val="24"/>
                <w:szCs w:val="24"/>
              </w:rPr>
            </w:pPr>
            <w:r w:rsidRPr="007C6513">
              <w:rPr>
                <w:color w:val="auto"/>
                <w:sz w:val="24"/>
                <w:szCs w:val="24"/>
              </w:rPr>
              <w:t>Atbilstoši Ūdenssaimniecības pakalpojuma likuma 6.panta sestajai daļai, vietējās pašvaldības dome var izdot saistošos noteikumus par līdzfinansējumu nekustamā īpašuma pieslēgšanai centralizētajai ūdensapgādes sistēmai vai centralizētajai kanalizācijas sistēmai, nosakot līdzfinansējuma apmēru un tā saņemšanas nosacījumus.</w:t>
            </w:r>
          </w:p>
          <w:p w14:paraId="6FE60E96" w14:textId="77777777" w:rsidR="006C4A89" w:rsidRPr="007C6513" w:rsidRDefault="006C4A89" w:rsidP="00B10A57">
            <w:pPr>
              <w:pStyle w:val="tv2131"/>
              <w:spacing w:line="240" w:lineRule="auto"/>
              <w:ind w:firstLine="301"/>
              <w:jc w:val="both"/>
              <w:rPr>
                <w:color w:val="auto"/>
                <w:sz w:val="24"/>
                <w:szCs w:val="24"/>
              </w:rPr>
            </w:pPr>
            <w:r>
              <w:rPr>
                <w:color w:val="auto"/>
                <w:sz w:val="24"/>
                <w:szCs w:val="24"/>
              </w:rPr>
              <w:t>Ņemot vērā, ka Daugavpils pilsētas domes (turpmāk - Dome) 2016.gada 27.oktobra saistošie noteikumi Nr.41 “Par līdzfinansējumu nekustamā īpašuma pieslēgšanai centralizētajai ūdensapgādes vai kanalizācijas sistēmai” papildināmi ar nosacījumiem ražošanas objektu apbūves teritorijā esošo ražošanas ēku pieslēgšanai centralizētajai ūdensapgādes un kanalizācijas sistēmai un grozījumu noteikumu normu apjoms pārsniegtu pusi no saistošo noteikumu apjoma, tika izstrādāts jauns saistošo noteikumu projekts par līdzfinansējumu nekustamā īpašuma pieslēgšanai centralizētajai ūdensapgādes vai kanalizācijas sistēmai.</w:t>
            </w:r>
          </w:p>
        </w:tc>
      </w:tr>
      <w:tr w:rsidR="006C4A89" w:rsidRPr="00E73900" w14:paraId="46171C78" w14:textId="77777777" w:rsidTr="00B10A57">
        <w:trPr>
          <w:cantSplit/>
        </w:trPr>
        <w:tc>
          <w:tcPr>
            <w:tcW w:w="3420" w:type="dxa"/>
            <w:tcBorders>
              <w:top w:val="single" w:sz="4" w:space="0" w:color="auto"/>
              <w:left w:val="single" w:sz="4" w:space="0" w:color="auto"/>
              <w:bottom w:val="single" w:sz="4" w:space="0" w:color="auto"/>
              <w:right w:val="single" w:sz="4" w:space="0" w:color="auto"/>
            </w:tcBorders>
          </w:tcPr>
          <w:p w14:paraId="5F4F034E" w14:textId="77777777" w:rsidR="006C4A89" w:rsidRPr="00E73900" w:rsidRDefault="006C4A89" w:rsidP="00B10A57">
            <w:pPr>
              <w:pStyle w:val="naiskr"/>
              <w:spacing w:before="120" w:after="120"/>
              <w:rPr>
                <w:bCs/>
              </w:rPr>
            </w:pPr>
            <w:r w:rsidRPr="00E73900">
              <w:rPr>
                <w:bCs/>
              </w:rPr>
              <w:t>2. Īss projekta satura izklāsts</w:t>
            </w:r>
          </w:p>
        </w:tc>
        <w:tc>
          <w:tcPr>
            <w:tcW w:w="5759" w:type="dxa"/>
            <w:tcBorders>
              <w:top w:val="single" w:sz="4" w:space="0" w:color="auto"/>
              <w:left w:val="single" w:sz="4" w:space="0" w:color="auto"/>
              <w:bottom w:val="single" w:sz="4" w:space="0" w:color="auto"/>
              <w:right w:val="single" w:sz="4" w:space="0" w:color="auto"/>
            </w:tcBorders>
            <w:vAlign w:val="center"/>
          </w:tcPr>
          <w:p w14:paraId="753EB9F9" w14:textId="77777777" w:rsidR="006C4A89" w:rsidRPr="003543C3" w:rsidRDefault="006C4A89" w:rsidP="00B10A57">
            <w:pPr>
              <w:pStyle w:val="naisnod"/>
              <w:spacing w:before="0" w:after="0"/>
              <w:ind w:firstLine="348"/>
              <w:jc w:val="both"/>
              <w:rPr>
                <w:b w:val="0"/>
              </w:rPr>
            </w:pPr>
            <w:r w:rsidRPr="003543C3">
              <w:rPr>
                <w:b w:val="0"/>
              </w:rPr>
              <w:t>Saistošie noteikumi nosaka Daugavpils pilsētas pašvaldības līdzfinansējuma apmēru un tā saņemšanas nosacījumus nekustamā īpašuma pieslēgšanai centralizētajai ūdensapgādes vai kanalizācijas sistēmai (turpmāk – Pieslēgums)</w:t>
            </w:r>
            <w:r>
              <w:rPr>
                <w:b w:val="0"/>
              </w:rPr>
              <w:t>, proti</w:t>
            </w:r>
            <w:r w:rsidRPr="003543C3">
              <w:rPr>
                <w:b w:val="0"/>
              </w:rPr>
              <w:t>:</w:t>
            </w:r>
          </w:p>
          <w:p w14:paraId="02718237" w14:textId="77777777" w:rsidR="006C4A89" w:rsidRPr="003543C3" w:rsidRDefault="006C4A89" w:rsidP="006C4A89">
            <w:pPr>
              <w:pStyle w:val="ListParagraph"/>
              <w:numPr>
                <w:ilvl w:val="0"/>
                <w:numId w:val="29"/>
              </w:numPr>
              <w:tabs>
                <w:tab w:val="left" w:pos="851"/>
              </w:tabs>
              <w:contextualSpacing w:val="0"/>
              <w:rPr>
                <w:rFonts w:ascii="Times New Roman" w:hAnsi="Times New Roman"/>
                <w:sz w:val="24"/>
                <w:szCs w:val="24"/>
                <w:lang w:val="lv-LV"/>
              </w:rPr>
            </w:pPr>
            <w:r w:rsidRPr="003543C3">
              <w:rPr>
                <w:rFonts w:ascii="Times New Roman" w:hAnsi="Times New Roman"/>
                <w:sz w:val="24"/>
                <w:szCs w:val="24"/>
                <w:lang w:val="lv-LV"/>
              </w:rPr>
              <w:t>dzīvojamās mājas vai zemes gabala, kura apbūvei ir spēkā esoša būvatļauja dzīvojamās mājas būvniecībai un uz kura ir izbūvēti vismaz ēkas pamati, Pieslēguma būvniecības izmaksu segšanai;</w:t>
            </w:r>
          </w:p>
          <w:p w14:paraId="579D3C17" w14:textId="77777777" w:rsidR="006C4A89" w:rsidRPr="003543C3" w:rsidRDefault="006C4A89" w:rsidP="006C4A89">
            <w:pPr>
              <w:pStyle w:val="ListParagraph"/>
              <w:numPr>
                <w:ilvl w:val="0"/>
                <w:numId w:val="29"/>
              </w:numPr>
              <w:tabs>
                <w:tab w:val="left" w:pos="851"/>
              </w:tabs>
              <w:contextualSpacing w:val="0"/>
              <w:rPr>
                <w:rFonts w:ascii="Times New Roman" w:hAnsi="Times New Roman"/>
                <w:sz w:val="24"/>
                <w:szCs w:val="24"/>
                <w:lang w:val="lv-LV"/>
              </w:rPr>
            </w:pPr>
            <w:r w:rsidRPr="003543C3">
              <w:rPr>
                <w:rFonts w:ascii="Times New Roman" w:hAnsi="Times New Roman"/>
                <w:sz w:val="24"/>
                <w:szCs w:val="24"/>
                <w:lang w:val="lv-LV"/>
              </w:rPr>
              <w:t>ražošanas objektu apbūves teritorijā esošās ražošanas ēkas Pieslēguma būvniecības izmaksu segšanai.</w:t>
            </w:r>
          </w:p>
        </w:tc>
      </w:tr>
      <w:tr w:rsidR="006C4A89" w:rsidRPr="00E73900" w14:paraId="032C9CA6" w14:textId="77777777" w:rsidTr="00B10A57">
        <w:trPr>
          <w:cantSplit/>
        </w:trPr>
        <w:tc>
          <w:tcPr>
            <w:tcW w:w="3420" w:type="dxa"/>
            <w:tcBorders>
              <w:top w:val="single" w:sz="4" w:space="0" w:color="auto"/>
              <w:left w:val="single" w:sz="4" w:space="0" w:color="auto"/>
              <w:bottom w:val="single" w:sz="4" w:space="0" w:color="auto"/>
              <w:right w:val="single" w:sz="4" w:space="0" w:color="auto"/>
            </w:tcBorders>
          </w:tcPr>
          <w:p w14:paraId="7FABF777" w14:textId="77777777" w:rsidR="006C4A89" w:rsidRPr="00E73900" w:rsidRDefault="006C4A89" w:rsidP="00B10A57">
            <w:pPr>
              <w:pStyle w:val="naisf"/>
              <w:spacing w:before="120" w:beforeAutospacing="0" w:after="120" w:afterAutospacing="0"/>
              <w:jc w:val="left"/>
              <w:rPr>
                <w:rFonts w:eastAsia="Times New Roman"/>
                <w:bCs/>
                <w:lang w:val="lv-LV"/>
              </w:rPr>
            </w:pPr>
            <w:r w:rsidRPr="00E73900">
              <w:rPr>
                <w:rFonts w:eastAsia="Times New Roman"/>
                <w:bCs/>
                <w:lang w:val="lv-LV"/>
              </w:rPr>
              <w:t>3. Informācija par plānoto projekta ietekmi uz pašvaldības budžetu</w:t>
            </w:r>
          </w:p>
        </w:tc>
        <w:tc>
          <w:tcPr>
            <w:tcW w:w="5759" w:type="dxa"/>
            <w:tcBorders>
              <w:top w:val="single" w:sz="4" w:space="0" w:color="auto"/>
              <w:left w:val="single" w:sz="4" w:space="0" w:color="auto"/>
              <w:bottom w:val="single" w:sz="4" w:space="0" w:color="auto"/>
              <w:right w:val="single" w:sz="4" w:space="0" w:color="auto"/>
            </w:tcBorders>
            <w:vAlign w:val="center"/>
          </w:tcPr>
          <w:p w14:paraId="03418233" w14:textId="77777777" w:rsidR="006C4A89" w:rsidRPr="003543C3" w:rsidRDefault="006C4A89" w:rsidP="00B10A57">
            <w:pPr>
              <w:pStyle w:val="naisnod"/>
              <w:spacing w:before="0" w:after="0"/>
              <w:jc w:val="both"/>
              <w:rPr>
                <w:b w:val="0"/>
                <w:bCs w:val="0"/>
                <w:lang w:eastAsia="en-US"/>
              </w:rPr>
            </w:pPr>
            <w:r w:rsidRPr="003543C3">
              <w:rPr>
                <w:b w:val="0"/>
              </w:rPr>
              <w:t>Līdzfinansējumu piešķir gadskārtējā budžeta paredzēto līdzekļu apjomā.</w:t>
            </w:r>
          </w:p>
        </w:tc>
      </w:tr>
      <w:tr w:rsidR="006C4A89" w:rsidRPr="00E73900" w14:paraId="72B6A4B3" w14:textId="77777777" w:rsidTr="00B10A57">
        <w:trPr>
          <w:cantSplit/>
        </w:trPr>
        <w:tc>
          <w:tcPr>
            <w:tcW w:w="3420" w:type="dxa"/>
            <w:tcBorders>
              <w:top w:val="single" w:sz="4" w:space="0" w:color="auto"/>
              <w:left w:val="single" w:sz="4" w:space="0" w:color="auto"/>
              <w:bottom w:val="single" w:sz="4" w:space="0" w:color="auto"/>
              <w:right w:val="single" w:sz="4" w:space="0" w:color="auto"/>
            </w:tcBorders>
          </w:tcPr>
          <w:p w14:paraId="61822FAC" w14:textId="77777777" w:rsidR="006C4A89" w:rsidRPr="00E73900" w:rsidRDefault="006C4A89" w:rsidP="00B10A57">
            <w:pPr>
              <w:spacing w:before="120" w:after="120"/>
              <w:rPr>
                <w:bCs/>
              </w:rPr>
            </w:pPr>
            <w:r w:rsidRPr="00E73900">
              <w:rPr>
                <w:bCs/>
              </w:rPr>
              <w:t>4. Informācija par plānoto projekta ietekmi uz uzņēmējdarbības vidi pašvaldības teritorijā</w:t>
            </w:r>
          </w:p>
        </w:tc>
        <w:tc>
          <w:tcPr>
            <w:tcW w:w="5759" w:type="dxa"/>
            <w:tcBorders>
              <w:top w:val="single" w:sz="4" w:space="0" w:color="auto"/>
              <w:left w:val="single" w:sz="4" w:space="0" w:color="auto"/>
              <w:bottom w:val="single" w:sz="4" w:space="0" w:color="auto"/>
              <w:right w:val="single" w:sz="4" w:space="0" w:color="auto"/>
            </w:tcBorders>
            <w:vAlign w:val="center"/>
          </w:tcPr>
          <w:p w14:paraId="5A6BC021" w14:textId="77777777" w:rsidR="006C4A89" w:rsidRPr="003E0509" w:rsidRDefault="006C4A89" w:rsidP="00B10A57">
            <w:pPr>
              <w:pStyle w:val="naisnod"/>
              <w:spacing w:before="0" w:after="0"/>
              <w:jc w:val="both"/>
              <w:rPr>
                <w:b w:val="0"/>
                <w:bCs w:val="0"/>
                <w:lang w:eastAsia="en-US"/>
              </w:rPr>
            </w:pPr>
            <w:r>
              <w:rPr>
                <w:b w:val="0"/>
                <w:bCs w:val="0"/>
                <w:lang w:eastAsia="en-US"/>
              </w:rPr>
              <w:t>Plānota uzņēmumu pārvietošana uz Daugavpils pilsētas ražošanas objektu apbūves teritorijām, īpaši tām, kuru publiskās infrastruktūras attīstībai ir izmantoti Eiropas savienības struktūrfondu līdzekļi.</w:t>
            </w:r>
          </w:p>
        </w:tc>
      </w:tr>
      <w:tr w:rsidR="006C4A89" w:rsidRPr="00E73900" w14:paraId="27B559CD" w14:textId="77777777" w:rsidTr="00B10A57">
        <w:trPr>
          <w:cantSplit/>
        </w:trPr>
        <w:tc>
          <w:tcPr>
            <w:tcW w:w="3420" w:type="dxa"/>
            <w:tcBorders>
              <w:top w:val="single" w:sz="4" w:space="0" w:color="auto"/>
              <w:left w:val="single" w:sz="4" w:space="0" w:color="auto"/>
              <w:bottom w:val="single" w:sz="4" w:space="0" w:color="auto"/>
              <w:right w:val="single" w:sz="4" w:space="0" w:color="auto"/>
            </w:tcBorders>
          </w:tcPr>
          <w:p w14:paraId="63D96AC0" w14:textId="77777777" w:rsidR="006C4A89" w:rsidRPr="00E73900" w:rsidRDefault="006C4A89" w:rsidP="00B10A57">
            <w:pPr>
              <w:spacing w:before="120" w:after="120"/>
              <w:rPr>
                <w:bCs/>
              </w:rPr>
            </w:pPr>
            <w:r w:rsidRPr="00E73900">
              <w:rPr>
                <w:bCs/>
              </w:rPr>
              <w:t>5. Informācija par administratīvajām procedūrām</w:t>
            </w:r>
          </w:p>
        </w:tc>
        <w:tc>
          <w:tcPr>
            <w:tcW w:w="5759" w:type="dxa"/>
            <w:tcBorders>
              <w:top w:val="single" w:sz="4" w:space="0" w:color="auto"/>
              <w:left w:val="single" w:sz="4" w:space="0" w:color="auto"/>
              <w:bottom w:val="single" w:sz="4" w:space="0" w:color="auto"/>
              <w:right w:val="single" w:sz="4" w:space="0" w:color="auto"/>
            </w:tcBorders>
            <w:vAlign w:val="center"/>
          </w:tcPr>
          <w:p w14:paraId="26E12E2E" w14:textId="77777777" w:rsidR="006C4A89" w:rsidRPr="00B35C68" w:rsidRDefault="006C4A89" w:rsidP="00B10A57">
            <w:pPr>
              <w:pStyle w:val="naisnod"/>
              <w:spacing w:before="0" w:after="0"/>
              <w:jc w:val="both"/>
              <w:rPr>
                <w:b w:val="0"/>
                <w:bCs w:val="0"/>
                <w:lang w:eastAsia="en-US"/>
              </w:rPr>
            </w:pPr>
            <w:r>
              <w:rPr>
                <w:b w:val="0"/>
                <w:bCs w:val="0"/>
                <w:lang w:eastAsia="en-US"/>
              </w:rPr>
              <w:t xml:space="preserve">Līdzfinansējuma saņemšanai pretendents iesniedz iesniegumu Domes Īpašuma komisijā (turpmāk - Komisija). Lēmumu par līdzfinansējumu pieņem Komisija.  </w:t>
            </w:r>
          </w:p>
        </w:tc>
      </w:tr>
      <w:tr w:rsidR="006C4A89" w:rsidRPr="00E73900" w14:paraId="7291D1F7" w14:textId="77777777" w:rsidTr="00B10A57">
        <w:trPr>
          <w:cantSplit/>
        </w:trPr>
        <w:tc>
          <w:tcPr>
            <w:tcW w:w="3420" w:type="dxa"/>
            <w:tcBorders>
              <w:top w:val="single" w:sz="4" w:space="0" w:color="auto"/>
              <w:left w:val="single" w:sz="4" w:space="0" w:color="auto"/>
              <w:bottom w:val="single" w:sz="4" w:space="0" w:color="auto"/>
              <w:right w:val="single" w:sz="4" w:space="0" w:color="auto"/>
            </w:tcBorders>
          </w:tcPr>
          <w:p w14:paraId="7342E510" w14:textId="77777777" w:rsidR="006C4A89" w:rsidRPr="00E73900" w:rsidRDefault="006C4A89" w:rsidP="00B10A57">
            <w:pPr>
              <w:spacing w:before="120" w:after="120"/>
              <w:rPr>
                <w:bCs/>
              </w:rPr>
            </w:pPr>
            <w:r w:rsidRPr="00E73900">
              <w:rPr>
                <w:bCs/>
              </w:rPr>
              <w:lastRenderedPageBreak/>
              <w:t>6. Informācija par konsultācijām ar privātpersonām</w:t>
            </w:r>
          </w:p>
        </w:tc>
        <w:tc>
          <w:tcPr>
            <w:tcW w:w="5759" w:type="dxa"/>
            <w:tcBorders>
              <w:top w:val="single" w:sz="4" w:space="0" w:color="auto"/>
              <w:left w:val="single" w:sz="4" w:space="0" w:color="auto"/>
              <w:bottom w:val="single" w:sz="4" w:space="0" w:color="auto"/>
              <w:right w:val="single" w:sz="4" w:space="0" w:color="auto"/>
            </w:tcBorders>
            <w:vAlign w:val="center"/>
          </w:tcPr>
          <w:p w14:paraId="685A7D9D" w14:textId="77777777" w:rsidR="006C4A89" w:rsidRPr="003543C3" w:rsidRDefault="006C4A89" w:rsidP="00B10A57">
            <w:pPr>
              <w:pStyle w:val="naisnod"/>
              <w:spacing w:before="0" w:after="0"/>
              <w:jc w:val="both"/>
              <w:rPr>
                <w:b w:val="0"/>
                <w:bCs w:val="0"/>
                <w:lang w:eastAsia="en-US"/>
              </w:rPr>
            </w:pPr>
            <w:r>
              <w:rPr>
                <w:b w:val="0"/>
                <w:bCs w:val="0"/>
                <w:lang w:eastAsia="en-US"/>
              </w:rPr>
              <w:t>Konsultācijas notika ar atbildīgajiem speciālistiem.</w:t>
            </w:r>
          </w:p>
        </w:tc>
      </w:tr>
    </w:tbl>
    <w:p w14:paraId="5F30DA14" w14:textId="77777777" w:rsidR="006C4A89" w:rsidRDefault="006C4A89" w:rsidP="006C4A89">
      <w:pPr>
        <w:rPr>
          <w:sz w:val="22"/>
          <w:szCs w:val="22"/>
        </w:rPr>
      </w:pPr>
    </w:p>
    <w:p w14:paraId="702B1A16" w14:textId="77777777" w:rsidR="006C4A89" w:rsidRPr="005A246C" w:rsidRDefault="006C4A89" w:rsidP="006C4A89">
      <w:r>
        <w:t>D</w:t>
      </w:r>
      <w:r w:rsidRPr="005A246C">
        <w:t>om</w:t>
      </w:r>
      <w:r>
        <w:t>es priekšsēdētājs</w:t>
      </w:r>
      <w:r>
        <w:tab/>
      </w:r>
      <w:r>
        <w:tab/>
      </w:r>
      <w:r w:rsidRPr="00CF4815">
        <w:rPr>
          <w:i/>
        </w:rPr>
        <w:t>(personiskais paraksts)</w:t>
      </w:r>
      <w:r>
        <w:tab/>
      </w:r>
      <w:r>
        <w:tab/>
      </w:r>
      <w:r>
        <w:tab/>
        <w:t xml:space="preserve">            </w:t>
      </w:r>
      <w:r w:rsidRPr="005A246C">
        <w:t xml:space="preserve"> </w:t>
      </w:r>
      <w:proofErr w:type="spellStart"/>
      <w:r>
        <w:t>R.Eigims</w:t>
      </w:r>
      <w:proofErr w:type="spellEnd"/>
    </w:p>
    <w:p w14:paraId="4094C29E" w14:textId="77777777" w:rsidR="006C4A89" w:rsidRPr="003D39FB" w:rsidRDefault="006C4A89" w:rsidP="00964C74">
      <w:pPr>
        <w:shd w:val="clear" w:color="auto" w:fill="FFFFFF"/>
        <w:spacing w:before="240" w:after="240"/>
        <w:jc w:val="both"/>
        <w:rPr>
          <w:bCs/>
          <w:lang w:eastAsia="lv-LV"/>
        </w:rPr>
      </w:pPr>
    </w:p>
    <w:sectPr w:rsidR="006C4A89" w:rsidRPr="003D39FB" w:rsidSect="00F02A72">
      <w:headerReference w:type="default" r:id="rId71"/>
      <w:footerReference w:type="default" r:id="rId72"/>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BF430" w14:textId="77777777" w:rsidR="00054C31" w:rsidRDefault="00054C31" w:rsidP="00F76FFB">
      <w:r>
        <w:separator/>
      </w:r>
    </w:p>
  </w:endnote>
  <w:endnote w:type="continuationSeparator" w:id="0">
    <w:p w14:paraId="1D6EE653" w14:textId="77777777" w:rsidR="00054C31" w:rsidRDefault="00054C31" w:rsidP="00F7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3ADB2" w14:textId="77777777" w:rsidR="00D30C61" w:rsidRDefault="00D30C61">
    <w:pPr>
      <w:pStyle w:val="Footer"/>
      <w:jc w:val="center"/>
    </w:pPr>
  </w:p>
  <w:p w14:paraId="1C5B50D2" w14:textId="77777777" w:rsidR="00F76FFB" w:rsidRDefault="00F76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A152A" w14:textId="77777777" w:rsidR="00054C31" w:rsidRDefault="00054C31" w:rsidP="00F76FFB">
      <w:r>
        <w:separator/>
      </w:r>
    </w:p>
  </w:footnote>
  <w:footnote w:type="continuationSeparator" w:id="0">
    <w:p w14:paraId="246E1D55" w14:textId="77777777" w:rsidR="00054C31" w:rsidRDefault="00054C31" w:rsidP="00F76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2887964"/>
      <w:docPartObj>
        <w:docPartGallery w:val="Page Numbers (Top of Page)"/>
        <w:docPartUnique/>
      </w:docPartObj>
    </w:sdtPr>
    <w:sdtEndPr>
      <w:rPr>
        <w:noProof/>
      </w:rPr>
    </w:sdtEndPr>
    <w:sdtContent>
      <w:p w14:paraId="47FC9542" w14:textId="77777777" w:rsidR="00F02A72" w:rsidRDefault="00F02A72">
        <w:pPr>
          <w:pStyle w:val="Header"/>
          <w:jc w:val="center"/>
        </w:pPr>
        <w:r>
          <w:fldChar w:fldCharType="begin"/>
        </w:r>
        <w:r>
          <w:instrText xml:space="preserve"> PAGE   \* MERGEFORMAT </w:instrText>
        </w:r>
        <w:r>
          <w:fldChar w:fldCharType="separate"/>
        </w:r>
        <w:r w:rsidR="001E058F">
          <w:rPr>
            <w:noProof/>
          </w:rPr>
          <w:t>26</w:t>
        </w:r>
        <w:r>
          <w:rPr>
            <w:noProof/>
          </w:rPr>
          <w:fldChar w:fldCharType="end"/>
        </w:r>
      </w:p>
    </w:sdtContent>
  </w:sdt>
  <w:p w14:paraId="3FF6E5DC" w14:textId="77777777" w:rsidR="00756AC1" w:rsidRDefault="00756A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F4E49"/>
    <w:multiLevelType w:val="hybridMultilevel"/>
    <w:tmpl w:val="35C2CE8A"/>
    <w:lvl w:ilvl="0" w:tplc="4348AEFA">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21F64A5"/>
    <w:multiLevelType w:val="hybridMultilevel"/>
    <w:tmpl w:val="C840CD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23818B3"/>
    <w:multiLevelType w:val="multilevel"/>
    <w:tmpl w:val="6B3E9662"/>
    <w:lvl w:ilvl="0">
      <w:start w:val="2"/>
      <w:numFmt w:val="bullet"/>
      <w:lvlText w:val="-"/>
      <w:lvlJc w:val="left"/>
      <w:pPr>
        <w:ind w:left="708" w:hanging="360"/>
      </w:pPr>
      <w:rPr>
        <w:rFonts w:ascii="Times New Roman" w:eastAsia="Times New Roman" w:hAnsi="Times New Roman" w:cs="Times New Roman"/>
      </w:rPr>
    </w:lvl>
    <w:lvl w:ilvl="1">
      <w:start w:val="1"/>
      <w:numFmt w:val="bullet"/>
      <w:lvlText w:val="o"/>
      <w:lvlJc w:val="left"/>
      <w:pPr>
        <w:ind w:left="1428" w:hanging="360"/>
      </w:pPr>
      <w:rPr>
        <w:rFonts w:ascii="Courier New" w:eastAsia="Courier New" w:hAnsi="Courier New" w:cs="Courier New"/>
      </w:rPr>
    </w:lvl>
    <w:lvl w:ilvl="2">
      <w:start w:val="1"/>
      <w:numFmt w:val="bullet"/>
      <w:lvlText w:val="▪"/>
      <w:lvlJc w:val="left"/>
      <w:pPr>
        <w:ind w:left="2148" w:hanging="360"/>
      </w:pPr>
      <w:rPr>
        <w:rFonts w:ascii="Noto Sans Symbols" w:eastAsia="Noto Sans Symbols" w:hAnsi="Noto Sans Symbols" w:cs="Noto Sans Symbols"/>
      </w:rPr>
    </w:lvl>
    <w:lvl w:ilvl="3">
      <w:start w:val="1"/>
      <w:numFmt w:val="bullet"/>
      <w:lvlText w:val="●"/>
      <w:lvlJc w:val="left"/>
      <w:pPr>
        <w:ind w:left="2868" w:hanging="360"/>
      </w:pPr>
      <w:rPr>
        <w:rFonts w:ascii="Noto Sans Symbols" w:eastAsia="Noto Sans Symbols" w:hAnsi="Noto Sans Symbols" w:cs="Noto Sans Symbols"/>
      </w:rPr>
    </w:lvl>
    <w:lvl w:ilvl="4">
      <w:start w:val="1"/>
      <w:numFmt w:val="bullet"/>
      <w:lvlText w:val="o"/>
      <w:lvlJc w:val="left"/>
      <w:pPr>
        <w:ind w:left="3588" w:hanging="360"/>
      </w:pPr>
      <w:rPr>
        <w:rFonts w:ascii="Courier New" w:eastAsia="Courier New" w:hAnsi="Courier New" w:cs="Courier New"/>
      </w:rPr>
    </w:lvl>
    <w:lvl w:ilvl="5">
      <w:start w:val="1"/>
      <w:numFmt w:val="bullet"/>
      <w:lvlText w:val="▪"/>
      <w:lvlJc w:val="left"/>
      <w:pPr>
        <w:ind w:left="4308" w:hanging="360"/>
      </w:pPr>
      <w:rPr>
        <w:rFonts w:ascii="Noto Sans Symbols" w:eastAsia="Noto Sans Symbols" w:hAnsi="Noto Sans Symbols" w:cs="Noto Sans Symbols"/>
      </w:rPr>
    </w:lvl>
    <w:lvl w:ilvl="6">
      <w:start w:val="1"/>
      <w:numFmt w:val="bullet"/>
      <w:lvlText w:val="●"/>
      <w:lvlJc w:val="left"/>
      <w:pPr>
        <w:ind w:left="5028" w:hanging="360"/>
      </w:pPr>
      <w:rPr>
        <w:rFonts w:ascii="Noto Sans Symbols" w:eastAsia="Noto Sans Symbols" w:hAnsi="Noto Sans Symbols" w:cs="Noto Sans Symbols"/>
      </w:rPr>
    </w:lvl>
    <w:lvl w:ilvl="7">
      <w:start w:val="1"/>
      <w:numFmt w:val="bullet"/>
      <w:lvlText w:val="o"/>
      <w:lvlJc w:val="left"/>
      <w:pPr>
        <w:ind w:left="5748" w:hanging="360"/>
      </w:pPr>
      <w:rPr>
        <w:rFonts w:ascii="Courier New" w:eastAsia="Courier New" w:hAnsi="Courier New" w:cs="Courier New"/>
      </w:rPr>
    </w:lvl>
    <w:lvl w:ilvl="8">
      <w:start w:val="1"/>
      <w:numFmt w:val="bullet"/>
      <w:lvlText w:val="▪"/>
      <w:lvlJc w:val="left"/>
      <w:pPr>
        <w:ind w:left="6468" w:hanging="360"/>
      </w:pPr>
      <w:rPr>
        <w:rFonts w:ascii="Noto Sans Symbols" w:eastAsia="Noto Sans Symbols" w:hAnsi="Noto Sans Symbols" w:cs="Noto Sans Symbols"/>
      </w:rPr>
    </w:lvl>
  </w:abstractNum>
  <w:abstractNum w:abstractNumId="3" w15:restartNumberingAfterBreak="0">
    <w:nsid w:val="1BFA0DCC"/>
    <w:multiLevelType w:val="multilevel"/>
    <w:tmpl w:val="91D89EBE"/>
    <w:lvl w:ilvl="0">
      <w:start w:val="1"/>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15:restartNumberingAfterBreak="0">
    <w:nsid w:val="2293115F"/>
    <w:multiLevelType w:val="multilevel"/>
    <w:tmpl w:val="1550E802"/>
    <w:lvl w:ilvl="0">
      <w:start w:val="2"/>
      <w:numFmt w:val="bullet"/>
      <w:lvlText w:val="-"/>
      <w:lvlJc w:val="left"/>
      <w:pPr>
        <w:ind w:left="708" w:hanging="360"/>
      </w:pPr>
      <w:rPr>
        <w:rFonts w:ascii="Times New Roman" w:eastAsia="Times New Roman" w:hAnsi="Times New Roman" w:cs="Times New Roman"/>
      </w:rPr>
    </w:lvl>
    <w:lvl w:ilvl="1">
      <w:start w:val="1"/>
      <w:numFmt w:val="bullet"/>
      <w:lvlText w:val="o"/>
      <w:lvlJc w:val="left"/>
      <w:pPr>
        <w:ind w:left="1428" w:hanging="360"/>
      </w:pPr>
      <w:rPr>
        <w:rFonts w:ascii="Courier New" w:eastAsia="Courier New" w:hAnsi="Courier New" w:cs="Courier New"/>
      </w:rPr>
    </w:lvl>
    <w:lvl w:ilvl="2">
      <w:start w:val="1"/>
      <w:numFmt w:val="bullet"/>
      <w:lvlText w:val="▪"/>
      <w:lvlJc w:val="left"/>
      <w:pPr>
        <w:ind w:left="2148" w:hanging="360"/>
      </w:pPr>
      <w:rPr>
        <w:rFonts w:ascii="Noto Sans Symbols" w:eastAsia="Noto Sans Symbols" w:hAnsi="Noto Sans Symbols" w:cs="Noto Sans Symbols"/>
      </w:rPr>
    </w:lvl>
    <w:lvl w:ilvl="3">
      <w:start w:val="1"/>
      <w:numFmt w:val="bullet"/>
      <w:lvlText w:val="●"/>
      <w:lvlJc w:val="left"/>
      <w:pPr>
        <w:ind w:left="2868" w:hanging="360"/>
      </w:pPr>
      <w:rPr>
        <w:rFonts w:ascii="Noto Sans Symbols" w:eastAsia="Noto Sans Symbols" w:hAnsi="Noto Sans Symbols" w:cs="Noto Sans Symbols"/>
      </w:rPr>
    </w:lvl>
    <w:lvl w:ilvl="4">
      <w:start w:val="1"/>
      <w:numFmt w:val="bullet"/>
      <w:lvlText w:val="o"/>
      <w:lvlJc w:val="left"/>
      <w:pPr>
        <w:ind w:left="3588" w:hanging="360"/>
      </w:pPr>
      <w:rPr>
        <w:rFonts w:ascii="Courier New" w:eastAsia="Courier New" w:hAnsi="Courier New" w:cs="Courier New"/>
      </w:rPr>
    </w:lvl>
    <w:lvl w:ilvl="5">
      <w:start w:val="1"/>
      <w:numFmt w:val="bullet"/>
      <w:lvlText w:val="▪"/>
      <w:lvlJc w:val="left"/>
      <w:pPr>
        <w:ind w:left="4308" w:hanging="360"/>
      </w:pPr>
      <w:rPr>
        <w:rFonts w:ascii="Noto Sans Symbols" w:eastAsia="Noto Sans Symbols" w:hAnsi="Noto Sans Symbols" w:cs="Noto Sans Symbols"/>
      </w:rPr>
    </w:lvl>
    <w:lvl w:ilvl="6">
      <w:start w:val="1"/>
      <w:numFmt w:val="bullet"/>
      <w:lvlText w:val="●"/>
      <w:lvlJc w:val="left"/>
      <w:pPr>
        <w:ind w:left="5028" w:hanging="360"/>
      </w:pPr>
      <w:rPr>
        <w:rFonts w:ascii="Noto Sans Symbols" w:eastAsia="Noto Sans Symbols" w:hAnsi="Noto Sans Symbols" w:cs="Noto Sans Symbols"/>
      </w:rPr>
    </w:lvl>
    <w:lvl w:ilvl="7">
      <w:start w:val="1"/>
      <w:numFmt w:val="bullet"/>
      <w:lvlText w:val="o"/>
      <w:lvlJc w:val="left"/>
      <w:pPr>
        <w:ind w:left="5748" w:hanging="360"/>
      </w:pPr>
      <w:rPr>
        <w:rFonts w:ascii="Courier New" w:eastAsia="Courier New" w:hAnsi="Courier New" w:cs="Courier New"/>
      </w:rPr>
    </w:lvl>
    <w:lvl w:ilvl="8">
      <w:start w:val="1"/>
      <w:numFmt w:val="bullet"/>
      <w:lvlText w:val="▪"/>
      <w:lvlJc w:val="left"/>
      <w:pPr>
        <w:ind w:left="6468" w:hanging="360"/>
      </w:pPr>
      <w:rPr>
        <w:rFonts w:ascii="Noto Sans Symbols" w:eastAsia="Noto Sans Symbols" w:hAnsi="Noto Sans Symbols" w:cs="Noto Sans Symbols"/>
      </w:rPr>
    </w:lvl>
  </w:abstractNum>
  <w:abstractNum w:abstractNumId="5" w15:restartNumberingAfterBreak="0">
    <w:nsid w:val="25A6137F"/>
    <w:multiLevelType w:val="hybridMultilevel"/>
    <w:tmpl w:val="6F2A3A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CF30C4"/>
    <w:multiLevelType w:val="multilevel"/>
    <w:tmpl w:val="133897E4"/>
    <w:lvl w:ilvl="0">
      <w:start w:val="1"/>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 w15:restartNumberingAfterBreak="0">
    <w:nsid w:val="2AAA7218"/>
    <w:multiLevelType w:val="hybridMultilevel"/>
    <w:tmpl w:val="BABC31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D3E70A7"/>
    <w:multiLevelType w:val="hybridMultilevel"/>
    <w:tmpl w:val="F1F62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F61B38"/>
    <w:multiLevelType w:val="hybridMultilevel"/>
    <w:tmpl w:val="E81ABD82"/>
    <w:lvl w:ilvl="0" w:tplc="65109E00">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F3A66D4"/>
    <w:multiLevelType w:val="hybridMultilevel"/>
    <w:tmpl w:val="6E6A3A8A"/>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FAD0FCA"/>
    <w:multiLevelType w:val="hybridMultilevel"/>
    <w:tmpl w:val="D4F09CD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2" w15:restartNumberingAfterBreak="0">
    <w:nsid w:val="439D202D"/>
    <w:multiLevelType w:val="multilevel"/>
    <w:tmpl w:val="50BA46FA"/>
    <w:lvl w:ilvl="0">
      <w:start w:val="1"/>
      <w:numFmt w:val="decimal"/>
      <w:lvlText w:val="%1."/>
      <w:lvlJc w:val="left"/>
      <w:pPr>
        <w:ind w:left="360" w:hanging="360"/>
      </w:p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901B98"/>
    <w:multiLevelType w:val="multilevel"/>
    <w:tmpl w:val="50BA46FA"/>
    <w:lvl w:ilvl="0">
      <w:start w:val="1"/>
      <w:numFmt w:val="decimal"/>
      <w:lvlText w:val="%1."/>
      <w:lvlJc w:val="left"/>
      <w:pPr>
        <w:ind w:left="360" w:hanging="360"/>
      </w:p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5E5131B"/>
    <w:multiLevelType w:val="hybridMultilevel"/>
    <w:tmpl w:val="472019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93254A9"/>
    <w:multiLevelType w:val="hybridMultilevel"/>
    <w:tmpl w:val="1A2C5036"/>
    <w:lvl w:ilvl="0" w:tplc="E7E60CBE">
      <w:start w:val="2"/>
      <w:numFmt w:val="bullet"/>
      <w:lvlText w:val="-"/>
      <w:lvlJc w:val="left"/>
      <w:pPr>
        <w:ind w:left="708" w:hanging="360"/>
      </w:pPr>
      <w:rPr>
        <w:rFonts w:ascii="Times New Roman" w:eastAsia="Times New Roman" w:hAnsi="Times New Roman" w:cs="Times New Roman" w:hint="default"/>
      </w:rPr>
    </w:lvl>
    <w:lvl w:ilvl="1" w:tplc="04260003">
      <w:start w:val="1"/>
      <w:numFmt w:val="bullet"/>
      <w:lvlText w:val="o"/>
      <w:lvlJc w:val="left"/>
      <w:pPr>
        <w:ind w:left="1428" w:hanging="360"/>
      </w:pPr>
      <w:rPr>
        <w:rFonts w:ascii="Courier New" w:hAnsi="Courier New" w:cs="Courier New" w:hint="default"/>
      </w:rPr>
    </w:lvl>
    <w:lvl w:ilvl="2" w:tplc="04260005" w:tentative="1">
      <w:start w:val="1"/>
      <w:numFmt w:val="bullet"/>
      <w:lvlText w:val=""/>
      <w:lvlJc w:val="left"/>
      <w:pPr>
        <w:ind w:left="2148" w:hanging="360"/>
      </w:pPr>
      <w:rPr>
        <w:rFonts w:ascii="Wingdings" w:hAnsi="Wingdings" w:hint="default"/>
      </w:rPr>
    </w:lvl>
    <w:lvl w:ilvl="3" w:tplc="04260001" w:tentative="1">
      <w:start w:val="1"/>
      <w:numFmt w:val="bullet"/>
      <w:lvlText w:val=""/>
      <w:lvlJc w:val="left"/>
      <w:pPr>
        <w:ind w:left="2868" w:hanging="360"/>
      </w:pPr>
      <w:rPr>
        <w:rFonts w:ascii="Symbol" w:hAnsi="Symbol" w:hint="default"/>
      </w:rPr>
    </w:lvl>
    <w:lvl w:ilvl="4" w:tplc="04260003" w:tentative="1">
      <w:start w:val="1"/>
      <w:numFmt w:val="bullet"/>
      <w:lvlText w:val="o"/>
      <w:lvlJc w:val="left"/>
      <w:pPr>
        <w:ind w:left="3588" w:hanging="360"/>
      </w:pPr>
      <w:rPr>
        <w:rFonts w:ascii="Courier New" w:hAnsi="Courier New" w:cs="Courier New" w:hint="default"/>
      </w:rPr>
    </w:lvl>
    <w:lvl w:ilvl="5" w:tplc="04260005" w:tentative="1">
      <w:start w:val="1"/>
      <w:numFmt w:val="bullet"/>
      <w:lvlText w:val=""/>
      <w:lvlJc w:val="left"/>
      <w:pPr>
        <w:ind w:left="4308" w:hanging="360"/>
      </w:pPr>
      <w:rPr>
        <w:rFonts w:ascii="Wingdings" w:hAnsi="Wingdings" w:hint="default"/>
      </w:rPr>
    </w:lvl>
    <w:lvl w:ilvl="6" w:tplc="04260001" w:tentative="1">
      <w:start w:val="1"/>
      <w:numFmt w:val="bullet"/>
      <w:lvlText w:val=""/>
      <w:lvlJc w:val="left"/>
      <w:pPr>
        <w:ind w:left="5028" w:hanging="360"/>
      </w:pPr>
      <w:rPr>
        <w:rFonts w:ascii="Symbol" w:hAnsi="Symbol" w:hint="default"/>
      </w:rPr>
    </w:lvl>
    <w:lvl w:ilvl="7" w:tplc="04260003" w:tentative="1">
      <w:start w:val="1"/>
      <w:numFmt w:val="bullet"/>
      <w:lvlText w:val="o"/>
      <w:lvlJc w:val="left"/>
      <w:pPr>
        <w:ind w:left="5748" w:hanging="360"/>
      </w:pPr>
      <w:rPr>
        <w:rFonts w:ascii="Courier New" w:hAnsi="Courier New" w:cs="Courier New" w:hint="default"/>
      </w:rPr>
    </w:lvl>
    <w:lvl w:ilvl="8" w:tplc="04260005" w:tentative="1">
      <w:start w:val="1"/>
      <w:numFmt w:val="bullet"/>
      <w:lvlText w:val=""/>
      <w:lvlJc w:val="left"/>
      <w:pPr>
        <w:ind w:left="6468" w:hanging="360"/>
      </w:pPr>
      <w:rPr>
        <w:rFonts w:ascii="Wingdings" w:hAnsi="Wingdings" w:hint="default"/>
      </w:rPr>
    </w:lvl>
  </w:abstractNum>
  <w:abstractNum w:abstractNumId="16" w15:restartNumberingAfterBreak="0">
    <w:nsid w:val="4BD150CF"/>
    <w:multiLevelType w:val="hybridMultilevel"/>
    <w:tmpl w:val="91DAE904"/>
    <w:lvl w:ilvl="0" w:tplc="462203B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8942DB"/>
    <w:multiLevelType w:val="hybridMultilevel"/>
    <w:tmpl w:val="A9828DD6"/>
    <w:lvl w:ilvl="0" w:tplc="AB5EAEE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74546CE"/>
    <w:multiLevelType w:val="hybridMultilevel"/>
    <w:tmpl w:val="1214EF1C"/>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0E9159F"/>
    <w:multiLevelType w:val="hybridMultilevel"/>
    <w:tmpl w:val="5B8EDB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3CE1CDA"/>
    <w:multiLevelType w:val="hybridMultilevel"/>
    <w:tmpl w:val="367235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57E630D"/>
    <w:multiLevelType w:val="hybridMultilevel"/>
    <w:tmpl w:val="472019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8710611"/>
    <w:multiLevelType w:val="hybridMultilevel"/>
    <w:tmpl w:val="C44C2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A3B2525"/>
    <w:multiLevelType w:val="hybridMultilevel"/>
    <w:tmpl w:val="609239E0"/>
    <w:lvl w:ilvl="0" w:tplc="44E8CE56">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A650080"/>
    <w:multiLevelType w:val="hybridMultilevel"/>
    <w:tmpl w:val="609239E0"/>
    <w:lvl w:ilvl="0" w:tplc="44E8CE56">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BD22EBD"/>
    <w:multiLevelType w:val="hybridMultilevel"/>
    <w:tmpl w:val="7C7C0D3E"/>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6DA46D98"/>
    <w:multiLevelType w:val="hybridMultilevel"/>
    <w:tmpl w:val="7A3245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43F53A5"/>
    <w:multiLevelType w:val="hybridMultilevel"/>
    <w:tmpl w:val="74E279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87A44A7"/>
    <w:multiLevelType w:val="multilevel"/>
    <w:tmpl w:val="50BA46FA"/>
    <w:lvl w:ilvl="0">
      <w:start w:val="1"/>
      <w:numFmt w:val="decimal"/>
      <w:lvlText w:val="%1."/>
      <w:lvlJc w:val="left"/>
      <w:pPr>
        <w:ind w:left="360" w:hanging="360"/>
      </w:p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193EA0"/>
    <w:multiLevelType w:val="hybridMultilevel"/>
    <w:tmpl w:val="88FEF15E"/>
    <w:lvl w:ilvl="0" w:tplc="66CC18D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6719939">
    <w:abstractNumId w:val="5"/>
  </w:num>
  <w:num w:numId="2" w16cid:durableId="1938514332">
    <w:abstractNumId w:val="7"/>
  </w:num>
  <w:num w:numId="3" w16cid:durableId="11210758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0664583">
    <w:abstractNumId w:val="26"/>
  </w:num>
  <w:num w:numId="5" w16cid:durableId="304438235">
    <w:abstractNumId w:val="22"/>
  </w:num>
  <w:num w:numId="6" w16cid:durableId="506866058">
    <w:abstractNumId w:val="8"/>
  </w:num>
  <w:num w:numId="7" w16cid:durableId="420687179">
    <w:abstractNumId w:val="1"/>
  </w:num>
  <w:num w:numId="8" w16cid:durableId="2046979330">
    <w:abstractNumId w:val="10"/>
  </w:num>
  <w:num w:numId="9" w16cid:durableId="1883978484">
    <w:abstractNumId w:val="13"/>
  </w:num>
  <w:num w:numId="10" w16cid:durableId="525601201">
    <w:abstractNumId w:val="16"/>
  </w:num>
  <w:num w:numId="11" w16cid:durableId="50809163">
    <w:abstractNumId w:val="24"/>
  </w:num>
  <w:num w:numId="12" w16cid:durableId="794520820">
    <w:abstractNumId w:val="18"/>
  </w:num>
  <w:num w:numId="13" w16cid:durableId="1862040961">
    <w:abstractNumId w:val="23"/>
  </w:num>
  <w:num w:numId="14" w16cid:durableId="1609847633">
    <w:abstractNumId w:val="9"/>
  </w:num>
  <w:num w:numId="15" w16cid:durableId="18892953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8762716">
    <w:abstractNumId w:val="29"/>
  </w:num>
  <w:num w:numId="17" w16cid:durableId="1135950886">
    <w:abstractNumId w:val="14"/>
  </w:num>
  <w:num w:numId="18" w16cid:durableId="48458443">
    <w:abstractNumId w:val="21"/>
  </w:num>
  <w:num w:numId="19" w16cid:durableId="868684464">
    <w:abstractNumId w:val="20"/>
  </w:num>
  <w:num w:numId="20" w16cid:durableId="105580854">
    <w:abstractNumId w:val="12"/>
  </w:num>
  <w:num w:numId="21" w16cid:durableId="90587067">
    <w:abstractNumId w:val="28"/>
  </w:num>
  <w:num w:numId="22" w16cid:durableId="581253497">
    <w:abstractNumId w:val="11"/>
  </w:num>
  <w:num w:numId="23" w16cid:durableId="1396661650">
    <w:abstractNumId w:val="6"/>
  </w:num>
  <w:num w:numId="24" w16cid:durableId="1047535934">
    <w:abstractNumId w:val="3"/>
  </w:num>
  <w:num w:numId="25" w16cid:durableId="613367623">
    <w:abstractNumId w:val="17"/>
  </w:num>
  <w:num w:numId="26" w16cid:durableId="141431974">
    <w:abstractNumId w:val="27"/>
  </w:num>
  <w:num w:numId="27" w16cid:durableId="445196766">
    <w:abstractNumId w:val="19"/>
  </w:num>
  <w:num w:numId="28" w16cid:durableId="2069105604">
    <w:abstractNumId w:val="0"/>
  </w:num>
  <w:num w:numId="29" w16cid:durableId="1457941629">
    <w:abstractNumId w:val="15"/>
  </w:num>
  <w:num w:numId="30" w16cid:durableId="25328906">
    <w:abstractNumId w:val="2"/>
  </w:num>
  <w:num w:numId="31" w16cid:durableId="10632604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D"/>
    <w:rsid w:val="000001CB"/>
    <w:rsid w:val="00003A92"/>
    <w:rsid w:val="0001506F"/>
    <w:rsid w:val="00015F95"/>
    <w:rsid w:val="00036F72"/>
    <w:rsid w:val="00040F74"/>
    <w:rsid w:val="000421D7"/>
    <w:rsid w:val="0004311B"/>
    <w:rsid w:val="000433BC"/>
    <w:rsid w:val="00045A1E"/>
    <w:rsid w:val="00050658"/>
    <w:rsid w:val="000513C7"/>
    <w:rsid w:val="00054C31"/>
    <w:rsid w:val="000553F8"/>
    <w:rsid w:val="000801FA"/>
    <w:rsid w:val="00081D4C"/>
    <w:rsid w:val="0008794F"/>
    <w:rsid w:val="00091D3A"/>
    <w:rsid w:val="00093A8C"/>
    <w:rsid w:val="000A0689"/>
    <w:rsid w:val="000A084F"/>
    <w:rsid w:val="000A0B20"/>
    <w:rsid w:val="000A136D"/>
    <w:rsid w:val="000A4B22"/>
    <w:rsid w:val="000A69DF"/>
    <w:rsid w:val="000A729D"/>
    <w:rsid w:val="000A789D"/>
    <w:rsid w:val="000B6DA4"/>
    <w:rsid w:val="000C37ED"/>
    <w:rsid w:val="000C554C"/>
    <w:rsid w:val="000C7BA9"/>
    <w:rsid w:val="000D25D6"/>
    <w:rsid w:val="000D30EF"/>
    <w:rsid w:val="000D55FE"/>
    <w:rsid w:val="000E2334"/>
    <w:rsid w:val="000E28A0"/>
    <w:rsid w:val="000E4F1B"/>
    <w:rsid w:val="000E6AE1"/>
    <w:rsid w:val="000E6DA1"/>
    <w:rsid w:val="000E7F6D"/>
    <w:rsid w:val="000F457A"/>
    <w:rsid w:val="0010374D"/>
    <w:rsid w:val="0010660B"/>
    <w:rsid w:val="001119FA"/>
    <w:rsid w:val="00112307"/>
    <w:rsid w:val="00112629"/>
    <w:rsid w:val="00117BA8"/>
    <w:rsid w:val="00121328"/>
    <w:rsid w:val="00123920"/>
    <w:rsid w:val="00124087"/>
    <w:rsid w:val="001407F4"/>
    <w:rsid w:val="00145F37"/>
    <w:rsid w:val="00146486"/>
    <w:rsid w:val="0014728D"/>
    <w:rsid w:val="00150A24"/>
    <w:rsid w:val="00154542"/>
    <w:rsid w:val="0016068B"/>
    <w:rsid w:val="00161500"/>
    <w:rsid w:val="00162BC8"/>
    <w:rsid w:val="00164D14"/>
    <w:rsid w:val="001758A1"/>
    <w:rsid w:val="00177DCE"/>
    <w:rsid w:val="00180438"/>
    <w:rsid w:val="00180717"/>
    <w:rsid w:val="00180E88"/>
    <w:rsid w:val="001819DB"/>
    <w:rsid w:val="0018454D"/>
    <w:rsid w:val="00184A9D"/>
    <w:rsid w:val="001923BC"/>
    <w:rsid w:val="001A1FCC"/>
    <w:rsid w:val="001A44B3"/>
    <w:rsid w:val="001B33DA"/>
    <w:rsid w:val="001D18C8"/>
    <w:rsid w:val="001E058F"/>
    <w:rsid w:val="001E3944"/>
    <w:rsid w:val="001E394E"/>
    <w:rsid w:val="001F0904"/>
    <w:rsid w:val="001F3948"/>
    <w:rsid w:val="002063FB"/>
    <w:rsid w:val="0020713B"/>
    <w:rsid w:val="0021527B"/>
    <w:rsid w:val="00220DDB"/>
    <w:rsid w:val="0022482B"/>
    <w:rsid w:val="002329A7"/>
    <w:rsid w:val="00232FA0"/>
    <w:rsid w:val="00233EE1"/>
    <w:rsid w:val="00242EA2"/>
    <w:rsid w:val="002434FD"/>
    <w:rsid w:val="00244808"/>
    <w:rsid w:val="002508FA"/>
    <w:rsid w:val="002608F0"/>
    <w:rsid w:val="00263E00"/>
    <w:rsid w:val="00265A1E"/>
    <w:rsid w:val="00266BE1"/>
    <w:rsid w:val="00281791"/>
    <w:rsid w:val="00283AAA"/>
    <w:rsid w:val="00286931"/>
    <w:rsid w:val="0029298D"/>
    <w:rsid w:val="00293B4A"/>
    <w:rsid w:val="00295C4B"/>
    <w:rsid w:val="00296E1C"/>
    <w:rsid w:val="002B0216"/>
    <w:rsid w:val="002B16C0"/>
    <w:rsid w:val="002B4AF3"/>
    <w:rsid w:val="002B52DC"/>
    <w:rsid w:val="002B77AD"/>
    <w:rsid w:val="002C045B"/>
    <w:rsid w:val="002C506E"/>
    <w:rsid w:val="002C695F"/>
    <w:rsid w:val="002D0929"/>
    <w:rsid w:val="002D5AE4"/>
    <w:rsid w:val="002D78E0"/>
    <w:rsid w:val="002E22B9"/>
    <w:rsid w:val="002E273E"/>
    <w:rsid w:val="002E606B"/>
    <w:rsid w:val="002F5E77"/>
    <w:rsid w:val="002F6BFA"/>
    <w:rsid w:val="0030313B"/>
    <w:rsid w:val="0030378F"/>
    <w:rsid w:val="0031125B"/>
    <w:rsid w:val="003333DC"/>
    <w:rsid w:val="00333DE5"/>
    <w:rsid w:val="00341E35"/>
    <w:rsid w:val="003466D4"/>
    <w:rsid w:val="00347402"/>
    <w:rsid w:val="00350CD9"/>
    <w:rsid w:val="00351A22"/>
    <w:rsid w:val="00353A85"/>
    <w:rsid w:val="003570A1"/>
    <w:rsid w:val="00376A3F"/>
    <w:rsid w:val="0037736D"/>
    <w:rsid w:val="00386B9A"/>
    <w:rsid w:val="003963F9"/>
    <w:rsid w:val="003A2700"/>
    <w:rsid w:val="003A3F1C"/>
    <w:rsid w:val="003A529B"/>
    <w:rsid w:val="003B1BAC"/>
    <w:rsid w:val="003C569A"/>
    <w:rsid w:val="003D0326"/>
    <w:rsid w:val="003D39FB"/>
    <w:rsid w:val="003D5D01"/>
    <w:rsid w:val="003E65A8"/>
    <w:rsid w:val="003F4409"/>
    <w:rsid w:val="003F6FFC"/>
    <w:rsid w:val="0041089B"/>
    <w:rsid w:val="004126F9"/>
    <w:rsid w:val="00417FDA"/>
    <w:rsid w:val="004252B8"/>
    <w:rsid w:val="00430582"/>
    <w:rsid w:val="00430DC0"/>
    <w:rsid w:val="00445204"/>
    <w:rsid w:val="00454B19"/>
    <w:rsid w:val="0045609E"/>
    <w:rsid w:val="00465022"/>
    <w:rsid w:val="004713B4"/>
    <w:rsid w:val="00490BF4"/>
    <w:rsid w:val="0049271F"/>
    <w:rsid w:val="00492938"/>
    <w:rsid w:val="004B2F45"/>
    <w:rsid w:val="004B4B6E"/>
    <w:rsid w:val="004C4EF3"/>
    <w:rsid w:val="004D243F"/>
    <w:rsid w:val="004D3200"/>
    <w:rsid w:val="004D73FE"/>
    <w:rsid w:val="004D7A95"/>
    <w:rsid w:val="004E7861"/>
    <w:rsid w:val="004F3FF5"/>
    <w:rsid w:val="0051637C"/>
    <w:rsid w:val="00527AA3"/>
    <w:rsid w:val="00536EC9"/>
    <w:rsid w:val="00537F1A"/>
    <w:rsid w:val="00542E91"/>
    <w:rsid w:val="005508D3"/>
    <w:rsid w:val="005621A9"/>
    <w:rsid w:val="00565A49"/>
    <w:rsid w:val="005760E2"/>
    <w:rsid w:val="005766C1"/>
    <w:rsid w:val="005817E0"/>
    <w:rsid w:val="00585FB5"/>
    <w:rsid w:val="005A5CF3"/>
    <w:rsid w:val="005A79AE"/>
    <w:rsid w:val="005B7CEB"/>
    <w:rsid w:val="005C343C"/>
    <w:rsid w:val="005E360C"/>
    <w:rsid w:val="005E44EB"/>
    <w:rsid w:val="006016BC"/>
    <w:rsid w:val="0061417A"/>
    <w:rsid w:val="00627843"/>
    <w:rsid w:val="00627977"/>
    <w:rsid w:val="006523D8"/>
    <w:rsid w:val="00652FFB"/>
    <w:rsid w:val="00654B55"/>
    <w:rsid w:val="0066524E"/>
    <w:rsid w:val="00675F6B"/>
    <w:rsid w:val="00677A61"/>
    <w:rsid w:val="00681385"/>
    <w:rsid w:val="00681554"/>
    <w:rsid w:val="006841E9"/>
    <w:rsid w:val="00691E27"/>
    <w:rsid w:val="006A4D94"/>
    <w:rsid w:val="006A5F82"/>
    <w:rsid w:val="006B4864"/>
    <w:rsid w:val="006B55A6"/>
    <w:rsid w:val="006B5768"/>
    <w:rsid w:val="006B703D"/>
    <w:rsid w:val="006C0F99"/>
    <w:rsid w:val="006C3608"/>
    <w:rsid w:val="006C4A89"/>
    <w:rsid w:val="006C637E"/>
    <w:rsid w:val="006D4C65"/>
    <w:rsid w:val="006D712A"/>
    <w:rsid w:val="006E0167"/>
    <w:rsid w:val="006E135F"/>
    <w:rsid w:val="006E1983"/>
    <w:rsid w:val="006E203C"/>
    <w:rsid w:val="006E4046"/>
    <w:rsid w:val="006F5EA2"/>
    <w:rsid w:val="006F69B8"/>
    <w:rsid w:val="0070398A"/>
    <w:rsid w:val="00704A10"/>
    <w:rsid w:val="007212FC"/>
    <w:rsid w:val="00724853"/>
    <w:rsid w:val="00725E2D"/>
    <w:rsid w:val="00731092"/>
    <w:rsid w:val="00732F12"/>
    <w:rsid w:val="0073470D"/>
    <w:rsid w:val="0073538B"/>
    <w:rsid w:val="007407ED"/>
    <w:rsid w:val="00746C75"/>
    <w:rsid w:val="00754553"/>
    <w:rsid w:val="00755547"/>
    <w:rsid w:val="00756AC1"/>
    <w:rsid w:val="00757A18"/>
    <w:rsid w:val="00757AF8"/>
    <w:rsid w:val="007664E0"/>
    <w:rsid w:val="00766B84"/>
    <w:rsid w:val="007672A7"/>
    <w:rsid w:val="007736BF"/>
    <w:rsid w:val="00774EE9"/>
    <w:rsid w:val="0077526C"/>
    <w:rsid w:val="00781AC9"/>
    <w:rsid w:val="00785789"/>
    <w:rsid w:val="007956F1"/>
    <w:rsid w:val="007A0F0D"/>
    <w:rsid w:val="007A2D5C"/>
    <w:rsid w:val="007A5B6B"/>
    <w:rsid w:val="007B1681"/>
    <w:rsid w:val="007B5E8C"/>
    <w:rsid w:val="007B7696"/>
    <w:rsid w:val="007C3B81"/>
    <w:rsid w:val="007D1653"/>
    <w:rsid w:val="007E0D72"/>
    <w:rsid w:val="007E1BAE"/>
    <w:rsid w:val="007E2989"/>
    <w:rsid w:val="007E3007"/>
    <w:rsid w:val="007E37B5"/>
    <w:rsid w:val="007E44F6"/>
    <w:rsid w:val="007F4AF8"/>
    <w:rsid w:val="007F6F3F"/>
    <w:rsid w:val="007F7E4B"/>
    <w:rsid w:val="008013D9"/>
    <w:rsid w:val="0080158A"/>
    <w:rsid w:val="00804D9E"/>
    <w:rsid w:val="00812E59"/>
    <w:rsid w:val="00822CAF"/>
    <w:rsid w:val="00825012"/>
    <w:rsid w:val="008259CD"/>
    <w:rsid w:val="00837F03"/>
    <w:rsid w:val="008439B0"/>
    <w:rsid w:val="00843CF6"/>
    <w:rsid w:val="0084599F"/>
    <w:rsid w:val="00846C53"/>
    <w:rsid w:val="00856247"/>
    <w:rsid w:val="00863995"/>
    <w:rsid w:val="00864B91"/>
    <w:rsid w:val="00876A15"/>
    <w:rsid w:val="00877926"/>
    <w:rsid w:val="00880E5B"/>
    <w:rsid w:val="00886052"/>
    <w:rsid w:val="00893CDB"/>
    <w:rsid w:val="00895D4A"/>
    <w:rsid w:val="00896FBD"/>
    <w:rsid w:val="008A0B6C"/>
    <w:rsid w:val="008A1C3A"/>
    <w:rsid w:val="008A28C4"/>
    <w:rsid w:val="008A594B"/>
    <w:rsid w:val="008A6C53"/>
    <w:rsid w:val="008A6E63"/>
    <w:rsid w:val="008B42E5"/>
    <w:rsid w:val="008B4393"/>
    <w:rsid w:val="008B74B2"/>
    <w:rsid w:val="008B7806"/>
    <w:rsid w:val="008C594A"/>
    <w:rsid w:val="008E0EBE"/>
    <w:rsid w:val="008E15A0"/>
    <w:rsid w:val="008E43A2"/>
    <w:rsid w:val="008E59C3"/>
    <w:rsid w:val="008F0632"/>
    <w:rsid w:val="00907493"/>
    <w:rsid w:val="00921381"/>
    <w:rsid w:val="009226B0"/>
    <w:rsid w:val="00922A0B"/>
    <w:rsid w:val="00931D9B"/>
    <w:rsid w:val="00940A70"/>
    <w:rsid w:val="00945581"/>
    <w:rsid w:val="00947F51"/>
    <w:rsid w:val="009532B6"/>
    <w:rsid w:val="00955852"/>
    <w:rsid w:val="00956F6E"/>
    <w:rsid w:val="00964C74"/>
    <w:rsid w:val="0097014D"/>
    <w:rsid w:val="009714F0"/>
    <w:rsid w:val="00974652"/>
    <w:rsid w:val="00974F6C"/>
    <w:rsid w:val="009769EA"/>
    <w:rsid w:val="00977D74"/>
    <w:rsid w:val="009863A8"/>
    <w:rsid w:val="00986AF4"/>
    <w:rsid w:val="009924E8"/>
    <w:rsid w:val="00993991"/>
    <w:rsid w:val="009A4CF0"/>
    <w:rsid w:val="009B6F1D"/>
    <w:rsid w:val="009C2C9A"/>
    <w:rsid w:val="009C457C"/>
    <w:rsid w:val="009D2424"/>
    <w:rsid w:val="009E318B"/>
    <w:rsid w:val="009F66CF"/>
    <w:rsid w:val="009F7B9A"/>
    <w:rsid w:val="00A02AB5"/>
    <w:rsid w:val="00A136DB"/>
    <w:rsid w:val="00A14D03"/>
    <w:rsid w:val="00A15C14"/>
    <w:rsid w:val="00A2044D"/>
    <w:rsid w:val="00A50E56"/>
    <w:rsid w:val="00A51499"/>
    <w:rsid w:val="00A577D5"/>
    <w:rsid w:val="00A71721"/>
    <w:rsid w:val="00A71DDA"/>
    <w:rsid w:val="00A74C12"/>
    <w:rsid w:val="00A758BB"/>
    <w:rsid w:val="00A81DF1"/>
    <w:rsid w:val="00A94AFA"/>
    <w:rsid w:val="00A97CBA"/>
    <w:rsid w:val="00AA6087"/>
    <w:rsid w:val="00AB1E10"/>
    <w:rsid w:val="00AB624A"/>
    <w:rsid w:val="00AD0F27"/>
    <w:rsid w:val="00AE194D"/>
    <w:rsid w:val="00AE1CEF"/>
    <w:rsid w:val="00AE2FF1"/>
    <w:rsid w:val="00AE33C3"/>
    <w:rsid w:val="00AE3CDE"/>
    <w:rsid w:val="00AF242B"/>
    <w:rsid w:val="00B00BFC"/>
    <w:rsid w:val="00B12F3B"/>
    <w:rsid w:val="00B1322C"/>
    <w:rsid w:val="00B230E4"/>
    <w:rsid w:val="00B26ECC"/>
    <w:rsid w:val="00B317B5"/>
    <w:rsid w:val="00B35837"/>
    <w:rsid w:val="00B43BD8"/>
    <w:rsid w:val="00B45CE3"/>
    <w:rsid w:val="00B46FB0"/>
    <w:rsid w:val="00B55CBA"/>
    <w:rsid w:val="00B605F5"/>
    <w:rsid w:val="00B65364"/>
    <w:rsid w:val="00B6694F"/>
    <w:rsid w:val="00B8185C"/>
    <w:rsid w:val="00B971EB"/>
    <w:rsid w:val="00BB2C35"/>
    <w:rsid w:val="00BB41FD"/>
    <w:rsid w:val="00BB4536"/>
    <w:rsid w:val="00BD2EE0"/>
    <w:rsid w:val="00BD40D1"/>
    <w:rsid w:val="00BE0111"/>
    <w:rsid w:val="00BE08A2"/>
    <w:rsid w:val="00BE5C78"/>
    <w:rsid w:val="00BF39BC"/>
    <w:rsid w:val="00C026C6"/>
    <w:rsid w:val="00C030D0"/>
    <w:rsid w:val="00C040B1"/>
    <w:rsid w:val="00C144BB"/>
    <w:rsid w:val="00C21028"/>
    <w:rsid w:val="00C256B9"/>
    <w:rsid w:val="00C33160"/>
    <w:rsid w:val="00C40708"/>
    <w:rsid w:val="00C42295"/>
    <w:rsid w:val="00C539FB"/>
    <w:rsid w:val="00C60A9C"/>
    <w:rsid w:val="00C64C54"/>
    <w:rsid w:val="00C65756"/>
    <w:rsid w:val="00C6595E"/>
    <w:rsid w:val="00C850A9"/>
    <w:rsid w:val="00C90395"/>
    <w:rsid w:val="00C90CFD"/>
    <w:rsid w:val="00CB6A80"/>
    <w:rsid w:val="00CC3196"/>
    <w:rsid w:val="00CC4A45"/>
    <w:rsid w:val="00CD555C"/>
    <w:rsid w:val="00CD5F6F"/>
    <w:rsid w:val="00CE5EE2"/>
    <w:rsid w:val="00CF0523"/>
    <w:rsid w:val="00CF2FDA"/>
    <w:rsid w:val="00D17A3B"/>
    <w:rsid w:val="00D24443"/>
    <w:rsid w:val="00D26B69"/>
    <w:rsid w:val="00D30C61"/>
    <w:rsid w:val="00D323BE"/>
    <w:rsid w:val="00D3639B"/>
    <w:rsid w:val="00D410E9"/>
    <w:rsid w:val="00D43617"/>
    <w:rsid w:val="00D44F6D"/>
    <w:rsid w:val="00D51208"/>
    <w:rsid w:val="00D5263E"/>
    <w:rsid w:val="00D65AC6"/>
    <w:rsid w:val="00D853CA"/>
    <w:rsid w:val="00D92F51"/>
    <w:rsid w:val="00D93550"/>
    <w:rsid w:val="00DA2657"/>
    <w:rsid w:val="00DA2DA2"/>
    <w:rsid w:val="00DA7579"/>
    <w:rsid w:val="00DB0E07"/>
    <w:rsid w:val="00DB31C7"/>
    <w:rsid w:val="00DB4377"/>
    <w:rsid w:val="00DB62F5"/>
    <w:rsid w:val="00DC0D10"/>
    <w:rsid w:val="00DD2B95"/>
    <w:rsid w:val="00DD314C"/>
    <w:rsid w:val="00DD5AB3"/>
    <w:rsid w:val="00DD5BD4"/>
    <w:rsid w:val="00DE0A80"/>
    <w:rsid w:val="00DF7512"/>
    <w:rsid w:val="00E00E01"/>
    <w:rsid w:val="00E10D81"/>
    <w:rsid w:val="00E224AE"/>
    <w:rsid w:val="00E236C0"/>
    <w:rsid w:val="00E24070"/>
    <w:rsid w:val="00E313DB"/>
    <w:rsid w:val="00E318F9"/>
    <w:rsid w:val="00E37EFB"/>
    <w:rsid w:val="00E415D9"/>
    <w:rsid w:val="00E52572"/>
    <w:rsid w:val="00E56737"/>
    <w:rsid w:val="00E60695"/>
    <w:rsid w:val="00E61D5A"/>
    <w:rsid w:val="00E70F5C"/>
    <w:rsid w:val="00E71D39"/>
    <w:rsid w:val="00E813CF"/>
    <w:rsid w:val="00E8197A"/>
    <w:rsid w:val="00E82877"/>
    <w:rsid w:val="00E82A44"/>
    <w:rsid w:val="00E85749"/>
    <w:rsid w:val="00E8676D"/>
    <w:rsid w:val="00E86B12"/>
    <w:rsid w:val="00E90B59"/>
    <w:rsid w:val="00E91141"/>
    <w:rsid w:val="00E968F8"/>
    <w:rsid w:val="00E97113"/>
    <w:rsid w:val="00E97802"/>
    <w:rsid w:val="00EB0CEC"/>
    <w:rsid w:val="00EB68B8"/>
    <w:rsid w:val="00EB6C2B"/>
    <w:rsid w:val="00EC1E87"/>
    <w:rsid w:val="00EC28E3"/>
    <w:rsid w:val="00EE09A8"/>
    <w:rsid w:val="00EE1514"/>
    <w:rsid w:val="00EE307A"/>
    <w:rsid w:val="00EE3589"/>
    <w:rsid w:val="00F02A72"/>
    <w:rsid w:val="00F12BBE"/>
    <w:rsid w:val="00F14270"/>
    <w:rsid w:val="00F3104D"/>
    <w:rsid w:val="00F35E52"/>
    <w:rsid w:val="00F3637F"/>
    <w:rsid w:val="00F37EEB"/>
    <w:rsid w:val="00F42DE2"/>
    <w:rsid w:val="00F469B2"/>
    <w:rsid w:val="00F667BC"/>
    <w:rsid w:val="00F75A47"/>
    <w:rsid w:val="00F76C31"/>
    <w:rsid w:val="00F76FFB"/>
    <w:rsid w:val="00F81EC3"/>
    <w:rsid w:val="00F86965"/>
    <w:rsid w:val="00FA23DF"/>
    <w:rsid w:val="00FA4CB2"/>
    <w:rsid w:val="00FA5FA5"/>
    <w:rsid w:val="00FB3C37"/>
    <w:rsid w:val="00FB4B2A"/>
    <w:rsid w:val="00FB6056"/>
    <w:rsid w:val="00FC3A6C"/>
    <w:rsid w:val="00FD7075"/>
    <w:rsid w:val="00FE43D8"/>
    <w:rsid w:val="00FE4415"/>
    <w:rsid w:val="00FE4966"/>
    <w:rsid w:val="00FF442F"/>
    <w:rsid w:val="00FF7EF4"/>
  </w:rsids>
  <m:mathPr>
    <m:mathFont m:val="Cambria Math"/>
    <m:brkBin m:val="before"/>
    <m:brkBinSub m:val="--"/>
    <m:smallFrac m:val="0"/>
    <m:dispDef/>
    <m:lMargin m:val="0"/>
    <m:rMargin m:val="0"/>
    <m:defJc m:val="centerGroup"/>
    <m:wrapIndent m:val="1440"/>
    <m:intLim m:val="subSup"/>
    <m:naryLim m:val="undOvr"/>
  </m:mathPr>
  <w:themeFontLang w:val="lv-LV"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D82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Tahoma" w:hAnsi="Tahoma" w:cs="Tahoma"/>
      <w:b/>
      <w:bCs/>
    </w:rPr>
  </w:style>
  <w:style w:type="paragraph" w:styleId="Heading4">
    <w:name w:val="heading 4"/>
    <w:basedOn w:val="Normal"/>
    <w:next w:val="Normal"/>
    <w:qFormat/>
    <w:pPr>
      <w:keepNext/>
      <w:ind w:left="4590" w:firstLine="1170"/>
      <w:jc w:val="center"/>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pPr>
      <w:spacing w:before="100" w:beforeAutospacing="1" w:after="100" w:afterAutospacing="1"/>
      <w:jc w:val="both"/>
    </w:pPr>
    <w:rPr>
      <w:rFonts w:eastAsia="Arial Unicode MS"/>
      <w:lang w:val="en-GB"/>
    </w:rPr>
  </w:style>
  <w:style w:type="paragraph" w:styleId="BodyTextIndent">
    <w:name w:val="Body Text Indent"/>
    <w:basedOn w:val="Normal"/>
    <w:pPr>
      <w:ind w:right="540" w:firstLine="720"/>
      <w:jc w:val="both"/>
    </w:pPr>
    <w:rPr>
      <w:szCs w:val="20"/>
      <w:lang w:val="en-US"/>
    </w:rPr>
  </w:style>
  <w:style w:type="paragraph" w:styleId="BodyTextIndent2">
    <w:name w:val="Body Text Indent 2"/>
    <w:basedOn w:val="Normal"/>
    <w:pPr>
      <w:tabs>
        <w:tab w:val="num" w:pos="720"/>
      </w:tabs>
      <w:ind w:left="720" w:hanging="360"/>
      <w:jc w:val="both"/>
    </w:p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character" w:customStyle="1" w:styleId="tvdoctopindex1">
    <w:name w:val="tv_doc_top_index1"/>
    <w:rPr>
      <w:color w:val="666666"/>
      <w:sz w:val="18"/>
      <w:szCs w:val="18"/>
    </w:rPr>
  </w:style>
  <w:style w:type="character" w:styleId="Hyperlink">
    <w:name w:val="Hyperlink"/>
    <w:rPr>
      <w:color w:val="0000FF"/>
      <w:u w:val="single"/>
    </w:rPr>
  </w:style>
  <w:style w:type="paragraph" w:styleId="BalloonText">
    <w:name w:val="Balloon Text"/>
    <w:basedOn w:val="Normal"/>
    <w:link w:val="BalloonTextChar"/>
    <w:uiPriority w:val="99"/>
    <w:semiHidden/>
    <w:rsid w:val="00386B9A"/>
    <w:rPr>
      <w:rFonts w:ascii="Tahoma" w:hAnsi="Tahoma" w:cs="Tahoma"/>
      <w:sz w:val="16"/>
      <w:szCs w:val="16"/>
    </w:rPr>
  </w:style>
  <w:style w:type="character" w:styleId="CommentReference">
    <w:name w:val="annotation reference"/>
    <w:rsid w:val="006A4D94"/>
    <w:rPr>
      <w:sz w:val="16"/>
      <w:szCs w:val="16"/>
    </w:rPr>
  </w:style>
  <w:style w:type="paragraph" w:styleId="CommentText">
    <w:name w:val="annotation text"/>
    <w:basedOn w:val="Normal"/>
    <w:link w:val="CommentTextChar"/>
    <w:rsid w:val="006A4D94"/>
    <w:rPr>
      <w:sz w:val="20"/>
      <w:szCs w:val="20"/>
    </w:rPr>
  </w:style>
  <w:style w:type="character" w:customStyle="1" w:styleId="CommentTextChar">
    <w:name w:val="Comment Text Char"/>
    <w:link w:val="CommentText"/>
    <w:rsid w:val="006A4D94"/>
    <w:rPr>
      <w:lang w:eastAsia="en-US"/>
    </w:rPr>
  </w:style>
  <w:style w:type="paragraph" w:styleId="CommentSubject">
    <w:name w:val="annotation subject"/>
    <w:basedOn w:val="CommentText"/>
    <w:next w:val="CommentText"/>
    <w:link w:val="CommentSubjectChar"/>
    <w:rsid w:val="006A4D94"/>
    <w:rPr>
      <w:b/>
      <w:bCs/>
    </w:rPr>
  </w:style>
  <w:style w:type="character" w:customStyle="1" w:styleId="CommentSubjectChar">
    <w:name w:val="Comment Subject Char"/>
    <w:link w:val="CommentSubject"/>
    <w:rsid w:val="006A4D94"/>
    <w:rPr>
      <w:b/>
      <w:bCs/>
      <w:lang w:eastAsia="en-US"/>
    </w:rPr>
  </w:style>
  <w:style w:type="paragraph" w:styleId="Header">
    <w:name w:val="header"/>
    <w:basedOn w:val="Normal"/>
    <w:link w:val="HeaderChar"/>
    <w:uiPriority w:val="99"/>
    <w:rsid w:val="00F76FFB"/>
    <w:pPr>
      <w:tabs>
        <w:tab w:val="center" w:pos="4153"/>
        <w:tab w:val="right" w:pos="8306"/>
      </w:tabs>
    </w:pPr>
  </w:style>
  <w:style w:type="character" w:customStyle="1" w:styleId="HeaderChar">
    <w:name w:val="Header Char"/>
    <w:link w:val="Header"/>
    <w:uiPriority w:val="99"/>
    <w:rsid w:val="00F76FFB"/>
    <w:rPr>
      <w:sz w:val="24"/>
      <w:szCs w:val="24"/>
      <w:lang w:eastAsia="en-US"/>
    </w:rPr>
  </w:style>
  <w:style w:type="paragraph" w:styleId="Footer">
    <w:name w:val="footer"/>
    <w:basedOn w:val="Normal"/>
    <w:link w:val="FooterChar"/>
    <w:uiPriority w:val="99"/>
    <w:rsid w:val="00F76FFB"/>
    <w:pPr>
      <w:tabs>
        <w:tab w:val="center" w:pos="4153"/>
        <w:tab w:val="right" w:pos="8306"/>
      </w:tabs>
    </w:pPr>
  </w:style>
  <w:style w:type="character" w:customStyle="1" w:styleId="FooterChar">
    <w:name w:val="Footer Char"/>
    <w:link w:val="Footer"/>
    <w:uiPriority w:val="99"/>
    <w:rsid w:val="00F76FFB"/>
    <w:rPr>
      <w:sz w:val="24"/>
      <w:szCs w:val="24"/>
      <w:lang w:eastAsia="en-US"/>
    </w:rPr>
  </w:style>
  <w:style w:type="paragraph" w:styleId="ListParagraph">
    <w:name w:val="List Paragraph"/>
    <w:basedOn w:val="Normal"/>
    <w:uiPriority w:val="34"/>
    <w:qFormat/>
    <w:rsid w:val="0051637C"/>
    <w:pPr>
      <w:ind w:left="720" w:firstLine="562"/>
      <w:contextualSpacing/>
      <w:jc w:val="both"/>
    </w:pPr>
    <w:rPr>
      <w:rFonts w:ascii="Calibri" w:eastAsia="Calibri" w:hAnsi="Calibri"/>
      <w:sz w:val="22"/>
      <w:szCs w:val="22"/>
      <w:lang w:val="en-US"/>
    </w:rPr>
  </w:style>
  <w:style w:type="paragraph" w:customStyle="1" w:styleId="tv2132">
    <w:name w:val="tv2132"/>
    <w:basedOn w:val="Normal"/>
    <w:rsid w:val="0051637C"/>
    <w:pPr>
      <w:spacing w:line="360" w:lineRule="auto"/>
      <w:ind w:firstLine="300"/>
    </w:pPr>
    <w:rPr>
      <w:color w:val="414142"/>
      <w:sz w:val="20"/>
      <w:szCs w:val="20"/>
      <w:lang w:val="en-US"/>
    </w:rPr>
  </w:style>
  <w:style w:type="table" w:styleId="TableGrid">
    <w:name w:val="Table Grid"/>
    <w:basedOn w:val="TableNormal"/>
    <w:uiPriority w:val="59"/>
    <w:rsid w:val="00121328"/>
    <w:pPr>
      <w:ind w:firstLine="562"/>
      <w:jc w:val="both"/>
    </w:pPr>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uiPriority w:val="99"/>
    <w:semiHidden/>
    <w:rsid w:val="00FA4CB2"/>
    <w:rPr>
      <w:rFonts w:ascii="Tahoma" w:hAnsi="Tahoma" w:cs="Tahoma"/>
      <w:sz w:val="16"/>
      <w:szCs w:val="16"/>
      <w:lang w:eastAsia="en-US"/>
    </w:rPr>
  </w:style>
  <w:style w:type="paragraph" w:styleId="Title">
    <w:name w:val="Title"/>
    <w:basedOn w:val="Normal"/>
    <w:link w:val="TitleChar"/>
    <w:qFormat/>
    <w:rsid w:val="008E15A0"/>
    <w:pPr>
      <w:jc w:val="center"/>
    </w:pPr>
    <w:rPr>
      <w:rFonts w:ascii="Tahoma" w:hAnsi="Tahoma"/>
      <w:b/>
      <w:bCs/>
    </w:rPr>
  </w:style>
  <w:style w:type="character" w:customStyle="1" w:styleId="TitleChar">
    <w:name w:val="Title Char"/>
    <w:basedOn w:val="DefaultParagraphFont"/>
    <w:link w:val="Title"/>
    <w:rsid w:val="008E15A0"/>
    <w:rPr>
      <w:rFonts w:ascii="Tahoma" w:hAnsi="Tahoma"/>
      <w:b/>
      <w:bCs/>
      <w:sz w:val="24"/>
      <w:szCs w:val="24"/>
      <w:lang w:eastAsia="en-US"/>
    </w:rPr>
  </w:style>
  <w:style w:type="paragraph" w:customStyle="1" w:styleId="Web">
    <w:name w:val="Обычный (Web)"/>
    <w:basedOn w:val="Normal"/>
    <w:rsid w:val="006C4A89"/>
    <w:pPr>
      <w:spacing w:before="100" w:after="100"/>
    </w:pPr>
    <w:rPr>
      <w:szCs w:val="20"/>
      <w:lang w:val="ru-RU" w:eastAsia="ru-RU"/>
    </w:rPr>
  </w:style>
  <w:style w:type="paragraph" w:customStyle="1" w:styleId="naisnod">
    <w:name w:val="naisnod"/>
    <w:basedOn w:val="Normal"/>
    <w:rsid w:val="006C4A89"/>
    <w:pPr>
      <w:spacing w:before="150" w:after="150"/>
      <w:jc w:val="center"/>
    </w:pPr>
    <w:rPr>
      <w:b/>
      <w:bCs/>
      <w:lang w:eastAsia="lv-LV"/>
    </w:rPr>
  </w:style>
  <w:style w:type="paragraph" w:customStyle="1" w:styleId="naiskr">
    <w:name w:val="naiskr"/>
    <w:basedOn w:val="Normal"/>
    <w:rsid w:val="006C4A89"/>
    <w:pPr>
      <w:spacing w:before="75" w:after="75"/>
    </w:pPr>
    <w:rPr>
      <w:lang w:eastAsia="lv-LV"/>
    </w:rPr>
  </w:style>
  <w:style w:type="paragraph" w:customStyle="1" w:styleId="tv2131">
    <w:name w:val="tv2131"/>
    <w:basedOn w:val="Normal"/>
    <w:rsid w:val="006C4A89"/>
    <w:pPr>
      <w:spacing w:line="360" w:lineRule="auto"/>
      <w:ind w:firstLine="300"/>
    </w:pPr>
    <w:rPr>
      <w:color w:val="414142"/>
      <w:sz w:val="20"/>
      <w:szCs w:val="20"/>
      <w:lang w:eastAsia="lv-LV"/>
    </w:rPr>
  </w:style>
  <w:style w:type="paragraph" w:styleId="NormalWeb">
    <w:name w:val="Normal (Web)"/>
    <w:basedOn w:val="Normal"/>
    <w:uiPriority w:val="99"/>
    <w:unhideWhenUsed/>
    <w:rsid w:val="00FB3C37"/>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172152">
      <w:bodyDiv w:val="1"/>
      <w:marLeft w:val="0"/>
      <w:marRight w:val="0"/>
      <w:marTop w:val="0"/>
      <w:marBottom w:val="0"/>
      <w:divBdr>
        <w:top w:val="none" w:sz="0" w:space="0" w:color="auto"/>
        <w:left w:val="none" w:sz="0" w:space="0" w:color="auto"/>
        <w:bottom w:val="none" w:sz="0" w:space="0" w:color="auto"/>
        <w:right w:val="none" w:sz="0" w:space="0" w:color="auto"/>
      </w:divBdr>
      <w:divsChild>
        <w:div w:id="1988701715">
          <w:marLeft w:val="0"/>
          <w:marRight w:val="0"/>
          <w:marTop w:val="0"/>
          <w:marBottom w:val="0"/>
          <w:divBdr>
            <w:top w:val="none" w:sz="0" w:space="0" w:color="auto"/>
            <w:left w:val="none" w:sz="0" w:space="0" w:color="auto"/>
            <w:bottom w:val="none" w:sz="0" w:space="0" w:color="auto"/>
            <w:right w:val="none" w:sz="0" w:space="0" w:color="auto"/>
          </w:divBdr>
          <w:divsChild>
            <w:div w:id="116068219">
              <w:marLeft w:val="0"/>
              <w:marRight w:val="0"/>
              <w:marTop w:val="0"/>
              <w:marBottom w:val="0"/>
              <w:divBdr>
                <w:top w:val="none" w:sz="0" w:space="0" w:color="auto"/>
                <w:left w:val="none" w:sz="0" w:space="0" w:color="auto"/>
                <w:bottom w:val="none" w:sz="0" w:space="0" w:color="auto"/>
                <w:right w:val="none" w:sz="0" w:space="0" w:color="auto"/>
              </w:divBdr>
              <w:divsChild>
                <w:div w:id="1465348044">
                  <w:marLeft w:val="0"/>
                  <w:marRight w:val="0"/>
                  <w:marTop w:val="0"/>
                  <w:marBottom w:val="0"/>
                  <w:divBdr>
                    <w:top w:val="none" w:sz="0" w:space="0" w:color="auto"/>
                    <w:left w:val="none" w:sz="0" w:space="0" w:color="auto"/>
                    <w:bottom w:val="none" w:sz="0" w:space="0" w:color="auto"/>
                    <w:right w:val="none" w:sz="0" w:space="0" w:color="auto"/>
                  </w:divBdr>
                  <w:divsChild>
                    <w:div w:id="808087102">
                      <w:marLeft w:val="0"/>
                      <w:marRight w:val="0"/>
                      <w:marTop w:val="0"/>
                      <w:marBottom w:val="0"/>
                      <w:divBdr>
                        <w:top w:val="none" w:sz="0" w:space="0" w:color="auto"/>
                        <w:left w:val="none" w:sz="0" w:space="0" w:color="auto"/>
                        <w:bottom w:val="none" w:sz="0" w:space="0" w:color="auto"/>
                        <w:right w:val="none" w:sz="0" w:space="0" w:color="auto"/>
                      </w:divBdr>
                      <w:divsChild>
                        <w:div w:id="1466006827">
                          <w:marLeft w:val="0"/>
                          <w:marRight w:val="0"/>
                          <w:marTop w:val="0"/>
                          <w:marBottom w:val="0"/>
                          <w:divBdr>
                            <w:top w:val="none" w:sz="0" w:space="0" w:color="auto"/>
                            <w:left w:val="none" w:sz="0" w:space="0" w:color="auto"/>
                            <w:bottom w:val="none" w:sz="0" w:space="0" w:color="auto"/>
                            <w:right w:val="none" w:sz="0" w:space="0" w:color="auto"/>
                          </w:divBdr>
                          <w:divsChild>
                            <w:div w:id="1848598802">
                              <w:marLeft w:val="0"/>
                              <w:marRight w:val="0"/>
                              <w:marTop w:val="400"/>
                              <w:marBottom w:val="0"/>
                              <w:divBdr>
                                <w:top w:val="none" w:sz="0" w:space="0" w:color="auto"/>
                                <w:left w:val="none" w:sz="0" w:space="0" w:color="auto"/>
                                <w:bottom w:val="none" w:sz="0" w:space="0" w:color="auto"/>
                                <w:right w:val="none" w:sz="0" w:space="0" w:color="auto"/>
                              </w:divBdr>
                            </w:div>
                            <w:div w:id="1954747030">
                              <w:marLeft w:val="0"/>
                              <w:marRight w:val="0"/>
                              <w:marTop w:val="240"/>
                              <w:marBottom w:val="0"/>
                              <w:divBdr>
                                <w:top w:val="none" w:sz="0" w:space="0" w:color="auto"/>
                                <w:left w:val="none" w:sz="0" w:space="0" w:color="auto"/>
                                <w:bottom w:val="none" w:sz="0" w:space="0" w:color="auto"/>
                                <w:right w:val="none" w:sz="0" w:space="0" w:color="auto"/>
                              </w:divBdr>
                            </w:div>
                            <w:div w:id="6156342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79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ur-lex.europa.eu/eli/reg/2013/1407/oj/?locale=LV" TargetMode="External"/><Relationship Id="rId21" Type="http://schemas.openxmlformats.org/officeDocument/2006/relationships/hyperlink" Target="http://eur-lex.europa.eu/eli/reg/2013/1407/oj/?locale=LV" TargetMode="External"/><Relationship Id="rId42" Type="http://schemas.openxmlformats.org/officeDocument/2006/relationships/hyperlink" Target="http://eur-lex.europa.eu/eli/reg/2013/1407/oj/?locale=LV" TargetMode="External"/><Relationship Id="rId47" Type="http://schemas.openxmlformats.org/officeDocument/2006/relationships/hyperlink" Target="http://eur-lex.europa.eu/eli/reg/2013/1407/oj/?locale=LV" TargetMode="External"/><Relationship Id="rId63" Type="http://schemas.openxmlformats.org/officeDocument/2006/relationships/hyperlink" Target="http://eur-lex.europa.eu/eli/reg/2013/1407/oj/?locale=LV" TargetMode="External"/><Relationship Id="rId68" Type="http://schemas.openxmlformats.org/officeDocument/2006/relationships/hyperlink" Target="http://eur-lex.europa.eu/eli/reg/2013/1407/oj/?locale=LV" TargetMode="External"/><Relationship Id="rId2" Type="http://schemas.openxmlformats.org/officeDocument/2006/relationships/numbering" Target="numbering.xml"/><Relationship Id="rId16" Type="http://schemas.openxmlformats.org/officeDocument/2006/relationships/hyperlink" Target="http://eur-lex.europa.eu/eli/reg/2013/1407/oj/?locale=LV" TargetMode="External"/><Relationship Id="rId29" Type="http://schemas.openxmlformats.org/officeDocument/2006/relationships/hyperlink" Target="http://eur-lex.europa.eu/eli/reg/2013/1407/oj/?locale=LV" TargetMode="External"/><Relationship Id="rId11" Type="http://schemas.openxmlformats.org/officeDocument/2006/relationships/hyperlink" Target="http://eur-lex.europa.eu/eli/reg/2013/1407/oj/?locale=LV" TargetMode="External"/><Relationship Id="rId24" Type="http://schemas.openxmlformats.org/officeDocument/2006/relationships/hyperlink" Target="http://eur-lex.europa.eu/eli/reg/2013/1407/oj/?locale=LV" TargetMode="External"/><Relationship Id="rId32" Type="http://schemas.openxmlformats.org/officeDocument/2006/relationships/hyperlink" Target="http://eur-lex.europa.eu/eli/reg/2013/1407/oj/?locale=LV" TargetMode="External"/><Relationship Id="rId37" Type="http://schemas.openxmlformats.org/officeDocument/2006/relationships/hyperlink" Target="http://eur-lex.europa.eu/eli/reg/2013/1407/oj/?locale=LV" TargetMode="External"/><Relationship Id="rId40" Type="http://schemas.openxmlformats.org/officeDocument/2006/relationships/hyperlink" Target="http://eur-lex.europa.eu/eli/reg/2013/1407/oj/?locale=LV" TargetMode="External"/><Relationship Id="rId45" Type="http://schemas.openxmlformats.org/officeDocument/2006/relationships/hyperlink" Target="http://eur-lex.europa.eu/eli/reg/2013/1407/oj/?locale=LV" TargetMode="External"/><Relationship Id="rId53" Type="http://schemas.openxmlformats.org/officeDocument/2006/relationships/hyperlink" Target="http://eur-lex.europa.eu/eli/reg/2013/1407/oj/?locale=LV" TargetMode="External"/><Relationship Id="rId58" Type="http://schemas.openxmlformats.org/officeDocument/2006/relationships/hyperlink" Target="http://eur-lex.europa.eu/eli/reg/2013/1407/oj/?locale=LV" TargetMode="External"/><Relationship Id="rId66" Type="http://schemas.openxmlformats.org/officeDocument/2006/relationships/hyperlink" Target="http://eur-lex.europa.eu/eli/reg/2013/1407/oj/?locale=LV"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eur-lex.europa.eu/eli/reg/2013/1407/oj/?locale=LV" TargetMode="External"/><Relationship Id="rId19" Type="http://schemas.openxmlformats.org/officeDocument/2006/relationships/hyperlink" Target="http://eur-lex.europa.eu/eli/reg/2013/1407/oj/?locale=LV" TargetMode="External"/><Relationship Id="rId14" Type="http://schemas.openxmlformats.org/officeDocument/2006/relationships/hyperlink" Target="http://eur-lex.europa.eu/eli/reg/2013/1407/oj/?locale=LV" TargetMode="External"/><Relationship Id="rId22" Type="http://schemas.openxmlformats.org/officeDocument/2006/relationships/hyperlink" Target="http://eur-lex.europa.eu/eli/reg/2013/1407/oj/?locale=LV" TargetMode="External"/><Relationship Id="rId27" Type="http://schemas.openxmlformats.org/officeDocument/2006/relationships/hyperlink" Target="http://eur-lex.europa.eu/eli/reg/2013/1407/oj/?locale=LV" TargetMode="External"/><Relationship Id="rId30" Type="http://schemas.openxmlformats.org/officeDocument/2006/relationships/hyperlink" Target="http://eur-lex.europa.eu/eli/reg/2013/1407/oj/?locale=LV" TargetMode="External"/><Relationship Id="rId35" Type="http://schemas.openxmlformats.org/officeDocument/2006/relationships/hyperlink" Target="http://eur-lex.europa.eu/eli/reg/2013/1407/oj/?locale=LV" TargetMode="External"/><Relationship Id="rId43" Type="http://schemas.openxmlformats.org/officeDocument/2006/relationships/hyperlink" Target="http://eur-lex.europa.eu/eli/reg/2013/1407/oj/?locale=LV" TargetMode="External"/><Relationship Id="rId48" Type="http://schemas.openxmlformats.org/officeDocument/2006/relationships/hyperlink" Target="http://eur-lex.europa.eu/eli/reg/2013/1407/oj/?locale=LV" TargetMode="External"/><Relationship Id="rId56" Type="http://schemas.openxmlformats.org/officeDocument/2006/relationships/hyperlink" Target="http://eur-lex.europa.eu/eli/reg/2013/1407/oj/?locale=LV" TargetMode="External"/><Relationship Id="rId64" Type="http://schemas.openxmlformats.org/officeDocument/2006/relationships/hyperlink" Target="http://eur-lex.europa.eu/eli/reg/2013/1407/oj/?locale=LV" TargetMode="External"/><Relationship Id="rId69" Type="http://schemas.openxmlformats.org/officeDocument/2006/relationships/hyperlink" Target="http://eur-lex.europa.eu/eli/reg/2013/1407/oj/?locale=LV" TargetMode="External"/><Relationship Id="rId8" Type="http://schemas.openxmlformats.org/officeDocument/2006/relationships/image" Target="media/image1.jpg"/><Relationship Id="rId51" Type="http://schemas.openxmlformats.org/officeDocument/2006/relationships/hyperlink" Target="http://eur-lex.europa.eu/eli/reg/2013/1407/oj/?locale=LV"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eur-lex.europa.eu/eli/reg/2013/1407/oj/?locale=LV" TargetMode="External"/><Relationship Id="rId17" Type="http://schemas.openxmlformats.org/officeDocument/2006/relationships/hyperlink" Target="http://eur-lex.europa.eu/eli/reg/2013/1407/oj/?locale=LV" TargetMode="External"/><Relationship Id="rId25" Type="http://schemas.openxmlformats.org/officeDocument/2006/relationships/hyperlink" Target="http://eur-lex.europa.eu/eli/reg/2013/1407/oj/?locale=LV" TargetMode="External"/><Relationship Id="rId33" Type="http://schemas.openxmlformats.org/officeDocument/2006/relationships/hyperlink" Target="http://eur-lex.europa.eu/eli/reg/2013/1407/oj/?locale=LV" TargetMode="External"/><Relationship Id="rId38" Type="http://schemas.openxmlformats.org/officeDocument/2006/relationships/hyperlink" Target="http://eur-lex.europa.eu/eli/reg/2013/1407/oj/?locale=LV" TargetMode="External"/><Relationship Id="rId46" Type="http://schemas.openxmlformats.org/officeDocument/2006/relationships/hyperlink" Target="http://eur-lex.europa.eu/eli/reg/2013/1407/oj/?locale=LV" TargetMode="External"/><Relationship Id="rId59" Type="http://schemas.openxmlformats.org/officeDocument/2006/relationships/hyperlink" Target="http://eur-lex.europa.eu/eli/reg/2013/1407/oj/?locale=LV" TargetMode="External"/><Relationship Id="rId67" Type="http://schemas.openxmlformats.org/officeDocument/2006/relationships/hyperlink" Target="http://eur-lex.europa.eu/eli/reg/2013/1407/oj/?locale=LV" TargetMode="External"/><Relationship Id="rId20" Type="http://schemas.openxmlformats.org/officeDocument/2006/relationships/hyperlink" Target="http://eur-lex.europa.eu/eli/reg/2013/1407/oj/?locale=LV" TargetMode="External"/><Relationship Id="rId41" Type="http://schemas.openxmlformats.org/officeDocument/2006/relationships/hyperlink" Target="http://eur-lex.europa.eu/eli/reg/2013/1407/oj/?locale=LV" TargetMode="External"/><Relationship Id="rId54" Type="http://schemas.openxmlformats.org/officeDocument/2006/relationships/hyperlink" Target="http://eur-lex.europa.eu/eli/reg/2013/1407/oj/?locale=LV" TargetMode="External"/><Relationship Id="rId62" Type="http://schemas.openxmlformats.org/officeDocument/2006/relationships/hyperlink" Target="http://eur-lex.europa.eu/eli/reg/2013/1407/oj/?locale=LV" TargetMode="External"/><Relationship Id="rId70" Type="http://schemas.openxmlformats.org/officeDocument/2006/relationships/hyperlink" Target="http://eur-lex.europa.eu/eli/reg/2013/1407/oj/?locale=L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ur-lex.europa.eu/eli/reg/2013/1407/oj/?locale=LV" TargetMode="External"/><Relationship Id="rId23" Type="http://schemas.openxmlformats.org/officeDocument/2006/relationships/hyperlink" Target="http://eur-lex.europa.eu/eli/reg/2013/1407/oj/?locale=LV" TargetMode="External"/><Relationship Id="rId28" Type="http://schemas.openxmlformats.org/officeDocument/2006/relationships/hyperlink" Target="http://eur-lex.europa.eu/eli/reg/2013/1407/oj/?locale=LV" TargetMode="External"/><Relationship Id="rId36" Type="http://schemas.openxmlformats.org/officeDocument/2006/relationships/hyperlink" Target="http://eur-lex.europa.eu/eli/reg/2013/1407/oj/?locale=LV" TargetMode="External"/><Relationship Id="rId49" Type="http://schemas.openxmlformats.org/officeDocument/2006/relationships/hyperlink" Target="http://eur-lex.europa.eu/eli/reg/2013/1407/oj/?locale=LV" TargetMode="External"/><Relationship Id="rId57" Type="http://schemas.openxmlformats.org/officeDocument/2006/relationships/hyperlink" Target="http://eur-lex.europa.eu/eli/reg/2013/1407/oj/?locale=LV" TargetMode="External"/><Relationship Id="rId10" Type="http://schemas.openxmlformats.org/officeDocument/2006/relationships/hyperlink" Target="http://eur-lex.europa.eu/eli/reg/2013/1407/oj/?locale=LV" TargetMode="External"/><Relationship Id="rId31" Type="http://schemas.openxmlformats.org/officeDocument/2006/relationships/hyperlink" Target="http://eur-lex.europa.eu/eli/reg/2013/1407/oj/?locale=LV" TargetMode="External"/><Relationship Id="rId44" Type="http://schemas.openxmlformats.org/officeDocument/2006/relationships/hyperlink" Target="http://eur-lex.europa.eu/eli/reg/2013/1407/oj/?locale=LV" TargetMode="External"/><Relationship Id="rId52" Type="http://schemas.openxmlformats.org/officeDocument/2006/relationships/hyperlink" Target="http://eur-lex.europa.eu/eli/reg/2013/1407/oj/?locale=LV" TargetMode="External"/><Relationship Id="rId60" Type="http://schemas.openxmlformats.org/officeDocument/2006/relationships/hyperlink" Target="http://eur-lex.europa.eu/eli/reg/2013/1407/oj/?locale=LV" TargetMode="External"/><Relationship Id="rId65" Type="http://schemas.openxmlformats.org/officeDocument/2006/relationships/hyperlink" Target="http://eur-lex.europa.eu/eli/reg/2013/1407/oj/?locale=LV"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eur-lex.europa.eu/eli/reg/2013/1407/oj/?locale=LV" TargetMode="External"/><Relationship Id="rId18" Type="http://schemas.openxmlformats.org/officeDocument/2006/relationships/hyperlink" Target="http://eur-lex.europa.eu/eli/reg/2013/1407/oj/?locale=LV" TargetMode="External"/><Relationship Id="rId39" Type="http://schemas.openxmlformats.org/officeDocument/2006/relationships/hyperlink" Target="http://eur-lex.europa.eu/eli/reg/2013/1407/oj/?locale=LV" TargetMode="External"/><Relationship Id="rId34" Type="http://schemas.openxmlformats.org/officeDocument/2006/relationships/hyperlink" Target="http://eur-lex.europa.eu/eli/reg/2013/1407/oj/?locale=LV" TargetMode="External"/><Relationship Id="rId50" Type="http://schemas.openxmlformats.org/officeDocument/2006/relationships/image" Target="media/image3.jpeg"/><Relationship Id="rId55" Type="http://schemas.openxmlformats.org/officeDocument/2006/relationships/hyperlink" Target="http://eur-lex.europa.eu/eli/reg/2013/1407/oj/?locale=LV" TargetMode="External"/><Relationship Id="rId7" Type="http://schemas.openxmlformats.org/officeDocument/2006/relationships/endnotes" Target="endnotes.xml"/><Relationship Id="rId71"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058B9-E59A-4963-930A-561F79A80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12377</Words>
  <Characters>98946</Characters>
  <Application>Microsoft Office Word</Application>
  <DocSecurity>0</DocSecurity>
  <Lines>824</Lines>
  <Paragraphs>222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111101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2024-07-10T05:34:00Z</dcterms:created>
  <dcterms:modified xsi:type="dcterms:W3CDTF">2024-07-10T05:34:00Z</dcterms:modified>
</cp:coreProperties>
</file>