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16" w:rsidRDefault="00115816" w:rsidP="001158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16" w:rsidRDefault="00115816" w:rsidP="001158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115816" w:rsidRDefault="00115816" w:rsidP="0011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115816" w:rsidRDefault="00115816" w:rsidP="00115816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A943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115816" w:rsidRDefault="00115816" w:rsidP="0011581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115816" w:rsidRDefault="00115816" w:rsidP="0011581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115816" w:rsidRDefault="00115816" w:rsidP="001158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115816" w:rsidRDefault="00115816" w:rsidP="001158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115816" w:rsidRDefault="00115816" w:rsidP="0011581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115816" w:rsidRDefault="00115816" w:rsidP="0011581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625666" w:rsidRPr="00144FE3" w:rsidRDefault="00625666" w:rsidP="0062566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625666" w:rsidRPr="00144FE3" w:rsidRDefault="00625666" w:rsidP="0062566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625666" w:rsidRPr="00144FE3" w:rsidRDefault="00625666" w:rsidP="0062566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44FE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2024.gada 20.februārī                                                       </w:t>
      </w:r>
      <w:r w:rsidR="00144FE3" w:rsidRPr="00144FE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144FE3">
        <w:rPr>
          <w:rStyle w:val="Strong"/>
          <w:rFonts w:ascii="Times New Roman" w:hAnsi="Times New Roman" w:cs="Times New Roman"/>
          <w:sz w:val="24"/>
          <w:szCs w:val="24"/>
        </w:rPr>
        <w:t xml:space="preserve"> Nr.</w:t>
      </w:r>
      <w:r w:rsidR="00144FE3" w:rsidRPr="00144FE3">
        <w:rPr>
          <w:rStyle w:val="Strong"/>
          <w:rFonts w:ascii="Times New Roman" w:hAnsi="Times New Roman" w:cs="Times New Roman"/>
          <w:sz w:val="24"/>
          <w:szCs w:val="24"/>
        </w:rPr>
        <w:t>97</w:t>
      </w:r>
      <w:r w:rsidRPr="00144FE3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25666" w:rsidRPr="00144FE3" w:rsidRDefault="00625666" w:rsidP="00625666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44FE3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44FE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(prot. Nr.4,  </w:t>
      </w:r>
      <w:r w:rsidR="00144FE3" w:rsidRPr="00144FE3">
        <w:rPr>
          <w:rStyle w:val="Strong"/>
          <w:rFonts w:ascii="Times New Roman" w:hAnsi="Times New Roman" w:cs="Times New Roman"/>
          <w:b w:val="0"/>
          <w:sz w:val="24"/>
          <w:szCs w:val="24"/>
        </w:rPr>
        <w:t>27</w:t>
      </w:r>
      <w:r w:rsidRPr="00144FE3">
        <w:rPr>
          <w:rStyle w:val="Strong"/>
          <w:rFonts w:ascii="Times New Roman" w:hAnsi="Times New Roman" w:cs="Times New Roman"/>
          <w:b w:val="0"/>
          <w:sz w:val="24"/>
          <w:szCs w:val="24"/>
        </w:rPr>
        <w:t>.§)</w:t>
      </w:r>
    </w:p>
    <w:p w:rsidR="00C152BA" w:rsidRPr="00144FE3" w:rsidRDefault="00C152BA" w:rsidP="0062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BA" w:rsidRPr="00144FE3" w:rsidRDefault="00C152BA" w:rsidP="00625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14.septembra saistošajos noteikumos Nr.14  "</w:t>
      </w:r>
      <w:r w:rsidRPr="00144F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Pašvaldības sociālie pakalpojumi</w:t>
      </w:r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C152BA" w:rsidRPr="00144FE3" w:rsidRDefault="00C152BA" w:rsidP="00625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152BA" w:rsidRPr="00144FE3" w:rsidRDefault="00C152BA" w:rsidP="00625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7" w:tgtFrame="_blank" w:history="1"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anchor="p3" w:tgtFrame="_blank" w:history="1"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3.panta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 trešo daļu un </w:t>
      </w:r>
      <w:hyperlink r:id="rId9" w:tgtFrame="_blank" w:history="1"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Invaliditātes likuma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p12" w:tgtFrame="_blank" w:history="1"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12.panta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> 6.</w:t>
      </w:r>
      <w:r w:rsidRPr="00144F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> daļu, Ministru kabineta 2003.</w:t>
      </w:r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>gada 27.maija noteikumu Nr. 275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11" w:tgtFrame="_blank" w:history="1">
        <w:r w:rsidR="00625666" w:rsidRPr="00144FE3">
          <w:rPr>
            <w:rFonts w:ascii="Times New Roman" w:eastAsia="Times New Roman" w:hAnsi="Times New Roman" w:cs="Times New Roman"/>
            <w:sz w:val="24"/>
            <w:szCs w:val="24"/>
          </w:rPr>
          <w:t xml:space="preserve">Sociālās </w:t>
        </w:r>
        <w:proofErr w:type="spellStart"/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25666" w:rsidRPr="00144FE3">
          <w:rPr>
            <w:rFonts w:ascii="Times New Roman" w:eastAsia="Times New Roman" w:hAnsi="Times New Roman" w:cs="Times New Roman"/>
            <w:sz w:val="24"/>
            <w:szCs w:val="24"/>
          </w:rPr>
          <w:t>prūpes</w:t>
        </w:r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un</w:t>
        </w:r>
        <w:proofErr w:type="spellEnd"/>
        <w:r w:rsidR="00625666" w:rsidRPr="00144FE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sociālās rehabilitācijas pakalpojumu samaksas kārtība un kārtība, kādā pakalpojuma izmaksas tiek segtas no pašvaldības budžeta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12" w:anchor="p6" w:tgtFrame="_blank" w:history="1">
        <w:r w:rsidRPr="00144FE3">
          <w:rPr>
            <w:rFonts w:ascii="Times New Roman" w:eastAsia="Times New Roman" w:hAnsi="Times New Roman" w:cs="Times New Roman"/>
            <w:sz w:val="24"/>
            <w:szCs w:val="24"/>
          </w:rPr>
          <w:t>6.punktu</w:t>
        </w:r>
      </w:hyperlink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, ņemot vērā Daugavpils </w:t>
      </w:r>
      <w:proofErr w:type="spellStart"/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>domes Sociālo jautājumu ko</w:t>
      </w:r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 xml:space="preserve">mitejas 2024.gada 15.februara 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>sēdes un  Daugavp</w:t>
      </w:r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 xml:space="preserve">ils domes Finanšu komitejas 2024.gada 15.februāra 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sēdes atzinumu,  </w:t>
      </w:r>
      <w:r w:rsidR="00144FE3" w:rsidRPr="00144FE3">
        <w:rPr>
          <w:rFonts w:ascii="Times New Roman" w:hAnsi="Times New Roman" w:cs="Times New Roman"/>
          <w:sz w:val="24"/>
          <w:szCs w:val="24"/>
        </w:rPr>
        <w:t xml:space="preserve">atklāti balsojot: PAR – 13 (I.Aleksejevs, A.Elksniņš, A.Gržibovskis, L.Jankovska, V.Kononovs, N.Kožanova, M.Lavrenovs, J.Lāčplēsis, </w:t>
      </w:r>
      <w:proofErr w:type="spellStart"/>
      <w:r w:rsidR="00144FE3" w:rsidRPr="00144FE3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144FE3" w:rsidRPr="00144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FE3" w:rsidRPr="00144FE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144FE3" w:rsidRPr="00144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FE3" w:rsidRPr="00144FE3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144FE3" w:rsidRPr="00144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FE3" w:rsidRPr="00144FE3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144FE3" w:rsidRPr="00144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FE3" w:rsidRPr="00144FE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144FE3" w:rsidRPr="00144FE3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144FE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5666" w:rsidRPr="00144FE3" w:rsidRDefault="00625666" w:rsidP="00625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BA" w:rsidRPr="00625666" w:rsidRDefault="00C152BA" w:rsidP="006256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144FE3">
        <w:rPr>
          <w:rFonts w:ascii="Times New Roman" w:eastAsia="Times New Roman" w:hAnsi="Times New Roman" w:cs="Times New Roman"/>
          <w:sz w:val="24"/>
          <w:szCs w:val="24"/>
        </w:rPr>
        <w:t>valst</w:t>
      </w:r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>spilsētas</w:t>
      </w:r>
      <w:proofErr w:type="spellEnd"/>
      <w:r w:rsidR="00625666" w:rsidRPr="00144FE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2024.gada 20.februāra saistošos noteikumus Nr.</w:t>
      </w:r>
      <w:r w:rsidR="00144FE3" w:rsidRPr="00144FE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44FE3">
        <w:rPr>
          <w:rFonts w:ascii="Times New Roman" w:eastAsia="Times New Roman" w:hAnsi="Times New Roman" w:cs="Times New Roman"/>
          <w:sz w:val="24"/>
          <w:szCs w:val="24"/>
        </w:rPr>
        <w:t xml:space="preserve"> “Grozījumi </w:t>
      </w:r>
      <w:r w:rsidRPr="00625666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62566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625666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14.septembra saistošajos noteikumos Nr.14  “Pašvaldības sociālie pakalpojumi”.</w:t>
      </w:r>
    </w:p>
    <w:p w:rsidR="00C152BA" w:rsidRPr="00625666" w:rsidRDefault="00C152BA" w:rsidP="00625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BA" w:rsidRPr="00625666" w:rsidRDefault="00C152BA" w:rsidP="00625666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66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</w:t>
      </w:r>
      <w:proofErr w:type="spellStart"/>
      <w:r w:rsidRPr="0062566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625666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14.septembra saistošajos noteikumos Nr.14 “Pašvaldības sociālie pakalpojum” un to paskaidrojuma raksts.</w:t>
      </w:r>
    </w:p>
    <w:p w:rsidR="00C152BA" w:rsidRPr="00625666" w:rsidRDefault="00C152BA" w:rsidP="0062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2BA" w:rsidRDefault="00C152BA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BB" w:rsidRPr="00881CBB" w:rsidRDefault="00881CBB" w:rsidP="0088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CBB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881CB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81CBB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881CBB" w:rsidRPr="00881CBB" w:rsidRDefault="00881CBB" w:rsidP="00881CB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CBB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881CBB">
        <w:rPr>
          <w:rFonts w:ascii="Times New Roman" w:hAnsi="Times New Roman" w:cs="Times New Roman"/>
          <w:sz w:val="24"/>
          <w:szCs w:val="24"/>
        </w:rPr>
        <w:tab/>
      </w:r>
      <w:r w:rsidRPr="00881CBB">
        <w:rPr>
          <w:rFonts w:ascii="Times New Roman" w:hAnsi="Times New Roman" w:cs="Times New Roman"/>
          <w:sz w:val="24"/>
          <w:szCs w:val="24"/>
        </w:rPr>
        <w:tab/>
      </w:r>
      <w:r w:rsidRPr="00881CBB">
        <w:rPr>
          <w:rFonts w:ascii="Times New Roman" w:hAnsi="Times New Roman" w:cs="Times New Roman"/>
          <w:sz w:val="24"/>
          <w:szCs w:val="24"/>
        </w:rPr>
        <w:tab/>
      </w:r>
      <w:r w:rsidRPr="00881CBB">
        <w:rPr>
          <w:rFonts w:ascii="Times New Roman" w:hAnsi="Times New Roman" w:cs="Times New Roman"/>
          <w:i/>
          <w:sz w:val="24"/>
          <w:szCs w:val="24"/>
        </w:rPr>
        <w:t>(personīgais paraksts)</w:t>
      </w:r>
      <w:r w:rsidRPr="00881CBB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881CBB">
        <w:rPr>
          <w:rFonts w:ascii="Times New Roman" w:hAnsi="Times New Roman" w:cs="Times New Roman"/>
          <w:sz w:val="24"/>
          <w:szCs w:val="24"/>
        </w:rPr>
        <w:t xml:space="preserve">                     A.Elksniņš          </w:t>
      </w:r>
    </w:p>
    <w:p w:rsidR="00625666" w:rsidRPr="00881CBB" w:rsidRDefault="00625666" w:rsidP="00881C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666" w:rsidRDefault="00625666" w:rsidP="006256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25666" w:rsidSect="00FE37E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2152"/>
    <w:multiLevelType w:val="multilevel"/>
    <w:tmpl w:val="5880840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14C53"/>
    <w:multiLevelType w:val="hybridMultilevel"/>
    <w:tmpl w:val="9EF6E8EC"/>
    <w:lvl w:ilvl="0" w:tplc="9DBA5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46687"/>
    <w:multiLevelType w:val="hybridMultilevel"/>
    <w:tmpl w:val="4E847B70"/>
    <w:lvl w:ilvl="0" w:tplc="53D2F76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BA"/>
    <w:rsid w:val="00013CC4"/>
    <w:rsid w:val="00044B72"/>
    <w:rsid w:val="00050487"/>
    <w:rsid w:val="000F6FAF"/>
    <w:rsid w:val="00115816"/>
    <w:rsid w:val="0012108D"/>
    <w:rsid w:val="00144FE3"/>
    <w:rsid w:val="0015219E"/>
    <w:rsid w:val="001B032A"/>
    <w:rsid w:val="001C256B"/>
    <w:rsid w:val="001F4EDA"/>
    <w:rsid w:val="002430B9"/>
    <w:rsid w:val="00245F09"/>
    <w:rsid w:val="002570CF"/>
    <w:rsid w:val="00294D9E"/>
    <w:rsid w:val="002F08EF"/>
    <w:rsid w:val="00422158"/>
    <w:rsid w:val="0048709B"/>
    <w:rsid w:val="005077C5"/>
    <w:rsid w:val="00536442"/>
    <w:rsid w:val="005568B5"/>
    <w:rsid w:val="00567F61"/>
    <w:rsid w:val="00601BD2"/>
    <w:rsid w:val="00625666"/>
    <w:rsid w:val="00656CA0"/>
    <w:rsid w:val="0069669F"/>
    <w:rsid w:val="00696EBA"/>
    <w:rsid w:val="006C7C89"/>
    <w:rsid w:val="006F774F"/>
    <w:rsid w:val="00745853"/>
    <w:rsid w:val="00791BB1"/>
    <w:rsid w:val="00794085"/>
    <w:rsid w:val="00815077"/>
    <w:rsid w:val="00862163"/>
    <w:rsid w:val="00881CBB"/>
    <w:rsid w:val="008A2148"/>
    <w:rsid w:val="008D42DD"/>
    <w:rsid w:val="008F0E08"/>
    <w:rsid w:val="0093652C"/>
    <w:rsid w:val="00947368"/>
    <w:rsid w:val="00977424"/>
    <w:rsid w:val="00990095"/>
    <w:rsid w:val="00993DA2"/>
    <w:rsid w:val="009A2BD8"/>
    <w:rsid w:val="009A5812"/>
    <w:rsid w:val="009C7B09"/>
    <w:rsid w:val="009D1408"/>
    <w:rsid w:val="009E2691"/>
    <w:rsid w:val="00A57634"/>
    <w:rsid w:val="00A71E44"/>
    <w:rsid w:val="00AB5E2E"/>
    <w:rsid w:val="00AE7250"/>
    <w:rsid w:val="00B66892"/>
    <w:rsid w:val="00B82CC8"/>
    <w:rsid w:val="00B84CF9"/>
    <w:rsid w:val="00BD16C0"/>
    <w:rsid w:val="00C10BFB"/>
    <w:rsid w:val="00C152BA"/>
    <w:rsid w:val="00C51004"/>
    <w:rsid w:val="00C627E7"/>
    <w:rsid w:val="00C91AEA"/>
    <w:rsid w:val="00CA2C5A"/>
    <w:rsid w:val="00D1205F"/>
    <w:rsid w:val="00D20AF2"/>
    <w:rsid w:val="00D27201"/>
    <w:rsid w:val="00D2723E"/>
    <w:rsid w:val="00D41CD6"/>
    <w:rsid w:val="00D626C5"/>
    <w:rsid w:val="00DB4F59"/>
    <w:rsid w:val="00DD1DE1"/>
    <w:rsid w:val="00DE7272"/>
    <w:rsid w:val="00E11A0F"/>
    <w:rsid w:val="00E13515"/>
    <w:rsid w:val="00E54820"/>
    <w:rsid w:val="00E6132B"/>
    <w:rsid w:val="00ED459A"/>
    <w:rsid w:val="00EF5E16"/>
    <w:rsid w:val="00FB7F17"/>
    <w:rsid w:val="00FE096A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DACBF1-4658-425D-B452-400A957A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2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C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01BD2"/>
    <w:rPr>
      <w:i/>
      <w:iCs/>
    </w:rPr>
  </w:style>
  <w:style w:type="character" w:styleId="Strong">
    <w:name w:val="Strong"/>
    <w:qFormat/>
    <w:rsid w:val="0062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11494-invaliditate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11494-invaliditates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B21E-3E45-42ED-A3B7-9D1CB484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42</cp:revision>
  <cp:lastPrinted>2024-02-21T08:40:00Z</cp:lastPrinted>
  <dcterms:created xsi:type="dcterms:W3CDTF">2024-01-29T09:08:00Z</dcterms:created>
  <dcterms:modified xsi:type="dcterms:W3CDTF">2024-02-21T12:15:00Z</dcterms:modified>
</cp:coreProperties>
</file>