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7F" w:rsidRPr="00AC754F" w:rsidRDefault="00CE0D7F" w:rsidP="00CE0D7F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AC754F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66A9FE54" wp14:editId="228ED5D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7F" w:rsidRPr="00AC754F" w:rsidRDefault="00CE0D7F" w:rsidP="00CE0D7F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CE0D7F" w:rsidRPr="00AC754F" w:rsidRDefault="00CE0D7F" w:rsidP="00CE0D7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</w:rPr>
      </w:pPr>
      <w:r w:rsidRPr="00AC754F">
        <w:rPr>
          <w:rFonts w:ascii="Times New Roman" w:hAnsi="Times New Roman" w:cs="Times New Roman"/>
          <w:b/>
          <w:bCs/>
          <w:noProof/>
          <w:sz w:val="27"/>
          <w:szCs w:val="27"/>
        </w:rPr>
        <w:t>DAUGAVPILS VALSTSPILSĒTAS PAŠVALDĪBAS</w:t>
      </w:r>
      <w:r w:rsidR="008366E0">
        <w:rPr>
          <w:rFonts w:ascii="Times New Roman" w:hAnsi="Times New Roman" w:cs="Times New Roman"/>
          <w:b/>
          <w:bCs/>
          <w:noProof/>
          <w:sz w:val="27"/>
          <w:szCs w:val="27"/>
        </w:rPr>
        <w:t xml:space="preserve"> DOME</w:t>
      </w:r>
    </w:p>
    <w:p w:rsidR="00CE0D7F" w:rsidRPr="00AC754F" w:rsidRDefault="00CE0D7F" w:rsidP="00CE0D7F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</w:rPr>
      </w:pPr>
      <w:r w:rsidRPr="00AC754F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ADDC6A" wp14:editId="14EDA368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648C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CE0D7F" w:rsidRPr="00AC754F" w:rsidRDefault="00CE0D7F" w:rsidP="00CE0D7F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AC754F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AC754F">
        <w:rPr>
          <w:rFonts w:ascii="Times New Roman" w:hAnsi="Times New Roman" w:cs="Times New Roman"/>
          <w:sz w:val="20"/>
          <w:szCs w:val="20"/>
          <w:lang w:val="pl-PL"/>
        </w:rPr>
        <w:t>65404399, 65404321</w:t>
      </w:r>
    </w:p>
    <w:p w:rsidR="00CE0D7F" w:rsidRPr="00AC754F" w:rsidRDefault="00CE0D7F" w:rsidP="00CE0D7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 w:rsidRPr="00AC754F">
        <w:rPr>
          <w:rFonts w:ascii="Times New Roman" w:hAnsi="Times New Roman" w:cs="Times New Roman"/>
          <w:sz w:val="20"/>
          <w:szCs w:val="20"/>
        </w:rPr>
        <w:t xml:space="preserve">e-pasts: info@daugavpils.lv   </w:t>
      </w:r>
      <w:r w:rsidRPr="00AC754F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2547BF" w:rsidRPr="00D465BA" w:rsidRDefault="002547BF" w:rsidP="002547BF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2547BF" w:rsidRPr="00D465BA" w:rsidRDefault="002547BF" w:rsidP="002547BF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2547BF" w:rsidRPr="00D465BA" w:rsidRDefault="002547BF" w:rsidP="002547BF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2547BF" w:rsidRPr="00D465BA" w:rsidRDefault="002547BF" w:rsidP="002547BF">
      <w:pPr>
        <w:pStyle w:val="Heading4"/>
        <w:ind w:left="567" w:hanging="567"/>
        <w:jc w:val="left"/>
        <w:rPr>
          <w:sz w:val="24"/>
          <w:szCs w:val="24"/>
        </w:rPr>
      </w:pPr>
      <w:r w:rsidRPr="00D465BA">
        <w:rPr>
          <w:b w:val="0"/>
          <w:sz w:val="24"/>
          <w:szCs w:val="24"/>
        </w:rPr>
        <w:t xml:space="preserve">2023.gada 30.novembra                                                             </w:t>
      </w:r>
      <w:r w:rsidR="00FD7E60" w:rsidRPr="00D465BA">
        <w:rPr>
          <w:sz w:val="24"/>
          <w:szCs w:val="24"/>
        </w:rPr>
        <w:t>Saistošie noteikumi Nr.24</w:t>
      </w:r>
    </w:p>
    <w:p w:rsidR="002547BF" w:rsidRPr="00D465BA" w:rsidRDefault="002547BF" w:rsidP="0025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(prot. Nr.26,   </w:t>
      </w:r>
      <w:r w:rsidR="00D465BA" w:rsidRPr="00D465BA">
        <w:rPr>
          <w:rFonts w:ascii="Times New Roman" w:hAnsi="Times New Roman" w:cs="Times New Roman"/>
          <w:sz w:val="24"/>
          <w:szCs w:val="24"/>
        </w:rPr>
        <w:t>23</w:t>
      </w:r>
      <w:r w:rsidRPr="00D465BA">
        <w:rPr>
          <w:rFonts w:ascii="Times New Roman" w:hAnsi="Times New Roman" w:cs="Times New Roman"/>
          <w:sz w:val="24"/>
          <w:szCs w:val="24"/>
        </w:rPr>
        <w:t>.§)</w:t>
      </w:r>
    </w:p>
    <w:p w:rsidR="002547BF" w:rsidRPr="00D465BA" w:rsidRDefault="002547BF" w:rsidP="0025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BF" w:rsidRPr="00D465BA" w:rsidRDefault="002547BF" w:rsidP="00254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APSTIPRINĀTI</w:t>
      </w:r>
    </w:p>
    <w:p w:rsidR="002547BF" w:rsidRPr="00D465BA" w:rsidRDefault="002547BF" w:rsidP="0025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ar Daugavpils </w:t>
      </w:r>
      <w:proofErr w:type="spellStart"/>
      <w:r w:rsidRPr="00D465BA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46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7BF" w:rsidRPr="00D465BA" w:rsidRDefault="002547BF" w:rsidP="00254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pašvaldības domes </w:t>
      </w:r>
    </w:p>
    <w:p w:rsidR="002547BF" w:rsidRPr="00D465BA" w:rsidRDefault="002547BF" w:rsidP="00254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2023.gada 30.novembra</w:t>
      </w:r>
    </w:p>
    <w:p w:rsidR="002547BF" w:rsidRPr="00D465BA" w:rsidRDefault="002547BF" w:rsidP="00254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5056A">
        <w:rPr>
          <w:rFonts w:ascii="Times New Roman" w:hAnsi="Times New Roman" w:cs="Times New Roman"/>
          <w:sz w:val="24"/>
          <w:szCs w:val="24"/>
        </w:rPr>
        <w:t xml:space="preserve">           lēmumu Nr.864</w:t>
      </w:r>
    </w:p>
    <w:p w:rsidR="0044271E" w:rsidRPr="00F60733" w:rsidRDefault="0044271E" w:rsidP="0044271E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44271E" w:rsidRPr="00F60733" w:rsidRDefault="001749FD" w:rsidP="001749FD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Grozījumi 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Daugavpils </w:t>
      </w:r>
      <w:proofErr w:type="spellStart"/>
      <w:r w:rsidR="0044271E"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="0044271E"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domes </w:t>
      </w:r>
      <w:r w:rsidR="0044271E" w:rsidRPr="00F60733">
        <w:rPr>
          <w:rFonts w:ascii="Times New Roman" w:eastAsia="Times New Roman" w:hAnsi="Times New Roman" w:cs="Times New Roman"/>
          <w:b/>
          <w:sz w:val="24"/>
          <w:szCs w:val="24"/>
        </w:rPr>
        <w:t>2023.gada</w:t>
      </w:r>
      <w:r w:rsidR="009B676E"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r w:rsidR="0044271E" w:rsidRPr="00F607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B676E" w:rsidRPr="00F60733">
        <w:rPr>
          <w:rFonts w:ascii="Times New Roman" w:eastAsia="Times New Roman" w:hAnsi="Times New Roman" w:cs="Times New Roman"/>
          <w:b/>
          <w:sz w:val="24"/>
          <w:szCs w:val="24"/>
        </w:rPr>
        <w:t>septembra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saistoš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ajos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noteikum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os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9B676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14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“Pašvaldības sociālie pakalpojumi”</w:t>
      </w:r>
    </w:p>
    <w:p w:rsidR="0044271E" w:rsidRPr="00F60733" w:rsidRDefault="0044271E" w:rsidP="004427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lv-LV"/>
        </w:rPr>
      </w:pPr>
    </w:p>
    <w:p w:rsidR="0044271E" w:rsidRPr="00F60733" w:rsidRDefault="0044271E" w:rsidP="004427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Izdoti saskaņā ar </w:t>
      </w:r>
      <w:hyperlink r:id="rId7" w:tgtFrame="_blank" w:history="1">
        <w:r w:rsidRPr="00F60733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Sociālo pakalpojumu un sociālās palīdzības likuma</w:t>
        </w:r>
      </w:hyperlink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</w:t>
      </w:r>
    </w:p>
    <w:p w:rsidR="00665455" w:rsidRPr="00F60733" w:rsidRDefault="00D57CDA" w:rsidP="004427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hyperlink r:id="rId8" w:anchor="p3" w:tgtFrame="_blank" w:history="1">
        <w:r w:rsidR="0044271E" w:rsidRPr="00F60733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3.panta</w:t>
        </w:r>
      </w:hyperlink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  trešo daļu un </w:t>
      </w:r>
      <w:hyperlink r:id="rId9" w:tgtFrame="_blank" w:history="1">
        <w:r w:rsidR="0044271E" w:rsidRPr="00F60733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Invaliditātes likuma</w:t>
        </w:r>
      </w:hyperlink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</w:t>
      </w:r>
      <w:hyperlink r:id="rId10" w:anchor="p12" w:tgtFrame="_blank" w:history="1">
        <w:r w:rsidR="0044271E" w:rsidRPr="00F60733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12 panta</w:t>
        </w:r>
      </w:hyperlink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6.</w:t>
      </w:r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lv-LV"/>
        </w:rPr>
        <w:t>2</w:t>
      </w:r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daļu,</w:t>
      </w:r>
    </w:p>
    <w:p w:rsidR="00665455" w:rsidRPr="00F60733" w:rsidRDefault="00665455" w:rsidP="006654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Ministru kabineta 2003.gada 27.maija noteikumu Nr.275 "</w:t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ldChar w:fldCharType="begin"/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instrText xml:space="preserve"> HYPERLINK "https://likumi.lv/ta/id/75481-socialas-aprupes-un-socialas-rehabilitacijas-pakalpojumu-samaksas-kartiba-un-kartiba-kada-pakalpojuma-izmaksas-tiek-segtas-no-p..." \t "_blank" </w:instrText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ldChar w:fldCharType="separate"/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Sociālās aprūpes un sociālās rehabilitācijas</w:t>
      </w:r>
    </w:p>
    <w:p w:rsidR="0044271E" w:rsidRPr="00F60733" w:rsidRDefault="00665455" w:rsidP="006654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  pakalpojumu samaksas kārtība un kārtība, kādā pakalpojuma izmaksas tiek segtas no pašvaldības budžeta</w:t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ldChar w:fldCharType="end"/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" </w:t>
      </w:r>
      <w:hyperlink r:id="rId11" w:anchor="p6" w:tgtFrame="_blank" w:history="1">
        <w:r w:rsidRPr="00F60733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6.punktu</w:t>
        </w:r>
      </w:hyperlink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</w:r>
      <w:bookmarkStart w:id="0" w:name="n1"/>
      <w:bookmarkStart w:id="1" w:name="n-626252"/>
      <w:bookmarkEnd w:id="0"/>
      <w:bookmarkEnd w:id="1"/>
    </w:p>
    <w:p w:rsidR="000D7ECA" w:rsidRPr="00F60733" w:rsidRDefault="000D7ECA" w:rsidP="006654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:rsidR="00954FF5" w:rsidRPr="00F60733" w:rsidRDefault="00954FF5" w:rsidP="002547B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n2"/>
      <w:bookmarkStart w:id="3" w:name="n-626258"/>
      <w:bookmarkEnd w:id="2"/>
      <w:bookmarkEnd w:id="3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2023.gada 14.septembra saistošajos noteikumos Nr.</w:t>
      </w:r>
      <w:r w:rsidR="009B676E"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“Pašvaldības sociālie pakalpojumi” (Latvijas Vēstnesis 2023, Nr.</w:t>
      </w:r>
      <w:r w:rsidR="00EC11E1"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195</w:t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) šādus grozījumus:</w:t>
      </w:r>
    </w:p>
    <w:p w:rsidR="00954FF5" w:rsidRPr="00CB3192" w:rsidRDefault="00954FF5" w:rsidP="0066254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43.punktu šādā redakcijā:</w:t>
      </w:r>
      <w:r w:rsidR="00E4237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A85FCC" w:rsidRPr="00CB3192" w:rsidRDefault="00954FF5" w:rsidP="0095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“43. </w:t>
      </w:r>
      <w:r w:rsidR="008A52D8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> Dienas aprūpes centra pakalpojums personai, kura deklarējusi savu dzīvesvietu pašvaldībā</w:t>
      </w:r>
      <w:r w:rsidR="008A52D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kuras mājsaimniecība atzīta par trūcīgu vai maznodrošinātu</w:t>
      </w:r>
      <w:r w:rsidR="008A52D8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>, ir bezmaksas.</w:t>
      </w:r>
      <w:r w:rsidR="008A52D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:rsidR="006B4FA8" w:rsidRPr="00CB3192" w:rsidRDefault="00A85FCC" w:rsidP="000D7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="006B4FA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5</w:t>
      </w:r>
      <w:r w:rsidR="00734E6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6B4FA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  <w:r w:rsidR="00E4237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6B4FA8" w:rsidRPr="00CB3192" w:rsidRDefault="006B4FA8" w:rsidP="00662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“5</w:t>
      </w:r>
      <w:r w:rsidR="00734E6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66254C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Grupu dzīvokļa pakalpojums personai, kura deklarējusi savu dzīvesvietu pašvaldībā, ir bezmaksas.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C818FD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916847" w:rsidRPr="00CB3192" w:rsidRDefault="00185B9F" w:rsidP="00916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="00954FF5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4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62.punktu šādā redakcijā:</w:t>
      </w:r>
    </w:p>
    <w:p w:rsidR="00916847" w:rsidRPr="00CB3192" w:rsidRDefault="00916847" w:rsidP="00916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“62. Lai saņemtu patversmes pakalpojumu, persona vēršas tieši pie pakalpojuma sniedzēja. Patversmes pakalpojums ietver naktsmītni, personiskās higiēnas iespējas, sociālo rehabilitāciju, sociālā darbinieka konsultācijas, ja pilngadīgai personai nav noteiktas dzīvesvietas vai perso</w:t>
      </w:r>
      <w:r w:rsidR="00AC61F0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na ir nonākusi krīzes situācijā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AC61F0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tās 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iepriekšējā dzīvesvieta bija deklarēta pašvaldībā.”;</w:t>
      </w:r>
    </w:p>
    <w:p w:rsidR="006B4FA8" w:rsidRPr="00CB3192" w:rsidRDefault="00916847" w:rsidP="000D7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="006D7E1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izteikt </w:t>
      </w:r>
      <w:r w:rsidR="0045045B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69</w:t>
      </w:r>
      <w:r w:rsidR="006D7E1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B4FA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 šādā redakcijā:</w:t>
      </w:r>
    </w:p>
    <w:p w:rsidR="0006200E" w:rsidRPr="00CB3192" w:rsidRDefault="006B4FA8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06200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69</w:t>
      </w:r>
      <w:r w:rsidR="006D7E1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77AA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Bezmaksas s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pecializētā autotransporta pakalpojumu</w:t>
      </w:r>
      <w:r w:rsidR="00977AA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(izņemot, ja šāds pakalpojums tiek apmaksāts no valsts budžeta līdzekļiem) 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ne vairāk kā sešas</w:t>
      </w:r>
      <w:r w:rsidR="008F6C77" w:rsidRPr="00CB3192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reizes gadā nokļūšanai uz medicīnisko vai rehabilitācijas iestādi pašvaldībā vai citā Latvijas pilsētā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tiesīga saņemt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persona, kuras dzīvesvieta deklarēta pašvaldībā, </w:t>
      </w:r>
      <w:r w:rsidR="00B31C4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r w:rsidR="0006200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8F6C77" w:rsidRPr="00CB3192" w:rsidRDefault="0006200E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69.1.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6073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personai 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funkcionāli traucējum</w:t>
      </w:r>
      <w:r w:rsidR="006064C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(persona ir ar 1. </w:t>
      </w:r>
      <w:r w:rsidR="006064C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2. grupas invaliditāti, bērns ar invaliditāti)</w:t>
      </w:r>
      <w:r w:rsidR="00B31C4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apgrūtināta pārvietošanās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6073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tā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nespēj pārvietoties ar sabiedrisko transportu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DA0EC3" w:rsidRPr="00CB3192" w:rsidRDefault="0006200E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69.2. </w:t>
      </w:r>
      <w:r w:rsidR="00F6073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personai 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noteikta </w:t>
      </w:r>
      <w:r w:rsidR="00977AA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invaliditāt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77AA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(izņemot personu, kura </w:t>
      </w:r>
      <w:r w:rsidR="00977AA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ārstējas</w:t>
      </w:r>
      <w:r w:rsidR="006064C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ārstniecības iestādē)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F6073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ja tā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transportējama guļus stāvoklī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, jo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veselības stāvokļa dēļ nespēj nosēdēt autotransporta sēdeklī vai </w:t>
      </w:r>
      <w:proofErr w:type="spellStart"/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ratiņkrēslā</w:t>
      </w:r>
      <w:proofErr w:type="spellEnd"/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, jo nepieciešama pozicionēšana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6073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ja tās 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pārvadāšanai ir nepieciešams specializēt</w:t>
      </w:r>
      <w:r w:rsidR="00AC61F0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s transportlīdzeklis;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06200E" w:rsidRPr="00CB3192" w:rsidRDefault="00916847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5</w:t>
      </w:r>
      <w:r w:rsidR="0066254C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31C4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svītrot</w:t>
      </w:r>
      <w:r w:rsidR="0066254C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6200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71.punktu;</w:t>
      </w:r>
    </w:p>
    <w:p w:rsidR="00B31C49" w:rsidRPr="00CB3192" w:rsidRDefault="00916847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06200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31C4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73.punktu šādā redakcijā:</w:t>
      </w:r>
    </w:p>
    <w:p w:rsidR="00B31C49" w:rsidRPr="00CB3192" w:rsidRDefault="00B31C49" w:rsidP="00B31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“73. Bezmaksas sociālā taksometra pakalpojumu ne vairāk kā desmit</w:t>
      </w:r>
      <w:r w:rsidRPr="00CB3192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reizes mēnesī tiesīga saņemt persona ar invaliditāti, kurai ir kustību traucējumi un kura pārvietojas </w:t>
      </w:r>
      <w:proofErr w:type="spellStart"/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ratiņkrēslā</w:t>
      </w:r>
      <w:proofErr w:type="spellEnd"/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, ja tās dzīvesvieta deklarēta pašvaldībā, un tās pavadonis, - transportēšanai ar sociālo taksometru, nokļūšanai uz vietām pašvaldības teritorijā.”</w:t>
      </w:r>
    </w:p>
    <w:p w:rsidR="0066254C" w:rsidRPr="00CB3192" w:rsidRDefault="00916847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B31C4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06200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svītrot </w:t>
      </w:r>
      <w:r w:rsidR="0066254C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74.punktu;</w:t>
      </w:r>
    </w:p>
    <w:p w:rsidR="00954FF5" w:rsidRPr="00CB3192" w:rsidRDefault="00916847" w:rsidP="000D7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E695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0057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85B9F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81.punktu šādā redakcijā:</w:t>
      </w:r>
      <w:r w:rsidR="00E4237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185B9F" w:rsidRPr="00CB3192" w:rsidRDefault="00185B9F" w:rsidP="0095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“81. </w:t>
      </w:r>
      <w:r w:rsidR="008A52D8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>Specializētās darbnīcas pakalpojums personai, kura deklarēju</w:t>
      </w:r>
      <w:r w:rsidR="00061C50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r w:rsidR="008A52D8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savu dzīvesvietu pašvaldībā </w:t>
      </w:r>
      <w:r w:rsidR="008A52D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un kuras mājsaimniecība atzīta par trūcīgu vai maznodrošinātu</w:t>
      </w:r>
      <w:r w:rsidR="008A52D8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>, ir bezmaksas.”.</w:t>
      </w:r>
    </w:p>
    <w:p w:rsidR="0044271E" w:rsidRPr="00CB3192" w:rsidRDefault="0044271E" w:rsidP="0044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n11"/>
      <w:bookmarkStart w:id="5" w:name="n-626313"/>
      <w:bookmarkStart w:id="6" w:name="p54"/>
      <w:bookmarkStart w:id="7" w:name="p-626316"/>
      <w:bookmarkStart w:id="8" w:name="n15"/>
      <w:bookmarkStart w:id="9" w:name="n-626332"/>
      <w:bookmarkStart w:id="10" w:name="n21_1"/>
      <w:bookmarkStart w:id="11" w:name="n-785525"/>
      <w:bookmarkStart w:id="12" w:name="n21_2"/>
      <w:bookmarkStart w:id="13" w:name="n-1024554"/>
      <w:bookmarkStart w:id="14" w:name="n21_3"/>
      <w:bookmarkStart w:id="15" w:name="n-1024559"/>
      <w:bookmarkStart w:id="16" w:name="n21_4"/>
      <w:bookmarkStart w:id="17" w:name="n-1024565"/>
      <w:bookmarkStart w:id="18" w:name="p89"/>
      <w:bookmarkStart w:id="19" w:name="p-62636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0C5C32" w:rsidRPr="00CB3192" w:rsidRDefault="000C5C32" w:rsidP="0044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05951" w:rsidRDefault="00805951" w:rsidP="008059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</w:t>
      </w:r>
    </w:p>
    <w:p w:rsidR="00805951" w:rsidRDefault="00805951" w:rsidP="00805951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domes priekšsēdētāja 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A.Vas</w:t>
      </w:r>
      <w:r w:rsidR="00091E2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ļjevs</w:t>
      </w:r>
    </w:p>
    <w:p w:rsidR="0044271E" w:rsidRPr="00CB3192" w:rsidRDefault="0044271E" w:rsidP="0044271E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82D" w:rsidRDefault="00C7682D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P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682D" w:rsidRDefault="00C7682D" w:rsidP="00C7682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0" w:name="_GoBack"/>
      <w:bookmarkEnd w:id="20"/>
    </w:p>
    <w:sectPr w:rsidR="00C7682D" w:rsidSect="00503712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6501A"/>
    <w:multiLevelType w:val="multilevel"/>
    <w:tmpl w:val="610A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46687"/>
    <w:multiLevelType w:val="hybridMultilevel"/>
    <w:tmpl w:val="4E847B70"/>
    <w:lvl w:ilvl="0" w:tplc="53D2F76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1E"/>
    <w:rsid w:val="00011897"/>
    <w:rsid w:val="0006160D"/>
    <w:rsid w:val="00061C50"/>
    <w:rsid w:val="0006200E"/>
    <w:rsid w:val="0007449D"/>
    <w:rsid w:val="00091E2E"/>
    <w:rsid w:val="000A3D5A"/>
    <w:rsid w:val="000C5C32"/>
    <w:rsid w:val="000D7ECA"/>
    <w:rsid w:val="00132479"/>
    <w:rsid w:val="00161C09"/>
    <w:rsid w:val="001749FD"/>
    <w:rsid w:val="00185B9F"/>
    <w:rsid w:val="001A267D"/>
    <w:rsid w:val="001E6952"/>
    <w:rsid w:val="00220C58"/>
    <w:rsid w:val="00226129"/>
    <w:rsid w:val="002405BA"/>
    <w:rsid w:val="002547BF"/>
    <w:rsid w:val="00264CE3"/>
    <w:rsid w:val="002A0E84"/>
    <w:rsid w:val="002D6B38"/>
    <w:rsid w:val="002E2F04"/>
    <w:rsid w:val="002E60A2"/>
    <w:rsid w:val="00301F51"/>
    <w:rsid w:val="00322805"/>
    <w:rsid w:val="00355332"/>
    <w:rsid w:val="003C6A3D"/>
    <w:rsid w:val="003D14E3"/>
    <w:rsid w:val="00406E52"/>
    <w:rsid w:val="0044271E"/>
    <w:rsid w:val="0045045B"/>
    <w:rsid w:val="004F75A5"/>
    <w:rsid w:val="00503712"/>
    <w:rsid w:val="00521CAE"/>
    <w:rsid w:val="00545E79"/>
    <w:rsid w:val="00570DC6"/>
    <w:rsid w:val="005F00C1"/>
    <w:rsid w:val="006064C7"/>
    <w:rsid w:val="0066254C"/>
    <w:rsid w:val="00663DC2"/>
    <w:rsid w:val="00665455"/>
    <w:rsid w:val="00670CB4"/>
    <w:rsid w:val="00690147"/>
    <w:rsid w:val="006A2C85"/>
    <w:rsid w:val="006B056A"/>
    <w:rsid w:val="006B4FA8"/>
    <w:rsid w:val="006C61AA"/>
    <w:rsid w:val="006D7E12"/>
    <w:rsid w:val="006E53CA"/>
    <w:rsid w:val="006F295B"/>
    <w:rsid w:val="007247AD"/>
    <w:rsid w:val="00734E62"/>
    <w:rsid w:val="0074148D"/>
    <w:rsid w:val="0077435C"/>
    <w:rsid w:val="0079136E"/>
    <w:rsid w:val="00805951"/>
    <w:rsid w:val="00827524"/>
    <w:rsid w:val="008366E0"/>
    <w:rsid w:val="008435C4"/>
    <w:rsid w:val="00851E6F"/>
    <w:rsid w:val="00866EE4"/>
    <w:rsid w:val="008A52D8"/>
    <w:rsid w:val="008B7508"/>
    <w:rsid w:val="008F6C77"/>
    <w:rsid w:val="00916847"/>
    <w:rsid w:val="00954FF5"/>
    <w:rsid w:val="00977AAE"/>
    <w:rsid w:val="0098437F"/>
    <w:rsid w:val="009A7873"/>
    <w:rsid w:val="009B676E"/>
    <w:rsid w:val="009D7877"/>
    <w:rsid w:val="009F1941"/>
    <w:rsid w:val="00A27121"/>
    <w:rsid w:val="00A704A1"/>
    <w:rsid w:val="00A85FCC"/>
    <w:rsid w:val="00A943DC"/>
    <w:rsid w:val="00A96D63"/>
    <w:rsid w:val="00AC61F0"/>
    <w:rsid w:val="00AE1F50"/>
    <w:rsid w:val="00AE735B"/>
    <w:rsid w:val="00AF1484"/>
    <w:rsid w:val="00AF4E25"/>
    <w:rsid w:val="00AF7FA2"/>
    <w:rsid w:val="00B16B4C"/>
    <w:rsid w:val="00B21DE3"/>
    <w:rsid w:val="00B23190"/>
    <w:rsid w:val="00B31C49"/>
    <w:rsid w:val="00B50177"/>
    <w:rsid w:val="00B732C4"/>
    <w:rsid w:val="00B74168"/>
    <w:rsid w:val="00BA050C"/>
    <w:rsid w:val="00BA2317"/>
    <w:rsid w:val="00C0057E"/>
    <w:rsid w:val="00C7682D"/>
    <w:rsid w:val="00C818FD"/>
    <w:rsid w:val="00C93D62"/>
    <w:rsid w:val="00CB3192"/>
    <w:rsid w:val="00CE0D7F"/>
    <w:rsid w:val="00D465BA"/>
    <w:rsid w:val="00D5056A"/>
    <w:rsid w:val="00D57CDA"/>
    <w:rsid w:val="00D77414"/>
    <w:rsid w:val="00DA0EC3"/>
    <w:rsid w:val="00DE6CA2"/>
    <w:rsid w:val="00E42379"/>
    <w:rsid w:val="00E81146"/>
    <w:rsid w:val="00E847AA"/>
    <w:rsid w:val="00EA287B"/>
    <w:rsid w:val="00EC11E1"/>
    <w:rsid w:val="00F5277B"/>
    <w:rsid w:val="00F56057"/>
    <w:rsid w:val="00F60733"/>
    <w:rsid w:val="00FA39C6"/>
    <w:rsid w:val="00FD3890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833256-6AE8-4126-A2F9-935F75C5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1E"/>
  </w:style>
  <w:style w:type="paragraph" w:styleId="Heading4">
    <w:name w:val="heading 4"/>
    <w:basedOn w:val="Normal"/>
    <w:next w:val="Normal"/>
    <w:link w:val="Heading4Char"/>
    <w:semiHidden/>
    <w:unhideWhenUsed/>
    <w:qFormat/>
    <w:rsid w:val="002547BF"/>
    <w:pPr>
      <w:keepNext/>
      <w:spacing w:after="0" w:line="240" w:lineRule="auto"/>
      <w:ind w:left="4590" w:firstLine="117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427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271E"/>
    <w:rPr>
      <w:rFonts w:eastAsiaTheme="minorEastAsia"/>
      <w:color w:val="5A5A5A" w:themeColor="text1" w:themeTint="A5"/>
      <w:spacing w:val="15"/>
    </w:rPr>
  </w:style>
  <w:style w:type="paragraph" w:customStyle="1" w:styleId="tv213">
    <w:name w:val="tv213"/>
    <w:basedOn w:val="Normal"/>
    <w:rsid w:val="004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4271E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71E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1E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7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271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42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71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71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71E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2547B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7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1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11494-invaliditate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11494-invaliditate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D57C-BA12-48C9-B822-30C72ABD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3072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Simona Rimcane</cp:lastModifiedBy>
  <cp:revision>17</cp:revision>
  <cp:lastPrinted>2023-12-04T12:43:00Z</cp:lastPrinted>
  <dcterms:created xsi:type="dcterms:W3CDTF">2023-10-27T07:45:00Z</dcterms:created>
  <dcterms:modified xsi:type="dcterms:W3CDTF">2023-12-05T09:20:00Z</dcterms:modified>
</cp:coreProperties>
</file>