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669" w:rsidRPr="00771FBB" w:rsidRDefault="003A5669" w:rsidP="003A5669">
      <w:pPr>
        <w:jc w:val="center"/>
        <w:rPr>
          <w:noProof/>
          <w:sz w:val="26"/>
          <w:szCs w:val="26"/>
        </w:rPr>
      </w:pPr>
      <w:r w:rsidRPr="000F2307">
        <w:rPr>
          <w:noProof/>
          <w:lang w:eastAsia="lv-LV"/>
        </w:rPr>
        <w:drawing>
          <wp:inline distT="0" distB="0" distL="0" distR="0" wp14:anchorId="16CC3E00" wp14:editId="34733608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669" w:rsidRPr="00771FBB" w:rsidRDefault="003A5669" w:rsidP="003A5669">
      <w:pPr>
        <w:pStyle w:val="Caption"/>
        <w:rPr>
          <w:noProof/>
          <w:sz w:val="10"/>
          <w:szCs w:val="10"/>
        </w:rPr>
      </w:pPr>
    </w:p>
    <w:p w:rsidR="003A5669" w:rsidRPr="000549B9" w:rsidRDefault="003A5669" w:rsidP="003A5669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EC94F1" wp14:editId="091AB8B2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C5703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:rsidR="003A5669" w:rsidRPr="00954C39" w:rsidRDefault="003A5669" w:rsidP="003A5669">
      <w:pPr>
        <w:tabs>
          <w:tab w:val="left" w:pos="5115"/>
        </w:tabs>
        <w:ind w:right="-341"/>
        <w:rPr>
          <w:noProof/>
          <w:sz w:val="10"/>
          <w:szCs w:val="10"/>
        </w:rPr>
      </w:pPr>
      <w:r>
        <w:rPr>
          <w:noProof/>
          <w:sz w:val="10"/>
          <w:szCs w:val="10"/>
        </w:rPr>
        <w:tab/>
      </w:r>
    </w:p>
    <w:p w:rsidR="003A5669" w:rsidRPr="00954C39" w:rsidRDefault="003A5669" w:rsidP="003A5669">
      <w:pPr>
        <w:ind w:right="-341"/>
        <w:jc w:val="center"/>
        <w:rPr>
          <w:sz w:val="20"/>
          <w:szCs w:val="20"/>
        </w:rPr>
      </w:pPr>
      <w:r w:rsidRPr="00954C39">
        <w:rPr>
          <w:sz w:val="20"/>
          <w:szCs w:val="20"/>
        </w:rPr>
        <w:t xml:space="preserve">K. </w:t>
      </w:r>
      <w:proofErr w:type="spellStart"/>
      <w:r w:rsidRPr="00954C39">
        <w:rPr>
          <w:sz w:val="20"/>
          <w:szCs w:val="20"/>
        </w:rPr>
        <w:t>Valdemāra</w:t>
      </w:r>
      <w:proofErr w:type="spellEnd"/>
      <w:r w:rsidRPr="00954C39">
        <w:rPr>
          <w:sz w:val="20"/>
          <w:szCs w:val="20"/>
        </w:rPr>
        <w:t xml:space="preserve"> </w:t>
      </w:r>
      <w:proofErr w:type="spellStart"/>
      <w:r w:rsidRPr="00954C39">
        <w:rPr>
          <w:sz w:val="20"/>
          <w:szCs w:val="20"/>
        </w:rPr>
        <w:t>iela</w:t>
      </w:r>
      <w:proofErr w:type="spellEnd"/>
      <w:r w:rsidRPr="00954C39">
        <w:rPr>
          <w:sz w:val="20"/>
          <w:szCs w:val="20"/>
        </w:rPr>
        <w:t xml:space="preserve"> 1, Daugavpils, LV-5401, </w:t>
      </w:r>
      <w:proofErr w:type="spellStart"/>
      <w:r w:rsidRPr="00954C39">
        <w:rPr>
          <w:sz w:val="20"/>
          <w:szCs w:val="20"/>
        </w:rPr>
        <w:t>tālr</w:t>
      </w:r>
      <w:proofErr w:type="spellEnd"/>
      <w:r w:rsidRPr="00954C39">
        <w:rPr>
          <w:sz w:val="20"/>
          <w:szCs w:val="20"/>
        </w:rPr>
        <w:t xml:space="preserve">. 65404344, 65404365, </w:t>
      </w:r>
      <w:proofErr w:type="spellStart"/>
      <w:r w:rsidRPr="00954C39">
        <w:rPr>
          <w:sz w:val="20"/>
          <w:szCs w:val="20"/>
        </w:rPr>
        <w:t>fakss</w:t>
      </w:r>
      <w:proofErr w:type="spellEnd"/>
      <w:r w:rsidRPr="00954C39">
        <w:rPr>
          <w:sz w:val="20"/>
          <w:szCs w:val="20"/>
        </w:rPr>
        <w:t xml:space="preserve"> 65421941 </w:t>
      </w:r>
    </w:p>
    <w:p w:rsidR="003A5669" w:rsidRPr="00954C39" w:rsidRDefault="003A5669" w:rsidP="003A5669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proofErr w:type="gramStart"/>
      <w:r w:rsidRPr="00954C39">
        <w:rPr>
          <w:sz w:val="20"/>
          <w:szCs w:val="20"/>
        </w:rPr>
        <w:t>e-pasts</w:t>
      </w:r>
      <w:proofErr w:type="gramEnd"/>
      <w:r w:rsidRPr="00954C39">
        <w:rPr>
          <w:sz w:val="20"/>
          <w:szCs w:val="20"/>
        </w:rPr>
        <w:t xml:space="preserve"> info@daugavpils.lv   </w:t>
      </w:r>
      <w:r w:rsidRPr="00954C39">
        <w:rPr>
          <w:sz w:val="20"/>
          <w:szCs w:val="20"/>
          <w:u w:val="single"/>
        </w:rPr>
        <w:t>www.daugavpils.lv</w:t>
      </w:r>
    </w:p>
    <w:p w:rsidR="00C1181F" w:rsidRDefault="00C1181F" w:rsidP="00C1181F">
      <w:pPr>
        <w:rPr>
          <w:color w:val="FF0000"/>
          <w:lang w:val="lv-LV"/>
        </w:rPr>
      </w:pPr>
    </w:p>
    <w:p w:rsidR="00C1181F" w:rsidRPr="00C1181F" w:rsidRDefault="00C1181F" w:rsidP="00C1181F">
      <w:pPr>
        <w:rPr>
          <w:lang w:val="lv-LV"/>
        </w:rPr>
      </w:pPr>
    </w:p>
    <w:p w:rsidR="00C1181F" w:rsidRPr="00C1181F" w:rsidRDefault="00C1181F" w:rsidP="00C1181F">
      <w:pPr>
        <w:rPr>
          <w:lang w:val="lv-LV"/>
        </w:rPr>
      </w:pPr>
    </w:p>
    <w:p w:rsidR="00C1181F" w:rsidRPr="00C1181F" w:rsidRDefault="00C1181F" w:rsidP="00C1181F">
      <w:pPr>
        <w:rPr>
          <w:b/>
          <w:lang w:val="lv-LV"/>
        </w:rPr>
      </w:pPr>
      <w:r w:rsidRPr="00C1181F">
        <w:rPr>
          <w:lang w:val="lv-LV"/>
        </w:rPr>
        <w:t xml:space="preserve">2022.gada 24.novembrī                      </w:t>
      </w:r>
      <w:r w:rsidRPr="00C1181F">
        <w:rPr>
          <w:b/>
          <w:lang w:val="lv-LV"/>
        </w:rPr>
        <w:t xml:space="preserve">                                            Nolikums Nr.8</w:t>
      </w:r>
    </w:p>
    <w:p w:rsidR="00C1181F" w:rsidRPr="00C1181F" w:rsidRDefault="00C1181F" w:rsidP="00C1181F">
      <w:pPr>
        <w:rPr>
          <w:lang w:val="lv-LV"/>
        </w:rPr>
      </w:pPr>
      <w:r w:rsidRPr="00C1181F">
        <w:rPr>
          <w:lang w:val="lv-LV"/>
        </w:rPr>
        <w:t xml:space="preserve">                                                                                                        (prot. Nr.37, 48.§)</w:t>
      </w:r>
    </w:p>
    <w:p w:rsidR="00C1181F" w:rsidRDefault="00C1181F" w:rsidP="00C1181F">
      <w:pPr>
        <w:pStyle w:val="Title"/>
        <w:ind w:left="5517" w:right="-176" w:firstLine="720"/>
        <w:jc w:val="left"/>
        <w:rPr>
          <w:b w:val="0"/>
          <w:bCs/>
          <w:sz w:val="24"/>
          <w:szCs w:val="24"/>
        </w:rPr>
      </w:pPr>
    </w:p>
    <w:p w:rsidR="00C1181F" w:rsidRPr="00FB5B54" w:rsidRDefault="00C1181F" w:rsidP="00C1181F">
      <w:pPr>
        <w:pStyle w:val="Title"/>
        <w:ind w:left="5517" w:right="-176" w:firstLine="720"/>
        <w:jc w:val="left"/>
        <w:rPr>
          <w:b w:val="0"/>
          <w:bCs/>
          <w:sz w:val="24"/>
          <w:szCs w:val="24"/>
        </w:rPr>
      </w:pPr>
      <w:r w:rsidRPr="00FB5B54">
        <w:rPr>
          <w:b w:val="0"/>
          <w:bCs/>
          <w:sz w:val="24"/>
          <w:szCs w:val="24"/>
        </w:rPr>
        <w:t>APSTIPRINĀTS</w:t>
      </w:r>
    </w:p>
    <w:p w:rsidR="00C1181F" w:rsidRPr="00FB5B54" w:rsidRDefault="00C1181F" w:rsidP="00C1181F">
      <w:pPr>
        <w:pStyle w:val="Title"/>
        <w:ind w:left="5517" w:right="-176" w:firstLine="720"/>
        <w:jc w:val="left"/>
        <w:rPr>
          <w:b w:val="0"/>
          <w:bCs/>
          <w:sz w:val="24"/>
          <w:szCs w:val="24"/>
        </w:rPr>
      </w:pPr>
      <w:r w:rsidRPr="00FB5B54">
        <w:rPr>
          <w:b w:val="0"/>
          <w:bCs/>
          <w:sz w:val="24"/>
          <w:szCs w:val="24"/>
        </w:rPr>
        <w:t>ar Daugavpils domes</w:t>
      </w:r>
    </w:p>
    <w:p w:rsidR="00C1181F" w:rsidRPr="0059341C" w:rsidRDefault="00C1181F" w:rsidP="00C1181F">
      <w:pPr>
        <w:rPr>
          <w:bCs/>
          <w:lang w:val="lv-LV"/>
        </w:rPr>
      </w:pPr>
      <w:r>
        <w:rPr>
          <w:bCs/>
          <w:lang w:val="lv-LV"/>
        </w:rPr>
        <w:t xml:space="preserve">                                                                                                        </w:t>
      </w:r>
      <w:r w:rsidRPr="0059341C">
        <w:rPr>
          <w:bCs/>
          <w:lang w:val="lv-LV"/>
        </w:rPr>
        <w:t>2022</w:t>
      </w:r>
      <w:r>
        <w:rPr>
          <w:bCs/>
          <w:lang w:val="lv-LV"/>
        </w:rPr>
        <w:t>.gada 24.novembra</w:t>
      </w:r>
    </w:p>
    <w:p w:rsidR="00C1181F" w:rsidRDefault="00C1181F" w:rsidP="00C1181F">
      <w:pPr>
        <w:jc w:val="center"/>
        <w:rPr>
          <w:b/>
          <w:lang w:val="lv-LV"/>
        </w:rPr>
      </w:pPr>
      <w:r>
        <w:rPr>
          <w:bCs/>
          <w:lang w:val="lv-LV"/>
        </w:rPr>
        <w:t xml:space="preserve">                                                                                   </w:t>
      </w:r>
      <w:r w:rsidRPr="0059341C">
        <w:rPr>
          <w:bCs/>
          <w:lang w:val="lv-LV"/>
        </w:rPr>
        <w:t xml:space="preserve">lēmumu </w:t>
      </w:r>
      <w:r>
        <w:rPr>
          <w:bCs/>
          <w:lang w:val="lv-LV"/>
        </w:rPr>
        <w:t>Nr.819</w:t>
      </w:r>
    </w:p>
    <w:p w:rsidR="00C1181F" w:rsidRDefault="00C1181F" w:rsidP="00C1181F">
      <w:pPr>
        <w:jc w:val="center"/>
        <w:rPr>
          <w:b/>
          <w:lang w:val="lv-LV"/>
        </w:rPr>
      </w:pPr>
    </w:p>
    <w:p w:rsidR="00C1181F" w:rsidRDefault="00C1181F" w:rsidP="00C1181F">
      <w:pPr>
        <w:jc w:val="center"/>
        <w:rPr>
          <w:b/>
          <w:lang w:val="lv-LV"/>
        </w:rPr>
      </w:pPr>
    </w:p>
    <w:p w:rsidR="00C1181F" w:rsidRPr="00FB5B54" w:rsidRDefault="00C1181F" w:rsidP="00C1181F">
      <w:pPr>
        <w:jc w:val="center"/>
        <w:rPr>
          <w:b/>
          <w:lang w:val="lv-LV"/>
        </w:rPr>
      </w:pPr>
      <w:r w:rsidRPr="00FB5B54">
        <w:rPr>
          <w:b/>
          <w:lang w:val="lv-LV"/>
        </w:rPr>
        <w:t xml:space="preserve">Daugavpils pilsētas pašvaldības iestādes “Jaunatnes </w:t>
      </w:r>
      <w:r>
        <w:rPr>
          <w:b/>
          <w:lang w:val="lv-LV"/>
        </w:rPr>
        <w:t>lietu</w:t>
      </w:r>
      <w:r w:rsidRPr="00FB5B54">
        <w:rPr>
          <w:b/>
          <w:lang w:val="lv-LV"/>
        </w:rPr>
        <w:t xml:space="preserve"> un sporta</w:t>
      </w:r>
      <w:r>
        <w:rPr>
          <w:b/>
          <w:lang w:val="lv-LV"/>
        </w:rPr>
        <w:t xml:space="preserve"> </w:t>
      </w:r>
      <w:r w:rsidRPr="00FB5B54">
        <w:rPr>
          <w:b/>
          <w:lang w:val="lv-LV"/>
        </w:rPr>
        <w:t>pārvalde”</w:t>
      </w:r>
    </w:p>
    <w:p w:rsidR="00C1181F" w:rsidRPr="0059341C" w:rsidRDefault="00C1181F" w:rsidP="00C1181F">
      <w:pPr>
        <w:ind w:right="-176"/>
        <w:jc w:val="right"/>
        <w:rPr>
          <w:b/>
          <w:lang w:val="lv-LV"/>
        </w:rPr>
      </w:pPr>
      <w:r w:rsidRPr="0059341C">
        <w:rPr>
          <w:b/>
          <w:lang w:val="lv-LV"/>
        </w:rPr>
        <w:t xml:space="preserve"> </w:t>
      </w:r>
    </w:p>
    <w:p w:rsidR="00C1181F" w:rsidRPr="00C1181F" w:rsidRDefault="00C1181F" w:rsidP="00C1181F">
      <w:pPr>
        <w:ind w:left="5670" w:right="-176"/>
        <w:rPr>
          <w:i/>
          <w:sz w:val="22"/>
          <w:szCs w:val="22"/>
        </w:rPr>
      </w:pPr>
      <w:proofErr w:type="spellStart"/>
      <w:r w:rsidRPr="00C1181F">
        <w:rPr>
          <w:i/>
          <w:sz w:val="22"/>
          <w:szCs w:val="22"/>
        </w:rPr>
        <w:t>Izdots</w:t>
      </w:r>
      <w:proofErr w:type="spellEnd"/>
      <w:r w:rsidRPr="00C1181F">
        <w:rPr>
          <w:i/>
          <w:sz w:val="22"/>
          <w:szCs w:val="22"/>
        </w:rPr>
        <w:t xml:space="preserve"> </w:t>
      </w:r>
      <w:proofErr w:type="spellStart"/>
      <w:r w:rsidRPr="00C1181F">
        <w:rPr>
          <w:i/>
          <w:sz w:val="22"/>
          <w:szCs w:val="22"/>
        </w:rPr>
        <w:t>saskaņā</w:t>
      </w:r>
      <w:proofErr w:type="spellEnd"/>
      <w:r w:rsidRPr="00C1181F">
        <w:rPr>
          <w:i/>
          <w:sz w:val="22"/>
          <w:szCs w:val="22"/>
        </w:rPr>
        <w:t xml:space="preserve"> </w:t>
      </w:r>
      <w:proofErr w:type="spellStart"/>
      <w:r w:rsidRPr="00C1181F">
        <w:rPr>
          <w:i/>
          <w:sz w:val="22"/>
          <w:szCs w:val="22"/>
        </w:rPr>
        <w:t>ar</w:t>
      </w:r>
      <w:proofErr w:type="spellEnd"/>
      <w:r w:rsidRPr="00C1181F">
        <w:rPr>
          <w:i/>
          <w:sz w:val="22"/>
          <w:szCs w:val="22"/>
        </w:rPr>
        <w:t xml:space="preserve"> </w:t>
      </w:r>
      <w:proofErr w:type="spellStart"/>
      <w:r w:rsidRPr="00C1181F">
        <w:rPr>
          <w:i/>
          <w:sz w:val="22"/>
          <w:szCs w:val="22"/>
        </w:rPr>
        <w:t>likuma</w:t>
      </w:r>
      <w:proofErr w:type="spellEnd"/>
      <w:r w:rsidRPr="00C1181F">
        <w:rPr>
          <w:i/>
          <w:sz w:val="22"/>
          <w:szCs w:val="22"/>
        </w:rPr>
        <w:t xml:space="preserve"> “Par </w:t>
      </w:r>
      <w:r>
        <w:rPr>
          <w:i/>
          <w:sz w:val="22"/>
          <w:szCs w:val="22"/>
        </w:rPr>
        <w:t xml:space="preserve">   </w:t>
      </w:r>
      <w:r w:rsidRPr="00C1181F">
        <w:rPr>
          <w:i/>
          <w:sz w:val="22"/>
          <w:szCs w:val="22"/>
        </w:rPr>
        <w:t xml:space="preserve">pašvaldībām”21.panta </w:t>
      </w:r>
      <w:proofErr w:type="spellStart"/>
      <w:r w:rsidRPr="00C1181F">
        <w:rPr>
          <w:i/>
          <w:sz w:val="22"/>
          <w:szCs w:val="22"/>
        </w:rPr>
        <w:t>pirmās</w:t>
      </w:r>
      <w:proofErr w:type="spellEnd"/>
      <w:r w:rsidRPr="00C1181F">
        <w:rPr>
          <w:i/>
          <w:sz w:val="22"/>
          <w:szCs w:val="22"/>
        </w:rPr>
        <w:t xml:space="preserve"> </w:t>
      </w:r>
      <w:proofErr w:type="spellStart"/>
      <w:r w:rsidRPr="00C1181F">
        <w:rPr>
          <w:i/>
          <w:sz w:val="22"/>
          <w:szCs w:val="22"/>
        </w:rPr>
        <w:t>daļas</w:t>
      </w:r>
      <w:proofErr w:type="spellEnd"/>
      <w:r w:rsidRPr="00C1181F">
        <w:rPr>
          <w:i/>
          <w:sz w:val="22"/>
          <w:szCs w:val="22"/>
        </w:rPr>
        <w:t xml:space="preserve"> 8.punktu</w:t>
      </w:r>
    </w:p>
    <w:p w:rsidR="00C1181F" w:rsidRPr="00FB5B54" w:rsidRDefault="00C1181F" w:rsidP="00C1181F">
      <w:pPr>
        <w:ind w:right="-176" w:firstLine="5670"/>
        <w:rPr>
          <w:sz w:val="20"/>
          <w:szCs w:val="20"/>
        </w:rPr>
      </w:pPr>
    </w:p>
    <w:p w:rsidR="00C1181F" w:rsidRPr="00FB5B54" w:rsidRDefault="00C1181F" w:rsidP="00C1181F">
      <w:pPr>
        <w:ind w:right="-176" w:firstLine="5670"/>
        <w:rPr>
          <w:sz w:val="20"/>
          <w:szCs w:val="20"/>
        </w:rPr>
      </w:pPr>
    </w:p>
    <w:p w:rsidR="00C1181F" w:rsidRPr="00FB5B54" w:rsidRDefault="00C1181F" w:rsidP="00C1181F">
      <w:pPr>
        <w:tabs>
          <w:tab w:val="left" w:pos="3405"/>
          <w:tab w:val="center" w:pos="4677"/>
        </w:tabs>
        <w:jc w:val="center"/>
        <w:rPr>
          <w:b/>
          <w:lang w:val="lv-LV"/>
        </w:rPr>
      </w:pPr>
      <w:r w:rsidRPr="00FB5B54">
        <w:rPr>
          <w:b/>
          <w:bCs/>
          <w:lang w:val="lv-LV"/>
        </w:rPr>
        <w:t>I</w:t>
      </w:r>
      <w:r w:rsidRPr="00FB5B54">
        <w:rPr>
          <w:b/>
          <w:caps/>
          <w:lang w:val="lv-LV"/>
        </w:rPr>
        <w:t xml:space="preserve">. </w:t>
      </w:r>
      <w:r w:rsidRPr="00FB5B54">
        <w:rPr>
          <w:b/>
          <w:lang w:val="lv-LV"/>
        </w:rPr>
        <w:t>Vispārīgie jautājumi</w:t>
      </w:r>
    </w:p>
    <w:p w:rsidR="00642BBA" w:rsidRPr="00FB5B54" w:rsidRDefault="00642BBA" w:rsidP="00642BBA">
      <w:pPr>
        <w:ind w:firstLine="540"/>
        <w:jc w:val="both"/>
        <w:rPr>
          <w:rFonts w:eastAsia="Courier New"/>
          <w:lang w:val="lv-LV"/>
        </w:rPr>
      </w:pPr>
      <w:r w:rsidRPr="00FB5B54">
        <w:rPr>
          <w:lang w:val="lv-LV"/>
        </w:rPr>
        <w:t xml:space="preserve">1. Jaunatnes </w:t>
      </w:r>
      <w:r>
        <w:rPr>
          <w:lang w:val="lv-LV"/>
        </w:rPr>
        <w:t>lietu</w:t>
      </w:r>
      <w:r w:rsidRPr="00FB5B54">
        <w:rPr>
          <w:lang w:val="lv-LV"/>
        </w:rPr>
        <w:t xml:space="preserve"> un sporta</w:t>
      </w:r>
      <w:r>
        <w:rPr>
          <w:lang w:val="lv-LV"/>
        </w:rPr>
        <w:t xml:space="preserve"> </w:t>
      </w:r>
      <w:r w:rsidRPr="00FB5B54">
        <w:rPr>
          <w:lang w:val="lv-LV"/>
        </w:rPr>
        <w:t>pārvalde (turpmāk tekstā – pārvalde) ir Daugavpils pilsētas</w:t>
      </w:r>
    </w:p>
    <w:p w:rsidR="00C1181F" w:rsidRPr="00FB5B54" w:rsidRDefault="00C1181F" w:rsidP="00411C14">
      <w:pPr>
        <w:jc w:val="both"/>
        <w:rPr>
          <w:lang w:val="lv-LV"/>
        </w:rPr>
      </w:pPr>
      <w:r w:rsidRPr="00FB5B54">
        <w:rPr>
          <w:lang w:val="lv-LV"/>
        </w:rPr>
        <w:t xml:space="preserve">pašvaldības iestāde, kas īsteno pašvaldības kompetenci jaunatnes politikas un sporta jomā. </w:t>
      </w:r>
    </w:p>
    <w:p w:rsidR="00C1181F" w:rsidRPr="00FB5B54" w:rsidRDefault="00C1181F" w:rsidP="00C1181F">
      <w:pPr>
        <w:ind w:firstLine="540"/>
        <w:jc w:val="both"/>
        <w:rPr>
          <w:lang w:val="lv-LV"/>
        </w:rPr>
      </w:pPr>
      <w:r w:rsidRPr="00FB5B54">
        <w:rPr>
          <w:lang w:val="lv-LV"/>
        </w:rPr>
        <w:t>2. Pārvaldi izveido, reorganizē un likvidē Daugavpils dome (turpmāk - Dome).</w:t>
      </w:r>
    </w:p>
    <w:p w:rsidR="00C1181F" w:rsidRPr="00FB5B54" w:rsidRDefault="00C1181F" w:rsidP="00C1181F">
      <w:pPr>
        <w:ind w:firstLine="540"/>
        <w:jc w:val="both"/>
        <w:rPr>
          <w:strike/>
          <w:lang w:val="lv-LV"/>
        </w:rPr>
      </w:pPr>
      <w:r w:rsidRPr="00FB5B54">
        <w:rPr>
          <w:lang w:val="lv-LV"/>
        </w:rPr>
        <w:t>3. Pārvalde ir juridiska persona, tai ir savs zīmogs un noteikta parauga veidlapa.</w:t>
      </w:r>
    </w:p>
    <w:p w:rsidR="00C1181F" w:rsidRPr="00FB5B54" w:rsidRDefault="00C1181F" w:rsidP="00C1181F">
      <w:pPr>
        <w:ind w:firstLine="540"/>
        <w:jc w:val="both"/>
        <w:rPr>
          <w:lang w:val="lv-LV"/>
        </w:rPr>
      </w:pPr>
      <w:r w:rsidRPr="00FB5B54">
        <w:rPr>
          <w:lang w:val="lv-LV"/>
        </w:rPr>
        <w:t>4. Pārvaldes juridiskā adrese ir Kandavas ielā 17A, Daugavpilī, LV-5401.</w:t>
      </w:r>
    </w:p>
    <w:p w:rsidR="00C1181F" w:rsidRPr="004E66E5" w:rsidRDefault="00C1181F" w:rsidP="00C1181F">
      <w:pPr>
        <w:ind w:firstLine="540"/>
        <w:jc w:val="both"/>
        <w:rPr>
          <w:color w:val="FF0000"/>
          <w:lang w:val="lv-LV"/>
        </w:rPr>
      </w:pPr>
      <w:r w:rsidRPr="00FB5B54">
        <w:rPr>
          <w:lang w:val="lv-LV"/>
        </w:rPr>
        <w:t xml:space="preserve">5. </w:t>
      </w:r>
      <w:r w:rsidRPr="004910B6">
        <w:rPr>
          <w:lang w:val="lv-LV"/>
        </w:rPr>
        <w:t xml:space="preserve">Pārvaldes darbību pārrauga Domes priekšsēdētājs vai priekšsēdētāja vietnieks, kura pārraudzības jomas ir jaunatnes politika un sports. </w:t>
      </w:r>
    </w:p>
    <w:p w:rsidR="00C1181F" w:rsidRPr="00E255E7" w:rsidRDefault="00C1181F" w:rsidP="00C1181F">
      <w:pPr>
        <w:ind w:firstLine="540"/>
        <w:jc w:val="both"/>
        <w:rPr>
          <w:lang w:val="lv-LV"/>
        </w:rPr>
      </w:pPr>
      <w:r w:rsidRPr="00E255E7">
        <w:rPr>
          <w:lang w:val="lv-LV"/>
        </w:rPr>
        <w:t>6. Pārvaldes pārraudzībā</w:t>
      </w:r>
      <w:r>
        <w:rPr>
          <w:lang w:val="lv-LV"/>
        </w:rPr>
        <w:t>, tās kompetences ietvaros,</w:t>
      </w:r>
      <w:r w:rsidRPr="00E255E7">
        <w:rPr>
          <w:lang w:val="lv-LV"/>
        </w:rPr>
        <w:t xml:space="preserve"> darbojas Domes dibinātas profesionālās ievirzes sporta izglītības iestādes (turpmāk – sporta izglītības iestādes). </w:t>
      </w:r>
    </w:p>
    <w:p w:rsidR="00C1181F" w:rsidRPr="00FB5B54" w:rsidRDefault="00C1181F" w:rsidP="00C1181F">
      <w:pPr>
        <w:jc w:val="both"/>
        <w:rPr>
          <w:b/>
          <w:lang w:val="lv-LV"/>
        </w:rPr>
      </w:pPr>
    </w:p>
    <w:p w:rsidR="00C1181F" w:rsidRPr="00FB5B54" w:rsidRDefault="00C1181F" w:rsidP="00C1181F">
      <w:pPr>
        <w:jc w:val="center"/>
        <w:rPr>
          <w:b/>
          <w:lang w:val="lv-LV"/>
        </w:rPr>
      </w:pPr>
      <w:r w:rsidRPr="00FB5B54">
        <w:rPr>
          <w:b/>
          <w:lang w:val="lv-LV"/>
        </w:rPr>
        <w:t>II. Pārvaldes funkcijas, uzdevumi un tiesības</w:t>
      </w:r>
    </w:p>
    <w:p w:rsidR="00C1181F" w:rsidRPr="00FB5B54" w:rsidRDefault="00C1181F" w:rsidP="00C1181F">
      <w:pPr>
        <w:ind w:firstLine="540"/>
        <w:jc w:val="both"/>
        <w:rPr>
          <w:rFonts w:eastAsia="Courier New"/>
          <w:lang w:val="lv-LV"/>
        </w:rPr>
      </w:pPr>
    </w:p>
    <w:p w:rsidR="00C1181F" w:rsidRPr="00FB5B54" w:rsidRDefault="00C1181F" w:rsidP="00C1181F">
      <w:pPr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7. Pārvaldei ir šādas funkcijas:</w:t>
      </w:r>
    </w:p>
    <w:p w:rsidR="00C1181F" w:rsidRPr="00FB5B54" w:rsidRDefault="00C1181F" w:rsidP="00C1181F">
      <w:pPr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7.1. nodrošināt Daugavpils pilsētas jaunatnes</w:t>
      </w:r>
      <w:r>
        <w:rPr>
          <w:rFonts w:eastAsia="Courier New"/>
          <w:lang w:val="lv-LV"/>
        </w:rPr>
        <w:t xml:space="preserve"> politikas</w:t>
      </w:r>
      <w:r w:rsidRPr="00FB5B54">
        <w:rPr>
          <w:rFonts w:eastAsia="Courier New"/>
          <w:lang w:val="lv-LV"/>
        </w:rPr>
        <w:t xml:space="preserve"> un sporta nozares attīstību;</w:t>
      </w:r>
    </w:p>
    <w:p w:rsidR="00C1181F" w:rsidRPr="00FB5B54" w:rsidRDefault="00C1181F" w:rsidP="00C1181F">
      <w:pPr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7.2. veicināt iedzīvotāju veselīgu dzīvesveidu, nodarbojoties ar sportu;</w:t>
      </w:r>
    </w:p>
    <w:p w:rsidR="00C1181F" w:rsidRPr="00FB5B54" w:rsidRDefault="00C1181F" w:rsidP="00C1181F">
      <w:pPr>
        <w:tabs>
          <w:tab w:val="num" w:pos="2490"/>
        </w:tabs>
        <w:ind w:firstLine="567"/>
        <w:jc w:val="both"/>
        <w:rPr>
          <w:lang w:val="lv-LV"/>
        </w:rPr>
      </w:pPr>
      <w:r w:rsidRPr="00FB5B54">
        <w:rPr>
          <w:rFonts w:eastAsia="Courier New"/>
          <w:lang w:val="lv-LV"/>
        </w:rPr>
        <w:t>7.3</w:t>
      </w:r>
      <w:r w:rsidRPr="00FB5B54">
        <w:rPr>
          <w:lang w:val="lv-LV"/>
        </w:rPr>
        <w:t>. nodrošināt normatīvajos aktos noteikto uzdevumu izpildi jaunatnes</w:t>
      </w:r>
      <w:r>
        <w:rPr>
          <w:lang w:val="lv-LV"/>
        </w:rPr>
        <w:t xml:space="preserve"> politikas</w:t>
      </w:r>
      <w:r w:rsidRPr="00FB5B54">
        <w:rPr>
          <w:lang w:val="lv-LV"/>
        </w:rPr>
        <w:t xml:space="preserve"> un sporta nozarēs;</w:t>
      </w:r>
    </w:p>
    <w:p w:rsidR="00C1181F" w:rsidRPr="00FB5B54" w:rsidRDefault="00C1181F" w:rsidP="00C1181F">
      <w:pPr>
        <w:tabs>
          <w:tab w:val="num" w:pos="2490"/>
        </w:tabs>
        <w:ind w:firstLine="567"/>
        <w:jc w:val="both"/>
        <w:rPr>
          <w:lang w:val="lv-LV" w:eastAsia="lv-LV"/>
        </w:rPr>
      </w:pPr>
      <w:r w:rsidRPr="00FB5B54">
        <w:rPr>
          <w:lang w:val="lv-LV"/>
        </w:rPr>
        <w:t xml:space="preserve">7.4. izstrādāt un realizēt pašvaldības stratēģiskos un politikas plānošanas dokumentus jaunatnes </w:t>
      </w:r>
      <w:r>
        <w:rPr>
          <w:lang w:val="lv-LV"/>
        </w:rPr>
        <w:t xml:space="preserve">politikas </w:t>
      </w:r>
      <w:r w:rsidRPr="00FB5B54">
        <w:rPr>
          <w:lang w:val="lv-LV"/>
        </w:rPr>
        <w:t>un sporta nozarēs</w:t>
      </w:r>
      <w:r w:rsidRPr="00FB5B54">
        <w:rPr>
          <w:lang w:val="lv-LV" w:eastAsia="lv-LV"/>
        </w:rPr>
        <w:t>;</w:t>
      </w:r>
    </w:p>
    <w:p w:rsidR="00C1181F" w:rsidRPr="00FB5B54" w:rsidRDefault="00C1181F" w:rsidP="00C1181F">
      <w:pPr>
        <w:tabs>
          <w:tab w:val="num" w:pos="2490"/>
        </w:tabs>
        <w:ind w:firstLine="567"/>
        <w:jc w:val="both"/>
        <w:rPr>
          <w:lang w:val="lv-LV"/>
        </w:rPr>
      </w:pPr>
      <w:r w:rsidRPr="00FB5B54">
        <w:rPr>
          <w:lang w:val="lv-LV" w:eastAsia="lv-LV"/>
        </w:rPr>
        <w:t>7.</w:t>
      </w:r>
      <w:r>
        <w:rPr>
          <w:lang w:val="lv-LV" w:eastAsia="lv-LV"/>
        </w:rPr>
        <w:t>5</w:t>
      </w:r>
      <w:r w:rsidRPr="00FB5B54">
        <w:rPr>
          <w:lang w:val="lv-LV" w:eastAsia="lv-LV"/>
        </w:rPr>
        <w:t xml:space="preserve">. </w:t>
      </w:r>
      <w:r w:rsidRPr="00FB5B54">
        <w:rPr>
          <w:lang w:val="lv-LV"/>
        </w:rPr>
        <w:t>nodrošināt citu normatīvajos aktos noteikto funkciju izpildi.</w:t>
      </w:r>
    </w:p>
    <w:p w:rsidR="00C1181F" w:rsidRPr="00FB5B54" w:rsidRDefault="00C1181F" w:rsidP="00C1181F">
      <w:pPr>
        <w:tabs>
          <w:tab w:val="num" w:pos="2490"/>
        </w:tabs>
        <w:ind w:firstLine="567"/>
        <w:jc w:val="both"/>
        <w:rPr>
          <w:lang w:val="lv-LV" w:eastAsia="lv-LV"/>
        </w:rPr>
      </w:pP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 xml:space="preserve">8. </w:t>
      </w:r>
      <w:r w:rsidRPr="00FB5B54">
        <w:rPr>
          <w:lang w:val="lv-LV"/>
        </w:rPr>
        <w:t>Pārvalde</w:t>
      </w:r>
      <w:r w:rsidRPr="00FB5B54">
        <w:rPr>
          <w:rFonts w:eastAsia="Courier New"/>
          <w:lang w:val="lv-LV"/>
        </w:rPr>
        <w:t xml:space="preserve"> veic šādus uzdevumus:</w:t>
      </w:r>
    </w:p>
    <w:p w:rsidR="00C1181F" w:rsidRPr="00CD48AB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lang w:val="lv-LV" w:eastAsia="lv-LV"/>
        </w:rPr>
        <w:t>8</w:t>
      </w:r>
      <w:r w:rsidRPr="00CD48AB">
        <w:rPr>
          <w:lang w:val="lv-LV" w:eastAsia="lv-LV"/>
        </w:rPr>
        <w:t>.1.</w:t>
      </w:r>
      <w:r w:rsidRPr="00CD48AB">
        <w:rPr>
          <w:b/>
          <w:lang w:val="lv-LV" w:eastAsia="lv-LV"/>
        </w:rPr>
        <w:t xml:space="preserve"> </w:t>
      </w:r>
      <w:r w:rsidRPr="00CD48AB">
        <w:rPr>
          <w:rFonts w:eastAsia="Courier New"/>
          <w:lang w:val="lv-LV"/>
        </w:rPr>
        <w:t>veidot pilsētas attīstības tendencēm atbilstošu jaunatnes un sporta sistēmu;</w:t>
      </w:r>
    </w:p>
    <w:p w:rsidR="00C1181F" w:rsidRPr="00CD48AB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CD48AB">
        <w:rPr>
          <w:rFonts w:eastAsia="Courier New"/>
          <w:lang w:val="lv-LV"/>
        </w:rPr>
        <w:t>8.2. īstenot Domes lēmumus jaunatnes politikas un sporta nozarē;</w:t>
      </w:r>
    </w:p>
    <w:p w:rsidR="00C1181F" w:rsidRPr="00CD48AB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CD48AB">
        <w:rPr>
          <w:lang w:val="lv-LV"/>
        </w:rPr>
        <w:t>8.3. veikt jaunatnes politikas un sporta nozares operatīvo un stratēģisko plānošanu;</w:t>
      </w:r>
    </w:p>
    <w:p w:rsidR="00C1181F" w:rsidRPr="00CD48AB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CD48AB">
        <w:rPr>
          <w:rFonts w:eastAsia="Courier New"/>
          <w:lang w:val="lv-LV"/>
        </w:rPr>
        <w:t xml:space="preserve">8.4. koordinēt un organizēt jaunatnes un sporta pasākumus Daugavpilī; </w:t>
      </w:r>
    </w:p>
    <w:p w:rsidR="00C1181F" w:rsidRPr="00CD48AB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CD48AB">
        <w:rPr>
          <w:rFonts w:eastAsia="Courier New"/>
          <w:lang w:val="lv-LV"/>
        </w:rPr>
        <w:t xml:space="preserve">8.5. </w:t>
      </w:r>
      <w:r w:rsidRPr="00CD48AB">
        <w:rPr>
          <w:lang w:val="lv-LV"/>
        </w:rPr>
        <w:t>izstrādāt un realizēt projektus jaunatnes un sporta jomā;</w:t>
      </w:r>
    </w:p>
    <w:p w:rsidR="00C1181F" w:rsidRPr="00CD48AB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CD48AB">
        <w:rPr>
          <w:lang w:val="lv-LV"/>
        </w:rPr>
        <w:lastRenderedPageBreak/>
        <w:t xml:space="preserve">8.6. </w:t>
      </w:r>
      <w:r w:rsidRPr="00CD48AB">
        <w:rPr>
          <w:rFonts w:eastAsia="Courier New"/>
          <w:lang w:val="lv-LV"/>
        </w:rPr>
        <w:t>koordinēt un veicināt valsts, pašvaldības, darba devēju organizāciju, nevalstisko organizāciju un komercsabiedrību darbību un intereses jaunatnes politikas un sporta nozarē;</w:t>
      </w:r>
    </w:p>
    <w:p w:rsidR="00C1181F" w:rsidRPr="00CD48AB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CD48AB">
        <w:rPr>
          <w:rFonts w:eastAsia="Courier New"/>
          <w:lang w:val="lv-LV"/>
        </w:rPr>
        <w:t>8.7. veicināt kompetentu jaunatnes lietu un sporta speciālistu sagatavošanu;</w:t>
      </w:r>
    </w:p>
    <w:p w:rsidR="00C1181F" w:rsidRPr="00CD48AB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CD48AB">
        <w:rPr>
          <w:rFonts w:eastAsia="Courier New"/>
          <w:lang w:val="lv-LV"/>
        </w:rPr>
        <w:t>8.8. nodrošināt lietderīga brīvā laika pavadīšanas iespējas;</w:t>
      </w:r>
    </w:p>
    <w:p w:rsidR="00C1181F" w:rsidRPr="00CD48AB" w:rsidRDefault="00C1181F" w:rsidP="00C1181F">
      <w:pPr>
        <w:pStyle w:val="BodyTextIndent2"/>
        <w:spacing w:after="0" w:line="240" w:lineRule="auto"/>
        <w:ind w:left="284" w:firstLine="256"/>
        <w:jc w:val="both"/>
        <w:rPr>
          <w:lang w:val="lv-LV"/>
        </w:rPr>
      </w:pPr>
      <w:r w:rsidRPr="00CD48AB">
        <w:rPr>
          <w:lang w:val="lv-LV"/>
        </w:rPr>
        <w:t>8.9. organizēt bērnu, jauniešu un sporta nometnes;</w:t>
      </w:r>
    </w:p>
    <w:p w:rsidR="00C1181F" w:rsidRPr="00CD48AB" w:rsidRDefault="00C1181F" w:rsidP="00C1181F">
      <w:pPr>
        <w:pStyle w:val="BodyTextIndent2"/>
        <w:spacing w:after="0" w:line="240" w:lineRule="auto"/>
        <w:ind w:left="284" w:firstLine="283"/>
        <w:jc w:val="both"/>
        <w:rPr>
          <w:lang w:val="lv-LV"/>
        </w:rPr>
      </w:pPr>
      <w:r w:rsidRPr="00CD48AB">
        <w:rPr>
          <w:lang w:val="lv-LV"/>
        </w:rPr>
        <w:t>8.10. sastādīt pārvaldes budžeta projektu gadam un kontrolēt šo līdzekļu izmantošanu;</w:t>
      </w:r>
    </w:p>
    <w:p w:rsidR="00C1181F" w:rsidRPr="00CD48AB" w:rsidRDefault="00C1181F" w:rsidP="00C1181F">
      <w:pPr>
        <w:ind w:firstLine="567"/>
        <w:jc w:val="both"/>
        <w:rPr>
          <w:lang w:val="lv-LV"/>
        </w:rPr>
      </w:pPr>
      <w:r w:rsidRPr="00CD48AB">
        <w:rPr>
          <w:lang w:val="lv-LV"/>
        </w:rPr>
        <w:t xml:space="preserve">8.11. veikt jaunatnes politikas </w:t>
      </w:r>
      <w:r>
        <w:rPr>
          <w:lang w:val="lv-LV"/>
        </w:rPr>
        <w:t xml:space="preserve">un </w:t>
      </w:r>
      <w:r w:rsidRPr="00CD48AB">
        <w:rPr>
          <w:lang w:val="lv-LV"/>
        </w:rPr>
        <w:t>sporta nozares statistikas un informācijas apkopošanu, analīzi un izplatīšanu;</w:t>
      </w:r>
    </w:p>
    <w:p w:rsidR="00C1181F" w:rsidRPr="00CD48AB" w:rsidRDefault="00C1181F" w:rsidP="00C1181F">
      <w:pPr>
        <w:ind w:firstLine="567"/>
        <w:jc w:val="both"/>
        <w:rPr>
          <w:lang w:val="lv-LV"/>
        </w:rPr>
      </w:pPr>
      <w:r w:rsidRPr="00CD48AB">
        <w:rPr>
          <w:lang w:val="lv-LV"/>
        </w:rPr>
        <w:t>8.12. pārzināt Daugavpils pilsētas jaunatnes un sporta institūciju darbu savas kompetences ietvaros;</w:t>
      </w:r>
    </w:p>
    <w:p w:rsidR="00C1181F" w:rsidRPr="00CD48AB" w:rsidRDefault="00C1181F" w:rsidP="00C1181F">
      <w:pPr>
        <w:ind w:firstLine="567"/>
        <w:jc w:val="both"/>
        <w:rPr>
          <w:lang w:val="lv-LV"/>
        </w:rPr>
      </w:pPr>
      <w:r w:rsidRPr="00CD48AB">
        <w:rPr>
          <w:lang w:val="lv-LV"/>
        </w:rPr>
        <w:t>8.13. pārvaldīt pārvaldes valdījumā esošo īpašumu un nodrošināt tā racionālu un efektīvu izmantošanu;</w:t>
      </w:r>
    </w:p>
    <w:p w:rsidR="00C1181F" w:rsidRPr="00CD48AB" w:rsidRDefault="00C1181F" w:rsidP="00C1181F">
      <w:pPr>
        <w:ind w:firstLine="567"/>
        <w:jc w:val="both"/>
        <w:rPr>
          <w:lang w:val="lv-LV"/>
        </w:rPr>
      </w:pPr>
      <w:r w:rsidRPr="00CD48AB">
        <w:rPr>
          <w:lang w:val="lv-LV"/>
        </w:rPr>
        <w:t>8.14. nodrošināt jauniešiem nepieciešamo zināšanu un prasmju apgūšanu ārpus formālās un interešu izglītības, īstenojot neformālās izglītības pasākumus, projektus un programmas;</w:t>
      </w:r>
    </w:p>
    <w:p w:rsidR="00C1181F" w:rsidRPr="00CD48AB" w:rsidRDefault="00C1181F" w:rsidP="00C1181F">
      <w:pPr>
        <w:ind w:firstLine="567"/>
        <w:jc w:val="both"/>
        <w:rPr>
          <w:lang w:val="lv-LV"/>
        </w:rPr>
      </w:pPr>
      <w:r w:rsidRPr="00CD48AB">
        <w:rPr>
          <w:lang w:val="lv-LV"/>
        </w:rPr>
        <w:t xml:space="preserve">8.15. plānot, organizēt vai koordinēt </w:t>
      </w:r>
      <w:r>
        <w:rPr>
          <w:lang w:val="lv-LV"/>
        </w:rPr>
        <w:t xml:space="preserve">jauniešu domi, </w:t>
      </w:r>
      <w:r w:rsidRPr="00CD48AB">
        <w:rPr>
          <w:lang w:val="lv-LV"/>
        </w:rPr>
        <w:t>jauniešu līdzdalību jaunatnes organizācijās, jauniešu iniciatīvu grupās un brīvprātīgajā darbā;</w:t>
      </w:r>
    </w:p>
    <w:p w:rsidR="00C1181F" w:rsidRPr="00CD48AB" w:rsidRDefault="00C1181F" w:rsidP="00C1181F">
      <w:pPr>
        <w:ind w:firstLine="567"/>
        <w:jc w:val="both"/>
        <w:rPr>
          <w:lang w:val="lv-LV"/>
        </w:rPr>
      </w:pPr>
      <w:r w:rsidRPr="00CD48AB">
        <w:rPr>
          <w:lang w:val="lv-LV"/>
        </w:rPr>
        <w:t>8.16. organizēt un koordinēt jaunatnes nodarbinātības pasākumus;</w:t>
      </w:r>
    </w:p>
    <w:p w:rsidR="00C1181F" w:rsidRPr="00CD48AB" w:rsidRDefault="00C1181F" w:rsidP="00C1181F">
      <w:pPr>
        <w:ind w:firstLine="567"/>
        <w:jc w:val="both"/>
        <w:rPr>
          <w:lang w:val="lv-LV"/>
        </w:rPr>
      </w:pPr>
      <w:r w:rsidRPr="00CD48AB">
        <w:rPr>
          <w:lang w:val="lv-LV"/>
        </w:rPr>
        <w:t>8.17. veicināt, organizēt pašvaldības jauniešu iesaistīšanos vietējā, reģionālā, valsts un starptautiskā mēroga pasākumos, projektos un programmās jaunatnes politikas nozarē;</w:t>
      </w:r>
    </w:p>
    <w:p w:rsidR="00C1181F" w:rsidRPr="00CD48AB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eastAsia="Courier New"/>
          <w:lang w:val="lv-LV"/>
        </w:rPr>
      </w:pPr>
      <w:r w:rsidRPr="00CD48AB">
        <w:rPr>
          <w:rFonts w:eastAsia="Courier New"/>
          <w:lang w:val="lv-LV"/>
        </w:rPr>
        <w:t>8.18. sekmēt Daugavpils pilsētas sportistu piedalīšanos plaša mēroga un augsta līmeņa sacensībās;</w:t>
      </w:r>
    </w:p>
    <w:p w:rsidR="00C1181F" w:rsidRPr="00CD48AB" w:rsidRDefault="00C1181F" w:rsidP="00C1181F">
      <w:pPr>
        <w:pStyle w:val="BodyTextIndent2"/>
        <w:spacing w:after="0" w:line="240" w:lineRule="auto"/>
        <w:ind w:firstLine="284"/>
        <w:jc w:val="both"/>
        <w:rPr>
          <w:lang w:val="lv-LV"/>
        </w:rPr>
      </w:pPr>
      <w:r w:rsidRPr="00CD48AB">
        <w:rPr>
          <w:lang w:val="lv-LV"/>
        </w:rPr>
        <w:t>8.</w:t>
      </w:r>
      <w:r>
        <w:rPr>
          <w:lang w:val="lv-LV"/>
        </w:rPr>
        <w:t>19</w:t>
      </w:r>
      <w:r w:rsidRPr="00CD48AB">
        <w:rPr>
          <w:lang w:val="lv-LV"/>
        </w:rPr>
        <w:t>. saskaņot sporta izglītības iestāžu</w:t>
      </w:r>
      <w:r>
        <w:rPr>
          <w:lang w:val="lv-LV"/>
        </w:rPr>
        <w:t xml:space="preserve"> pedagogu tarifikāciju,</w:t>
      </w:r>
      <w:r w:rsidRPr="00CD48AB">
        <w:rPr>
          <w:lang w:val="lv-LV"/>
        </w:rPr>
        <w:t xml:space="preserve"> nolikumus</w:t>
      </w:r>
      <w:r>
        <w:rPr>
          <w:lang w:val="lv-LV"/>
        </w:rPr>
        <w:t xml:space="preserve"> un </w:t>
      </w:r>
      <w:r w:rsidRPr="00CD48AB">
        <w:rPr>
          <w:lang w:val="lv-LV"/>
        </w:rPr>
        <w:t>projektus;</w:t>
      </w:r>
    </w:p>
    <w:p w:rsidR="00C1181F" w:rsidRPr="00CD48AB" w:rsidRDefault="00C1181F" w:rsidP="00C1181F">
      <w:pPr>
        <w:pStyle w:val="BodyTextIndent2"/>
        <w:spacing w:after="0" w:line="240" w:lineRule="auto"/>
        <w:ind w:firstLine="284"/>
        <w:jc w:val="both"/>
        <w:rPr>
          <w:lang w:val="lv-LV"/>
        </w:rPr>
      </w:pPr>
      <w:r w:rsidRPr="00CD48AB">
        <w:rPr>
          <w:lang w:val="lv-LV"/>
        </w:rPr>
        <w:t>8.2</w:t>
      </w:r>
      <w:r>
        <w:rPr>
          <w:lang w:val="lv-LV"/>
        </w:rPr>
        <w:t>0</w:t>
      </w:r>
      <w:r w:rsidRPr="00CD48AB">
        <w:rPr>
          <w:lang w:val="lv-LV"/>
        </w:rPr>
        <w:t xml:space="preserve">. </w:t>
      </w:r>
      <w:r>
        <w:rPr>
          <w:lang w:val="lv-LV"/>
        </w:rPr>
        <w:t>sekot</w:t>
      </w:r>
      <w:r w:rsidRPr="00CD48AB">
        <w:rPr>
          <w:lang w:val="lv-LV"/>
        </w:rPr>
        <w:t xml:space="preserve"> sporta izglītības iestāžu</w:t>
      </w:r>
      <w:r>
        <w:rPr>
          <w:lang w:val="lv-LV"/>
        </w:rPr>
        <w:t xml:space="preserve"> budžeta izpildei</w:t>
      </w:r>
      <w:r w:rsidRPr="00CD48AB">
        <w:rPr>
          <w:lang w:val="lv-LV"/>
        </w:rPr>
        <w:t xml:space="preserve"> </w:t>
      </w:r>
      <w:r>
        <w:rPr>
          <w:lang w:val="lv-LV"/>
        </w:rPr>
        <w:t xml:space="preserve">un analizēt </w:t>
      </w:r>
      <w:r w:rsidRPr="00CD48AB">
        <w:rPr>
          <w:lang w:val="lv-LV"/>
        </w:rPr>
        <w:t>sportistu sasniegumus;</w:t>
      </w:r>
    </w:p>
    <w:p w:rsidR="00C1181F" w:rsidRPr="00CD48AB" w:rsidRDefault="00C1181F" w:rsidP="00C1181F">
      <w:pPr>
        <w:ind w:firstLine="567"/>
        <w:jc w:val="both"/>
        <w:rPr>
          <w:lang w:val="lv-LV"/>
        </w:rPr>
      </w:pPr>
      <w:r w:rsidRPr="00CD48AB">
        <w:rPr>
          <w:lang w:val="lv-LV"/>
        </w:rPr>
        <w:t>8.2</w:t>
      </w:r>
      <w:r>
        <w:rPr>
          <w:lang w:val="lv-LV"/>
        </w:rPr>
        <w:t>1</w:t>
      </w:r>
      <w:r w:rsidRPr="00CD48AB">
        <w:rPr>
          <w:lang w:val="lv-LV"/>
        </w:rPr>
        <w:t>. izstrādāt un iesniegt apstiprināšanai Domei kārtības, kādā tiek atbalstīti sporta klubi un sporta organizāciju organizētie sporta pasākumi, kontrolēt piešķirtā finansējuma izlietojumu;</w:t>
      </w:r>
    </w:p>
    <w:p w:rsidR="00C1181F" w:rsidRPr="00CD48AB" w:rsidRDefault="00C1181F" w:rsidP="00C1181F">
      <w:pPr>
        <w:ind w:firstLine="567"/>
        <w:jc w:val="both"/>
        <w:rPr>
          <w:lang w:val="lv-LV"/>
        </w:rPr>
      </w:pPr>
      <w:r w:rsidRPr="00CD48AB">
        <w:rPr>
          <w:lang w:val="lv-LV"/>
        </w:rPr>
        <w:t>8.2</w:t>
      </w:r>
      <w:r>
        <w:rPr>
          <w:lang w:val="lv-LV"/>
        </w:rPr>
        <w:t>2</w:t>
      </w:r>
      <w:r w:rsidRPr="00CD48AB">
        <w:rPr>
          <w:lang w:val="lv-LV"/>
        </w:rPr>
        <w:t>. izskatīt juridisko un fizisko personu sūdzības, priekšlikumus un iesniegumus savas kompetences ietvaros;</w:t>
      </w:r>
    </w:p>
    <w:p w:rsidR="00C1181F" w:rsidRPr="00CD48AB" w:rsidRDefault="00C1181F" w:rsidP="00C1181F">
      <w:pPr>
        <w:ind w:firstLine="567"/>
        <w:jc w:val="both"/>
        <w:rPr>
          <w:lang w:val="lv-LV"/>
        </w:rPr>
      </w:pPr>
      <w:r w:rsidRPr="00CD48AB">
        <w:rPr>
          <w:lang w:val="lv-LV"/>
        </w:rPr>
        <w:t>8.2</w:t>
      </w:r>
      <w:r>
        <w:rPr>
          <w:lang w:val="lv-LV"/>
        </w:rPr>
        <w:t>3</w:t>
      </w:r>
      <w:r w:rsidRPr="00CD48AB">
        <w:rPr>
          <w:lang w:val="lv-LV"/>
        </w:rPr>
        <w:t>. informēt sabiedrību par pārvaldes darbību;</w:t>
      </w:r>
    </w:p>
    <w:p w:rsidR="00C1181F" w:rsidRPr="00CD48AB" w:rsidRDefault="00C1181F" w:rsidP="00C1181F">
      <w:pPr>
        <w:ind w:firstLine="567"/>
        <w:jc w:val="both"/>
        <w:rPr>
          <w:lang w:val="lv-LV"/>
        </w:rPr>
      </w:pPr>
      <w:r w:rsidRPr="00CD48AB">
        <w:rPr>
          <w:lang w:val="lv-LV"/>
        </w:rPr>
        <w:t>8.2</w:t>
      </w:r>
      <w:r>
        <w:rPr>
          <w:lang w:val="lv-LV"/>
        </w:rPr>
        <w:t>4</w:t>
      </w:r>
      <w:r w:rsidRPr="00CD48AB">
        <w:rPr>
          <w:lang w:val="lv-LV"/>
        </w:rPr>
        <w:t>. veikt citus ar jaunatnes un sporta nozari saistītus uzdevumus.</w:t>
      </w:r>
    </w:p>
    <w:p w:rsidR="00C1181F" w:rsidRPr="00FB5B54" w:rsidRDefault="00C1181F" w:rsidP="00C1181F">
      <w:pPr>
        <w:jc w:val="both"/>
        <w:rPr>
          <w:lang w:val="lv-LV"/>
        </w:rPr>
      </w:pP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 xml:space="preserve">9. </w:t>
      </w:r>
      <w:r w:rsidRPr="00FB5B54">
        <w:rPr>
          <w:lang w:val="lv-LV"/>
        </w:rPr>
        <w:t>Pārvalde</w:t>
      </w:r>
      <w:r w:rsidRPr="00FB5B54">
        <w:rPr>
          <w:rFonts w:eastAsia="Courier New"/>
          <w:lang w:val="lv-LV"/>
        </w:rPr>
        <w:t>i ir šādas tiesības: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9.1. pārstāvēt Daugavpils pilsētu</w:t>
      </w:r>
      <w:r w:rsidRPr="00FB5B54">
        <w:rPr>
          <w:lang w:val="lv-LV"/>
        </w:rPr>
        <w:t xml:space="preserve"> pārvaldes</w:t>
      </w:r>
      <w:r w:rsidRPr="00FB5B54">
        <w:rPr>
          <w:rFonts w:eastAsia="Courier New"/>
          <w:lang w:val="lv-LV"/>
        </w:rPr>
        <w:t xml:space="preserve"> kompetences jautājumos;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9.2. pieprasīt un saņemt normatīvajos aktos noteiktajā kārtībā no fiziskām un juridiskām personām uzdevumu veikšanai nepieciešamo informāciju;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9.3. sniegt sporta klubiem un sabiedriskajām organizācijām atbalstu un priekšlikumus to efektīvai darbībai;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9.4. sagatavot un iesniegt lēmumu projektus pašvaldības kompetencē esošajos</w:t>
      </w:r>
      <w:r>
        <w:rPr>
          <w:rFonts w:eastAsia="Courier New"/>
          <w:lang w:val="lv-LV"/>
        </w:rPr>
        <w:t xml:space="preserve"> jaunatnes politikas un</w:t>
      </w:r>
      <w:r w:rsidRPr="00FB5B54">
        <w:rPr>
          <w:rFonts w:eastAsia="Courier New"/>
          <w:lang w:val="lv-LV"/>
        </w:rPr>
        <w:t xml:space="preserve"> sporta</w:t>
      </w:r>
      <w:r>
        <w:rPr>
          <w:rFonts w:eastAsia="Courier New"/>
          <w:lang w:val="lv-LV"/>
        </w:rPr>
        <w:t xml:space="preserve"> nozares</w:t>
      </w:r>
      <w:r w:rsidRPr="00FB5B54">
        <w:rPr>
          <w:rFonts w:eastAsia="Courier New"/>
          <w:lang w:val="lv-LV"/>
        </w:rPr>
        <w:t xml:space="preserve"> jautājumos;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9.5. pilnvarot pārstāvjus piedalīties valsts, pašvaldību un citu institūciju sēdēs un sanāksmēs ar jaunatni un sportu saistītos jautājumos;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9.6. apmeklēt pašvaldības organizācijas, tikties ar to amatpersonām un darbiniekiem;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 xml:space="preserve">9.7. kontrolēt, kā tiek ievēroti </w:t>
      </w:r>
      <w:r>
        <w:rPr>
          <w:rFonts w:eastAsia="Courier New"/>
          <w:lang w:val="lv-LV"/>
        </w:rPr>
        <w:t>jaunatnes un sporta</w:t>
      </w:r>
      <w:r w:rsidRPr="00FB5B54">
        <w:rPr>
          <w:rFonts w:eastAsia="Courier New"/>
          <w:lang w:val="lv-LV"/>
        </w:rPr>
        <w:t xml:space="preserve"> </w:t>
      </w:r>
      <w:r>
        <w:rPr>
          <w:rFonts w:eastAsia="Courier New"/>
          <w:lang w:val="lv-LV"/>
        </w:rPr>
        <w:t xml:space="preserve">nozares </w:t>
      </w:r>
      <w:r w:rsidRPr="00FB5B54">
        <w:rPr>
          <w:rFonts w:eastAsia="Courier New"/>
          <w:lang w:val="lv-LV"/>
        </w:rPr>
        <w:t>regulējošie normatīvie akti un Domes lēmumi;</w:t>
      </w:r>
    </w:p>
    <w:p w:rsidR="00C1181F" w:rsidRPr="00FB5B54" w:rsidRDefault="00C1181F" w:rsidP="00C1181F">
      <w:pPr>
        <w:ind w:firstLine="540"/>
        <w:jc w:val="both"/>
        <w:rPr>
          <w:lang w:val="lv-LV"/>
        </w:rPr>
      </w:pPr>
      <w:r w:rsidRPr="00FB5B54">
        <w:rPr>
          <w:rFonts w:eastAsia="Courier New"/>
          <w:lang w:val="lv-LV"/>
        </w:rPr>
        <w:t>9.8.</w:t>
      </w:r>
      <w:r w:rsidRPr="00FB5B54">
        <w:rPr>
          <w:lang w:val="lv-LV"/>
        </w:rPr>
        <w:t xml:space="preserve"> izdot rīkojumus un sniegt ieteikumus sporta izglītības iestādēm saskaņā ar savu kompetenci, likumiem un citiem normatīviem aktiem;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9.9. īstenot citas normatīvajos aktos noteiktās tiesības.</w:t>
      </w:r>
    </w:p>
    <w:p w:rsidR="00C1181F" w:rsidRPr="00FB5B54" w:rsidRDefault="00C1181F" w:rsidP="00C1181F">
      <w:pPr>
        <w:jc w:val="both"/>
        <w:rPr>
          <w:b/>
          <w:lang w:val="lv-LV"/>
        </w:rPr>
      </w:pP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Courier New"/>
          <w:b/>
          <w:lang w:val="lv-LV"/>
        </w:rPr>
      </w:pPr>
      <w:r w:rsidRPr="00FB5B54">
        <w:rPr>
          <w:b/>
          <w:bCs/>
          <w:lang w:val="lv-LV"/>
        </w:rPr>
        <w:t>III</w:t>
      </w:r>
      <w:r w:rsidRPr="00FB5B54">
        <w:rPr>
          <w:b/>
          <w:lang w:val="lv-LV"/>
        </w:rPr>
        <w:t>. Pārvaldes</w:t>
      </w:r>
      <w:r w:rsidRPr="00FB5B54">
        <w:rPr>
          <w:rFonts w:eastAsia="Courier New"/>
          <w:b/>
          <w:lang w:val="lv-LV"/>
        </w:rPr>
        <w:t xml:space="preserve"> amatpersonu kompetence</w:t>
      </w:r>
    </w:p>
    <w:p w:rsidR="00C1181F" w:rsidRPr="00FB5B54" w:rsidRDefault="00C1181F" w:rsidP="00C1181F">
      <w:pPr>
        <w:jc w:val="both"/>
        <w:rPr>
          <w:b/>
          <w:lang w:val="lv-LV"/>
        </w:rPr>
      </w:pP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>10.</w:t>
      </w:r>
      <w:r w:rsidRPr="00FB5B54">
        <w:rPr>
          <w:lang w:val="lv-LV"/>
        </w:rPr>
        <w:t xml:space="preserve"> Pārvaldes </w:t>
      </w:r>
      <w:r w:rsidRPr="00FB5B54">
        <w:rPr>
          <w:rFonts w:eastAsia="Courier New"/>
          <w:lang w:val="lv-LV"/>
        </w:rPr>
        <w:t>darbu vada vadītājs, ko ieceļ amatā un atbrīvo no amata Dome.</w:t>
      </w:r>
    </w:p>
    <w:p w:rsidR="00C1181F" w:rsidRPr="004E7687" w:rsidRDefault="00C1181F" w:rsidP="00C1181F">
      <w:pPr>
        <w:ind w:firstLine="540"/>
        <w:jc w:val="both"/>
        <w:rPr>
          <w:lang w:val="lv-LV"/>
        </w:rPr>
      </w:pPr>
      <w:r w:rsidRPr="004E7687">
        <w:rPr>
          <w:rFonts w:eastAsia="Courier New"/>
          <w:lang w:val="lv-LV"/>
        </w:rPr>
        <w:lastRenderedPageBreak/>
        <w:t xml:space="preserve">11. Pārvaldes štatu sarakstu un grozījumus tajā nosaka pārvaldes vadītājs, </w:t>
      </w:r>
      <w:proofErr w:type="spellStart"/>
      <w:r w:rsidRPr="004E7687">
        <w:rPr>
          <w:rFonts w:eastAsia="Courier New"/>
          <w:lang w:val="lv-LV"/>
        </w:rPr>
        <w:t>rakstveidā</w:t>
      </w:r>
      <w:proofErr w:type="spellEnd"/>
      <w:r w:rsidRPr="004E7687">
        <w:rPr>
          <w:rFonts w:eastAsia="Courier New"/>
          <w:lang w:val="lv-LV"/>
        </w:rPr>
        <w:t xml:space="preserve"> saskaņojot ar Domes priekšsēdētāju </w:t>
      </w:r>
      <w:r w:rsidRPr="004E7687">
        <w:rPr>
          <w:lang w:val="lv-LV"/>
        </w:rPr>
        <w:t xml:space="preserve">vai priekšsēdētāja vietnieku, kura pārraudzības jomas ir jaunatne un sports. 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eastAsia="Courier New"/>
          <w:lang w:val="lv-LV"/>
        </w:rPr>
      </w:pPr>
      <w:r w:rsidRPr="00FB5B54">
        <w:rPr>
          <w:rFonts w:eastAsia="Courier New"/>
          <w:lang w:val="lv-LV"/>
        </w:rPr>
        <w:t xml:space="preserve">12. </w:t>
      </w:r>
      <w:r w:rsidRPr="00FB5B54">
        <w:rPr>
          <w:lang w:val="lv-LV"/>
        </w:rPr>
        <w:t>Pārvaldes</w:t>
      </w:r>
      <w:r w:rsidRPr="00FB5B54">
        <w:rPr>
          <w:rFonts w:eastAsia="Courier New"/>
          <w:lang w:val="lv-LV"/>
        </w:rPr>
        <w:t xml:space="preserve"> vadītājs: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rFonts w:eastAsia="Courier New"/>
          <w:lang w:val="lv-LV"/>
        </w:rPr>
        <w:t xml:space="preserve">12.1. vada, organizē un plāno </w:t>
      </w:r>
      <w:r w:rsidRPr="00FB5B54">
        <w:rPr>
          <w:lang w:val="lv-LV"/>
        </w:rPr>
        <w:t xml:space="preserve">pārvaldes </w:t>
      </w:r>
      <w:r w:rsidRPr="00FB5B54">
        <w:rPr>
          <w:rFonts w:eastAsia="Courier New"/>
          <w:lang w:val="lv-LV"/>
        </w:rPr>
        <w:t>darbu</w:t>
      </w:r>
      <w:r w:rsidRPr="00FB5B54">
        <w:rPr>
          <w:lang w:val="lv-LV"/>
        </w:rPr>
        <w:t>, atbild par pārvaldes darbības atbilstību normatīvajiem aktiem, pārvaldes nolikumam, Domes lēmumiem;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12.2. kontrolē un atbild par padotībā esošo darbinieku noteikto uzdevumu izpildi;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12.3. nosaka pārvaldes struktūrvienību funkcijas un uzdevumus;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12.4. izstrādā pārvaldes darbības plānu, attīstības programmu, iestādes iekšējos normatīvos aktus un citus dokumentus;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12.5. organizē un atbild par izglītības un metodiskā darba programmu īstenošanu, Domes lēmumu izpildi;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12.6. pieņem darbā vai atbrīvo no darba pārvaldes darbiniekus, nosaka darbinieku pienākumus, apstiprina darbinieku amata aprakstus, nodrošina viņu profesionālās kvalifikācijas paaugstināšanu;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 xml:space="preserve">12.7. atbilstoši savai kompetencei izdod rīkojumus un dod saistošus norādījumus pārvaldes darbiniekiem un pārvaldes padotībā esošo iestāžu vadītājiem; 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12.8. atceļ vai aptur pārvaldes pā</w:t>
      </w:r>
      <w:r>
        <w:rPr>
          <w:lang w:val="lv-LV"/>
        </w:rPr>
        <w:t>rraudzībā</w:t>
      </w:r>
      <w:r w:rsidRPr="00FB5B54">
        <w:rPr>
          <w:lang w:val="lv-LV"/>
        </w:rPr>
        <w:t xml:space="preserve"> esošo iestāžu vadītāju un pārvaldes struktūrvienību vadītāju nelikumīgus rīkojumus;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12.9. atbilstoši savai kompetencei un pašvaldības noteiktajiem ierobežojumiem, rīkojas ar pārvaldes mantu un naudas līdzekļiem, slēdz saimnieciskos darījumus;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12.10. bez īpaša pilnvarojuma pārstāv pārvaldi, atbilstoši savai kompetencei, izsniedz pilnvaras;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 xml:space="preserve">12.11. nodrošina pārvaldes finanšu un materiālo vērtību saglabāšanu un izlietošanu atbilstoši normatīvo aktu prasībām; </w:t>
      </w:r>
    </w:p>
    <w:p w:rsidR="00C1181F" w:rsidRPr="00FB5B54" w:rsidRDefault="00C1181F" w:rsidP="00C118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lang w:val="lv-LV"/>
        </w:rPr>
      </w:pPr>
      <w:r w:rsidRPr="00FB5B54">
        <w:rPr>
          <w:lang w:val="lv-LV"/>
        </w:rPr>
        <w:t>12.12. veic citus pienākumus atbilstoši amata aprakstam, Domes norādījumiem, prasībām un rīkojumiem.</w:t>
      </w:r>
    </w:p>
    <w:p w:rsidR="00C1181F" w:rsidRPr="00FB5B54" w:rsidRDefault="00C1181F" w:rsidP="00C1181F">
      <w:pPr>
        <w:rPr>
          <w:b/>
          <w:bCs/>
          <w:lang w:val="lv-LV"/>
        </w:rPr>
      </w:pPr>
    </w:p>
    <w:p w:rsidR="00C1181F" w:rsidRPr="00FB5B54" w:rsidRDefault="00C1181F" w:rsidP="00C1181F">
      <w:pPr>
        <w:jc w:val="center"/>
        <w:rPr>
          <w:b/>
          <w:lang w:val="lv-LV"/>
        </w:rPr>
      </w:pPr>
      <w:r w:rsidRPr="00FB5B54">
        <w:rPr>
          <w:b/>
          <w:bCs/>
          <w:lang w:val="lv-LV"/>
        </w:rPr>
        <w:t>IV</w:t>
      </w:r>
      <w:r w:rsidRPr="00FB5B54">
        <w:rPr>
          <w:b/>
          <w:lang w:val="lv-LV"/>
        </w:rPr>
        <w:t>. Pārvaldes finanšu līdzekļi un manta</w:t>
      </w:r>
    </w:p>
    <w:p w:rsidR="00C1181F" w:rsidRPr="00FB5B54" w:rsidRDefault="00C1181F" w:rsidP="00C1181F">
      <w:pPr>
        <w:jc w:val="both"/>
        <w:rPr>
          <w:lang w:val="lv-LV"/>
        </w:rPr>
      </w:pPr>
    </w:p>
    <w:p w:rsidR="00C1181F" w:rsidRPr="00FB5B54" w:rsidRDefault="00C1181F" w:rsidP="00C1181F">
      <w:pPr>
        <w:ind w:firstLine="540"/>
        <w:jc w:val="both"/>
        <w:rPr>
          <w:lang w:val="lv-LV"/>
        </w:rPr>
      </w:pPr>
      <w:r w:rsidRPr="00FB5B54">
        <w:rPr>
          <w:lang w:val="lv-LV"/>
        </w:rPr>
        <w:t>1</w:t>
      </w:r>
      <w:r>
        <w:rPr>
          <w:lang w:val="lv-LV"/>
        </w:rPr>
        <w:t>3</w:t>
      </w:r>
      <w:r w:rsidRPr="00FB5B54">
        <w:rPr>
          <w:lang w:val="lv-LV"/>
        </w:rPr>
        <w:t xml:space="preserve">. Pārvalde finanšu līdzekļus saņem no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</w:t>
      </w:r>
      <w:r w:rsidRPr="00FB5B54">
        <w:rPr>
          <w:lang w:val="lv-LV"/>
        </w:rPr>
        <w:t xml:space="preserve">pašvaldības budžeta līdzekļiem, valsts dotācijām, pašu ieņēmumiem, Eiropas Savienības struktūrfondu līdzekļiem, kā arī no ziedojumiem un dāvinājumiem. </w:t>
      </w:r>
    </w:p>
    <w:p w:rsidR="00C1181F" w:rsidRPr="00FB5B54" w:rsidRDefault="00C1181F" w:rsidP="00C1181F">
      <w:pPr>
        <w:ind w:firstLine="540"/>
        <w:jc w:val="both"/>
        <w:rPr>
          <w:lang w:val="lv-LV"/>
        </w:rPr>
      </w:pPr>
      <w:r w:rsidRPr="00FB5B54">
        <w:rPr>
          <w:lang w:val="lv-LV"/>
        </w:rPr>
        <w:t>1</w:t>
      </w:r>
      <w:r>
        <w:rPr>
          <w:lang w:val="lv-LV"/>
        </w:rPr>
        <w:t>4</w:t>
      </w:r>
      <w:r w:rsidRPr="00FB5B54">
        <w:rPr>
          <w:lang w:val="lv-LV"/>
        </w:rPr>
        <w:t>. Pārvaldes manta ir pašvaldības īpašums, kurš atrodas Pārvaldes valdījumā un atbildībā.</w:t>
      </w:r>
    </w:p>
    <w:p w:rsidR="00C1181F" w:rsidRPr="00FB5B54" w:rsidRDefault="00C1181F" w:rsidP="00C1181F">
      <w:pPr>
        <w:jc w:val="both"/>
        <w:rPr>
          <w:lang w:val="lv-LV"/>
        </w:rPr>
      </w:pPr>
    </w:p>
    <w:p w:rsidR="00C1181F" w:rsidRPr="00FB5B54" w:rsidRDefault="00C1181F" w:rsidP="00C1181F">
      <w:pPr>
        <w:jc w:val="center"/>
        <w:rPr>
          <w:b/>
          <w:lang w:val="lv-LV"/>
        </w:rPr>
      </w:pPr>
      <w:r w:rsidRPr="00FB5B54">
        <w:rPr>
          <w:b/>
          <w:bCs/>
          <w:lang w:val="lv-LV"/>
        </w:rPr>
        <w:t>V.</w:t>
      </w:r>
      <w:r w:rsidRPr="00FB5B54">
        <w:rPr>
          <w:b/>
          <w:lang w:val="lv-LV"/>
        </w:rPr>
        <w:t xml:space="preserve"> Pārvaldes tiesiskuma nodrošināšana </w:t>
      </w:r>
    </w:p>
    <w:p w:rsidR="00C1181F" w:rsidRPr="00FB5B54" w:rsidRDefault="00C1181F" w:rsidP="00C1181F">
      <w:pPr>
        <w:jc w:val="both"/>
        <w:rPr>
          <w:b/>
          <w:lang w:val="lv-LV"/>
        </w:rPr>
      </w:pPr>
    </w:p>
    <w:p w:rsidR="00C1181F" w:rsidRPr="00FB5B54" w:rsidRDefault="00C1181F" w:rsidP="00C1181F">
      <w:pPr>
        <w:ind w:firstLine="540"/>
        <w:jc w:val="both"/>
        <w:rPr>
          <w:i/>
          <w:lang w:val="lv-LV"/>
        </w:rPr>
      </w:pPr>
      <w:r w:rsidRPr="00FB5B54">
        <w:rPr>
          <w:lang w:val="lv-LV"/>
        </w:rPr>
        <w:t>1</w:t>
      </w:r>
      <w:r>
        <w:rPr>
          <w:lang w:val="lv-LV"/>
        </w:rPr>
        <w:t>5</w:t>
      </w:r>
      <w:r w:rsidRPr="00FB5B54">
        <w:rPr>
          <w:lang w:val="lv-LV"/>
        </w:rPr>
        <w:t>. Pārvaldes darbības tiesiskumu nodrošina Pārvaldes vadītājs. Pārvaldes vadītājs izskata sūdzības par sporta izglītības iestāžu vadītāju izdotajiem administratīvajiem aktiem vai faktisko rīcību.</w:t>
      </w:r>
    </w:p>
    <w:p w:rsidR="00C1181F" w:rsidRPr="00FB5B54" w:rsidRDefault="00C1181F" w:rsidP="00C1181F">
      <w:pPr>
        <w:ind w:firstLine="540"/>
        <w:jc w:val="both"/>
        <w:rPr>
          <w:lang w:val="lv-LV"/>
        </w:rPr>
      </w:pPr>
      <w:r w:rsidRPr="00FB5B54">
        <w:rPr>
          <w:lang w:val="lv-LV"/>
        </w:rPr>
        <w:t>1</w:t>
      </w:r>
      <w:r>
        <w:rPr>
          <w:lang w:val="lv-LV"/>
        </w:rPr>
        <w:t>6</w:t>
      </w:r>
      <w:r w:rsidRPr="00FB5B54">
        <w:rPr>
          <w:lang w:val="lv-LV"/>
        </w:rPr>
        <w:t xml:space="preserve">. Pārvaldes vadītāja izdotos administratīvos aktus vai faktisko rīcību ieinteresētā persona var apstrīdēt pašvaldībā Administratīvā procesa likumā noteiktajā kārtībā. </w:t>
      </w:r>
    </w:p>
    <w:p w:rsidR="00C1181F" w:rsidRPr="0090017D" w:rsidRDefault="00C1181F" w:rsidP="00C1181F">
      <w:pPr>
        <w:shd w:val="clear" w:color="auto" w:fill="FFFFFF"/>
        <w:spacing w:line="293" w:lineRule="atLeast"/>
        <w:ind w:firstLine="540"/>
        <w:jc w:val="both"/>
        <w:rPr>
          <w:lang w:val="lv-LV" w:eastAsia="ru-RU"/>
        </w:rPr>
      </w:pPr>
      <w:r w:rsidRPr="0090017D">
        <w:rPr>
          <w:lang w:val="lv-LV" w:eastAsia="ru-RU"/>
        </w:rPr>
        <w:t>1</w:t>
      </w:r>
      <w:r>
        <w:rPr>
          <w:lang w:val="lv-LV" w:eastAsia="ru-RU"/>
        </w:rPr>
        <w:t>7</w:t>
      </w:r>
      <w:r w:rsidRPr="0090017D">
        <w:rPr>
          <w:lang w:val="lv-LV" w:eastAsia="ru-RU"/>
        </w:rPr>
        <w:t>. No</w:t>
      </w:r>
      <w:r>
        <w:rPr>
          <w:lang w:val="lv-LV" w:eastAsia="ru-RU"/>
        </w:rPr>
        <w:t>likums</w:t>
      </w:r>
      <w:r w:rsidRPr="0090017D">
        <w:rPr>
          <w:lang w:val="lv-LV" w:eastAsia="ru-RU"/>
        </w:rPr>
        <w:t xml:space="preserve"> stājas spēkā 202</w:t>
      </w:r>
      <w:r>
        <w:rPr>
          <w:lang w:val="lv-LV" w:eastAsia="ru-RU"/>
        </w:rPr>
        <w:t>3</w:t>
      </w:r>
      <w:r w:rsidRPr="0090017D">
        <w:rPr>
          <w:lang w:val="lv-LV" w:eastAsia="ru-RU"/>
        </w:rPr>
        <w:t>.gada 1.janvār</w:t>
      </w:r>
      <w:r>
        <w:rPr>
          <w:lang w:val="lv-LV" w:eastAsia="ru-RU"/>
        </w:rPr>
        <w:t>ī</w:t>
      </w:r>
      <w:r w:rsidRPr="0090017D">
        <w:rPr>
          <w:lang w:val="lv-LV" w:eastAsia="ru-RU"/>
        </w:rPr>
        <w:t>.</w:t>
      </w:r>
    </w:p>
    <w:p w:rsidR="003A5669" w:rsidRDefault="003A5669" w:rsidP="00C1181F">
      <w:pPr>
        <w:rPr>
          <w:color w:val="FF0000"/>
        </w:rPr>
      </w:pPr>
    </w:p>
    <w:p w:rsidR="003A5669" w:rsidRDefault="003A5669" w:rsidP="00C1181F">
      <w:pPr>
        <w:rPr>
          <w:color w:val="FF0000"/>
        </w:rPr>
      </w:pPr>
    </w:p>
    <w:p w:rsidR="003A5669" w:rsidRDefault="003A5669" w:rsidP="003A5669">
      <w:pPr>
        <w:jc w:val="both"/>
      </w:pPr>
      <w:r>
        <w:t xml:space="preserve">Domes </w:t>
      </w:r>
      <w:proofErr w:type="spellStart"/>
      <w:r>
        <w:t>priekšsēdētājs</w:t>
      </w:r>
      <w:proofErr w:type="spellEnd"/>
      <w:r>
        <w:t xml:space="preserve">                         </w:t>
      </w:r>
      <w:r>
        <w:rPr>
          <w:i/>
        </w:rPr>
        <w:t>(</w:t>
      </w:r>
      <w:proofErr w:type="spellStart"/>
      <w:r>
        <w:rPr>
          <w:i/>
        </w:rPr>
        <w:t>personiskais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parakts</w:t>
      </w:r>
      <w:proofErr w:type="spellEnd"/>
      <w:r>
        <w:rPr>
          <w:i/>
        </w:rPr>
        <w:t>)</w:t>
      </w:r>
      <w:r>
        <w:t xml:space="preserve">                         A.Elksniņš</w:t>
      </w:r>
    </w:p>
    <w:p w:rsidR="00C1181F" w:rsidRPr="007151EE" w:rsidRDefault="00C1181F" w:rsidP="00C1181F">
      <w:pPr>
        <w:rPr>
          <w:color w:val="FF0000"/>
        </w:rPr>
      </w:pPr>
      <w:bookmarkStart w:id="0" w:name="_GoBack"/>
      <w:bookmarkEnd w:id="0"/>
      <w:r>
        <w:rPr>
          <w:color w:val="FF0000"/>
        </w:rPr>
        <w:t xml:space="preserve">  </w:t>
      </w:r>
    </w:p>
    <w:p w:rsidR="00A640CC" w:rsidRPr="00C1181F" w:rsidRDefault="00A640CC" w:rsidP="00C1181F">
      <w:pPr>
        <w:jc w:val="both"/>
      </w:pPr>
    </w:p>
    <w:sectPr w:rsidR="00A640CC" w:rsidRPr="00C1181F" w:rsidSect="005E5602">
      <w:pgSz w:w="11906" w:h="16838"/>
      <w:pgMar w:top="992" w:right="1134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F"/>
    <w:rsid w:val="003A5669"/>
    <w:rsid w:val="00411C14"/>
    <w:rsid w:val="00642BBA"/>
    <w:rsid w:val="00A640CC"/>
    <w:rsid w:val="00C1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912B26-AAB6-491A-89A6-527CF66C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C1181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181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semiHidden/>
    <w:rsid w:val="00C1181F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qFormat/>
    <w:rsid w:val="00C1181F"/>
    <w:pPr>
      <w:jc w:val="center"/>
    </w:pPr>
    <w:rPr>
      <w:b/>
      <w:sz w:val="28"/>
      <w:szCs w:val="28"/>
      <w:lang w:val="lv-LV" w:eastAsia="lv-LV"/>
    </w:rPr>
  </w:style>
  <w:style w:type="character" w:customStyle="1" w:styleId="TitleChar">
    <w:name w:val="Title Char"/>
    <w:basedOn w:val="DefaultParagraphFont"/>
    <w:link w:val="Title"/>
    <w:rsid w:val="00C1181F"/>
    <w:rPr>
      <w:rFonts w:ascii="Times New Roman" w:eastAsia="Times New Roman" w:hAnsi="Times New Roman" w:cs="Times New Roman"/>
      <w:b/>
      <w:sz w:val="28"/>
      <w:szCs w:val="28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8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81F"/>
    <w:rPr>
      <w:rFonts w:ascii="Segoe UI" w:eastAsia="Times New Roman" w:hAnsi="Segoe UI" w:cs="Segoe UI"/>
      <w:sz w:val="18"/>
      <w:szCs w:val="18"/>
      <w:lang w:val="en-US"/>
    </w:rPr>
  </w:style>
  <w:style w:type="paragraph" w:styleId="Caption">
    <w:name w:val="caption"/>
    <w:basedOn w:val="Normal"/>
    <w:next w:val="Normal"/>
    <w:uiPriority w:val="99"/>
    <w:qFormat/>
    <w:rsid w:val="003A5669"/>
    <w:pPr>
      <w:jc w:val="center"/>
    </w:pPr>
    <w:rPr>
      <w:sz w:val="40"/>
      <w:szCs w:val="4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55D51-7EB3-4314-BD33-3DB8CED2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5235</Words>
  <Characters>2984</Characters>
  <Application>Microsoft Office Word</Application>
  <DocSecurity>0</DocSecurity>
  <Lines>24</Lines>
  <Paragraphs>16</Paragraphs>
  <ScaleCrop>false</ScaleCrop>
  <Company/>
  <LinksUpToDate>false</LinksUpToDate>
  <CharactersWithSpaces>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4</cp:revision>
  <cp:lastPrinted>2022-11-29T07:13:00Z</cp:lastPrinted>
  <dcterms:created xsi:type="dcterms:W3CDTF">2022-11-25T08:08:00Z</dcterms:created>
  <dcterms:modified xsi:type="dcterms:W3CDTF">2022-11-30T07:01:00Z</dcterms:modified>
</cp:coreProperties>
</file>