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10DE5" w14:textId="3DC69950" w:rsidR="006A303E" w:rsidRPr="00AA6E74" w:rsidRDefault="006A303E" w:rsidP="006A303E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AA6E74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580EB776" wp14:editId="17B2B49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EF6D7" w14:textId="77777777" w:rsidR="006A303E" w:rsidRPr="00455DE1" w:rsidRDefault="006A303E" w:rsidP="006A303E">
      <w:pPr>
        <w:pStyle w:val="Caption"/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noProof/>
          <w:sz w:val="27"/>
          <w:szCs w:val="27"/>
        </w:rPr>
      </w:pPr>
      <w:r w:rsidRPr="00455DE1">
        <w:rPr>
          <w:rFonts w:ascii="Times New Roman" w:hAnsi="Times New Roman" w:cs="Times New Roman"/>
          <w:b/>
          <w:bCs/>
          <w:i w:val="0"/>
          <w:noProof/>
          <w:sz w:val="27"/>
          <w:szCs w:val="27"/>
        </w:rPr>
        <w:t>DAUGAVPILS DOME</w:t>
      </w:r>
    </w:p>
    <w:p w14:paraId="5570581E" w14:textId="4718D46E" w:rsidR="006A303E" w:rsidRPr="00AA6E74" w:rsidRDefault="006A303E" w:rsidP="006A303E">
      <w:pPr>
        <w:spacing w:after="0" w:line="240" w:lineRule="auto"/>
        <w:ind w:right="-341"/>
        <w:jc w:val="center"/>
        <w:rPr>
          <w:rFonts w:ascii="Times New Roman" w:hAnsi="Times New Roman"/>
          <w:noProof/>
          <w:sz w:val="10"/>
          <w:szCs w:val="10"/>
        </w:rPr>
      </w:pPr>
      <w:r w:rsidRPr="00AA6E74">
        <w:rPr>
          <w:rFonts w:ascii="Times New Roman" w:hAnsi="Times New Roman"/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FDF0E0" wp14:editId="78BEB453">
                <wp:simplePos x="0" y="0"/>
                <wp:positionH relativeFrom="column">
                  <wp:posOffset>-40005</wp:posOffset>
                </wp:positionH>
                <wp:positionV relativeFrom="paragraph">
                  <wp:posOffset>73659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7784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5.8pt" to="479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BgcPrX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rxI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GBw+tf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51F151B6" w14:textId="77777777" w:rsidR="006A303E" w:rsidRPr="00AA6E74" w:rsidRDefault="006A303E" w:rsidP="006A303E">
      <w:pPr>
        <w:spacing w:after="0" w:line="240" w:lineRule="auto"/>
        <w:ind w:right="-341"/>
        <w:jc w:val="center"/>
        <w:rPr>
          <w:rFonts w:ascii="Times New Roman" w:hAnsi="Times New Roman"/>
          <w:sz w:val="20"/>
          <w:szCs w:val="20"/>
        </w:rPr>
      </w:pPr>
      <w:r w:rsidRPr="00AA6E74">
        <w:rPr>
          <w:rFonts w:ascii="Times New Roman" w:hAnsi="Times New Roman"/>
          <w:sz w:val="20"/>
          <w:szCs w:val="20"/>
        </w:rPr>
        <w:t xml:space="preserve">K. Valdemāra iela 1, Daugavpils, LV-5401, tālr. 65404344, 65404365, fakss 65421941 </w:t>
      </w:r>
    </w:p>
    <w:p w14:paraId="31D892A7" w14:textId="77777777" w:rsidR="006A303E" w:rsidRPr="00AA6E74" w:rsidRDefault="006A303E" w:rsidP="006A303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noProof/>
          <w:w w:val="120"/>
          <w:sz w:val="16"/>
          <w:szCs w:val="16"/>
        </w:rPr>
      </w:pPr>
      <w:r w:rsidRPr="00AA6E74">
        <w:rPr>
          <w:rFonts w:ascii="Times New Roman" w:hAnsi="Times New Roman"/>
          <w:sz w:val="20"/>
          <w:szCs w:val="20"/>
        </w:rPr>
        <w:t xml:space="preserve">e-pasts info@daugavpils.lv   </w:t>
      </w:r>
      <w:r w:rsidRPr="00AA6E74">
        <w:rPr>
          <w:rFonts w:ascii="Times New Roman" w:hAnsi="Times New Roman"/>
          <w:sz w:val="20"/>
          <w:szCs w:val="20"/>
          <w:u w:val="single"/>
        </w:rPr>
        <w:t>www.daugavpils.lv</w:t>
      </w:r>
    </w:p>
    <w:p w14:paraId="5C7EDAD8" w14:textId="77777777" w:rsidR="006A303E" w:rsidRDefault="006A303E" w:rsidP="006A303E">
      <w:pPr>
        <w:pStyle w:val="Heading1"/>
        <w:rPr>
          <w:noProof/>
          <w:sz w:val="16"/>
          <w:szCs w:val="16"/>
        </w:rPr>
      </w:pPr>
    </w:p>
    <w:p w14:paraId="099E89EE" w14:textId="77777777" w:rsidR="006A303E" w:rsidRPr="00C75E46" w:rsidRDefault="006A303E" w:rsidP="006A303E"/>
    <w:p w14:paraId="221E33CC" w14:textId="77777777" w:rsidR="006A303E" w:rsidRPr="00AA6E74" w:rsidRDefault="006A303E" w:rsidP="006A303E">
      <w:pPr>
        <w:pStyle w:val="Heading1"/>
        <w:rPr>
          <w:b w:val="0"/>
          <w:noProof/>
        </w:rPr>
      </w:pPr>
      <w:r w:rsidRPr="00AA6E74">
        <w:rPr>
          <w:noProof/>
        </w:rPr>
        <w:t>L Ē M U M S</w:t>
      </w:r>
    </w:p>
    <w:p w14:paraId="7BB5E5C2" w14:textId="77777777" w:rsidR="006A303E" w:rsidRPr="00AA6E74" w:rsidRDefault="006A303E" w:rsidP="006A303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</w:p>
    <w:p w14:paraId="0C3C3CB7" w14:textId="77777777" w:rsidR="006A303E" w:rsidRPr="00AA6E74" w:rsidRDefault="006A303E" w:rsidP="006A303E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AA6E74">
        <w:rPr>
          <w:rFonts w:ascii="Times New Roman" w:hAnsi="Times New Roman"/>
          <w:noProof/>
        </w:rPr>
        <w:t>Daugavpilī</w:t>
      </w:r>
    </w:p>
    <w:p w14:paraId="657B9F44" w14:textId="77777777" w:rsidR="00840D66" w:rsidRPr="006A303E" w:rsidRDefault="00840D66" w:rsidP="00840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BBA2E" w14:textId="77777777" w:rsidR="00080321" w:rsidRDefault="00080321" w:rsidP="000803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4AE329" w14:textId="670FDF66" w:rsidR="00722587" w:rsidRPr="00CE05A8" w:rsidRDefault="00722587" w:rsidP="000803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2022.gada 28</w:t>
      </w:r>
      <w:r w:rsidRPr="00CE05A8">
        <w:rPr>
          <w:rFonts w:ascii="Times New Roman" w:hAnsi="Times New Roman"/>
          <w:sz w:val="24"/>
          <w:szCs w:val="24"/>
        </w:rPr>
        <w:t>.jūlijā</w:t>
      </w:r>
      <w:r w:rsidRPr="00CE05A8">
        <w:rPr>
          <w:rFonts w:ascii="Times New Roman" w:hAnsi="Times New Roman"/>
          <w:sz w:val="24"/>
          <w:szCs w:val="24"/>
        </w:rPr>
        <w:tab/>
      </w:r>
      <w:r>
        <w:rPr>
          <w:color w:val="FF0000"/>
        </w:rPr>
        <w:tab/>
      </w:r>
      <w:r w:rsidRPr="003A0ACE">
        <w:rPr>
          <w:rFonts w:ascii="Times New Roman" w:hAnsi="Times New Roman"/>
          <w:color w:val="FF0000"/>
          <w:sz w:val="24"/>
          <w:szCs w:val="24"/>
        </w:rPr>
        <w:tab/>
      </w:r>
      <w:r w:rsidRPr="003A0ACE">
        <w:rPr>
          <w:rFonts w:ascii="Times New Roman" w:hAnsi="Times New Roman"/>
          <w:color w:val="FF0000"/>
          <w:sz w:val="24"/>
          <w:szCs w:val="24"/>
        </w:rPr>
        <w:tab/>
      </w:r>
      <w:r w:rsidRPr="003A0ACE">
        <w:rPr>
          <w:rFonts w:ascii="Times New Roman" w:hAnsi="Times New Roman"/>
          <w:color w:val="FF0000"/>
          <w:sz w:val="24"/>
          <w:szCs w:val="24"/>
        </w:rPr>
        <w:tab/>
      </w:r>
      <w:r w:rsidRPr="003A0ACE"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  <w:r w:rsidR="001B329D">
        <w:rPr>
          <w:rFonts w:ascii="Times New Roman" w:hAnsi="Times New Roman"/>
          <w:b/>
          <w:color w:val="FF0000"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Nr.</w:t>
      </w:r>
      <w:r w:rsidR="00080321">
        <w:rPr>
          <w:rFonts w:ascii="Times New Roman" w:hAnsi="Times New Roman"/>
          <w:b/>
          <w:sz w:val="24"/>
          <w:szCs w:val="24"/>
        </w:rPr>
        <w:t xml:space="preserve"> 501</w:t>
      </w:r>
      <w:r w:rsidRPr="00CE05A8">
        <w:rPr>
          <w:rFonts w:ascii="Times New Roman" w:hAnsi="Times New Roman"/>
          <w:sz w:val="24"/>
          <w:szCs w:val="24"/>
        </w:rPr>
        <w:t xml:space="preserve">    </w:t>
      </w:r>
    </w:p>
    <w:p w14:paraId="68F96C97" w14:textId="66FA30AE" w:rsidR="00722587" w:rsidRDefault="00722587" w:rsidP="0008032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05A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(prot. Nr.24</w:t>
      </w:r>
      <w:r w:rsidRPr="00CE05A8">
        <w:rPr>
          <w:rFonts w:ascii="Times New Roman" w:hAnsi="Times New Roman"/>
          <w:sz w:val="24"/>
          <w:szCs w:val="24"/>
        </w:rPr>
        <w:t xml:space="preserve">, </w:t>
      </w:r>
      <w:r w:rsidR="00080321">
        <w:rPr>
          <w:rFonts w:ascii="Times New Roman" w:hAnsi="Times New Roman"/>
          <w:sz w:val="24"/>
          <w:szCs w:val="24"/>
        </w:rPr>
        <w:t>10</w:t>
      </w:r>
      <w:r w:rsidRPr="00CE05A8">
        <w:rPr>
          <w:rFonts w:ascii="Times New Roman" w:hAnsi="Times New Roman"/>
          <w:sz w:val="24"/>
          <w:szCs w:val="24"/>
        </w:rPr>
        <w:t xml:space="preserve"> .§)</w:t>
      </w:r>
    </w:p>
    <w:p w14:paraId="2284228B" w14:textId="77777777" w:rsidR="00722587" w:rsidRPr="00722587" w:rsidRDefault="00722587" w:rsidP="00080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2DF60E" w14:textId="77777777" w:rsidR="00722587" w:rsidRDefault="00722587" w:rsidP="00080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299E3DF" w14:textId="669A2CB8" w:rsidR="00840D66" w:rsidRPr="00737097" w:rsidRDefault="00840D66" w:rsidP="00080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3709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737097" w:rsidRPr="00737097">
        <w:rPr>
          <w:rFonts w:ascii="Times New Roman" w:hAnsi="Times New Roman" w:cs="Times New Roman"/>
          <w:b/>
          <w:sz w:val="24"/>
          <w:szCs w:val="24"/>
          <w:lang w:val="lv-LV"/>
        </w:rPr>
        <w:t xml:space="preserve">kārtību, kādā izvērtē Daugavpils valstspilsētas pašvaldības kapitālsabiedrības valdes vai padomes locekļa noslodzi un izsniedz atļauju amatu savienošanai </w:t>
      </w:r>
    </w:p>
    <w:p w14:paraId="74C7B8A0" w14:textId="77777777" w:rsidR="00840D66" w:rsidRPr="00737097" w:rsidRDefault="00840D66" w:rsidP="0008032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7B59E03" w14:textId="2D61EC87" w:rsidR="00840D66" w:rsidRPr="00737097" w:rsidRDefault="00840D66" w:rsidP="00080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7097">
        <w:rPr>
          <w:rFonts w:ascii="Times New Roman" w:hAnsi="Times New Roman" w:cs="Times New Roman"/>
          <w:sz w:val="24"/>
          <w:szCs w:val="24"/>
          <w:lang w:val="lv-LV"/>
        </w:rPr>
        <w:t xml:space="preserve">Pamatojoties uz likuma “Par pašvaldībām” 21.panta pirmās daļas 27.punktu, 41.panta pirmās daļas 2.punktu, </w:t>
      </w:r>
      <w:r w:rsidR="001E670F" w:rsidRPr="00737097">
        <w:rPr>
          <w:rFonts w:ascii="Times New Roman" w:hAnsi="Times New Roman" w:cs="Times New Roman"/>
          <w:sz w:val="24"/>
          <w:szCs w:val="24"/>
          <w:lang w:val="lv-LV"/>
        </w:rPr>
        <w:t>Valsts pārvaldes iekārtas likuma 72.panta pirmās daļas 2.punktu</w:t>
      </w:r>
      <w:r w:rsidRPr="00737097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08032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73A24" w:rsidRPr="00737097">
        <w:rPr>
          <w:rFonts w:ascii="Times New Roman" w:hAnsi="Times New Roman" w:cs="Times New Roman"/>
          <w:sz w:val="24"/>
          <w:szCs w:val="24"/>
          <w:lang w:val="lv-LV"/>
        </w:rPr>
        <w:t>ņemot vērā SIA “</w:t>
      </w:r>
      <w:r w:rsidR="00864482" w:rsidRPr="00737097">
        <w:rPr>
          <w:rFonts w:ascii="Times New Roman" w:hAnsi="Times New Roman" w:cs="Times New Roman"/>
          <w:sz w:val="24"/>
          <w:szCs w:val="24"/>
          <w:lang w:val="lv-LV"/>
        </w:rPr>
        <w:t>Ernst &amp; Young Baltic</w:t>
      </w:r>
      <w:r w:rsidR="00A73A24" w:rsidRPr="00737097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864482" w:rsidRPr="00737097">
        <w:rPr>
          <w:rFonts w:ascii="Times New Roman" w:hAnsi="Times New Roman" w:cs="Times New Roman"/>
          <w:sz w:val="24"/>
          <w:szCs w:val="24"/>
          <w:lang w:val="lv-LV"/>
        </w:rPr>
        <w:t xml:space="preserve"> ziņojumā “Ārkārtas finanšu revīzija Daugavpils valstspilsētas pašvaldībā un astoņās kapitālsabiedrībās” norādīto, ar mērķi nodrošināt </w:t>
      </w:r>
      <w:r w:rsidR="001E670F" w:rsidRPr="0073709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="00A73A24" w:rsidRPr="00737097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1E670F" w:rsidRPr="00737097">
        <w:rPr>
          <w:rFonts w:ascii="Times New Roman" w:hAnsi="Times New Roman" w:cs="Times New Roman"/>
          <w:sz w:val="24"/>
          <w:szCs w:val="24"/>
          <w:lang w:val="lv-LV"/>
        </w:rPr>
        <w:t>pilsētas pašvaldībai</w:t>
      </w:r>
      <w:r w:rsidRPr="00737097">
        <w:rPr>
          <w:rFonts w:ascii="Times New Roman" w:hAnsi="Times New Roman" w:cs="Times New Roman"/>
          <w:sz w:val="24"/>
          <w:szCs w:val="24"/>
          <w:lang w:val="lv-LV"/>
        </w:rPr>
        <w:t xml:space="preserve"> piederošu kapitāla daļu un kapitā</w:t>
      </w:r>
      <w:r w:rsidR="001E670F" w:rsidRPr="00737097">
        <w:rPr>
          <w:rFonts w:ascii="Times New Roman" w:hAnsi="Times New Roman" w:cs="Times New Roman"/>
          <w:sz w:val="24"/>
          <w:szCs w:val="24"/>
          <w:lang w:val="lv-LV"/>
        </w:rPr>
        <w:t>lsabiedrību efektīvu pārvaldību,</w:t>
      </w:r>
      <w:r w:rsidRPr="00737097">
        <w:rPr>
          <w:rFonts w:ascii="Times New Roman" w:hAnsi="Times New Roman" w:cs="Times New Roman"/>
          <w:sz w:val="24"/>
          <w:szCs w:val="24"/>
          <w:lang w:val="lv-LV"/>
        </w:rPr>
        <w:t xml:space="preserve"> un labas korporatīvās pārvaldības principu ievērošanu,</w:t>
      </w:r>
      <w:r w:rsidR="00A73A24" w:rsidRPr="0073709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80321" w:rsidRPr="009573D1">
        <w:rPr>
          <w:rFonts w:ascii="Times New Roman" w:hAnsi="Times New Roman" w:cs="Times New Roman"/>
          <w:szCs w:val="24"/>
          <w:lang w:val="lv-LV"/>
        </w:rPr>
        <w:t>atklāti ba</w:t>
      </w:r>
      <w:r w:rsidR="00080321">
        <w:rPr>
          <w:rFonts w:ascii="Times New Roman" w:hAnsi="Times New Roman" w:cs="Times New Roman"/>
          <w:szCs w:val="24"/>
          <w:lang w:val="lv-LV"/>
        </w:rPr>
        <w:t xml:space="preserve">lsojot: PAR – 10 (I.Aleksejevs,  </w:t>
      </w:r>
      <w:r w:rsidR="00080321" w:rsidRPr="009573D1">
        <w:rPr>
          <w:rFonts w:ascii="Times New Roman" w:hAnsi="Times New Roman" w:cs="Times New Roman"/>
          <w:szCs w:val="24"/>
          <w:lang w:val="lv-LV"/>
        </w:rPr>
        <w:t>A.El</w:t>
      </w:r>
      <w:r w:rsidR="00080321">
        <w:rPr>
          <w:rFonts w:ascii="Times New Roman" w:hAnsi="Times New Roman" w:cs="Times New Roman"/>
          <w:szCs w:val="24"/>
          <w:lang w:val="lv-LV"/>
        </w:rPr>
        <w:t>ksniņš, A,Gržibovskis, L.Jankovska</w:t>
      </w:r>
      <w:r w:rsidR="00080321" w:rsidRPr="009573D1">
        <w:rPr>
          <w:rFonts w:ascii="Times New Roman" w:hAnsi="Times New Roman" w:cs="Times New Roman"/>
          <w:szCs w:val="24"/>
          <w:lang w:val="lv-LV"/>
        </w:rPr>
        <w:t>, V.Kononovs, N.Ko</w:t>
      </w:r>
      <w:r w:rsidR="00080321">
        <w:rPr>
          <w:rFonts w:ascii="Times New Roman" w:hAnsi="Times New Roman" w:cs="Times New Roman"/>
          <w:szCs w:val="24"/>
          <w:lang w:val="lv-LV"/>
        </w:rPr>
        <w:t>žanova</w:t>
      </w:r>
      <w:r w:rsidR="00080321" w:rsidRPr="009573D1">
        <w:rPr>
          <w:rFonts w:ascii="Times New Roman" w:hAnsi="Times New Roman" w:cs="Times New Roman"/>
          <w:szCs w:val="24"/>
          <w:lang w:val="lv-LV"/>
        </w:rPr>
        <w:t xml:space="preserve">, </w:t>
      </w:r>
      <w:r w:rsidR="00080321">
        <w:rPr>
          <w:rFonts w:ascii="Times New Roman" w:hAnsi="Times New Roman" w:cs="Times New Roman"/>
          <w:szCs w:val="24"/>
          <w:lang w:val="lv-LV"/>
        </w:rPr>
        <w:t xml:space="preserve">M.Lavrenovs, V.Sporāne-Hudojana,, M.Truskovskis, </w:t>
      </w:r>
      <w:r w:rsidR="00080321" w:rsidRPr="009573D1">
        <w:rPr>
          <w:rFonts w:ascii="Times New Roman" w:hAnsi="Times New Roman" w:cs="Times New Roman"/>
          <w:szCs w:val="24"/>
          <w:lang w:val="lv-LV"/>
        </w:rPr>
        <w:t xml:space="preserve"> A.Vasiļ</w:t>
      </w:r>
      <w:r w:rsidR="00080321">
        <w:rPr>
          <w:rFonts w:ascii="Times New Roman" w:hAnsi="Times New Roman" w:cs="Times New Roman"/>
          <w:szCs w:val="24"/>
          <w:lang w:val="lv-LV"/>
        </w:rPr>
        <w:t xml:space="preserve">jevs), PRET – nav, ATTURAS – 2 (P.Dzalbe, I.Šķinčs), </w:t>
      </w:r>
      <w:r w:rsidRPr="00722587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7D7B9EB2" w14:textId="77777777" w:rsidR="00840D66" w:rsidRPr="00737097" w:rsidRDefault="00840D66" w:rsidP="000803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84090E" w14:textId="1F64FD4C" w:rsidR="00840D66" w:rsidRPr="00737097" w:rsidRDefault="00840D66" w:rsidP="000803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7097">
        <w:rPr>
          <w:rFonts w:ascii="Times New Roman" w:hAnsi="Times New Roman" w:cs="Times New Roman"/>
          <w:sz w:val="24"/>
          <w:szCs w:val="24"/>
          <w:lang w:val="lv-LV"/>
        </w:rPr>
        <w:t>Apstiprināt Daugavpils pil</w:t>
      </w:r>
      <w:r w:rsidR="00080321">
        <w:rPr>
          <w:rFonts w:ascii="Times New Roman" w:hAnsi="Times New Roman" w:cs="Times New Roman"/>
          <w:sz w:val="24"/>
          <w:szCs w:val="24"/>
          <w:lang w:val="lv-LV"/>
        </w:rPr>
        <w:t>sētas domes 2022.gada 28</w:t>
      </w:r>
      <w:r w:rsidR="001E670F" w:rsidRPr="00737097">
        <w:rPr>
          <w:rFonts w:ascii="Times New Roman" w:hAnsi="Times New Roman" w:cs="Times New Roman"/>
          <w:sz w:val="24"/>
          <w:szCs w:val="24"/>
          <w:lang w:val="lv-LV"/>
        </w:rPr>
        <w:t>.jūlija</w:t>
      </w:r>
      <w:r w:rsidR="00080321">
        <w:rPr>
          <w:rFonts w:ascii="Times New Roman" w:hAnsi="Times New Roman" w:cs="Times New Roman"/>
          <w:sz w:val="24"/>
          <w:szCs w:val="24"/>
          <w:lang w:val="lv-LV"/>
        </w:rPr>
        <w:t xml:space="preserve"> noteikumus Nr. 2</w:t>
      </w:r>
      <w:r w:rsidRPr="00737097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737097" w:rsidRPr="00737097">
        <w:rPr>
          <w:rFonts w:ascii="Times New Roman" w:hAnsi="Times New Roman" w:cs="Times New Roman"/>
          <w:bCs/>
          <w:sz w:val="24"/>
          <w:szCs w:val="24"/>
          <w:lang w:val="lv-LV"/>
        </w:rPr>
        <w:t>Kārtība, kādā izvērtē Daugavpils valstspilsētas pašvaldības kapitālsabiedrības valdes vai padomes locekļa noslodzi un izsniedz atļauju amatu savienošanai</w:t>
      </w:r>
      <w:r w:rsidRPr="00737097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864482" w:rsidRPr="00737097">
        <w:rPr>
          <w:rFonts w:ascii="Times New Roman" w:hAnsi="Times New Roman" w:cs="Times New Roman"/>
          <w:sz w:val="24"/>
          <w:szCs w:val="24"/>
          <w:lang w:val="lv-LV"/>
        </w:rPr>
        <w:t xml:space="preserve"> (pielikumā)</w:t>
      </w:r>
      <w:r w:rsidRPr="0073709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65C1144" w14:textId="77777777" w:rsidR="00840D66" w:rsidRPr="00840D66" w:rsidRDefault="00840D66" w:rsidP="000803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50F1381" w14:textId="01BAD4E3" w:rsidR="00840D66" w:rsidRPr="00A73A24" w:rsidRDefault="00840D66" w:rsidP="00080321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A24"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 w:rsidRPr="00A73A24">
        <w:rPr>
          <w:rFonts w:ascii="Times New Roman" w:hAnsi="Times New Roman" w:cs="Times New Roman"/>
          <w:sz w:val="24"/>
          <w:szCs w:val="24"/>
          <w:lang w:val="lv-LV"/>
        </w:rPr>
        <w:tab/>
      </w:r>
      <w:r w:rsidR="00737097" w:rsidRPr="00737097">
        <w:rPr>
          <w:rFonts w:ascii="Times New Roman" w:hAnsi="Times New Roman" w:cs="Times New Roman"/>
          <w:bCs/>
          <w:sz w:val="24"/>
          <w:szCs w:val="24"/>
          <w:lang w:val="lv-LV"/>
        </w:rPr>
        <w:t>Kārtība, kādā izvērtē Daugavpils valstspilsētas pašvaldības kapitālsabiedrības valdes vai padomes locekļa noslodzi un izsniedz atļauju amatu savienošanai</w:t>
      </w:r>
      <w:r w:rsidRPr="00A73A24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E6BFF5F" w14:textId="77777777" w:rsidR="00840D66" w:rsidRPr="00840D66" w:rsidRDefault="00840D66" w:rsidP="000803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2B933B8" w14:textId="77777777" w:rsidR="00722587" w:rsidRDefault="00722587" w:rsidP="00080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601EA3E" w14:textId="77777777" w:rsidR="00722587" w:rsidRDefault="00722587" w:rsidP="00080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C632258" w14:textId="77777777" w:rsidR="009E682B" w:rsidRDefault="009E682B" w:rsidP="009E68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2294529" w14:textId="77777777" w:rsidR="009E682B" w:rsidRDefault="009E682B" w:rsidP="009E6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Domes priekšsēdētājs                         </w:t>
      </w:r>
      <w:r>
        <w:rPr>
          <w:rFonts w:ascii="Times New Roman" w:hAnsi="Times New Roman"/>
          <w:i/>
          <w:sz w:val="24"/>
          <w:szCs w:val="24"/>
          <w:lang w:val="lv-LV"/>
        </w:rPr>
        <w:t>(personiskaisparakts)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A.Elksniņš</w:t>
      </w:r>
    </w:p>
    <w:p w14:paraId="1030D29B" w14:textId="3C175283" w:rsidR="00840D66" w:rsidRPr="00840D66" w:rsidRDefault="00840D66" w:rsidP="00080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sectPr w:rsidR="00840D66" w:rsidRPr="00840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45643" w14:textId="77777777" w:rsidR="00A73A24" w:rsidRDefault="00A73A24" w:rsidP="00A73A24">
      <w:pPr>
        <w:spacing w:after="0" w:line="240" w:lineRule="auto"/>
      </w:pPr>
      <w:r>
        <w:separator/>
      </w:r>
    </w:p>
  </w:endnote>
  <w:endnote w:type="continuationSeparator" w:id="0">
    <w:p w14:paraId="1AE41594" w14:textId="77777777" w:rsidR="00A73A24" w:rsidRDefault="00A73A24" w:rsidP="00A7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1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0B12F" w14:textId="77777777" w:rsidR="00A73A24" w:rsidRDefault="00A73A24" w:rsidP="00A73A24">
      <w:pPr>
        <w:spacing w:after="0" w:line="240" w:lineRule="auto"/>
      </w:pPr>
      <w:r>
        <w:separator/>
      </w:r>
    </w:p>
  </w:footnote>
  <w:footnote w:type="continuationSeparator" w:id="0">
    <w:p w14:paraId="5C219C99" w14:textId="77777777" w:rsidR="00A73A24" w:rsidRDefault="00A73A24" w:rsidP="00A7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29AE"/>
    <w:multiLevelType w:val="hybridMultilevel"/>
    <w:tmpl w:val="30A22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13D54"/>
    <w:multiLevelType w:val="hybridMultilevel"/>
    <w:tmpl w:val="497C7094"/>
    <w:lvl w:ilvl="0" w:tplc="FB92C6F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EC"/>
    <w:rsid w:val="000333A0"/>
    <w:rsid w:val="00080321"/>
    <w:rsid w:val="000D30F7"/>
    <w:rsid w:val="000F42CB"/>
    <w:rsid w:val="00125289"/>
    <w:rsid w:val="00196C02"/>
    <w:rsid w:val="001A2723"/>
    <w:rsid w:val="001B329D"/>
    <w:rsid w:val="001E670F"/>
    <w:rsid w:val="00217D75"/>
    <w:rsid w:val="00394B63"/>
    <w:rsid w:val="00412F15"/>
    <w:rsid w:val="006046FA"/>
    <w:rsid w:val="00664C5B"/>
    <w:rsid w:val="006A303E"/>
    <w:rsid w:val="006E1A1A"/>
    <w:rsid w:val="006F56C9"/>
    <w:rsid w:val="00704780"/>
    <w:rsid w:val="00716F0E"/>
    <w:rsid w:val="00722587"/>
    <w:rsid w:val="00737097"/>
    <w:rsid w:val="00821790"/>
    <w:rsid w:val="00840D66"/>
    <w:rsid w:val="00864482"/>
    <w:rsid w:val="009522A3"/>
    <w:rsid w:val="009A4213"/>
    <w:rsid w:val="009A45A8"/>
    <w:rsid w:val="009A7E92"/>
    <w:rsid w:val="009D60BF"/>
    <w:rsid w:val="009E682B"/>
    <w:rsid w:val="00A73A24"/>
    <w:rsid w:val="00A73D28"/>
    <w:rsid w:val="00A972EC"/>
    <w:rsid w:val="00AB41AA"/>
    <w:rsid w:val="00AC1E9E"/>
    <w:rsid w:val="00AD69DF"/>
    <w:rsid w:val="00AE7C1B"/>
    <w:rsid w:val="00B00FED"/>
    <w:rsid w:val="00BA6E02"/>
    <w:rsid w:val="00C344E0"/>
    <w:rsid w:val="00C4354E"/>
    <w:rsid w:val="00C76304"/>
    <w:rsid w:val="00D40C50"/>
    <w:rsid w:val="00E04DBC"/>
    <w:rsid w:val="00E303D2"/>
    <w:rsid w:val="00E4285F"/>
    <w:rsid w:val="00E63F45"/>
    <w:rsid w:val="00EA5710"/>
    <w:rsid w:val="00EE19BD"/>
    <w:rsid w:val="00F130A4"/>
    <w:rsid w:val="00F159D7"/>
    <w:rsid w:val="00F6017D"/>
    <w:rsid w:val="00F6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F4D6C"/>
  <w15:docId w15:val="{4B2D6435-AA8D-4433-8377-5D009ABA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303E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v-LV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24"/>
  </w:style>
  <w:style w:type="paragraph" w:styleId="Footer">
    <w:name w:val="footer"/>
    <w:basedOn w:val="Normal"/>
    <w:link w:val="FooterChar"/>
    <w:uiPriority w:val="99"/>
    <w:unhideWhenUsed/>
    <w:rsid w:val="00A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24"/>
  </w:style>
  <w:style w:type="character" w:styleId="CommentReference">
    <w:name w:val="annotation reference"/>
    <w:basedOn w:val="DefaultParagraphFont"/>
    <w:uiPriority w:val="99"/>
    <w:semiHidden/>
    <w:unhideWhenUsed/>
    <w:rsid w:val="0073709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4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A303E"/>
    <w:rPr>
      <w:rFonts w:ascii="Times New Roman" w:eastAsia="Times New Roman" w:hAnsi="Times New Roman" w:cs="Times New Roman"/>
      <w:b/>
      <w:bCs/>
      <w:sz w:val="24"/>
      <w:szCs w:val="24"/>
      <w:lang w:val="lv-LV" w:eastAsia="zh-CN"/>
    </w:rPr>
  </w:style>
  <w:style w:type="paragraph" w:styleId="Caption">
    <w:name w:val="caption"/>
    <w:basedOn w:val="Normal"/>
    <w:uiPriority w:val="99"/>
    <w:qFormat/>
    <w:rsid w:val="006A303E"/>
    <w:pPr>
      <w:suppressLineNumbers/>
      <w:suppressAutoHyphens/>
      <w:spacing w:before="120" w:after="120"/>
    </w:pPr>
    <w:rPr>
      <w:rFonts w:ascii="Calibri" w:eastAsia="Calibri" w:hAnsi="Calibri" w:cs="Lohit Devanagari"/>
      <w:i/>
      <w:iCs/>
      <w:sz w:val="24"/>
      <w:szCs w:val="24"/>
      <w:lang w:val="lv-LV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Simona Rimcane</cp:lastModifiedBy>
  <cp:revision>9</cp:revision>
  <cp:lastPrinted>2022-07-29T08:11:00Z</cp:lastPrinted>
  <dcterms:created xsi:type="dcterms:W3CDTF">2022-07-20T05:32:00Z</dcterms:created>
  <dcterms:modified xsi:type="dcterms:W3CDTF">2022-08-05T06:09:00Z</dcterms:modified>
</cp:coreProperties>
</file>