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9E" w:rsidRPr="00B4079E" w:rsidRDefault="00B4079E" w:rsidP="00B4079E">
      <w:pPr>
        <w:tabs>
          <w:tab w:val="left" w:pos="3960"/>
        </w:tabs>
        <w:suppressAutoHyphens w:val="0"/>
        <w:jc w:val="center"/>
        <w:rPr>
          <w:bCs/>
          <w:sz w:val="28"/>
          <w:szCs w:val="20"/>
          <w:lang w:val="lv-LV" w:eastAsia="ru-RU"/>
        </w:rPr>
      </w:pPr>
      <w:r w:rsidRPr="00B4079E">
        <w:rPr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9E" w:rsidRPr="00B4079E" w:rsidRDefault="00B4079E" w:rsidP="00B4079E">
      <w:pPr>
        <w:tabs>
          <w:tab w:val="left" w:pos="3960"/>
        </w:tabs>
        <w:suppressAutoHyphens w:val="0"/>
        <w:jc w:val="center"/>
        <w:rPr>
          <w:sz w:val="28"/>
          <w:szCs w:val="20"/>
          <w:lang w:val="lv-LV" w:eastAsia="ru-RU"/>
        </w:rPr>
      </w:pPr>
      <w:r w:rsidRPr="00B4079E">
        <w:rPr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A3BC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4079E">
        <w:rPr>
          <w:b/>
          <w:sz w:val="28"/>
          <w:szCs w:val="20"/>
          <w:lang w:val="lv-LV" w:eastAsia="ru-RU"/>
        </w:rPr>
        <w:t>DAUGAVPILS PILSĒTAS PAŠVALDĪBA</w:t>
      </w:r>
    </w:p>
    <w:p w:rsidR="00B4079E" w:rsidRPr="00B4079E" w:rsidRDefault="00B4079E" w:rsidP="00B4079E">
      <w:pPr>
        <w:suppressAutoHyphens w:val="0"/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B4079E">
        <w:rPr>
          <w:sz w:val="20"/>
          <w:szCs w:val="20"/>
          <w:lang w:val="en-US" w:eastAsia="en-US"/>
        </w:rPr>
        <w:t>Reģ</w:t>
      </w:r>
      <w:proofErr w:type="spellEnd"/>
      <w:r w:rsidRPr="00B4079E">
        <w:rPr>
          <w:sz w:val="20"/>
          <w:szCs w:val="20"/>
          <w:lang w:val="en-US" w:eastAsia="en-US"/>
        </w:rPr>
        <w:t xml:space="preserve">. </w:t>
      </w:r>
      <w:proofErr w:type="spellStart"/>
      <w:r w:rsidRPr="00B4079E">
        <w:rPr>
          <w:sz w:val="20"/>
          <w:szCs w:val="20"/>
          <w:lang w:val="en-US" w:eastAsia="en-US"/>
        </w:rPr>
        <w:t>Nr</w:t>
      </w:r>
      <w:proofErr w:type="spellEnd"/>
      <w:r w:rsidRPr="00B4079E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B4079E">
        <w:rPr>
          <w:sz w:val="20"/>
          <w:szCs w:val="20"/>
          <w:lang w:val="en-US" w:eastAsia="en-US"/>
        </w:rPr>
        <w:t>Valdemāra</w:t>
      </w:r>
      <w:proofErr w:type="spellEnd"/>
      <w:r w:rsidRPr="00B4079E">
        <w:rPr>
          <w:sz w:val="20"/>
          <w:szCs w:val="20"/>
          <w:lang w:val="en-US" w:eastAsia="en-US"/>
        </w:rPr>
        <w:t xml:space="preserve"> </w:t>
      </w:r>
      <w:proofErr w:type="spellStart"/>
      <w:r w:rsidRPr="00B4079E">
        <w:rPr>
          <w:sz w:val="20"/>
          <w:szCs w:val="20"/>
          <w:lang w:val="en-US" w:eastAsia="en-US"/>
        </w:rPr>
        <w:t>iela</w:t>
      </w:r>
      <w:proofErr w:type="spellEnd"/>
      <w:r w:rsidRPr="00B4079E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B4079E">
        <w:rPr>
          <w:sz w:val="20"/>
          <w:szCs w:val="20"/>
          <w:lang w:val="en-US" w:eastAsia="en-US"/>
        </w:rPr>
        <w:t>tālr</w:t>
      </w:r>
      <w:proofErr w:type="spellEnd"/>
      <w:r w:rsidRPr="00B4079E">
        <w:rPr>
          <w:sz w:val="20"/>
          <w:szCs w:val="20"/>
          <w:lang w:val="en-US" w:eastAsia="en-US"/>
        </w:rPr>
        <w:t>. 6</w:t>
      </w:r>
      <w:r w:rsidRPr="00B4079E">
        <w:rPr>
          <w:sz w:val="20"/>
          <w:szCs w:val="20"/>
          <w:lang w:val="pl-PL" w:eastAsia="en-US"/>
        </w:rPr>
        <w:t>5404344, 65404365, fakss 65421941</w:t>
      </w:r>
    </w:p>
    <w:p w:rsidR="00B4079E" w:rsidRPr="00B4079E" w:rsidRDefault="00B4079E" w:rsidP="00B4079E">
      <w:pPr>
        <w:suppressAutoHyphens w:val="0"/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B4079E">
        <w:rPr>
          <w:sz w:val="20"/>
          <w:szCs w:val="20"/>
          <w:lang w:val="en-US" w:eastAsia="en-US"/>
        </w:rPr>
        <w:t>e-pasts</w:t>
      </w:r>
      <w:proofErr w:type="gramEnd"/>
      <w:r w:rsidRPr="00B4079E">
        <w:rPr>
          <w:sz w:val="20"/>
          <w:szCs w:val="20"/>
          <w:lang w:val="en-US" w:eastAsia="en-US"/>
        </w:rPr>
        <w:t xml:space="preserve">: info@daugavpils.lv   </w:t>
      </w:r>
      <w:r w:rsidRPr="00B4079E">
        <w:rPr>
          <w:sz w:val="20"/>
          <w:szCs w:val="20"/>
          <w:u w:val="single"/>
          <w:lang w:val="en-US" w:eastAsia="en-US"/>
        </w:rPr>
        <w:t>www.daugavpils.lv</w:t>
      </w:r>
    </w:p>
    <w:p w:rsidR="00B4079E" w:rsidRPr="00B4079E" w:rsidRDefault="00B4079E" w:rsidP="00B4079E">
      <w:pPr>
        <w:tabs>
          <w:tab w:val="left" w:pos="3969"/>
          <w:tab w:val="left" w:pos="4395"/>
        </w:tabs>
        <w:suppressAutoHyphens w:val="0"/>
        <w:jc w:val="center"/>
        <w:rPr>
          <w:b/>
          <w:sz w:val="28"/>
          <w:szCs w:val="20"/>
          <w:lang w:val="lv-LV" w:eastAsia="ru-RU"/>
        </w:rPr>
      </w:pPr>
    </w:p>
    <w:p w:rsidR="00B4079E" w:rsidRPr="00B4079E" w:rsidRDefault="00B4079E" w:rsidP="00B4079E">
      <w:pPr>
        <w:keepNext/>
        <w:suppressAutoHyphens w:val="0"/>
        <w:ind w:left="3600"/>
        <w:outlineLvl w:val="0"/>
        <w:rPr>
          <w:bCs/>
          <w:noProof/>
          <w:lang w:val="lv-LV" w:eastAsia="en-US"/>
        </w:rPr>
      </w:pPr>
      <w:r>
        <w:rPr>
          <w:b/>
          <w:bCs/>
          <w:noProof/>
          <w:lang w:val="lv-LV" w:eastAsia="en-US"/>
        </w:rPr>
        <w:t xml:space="preserve">    </w:t>
      </w:r>
      <w:r w:rsidRPr="00B4079E">
        <w:rPr>
          <w:b/>
          <w:bCs/>
          <w:noProof/>
          <w:lang w:val="lv-LV" w:eastAsia="en-US"/>
        </w:rPr>
        <w:t xml:space="preserve"> L Ē M U M S</w:t>
      </w:r>
    </w:p>
    <w:p w:rsidR="00B4079E" w:rsidRPr="00B4079E" w:rsidRDefault="00B4079E" w:rsidP="00B4079E">
      <w:pPr>
        <w:tabs>
          <w:tab w:val="left" w:pos="1440"/>
          <w:tab w:val="center" w:pos="4629"/>
        </w:tabs>
        <w:suppressAutoHyphens w:val="0"/>
        <w:jc w:val="center"/>
        <w:rPr>
          <w:noProof/>
          <w:sz w:val="16"/>
          <w:szCs w:val="16"/>
          <w:lang w:val="en-US" w:eastAsia="en-US"/>
        </w:rPr>
      </w:pPr>
    </w:p>
    <w:p w:rsidR="00B4079E" w:rsidRPr="00B4079E" w:rsidRDefault="00B4079E" w:rsidP="00B4079E">
      <w:pPr>
        <w:tabs>
          <w:tab w:val="left" w:pos="1440"/>
          <w:tab w:val="center" w:pos="4629"/>
        </w:tabs>
        <w:suppressAutoHyphens w:val="0"/>
        <w:jc w:val="center"/>
        <w:rPr>
          <w:noProof/>
          <w:lang w:val="en-US" w:eastAsia="en-US"/>
        </w:rPr>
      </w:pPr>
      <w:r w:rsidRPr="00B4079E">
        <w:rPr>
          <w:noProof/>
          <w:lang w:val="en-US" w:eastAsia="en-US"/>
        </w:rPr>
        <w:t>Daugavpilī</w:t>
      </w:r>
    </w:p>
    <w:p w:rsidR="00754215" w:rsidRPr="0098678D" w:rsidRDefault="00754215" w:rsidP="00754215">
      <w:pPr>
        <w:tabs>
          <w:tab w:val="left" w:pos="7230"/>
        </w:tabs>
        <w:jc w:val="right"/>
        <w:rPr>
          <w:color w:val="FF0000"/>
          <w:sz w:val="22"/>
          <w:szCs w:val="22"/>
        </w:rPr>
      </w:pPr>
    </w:p>
    <w:p w:rsidR="00366A8B" w:rsidRPr="000E669E" w:rsidRDefault="00366A8B" w:rsidP="00366A8B">
      <w:r w:rsidRPr="000E669E">
        <w:t>2022</w:t>
      </w:r>
      <w:proofErr w:type="gramStart"/>
      <w:r w:rsidRPr="000E669E">
        <w:t>.gada</w:t>
      </w:r>
      <w:proofErr w:type="gramEnd"/>
      <w:r w:rsidRPr="000E669E">
        <w:t xml:space="preserve"> 24.februārī</w:t>
      </w:r>
      <w:r w:rsidRPr="000E669E">
        <w:tab/>
      </w:r>
      <w:r w:rsidRPr="000E669E">
        <w:tab/>
      </w:r>
      <w:r w:rsidRPr="000E669E">
        <w:tab/>
      </w:r>
      <w:r w:rsidRPr="000E669E">
        <w:tab/>
      </w:r>
      <w:r w:rsidRPr="000E669E">
        <w:tab/>
      </w:r>
      <w:r w:rsidRPr="000E669E">
        <w:rPr>
          <w:b/>
        </w:rPr>
        <w:t xml:space="preserve">                                    Nr.99</w:t>
      </w:r>
      <w:r w:rsidRPr="000E669E">
        <w:t xml:space="preserve">  </w:t>
      </w:r>
    </w:p>
    <w:p w:rsidR="00366A8B" w:rsidRPr="000E669E" w:rsidRDefault="00366A8B" w:rsidP="00366A8B">
      <w:pPr>
        <w:ind w:left="5672" w:firstLine="709"/>
      </w:pPr>
      <w:r w:rsidRPr="000E669E">
        <w:t xml:space="preserve">             (</w:t>
      </w:r>
      <w:proofErr w:type="spellStart"/>
      <w:r w:rsidRPr="000E669E">
        <w:t>prot.</w:t>
      </w:r>
      <w:proofErr w:type="spellEnd"/>
      <w:r w:rsidRPr="000E669E">
        <w:t xml:space="preserve"> Nr.6, 26</w:t>
      </w:r>
      <w:proofErr w:type="gramStart"/>
      <w:r w:rsidRPr="000E669E">
        <w:t>.§</w:t>
      </w:r>
      <w:proofErr w:type="gramEnd"/>
      <w:r w:rsidRPr="000E669E">
        <w:t>)</w:t>
      </w:r>
    </w:p>
    <w:p w:rsidR="00E45DBB" w:rsidRPr="000E669E" w:rsidRDefault="00E45DBB" w:rsidP="00A66D0C">
      <w:pPr>
        <w:pStyle w:val="Heading1"/>
        <w:tabs>
          <w:tab w:val="clear" w:pos="360"/>
        </w:tabs>
        <w:jc w:val="center"/>
        <w:rPr>
          <w:lang w:val="en-GB"/>
        </w:rPr>
      </w:pPr>
    </w:p>
    <w:p w:rsidR="00312A17" w:rsidRPr="000E669E" w:rsidRDefault="00312A17" w:rsidP="00A66D0C">
      <w:pPr>
        <w:pStyle w:val="Heading1"/>
        <w:tabs>
          <w:tab w:val="clear" w:pos="360"/>
        </w:tabs>
        <w:jc w:val="center"/>
      </w:pPr>
      <w:r w:rsidRPr="000E669E">
        <w:t>Par Daugavpils pilsētas pašvaldības iestādes</w:t>
      </w:r>
      <w:r w:rsidR="002513CA" w:rsidRPr="000E669E">
        <w:t xml:space="preserve"> “Daudzfunkcionālais sociālo pakalpojumu centrs “Priedīte”” </w:t>
      </w:r>
      <w:r w:rsidRPr="000E669E">
        <w:t xml:space="preserve"> </w:t>
      </w:r>
    </w:p>
    <w:p w:rsidR="00312A17" w:rsidRPr="000E669E" w:rsidRDefault="00312A17" w:rsidP="00A66D0C">
      <w:pPr>
        <w:pStyle w:val="Heading1"/>
        <w:tabs>
          <w:tab w:val="clear" w:pos="360"/>
        </w:tabs>
        <w:jc w:val="center"/>
      </w:pPr>
      <w:r w:rsidRPr="000E669E">
        <w:t>maksas pakalpojumu cenrādi</w:t>
      </w:r>
    </w:p>
    <w:p w:rsidR="00A66D0C" w:rsidRPr="000E669E" w:rsidRDefault="00A66D0C" w:rsidP="00A66D0C">
      <w:pPr>
        <w:ind w:firstLine="567"/>
        <w:jc w:val="both"/>
        <w:rPr>
          <w:iCs/>
          <w:lang w:val="lv-LV"/>
        </w:rPr>
      </w:pPr>
    </w:p>
    <w:p w:rsidR="00312A17" w:rsidRPr="000E669E" w:rsidRDefault="00312A17" w:rsidP="000E669E">
      <w:pPr>
        <w:ind w:firstLine="426"/>
        <w:jc w:val="both"/>
        <w:rPr>
          <w:lang w:val="lv-LV"/>
        </w:rPr>
      </w:pPr>
      <w:r w:rsidRPr="000E669E">
        <w:rPr>
          <w:iCs/>
          <w:lang w:val="lv-LV"/>
        </w:rPr>
        <w:t>Pamatojoties uz likuma “Par pašvaldībām” 21.</w:t>
      </w:r>
      <w:r w:rsidR="006401C8" w:rsidRPr="000E669E">
        <w:rPr>
          <w:iCs/>
          <w:lang w:val="lv-LV"/>
        </w:rPr>
        <w:t>panta pirmās daļas 14.punkta g)</w:t>
      </w:r>
      <w:r w:rsidR="00C23A58" w:rsidRPr="000E669E">
        <w:rPr>
          <w:iCs/>
          <w:lang w:val="lv-LV"/>
        </w:rPr>
        <w:t xml:space="preserve"> </w:t>
      </w:r>
      <w:r w:rsidRPr="000E669E">
        <w:rPr>
          <w:iCs/>
          <w:lang w:val="lv-LV"/>
        </w:rPr>
        <w:t xml:space="preserve">apakšpunktu, ņemot vērā Daugavpils domes </w:t>
      </w:r>
      <w:r w:rsidR="003A772C" w:rsidRPr="000E669E">
        <w:rPr>
          <w:iCs/>
          <w:lang w:val="lv-LV"/>
        </w:rPr>
        <w:t xml:space="preserve">(turpmāk – Domes) </w:t>
      </w:r>
      <w:r w:rsidRPr="000E669E">
        <w:rPr>
          <w:iCs/>
          <w:lang w:val="lv-LV"/>
        </w:rPr>
        <w:t xml:space="preserve">Sociālo jautājumu </w:t>
      </w:r>
      <w:r w:rsidR="008D3DE2" w:rsidRPr="000E669E">
        <w:rPr>
          <w:iCs/>
          <w:lang w:val="lv-LV"/>
        </w:rPr>
        <w:t>komitejas 202</w:t>
      </w:r>
      <w:r w:rsidR="00366A8B" w:rsidRPr="000E669E">
        <w:rPr>
          <w:iCs/>
          <w:lang w:val="lv-LV"/>
        </w:rPr>
        <w:t>2.gada 24.februāra</w:t>
      </w:r>
      <w:r w:rsidR="00871E1C" w:rsidRPr="000E669E">
        <w:rPr>
          <w:iCs/>
          <w:lang w:val="lv-LV"/>
        </w:rPr>
        <w:t xml:space="preserve"> </w:t>
      </w:r>
      <w:r w:rsidR="002D68EA" w:rsidRPr="000E669E">
        <w:rPr>
          <w:iCs/>
          <w:lang w:val="lv-LV"/>
        </w:rPr>
        <w:t xml:space="preserve">sēdes </w:t>
      </w:r>
      <w:r w:rsidR="00366A8B" w:rsidRPr="000E669E">
        <w:rPr>
          <w:iCs/>
          <w:lang w:val="lv-LV"/>
        </w:rPr>
        <w:t xml:space="preserve">atzinumu </w:t>
      </w:r>
      <w:r w:rsidR="008D3DE2" w:rsidRPr="000E669E">
        <w:rPr>
          <w:iCs/>
          <w:lang w:val="lv-LV"/>
        </w:rPr>
        <w:t>un Finanšu komitejas 2022</w:t>
      </w:r>
      <w:r w:rsidR="00366A8B" w:rsidRPr="000E669E">
        <w:rPr>
          <w:iCs/>
          <w:lang w:val="lv-LV"/>
        </w:rPr>
        <w:t>.gada 24.februāra sēdes atzinumu</w:t>
      </w:r>
      <w:r w:rsidRPr="000E669E">
        <w:rPr>
          <w:iCs/>
          <w:lang w:val="lv-LV"/>
        </w:rPr>
        <w:t>,</w:t>
      </w:r>
      <w:r w:rsidR="00366A8B" w:rsidRPr="000E669E">
        <w:rPr>
          <w:iCs/>
          <w:lang w:val="lv-LV"/>
        </w:rPr>
        <w:t xml:space="preserve"> </w:t>
      </w:r>
      <w:r w:rsidR="000E669E" w:rsidRPr="000E669E">
        <w:rPr>
          <w:lang w:val="lv-LV"/>
        </w:rPr>
        <w:t>atklāti balsojot: PAR – 15 (</w:t>
      </w:r>
      <w:proofErr w:type="spellStart"/>
      <w:r w:rsidR="000E669E" w:rsidRPr="000E669E">
        <w:rPr>
          <w:lang w:val="lv-LV"/>
        </w:rPr>
        <w:t>I.Aleksejevs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P.Dzalbe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A.Elksniņš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A.Gržibovskis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L.Jankovska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I.Jukšinska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V.Kononovs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N.Kožanova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M.Lavrenovs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J.Lāčplēsis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I.Prelatovs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V.Sporāne-Hudojana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I.Šķinčs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M.Truskovskis</w:t>
      </w:r>
      <w:proofErr w:type="spellEnd"/>
      <w:r w:rsidR="000E669E" w:rsidRPr="000E669E">
        <w:rPr>
          <w:lang w:val="lv-LV"/>
        </w:rPr>
        <w:t xml:space="preserve">, </w:t>
      </w:r>
      <w:proofErr w:type="spellStart"/>
      <w:r w:rsidR="000E669E" w:rsidRPr="000E669E">
        <w:rPr>
          <w:lang w:val="lv-LV"/>
        </w:rPr>
        <w:t>A.Vasiļjevs</w:t>
      </w:r>
      <w:proofErr w:type="spellEnd"/>
      <w:r w:rsidR="000E669E" w:rsidRPr="000E669E">
        <w:rPr>
          <w:lang w:val="lv-LV"/>
        </w:rPr>
        <w:t xml:space="preserve">), PRET – nav, ATTURAS – nav, </w:t>
      </w:r>
      <w:r w:rsidRPr="000E669E">
        <w:rPr>
          <w:b/>
          <w:lang w:val="lv-LV"/>
        </w:rPr>
        <w:t>Daugavpils dome</w:t>
      </w:r>
      <w:r w:rsidRPr="000E669E">
        <w:rPr>
          <w:lang w:val="lv-LV"/>
        </w:rPr>
        <w:t xml:space="preserve"> </w:t>
      </w:r>
      <w:r w:rsidRPr="000E669E">
        <w:rPr>
          <w:b/>
          <w:lang w:val="lv-LV"/>
        </w:rPr>
        <w:t>nolemj</w:t>
      </w:r>
      <w:r w:rsidRPr="000E669E">
        <w:rPr>
          <w:lang w:val="lv-LV"/>
        </w:rPr>
        <w:t>:</w:t>
      </w:r>
    </w:p>
    <w:p w:rsidR="00366A8B" w:rsidRPr="00366A8B" w:rsidRDefault="00366A8B" w:rsidP="00366A8B">
      <w:pPr>
        <w:ind w:firstLine="426"/>
        <w:jc w:val="both"/>
        <w:rPr>
          <w:color w:val="FF0000"/>
          <w:lang w:val="lv-LV"/>
        </w:rPr>
      </w:pPr>
    </w:p>
    <w:p w:rsidR="00312A17" w:rsidRPr="00C901C7" w:rsidRDefault="00366A8B" w:rsidP="00366A8B">
      <w:pPr>
        <w:tabs>
          <w:tab w:val="left" w:pos="0"/>
        </w:tabs>
        <w:ind w:firstLine="426"/>
        <w:jc w:val="both"/>
        <w:rPr>
          <w:lang w:val="lv-LV"/>
        </w:rPr>
      </w:pPr>
      <w:r>
        <w:rPr>
          <w:spacing w:val="-6"/>
          <w:lang w:val="lv-LV"/>
        </w:rPr>
        <w:t xml:space="preserve">1. </w:t>
      </w:r>
      <w:r w:rsidR="003A772C" w:rsidRPr="002513CA">
        <w:rPr>
          <w:spacing w:val="-6"/>
          <w:lang w:val="lv-LV"/>
        </w:rPr>
        <w:t>Apstiprināt</w:t>
      </w:r>
      <w:r w:rsidR="00312A17" w:rsidRPr="002513CA">
        <w:rPr>
          <w:spacing w:val="-6"/>
          <w:lang w:val="lv-LV"/>
        </w:rPr>
        <w:t xml:space="preserve"> </w:t>
      </w:r>
      <w:r w:rsidR="00312A17" w:rsidRPr="002513CA">
        <w:rPr>
          <w:lang w:val="lv-LV"/>
        </w:rPr>
        <w:t>Daugavpils pilsētas pašvaldības iestādes</w:t>
      </w:r>
      <w:r w:rsidR="002513CA" w:rsidRPr="002513CA">
        <w:rPr>
          <w:lang w:val="lv-LV"/>
        </w:rPr>
        <w:t xml:space="preserve"> “Daudzfunkcionālais sociālo pakalpojumu centrs “Priedīte”” (reģ. Nr.90010437371</w:t>
      </w:r>
      <w:r w:rsidR="003A772C" w:rsidRPr="002513CA">
        <w:rPr>
          <w:lang w:val="lv-LV"/>
        </w:rPr>
        <w:t>, j</w:t>
      </w:r>
      <w:r w:rsidR="002513CA" w:rsidRPr="002513CA">
        <w:rPr>
          <w:lang w:val="lv-LV"/>
        </w:rPr>
        <w:t>uridiskā adrese: Turaidas ielā 36</w:t>
      </w:r>
      <w:r w:rsidR="003A772C" w:rsidRPr="002513CA">
        <w:rPr>
          <w:lang w:val="lv-LV"/>
        </w:rPr>
        <w:t xml:space="preserve">, </w:t>
      </w:r>
      <w:r w:rsidR="003A772C" w:rsidRPr="00C901C7">
        <w:rPr>
          <w:lang w:val="lv-LV"/>
        </w:rPr>
        <w:t xml:space="preserve">Daugavpilī, </w:t>
      </w:r>
      <w:r w:rsidR="00312A17" w:rsidRPr="00C901C7">
        <w:rPr>
          <w:lang w:val="lv-LV"/>
        </w:rPr>
        <w:t>turpmāk</w:t>
      </w:r>
      <w:r w:rsidR="002E5A79" w:rsidRPr="00C901C7">
        <w:rPr>
          <w:lang w:val="lv-LV"/>
        </w:rPr>
        <w:t xml:space="preserve"> </w:t>
      </w:r>
      <w:r w:rsidR="00F35EC7" w:rsidRPr="00C901C7">
        <w:rPr>
          <w:lang w:val="lv-LV"/>
        </w:rPr>
        <w:t>–</w:t>
      </w:r>
      <w:r w:rsidR="002513CA" w:rsidRPr="00C901C7">
        <w:rPr>
          <w:lang w:val="lv-LV"/>
        </w:rPr>
        <w:t xml:space="preserve"> Iestāde</w:t>
      </w:r>
      <w:r w:rsidR="00312A17" w:rsidRPr="00C901C7">
        <w:rPr>
          <w:lang w:val="lv-LV"/>
        </w:rPr>
        <w:t>) maksas pakalpojum</w:t>
      </w:r>
      <w:r w:rsidR="003A772C" w:rsidRPr="00C901C7">
        <w:rPr>
          <w:lang w:val="lv-LV"/>
        </w:rPr>
        <w:t>u</w:t>
      </w:r>
      <w:r w:rsidR="00312A17" w:rsidRPr="00C901C7">
        <w:rPr>
          <w:lang w:val="lv-LV"/>
        </w:rPr>
        <w:t xml:space="preserve"> cenrādi</w:t>
      </w:r>
      <w:r w:rsidR="00DC29C4" w:rsidRPr="00C901C7">
        <w:rPr>
          <w:lang w:val="lv-LV"/>
        </w:rPr>
        <w:t xml:space="preserve"> </w:t>
      </w:r>
      <w:r w:rsidR="00B156B9">
        <w:rPr>
          <w:lang w:val="lv-LV"/>
        </w:rPr>
        <w:t xml:space="preserve">saskaņā ar </w:t>
      </w:r>
      <w:r w:rsidR="003A772C" w:rsidRPr="00C901C7">
        <w:rPr>
          <w:lang w:val="lv-LV"/>
        </w:rPr>
        <w:t xml:space="preserve">pielikumu. </w:t>
      </w:r>
    </w:p>
    <w:p w:rsidR="00E425A7" w:rsidRPr="00C901C7" w:rsidRDefault="008D5907" w:rsidP="00366A8B">
      <w:pPr>
        <w:pStyle w:val="Heading1"/>
        <w:tabs>
          <w:tab w:val="clear" w:pos="360"/>
          <w:tab w:val="left" w:pos="0"/>
        </w:tabs>
        <w:ind w:firstLine="426"/>
        <w:jc w:val="both"/>
        <w:rPr>
          <w:b w:val="0"/>
          <w:spacing w:val="-6"/>
        </w:rPr>
      </w:pPr>
      <w:r w:rsidRPr="00C901C7">
        <w:rPr>
          <w:b w:val="0"/>
          <w:bCs w:val="0"/>
        </w:rPr>
        <w:t>2</w:t>
      </w:r>
      <w:r w:rsidR="003A772C" w:rsidRPr="00C901C7">
        <w:rPr>
          <w:b w:val="0"/>
          <w:spacing w:val="-6"/>
        </w:rPr>
        <w:t xml:space="preserve">. </w:t>
      </w:r>
      <w:r w:rsidR="00C901C7">
        <w:rPr>
          <w:b w:val="0"/>
          <w:spacing w:val="-6"/>
        </w:rPr>
        <w:t xml:space="preserve">   </w:t>
      </w:r>
      <w:r w:rsidR="00B326BE">
        <w:rPr>
          <w:b w:val="0"/>
          <w:spacing w:val="-6"/>
        </w:rPr>
        <w:t>Lēmumu piemēro</w:t>
      </w:r>
      <w:r w:rsidR="002513CA" w:rsidRPr="00C901C7">
        <w:rPr>
          <w:b w:val="0"/>
          <w:spacing w:val="-6"/>
        </w:rPr>
        <w:t xml:space="preserve"> ar 2022.gada </w:t>
      </w:r>
      <w:r w:rsidR="00B326BE">
        <w:rPr>
          <w:b w:val="0"/>
          <w:spacing w:val="-6"/>
        </w:rPr>
        <w:t>3.februāri</w:t>
      </w:r>
      <w:r w:rsidR="002513CA" w:rsidRPr="00C901C7">
        <w:rPr>
          <w:b w:val="0"/>
          <w:spacing w:val="-6"/>
        </w:rPr>
        <w:t xml:space="preserve">. </w:t>
      </w:r>
    </w:p>
    <w:p w:rsidR="00A66D0C" w:rsidRPr="002513CA" w:rsidRDefault="00A66D0C" w:rsidP="00A66D0C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  <w:lang w:val="lv-LV"/>
        </w:rPr>
      </w:pPr>
    </w:p>
    <w:p w:rsidR="003A772C" w:rsidRPr="00C901C7" w:rsidRDefault="003A772C" w:rsidP="00655000">
      <w:pPr>
        <w:numPr>
          <w:ilvl w:val="0"/>
          <w:numId w:val="1"/>
        </w:numPr>
        <w:tabs>
          <w:tab w:val="left" w:pos="709"/>
          <w:tab w:val="left" w:pos="851"/>
          <w:tab w:val="left" w:pos="7088"/>
        </w:tabs>
        <w:jc w:val="both"/>
        <w:rPr>
          <w:lang w:val="lv-LV"/>
        </w:rPr>
      </w:pPr>
      <w:r w:rsidRPr="002513CA">
        <w:rPr>
          <w:lang w:val="lv-LV"/>
        </w:rPr>
        <w:t>Pielikumā:</w:t>
      </w:r>
      <w:r w:rsidR="00C901C7">
        <w:rPr>
          <w:lang w:val="lv-LV"/>
        </w:rPr>
        <w:t xml:space="preserve"> </w:t>
      </w:r>
      <w:r w:rsidR="002513CA" w:rsidRPr="00C901C7">
        <w:rPr>
          <w:lang w:val="lv-LV"/>
        </w:rPr>
        <w:t>Iestādes</w:t>
      </w:r>
      <w:r w:rsidRPr="00C901C7">
        <w:rPr>
          <w:lang w:val="lv-LV"/>
        </w:rPr>
        <w:t xml:space="preserve"> maksas pakalpojumu cenrādi</w:t>
      </w:r>
      <w:r w:rsidR="00A66D0C" w:rsidRPr="00C901C7">
        <w:rPr>
          <w:lang w:val="lv-LV"/>
        </w:rPr>
        <w:t>s</w:t>
      </w:r>
      <w:r w:rsidRPr="00C901C7">
        <w:rPr>
          <w:lang w:val="lv-LV"/>
        </w:rPr>
        <w:t>.</w:t>
      </w:r>
    </w:p>
    <w:p w:rsidR="003A772C" w:rsidRDefault="003A772C" w:rsidP="00A66D0C">
      <w:pPr>
        <w:jc w:val="both"/>
        <w:rPr>
          <w:strike/>
          <w:color w:val="FF0000"/>
          <w:lang w:val="lv-LV"/>
        </w:rPr>
      </w:pPr>
    </w:p>
    <w:p w:rsidR="008D5907" w:rsidRPr="002513CA" w:rsidRDefault="008D5907" w:rsidP="00A66D0C">
      <w:pPr>
        <w:jc w:val="both"/>
        <w:rPr>
          <w:lang w:val="lv-LV"/>
        </w:rPr>
      </w:pPr>
    </w:p>
    <w:p w:rsidR="003A772C" w:rsidRPr="002513CA" w:rsidRDefault="003A772C" w:rsidP="00A66D0C">
      <w:pPr>
        <w:jc w:val="both"/>
        <w:rPr>
          <w:lang w:val="lv-LV"/>
        </w:rPr>
      </w:pPr>
      <w:r w:rsidRPr="002513CA">
        <w:rPr>
          <w:lang w:val="lv-LV"/>
        </w:rPr>
        <w:t>Domes priekšsēdētājs</w:t>
      </w:r>
      <w:r w:rsidRPr="002513CA">
        <w:rPr>
          <w:lang w:val="lv-LV"/>
        </w:rPr>
        <w:tab/>
      </w:r>
      <w:r w:rsidRPr="002513CA">
        <w:rPr>
          <w:lang w:val="lv-LV"/>
        </w:rPr>
        <w:tab/>
      </w:r>
      <w:r w:rsidR="00B4079E" w:rsidRPr="00EB2F9C">
        <w:rPr>
          <w:i/>
        </w:rPr>
        <w:t>(</w:t>
      </w:r>
      <w:proofErr w:type="spellStart"/>
      <w:r w:rsidR="00B4079E" w:rsidRPr="00EB2F9C">
        <w:rPr>
          <w:i/>
        </w:rPr>
        <w:t>personiskais</w:t>
      </w:r>
      <w:proofErr w:type="spellEnd"/>
      <w:r w:rsidR="00B4079E" w:rsidRPr="00EB2F9C">
        <w:rPr>
          <w:i/>
        </w:rPr>
        <w:t xml:space="preserve"> </w:t>
      </w:r>
      <w:proofErr w:type="spellStart"/>
      <w:r w:rsidR="00B4079E" w:rsidRPr="00EB2F9C">
        <w:rPr>
          <w:i/>
        </w:rPr>
        <w:t>paraksts</w:t>
      </w:r>
      <w:proofErr w:type="spellEnd"/>
      <w:r w:rsidR="00B4079E" w:rsidRPr="00EB2F9C">
        <w:rPr>
          <w:i/>
        </w:rPr>
        <w:t>)</w:t>
      </w:r>
      <w:r w:rsidRPr="002513CA">
        <w:rPr>
          <w:lang w:val="lv-LV"/>
        </w:rPr>
        <w:tab/>
      </w:r>
      <w:r w:rsidRPr="002513CA">
        <w:rPr>
          <w:lang w:val="lv-LV"/>
        </w:rPr>
        <w:tab/>
      </w:r>
      <w:proofErr w:type="spellStart"/>
      <w:r w:rsidRPr="002513CA">
        <w:rPr>
          <w:lang w:val="lv-LV"/>
        </w:rPr>
        <w:t>A.Elksniņš</w:t>
      </w:r>
      <w:proofErr w:type="spellEnd"/>
    </w:p>
    <w:p w:rsidR="003A772C" w:rsidRPr="002513CA" w:rsidRDefault="003A772C" w:rsidP="00A66D0C">
      <w:pPr>
        <w:tabs>
          <w:tab w:val="left" w:pos="6379"/>
        </w:tabs>
        <w:jc w:val="both"/>
        <w:rPr>
          <w:color w:val="FF0000"/>
          <w:lang w:val="lv-LV"/>
        </w:rPr>
      </w:pPr>
    </w:p>
    <w:p w:rsidR="00B156B9" w:rsidRDefault="00B156B9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366A8B" w:rsidRDefault="00366A8B" w:rsidP="00A66D0C">
      <w:pPr>
        <w:tabs>
          <w:tab w:val="left" w:pos="709"/>
          <w:tab w:val="left" w:pos="851"/>
        </w:tabs>
        <w:jc w:val="right"/>
        <w:rPr>
          <w:lang w:val="lv-LV"/>
        </w:rPr>
      </w:pPr>
    </w:p>
    <w:p w:rsidR="00B4079E" w:rsidRDefault="00366A8B" w:rsidP="00366A8B">
      <w:pPr>
        <w:tabs>
          <w:tab w:val="left" w:pos="709"/>
          <w:tab w:val="left" w:pos="851"/>
        </w:tabs>
        <w:jc w:val="center"/>
        <w:rPr>
          <w:lang w:val="lv-LV"/>
        </w:rPr>
      </w:pPr>
      <w:r w:rsidRPr="000E669E">
        <w:rPr>
          <w:lang w:val="lv-LV"/>
        </w:rPr>
        <w:lastRenderedPageBreak/>
        <w:t xml:space="preserve">                                                                                           </w:t>
      </w:r>
    </w:p>
    <w:p w:rsidR="00B4079E" w:rsidRDefault="00B4079E" w:rsidP="00366A8B">
      <w:pPr>
        <w:tabs>
          <w:tab w:val="left" w:pos="709"/>
          <w:tab w:val="left" w:pos="851"/>
        </w:tabs>
        <w:jc w:val="center"/>
        <w:rPr>
          <w:lang w:val="lv-LV"/>
        </w:rPr>
      </w:pPr>
    </w:p>
    <w:p w:rsidR="00B4079E" w:rsidRDefault="00B4079E" w:rsidP="00366A8B">
      <w:pPr>
        <w:tabs>
          <w:tab w:val="left" w:pos="709"/>
          <w:tab w:val="left" w:pos="851"/>
        </w:tabs>
        <w:jc w:val="center"/>
        <w:rPr>
          <w:lang w:val="lv-LV"/>
        </w:rPr>
      </w:pPr>
    </w:p>
    <w:p w:rsidR="003A772C" w:rsidRPr="000E669E" w:rsidRDefault="00B4079E" w:rsidP="00366A8B">
      <w:pPr>
        <w:tabs>
          <w:tab w:val="left" w:pos="709"/>
          <w:tab w:val="left" w:pos="851"/>
        </w:tabs>
        <w:jc w:val="center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</w:t>
      </w:r>
      <w:r w:rsidR="00366A8B" w:rsidRPr="000E669E">
        <w:rPr>
          <w:lang w:val="lv-LV"/>
        </w:rPr>
        <w:t xml:space="preserve">  Pie</w:t>
      </w:r>
      <w:r w:rsidR="003A772C" w:rsidRPr="000E669E">
        <w:rPr>
          <w:lang w:val="lv-LV"/>
        </w:rPr>
        <w:t>likums</w:t>
      </w:r>
    </w:p>
    <w:p w:rsidR="00A66D0C" w:rsidRPr="000E669E" w:rsidRDefault="00366A8B" w:rsidP="00366A8B">
      <w:pPr>
        <w:tabs>
          <w:tab w:val="left" w:pos="709"/>
          <w:tab w:val="left" w:pos="851"/>
        </w:tabs>
        <w:jc w:val="center"/>
        <w:rPr>
          <w:iCs/>
          <w:lang w:val="lv-LV"/>
        </w:rPr>
      </w:pPr>
      <w:r w:rsidRPr="000E669E">
        <w:rPr>
          <w:iCs/>
          <w:lang w:val="lv-LV"/>
        </w:rPr>
        <w:t xml:space="preserve">                                                                                                          </w:t>
      </w:r>
      <w:r w:rsidR="00A66D0C" w:rsidRPr="000E669E">
        <w:rPr>
          <w:iCs/>
          <w:lang w:val="lv-LV"/>
        </w:rPr>
        <w:t>Daugavpils domes</w:t>
      </w:r>
    </w:p>
    <w:p w:rsidR="00366A8B" w:rsidRPr="000E669E" w:rsidRDefault="00366A8B" w:rsidP="00366A8B">
      <w:pPr>
        <w:tabs>
          <w:tab w:val="left" w:pos="709"/>
          <w:tab w:val="left" w:pos="851"/>
        </w:tabs>
        <w:jc w:val="center"/>
        <w:rPr>
          <w:iCs/>
          <w:lang w:val="lv-LV"/>
        </w:rPr>
      </w:pPr>
      <w:r w:rsidRPr="000E669E">
        <w:rPr>
          <w:iCs/>
          <w:lang w:val="lv-LV"/>
        </w:rPr>
        <w:t xml:space="preserve">                                                                                                                2022.gada 24.februāra</w:t>
      </w:r>
    </w:p>
    <w:p w:rsidR="00A66D0C" w:rsidRPr="000E669E" w:rsidRDefault="00366A8B" w:rsidP="00366A8B">
      <w:pPr>
        <w:tabs>
          <w:tab w:val="left" w:pos="709"/>
          <w:tab w:val="left" w:pos="851"/>
        </w:tabs>
        <w:jc w:val="center"/>
        <w:rPr>
          <w:lang w:val="lv-LV"/>
        </w:rPr>
      </w:pPr>
      <w:r w:rsidRPr="000E669E">
        <w:rPr>
          <w:iCs/>
          <w:lang w:val="lv-LV"/>
        </w:rPr>
        <w:t xml:space="preserve">                                                                                                       lēmumam Nr.99</w:t>
      </w:r>
    </w:p>
    <w:p w:rsidR="00A66D0C" w:rsidRPr="002513CA" w:rsidRDefault="00A66D0C" w:rsidP="00A66D0C">
      <w:pPr>
        <w:tabs>
          <w:tab w:val="left" w:pos="709"/>
          <w:tab w:val="left" w:pos="851"/>
        </w:tabs>
        <w:jc w:val="right"/>
        <w:rPr>
          <w:color w:val="FF0000"/>
          <w:lang w:val="lv-LV"/>
        </w:rPr>
      </w:pPr>
    </w:p>
    <w:p w:rsidR="00A66D0C" w:rsidRPr="002D68EA" w:rsidRDefault="00A66D0C" w:rsidP="002513CA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2513CA">
        <w:rPr>
          <w:b/>
          <w:lang w:val="lv-LV"/>
        </w:rPr>
        <w:t>Daugavpils pilsētas pašvaldības iestādes “</w:t>
      </w:r>
      <w:r w:rsidR="002513CA" w:rsidRPr="002513CA">
        <w:rPr>
          <w:b/>
          <w:lang w:val="lv-LV"/>
        </w:rPr>
        <w:t xml:space="preserve">Daudzfunkcionālais sociālo pakalpojumu </w:t>
      </w:r>
      <w:r w:rsidR="002513CA" w:rsidRPr="002D68EA">
        <w:rPr>
          <w:b/>
          <w:lang w:val="lv-LV"/>
        </w:rPr>
        <w:t>centrs “Priedīte”</w:t>
      </w:r>
      <w:r w:rsidRPr="002D68EA">
        <w:rPr>
          <w:b/>
          <w:lang w:val="lv-LV"/>
        </w:rPr>
        <w:t>”</w:t>
      </w:r>
    </w:p>
    <w:p w:rsidR="007A7B69" w:rsidRPr="002D68EA" w:rsidRDefault="00A66D0C" w:rsidP="008D3DE2">
      <w:pPr>
        <w:tabs>
          <w:tab w:val="left" w:pos="709"/>
          <w:tab w:val="left" w:pos="851"/>
        </w:tabs>
        <w:jc w:val="center"/>
        <w:rPr>
          <w:b/>
          <w:lang w:val="lv-LV"/>
        </w:rPr>
      </w:pPr>
      <w:r w:rsidRPr="002D68EA">
        <w:rPr>
          <w:b/>
          <w:lang w:val="lv-LV"/>
        </w:rPr>
        <w:t>maksas pakalpojumu cenrādis</w:t>
      </w:r>
    </w:p>
    <w:p w:rsidR="008D3DE2" w:rsidRPr="002D68EA" w:rsidRDefault="008D3DE2" w:rsidP="008D3DE2">
      <w:pPr>
        <w:tabs>
          <w:tab w:val="left" w:pos="709"/>
          <w:tab w:val="left" w:pos="851"/>
        </w:tabs>
        <w:jc w:val="center"/>
        <w:rPr>
          <w:b/>
          <w:lang w:val="lv-LV"/>
        </w:rPr>
      </w:pPr>
    </w:p>
    <w:tbl>
      <w:tblPr>
        <w:tblW w:w="9317" w:type="dxa"/>
        <w:tblInd w:w="-5" w:type="dxa"/>
        <w:tblLook w:val="04A0" w:firstRow="1" w:lastRow="0" w:firstColumn="1" w:lastColumn="0" w:noHBand="0" w:noVBand="1"/>
      </w:tblPr>
      <w:tblGrid>
        <w:gridCol w:w="580"/>
        <w:gridCol w:w="1080"/>
        <w:gridCol w:w="2860"/>
        <w:gridCol w:w="1480"/>
        <w:gridCol w:w="1277"/>
        <w:gridCol w:w="960"/>
        <w:gridCol w:w="1080"/>
      </w:tblGrid>
      <w:tr w:rsidR="002D68EA" w:rsidRPr="002D68EA" w:rsidTr="008D3DE2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Nr. p.k.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Pakalpojuma veidi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Mērvienība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Cena       bez PVN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PVN        EUR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2D68EA">
              <w:rPr>
                <w:b/>
                <w:bCs/>
                <w:i/>
                <w:iCs/>
                <w:lang w:val="lv-LV" w:eastAsia="lv-LV"/>
              </w:rPr>
              <w:t>Cena       bez PVN EUR</w:t>
            </w:r>
          </w:p>
        </w:tc>
      </w:tr>
      <w:tr w:rsidR="002D68EA" w:rsidRPr="002D68EA" w:rsidTr="008D3D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 xml:space="preserve">Uzturēšanās </w:t>
            </w:r>
            <w:r w:rsidR="002D68EA">
              <w:rPr>
                <w:lang w:val="lv-LV" w:eastAsia="lv-LV"/>
              </w:rPr>
              <w:t>“</w:t>
            </w:r>
            <w:r w:rsidRPr="002D68EA">
              <w:rPr>
                <w:lang w:val="lv-LV" w:eastAsia="lv-LV"/>
              </w:rPr>
              <w:t>Atelpas brīdis</w:t>
            </w:r>
            <w:r w:rsidR="002D68EA">
              <w:rPr>
                <w:lang w:val="lv-LV" w:eastAsia="lv-LV"/>
              </w:rPr>
              <w:t>”</w:t>
            </w:r>
            <w:r w:rsidRPr="002D68EA">
              <w:rPr>
                <w:lang w:val="lv-LV" w:eastAsia="lv-LV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 diennakts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94.58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94.58</w:t>
            </w:r>
          </w:p>
        </w:tc>
      </w:tr>
      <w:tr w:rsidR="002D68EA" w:rsidRPr="002D68EA" w:rsidTr="008D3D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2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Uzturēšanās Krīzes centrā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 diennakts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76.25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76.25</w:t>
            </w:r>
          </w:p>
        </w:tc>
      </w:tr>
      <w:tr w:rsidR="002D68EA" w:rsidRPr="002D68EA" w:rsidTr="008D3DE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3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Dienas aprūpes centra pakalpojums personām ar garīga rakstura traucējumiem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 diena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54.48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54.48</w:t>
            </w:r>
          </w:p>
        </w:tc>
      </w:tr>
      <w:tr w:rsidR="002D68EA" w:rsidRPr="002D68EA" w:rsidTr="008D3DE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4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Dienas aprūpes centra pakalpojums bērniem ar funkcionālajiem traucējumiem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 xml:space="preserve"> 1 stunda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15.53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15.53</w:t>
            </w:r>
          </w:p>
        </w:tc>
      </w:tr>
      <w:tr w:rsidR="002D68EA" w:rsidRPr="002D68EA" w:rsidTr="002D68E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EA" w:rsidRPr="002D68EA" w:rsidRDefault="002D68EA" w:rsidP="008D3DE2">
            <w:pPr>
              <w:suppressAutoHyphens w:val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5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EA" w:rsidRPr="002D68EA" w:rsidRDefault="002D68EA" w:rsidP="002D68EA">
            <w:pPr>
              <w:suppressAutoHyphens w:val="0"/>
              <w:rPr>
                <w:lang w:val="lv-LV" w:eastAsia="lv-LV"/>
              </w:rPr>
            </w:pPr>
            <w:r>
              <w:rPr>
                <w:lang w:val="lv-LV" w:eastAsia="lv-LV"/>
              </w:rPr>
              <w:t>Sociālās rehabilitācijas pakalpojumi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EA" w:rsidRPr="002D68EA" w:rsidRDefault="002D68EA" w:rsidP="008D3DE2">
            <w:pPr>
              <w:suppressAutoHyphens w:val="0"/>
              <w:jc w:val="center"/>
              <w:rPr>
                <w:lang w:val="lv-LV" w:eastAsia="lv-LV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EA" w:rsidRPr="002D68EA" w:rsidRDefault="002D68EA" w:rsidP="008D3DE2">
            <w:pPr>
              <w:suppressAutoHyphens w:val="0"/>
              <w:jc w:val="center"/>
              <w:rPr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EA" w:rsidRPr="002D68EA" w:rsidRDefault="002D68EA" w:rsidP="008D3DE2">
            <w:pPr>
              <w:suppressAutoHyphens w:val="0"/>
              <w:jc w:val="center"/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EA" w:rsidRPr="002D68EA" w:rsidRDefault="002D68EA" w:rsidP="008D3DE2">
            <w:pPr>
              <w:suppressAutoHyphens w:val="0"/>
              <w:jc w:val="center"/>
              <w:rPr>
                <w:lang w:val="lv-LV" w:eastAsia="lv-LV"/>
              </w:rPr>
            </w:pPr>
          </w:p>
        </w:tc>
      </w:tr>
      <w:tr w:rsidR="002D68EA" w:rsidRPr="002D68EA" w:rsidTr="008D3D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5.1.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Fizioterapeita pakalpojumi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 stunda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20.00</w:t>
            </w:r>
          </w:p>
        </w:tc>
      </w:tr>
      <w:tr w:rsidR="002D68EA" w:rsidRPr="002D68EA" w:rsidTr="008D3D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5.2.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Psihologa pakalpojumi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1 stunda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2" w:rsidRPr="002D68EA" w:rsidRDefault="008D3DE2" w:rsidP="008D3DE2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45.00</w:t>
            </w:r>
          </w:p>
        </w:tc>
      </w:tr>
      <w:tr w:rsidR="002D68EA" w:rsidRPr="002D68EA" w:rsidTr="008D3DE2">
        <w:trPr>
          <w:trHeight w:val="705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  <w:r w:rsidRPr="002D68EA">
              <w:rPr>
                <w:vertAlign w:val="superscript"/>
                <w:lang w:val="lv-LV" w:eastAsia="lv-LV"/>
              </w:rPr>
              <w:t>*</w:t>
            </w:r>
            <w:r w:rsidRPr="002D68EA">
              <w:rPr>
                <w:lang w:val="lv-LV" w:eastAsia="lv-LV"/>
              </w:rPr>
              <w:t>Pievienotās vērtības nodoklis netiek piemērots saskaņā ar Pievienotās vērtības nodokļa likuma 52.panta pirmās daļas 9.punktu.</w:t>
            </w:r>
          </w:p>
        </w:tc>
      </w:tr>
      <w:tr w:rsidR="002D68EA" w:rsidRPr="002D68EA" w:rsidTr="008D3DE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lang w:val="lv-LV" w:eastAsia="lv-LV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2" w:rsidRPr="002D68EA" w:rsidRDefault="008D3DE2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</w:tr>
      <w:tr w:rsidR="00E51E77" w:rsidRPr="008D3DE2" w:rsidTr="008D3DE2">
        <w:trPr>
          <w:gridAfter w:val="5"/>
          <w:wAfter w:w="7657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77" w:rsidRPr="008D3DE2" w:rsidRDefault="00E51E77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77" w:rsidRPr="008D3DE2" w:rsidRDefault="00E51E77" w:rsidP="008D3DE2">
            <w:pPr>
              <w:suppressAutoHyphens w:val="0"/>
              <w:rPr>
                <w:sz w:val="20"/>
                <w:szCs w:val="20"/>
                <w:lang w:val="lv-LV" w:eastAsia="lv-LV"/>
              </w:rPr>
            </w:pPr>
          </w:p>
        </w:tc>
      </w:tr>
    </w:tbl>
    <w:p w:rsidR="007A7B69" w:rsidRPr="002513CA" w:rsidRDefault="007A7B69" w:rsidP="007A7B69">
      <w:pPr>
        <w:autoSpaceDE w:val="0"/>
        <w:autoSpaceDN w:val="0"/>
        <w:ind w:right="-383"/>
        <w:jc w:val="both"/>
        <w:rPr>
          <w:lang w:val="lv-LV"/>
        </w:rPr>
      </w:pPr>
    </w:p>
    <w:p w:rsidR="00A66D0C" w:rsidRPr="00B4079E" w:rsidRDefault="00A66D0C" w:rsidP="00B4079E">
      <w:pPr>
        <w:rPr>
          <w:i/>
        </w:rPr>
      </w:pPr>
      <w:r w:rsidRPr="002513CA">
        <w:rPr>
          <w:lang w:val="lv-LV"/>
        </w:rPr>
        <w:t>Domes priekšsēdētājs</w:t>
      </w:r>
      <w:r w:rsidRPr="002513CA">
        <w:rPr>
          <w:lang w:val="lv-LV"/>
        </w:rPr>
        <w:tab/>
      </w:r>
      <w:r w:rsidRPr="002513CA">
        <w:rPr>
          <w:lang w:val="lv-LV"/>
        </w:rPr>
        <w:tab/>
      </w:r>
      <w:r w:rsidR="00B4079E">
        <w:rPr>
          <w:i/>
        </w:rPr>
        <w:t>(</w:t>
      </w:r>
      <w:proofErr w:type="spellStart"/>
      <w:r w:rsidR="00B4079E">
        <w:rPr>
          <w:i/>
        </w:rPr>
        <w:t>personiskais</w:t>
      </w:r>
      <w:proofErr w:type="spellEnd"/>
      <w:r w:rsidR="00B4079E">
        <w:rPr>
          <w:i/>
        </w:rPr>
        <w:t xml:space="preserve"> </w:t>
      </w:r>
      <w:proofErr w:type="spellStart"/>
      <w:r w:rsidR="00B4079E">
        <w:rPr>
          <w:i/>
        </w:rPr>
        <w:t>paraksts</w:t>
      </w:r>
      <w:proofErr w:type="spellEnd"/>
      <w:r w:rsidR="00B4079E">
        <w:rPr>
          <w:i/>
        </w:rPr>
        <w:t>)</w:t>
      </w:r>
      <w:bookmarkStart w:id="0" w:name="_GoBack"/>
      <w:bookmarkEnd w:id="0"/>
      <w:r w:rsidRPr="002513CA">
        <w:rPr>
          <w:lang w:val="lv-LV"/>
        </w:rPr>
        <w:tab/>
      </w:r>
      <w:r w:rsidR="007A7B69" w:rsidRPr="002513CA">
        <w:rPr>
          <w:lang w:val="lv-LV"/>
        </w:rPr>
        <w:t xml:space="preserve">                       </w:t>
      </w:r>
      <w:r w:rsidRPr="002513CA">
        <w:rPr>
          <w:lang w:val="lv-LV"/>
        </w:rPr>
        <w:tab/>
        <w:t>A.Elksniņš</w:t>
      </w:r>
    </w:p>
    <w:p w:rsidR="00A66D0C" w:rsidRPr="002513CA" w:rsidRDefault="00A66D0C" w:rsidP="00A66D0C">
      <w:pPr>
        <w:jc w:val="both"/>
        <w:rPr>
          <w:lang w:val="lv-LV"/>
        </w:rPr>
      </w:pPr>
    </w:p>
    <w:p w:rsidR="00A66D0C" w:rsidRPr="002513CA" w:rsidRDefault="00A66D0C" w:rsidP="00A66D0C">
      <w:pPr>
        <w:jc w:val="both"/>
        <w:rPr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Pr="002513CA" w:rsidRDefault="00A66D0C" w:rsidP="00A66D0C">
      <w:pPr>
        <w:jc w:val="both"/>
        <w:rPr>
          <w:color w:val="FF0000"/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A66D0C" w:rsidRDefault="00A66D0C" w:rsidP="00A66D0C">
      <w:pPr>
        <w:jc w:val="both"/>
        <w:rPr>
          <w:lang w:val="lv-LV"/>
        </w:rPr>
      </w:pPr>
    </w:p>
    <w:p w:rsidR="003A0AEF" w:rsidRDefault="003A0AEF" w:rsidP="00A66D0C">
      <w:pPr>
        <w:jc w:val="both"/>
        <w:rPr>
          <w:lang w:val="lv-LV"/>
        </w:rPr>
      </w:pPr>
    </w:p>
    <w:sectPr w:rsidR="003A0AEF" w:rsidSect="00366A8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7"/>
    <w:rsid w:val="000316C7"/>
    <w:rsid w:val="00034C6A"/>
    <w:rsid w:val="000632D8"/>
    <w:rsid w:val="000C7366"/>
    <w:rsid w:val="000E669E"/>
    <w:rsid w:val="00122C29"/>
    <w:rsid w:val="001A61A8"/>
    <w:rsid w:val="002167A0"/>
    <w:rsid w:val="002513CA"/>
    <w:rsid w:val="002C1B26"/>
    <w:rsid w:val="002D68EA"/>
    <w:rsid w:val="002E5A79"/>
    <w:rsid w:val="00312A17"/>
    <w:rsid w:val="00330E80"/>
    <w:rsid w:val="00366023"/>
    <w:rsid w:val="00366A8B"/>
    <w:rsid w:val="00382CE6"/>
    <w:rsid w:val="003A0AEF"/>
    <w:rsid w:val="003A772C"/>
    <w:rsid w:val="003F6D0C"/>
    <w:rsid w:val="003F77F4"/>
    <w:rsid w:val="004107AF"/>
    <w:rsid w:val="0043308B"/>
    <w:rsid w:val="0044723E"/>
    <w:rsid w:val="004C7E7F"/>
    <w:rsid w:val="004F07F3"/>
    <w:rsid w:val="004F7579"/>
    <w:rsid w:val="00501360"/>
    <w:rsid w:val="00507683"/>
    <w:rsid w:val="00513A49"/>
    <w:rsid w:val="005153B7"/>
    <w:rsid w:val="00531088"/>
    <w:rsid w:val="00566970"/>
    <w:rsid w:val="00580A72"/>
    <w:rsid w:val="005D6085"/>
    <w:rsid w:val="005E0460"/>
    <w:rsid w:val="005F4FA8"/>
    <w:rsid w:val="006401C8"/>
    <w:rsid w:val="006474EB"/>
    <w:rsid w:val="00655000"/>
    <w:rsid w:val="006A3914"/>
    <w:rsid w:val="006B3D01"/>
    <w:rsid w:val="006D252C"/>
    <w:rsid w:val="00754215"/>
    <w:rsid w:val="00796F3B"/>
    <w:rsid w:val="007A7B69"/>
    <w:rsid w:val="007B1538"/>
    <w:rsid w:val="00801766"/>
    <w:rsid w:val="00871E1C"/>
    <w:rsid w:val="008A1E41"/>
    <w:rsid w:val="008C514F"/>
    <w:rsid w:val="008D3DE2"/>
    <w:rsid w:val="008D45F6"/>
    <w:rsid w:val="008D5907"/>
    <w:rsid w:val="008D6A66"/>
    <w:rsid w:val="008E1A30"/>
    <w:rsid w:val="008E6ECD"/>
    <w:rsid w:val="0090793F"/>
    <w:rsid w:val="009320FB"/>
    <w:rsid w:val="00957CB0"/>
    <w:rsid w:val="0098678D"/>
    <w:rsid w:val="009C3945"/>
    <w:rsid w:val="00A2465C"/>
    <w:rsid w:val="00A33DA8"/>
    <w:rsid w:val="00A66D0C"/>
    <w:rsid w:val="00A82F87"/>
    <w:rsid w:val="00A87841"/>
    <w:rsid w:val="00AB0BEE"/>
    <w:rsid w:val="00AE6B02"/>
    <w:rsid w:val="00AF2471"/>
    <w:rsid w:val="00B074F2"/>
    <w:rsid w:val="00B156B9"/>
    <w:rsid w:val="00B326BE"/>
    <w:rsid w:val="00B4079E"/>
    <w:rsid w:val="00B56EFD"/>
    <w:rsid w:val="00B83FC1"/>
    <w:rsid w:val="00BD31F8"/>
    <w:rsid w:val="00C23A58"/>
    <w:rsid w:val="00C5456C"/>
    <w:rsid w:val="00C901C7"/>
    <w:rsid w:val="00CA4508"/>
    <w:rsid w:val="00CD6ED3"/>
    <w:rsid w:val="00D00EB1"/>
    <w:rsid w:val="00D85A88"/>
    <w:rsid w:val="00DC29C4"/>
    <w:rsid w:val="00DF5036"/>
    <w:rsid w:val="00E41B48"/>
    <w:rsid w:val="00E425A7"/>
    <w:rsid w:val="00E45DBB"/>
    <w:rsid w:val="00E51E77"/>
    <w:rsid w:val="00E73E5A"/>
    <w:rsid w:val="00E844C5"/>
    <w:rsid w:val="00EA623A"/>
    <w:rsid w:val="00EB61AD"/>
    <w:rsid w:val="00EC2575"/>
    <w:rsid w:val="00F35EC7"/>
    <w:rsid w:val="00F375E2"/>
    <w:rsid w:val="00F672F7"/>
    <w:rsid w:val="00F85C8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72EC9BC9-249D-4328-916D-7A9FD5B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12A17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17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8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2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5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6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65E5-D7D3-411E-908E-92ED14E6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7</cp:revision>
  <cp:lastPrinted>2022-02-25T08:57:00Z</cp:lastPrinted>
  <dcterms:created xsi:type="dcterms:W3CDTF">2022-02-21T13:16:00Z</dcterms:created>
  <dcterms:modified xsi:type="dcterms:W3CDTF">2022-03-03T07:50:00Z</dcterms:modified>
</cp:coreProperties>
</file>