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DF" w:rsidRDefault="000261DF" w:rsidP="000261DF">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2911" r:id="rId6"/>
        </w:object>
      </w:r>
    </w:p>
    <w:p w:rsidR="000261DF" w:rsidRPr="00EE4591" w:rsidRDefault="000261DF" w:rsidP="000261DF">
      <w:pPr>
        <w:pStyle w:val="Title"/>
        <w:tabs>
          <w:tab w:val="left" w:pos="3969"/>
          <w:tab w:val="left" w:pos="4395"/>
        </w:tabs>
        <w:rPr>
          <w:b w:val="0"/>
          <w:bCs/>
          <w:sz w:val="24"/>
          <w:szCs w:val="24"/>
        </w:rPr>
      </w:pPr>
    </w:p>
    <w:p w:rsidR="000261DF" w:rsidRDefault="000261DF" w:rsidP="000261DF">
      <w:pPr>
        <w:pStyle w:val="Title"/>
        <w:tabs>
          <w:tab w:val="left" w:pos="3969"/>
          <w:tab w:val="left" w:pos="4395"/>
        </w:tabs>
        <w:rPr>
          <w:b w:val="0"/>
          <w:bCs/>
        </w:rPr>
      </w:pPr>
      <w:r>
        <w:rPr>
          <w:b w:val="0"/>
          <w:bCs/>
        </w:rPr>
        <w:t xml:space="preserve">  LATVIJAS REPUBLIKAS</w:t>
      </w:r>
    </w:p>
    <w:p w:rsidR="000261DF" w:rsidRDefault="000261DF" w:rsidP="000261DF">
      <w:pPr>
        <w:pStyle w:val="Title"/>
        <w:tabs>
          <w:tab w:val="left" w:pos="3969"/>
          <w:tab w:val="left" w:pos="4395"/>
        </w:tabs>
      </w:pPr>
      <w:r>
        <w:t>DAUGAVPILS PILSĒTAS DOME</w:t>
      </w:r>
    </w:p>
    <w:p w:rsidR="000261DF" w:rsidRPr="00C3756E" w:rsidRDefault="000261DF" w:rsidP="000261D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B48E71B" wp14:editId="46D6D01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744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261DF" w:rsidRDefault="000261DF" w:rsidP="000261D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261DF" w:rsidRDefault="000261DF" w:rsidP="000261DF">
      <w:pPr>
        <w:jc w:val="center"/>
        <w:rPr>
          <w:sz w:val="18"/>
          <w:szCs w:val="18"/>
          <w:u w:val="single"/>
        </w:rPr>
      </w:pPr>
    </w:p>
    <w:p w:rsidR="000261DF" w:rsidRDefault="000261DF" w:rsidP="000261DF">
      <w:pPr>
        <w:jc w:val="center"/>
        <w:rPr>
          <w:b/>
          <w:sz w:val="24"/>
          <w:szCs w:val="24"/>
        </w:rPr>
      </w:pPr>
    </w:p>
    <w:p w:rsidR="000261DF" w:rsidRPr="002E7F44" w:rsidRDefault="000261DF" w:rsidP="000261DF">
      <w:pPr>
        <w:jc w:val="center"/>
        <w:rPr>
          <w:b/>
          <w:sz w:val="24"/>
          <w:szCs w:val="24"/>
        </w:rPr>
      </w:pPr>
      <w:r w:rsidRPr="002E7F44">
        <w:rPr>
          <w:b/>
          <w:sz w:val="24"/>
          <w:szCs w:val="24"/>
        </w:rPr>
        <w:t>LĒMUMS</w:t>
      </w:r>
    </w:p>
    <w:p w:rsidR="000261DF" w:rsidRPr="002E7F44" w:rsidRDefault="000261DF" w:rsidP="000261DF">
      <w:pPr>
        <w:spacing w:after="120"/>
        <w:jc w:val="center"/>
        <w:rPr>
          <w:sz w:val="2"/>
          <w:szCs w:val="2"/>
        </w:rPr>
      </w:pPr>
    </w:p>
    <w:p w:rsidR="000261DF" w:rsidRPr="00D92FC6" w:rsidRDefault="000261DF" w:rsidP="000261DF">
      <w:pPr>
        <w:jc w:val="center"/>
        <w:rPr>
          <w:sz w:val="24"/>
          <w:szCs w:val="24"/>
        </w:rPr>
      </w:pPr>
      <w:r>
        <w:rPr>
          <w:szCs w:val="24"/>
        </w:rPr>
        <w:t>Daugavpi</w:t>
      </w:r>
      <w:r w:rsidRPr="002E7F44">
        <w:rPr>
          <w:szCs w:val="24"/>
        </w:rPr>
        <w:t>lī</w:t>
      </w:r>
    </w:p>
    <w:p w:rsidR="0073777C" w:rsidRPr="00C450F8" w:rsidRDefault="0073777C" w:rsidP="003B2AE7">
      <w:pPr>
        <w:jc w:val="both"/>
        <w:rPr>
          <w:sz w:val="24"/>
          <w:szCs w:val="24"/>
        </w:rPr>
      </w:pPr>
    </w:p>
    <w:p w:rsidR="0073777C" w:rsidRPr="00C450F8" w:rsidRDefault="0073777C" w:rsidP="003B2AE7">
      <w:pPr>
        <w:jc w:val="both"/>
        <w:rPr>
          <w:sz w:val="24"/>
          <w:szCs w:val="24"/>
        </w:rPr>
      </w:pPr>
    </w:p>
    <w:p w:rsidR="005F5ED8" w:rsidRDefault="005F5ED8" w:rsidP="003B2AE7">
      <w:pPr>
        <w:jc w:val="both"/>
        <w:rPr>
          <w:sz w:val="24"/>
          <w:szCs w:val="24"/>
        </w:rPr>
      </w:pPr>
    </w:p>
    <w:p w:rsidR="00182C9C" w:rsidRPr="00C450F8" w:rsidRDefault="00182C9C" w:rsidP="003B2AE7">
      <w:pPr>
        <w:jc w:val="both"/>
        <w:rPr>
          <w:sz w:val="24"/>
          <w:szCs w:val="24"/>
        </w:rPr>
      </w:pPr>
    </w:p>
    <w:p w:rsidR="0073777C" w:rsidRPr="00C450F8" w:rsidRDefault="00182C9C" w:rsidP="003B2AE7">
      <w:pPr>
        <w:jc w:val="both"/>
        <w:rPr>
          <w:sz w:val="24"/>
          <w:szCs w:val="24"/>
        </w:rPr>
      </w:pPr>
      <w:r>
        <w:rPr>
          <w:sz w:val="24"/>
          <w:szCs w:val="24"/>
        </w:rPr>
        <w:t>2021</w:t>
      </w:r>
      <w:r w:rsidR="00382565" w:rsidRPr="00C450F8">
        <w:rPr>
          <w:sz w:val="24"/>
          <w:szCs w:val="24"/>
        </w:rPr>
        <w:t>.gada</w:t>
      </w:r>
      <w:r>
        <w:rPr>
          <w:sz w:val="24"/>
          <w:szCs w:val="24"/>
        </w:rPr>
        <w:t xml:space="preserve"> 28.janvārī</w:t>
      </w:r>
      <w:r w:rsidR="009E65CA" w:rsidRPr="00C450F8">
        <w:rPr>
          <w:sz w:val="24"/>
          <w:szCs w:val="24"/>
        </w:rPr>
        <w:t xml:space="preserve">         </w:t>
      </w:r>
      <w:r w:rsidR="00382565" w:rsidRPr="00C450F8">
        <w:rPr>
          <w:sz w:val="24"/>
          <w:szCs w:val="24"/>
        </w:rPr>
        <w:tab/>
      </w:r>
      <w:r w:rsidR="00382565" w:rsidRPr="00C450F8">
        <w:rPr>
          <w:sz w:val="24"/>
          <w:szCs w:val="24"/>
        </w:rPr>
        <w:tab/>
      </w:r>
      <w:r w:rsidR="00382565" w:rsidRPr="00C450F8">
        <w:rPr>
          <w:sz w:val="24"/>
          <w:szCs w:val="24"/>
        </w:rPr>
        <w:tab/>
        <w:t xml:space="preserve">        </w:t>
      </w:r>
      <w:r w:rsidR="0073777C" w:rsidRPr="00C450F8">
        <w:rPr>
          <w:sz w:val="24"/>
          <w:szCs w:val="24"/>
        </w:rPr>
        <w:t xml:space="preserve">                                               </w:t>
      </w:r>
      <w:r w:rsidR="00F300EC" w:rsidRPr="00C450F8">
        <w:rPr>
          <w:b/>
          <w:sz w:val="24"/>
          <w:szCs w:val="24"/>
        </w:rPr>
        <w:t>Nr</w:t>
      </w:r>
      <w:r w:rsidR="0008341A">
        <w:rPr>
          <w:b/>
          <w:sz w:val="24"/>
          <w:szCs w:val="24"/>
        </w:rPr>
        <w:t>.15</w:t>
      </w:r>
      <w:r w:rsidR="0073777C" w:rsidRPr="00C450F8">
        <w:rPr>
          <w:sz w:val="24"/>
          <w:szCs w:val="24"/>
        </w:rPr>
        <w:t xml:space="preserve"> </w:t>
      </w:r>
    </w:p>
    <w:p w:rsidR="0073777C" w:rsidRDefault="0073777C" w:rsidP="003B2AE7">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3B2AE7">
        <w:rPr>
          <w:sz w:val="24"/>
          <w:szCs w:val="24"/>
        </w:rPr>
        <w:t>3</w:t>
      </w:r>
      <w:r w:rsidR="002340FD" w:rsidRPr="00C450F8">
        <w:rPr>
          <w:sz w:val="24"/>
          <w:szCs w:val="24"/>
        </w:rPr>
        <w:t>,</w:t>
      </w:r>
      <w:r w:rsidR="00C946E8" w:rsidRPr="00C450F8">
        <w:rPr>
          <w:sz w:val="24"/>
          <w:szCs w:val="24"/>
        </w:rPr>
        <w:t xml:space="preserve"> </w:t>
      </w:r>
      <w:r w:rsidR="0008341A">
        <w:rPr>
          <w:sz w:val="24"/>
          <w:szCs w:val="24"/>
        </w:rPr>
        <w:t>1</w:t>
      </w:r>
      <w:r w:rsidRPr="00C450F8">
        <w:rPr>
          <w:sz w:val="24"/>
          <w:szCs w:val="24"/>
        </w:rPr>
        <w:t>.§)</w:t>
      </w:r>
    </w:p>
    <w:p w:rsidR="00B518E5" w:rsidRPr="00C450F8" w:rsidRDefault="00B518E5" w:rsidP="003B2AE7">
      <w:pPr>
        <w:ind w:firstLine="709"/>
        <w:jc w:val="both"/>
        <w:rPr>
          <w:sz w:val="24"/>
          <w:szCs w:val="24"/>
        </w:rPr>
      </w:pPr>
    </w:p>
    <w:p w:rsidR="003B2AE7" w:rsidRPr="003B2AE7" w:rsidRDefault="003B2AE7" w:rsidP="003B2AE7">
      <w:pPr>
        <w:keepNext/>
        <w:jc w:val="center"/>
        <w:outlineLvl w:val="0"/>
        <w:rPr>
          <w:b/>
          <w:bCs/>
          <w:kern w:val="32"/>
          <w:sz w:val="24"/>
          <w:szCs w:val="24"/>
        </w:rPr>
      </w:pPr>
      <w:r w:rsidRPr="003B2AE7">
        <w:rPr>
          <w:b/>
          <w:bCs/>
          <w:kern w:val="32"/>
          <w:sz w:val="24"/>
          <w:szCs w:val="24"/>
        </w:rPr>
        <w:t>Par grozījumiem Sociālo pakalpojumu centra bērniem un jauniešiem “Priedīte” nolikumā</w:t>
      </w:r>
    </w:p>
    <w:p w:rsidR="003B2AE7" w:rsidRPr="003B2AE7" w:rsidRDefault="003B2AE7" w:rsidP="003B2AE7">
      <w:pPr>
        <w:jc w:val="both"/>
        <w:rPr>
          <w:sz w:val="24"/>
          <w:szCs w:val="24"/>
        </w:rPr>
      </w:pPr>
    </w:p>
    <w:p w:rsidR="003B2AE7" w:rsidRDefault="003B2AE7" w:rsidP="003B2AE7">
      <w:pPr>
        <w:jc w:val="both"/>
        <w:rPr>
          <w:b/>
          <w:bCs/>
          <w:sz w:val="24"/>
          <w:szCs w:val="24"/>
        </w:rPr>
      </w:pPr>
      <w:r w:rsidRPr="003B2AE7">
        <w:rPr>
          <w:sz w:val="24"/>
          <w:szCs w:val="24"/>
        </w:rPr>
        <w:tab/>
        <w:t xml:space="preserve">Pamatojoties uz likuma “Par pašvaldībām” 21.panta pirmās daļas 8.punktu, </w:t>
      </w:r>
      <w:r w:rsidR="0008341A" w:rsidRPr="0008341A">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08341A">
        <w:rPr>
          <w:rFonts w:eastAsia="Calibri"/>
          <w:sz w:val="24"/>
          <w:szCs w:val="24"/>
          <w:lang w:eastAsia="en-US"/>
        </w:rPr>
        <w:t xml:space="preserve"> </w:t>
      </w:r>
      <w:r w:rsidRPr="003B2AE7">
        <w:rPr>
          <w:b/>
          <w:bCs/>
          <w:sz w:val="24"/>
          <w:szCs w:val="24"/>
        </w:rPr>
        <w:t>Daugavpils pilsētas dome nolemj:</w:t>
      </w:r>
    </w:p>
    <w:p w:rsidR="003B2AE7" w:rsidRPr="003B2AE7" w:rsidRDefault="003B2AE7" w:rsidP="003B2AE7">
      <w:pPr>
        <w:jc w:val="both"/>
        <w:rPr>
          <w:b/>
          <w:bCs/>
          <w:sz w:val="24"/>
          <w:szCs w:val="24"/>
        </w:rPr>
      </w:pPr>
    </w:p>
    <w:p w:rsidR="003B2AE7" w:rsidRPr="003B2AE7" w:rsidRDefault="003B2AE7" w:rsidP="003B2AE7">
      <w:pPr>
        <w:ind w:firstLine="426"/>
        <w:jc w:val="both"/>
        <w:rPr>
          <w:sz w:val="24"/>
          <w:szCs w:val="24"/>
        </w:rPr>
      </w:pPr>
      <w:r w:rsidRPr="003B2AE7">
        <w:rPr>
          <w:sz w:val="24"/>
          <w:szCs w:val="24"/>
        </w:rPr>
        <w:t>Izdarīt ar Daugavpils pilsētas domes 2014.gada 13.novembra lēmumu Nr.525 “Par iestādes izveidošanu” apstiprinātajā Sociālo pakalpojumu centra bērniem un jauniešiem “Priedīte” nolikumā šādus grozījumus:</w:t>
      </w:r>
    </w:p>
    <w:p w:rsidR="003B2AE7" w:rsidRPr="003B2AE7" w:rsidRDefault="003B2AE7" w:rsidP="003B2AE7">
      <w:pPr>
        <w:numPr>
          <w:ilvl w:val="0"/>
          <w:numId w:val="37"/>
        </w:numPr>
        <w:ind w:left="0" w:firstLine="426"/>
        <w:jc w:val="both"/>
        <w:rPr>
          <w:sz w:val="24"/>
          <w:szCs w:val="24"/>
        </w:rPr>
      </w:pPr>
      <w:r w:rsidRPr="003B2AE7">
        <w:rPr>
          <w:sz w:val="24"/>
          <w:szCs w:val="24"/>
        </w:rPr>
        <w:t>Izteikt 1.3.apakšpunktu šādā redakcijā:</w:t>
      </w:r>
    </w:p>
    <w:p w:rsidR="003B2AE7" w:rsidRPr="003B2AE7" w:rsidRDefault="003B2AE7" w:rsidP="003B2AE7">
      <w:pPr>
        <w:ind w:firstLine="567"/>
        <w:jc w:val="both"/>
        <w:rPr>
          <w:sz w:val="24"/>
          <w:szCs w:val="24"/>
        </w:rPr>
      </w:pPr>
      <w:r w:rsidRPr="003B2AE7">
        <w:rPr>
          <w:sz w:val="24"/>
          <w:szCs w:val="24"/>
        </w:rPr>
        <w:t>“1.3. dienas centra pakalpojumu bērniem.”.</w:t>
      </w:r>
    </w:p>
    <w:p w:rsidR="003B2AE7" w:rsidRPr="003B2AE7" w:rsidRDefault="003B2AE7" w:rsidP="003B2AE7">
      <w:pPr>
        <w:numPr>
          <w:ilvl w:val="0"/>
          <w:numId w:val="37"/>
        </w:numPr>
        <w:ind w:left="0" w:firstLine="426"/>
        <w:jc w:val="both"/>
        <w:rPr>
          <w:sz w:val="24"/>
          <w:szCs w:val="24"/>
        </w:rPr>
      </w:pPr>
      <w:r w:rsidRPr="003B2AE7">
        <w:rPr>
          <w:sz w:val="24"/>
          <w:szCs w:val="24"/>
        </w:rPr>
        <w:t>Izteikt 5.</w:t>
      </w:r>
      <w:r w:rsidRPr="003B2AE7">
        <w:rPr>
          <w:sz w:val="24"/>
          <w:szCs w:val="24"/>
          <w:vertAlign w:val="superscript"/>
        </w:rPr>
        <w:t xml:space="preserve">6 </w:t>
      </w:r>
      <w:r w:rsidRPr="003B2AE7">
        <w:rPr>
          <w:sz w:val="24"/>
          <w:szCs w:val="24"/>
        </w:rPr>
        <w:t>punktu šādā redakcijā:</w:t>
      </w:r>
    </w:p>
    <w:p w:rsidR="003B2AE7" w:rsidRPr="003B2AE7" w:rsidRDefault="003B2AE7" w:rsidP="003B2AE7">
      <w:pPr>
        <w:shd w:val="clear" w:color="auto" w:fill="FFFFFF"/>
        <w:ind w:firstLine="567"/>
        <w:jc w:val="both"/>
        <w:rPr>
          <w:bCs/>
          <w:sz w:val="24"/>
          <w:szCs w:val="24"/>
        </w:rPr>
      </w:pPr>
      <w:r w:rsidRPr="003B2AE7">
        <w:rPr>
          <w:bCs/>
          <w:sz w:val="24"/>
          <w:szCs w:val="24"/>
        </w:rPr>
        <w:t>“5.</w:t>
      </w:r>
      <w:r w:rsidRPr="003B2AE7">
        <w:rPr>
          <w:bCs/>
          <w:sz w:val="24"/>
          <w:szCs w:val="24"/>
          <w:vertAlign w:val="superscript"/>
        </w:rPr>
        <w:t>6</w:t>
      </w:r>
      <w:r w:rsidRPr="003B2AE7">
        <w:rPr>
          <w:bCs/>
          <w:sz w:val="24"/>
          <w:szCs w:val="24"/>
        </w:rPr>
        <w:t xml:space="preserve"> Dienas centra pakalpojumu nodrošina Iestādes struktūrvienība – Dienas centrs, kura dienas laikā nodrošina sociālo prasmju attīstību, izglītošanu, brīvā laika pavadīšanas iespējas un mākslas vai mākslinieciskās pašdarbības nodarbības bērniem no trūcīgām un sociālā riska ģimenēm, daudzbērnu ģimenēm un bērniem ar funkcionāliem traucējumiem vecumā no 2 līdz 18 gadiem.”.</w:t>
      </w:r>
    </w:p>
    <w:p w:rsidR="003B2AE7" w:rsidRPr="003B2AE7" w:rsidRDefault="003B2AE7" w:rsidP="003B2AE7">
      <w:pPr>
        <w:numPr>
          <w:ilvl w:val="0"/>
          <w:numId w:val="37"/>
        </w:numPr>
        <w:ind w:left="0" w:firstLine="426"/>
        <w:jc w:val="both"/>
        <w:rPr>
          <w:sz w:val="24"/>
          <w:szCs w:val="24"/>
        </w:rPr>
      </w:pPr>
      <w:r w:rsidRPr="003B2AE7">
        <w:rPr>
          <w:sz w:val="24"/>
          <w:szCs w:val="24"/>
        </w:rPr>
        <w:t>Svītrot 5.</w:t>
      </w:r>
      <w:r w:rsidRPr="003B2AE7">
        <w:rPr>
          <w:sz w:val="24"/>
          <w:szCs w:val="24"/>
          <w:vertAlign w:val="superscript"/>
        </w:rPr>
        <w:t xml:space="preserve">8 </w:t>
      </w:r>
      <w:r w:rsidRPr="003B2AE7">
        <w:rPr>
          <w:sz w:val="24"/>
          <w:szCs w:val="24"/>
        </w:rPr>
        <w:t>punktā vārdus “un pilngadīga persona”.</w:t>
      </w:r>
    </w:p>
    <w:p w:rsidR="003B2AE7" w:rsidRPr="003B2AE7" w:rsidRDefault="003B2AE7" w:rsidP="003B2AE7">
      <w:pPr>
        <w:numPr>
          <w:ilvl w:val="0"/>
          <w:numId w:val="37"/>
        </w:numPr>
        <w:ind w:left="0" w:firstLine="426"/>
        <w:jc w:val="both"/>
        <w:rPr>
          <w:sz w:val="24"/>
          <w:szCs w:val="24"/>
        </w:rPr>
      </w:pPr>
      <w:r w:rsidRPr="003B2AE7">
        <w:rPr>
          <w:sz w:val="24"/>
          <w:szCs w:val="24"/>
        </w:rPr>
        <w:t>Aizstāt 5.</w:t>
      </w:r>
      <w:r w:rsidRPr="003B2AE7">
        <w:rPr>
          <w:sz w:val="24"/>
          <w:szCs w:val="24"/>
          <w:vertAlign w:val="superscript"/>
        </w:rPr>
        <w:t>10</w:t>
      </w:r>
      <w:r w:rsidRPr="003B2AE7">
        <w:rPr>
          <w:sz w:val="24"/>
          <w:szCs w:val="24"/>
        </w:rPr>
        <w:t xml:space="preserve"> punktā vārdus “bērns un pilngadīga persona” (attiecīgā locījumā un skaitlī) ar vārdu “bērns” (attiecīgā locījumā un skaitlī).</w:t>
      </w:r>
    </w:p>
    <w:p w:rsidR="003B2AE7" w:rsidRPr="003B2AE7" w:rsidRDefault="003B2AE7" w:rsidP="003B2AE7">
      <w:pPr>
        <w:shd w:val="clear" w:color="auto" w:fill="FFFFFF"/>
        <w:ind w:firstLine="426"/>
        <w:jc w:val="both"/>
        <w:rPr>
          <w:bCs/>
          <w:sz w:val="24"/>
          <w:szCs w:val="24"/>
        </w:rPr>
      </w:pPr>
    </w:p>
    <w:p w:rsidR="00B518E5" w:rsidRDefault="00B518E5" w:rsidP="003B2AE7">
      <w:pPr>
        <w:widowControl/>
        <w:autoSpaceDE/>
        <w:autoSpaceDN/>
        <w:adjustRightInd/>
        <w:contextualSpacing/>
        <w:jc w:val="both"/>
        <w:rPr>
          <w:sz w:val="24"/>
          <w:szCs w:val="24"/>
          <w:lang w:eastAsia="ru-RU"/>
        </w:rPr>
      </w:pPr>
    </w:p>
    <w:p w:rsidR="00C450F8" w:rsidRPr="00C450F8" w:rsidRDefault="0029791E" w:rsidP="003B2AE7">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000261DF">
        <w:rPr>
          <w:i/>
          <w:sz w:val="24"/>
          <w:szCs w:val="24"/>
          <w:lang w:eastAsia="ru-RU"/>
        </w:rPr>
        <w:t>(personiskais paraksts)</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Pr="00C450F8">
        <w:rPr>
          <w:bCs/>
          <w:sz w:val="24"/>
          <w:szCs w:val="24"/>
          <w:lang w:eastAsia="ru-RU"/>
        </w:rPr>
        <w:t>I.Prelatovs</w:t>
      </w:r>
      <w:proofErr w:type="spellEnd"/>
    </w:p>
    <w:p w:rsidR="00C450F8" w:rsidRPr="00C450F8" w:rsidRDefault="00C450F8" w:rsidP="003B2AE7">
      <w:pPr>
        <w:rPr>
          <w:rFonts w:eastAsia="Calibri"/>
          <w:sz w:val="24"/>
          <w:szCs w:val="24"/>
          <w:lang w:eastAsia="en-US"/>
        </w:rPr>
      </w:pPr>
    </w:p>
    <w:p w:rsidR="00976F58" w:rsidRPr="00C450F8" w:rsidRDefault="00976F58" w:rsidP="003B2AE7">
      <w:pPr>
        <w:rPr>
          <w:rFonts w:eastAsia="Calibri"/>
          <w:sz w:val="24"/>
          <w:szCs w:val="24"/>
          <w:lang w:eastAsia="en-US"/>
        </w:rPr>
      </w:pPr>
    </w:p>
    <w:p w:rsidR="00C450F8" w:rsidRPr="00C450F8" w:rsidRDefault="00C450F8" w:rsidP="003B2AE7">
      <w:pPr>
        <w:rPr>
          <w:rFonts w:eastAsia="Calibri"/>
          <w:sz w:val="24"/>
          <w:szCs w:val="24"/>
          <w:lang w:eastAsia="en-US"/>
        </w:rPr>
      </w:pPr>
    </w:p>
    <w:p w:rsidR="00EB787A" w:rsidRDefault="00EB787A" w:rsidP="003B2AE7">
      <w:pPr>
        <w:rPr>
          <w:rFonts w:eastAsia="Calibri"/>
          <w:sz w:val="24"/>
          <w:szCs w:val="24"/>
          <w:lang w:eastAsia="en-US"/>
        </w:rPr>
      </w:pPr>
      <w:bookmarkStart w:id="1" w:name="_GoBack"/>
      <w:bookmarkEnd w:id="1"/>
    </w:p>
    <w:sectPr w:rsidR="00EB787A" w:rsidSect="0008341A">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261DF"/>
    <w:rsid w:val="00037D80"/>
    <w:rsid w:val="000503BA"/>
    <w:rsid w:val="0007195D"/>
    <w:rsid w:val="0008341A"/>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82565"/>
    <w:rsid w:val="00384A62"/>
    <w:rsid w:val="003A4C04"/>
    <w:rsid w:val="003B2AE7"/>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518E5"/>
    <w:rsid w:val="00B64E45"/>
    <w:rsid w:val="00B917BE"/>
    <w:rsid w:val="00BA0099"/>
    <w:rsid w:val="00BD06B4"/>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261DF"/>
    <w:pPr>
      <w:widowControl/>
      <w:autoSpaceDE/>
      <w:autoSpaceDN/>
      <w:adjustRightInd/>
      <w:jc w:val="center"/>
    </w:pPr>
    <w:rPr>
      <w:b/>
      <w:sz w:val="28"/>
      <w:lang w:eastAsia="ru-RU"/>
    </w:rPr>
  </w:style>
  <w:style w:type="character" w:customStyle="1" w:styleId="TitleChar">
    <w:name w:val="Title Char"/>
    <w:basedOn w:val="DefaultParagraphFont"/>
    <w:link w:val="Title"/>
    <w:rsid w:val="000261D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1215</Words>
  <Characters>693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2020-11-26T14:04:00Z</cp:lastPrinted>
  <dcterms:created xsi:type="dcterms:W3CDTF">2021-01-28T13:49:00Z</dcterms:created>
  <dcterms:modified xsi:type="dcterms:W3CDTF">2021-02-01T06:22:00Z</dcterms:modified>
</cp:coreProperties>
</file>