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DB" w:rsidRPr="00EE4591" w:rsidRDefault="00961364" w:rsidP="00961364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42402976" wp14:editId="32836CBC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09DB" w:rsidRDefault="008909D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909DB" w:rsidRDefault="008909D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909DB" w:rsidRPr="00C3756E" w:rsidRDefault="00961364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8909DB">
        <w:rPr>
          <w:sz w:val="18"/>
          <w:szCs w:val="18"/>
        </w:rPr>
        <w:t>Reģ</w:t>
      </w:r>
      <w:proofErr w:type="spellEnd"/>
      <w:r w:rsidR="008909DB">
        <w:rPr>
          <w:sz w:val="18"/>
          <w:szCs w:val="18"/>
        </w:rPr>
        <w:t>. Nr. 90000077325, K</w:t>
      </w:r>
      <w:r w:rsidR="008909DB" w:rsidRPr="00C3756E">
        <w:rPr>
          <w:sz w:val="18"/>
          <w:szCs w:val="18"/>
        </w:rPr>
        <w:t>. V</w:t>
      </w:r>
      <w:r w:rsidR="008909DB">
        <w:rPr>
          <w:sz w:val="18"/>
          <w:szCs w:val="18"/>
        </w:rPr>
        <w:t>aldemāra iela 1, Daugavpils, LV-</w:t>
      </w:r>
      <w:r w:rsidR="008909DB" w:rsidRPr="00C3756E">
        <w:rPr>
          <w:sz w:val="18"/>
          <w:szCs w:val="18"/>
        </w:rPr>
        <w:t>5401, tālr</w:t>
      </w:r>
      <w:r w:rsidR="008909DB">
        <w:rPr>
          <w:sz w:val="18"/>
          <w:szCs w:val="18"/>
        </w:rPr>
        <w:t>unis</w:t>
      </w:r>
      <w:r w:rsidR="008909DB" w:rsidRPr="00C3756E">
        <w:rPr>
          <w:sz w:val="18"/>
          <w:szCs w:val="18"/>
        </w:rPr>
        <w:t xml:space="preserve"> 6</w:t>
      </w:r>
      <w:r w:rsidR="008909DB" w:rsidRPr="00C3756E">
        <w:rPr>
          <w:sz w:val="18"/>
          <w:szCs w:val="18"/>
          <w:lang w:val="pl-PL"/>
        </w:rPr>
        <w:t>5404344, 65404346, fakss 65421941</w:t>
      </w:r>
    </w:p>
    <w:p w:rsidR="008909DB" w:rsidRDefault="008909DB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909DB" w:rsidRDefault="008909DB" w:rsidP="00402A27">
      <w:pPr>
        <w:jc w:val="center"/>
        <w:rPr>
          <w:sz w:val="18"/>
          <w:szCs w:val="18"/>
          <w:u w:val="single"/>
        </w:rPr>
      </w:pPr>
    </w:p>
    <w:p w:rsidR="008909DB" w:rsidRDefault="008909DB" w:rsidP="00402A27">
      <w:pPr>
        <w:jc w:val="center"/>
        <w:rPr>
          <w:b/>
        </w:rPr>
      </w:pPr>
    </w:p>
    <w:p w:rsidR="008909DB" w:rsidRPr="002E7F44" w:rsidRDefault="008909DB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909DB" w:rsidRPr="002E7F44" w:rsidRDefault="008909DB" w:rsidP="002E7F44">
      <w:pPr>
        <w:spacing w:after="120"/>
        <w:jc w:val="center"/>
        <w:rPr>
          <w:sz w:val="2"/>
          <w:szCs w:val="2"/>
        </w:rPr>
      </w:pPr>
    </w:p>
    <w:p w:rsidR="008909DB" w:rsidRDefault="008909DB" w:rsidP="002E7F44">
      <w:pPr>
        <w:jc w:val="center"/>
      </w:pPr>
      <w:r w:rsidRPr="002E7F44">
        <w:t>Daugavpilī</w:t>
      </w:r>
    </w:p>
    <w:p w:rsidR="0007520C" w:rsidRDefault="0007520C" w:rsidP="0007520C">
      <w:pPr>
        <w:rPr>
          <w:rFonts w:ascii="Tahoma" w:hAnsi="Tahoma" w:cs="Tahoma"/>
        </w:rPr>
      </w:pPr>
    </w:p>
    <w:p w:rsidR="0007520C" w:rsidRDefault="0007520C" w:rsidP="0007520C">
      <w:pPr>
        <w:rPr>
          <w:rFonts w:ascii="Tahoma" w:hAnsi="Tahoma" w:cs="Tahoma"/>
        </w:rPr>
      </w:pPr>
    </w:p>
    <w:p w:rsidR="0007520C" w:rsidRDefault="0007520C" w:rsidP="0007520C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2015.gada 28.decembrī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Nr.</w:t>
      </w:r>
      <w:r w:rsidR="0077256A" w:rsidRPr="0077256A">
        <w:rPr>
          <w:rFonts w:ascii="Tahoma" w:hAnsi="Tahoma" w:cs="Tahoma"/>
          <w:b/>
        </w:rPr>
        <w:t>573</w:t>
      </w:r>
      <w:r w:rsidRPr="0077256A">
        <w:rPr>
          <w:rFonts w:ascii="Tahoma" w:hAnsi="Tahoma" w:cs="Tahoma"/>
          <w:b/>
        </w:rPr>
        <w:tab/>
      </w:r>
    </w:p>
    <w:p w:rsidR="0007520C" w:rsidRDefault="0007520C" w:rsidP="0007520C">
      <w:pPr>
        <w:ind w:left="5760" w:firstLine="720"/>
        <w:rPr>
          <w:rFonts w:ascii="Tahoma" w:hAnsi="Tahoma" w:cs="Tahoma"/>
        </w:rPr>
      </w:pPr>
      <w:r>
        <w:rPr>
          <w:rFonts w:ascii="Tahoma" w:hAnsi="Tahoma" w:cs="Tahoma"/>
        </w:rPr>
        <w:t>(prot.Nr.</w:t>
      </w:r>
      <w:r>
        <w:rPr>
          <w:rFonts w:ascii="Tahoma" w:hAnsi="Tahoma" w:cs="Tahoma"/>
          <w:b/>
        </w:rPr>
        <w:t>25</w:t>
      </w:r>
      <w:r>
        <w:rPr>
          <w:rFonts w:ascii="Tahoma" w:hAnsi="Tahoma" w:cs="Tahoma"/>
        </w:rPr>
        <w:t xml:space="preserve">,  </w:t>
      </w:r>
      <w:r w:rsidR="0077256A" w:rsidRPr="0077256A">
        <w:rPr>
          <w:rFonts w:ascii="Tahoma" w:hAnsi="Tahoma" w:cs="Tahoma"/>
          <w:b/>
        </w:rPr>
        <w:t>13</w:t>
      </w:r>
      <w:r>
        <w:rPr>
          <w:rFonts w:ascii="Tahoma" w:hAnsi="Tahoma" w:cs="Tahoma"/>
        </w:rPr>
        <w:t>.§)</w:t>
      </w:r>
    </w:p>
    <w:p w:rsidR="009B2FA4" w:rsidRPr="00CB7653" w:rsidRDefault="009B2FA4" w:rsidP="009B2FA4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9B2FA4" w:rsidRPr="00CB7653" w:rsidRDefault="009B2FA4" w:rsidP="009B2FA4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555CBC" w:rsidRPr="0007520C" w:rsidRDefault="009B2FA4" w:rsidP="0007520C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07520C">
        <w:rPr>
          <w:rFonts w:ascii="Tahoma" w:hAnsi="Tahoma" w:cs="Tahoma"/>
          <w:b/>
        </w:rPr>
        <w:t>Par grozījumiem</w:t>
      </w:r>
      <w:r w:rsidR="00555CBC" w:rsidRPr="0007520C">
        <w:rPr>
          <w:rFonts w:ascii="Tahoma" w:hAnsi="Tahoma" w:cs="Tahoma"/>
          <w:b/>
        </w:rPr>
        <w:t xml:space="preserve"> Daugavpils pilsētas domes</w:t>
      </w:r>
    </w:p>
    <w:p w:rsidR="00AF7588" w:rsidRPr="0007520C" w:rsidRDefault="00555CBC" w:rsidP="0007520C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07520C">
        <w:rPr>
          <w:rFonts w:ascii="Tahoma" w:hAnsi="Tahoma" w:cs="Tahoma"/>
          <w:b/>
        </w:rPr>
        <w:t>2012.gada 27.decembra lēmumā Nr.594</w:t>
      </w:r>
    </w:p>
    <w:p w:rsidR="00AF7588" w:rsidRPr="0007520C" w:rsidRDefault="00AF7588" w:rsidP="00AF7588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DF393F" w:rsidRDefault="004C6FCD" w:rsidP="00DF393F">
      <w:pPr>
        <w:ind w:firstLine="567"/>
        <w:jc w:val="both"/>
        <w:rPr>
          <w:rFonts w:ascii="Tahoma" w:hAnsi="Tahoma" w:cs="Tahoma"/>
          <w:b/>
        </w:rPr>
      </w:pPr>
      <w:r w:rsidRPr="0007520C">
        <w:rPr>
          <w:rFonts w:ascii="Tahoma" w:hAnsi="Tahoma" w:cs="Tahoma"/>
        </w:rPr>
        <w:t xml:space="preserve">Pamatojoties uz likuma „Par pašvaldībām” 21.panta pirmās daļas 27.punktu, Daugavpils pilsētas domes </w:t>
      </w:r>
      <w:r w:rsidRPr="0007520C">
        <w:rPr>
          <w:rFonts w:ascii="Tahoma" w:hAnsi="Tahoma" w:cs="Tahoma"/>
          <w:bCs/>
        </w:rPr>
        <w:t>2005.gada 11.augusta</w:t>
      </w:r>
      <w:r w:rsidRPr="0007520C">
        <w:rPr>
          <w:rFonts w:ascii="Tahoma" w:hAnsi="Tahoma" w:cs="Tahoma"/>
        </w:rPr>
        <w:t xml:space="preserve"> saistošo noteikumu Nr.5 „Daugavpils pilsētas </w:t>
      </w:r>
      <w:r w:rsidR="00AF7588" w:rsidRPr="0007520C">
        <w:rPr>
          <w:rFonts w:ascii="Tahoma" w:hAnsi="Tahoma" w:cs="Tahoma"/>
        </w:rPr>
        <w:t>pašvaldības nolikums” 21.punktu</w:t>
      </w:r>
      <w:r w:rsidR="00DD471F" w:rsidRPr="0007520C">
        <w:rPr>
          <w:rFonts w:ascii="Tahoma" w:hAnsi="Tahoma" w:cs="Tahoma"/>
        </w:rPr>
        <w:t xml:space="preserve">, </w:t>
      </w:r>
      <w:r w:rsidR="00DF393F">
        <w:rPr>
          <w:rFonts w:ascii="Tahoma" w:hAnsi="Tahoma" w:cs="Tahoma"/>
          <w:spacing w:val="-4"/>
        </w:rPr>
        <w:t xml:space="preserve">atklāti balsojot: PAR – </w:t>
      </w:r>
      <w:r w:rsidR="00DF393F">
        <w:rPr>
          <w:rFonts w:ascii="Tahoma" w:hAnsi="Tahoma" w:cs="Tahoma"/>
          <w:spacing w:val="-6"/>
        </w:rPr>
        <w:t>1</w:t>
      </w:r>
      <w:r w:rsidR="0077256A">
        <w:rPr>
          <w:rFonts w:ascii="Tahoma" w:hAnsi="Tahoma" w:cs="Tahoma"/>
          <w:spacing w:val="-6"/>
        </w:rPr>
        <w:t>4</w:t>
      </w:r>
      <w:r w:rsidR="00DF393F">
        <w:rPr>
          <w:rFonts w:ascii="Tahoma" w:hAnsi="Tahoma" w:cs="Tahoma"/>
          <w:spacing w:val="-6"/>
        </w:rPr>
        <w:t xml:space="preserve"> (</w:t>
      </w:r>
      <w:proofErr w:type="spellStart"/>
      <w:r w:rsidR="00DF393F">
        <w:rPr>
          <w:rFonts w:ascii="Tahoma" w:hAnsi="Tahoma" w:cs="Tahoma"/>
          <w:spacing w:val="-6"/>
        </w:rPr>
        <w:t>V.Bojarūns</w:t>
      </w:r>
      <w:proofErr w:type="spellEnd"/>
      <w:r w:rsidR="00DF393F">
        <w:rPr>
          <w:rFonts w:ascii="Tahoma" w:hAnsi="Tahoma" w:cs="Tahoma"/>
          <w:spacing w:val="-6"/>
        </w:rPr>
        <w:t xml:space="preserve">, </w:t>
      </w:r>
      <w:proofErr w:type="spellStart"/>
      <w:r w:rsidR="00DF393F">
        <w:rPr>
          <w:rFonts w:ascii="Tahoma" w:hAnsi="Tahoma" w:cs="Tahoma"/>
          <w:spacing w:val="-6"/>
        </w:rPr>
        <w:t>V.Borisjonoks</w:t>
      </w:r>
      <w:proofErr w:type="spellEnd"/>
      <w:r w:rsidR="00DF393F">
        <w:rPr>
          <w:rFonts w:ascii="Tahoma" w:hAnsi="Tahoma" w:cs="Tahoma"/>
          <w:spacing w:val="-6"/>
        </w:rPr>
        <w:t xml:space="preserve">, </w:t>
      </w:r>
      <w:proofErr w:type="spellStart"/>
      <w:r w:rsidR="00DF393F">
        <w:rPr>
          <w:rFonts w:ascii="Tahoma" w:hAnsi="Tahoma" w:cs="Tahoma"/>
          <w:spacing w:val="-6"/>
        </w:rPr>
        <w:t>A.Broks</w:t>
      </w:r>
      <w:proofErr w:type="spellEnd"/>
      <w:r w:rsidR="00DF393F">
        <w:rPr>
          <w:rFonts w:ascii="Tahoma" w:hAnsi="Tahoma" w:cs="Tahoma"/>
          <w:spacing w:val="-6"/>
        </w:rPr>
        <w:t xml:space="preserve">, </w:t>
      </w:r>
      <w:proofErr w:type="spellStart"/>
      <w:r w:rsidR="00DF393F">
        <w:rPr>
          <w:rFonts w:ascii="Tahoma" w:hAnsi="Tahoma" w:cs="Tahoma"/>
          <w:spacing w:val="-6"/>
        </w:rPr>
        <w:t>J.Dukšinskis</w:t>
      </w:r>
      <w:proofErr w:type="spellEnd"/>
      <w:r w:rsidR="00DF393F">
        <w:rPr>
          <w:rFonts w:ascii="Tahoma" w:hAnsi="Tahoma" w:cs="Tahoma"/>
          <w:spacing w:val="-6"/>
        </w:rPr>
        <w:t xml:space="preserve">, </w:t>
      </w:r>
      <w:proofErr w:type="spellStart"/>
      <w:r w:rsidR="00DF393F">
        <w:rPr>
          <w:rFonts w:ascii="Tahoma" w:hAnsi="Tahoma" w:cs="Tahoma"/>
          <w:spacing w:val="-6"/>
        </w:rPr>
        <w:t>P.Dzalbe</w:t>
      </w:r>
      <w:proofErr w:type="spellEnd"/>
      <w:r w:rsidR="00DF393F">
        <w:rPr>
          <w:rFonts w:ascii="Tahoma" w:hAnsi="Tahoma" w:cs="Tahoma"/>
          <w:spacing w:val="-6"/>
        </w:rPr>
        <w:t xml:space="preserve">, </w:t>
      </w:r>
      <w:proofErr w:type="spellStart"/>
      <w:r w:rsidR="00DF393F">
        <w:rPr>
          <w:rFonts w:ascii="Tahoma" w:hAnsi="Tahoma" w:cs="Tahoma"/>
          <w:spacing w:val="-6"/>
        </w:rPr>
        <w:t>A.Gržibovskis</w:t>
      </w:r>
      <w:proofErr w:type="spellEnd"/>
      <w:r w:rsidR="00DF393F">
        <w:rPr>
          <w:rFonts w:ascii="Tahoma" w:hAnsi="Tahoma" w:cs="Tahoma"/>
          <w:spacing w:val="-6"/>
        </w:rPr>
        <w:t>,</w:t>
      </w:r>
      <w:r w:rsidR="00DF393F">
        <w:rPr>
          <w:rFonts w:ascii="Tahoma" w:hAnsi="Tahoma" w:cs="Tahoma"/>
        </w:rPr>
        <w:t xml:space="preserve"> </w:t>
      </w:r>
      <w:proofErr w:type="spellStart"/>
      <w:r w:rsidR="00DF393F">
        <w:rPr>
          <w:rFonts w:ascii="Tahoma" w:hAnsi="Tahoma" w:cs="Tahoma"/>
        </w:rPr>
        <w:t>R.Joksts</w:t>
      </w:r>
      <w:proofErr w:type="spellEnd"/>
      <w:r w:rsidR="00DF393F">
        <w:rPr>
          <w:rFonts w:ascii="Tahoma" w:hAnsi="Tahoma" w:cs="Tahoma"/>
        </w:rPr>
        <w:t xml:space="preserve">, J.Lāčplēsis, </w:t>
      </w:r>
      <w:proofErr w:type="spellStart"/>
      <w:r w:rsidR="00DF393F">
        <w:rPr>
          <w:rFonts w:ascii="Tahoma" w:hAnsi="Tahoma" w:cs="Tahoma"/>
        </w:rPr>
        <w:t>N.Petrova</w:t>
      </w:r>
      <w:proofErr w:type="spellEnd"/>
      <w:r w:rsidR="00DF393F">
        <w:rPr>
          <w:rFonts w:ascii="Tahoma" w:hAnsi="Tahoma" w:cs="Tahoma"/>
        </w:rPr>
        <w:t xml:space="preserve">, </w:t>
      </w:r>
      <w:proofErr w:type="spellStart"/>
      <w:r w:rsidR="00DF393F">
        <w:rPr>
          <w:rFonts w:ascii="Tahoma" w:hAnsi="Tahoma" w:cs="Tahoma"/>
          <w:spacing w:val="-6"/>
        </w:rPr>
        <w:t>V.Pučka</w:t>
      </w:r>
      <w:proofErr w:type="spellEnd"/>
      <w:r w:rsidR="00DF393F">
        <w:rPr>
          <w:rFonts w:ascii="Tahoma" w:hAnsi="Tahoma" w:cs="Tahoma"/>
          <w:spacing w:val="-6"/>
        </w:rPr>
        <w:t xml:space="preserve">, </w:t>
      </w:r>
      <w:proofErr w:type="spellStart"/>
      <w:r w:rsidR="00DF393F">
        <w:rPr>
          <w:rFonts w:ascii="Tahoma" w:hAnsi="Tahoma" w:cs="Tahoma"/>
        </w:rPr>
        <w:t>D.Rodionovs</w:t>
      </w:r>
      <w:proofErr w:type="spellEnd"/>
      <w:r w:rsidR="00DF393F">
        <w:rPr>
          <w:rFonts w:ascii="Tahoma" w:hAnsi="Tahoma" w:cs="Tahoma"/>
        </w:rPr>
        <w:t xml:space="preserve">, </w:t>
      </w:r>
      <w:proofErr w:type="spellStart"/>
      <w:r w:rsidR="00DF393F">
        <w:rPr>
          <w:rFonts w:ascii="Tahoma" w:hAnsi="Tahoma" w:cs="Tahoma"/>
        </w:rPr>
        <w:t>A.Samarins</w:t>
      </w:r>
      <w:proofErr w:type="spellEnd"/>
      <w:r w:rsidR="00DF393F">
        <w:rPr>
          <w:rFonts w:ascii="Tahoma" w:hAnsi="Tahoma" w:cs="Tahoma"/>
        </w:rPr>
        <w:t xml:space="preserve">, </w:t>
      </w:r>
      <w:proofErr w:type="spellStart"/>
      <w:r w:rsidR="00DF393F">
        <w:rPr>
          <w:rFonts w:ascii="Tahoma" w:hAnsi="Tahoma" w:cs="Tahoma"/>
        </w:rPr>
        <w:t>R.Strode</w:t>
      </w:r>
      <w:proofErr w:type="spellEnd"/>
      <w:r w:rsidR="00DF393F">
        <w:rPr>
          <w:rFonts w:ascii="Tahoma" w:hAnsi="Tahoma" w:cs="Tahoma"/>
        </w:rPr>
        <w:t xml:space="preserve">, </w:t>
      </w:r>
      <w:proofErr w:type="spellStart"/>
      <w:r w:rsidR="00DF393F">
        <w:rPr>
          <w:rFonts w:ascii="Tahoma" w:hAnsi="Tahoma" w:cs="Tahoma"/>
        </w:rPr>
        <w:t>J.Zaicevs</w:t>
      </w:r>
      <w:proofErr w:type="spellEnd"/>
      <w:r w:rsidR="00DF393F">
        <w:rPr>
          <w:rFonts w:ascii="Tahoma" w:hAnsi="Tahoma" w:cs="Tahoma"/>
          <w:spacing w:val="-4"/>
        </w:rPr>
        <w:t>),</w:t>
      </w:r>
      <w:r w:rsidR="00DF393F">
        <w:rPr>
          <w:rFonts w:ascii="Tahoma" w:hAnsi="Tahoma" w:cs="Tahoma"/>
        </w:rPr>
        <w:t xml:space="preserve"> </w:t>
      </w:r>
      <w:r w:rsidR="00DF393F">
        <w:rPr>
          <w:rFonts w:ascii="Tahoma" w:hAnsi="Tahoma" w:cs="Tahoma"/>
          <w:spacing w:val="-4"/>
        </w:rPr>
        <w:t xml:space="preserve">PRET – nav, </w:t>
      </w:r>
      <w:r w:rsidR="00DF393F">
        <w:rPr>
          <w:rFonts w:ascii="Tahoma" w:hAnsi="Tahoma" w:cs="Tahoma"/>
          <w:bCs/>
        </w:rPr>
        <w:t>ATTURAS – nav,</w:t>
      </w:r>
      <w:r w:rsidR="00DF393F">
        <w:rPr>
          <w:rFonts w:ascii="Tahoma" w:hAnsi="Tahoma" w:cs="Tahoma"/>
          <w:spacing w:val="-4"/>
        </w:rPr>
        <w:t xml:space="preserve"> </w:t>
      </w:r>
      <w:r w:rsidR="00DF393F">
        <w:rPr>
          <w:rFonts w:ascii="Tahoma" w:hAnsi="Tahoma" w:cs="Tahoma"/>
          <w:b/>
        </w:rPr>
        <w:t>Daugavpils pilsētas dome nolemj:</w:t>
      </w:r>
    </w:p>
    <w:p w:rsidR="00593149" w:rsidRPr="0007520C" w:rsidRDefault="00593149" w:rsidP="00593149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</w:rPr>
      </w:pPr>
    </w:p>
    <w:p w:rsidR="00593149" w:rsidRPr="0007520C" w:rsidRDefault="00555CBC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 xml:space="preserve">1. </w:t>
      </w:r>
      <w:r w:rsidR="00DC501F" w:rsidRPr="0007520C">
        <w:rPr>
          <w:rFonts w:ascii="Tahoma" w:hAnsi="Tahoma" w:cs="Tahoma"/>
        </w:rPr>
        <w:t>Izdarīt ar Domes 2012.gada 27.decembra lēmumu Nr.594 apstiprinātajā nolikumā Nr.32 „Daugavpils pilsētas domes Finanšu nodaļas nolikums” šādus grozījumus:</w:t>
      </w:r>
    </w:p>
    <w:p w:rsidR="001307DC" w:rsidRPr="0007520C" w:rsidRDefault="00D755D4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</w:t>
      </w:r>
      <w:r w:rsidR="00555CBC" w:rsidRPr="0007520C">
        <w:rPr>
          <w:rFonts w:ascii="Tahoma" w:hAnsi="Tahoma" w:cs="Tahoma"/>
        </w:rPr>
        <w:t xml:space="preserve">1. </w:t>
      </w:r>
      <w:r w:rsidRPr="0007520C">
        <w:rPr>
          <w:rFonts w:ascii="Tahoma" w:hAnsi="Tahoma" w:cs="Tahoma"/>
        </w:rPr>
        <w:t>I</w:t>
      </w:r>
      <w:r w:rsidR="00DC501F" w:rsidRPr="0007520C">
        <w:rPr>
          <w:rFonts w:ascii="Tahoma" w:hAnsi="Tahoma" w:cs="Tahoma"/>
        </w:rPr>
        <w:t>zteikt 1.4.apakšpunktu šādā redakcijā:</w:t>
      </w:r>
    </w:p>
    <w:p w:rsidR="00C95B0F" w:rsidRPr="0007520C" w:rsidRDefault="00DC501F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„1.4. Nodaļu veido divas struktūr</w:t>
      </w:r>
      <w:r w:rsidR="00036203" w:rsidRPr="0007520C">
        <w:rPr>
          <w:rFonts w:ascii="Tahoma" w:hAnsi="Tahoma" w:cs="Tahoma"/>
        </w:rPr>
        <w:t>vienības</w:t>
      </w:r>
      <w:r w:rsidRPr="0007520C">
        <w:rPr>
          <w:rFonts w:ascii="Tahoma" w:hAnsi="Tahoma" w:cs="Tahoma"/>
        </w:rPr>
        <w:t xml:space="preserve"> – Budžeta</w:t>
      </w:r>
      <w:r w:rsidR="001307DC" w:rsidRPr="0007520C">
        <w:rPr>
          <w:rFonts w:ascii="Tahoma" w:hAnsi="Tahoma" w:cs="Tahoma"/>
        </w:rPr>
        <w:t xml:space="preserve"> daļa un Domes norēķinu centrs</w:t>
      </w:r>
      <w:r w:rsidR="00EF4965" w:rsidRPr="0007520C">
        <w:rPr>
          <w:rFonts w:ascii="Tahoma" w:hAnsi="Tahoma" w:cs="Tahoma"/>
        </w:rPr>
        <w:t>.</w:t>
      </w:r>
      <w:r w:rsidR="001307DC" w:rsidRPr="0007520C">
        <w:rPr>
          <w:rFonts w:ascii="Tahoma" w:hAnsi="Tahoma" w:cs="Tahoma"/>
        </w:rPr>
        <w:t>”.</w:t>
      </w:r>
    </w:p>
    <w:p w:rsidR="00C44D12" w:rsidRPr="0007520C" w:rsidRDefault="00555CBC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1.2.</w:t>
      </w:r>
      <w:r w:rsidR="00D755D4" w:rsidRPr="0007520C">
        <w:rPr>
          <w:rFonts w:ascii="Tahoma" w:hAnsi="Tahoma" w:cs="Tahoma"/>
        </w:rPr>
        <w:t xml:space="preserve"> S</w:t>
      </w:r>
      <w:r w:rsidR="00DC501F" w:rsidRPr="0007520C">
        <w:rPr>
          <w:rFonts w:ascii="Tahoma" w:hAnsi="Tahoma" w:cs="Tahoma"/>
        </w:rPr>
        <w:t>vītrot 2.1.9.</w:t>
      </w:r>
      <w:r w:rsidR="00C95B0F" w:rsidRPr="0007520C">
        <w:rPr>
          <w:rFonts w:ascii="Tahoma" w:hAnsi="Tahoma" w:cs="Tahoma"/>
        </w:rPr>
        <w:t>un</w:t>
      </w:r>
      <w:r w:rsidR="00036203" w:rsidRPr="0007520C">
        <w:rPr>
          <w:rFonts w:ascii="Tahoma" w:hAnsi="Tahoma" w:cs="Tahoma"/>
        </w:rPr>
        <w:t xml:space="preserve"> </w:t>
      </w:r>
      <w:r w:rsidR="00DC501F" w:rsidRPr="0007520C">
        <w:rPr>
          <w:rFonts w:ascii="Tahoma" w:hAnsi="Tahoma" w:cs="Tahoma"/>
        </w:rPr>
        <w:t>2.1.10</w:t>
      </w:r>
      <w:r w:rsidR="00C95B0F" w:rsidRPr="0007520C">
        <w:rPr>
          <w:rFonts w:ascii="Tahoma" w:hAnsi="Tahoma" w:cs="Tahoma"/>
        </w:rPr>
        <w:t>.apakšpunktus</w:t>
      </w:r>
      <w:r w:rsidR="00C44D12" w:rsidRPr="0007520C">
        <w:rPr>
          <w:rFonts w:ascii="Tahoma" w:hAnsi="Tahoma" w:cs="Tahoma"/>
        </w:rPr>
        <w:t>.</w:t>
      </w:r>
    </w:p>
    <w:p w:rsidR="008D740A" w:rsidRPr="0007520C" w:rsidRDefault="00C44D12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1.3. Svītrot</w:t>
      </w:r>
      <w:r w:rsidR="00036203" w:rsidRPr="0007520C">
        <w:rPr>
          <w:rFonts w:ascii="Tahoma" w:hAnsi="Tahoma" w:cs="Tahoma"/>
        </w:rPr>
        <w:t xml:space="preserve"> 3.5</w:t>
      </w:r>
      <w:r w:rsidR="00DC501F" w:rsidRPr="0007520C">
        <w:rPr>
          <w:rFonts w:ascii="Tahoma" w:hAnsi="Tahoma" w:cs="Tahoma"/>
        </w:rPr>
        <w:t>.apakšpunktu</w:t>
      </w:r>
      <w:r w:rsidR="00D755D4" w:rsidRPr="0007520C">
        <w:rPr>
          <w:rFonts w:ascii="Tahoma" w:hAnsi="Tahoma" w:cs="Tahoma"/>
        </w:rPr>
        <w:t>.</w:t>
      </w:r>
    </w:p>
    <w:p w:rsidR="008D740A" w:rsidRPr="0007520C" w:rsidRDefault="008D740A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</w:t>
      </w:r>
      <w:r w:rsidR="00036203" w:rsidRPr="0007520C">
        <w:rPr>
          <w:rFonts w:ascii="Tahoma" w:hAnsi="Tahoma" w:cs="Tahoma"/>
        </w:rPr>
        <w:t>4. Izteikt 3.7.2.apakšpunktu šādā redakcijā:</w:t>
      </w:r>
    </w:p>
    <w:p w:rsidR="00A411CE" w:rsidRPr="0007520C" w:rsidRDefault="00036203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„3.7.2.</w:t>
      </w:r>
      <w:r w:rsidR="008D740A" w:rsidRPr="0007520C">
        <w:rPr>
          <w:rFonts w:ascii="Tahoma" w:hAnsi="Tahoma" w:cs="Tahoma"/>
        </w:rPr>
        <w:t>n</w:t>
      </w:r>
      <w:r w:rsidRPr="0007520C">
        <w:rPr>
          <w:rFonts w:ascii="Tahoma" w:hAnsi="Tahoma" w:cs="Tahoma"/>
        </w:rPr>
        <w:t>osaka Nodaļas vadītāja vietniekam un Nodaļas struktūrvienību vadītājiem pienākumus, uzdevumus, darba prioritātes, uzdevumu izpildes termiņu</w:t>
      </w:r>
      <w:r w:rsidR="009E4CE3" w:rsidRPr="0007520C">
        <w:rPr>
          <w:rFonts w:ascii="Tahoma" w:hAnsi="Tahoma" w:cs="Tahoma"/>
        </w:rPr>
        <w:t>s</w:t>
      </w:r>
      <w:r w:rsidRPr="0007520C">
        <w:rPr>
          <w:rFonts w:ascii="Tahoma" w:hAnsi="Tahoma" w:cs="Tahoma"/>
        </w:rPr>
        <w:t>, kontrolē</w:t>
      </w:r>
      <w:r w:rsidR="00FA676B" w:rsidRPr="0007520C">
        <w:rPr>
          <w:rFonts w:ascii="Tahoma" w:hAnsi="Tahoma" w:cs="Tahoma"/>
        </w:rPr>
        <w:t xml:space="preserve"> pienākumu un uzdevumu izpildi</w:t>
      </w:r>
      <w:r w:rsidR="00DA5A9D" w:rsidRPr="0007520C">
        <w:rPr>
          <w:rFonts w:ascii="Tahoma" w:hAnsi="Tahoma" w:cs="Tahoma"/>
        </w:rPr>
        <w:t>;</w:t>
      </w:r>
      <w:r w:rsidR="00FA676B" w:rsidRPr="0007520C">
        <w:rPr>
          <w:rFonts w:ascii="Tahoma" w:hAnsi="Tahoma" w:cs="Tahoma"/>
        </w:rPr>
        <w:t>”.</w:t>
      </w:r>
      <w:r w:rsidRPr="0007520C">
        <w:rPr>
          <w:rFonts w:ascii="Tahoma" w:hAnsi="Tahoma" w:cs="Tahoma"/>
        </w:rPr>
        <w:t xml:space="preserve"> </w:t>
      </w:r>
    </w:p>
    <w:p w:rsidR="0019483D" w:rsidRPr="0007520C" w:rsidRDefault="00A411CE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</w:t>
      </w:r>
      <w:r w:rsidR="00036203" w:rsidRPr="0007520C">
        <w:rPr>
          <w:rFonts w:ascii="Tahoma" w:hAnsi="Tahoma" w:cs="Tahoma"/>
        </w:rPr>
        <w:t>5. I</w:t>
      </w:r>
      <w:r w:rsidR="00DC501F" w:rsidRPr="0007520C">
        <w:rPr>
          <w:rFonts w:ascii="Tahoma" w:hAnsi="Tahoma" w:cs="Tahoma"/>
        </w:rPr>
        <w:t>zteikt 3.8.apakšpunktu šādā redakcijā:</w:t>
      </w:r>
    </w:p>
    <w:p w:rsidR="0019483D" w:rsidRPr="0007520C" w:rsidRDefault="00DC501F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„3.8. Nodaļas vadītāja vietnieks:</w:t>
      </w:r>
    </w:p>
    <w:p w:rsidR="0019483D" w:rsidRPr="0007520C" w:rsidRDefault="00DC501F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 xml:space="preserve">3.8.1. </w:t>
      </w:r>
      <w:r w:rsidR="009A3220" w:rsidRPr="0007520C">
        <w:rPr>
          <w:rFonts w:ascii="Tahoma" w:hAnsi="Tahoma" w:cs="Tahoma"/>
        </w:rPr>
        <w:t xml:space="preserve">pilda Nodaļas vadītāja pienākumus </w:t>
      </w:r>
      <w:r w:rsidRPr="0007520C">
        <w:rPr>
          <w:rFonts w:ascii="Tahoma" w:hAnsi="Tahoma" w:cs="Tahoma"/>
        </w:rPr>
        <w:t>Nodaļas vadītāj</w:t>
      </w:r>
      <w:r w:rsidR="00036203" w:rsidRPr="0007520C">
        <w:rPr>
          <w:rFonts w:ascii="Tahoma" w:hAnsi="Tahoma" w:cs="Tahoma"/>
        </w:rPr>
        <w:t>a prombūtnes laikā</w:t>
      </w:r>
      <w:r w:rsidRPr="0007520C">
        <w:rPr>
          <w:rFonts w:ascii="Tahoma" w:hAnsi="Tahoma" w:cs="Tahoma"/>
        </w:rPr>
        <w:t>;</w:t>
      </w:r>
    </w:p>
    <w:p w:rsidR="0019483D" w:rsidRPr="0007520C" w:rsidRDefault="009A3220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3.8.2. vada Budžeta daļas darbu</w:t>
      </w:r>
      <w:r w:rsidR="00B874B9" w:rsidRPr="0007520C">
        <w:rPr>
          <w:rFonts w:ascii="Tahoma" w:hAnsi="Tahoma" w:cs="Tahoma"/>
        </w:rPr>
        <w:t>;</w:t>
      </w:r>
    </w:p>
    <w:p w:rsidR="0019483D" w:rsidRPr="0007520C" w:rsidRDefault="00DC501F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 xml:space="preserve">3.8.3. </w:t>
      </w:r>
      <w:r w:rsidRPr="0007520C">
        <w:rPr>
          <w:rFonts w:ascii="Tahoma" w:hAnsi="Tahoma" w:cs="Tahoma"/>
          <w:color w:val="000000"/>
        </w:rPr>
        <w:t>pieņem fiziskas un juridiskas personas, konsultē Nodaļas kompetencē esošajos jautājumos, nodrošina savlaicīgu iesniegumu izskatīšanu un atbilžu sniegšanu;</w:t>
      </w:r>
    </w:p>
    <w:p w:rsidR="0019483D" w:rsidRPr="0007520C" w:rsidRDefault="00DC501F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  <w:color w:val="000000"/>
        </w:rPr>
        <w:t>3.8.4. savas kompetences ietvaros pārstāv Domi attiecībās ar valsts un pašvaldību iestādēm, fiziskām un juridiskām personām;</w:t>
      </w:r>
    </w:p>
    <w:p w:rsidR="000B277D" w:rsidRPr="0007520C" w:rsidRDefault="00DC501F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3.8.5. pilda citus Noda</w:t>
      </w:r>
      <w:r w:rsidR="00B874B9" w:rsidRPr="0007520C">
        <w:rPr>
          <w:rFonts w:ascii="Tahoma" w:hAnsi="Tahoma" w:cs="Tahoma"/>
        </w:rPr>
        <w:t>ļas kompetencē esošos uzdevumus</w:t>
      </w:r>
      <w:r w:rsidR="00DA5A9D" w:rsidRPr="0007520C">
        <w:rPr>
          <w:rFonts w:ascii="Tahoma" w:hAnsi="Tahoma" w:cs="Tahoma"/>
        </w:rPr>
        <w:t>.</w:t>
      </w:r>
      <w:r w:rsidR="00B874B9" w:rsidRPr="0007520C">
        <w:rPr>
          <w:rFonts w:ascii="Tahoma" w:hAnsi="Tahoma" w:cs="Tahoma"/>
        </w:rPr>
        <w:t>”.</w:t>
      </w:r>
    </w:p>
    <w:p w:rsidR="00AB5B73" w:rsidRPr="0007520C" w:rsidRDefault="00D94D94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</w:t>
      </w:r>
      <w:r w:rsidR="00E33E2A" w:rsidRPr="0007520C">
        <w:rPr>
          <w:rFonts w:ascii="Tahoma" w:hAnsi="Tahoma" w:cs="Tahoma"/>
        </w:rPr>
        <w:t>6. Izteikt 3.10.4.apakšpunktu šādā redakcijā:</w:t>
      </w:r>
    </w:p>
    <w:p w:rsidR="00AB5B73" w:rsidRPr="0007520C" w:rsidRDefault="00E33E2A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lastRenderedPageBreak/>
        <w:t xml:space="preserve">„3.10.4. nodrošināt </w:t>
      </w:r>
      <w:r w:rsidR="009B01DB" w:rsidRPr="0007520C">
        <w:rPr>
          <w:rFonts w:ascii="Tahoma" w:hAnsi="Tahoma" w:cs="Tahoma"/>
        </w:rPr>
        <w:t>piekļuvi datu ievadīšanai vienotajā finanšu resursu vadības un budžeta plānošanas sistēmā un sagatavot uzskaites dimensijas iestāžu finanšu resursu uzskaitei</w:t>
      </w:r>
      <w:r w:rsidR="00D94D94" w:rsidRPr="0007520C">
        <w:rPr>
          <w:rFonts w:ascii="Tahoma" w:hAnsi="Tahoma" w:cs="Tahoma"/>
        </w:rPr>
        <w:t>;</w:t>
      </w:r>
      <w:r w:rsidR="00AB5B73" w:rsidRPr="0007520C">
        <w:rPr>
          <w:rFonts w:ascii="Tahoma" w:hAnsi="Tahoma" w:cs="Tahoma"/>
        </w:rPr>
        <w:t xml:space="preserve">”. </w:t>
      </w:r>
    </w:p>
    <w:p w:rsidR="00AB5B73" w:rsidRPr="0007520C" w:rsidRDefault="00AB5B73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</w:t>
      </w:r>
      <w:r w:rsidR="009B01DB" w:rsidRPr="0007520C">
        <w:rPr>
          <w:rFonts w:ascii="Tahoma" w:hAnsi="Tahoma" w:cs="Tahoma"/>
        </w:rPr>
        <w:t>7. Izteikt 3.1</w:t>
      </w:r>
      <w:r w:rsidRPr="0007520C">
        <w:rPr>
          <w:rFonts w:ascii="Tahoma" w:hAnsi="Tahoma" w:cs="Tahoma"/>
        </w:rPr>
        <w:t>0.9.apakšpunktu šādā redakcijā:</w:t>
      </w:r>
    </w:p>
    <w:p w:rsidR="00965C0F" w:rsidRPr="0007520C" w:rsidRDefault="009B01DB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„3.10.9.</w:t>
      </w:r>
      <w:r w:rsidR="00AB5B73" w:rsidRPr="0007520C">
        <w:rPr>
          <w:rFonts w:ascii="Tahoma" w:hAnsi="Tahoma" w:cs="Tahoma"/>
        </w:rPr>
        <w:t xml:space="preserve"> </w:t>
      </w:r>
      <w:r w:rsidRPr="0007520C">
        <w:rPr>
          <w:rFonts w:ascii="Tahoma" w:hAnsi="Tahoma" w:cs="Tahoma"/>
        </w:rPr>
        <w:t>uzskaitīt budžeta izpildes procesā izdarītos grozījumus un apstiprināt iestāžu tāmes vienotajā finanšu resursu vadības un budžeta plānošanas sistēmā</w:t>
      </w:r>
      <w:r w:rsidR="00AB5B73" w:rsidRPr="0007520C">
        <w:rPr>
          <w:rFonts w:ascii="Tahoma" w:hAnsi="Tahoma" w:cs="Tahoma"/>
        </w:rPr>
        <w:t>;</w:t>
      </w:r>
      <w:r w:rsidR="00965C0F" w:rsidRPr="0007520C">
        <w:rPr>
          <w:rFonts w:ascii="Tahoma" w:hAnsi="Tahoma" w:cs="Tahoma"/>
        </w:rPr>
        <w:t xml:space="preserve">”. </w:t>
      </w:r>
    </w:p>
    <w:p w:rsidR="00965C0F" w:rsidRPr="0007520C" w:rsidRDefault="00965C0F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</w:t>
      </w:r>
      <w:r w:rsidR="009B01DB" w:rsidRPr="0007520C">
        <w:rPr>
          <w:rFonts w:ascii="Tahoma" w:hAnsi="Tahoma" w:cs="Tahoma"/>
        </w:rPr>
        <w:t>8. S</w:t>
      </w:r>
      <w:r w:rsidR="00DC501F" w:rsidRPr="0007520C">
        <w:rPr>
          <w:rFonts w:ascii="Tahoma" w:hAnsi="Tahoma" w:cs="Tahoma"/>
        </w:rPr>
        <w:t>vītrot 3.11</w:t>
      </w:r>
      <w:r w:rsidRPr="0007520C">
        <w:rPr>
          <w:rFonts w:ascii="Tahoma" w:hAnsi="Tahoma" w:cs="Tahoma"/>
        </w:rPr>
        <w:t>.apakšpunktu.</w:t>
      </w:r>
    </w:p>
    <w:p w:rsidR="00C019C5" w:rsidRPr="0007520C" w:rsidRDefault="00965C0F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1.9. Svītrot</w:t>
      </w:r>
      <w:r w:rsidR="009B01DB" w:rsidRPr="0007520C">
        <w:rPr>
          <w:rFonts w:ascii="Tahoma" w:hAnsi="Tahoma" w:cs="Tahoma"/>
        </w:rPr>
        <w:t xml:space="preserve"> 3.12.6.</w:t>
      </w:r>
      <w:r w:rsidR="00DC501F" w:rsidRPr="0007520C">
        <w:rPr>
          <w:rFonts w:ascii="Tahoma" w:hAnsi="Tahoma" w:cs="Tahoma"/>
        </w:rPr>
        <w:t>apakšpunktu</w:t>
      </w:r>
      <w:r w:rsidR="009B01DB" w:rsidRPr="0007520C">
        <w:rPr>
          <w:rFonts w:ascii="Tahoma" w:hAnsi="Tahoma" w:cs="Tahoma"/>
        </w:rPr>
        <w:t>.</w:t>
      </w:r>
    </w:p>
    <w:p w:rsidR="00C019C5" w:rsidRPr="0007520C" w:rsidRDefault="00C019C5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1.10</w:t>
      </w:r>
      <w:r w:rsidR="009B01DB" w:rsidRPr="0007520C">
        <w:rPr>
          <w:rFonts w:ascii="Tahoma" w:hAnsi="Tahoma" w:cs="Tahoma"/>
        </w:rPr>
        <w:t>. Izteikt 3.12.7.apakšpunktu šādā redakcijā:</w:t>
      </w:r>
    </w:p>
    <w:p w:rsidR="0087745F" w:rsidRPr="0007520C" w:rsidRDefault="009B01DB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„3.12.7. pēc pieprasījuma sagatavot un sniegt informāciju par pašvaldības budžeta uzskaites kontu stāvokli</w:t>
      </w:r>
      <w:r w:rsidR="00285750" w:rsidRPr="0007520C">
        <w:rPr>
          <w:rFonts w:ascii="Tahoma" w:hAnsi="Tahoma" w:cs="Tahoma"/>
        </w:rPr>
        <w:t>.</w:t>
      </w:r>
      <w:r w:rsidRPr="0007520C">
        <w:rPr>
          <w:rFonts w:ascii="Tahoma" w:hAnsi="Tahoma" w:cs="Tahoma"/>
        </w:rPr>
        <w:t>”.</w:t>
      </w:r>
    </w:p>
    <w:p w:rsidR="003C5D54" w:rsidRPr="0007520C" w:rsidRDefault="00375734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1.11</w:t>
      </w:r>
      <w:r w:rsidR="00B30BEE" w:rsidRPr="0007520C">
        <w:rPr>
          <w:rFonts w:ascii="Tahoma" w:hAnsi="Tahoma" w:cs="Tahoma"/>
        </w:rPr>
        <w:t>.</w:t>
      </w:r>
      <w:r w:rsidRPr="0007520C">
        <w:rPr>
          <w:rFonts w:ascii="Tahoma" w:hAnsi="Tahoma" w:cs="Tahoma"/>
        </w:rPr>
        <w:t xml:space="preserve"> </w:t>
      </w:r>
      <w:r w:rsidR="00483CF3" w:rsidRPr="0007520C">
        <w:rPr>
          <w:rFonts w:ascii="Tahoma" w:hAnsi="Tahoma" w:cs="Tahoma"/>
        </w:rPr>
        <w:t>Izteikt</w:t>
      </w:r>
      <w:r w:rsidR="00D709BF" w:rsidRPr="0007520C">
        <w:rPr>
          <w:rFonts w:ascii="Tahoma" w:hAnsi="Tahoma" w:cs="Tahoma"/>
        </w:rPr>
        <w:t xml:space="preserve"> 4.5.apakšpunkt</w:t>
      </w:r>
      <w:r w:rsidR="00483CF3" w:rsidRPr="0007520C">
        <w:rPr>
          <w:rFonts w:ascii="Tahoma" w:hAnsi="Tahoma" w:cs="Tahoma"/>
        </w:rPr>
        <w:t>u šādā redakcijā:</w:t>
      </w:r>
    </w:p>
    <w:p w:rsidR="003C5D54" w:rsidRPr="0007520C" w:rsidRDefault="00483CF3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  <w:color w:val="000000"/>
        </w:rPr>
      </w:pPr>
      <w:r w:rsidRPr="0007520C">
        <w:rPr>
          <w:rFonts w:ascii="Tahoma" w:hAnsi="Tahoma" w:cs="Tahoma"/>
          <w:color w:val="000000"/>
        </w:rPr>
        <w:t>„4.5. Saņemt kontrolējošo struktūru slēdzienus par konstatētajiem trūkumiem pašvaldības iestādēs, kā arī pasākumu plānu trūkumu novēršanai</w:t>
      </w:r>
      <w:r w:rsidR="008A438B" w:rsidRPr="0007520C">
        <w:rPr>
          <w:rFonts w:ascii="Tahoma" w:hAnsi="Tahoma" w:cs="Tahoma"/>
          <w:color w:val="000000"/>
        </w:rPr>
        <w:t>.</w:t>
      </w:r>
      <w:r w:rsidRPr="0007520C">
        <w:rPr>
          <w:rFonts w:ascii="Tahoma" w:hAnsi="Tahoma" w:cs="Tahoma"/>
          <w:color w:val="000000"/>
        </w:rPr>
        <w:t>”.</w:t>
      </w:r>
    </w:p>
    <w:p w:rsidR="00555CBC" w:rsidRPr="0007520C" w:rsidRDefault="00555CBC" w:rsidP="0007520C">
      <w:pPr>
        <w:autoSpaceDE w:val="0"/>
        <w:autoSpaceDN w:val="0"/>
        <w:adjustRightInd w:val="0"/>
        <w:ind w:firstLine="567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2. Grozījumi stājas spēkā 2016.gada 1.janvārī.</w:t>
      </w:r>
    </w:p>
    <w:p w:rsidR="00D75B9C" w:rsidRDefault="00D75B9C" w:rsidP="00B874B9">
      <w:pPr>
        <w:spacing w:after="120"/>
        <w:jc w:val="both"/>
        <w:rPr>
          <w:rFonts w:ascii="Tahoma" w:hAnsi="Tahoma" w:cs="Tahoma"/>
        </w:rPr>
      </w:pPr>
    </w:p>
    <w:p w:rsidR="00D75B9C" w:rsidRPr="0007520C" w:rsidRDefault="009B01DB" w:rsidP="00B874B9">
      <w:pPr>
        <w:spacing w:after="120"/>
        <w:jc w:val="both"/>
        <w:rPr>
          <w:rFonts w:ascii="Tahoma" w:hAnsi="Tahoma" w:cs="Tahoma"/>
        </w:rPr>
      </w:pPr>
      <w:r w:rsidRPr="0007520C">
        <w:rPr>
          <w:rFonts w:ascii="Tahoma" w:hAnsi="Tahoma" w:cs="Tahoma"/>
        </w:rPr>
        <w:t>Domes priekšsēdētājs</w:t>
      </w:r>
      <w:r w:rsidRPr="0007520C">
        <w:rPr>
          <w:rFonts w:ascii="Tahoma" w:hAnsi="Tahoma" w:cs="Tahoma"/>
        </w:rPr>
        <w:tab/>
      </w:r>
      <w:r w:rsidRPr="0007520C">
        <w:rPr>
          <w:rFonts w:ascii="Tahoma" w:hAnsi="Tahoma" w:cs="Tahoma"/>
        </w:rPr>
        <w:tab/>
      </w:r>
      <w:r w:rsidR="008909DB">
        <w:rPr>
          <w:rFonts w:ascii="Tahoma" w:hAnsi="Tahoma" w:cs="Tahoma"/>
          <w:i/>
        </w:rPr>
        <w:t>(personiskais paraksts)</w:t>
      </w:r>
      <w:r w:rsidRPr="0007520C">
        <w:rPr>
          <w:rFonts w:ascii="Tahoma" w:hAnsi="Tahoma" w:cs="Tahoma"/>
        </w:rPr>
        <w:tab/>
      </w:r>
      <w:r w:rsidRPr="0007520C">
        <w:rPr>
          <w:rFonts w:ascii="Tahoma" w:hAnsi="Tahoma" w:cs="Tahoma"/>
        </w:rPr>
        <w:tab/>
        <w:t>J.Lāčplēsis</w:t>
      </w:r>
    </w:p>
    <w:sectPr w:rsidR="00D75B9C" w:rsidRPr="0007520C" w:rsidSect="00975FA5">
      <w:headerReference w:type="default" r:id="rId8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A5" w:rsidRDefault="00975FA5" w:rsidP="00975FA5">
      <w:r>
        <w:separator/>
      </w:r>
    </w:p>
  </w:endnote>
  <w:endnote w:type="continuationSeparator" w:id="0">
    <w:p w:rsidR="00975FA5" w:rsidRDefault="00975FA5" w:rsidP="0097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A5" w:rsidRDefault="00975FA5" w:rsidP="00975FA5">
      <w:r>
        <w:separator/>
      </w:r>
    </w:p>
  </w:footnote>
  <w:footnote w:type="continuationSeparator" w:id="0">
    <w:p w:rsidR="00975FA5" w:rsidRDefault="00975FA5" w:rsidP="0097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7999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5FA5" w:rsidRDefault="00975F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FA5" w:rsidRDefault="00975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1F"/>
    <w:rsid w:val="00036203"/>
    <w:rsid w:val="0007520C"/>
    <w:rsid w:val="000B277D"/>
    <w:rsid w:val="000D2DA4"/>
    <w:rsid w:val="001307DC"/>
    <w:rsid w:val="001613B1"/>
    <w:rsid w:val="00186E4B"/>
    <w:rsid w:val="00190CB6"/>
    <w:rsid w:val="0019483D"/>
    <w:rsid w:val="001D0B26"/>
    <w:rsid w:val="00285750"/>
    <w:rsid w:val="002A7CAE"/>
    <w:rsid w:val="00375734"/>
    <w:rsid w:val="003C5D54"/>
    <w:rsid w:val="00483CF3"/>
    <w:rsid w:val="004C6FCD"/>
    <w:rsid w:val="00555CBC"/>
    <w:rsid w:val="00587602"/>
    <w:rsid w:val="00593149"/>
    <w:rsid w:val="006000F4"/>
    <w:rsid w:val="00601912"/>
    <w:rsid w:val="007243BB"/>
    <w:rsid w:val="0074527A"/>
    <w:rsid w:val="0077256A"/>
    <w:rsid w:val="00825302"/>
    <w:rsid w:val="0087623F"/>
    <w:rsid w:val="0087745F"/>
    <w:rsid w:val="008909DB"/>
    <w:rsid w:val="008962A8"/>
    <w:rsid w:val="008A438B"/>
    <w:rsid w:val="008D740A"/>
    <w:rsid w:val="00961364"/>
    <w:rsid w:val="00965C0F"/>
    <w:rsid w:val="00975FA5"/>
    <w:rsid w:val="009A3220"/>
    <w:rsid w:val="009B01DB"/>
    <w:rsid w:val="009B2FA4"/>
    <w:rsid w:val="009B3F60"/>
    <w:rsid w:val="009E4CE3"/>
    <w:rsid w:val="00A411CE"/>
    <w:rsid w:val="00AB5B73"/>
    <w:rsid w:val="00AF7588"/>
    <w:rsid w:val="00B137C1"/>
    <w:rsid w:val="00B20471"/>
    <w:rsid w:val="00B30BEE"/>
    <w:rsid w:val="00B33E96"/>
    <w:rsid w:val="00B874B9"/>
    <w:rsid w:val="00C019C5"/>
    <w:rsid w:val="00C44D12"/>
    <w:rsid w:val="00C63100"/>
    <w:rsid w:val="00C95B0F"/>
    <w:rsid w:val="00CB7653"/>
    <w:rsid w:val="00D709BF"/>
    <w:rsid w:val="00D755D4"/>
    <w:rsid w:val="00D75B9C"/>
    <w:rsid w:val="00D94D94"/>
    <w:rsid w:val="00DA5A9D"/>
    <w:rsid w:val="00DC501F"/>
    <w:rsid w:val="00DD471F"/>
    <w:rsid w:val="00DF393F"/>
    <w:rsid w:val="00E33E2A"/>
    <w:rsid w:val="00EF4965"/>
    <w:rsid w:val="00F85663"/>
    <w:rsid w:val="00F95FD9"/>
    <w:rsid w:val="00FA676B"/>
    <w:rsid w:val="00FB4A12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F95FD9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F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FD9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F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75F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FA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75F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FA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BB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8909DB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909DB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F95FD9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F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FD9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F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75F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FA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75F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FA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BB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8909DB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909DB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2015-12-29T06:28:00Z</cp:lastPrinted>
  <dcterms:created xsi:type="dcterms:W3CDTF">2019-11-29T09:43:00Z</dcterms:created>
  <dcterms:modified xsi:type="dcterms:W3CDTF">2019-11-29T09:43:00Z</dcterms:modified>
</cp:coreProperties>
</file>