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41" w:rsidRPr="0082689F" w:rsidRDefault="00EC2D41" w:rsidP="0082689F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30477863" r:id="rId9"/>
        </w:object>
      </w:r>
    </w:p>
    <w:p w:rsidR="00EC2D41" w:rsidRPr="006E378D" w:rsidRDefault="00EC2D41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EC2D41" w:rsidRPr="006E378D" w:rsidRDefault="00EC2D41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EC2D41" w:rsidRPr="006E378D" w:rsidRDefault="00EC2D41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EC2D41" w:rsidRPr="0082689F" w:rsidRDefault="0024775A" w:rsidP="0082689F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</w:rPr>
        <w:pict>
          <v:line id="Straight Connector 1" o:spid="_x0000_s1026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r w:rsidR="00EC2D41" w:rsidRPr="0082689F">
        <w:rPr>
          <w:sz w:val="18"/>
          <w:szCs w:val="18"/>
        </w:rPr>
        <w:t>Reģ. Nr. 90000077325, K. Valdemāra iela 1, Daugavpils, LV-5401, tālrunis 6</w:t>
      </w:r>
      <w:r w:rsidR="00EC2D41" w:rsidRPr="0082689F">
        <w:rPr>
          <w:sz w:val="18"/>
          <w:szCs w:val="18"/>
          <w:lang w:val="pl-PL"/>
        </w:rPr>
        <w:t xml:space="preserve">5404344, 65404346, fakss 65421941 </w:t>
      </w:r>
      <w:r w:rsidR="00EC2D41">
        <w:rPr>
          <w:sz w:val="18"/>
          <w:szCs w:val="18"/>
          <w:lang w:val="pl-PL"/>
        </w:rPr>
        <w:t xml:space="preserve">              </w:t>
      </w:r>
      <w:r w:rsidR="00EC2D41" w:rsidRPr="0082689F">
        <w:rPr>
          <w:sz w:val="18"/>
          <w:szCs w:val="18"/>
        </w:rPr>
        <w:t>e-pasts: info@daugavpils.lv   www.daugavpils.lv</w:t>
      </w:r>
    </w:p>
    <w:p w:rsidR="00EC2D41" w:rsidRPr="0082689F" w:rsidRDefault="00EC2D41" w:rsidP="00882779">
      <w:pPr>
        <w:pStyle w:val="Web"/>
        <w:spacing w:before="0" w:after="0"/>
        <w:rPr>
          <w:sz w:val="22"/>
          <w:szCs w:val="22"/>
          <w:lang w:val="lv-LV"/>
        </w:rPr>
      </w:pPr>
    </w:p>
    <w:p w:rsidR="0076594F" w:rsidRPr="008805FB" w:rsidRDefault="008805FB" w:rsidP="008805FB">
      <w:pPr>
        <w:rPr>
          <w:b/>
          <w:bCs/>
          <w:color w:val="414142"/>
          <w:lang w:eastAsia="lv-LV"/>
        </w:rPr>
      </w:pPr>
      <w:r w:rsidRPr="008805FB">
        <w:rPr>
          <w:bCs/>
          <w:color w:val="414142"/>
          <w:lang w:eastAsia="lv-LV"/>
        </w:rPr>
        <w:t xml:space="preserve">2019.gada 12.septembrī                                      </w:t>
      </w:r>
      <w:r>
        <w:rPr>
          <w:bCs/>
          <w:color w:val="414142"/>
          <w:lang w:eastAsia="lv-LV"/>
        </w:rPr>
        <w:t xml:space="preserve">                           </w:t>
      </w:r>
      <w:r w:rsidRPr="008805FB">
        <w:rPr>
          <w:b/>
          <w:bCs/>
          <w:color w:val="414142"/>
          <w:lang w:eastAsia="lv-LV"/>
        </w:rPr>
        <w:t>Saistošie noteikumi Nr.20</w:t>
      </w:r>
    </w:p>
    <w:p w:rsidR="0076594F" w:rsidRDefault="008805FB" w:rsidP="008805FB">
      <w:pPr>
        <w:ind w:firstLine="300"/>
        <w:jc w:val="center"/>
        <w:rPr>
          <w:color w:val="000000" w:themeColor="text1"/>
          <w:lang w:eastAsia="lv-LV"/>
        </w:rPr>
      </w:pPr>
      <w:r>
        <w:rPr>
          <w:color w:val="000000" w:themeColor="text1"/>
          <w:lang w:eastAsia="lv-LV"/>
        </w:rPr>
        <w:t xml:space="preserve">                                                                </w:t>
      </w:r>
      <w:r w:rsidR="004F1828">
        <w:rPr>
          <w:color w:val="000000" w:themeColor="text1"/>
          <w:lang w:eastAsia="lv-LV"/>
        </w:rPr>
        <w:t xml:space="preserve">                (prot. Nr.31, 16</w:t>
      </w:r>
      <w:r w:rsidR="0076594F" w:rsidRPr="008805FB">
        <w:rPr>
          <w:color w:val="000000" w:themeColor="text1"/>
          <w:lang w:eastAsia="lv-LV"/>
        </w:rPr>
        <w:t>.§)</w:t>
      </w:r>
    </w:p>
    <w:p w:rsidR="008805FB" w:rsidRDefault="008805FB" w:rsidP="008805FB">
      <w:pPr>
        <w:ind w:firstLine="300"/>
        <w:jc w:val="center"/>
        <w:rPr>
          <w:color w:val="000000" w:themeColor="text1"/>
          <w:lang w:eastAsia="lv-LV"/>
        </w:rPr>
      </w:pPr>
    </w:p>
    <w:p w:rsidR="008805FB" w:rsidRDefault="008805FB" w:rsidP="008805FB">
      <w:pPr>
        <w:ind w:firstLine="300"/>
        <w:jc w:val="center"/>
        <w:rPr>
          <w:color w:val="000000" w:themeColor="text1"/>
          <w:lang w:eastAsia="lv-LV"/>
        </w:rPr>
      </w:pPr>
      <w:r>
        <w:rPr>
          <w:color w:val="000000" w:themeColor="text1"/>
          <w:lang w:eastAsia="lv-LV"/>
        </w:rPr>
        <w:t xml:space="preserve">                                                                              APSTIPRINĀTI</w:t>
      </w:r>
    </w:p>
    <w:p w:rsidR="008805FB" w:rsidRDefault="008805FB" w:rsidP="008805FB">
      <w:pPr>
        <w:ind w:firstLine="300"/>
        <w:jc w:val="center"/>
        <w:rPr>
          <w:color w:val="000000" w:themeColor="text1"/>
          <w:lang w:eastAsia="lv-LV"/>
        </w:rPr>
      </w:pPr>
      <w:r>
        <w:rPr>
          <w:color w:val="000000" w:themeColor="text1"/>
          <w:lang w:eastAsia="lv-LV"/>
        </w:rPr>
        <w:t xml:space="preserve">                                                                                                  ar </w:t>
      </w:r>
      <w:r w:rsidR="0024775A">
        <w:rPr>
          <w:color w:val="000000" w:themeColor="text1"/>
          <w:lang w:eastAsia="lv-LV"/>
        </w:rPr>
        <w:t>D</w:t>
      </w:r>
      <w:bookmarkStart w:id="0" w:name="_GoBack"/>
      <w:bookmarkEnd w:id="0"/>
      <w:r>
        <w:rPr>
          <w:color w:val="000000" w:themeColor="text1"/>
          <w:lang w:eastAsia="lv-LV"/>
        </w:rPr>
        <w:t>augavpils pilsētas domes</w:t>
      </w:r>
    </w:p>
    <w:p w:rsidR="008805FB" w:rsidRDefault="008805FB" w:rsidP="008805FB">
      <w:pPr>
        <w:ind w:firstLine="300"/>
        <w:jc w:val="center"/>
        <w:rPr>
          <w:color w:val="000000" w:themeColor="text1"/>
          <w:lang w:eastAsia="lv-LV"/>
        </w:rPr>
      </w:pPr>
      <w:r>
        <w:rPr>
          <w:color w:val="000000" w:themeColor="text1"/>
          <w:lang w:eastAsia="lv-LV"/>
        </w:rPr>
        <w:t xml:space="preserve">                                                                                           2019.gada 12.septembra</w:t>
      </w:r>
    </w:p>
    <w:p w:rsidR="008805FB" w:rsidRPr="008805FB" w:rsidRDefault="008805FB" w:rsidP="008805FB">
      <w:pPr>
        <w:ind w:firstLine="300"/>
        <w:jc w:val="center"/>
        <w:rPr>
          <w:color w:val="000000" w:themeColor="text1"/>
          <w:lang w:eastAsia="lv-LV"/>
        </w:rPr>
      </w:pPr>
      <w:r>
        <w:rPr>
          <w:color w:val="000000" w:themeColor="text1"/>
          <w:lang w:eastAsia="lv-LV"/>
        </w:rPr>
        <w:t xml:space="preserve">                                                </w:t>
      </w:r>
      <w:r w:rsidR="008E28D7">
        <w:rPr>
          <w:color w:val="000000" w:themeColor="text1"/>
          <w:lang w:eastAsia="lv-LV"/>
        </w:rPr>
        <w:t xml:space="preserve">                               l</w:t>
      </w:r>
      <w:r w:rsidR="004F1828">
        <w:rPr>
          <w:color w:val="000000" w:themeColor="text1"/>
          <w:lang w:eastAsia="lv-LV"/>
        </w:rPr>
        <w:t>ēmumu Nr.557</w:t>
      </w:r>
    </w:p>
    <w:p w:rsidR="008805FB" w:rsidRDefault="008805FB" w:rsidP="008805FB">
      <w:pPr>
        <w:jc w:val="center"/>
        <w:rPr>
          <w:b/>
        </w:rPr>
      </w:pPr>
    </w:p>
    <w:p w:rsidR="008805FB" w:rsidRDefault="008805FB" w:rsidP="008805FB">
      <w:pPr>
        <w:jc w:val="center"/>
        <w:rPr>
          <w:b/>
        </w:rPr>
      </w:pPr>
    </w:p>
    <w:p w:rsidR="008805FB" w:rsidRPr="008805FB" w:rsidRDefault="00DA775F" w:rsidP="008805FB">
      <w:pPr>
        <w:jc w:val="center"/>
        <w:rPr>
          <w:b/>
          <w:bCs/>
          <w:lang w:eastAsia="lv-LV"/>
        </w:rPr>
      </w:pPr>
      <w:r w:rsidRPr="008805FB">
        <w:rPr>
          <w:b/>
        </w:rPr>
        <w:t xml:space="preserve"> </w:t>
      </w:r>
      <w:r w:rsidR="003132FD" w:rsidRPr="008805FB">
        <w:rPr>
          <w:b/>
        </w:rPr>
        <w:t>“</w:t>
      </w:r>
      <w:r w:rsidRPr="008805FB">
        <w:rPr>
          <w:b/>
        </w:rPr>
        <w:t>Grozījum</w:t>
      </w:r>
      <w:r w:rsidR="00CC3A1F" w:rsidRPr="008805FB">
        <w:rPr>
          <w:b/>
        </w:rPr>
        <w:t>i</w:t>
      </w:r>
      <w:r w:rsidRPr="008805FB">
        <w:rPr>
          <w:b/>
        </w:rPr>
        <w:t xml:space="preserve"> Daugavpils pilsētas domes </w:t>
      </w:r>
      <w:r w:rsidRPr="008805FB">
        <w:rPr>
          <w:b/>
          <w:bCs/>
          <w:lang w:eastAsia="lv-LV"/>
        </w:rPr>
        <w:t xml:space="preserve">2007.gada 25.oktobra saistošajos noteikumos Nr.31 </w:t>
      </w:r>
      <w:r w:rsidR="003132FD" w:rsidRPr="008805FB">
        <w:rPr>
          <w:b/>
          <w:bCs/>
          <w:color w:val="414142"/>
          <w:lang w:eastAsia="lv-LV"/>
        </w:rPr>
        <w:t>“</w:t>
      </w:r>
      <w:r w:rsidR="008805FB" w:rsidRPr="008805FB">
        <w:rPr>
          <w:b/>
          <w:bCs/>
          <w:lang w:eastAsia="lv-LV"/>
        </w:rPr>
        <w:t>Par Daugavpils pilsētas pašvaldības palīdzību</w:t>
      </w:r>
    </w:p>
    <w:p w:rsidR="00DA775F" w:rsidRPr="008805FB" w:rsidRDefault="008805FB" w:rsidP="008805FB">
      <w:pPr>
        <w:ind w:firstLine="301"/>
        <w:jc w:val="center"/>
        <w:rPr>
          <w:b/>
          <w:bCs/>
          <w:color w:val="414142"/>
          <w:lang w:eastAsia="lv-LV"/>
        </w:rPr>
      </w:pPr>
      <w:r w:rsidRPr="008805FB">
        <w:rPr>
          <w:b/>
          <w:bCs/>
          <w:lang w:eastAsia="lv-LV"/>
        </w:rPr>
        <w:t>dzīvokļu jautājuma risināšanā</w:t>
      </w:r>
      <w:r w:rsidR="003132FD" w:rsidRPr="008805FB">
        <w:rPr>
          <w:b/>
          <w:bCs/>
          <w:color w:val="414142"/>
          <w:lang w:eastAsia="lv-LV"/>
        </w:rPr>
        <w:t>””</w:t>
      </w:r>
    </w:p>
    <w:p w:rsidR="0010512E" w:rsidRDefault="0010512E" w:rsidP="0010512E">
      <w:pPr>
        <w:ind w:firstLine="301"/>
        <w:jc w:val="center"/>
        <w:rPr>
          <w:bCs/>
          <w:color w:val="414142"/>
          <w:lang w:eastAsia="lv-LV"/>
        </w:rPr>
      </w:pPr>
      <w:r>
        <w:rPr>
          <w:bCs/>
          <w:color w:val="414142"/>
          <w:lang w:eastAsia="lv-LV"/>
        </w:rPr>
        <w:t xml:space="preserve">                                              </w:t>
      </w:r>
    </w:p>
    <w:p w:rsidR="0010512E" w:rsidRDefault="0010512E" w:rsidP="0010512E">
      <w:pPr>
        <w:ind w:firstLine="301"/>
        <w:jc w:val="center"/>
        <w:rPr>
          <w:i/>
          <w:iCs/>
          <w:color w:val="000000" w:themeColor="text1"/>
          <w:sz w:val="22"/>
          <w:szCs w:val="22"/>
          <w:lang w:eastAsia="lv-LV"/>
        </w:rPr>
      </w:pPr>
      <w:r>
        <w:rPr>
          <w:bCs/>
          <w:color w:val="414142"/>
          <w:lang w:eastAsia="lv-LV"/>
        </w:rPr>
        <w:t xml:space="preserve">                                                       </w:t>
      </w:r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t>Izdoti saskaņā ar likuma "Par palīdzību</w:t>
      </w:r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br/>
      </w:r>
      <w:r>
        <w:rPr>
          <w:i/>
          <w:iCs/>
          <w:color w:val="000000" w:themeColor="text1"/>
          <w:sz w:val="22"/>
          <w:szCs w:val="22"/>
          <w:lang w:eastAsia="lv-LV"/>
        </w:rPr>
        <w:t xml:space="preserve">                                                                                  </w:t>
      </w:r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t xml:space="preserve">dzīvokļa jautājumu risināšanā" </w:t>
      </w:r>
      <w:hyperlink r:id="rId10" w:anchor="p7" w:tgtFrame="_blank" w:history="1">
        <w:r w:rsidR="0076594F" w:rsidRPr="003132FD">
          <w:rPr>
            <w:i/>
            <w:iCs/>
            <w:color w:val="000000" w:themeColor="text1"/>
            <w:sz w:val="22"/>
            <w:szCs w:val="22"/>
            <w:lang w:eastAsia="lv-LV"/>
          </w:rPr>
          <w:t>7.</w:t>
        </w:r>
      </w:hyperlink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t>panta sesto daļu,</w:t>
      </w:r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br/>
      </w:r>
      <w:r>
        <w:rPr>
          <w:i/>
          <w:iCs/>
          <w:color w:val="000000" w:themeColor="text1"/>
          <w:sz w:val="22"/>
          <w:szCs w:val="22"/>
          <w:lang w:eastAsia="lv-LV"/>
        </w:rPr>
        <w:t xml:space="preserve">                                                                             </w:t>
      </w:r>
      <w:hyperlink r:id="rId11" w:anchor="p9" w:tgtFrame="_blank" w:history="1">
        <w:r w:rsidR="0076594F" w:rsidRPr="003132FD">
          <w:rPr>
            <w:i/>
            <w:iCs/>
            <w:color w:val="000000" w:themeColor="text1"/>
            <w:sz w:val="22"/>
            <w:szCs w:val="22"/>
            <w:lang w:eastAsia="lv-LV"/>
          </w:rPr>
          <w:t>9.panta</w:t>
        </w:r>
      </w:hyperlink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t xml:space="preserve"> pirmās daļas 4.punktu, </w:t>
      </w:r>
      <w:hyperlink r:id="rId12" w:anchor="p14" w:tgtFrame="_blank" w:history="1">
        <w:r w:rsidR="0076594F" w:rsidRPr="003132FD">
          <w:rPr>
            <w:i/>
            <w:iCs/>
            <w:color w:val="000000" w:themeColor="text1"/>
            <w:sz w:val="22"/>
            <w:szCs w:val="22"/>
            <w:lang w:eastAsia="lv-LV"/>
          </w:rPr>
          <w:t>14.panta</w:t>
        </w:r>
      </w:hyperlink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t xml:space="preserve"> pirmās</w:t>
      </w:r>
    </w:p>
    <w:p w:rsidR="0010512E" w:rsidRDefault="0010512E" w:rsidP="0010512E">
      <w:pPr>
        <w:ind w:firstLine="301"/>
        <w:jc w:val="center"/>
        <w:rPr>
          <w:i/>
          <w:iCs/>
          <w:color w:val="000000" w:themeColor="text1"/>
          <w:sz w:val="22"/>
          <w:szCs w:val="22"/>
          <w:lang w:eastAsia="lv-LV"/>
        </w:rPr>
      </w:pPr>
      <w:r>
        <w:rPr>
          <w:i/>
          <w:iCs/>
          <w:color w:val="000000" w:themeColor="text1"/>
          <w:sz w:val="22"/>
          <w:szCs w:val="22"/>
          <w:lang w:eastAsia="lv-LV"/>
        </w:rPr>
        <w:t xml:space="preserve">                                                                   </w:t>
      </w:r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t xml:space="preserve"> </w:t>
      </w:r>
      <w:r>
        <w:rPr>
          <w:i/>
          <w:iCs/>
          <w:color w:val="000000" w:themeColor="text1"/>
          <w:sz w:val="22"/>
          <w:szCs w:val="22"/>
          <w:lang w:eastAsia="lv-LV"/>
        </w:rPr>
        <w:t xml:space="preserve">       </w:t>
      </w:r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t>daļas</w:t>
      </w:r>
      <w:r>
        <w:rPr>
          <w:i/>
          <w:iCs/>
          <w:color w:val="000000" w:themeColor="text1"/>
          <w:sz w:val="22"/>
          <w:szCs w:val="22"/>
          <w:lang w:eastAsia="lv-LV"/>
        </w:rPr>
        <w:t xml:space="preserve">  </w:t>
      </w:r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t xml:space="preserve">1.punkta "c" apakšpunktu, </w:t>
      </w:r>
      <w:hyperlink r:id="rId13" w:anchor="p14" w:tgtFrame="_blank" w:history="1">
        <w:r w:rsidR="0076594F" w:rsidRPr="003132FD">
          <w:rPr>
            <w:i/>
            <w:iCs/>
            <w:color w:val="000000" w:themeColor="text1"/>
            <w:sz w:val="22"/>
            <w:szCs w:val="22"/>
            <w:lang w:eastAsia="lv-LV"/>
          </w:rPr>
          <w:t>14.panta</w:t>
        </w:r>
      </w:hyperlink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t xml:space="preserve"> pirmās</w:t>
      </w:r>
    </w:p>
    <w:p w:rsidR="0010512E" w:rsidRDefault="0010512E" w:rsidP="0010512E">
      <w:pPr>
        <w:ind w:firstLine="301"/>
        <w:jc w:val="center"/>
        <w:rPr>
          <w:i/>
          <w:iCs/>
          <w:color w:val="000000" w:themeColor="text1"/>
          <w:sz w:val="22"/>
          <w:szCs w:val="22"/>
          <w:lang w:eastAsia="lv-LV"/>
        </w:rPr>
      </w:pPr>
      <w:r>
        <w:rPr>
          <w:i/>
          <w:iCs/>
          <w:color w:val="000000" w:themeColor="text1"/>
          <w:sz w:val="22"/>
          <w:szCs w:val="22"/>
          <w:lang w:eastAsia="lv-LV"/>
        </w:rPr>
        <w:t xml:space="preserve">               </w:t>
      </w:r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t xml:space="preserve"> </w:t>
      </w:r>
      <w:r>
        <w:rPr>
          <w:i/>
          <w:iCs/>
          <w:color w:val="000000" w:themeColor="text1"/>
          <w:sz w:val="22"/>
          <w:szCs w:val="22"/>
          <w:lang w:eastAsia="lv-LV"/>
        </w:rPr>
        <w:t xml:space="preserve">                                                       </w:t>
      </w:r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t>daļas 6.punktu,</w:t>
      </w:r>
      <w:r>
        <w:rPr>
          <w:i/>
          <w:iCs/>
          <w:color w:val="000000" w:themeColor="text1"/>
          <w:sz w:val="22"/>
          <w:szCs w:val="22"/>
          <w:lang w:eastAsia="lv-LV"/>
        </w:rPr>
        <w:t xml:space="preserve"> </w:t>
      </w:r>
      <w:hyperlink r:id="rId14" w:anchor="p14" w:tgtFrame="_blank" w:history="1">
        <w:r w:rsidR="0076594F" w:rsidRPr="003132FD">
          <w:rPr>
            <w:i/>
            <w:iCs/>
            <w:color w:val="000000" w:themeColor="text1"/>
            <w:sz w:val="22"/>
            <w:szCs w:val="22"/>
            <w:lang w:eastAsia="lv-LV"/>
          </w:rPr>
          <w:t>14.panta</w:t>
        </w:r>
      </w:hyperlink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t xml:space="preserve"> septīto daļu, </w:t>
      </w:r>
      <w:hyperlink r:id="rId15" w:anchor="p15" w:tgtFrame="_blank" w:history="1">
        <w:r w:rsidR="0076594F" w:rsidRPr="003132FD">
          <w:rPr>
            <w:i/>
            <w:iCs/>
            <w:color w:val="000000" w:themeColor="text1"/>
            <w:sz w:val="22"/>
            <w:szCs w:val="22"/>
            <w:lang w:eastAsia="lv-LV"/>
          </w:rPr>
          <w:t>15.pantu</w:t>
        </w:r>
      </w:hyperlink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t xml:space="preserve">, </w:t>
      </w:r>
    </w:p>
    <w:p w:rsidR="0010512E" w:rsidRDefault="0010512E" w:rsidP="0010512E">
      <w:pPr>
        <w:ind w:firstLine="301"/>
        <w:jc w:val="center"/>
        <w:rPr>
          <w:i/>
          <w:iCs/>
          <w:color w:val="000000" w:themeColor="text1"/>
          <w:sz w:val="22"/>
          <w:szCs w:val="22"/>
          <w:lang w:eastAsia="lv-LV"/>
        </w:rPr>
      </w:pPr>
      <w:r>
        <w:rPr>
          <w:i/>
          <w:iCs/>
          <w:color w:val="000000" w:themeColor="text1"/>
          <w:sz w:val="22"/>
          <w:szCs w:val="22"/>
          <w:lang w:eastAsia="lv-LV"/>
        </w:rPr>
        <w:t xml:space="preserve">                                                                   </w:t>
      </w:r>
      <w:hyperlink r:id="rId16" w:anchor="p24" w:tgtFrame="_blank" w:history="1">
        <w:r w:rsidR="0076594F" w:rsidRPr="003132FD">
          <w:rPr>
            <w:i/>
            <w:iCs/>
            <w:color w:val="000000" w:themeColor="text1"/>
            <w:sz w:val="22"/>
            <w:szCs w:val="22"/>
            <w:lang w:eastAsia="lv-LV"/>
          </w:rPr>
          <w:t>24.pantu</w:t>
        </w:r>
      </w:hyperlink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t xml:space="preserve">, </w:t>
      </w:r>
      <w:r w:rsidR="006E07FD" w:rsidRPr="003132FD">
        <w:rPr>
          <w:i/>
          <w:iCs/>
          <w:color w:val="000000" w:themeColor="text1"/>
          <w:sz w:val="22"/>
          <w:szCs w:val="22"/>
          <w:lang w:eastAsia="lv-LV"/>
        </w:rPr>
        <w:t>L</w:t>
      </w:r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t>ikuma</w:t>
      </w:r>
      <w:r w:rsidR="006E07FD">
        <w:rPr>
          <w:i/>
          <w:iCs/>
          <w:color w:val="000000" w:themeColor="text1"/>
          <w:sz w:val="22"/>
          <w:szCs w:val="22"/>
          <w:lang w:eastAsia="lv-LV"/>
        </w:rPr>
        <w:t xml:space="preserve"> </w:t>
      </w:r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t>"</w:t>
      </w:r>
      <w:r>
        <w:rPr>
          <w:i/>
          <w:iCs/>
          <w:color w:val="000000" w:themeColor="text1"/>
          <w:sz w:val="22"/>
          <w:szCs w:val="22"/>
          <w:lang w:eastAsia="lv-LV"/>
        </w:rPr>
        <w:t>Sociālajiem dzīvokļiem un</w:t>
      </w:r>
    </w:p>
    <w:p w:rsidR="0010512E" w:rsidRDefault="0010512E" w:rsidP="0010512E">
      <w:pPr>
        <w:ind w:firstLine="301"/>
        <w:jc w:val="center"/>
        <w:rPr>
          <w:i/>
          <w:iCs/>
          <w:color w:val="000000" w:themeColor="text1"/>
          <w:sz w:val="22"/>
          <w:szCs w:val="22"/>
          <w:lang w:eastAsia="lv-LV"/>
        </w:rPr>
      </w:pPr>
      <w:r>
        <w:rPr>
          <w:i/>
          <w:iCs/>
          <w:color w:val="000000" w:themeColor="text1"/>
          <w:sz w:val="22"/>
          <w:szCs w:val="22"/>
          <w:lang w:eastAsia="lv-LV"/>
        </w:rPr>
        <w:t xml:space="preserve">                                               Sociālajām dzīvojamām mājām”  </w:t>
      </w:r>
    </w:p>
    <w:p w:rsidR="0076594F" w:rsidRPr="003132FD" w:rsidRDefault="0010512E" w:rsidP="0010512E">
      <w:pPr>
        <w:ind w:firstLine="301"/>
        <w:jc w:val="center"/>
        <w:rPr>
          <w:i/>
          <w:iCs/>
          <w:color w:val="000000" w:themeColor="text1"/>
          <w:sz w:val="22"/>
          <w:szCs w:val="22"/>
          <w:lang w:eastAsia="lv-LV"/>
        </w:rPr>
      </w:pPr>
      <w:r>
        <w:rPr>
          <w:i/>
          <w:iCs/>
          <w:color w:val="000000" w:themeColor="text1"/>
          <w:sz w:val="22"/>
          <w:szCs w:val="22"/>
          <w:lang w:eastAsia="lv-LV"/>
        </w:rPr>
        <w:t xml:space="preserve">                                                           </w:t>
      </w:r>
      <w:hyperlink r:id="rId17" w:anchor="p5" w:tgtFrame="_blank" w:history="1">
        <w:r w:rsidR="0076594F" w:rsidRPr="003132FD">
          <w:rPr>
            <w:i/>
            <w:iCs/>
            <w:color w:val="000000" w:themeColor="text1"/>
            <w:sz w:val="22"/>
            <w:szCs w:val="22"/>
            <w:lang w:eastAsia="lv-LV"/>
          </w:rPr>
          <w:t>5.</w:t>
        </w:r>
      </w:hyperlink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t xml:space="preserve">panta ceturto daļu, </w:t>
      </w:r>
      <w:hyperlink r:id="rId18" w:anchor="p10" w:tgtFrame="_blank" w:history="1">
        <w:r w:rsidR="0076594F" w:rsidRPr="003132FD">
          <w:rPr>
            <w:i/>
            <w:iCs/>
            <w:color w:val="000000" w:themeColor="text1"/>
            <w:sz w:val="22"/>
            <w:szCs w:val="22"/>
            <w:lang w:eastAsia="lv-LV"/>
          </w:rPr>
          <w:t>10.panta</w:t>
        </w:r>
      </w:hyperlink>
      <w:r w:rsidR="0076594F" w:rsidRPr="003132FD">
        <w:rPr>
          <w:i/>
          <w:iCs/>
          <w:color w:val="000000" w:themeColor="text1"/>
          <w:sz w:val="22"/>
          <w:szCs w:val="22"/>
          <w:lang w:eastAsia="lv-LV"/>
        </w:rPr>
        <w:t xml:space="preserve"> otro daļu</w:t>
      </w:r>
    </w:p>
    <w:p w:rsidR="0076594F" w:rsidRPr="001F6518" w:rsidRDefault="0076594F" w:rsidP="008805FB">
      <w:pPr>
        <w:ind w:firstLine="301"/>
        <w:jc w:val="both"/>
        <w:rPr>
          <w:color w:val="000000" w:themeColor="text1"/>
          <w:sz w:val="22"/>
          <w:lang w:eastAsia="lv-LV"/>
        </w:rPr>
      </w:pPr>
    </w:p>
    <w:p w:rsidR="002C2842" w:rsidRDefault="00A02642" w:rsidP="008805FB">
      <w:pPr>
        <w:tabs>
          <w:tab w:val="left" w:pos="142"/>
        </w:tabs>
        <w:ind w:left="-142" w:firstLine="301"/>
        <w:jc w:val="both"/>
      </w:pPr>
      <w:r w:rsidRPr="001135F9">
        <w:rPr>
          <w:color w:val="000000" w:themeColor="text1"/>
          <w:lang w:eastAsia="lv-LV"/>
        </w:rPr>
        <w:t xml:space="preserve">  </w:t>
      </w:r>
      <w:r w:rsidR="0076594F" w:rsidRPr="001135F9">
        <w:rPr>
          <w:color w:val="000000" w:themeColor="text1"/>
          <w:lang w:eastAsia="lv-LV"/>
        </w:rPr>
        <w:t xml:space="preserve">Izdarīt Daugavpils pilsētas domes 2007.gada 25.oktobra saistošajos noteikumos Nr.31 </w:t>
      </w:r>
      <w:r w:rsidR="003132FD">
        <w:rPr>
          <w:color w:val="000000" w:themeColor="text1"/>
          <w:lang w:eastAsia="lv-LV"/>
        </w:rPr>
        <w:t>“</w:t>
      </w:r>
      <w:hyperlink r:id="rId19" w:tgtFrame="_blank" w:history="1">
        <w:r w:rsidR="0076594F" w:rsidRPr="001135F9">
          <w:rPr>
            <w:color w:val="000000" w:themeColor="text1"/>
            <w:lang w:eastAsia="lv-LV"/>
          </w:rPr>
          <w:t>Par Daugavpils pilsētas pašvaldības palīdzību dzīvokļa jautājumu risināšanā</w:t>
        </w:r>
      </w:hyperlink>
      <w:r w:rsidR="003132FD">
        <w:rPr>
          <w:color w:val="000000" w:themeColor="text1"/>
          <w:lang w:eastAsia="lv-LV"/>
        </w:rPr>
        <w:t>”</w:t>
      </w:r>
      <w:r w:rsidR="0076594F" w:rsidRPr="001135F9">
        <w:rPr>
          <w:color w:val="000000" w:themeColor="text1"/>
          <w:lang w:eastAsia="lv-LV"/>
        </w:rPr>
        <w:t xml:space="preserve"> </w:t>
      </w:r>
      <w:r w:rsidR="002D335F" w:rsidRPr="001135F9">
        <w:rPr>
          <w:color w:val="000000" w:themeColor="text1"/>
          <w:lang w:eastAsia="lv-LV"/>
        </w:rPr>
        <w:t xml:space="preserve">(turpmāk – noteikumi) </w:t>
      </w:r>
      <w:r w:rsidR="0076594F" w:rsidRPr="001135F9">
        <w:rPr>
          <w:color w:val="000000" w:themeColor="text1"/>
          <w:lang w:eastAsia="lv-LV"/>
        </w:rPr>
        <w:t>(L</w:t>
      </w:r>
      <w:r w:rsidR="00CD43C2">
        <w:rPr>
          <w:color w:val="000000" w:themeColor="text1"/>
          <w:lang w:eastAsia="lv-LV"/>
        </w:rPr>
        <w:t xml:space="preserve">atvijas </w:t>
      </w:r>
      <w:r w:rsidR="0076594F" w:rsidRPr="001135F9">
        <w:rPr>
          <w:color w:val="000000" w:themeColor="text1"/>
          <w:lang w:eastAsia="lv-LV"/>
        </w:rPr>
        <w:t>V</w:t>
      </w:r>
      <w:r w:rsidR="00CD43C2">
        <w:rPr>
          <w:color w:val="000000" w:themeColor="text1"/>
          <w:lang w:eastAsia="lv-LV"/>
        </w:rPr>
        <w:t>ēstnesis</w:t>
      </w:r>
      <w:r w:rsidR="0076594F" w:rsidRPr="001135F9">
        <w:rPr>
          <w:color w:val="000000" w:themeColor="text1"/>
          <w:lang w:eastAsia="lv-LV"/>
        </w:rPr>
        <w:t xml:space="preserve">, </w:t>
      </w:r>
      <w:r w:rsidR="00DA775F" w:rsidRPr="001135F9">
        <w:rPr>
          <w:color w:val="000000" w:themeColor="text1"/>
          <w:lang w:eastAsia="lv-LV"/>
        </w:rPr>
        <w:t>2007</w:t>
      </w:r>
      <w:r w:rsidR="00D6365A" w:rsidRPr="001135F9">
        <w:rPr>
          <w:color w:val="000000" w:themeColor="text1"/>
          <w:lang w:eastAsia="lv-LV"/>
        </w:rPr>
        <w:t>,</w:t>
      </w:r>
      <w:r w:rsidR="00DA775F" w:rsidRPr="001135F9">
        <w:rPr>
          <w:color w:val="000000" w:themeColor="text1"/>
          <w:lang w:eastAsia="lv-LV"/>
        </w:rPr>
        <w:t xml:space="preserve"> Nr.189</w:t>
      </w:r>
      <w:r w:rsidR="008167B3" w:rsidRPr="001135F9">
        <w:rPr>
          <w:color w:val="000000" w:themeColor="text1"/>
          <w:lang w:eastAsia="lv-LV"/>
        </w:rPr>
        <w:t>;</w:t>
      </w:r>
      <w:r w:rsidR="00DA775F" w:rsidRPr="001135F9">
        <w:rPr>
          <w:color w:val="000000" w:themeColor="text1"/>
          <w:lang w:eastAsia="lv-LV"/>
        </w:rPr>
        <w:t xml:space="preserve"> 2008</w:t>
      </w:r>
      <w:r w:rsidR="00D6365A" w:rsidRPr="001135F9">
        <w:rPr>
          <w:color w:val="000000" w:themeColor="text1"/>
          <w:lang w:eastAsia="lv-LV"/>
        </w:rPr>
        <w:t>,</w:t>
      </w:r>
      <w:r w:rsidR="00DA775F" w:rsidRPr="001135F9">
        <w:rPr>
          <w:color w:val="000000" w:themeColor="text1"/>
          <w:lang w:eastAsia="lv-LV"/>
        </w:rPr>
        <w:t xml:space="preserve"> Nr.165</w:t>
      </w:r>
      <w:r w:rsidR="008167B3" w:rsidRPr="001135F9">
        <w:rPr>
          <w:color w:val="000000" w:themeColor="text1"/>
          <w:lang w:eastAsia="lv-LV"/>
        </w:rPr>
        <w:t>;</w:t>
      </w:r>
      <w:r w:rsidR="00DA775F" w:rsidRPr="001135F9">
        <w:rPr>
          <w:color w:val="000000" w:themeColor="text1"/>
          <w:lang w:eastAsia="lv-LV"/>
        </w:rPr>
        <w:t xml:space="preserve"> </w:t>
      </w:r>
      <w:r w:rsidR="00C25343" w:rsidRPr="001135F9">
        <w:rPr>
          <w:color w:val="000000" w:themeColor="text1"/>
          <w:lang w:eastAsia="lv-LV"/>
        </w:rPr>
        <w:t>2010</w:t>
      </w:r>
      <w:r w:rsidR="00D6365A" w:rsidRPr="001135F9">
        <w:rPr>
          <w:color w:val="000000" w:themeColor="text1"/>
          <w:lang w:eastAsia="lv-LV"/>
        </w:rPr>
        <w:t>, Nr.28</w:t>
      </w:r>
      <w:r w:rsidR="008167B3" w:rsidRPr="001135F9">
        <w:rPr>
          <w:color w:val="000000" w:themeColor="text1"/>
          <w:lang w:eastAsia="lv-LV"/>
        </w:rPr>
        <w:t>;</w:t>
      </w:r>
      <w:r w:rsidR="00D6365A" w:rsidRPr="001135F9">
        <w:rPr>
          <w:color w:val="000000" w:themeColor="text1"/>
          <w:lang w:eastAsia="lv-LV"/>
        </w:rPr>
        <w:t xml:space="preserve"> 2013,</w:t>
      </w:r>
      <w:r w:rsidR="00C25343" w:rsidRPr="001135F9">
        <w:rPr>
          <w:color w:val="000000" w:themeColor="text1"/>
          <w:lang w:eastAsia="lv-LV"/>
        </w:rPr>
        <w:t xml:space="preserve"> Nr.169</w:t>
      </w:r>
      <w:r w:rsidR="008167B3" w:rsidRPr="001135F9">
        <w:rPr>
          <w:color w:val="000000" w:themeColor="text1"/>
          <w:lang w:eastAsia="lv-LV"/>
        </w:rPr>
        <w:t>;</w:t>
      </w:r>
      <w:r w:rsidR="00C25343" w:rsidRPr="001135F9">
        <w:rPr>
          <w:color w:val="000000" w:themeColor="text1"/>
          <w:lang w:eastAsia="lv-LV"/>
        </w:rPr>
        <w:t xml:space="preserve"> 2014</w:t>
      </w:r>
      <w:r w:rsidR="00D6365A" w:rsidRPr="001135F9">
        <w:rPr>
          <w:color w:val="000000" w:themeColor="text1"/>
          <w:lang w:eastAsia="lv-LV"/>
        </w:rPr>
        <w:t>,</w:t>
      </w:r>
      <w:r w:rsidR="00C25343" w:rsidRPr="001135F9">
        <w:rPr>
          <w:color w:val="000000" w:themeColor="text1"/>
          <w:lang w:eastAsia="lv-LV"/>
        </w:rPr>
        <w:t xml:space="preserve"> Nr.254</w:t>
      </w:r>
      <w:r w:rsidR="008167B3" w:rsidRPr="001135F9">
        <w:rPr>
          <w:color w:val="000000" w:themeColor="text1"/>
          <w:lang w:eastAsia="lv-LV"/>
        </w:rPr>
        <w:t>;</w:t>
      </w:r>
      <w:r w:rsidR="00C25343" w:rsidRPr="001135F9">
        <w:rPr>
          <w:color w:val="000000" w:themeColor="text1"/>
          <w:lang w:eastAsia="lv-LV"/>
        </w:rPr>
        <w:t xml:space="preserve"> 2015</w:t>
      </w:r>
      <w:r w:rsidR="00D6365A" w:rsidRPr="001135F9">
        <w:rPr>
          <w:color w:val="000000" w:themeColor="text1"/>
          <w:lang w:eastAsia="lv-LV"/>
        </w:rPr>
        <w:t>,</w:t>
      </w:r>
      <w:r w:rsidR="00C25343" w:rsidRPr="001135F9">
        <w:rPr>
          <w:color w:val="000000" w:themeColor="text1"/>
          <w:lang w:eastAsia="lv-LV"/>
        </w:rPr>
        <w:t xml:space="preserve"> Nr.</w:t>
      </w:r>
      <w:r w:rsidR="00C91874" w:rsidRPr="001135F9">
        <w:rPr>
          <w:color w:val="000000" w:themeColor="text1"/>
          <w:lang w:eastAsia="lv-LV"/>
        </w:rPr>
        <w:t>33, Nr.</w:t>
      </w:r>
      <w:r w:rsidR="00C25343" w:rsidRPr="001135F9">
        <w:rPr>
          <w:color w:val="000000" w:themeColor="text1"/>
          <w:lang w:eastAsia="lv-LV"/>
        </w:rPr>
        <w:t>229, Nr.254</w:t>
      </w:r>
      <w:r w:rsidR="008167B3" w:rsidRPr="001135F9">
        <w:rPr>
          <w:color w:val="000000" w:themeColor="text1"/>
          <w:lang w:eastAsia="lv-LV"/>
        </w:rPr>
        <w:t>;</w:t>
      </w:r>
      <w:r w:rsidR="00C25343" w:rsidRPr="001135F9">
        <w:rPr>
          <w:color w:val="000000" w:themeColor="text1"/>
          <w:lang w:eastAsia="lv-LV"/>
        </w:rPr>
        <w:t xml:space="preserve"> 2016</w:t>
      </w:r>
      <w:r w:rsidR="00D6365A" w:rsidRPr="001135F9">
        <w:rPr>
          <w:color w:val="000000" w:themeColor="text1"/>
          <w:lang w:eastAsia="lv-LV"/>
        </w:rPr>
        <w:t>,</w:t>
      </w:r>
      <w:r w:rsidR="00C25343" w:rsidRPr="001135F9">
        <w:rPr>
          <w:color w:val="000000" w:themeColor="text1"/>
          <w:lang w:eastAsia="lv-LV"/>
        </w:rPr>
        <w:t xml:space="preserve"> Nr.107,</w:t>
      </w:r>
      <w:r w:rsidR="00C91874" w:rsidRPr="001135F9">
        <w:rPr>
          <w:color w:val="000000" w:themeColor="text1"/>
          <w:lang w:eastAsia="lv-LV"/>
        </w:rPr>
        <w:t xml:space="preserve"> Nr.188</w:t>
      </w:r>
      <w:r w:rsidR="008167B3" w:rsidRPr="001135F9">
        <w:rPr>
          <w:color w:val="000000" w:themeColor="text1"/>
          <w:lang w:eastAsia="lv-LV"/>
        </w:rPr>
        <w:t>,</w:t>
      </w:r>
      <w:r w:rsidR="00C91874" w:rsidRPr="001135F9">
        <w:rPr>
          <w:color w:val="000000" w:themeColor="text1"/>
          <w:lang w:eastAsia="lv-LV"/>
        </w:rPr>
        <w:t xml:space="preserve"> Nr.215</w:t>
      </w:r>
      <w:r w:rsidR="008167B3" w:rsidRPr="001135F9">
        <w:rPr>
          <w:color w:val="000000" w:themeColor="text1"/>
          <w:lang w:eastAsia="lv-LV"/>
        </w:rPr>
        <w:t>;</w:t>
      </w:r>
      <w:r w:rsidR="00C91874" w:rsidRPr="001135F9">
        <w:rPr>
          <w:color w:val="000000" w:themeColor="text1"/>
          <w:lang w:eastAsia="lv-LV"/>
        </w:rPr>
        <w:t xml:space="preserve"> 2017</w:t>
      </w:r>
      <w:r w:rsidR="00D6365A" w:rsidRPr="001135F9">
        <w:rPr>
          <w:color w:val="000000" w:themeColor="text1"/>
          <w:lang w:eastAsia="lv-LV"/>
        </w:rPr>
        <w:t>,</w:t>
      </w:r>
      <w:r w:rsidR="00C91874" w:rsidRPr="001135F9">
        <w:rPr>
          <w:color w:val="000000" w:themeColor="text1"/>
          <w:lang w:eastAsia="lv-LV"/>
        </w:rPr>
        <w:t xml:space="preserve"> Nr.57</w:t>
      </w:r>
      <w:r w:rsidR="00BD7CCB" w:rsidRPr="001135F9">
        <w:rPr>
          <w:color w:val="000000" w:themeColor="text1"/>
          <w:lang w:eastAsia="lv-LV"/>
        </w:rPr>
        <w:t>, Nr.105, Nr.131</w:t>
      </w:r>
      <w:r w:rsidR="00C2037B">
        <w:rPr>
          <w:color w:val="000000" w:themeColor="text1"/>
          <w:lang w:eastAsia="lv-LV"/>
        </w:rPr>
        <w:t>; 2018, Nr.147</w:t>
      </w:r>
      <w:r w:rsidR="00A70228">
        <w:rPr>
          <w:color w:val="000000" w:themeColor="text1"/>
          <w:lang w:eastAsia="lv-LV"/>
        </w:rPr>
        <w:t>, Nr.234</w:t>
      </w:r>
      <w:r w:rsidR="006E07FD">
        <w:rPr>
          <w:color w:val="000000" w:themeColor="text1"/>
          <w:lang w:eastAsia="lv-LV"/>
        </w:rPr>
        <w:t>; 2019, Nr.23</w:t>
      </w:r>
      <w:r w:rsidR="00CC3A1F">
        <w:rPr>
          <w:color w:val="000000" w:themeColor="text1"/>
          <w:lang w:eastAsia="lv-LV"/>
        </w:rPr>
        <w:t>; Nr.117</w:t>
      </w:r>
      <w:r w:rsidR="00C91874" w:rsidRPr="001135F9">
        <w:rPr>
          <w:color w:val="000000" w:themeColor="text1"/>
          <w:lang w:eastAsia="lv-LV"/>
        </w:rPr>
        <w:t>)</w:t>
      </w:r>
      <w:r w:rsidR="008913E7">
        <w:rPr>
          <w:color w:val="000000" w:themeColor="text1"/>
          <w:lang w:eastAsia="lv-LV"/>
        </w:rPr>
        <w:t xml:space="preserve"> </w:t>
      </w:r>
      <w:r w:rsidR="00F2418D">
        <w:rPr>
          <w:color w:val="000000" w:themeColor="text1"/>
          <w:lang w:eastAsia="lv-LV"/>
        </w:rPr>
        <w:t>šādu</w:t>
      </w:r>
      <w:r w:rsidR="00CC3A1F">
        <w:rPr>
          <w:color w:val="000000" w:themeColor="text1"/>
          <w:lang w:eastAsia="lv-LV"/>
        </w:rPr>
        <w:t>s</w:t>
      </w:r>
      <w:r w:rsidR="00F2418D">
        <w:rPr>
          <w:color w:val="000000" w:themeColor="text1"/>
          <w:lang w:eastAsia="lv-LV"/>
        </w:rPr>
        <w:t xml:space="preserve"> </w:t>
      </w:r>
      <w:r w:rsidR="008913E7">
        <w:rPr>
          <w:color w:val="000000" w:themeColor="text1"/>
          <w:lang w:eastAsia="lv-LV"/>
        </w:rPr>
        <w:t>grozījumu</w:t>
      </w:r>
      <w:r w:rsidR="00CC3A1F">
        <w:rPr>
          <w:color w:val="000000" w:themeColor="text1"/>
          <w:lang w:eastAsia="lv-LV"/>
        </w:rPr>
        <w:t>s</w:t>
      </w:r>
      <w:r w:rsidR="002C2842" w:rsidRPr="001135F9">
        <w:t>:</w:t>
      </w:r>
    </w:p>
    <w:p w:rsidR="00CC3A1F" w:rsidRPr="00D238D5" w:rsidRDefault="00CC3A1F" w:rsidP="008805FB">
      <w:pPr>
        <w:tabs>
          <w:tab w:val="left" w:pos="142"/>
        </w:tabs>
        <w:ind w:left="-142" w:firstLine="301"/>
        <w:jc w:val="both"/>
        <w:rPr>
          <w:sz w:val="8"/>
          <w:szCs w:val="8"/>
        </w:rPr>
      </w:pPr>
    </w:p>
    <w:p w:rsidR="00CC3A1F" w:rsidRDefault="00CC3A1F" w:rsidP="008805FB">
      <w:pPr>
        <w:pStyle w:val="ListParagraph"/>
        <w:numPr>
          <w:ilvl w:val="0"/>
          <w:numId w:val="5"/>
        </w:numPr>
        <w:tabs>
          <w:tab w:val="left" w:pos="142"/>
        </w:tabs>
        <w:jc w:val="both"/>
      </w:pPr>
      <w:r>
        <w:t>Izteikt noteikumu 6.1.</w:t>
      </w:r>
      <w:r w:rsidR="00B924B5">
        <w:t>apakš</w:t>
      </w:r>
      <w:r>
        <w:t>punkt</w:t>
      </w:r>
      <w:r w:rsidR="00B924B5">
        <w:t>u</w:t>
      </w:r>
      <w:r w:rsidR="0077644A">
        <w:t xml:space="preserve"> </w:t>
      </w:r>
      <w:r w:rsidR="00CD43C2">
        <w:t>ievaddaļu</w:t>
      </w:r>
      <w:r w:rsidR="0077644A">
        <w:t xml:space="preserve"> </w:t>
      </w:r>
      <w:r>
        <w:t>šādā redakcijā:</w:t>
      </w:r>
    </w:p>
    <w:p w:rsidR="00CC3A1F" w:rsidRDefault="00CC3A1F" w:rsidP="00997CD7">
      <w:pPr>
        <w:pStyle w:val="ListParagraph"/>
        <w:tabs>
          <w:tab w:val="left" w:pos="142"/>
        </w:tabs>
        <w:ind w:left="-142"/>
        <w:jc w:val="both"/>
      </w:pPr>
      <w:r w:rsidRPr="00CC3A1F">
        <w:t>“6.1. Daugavpils pilsētas iedzīvotājiem, kuri nepārtraukti, pēdējo desmit gadu laikā ir deklarējuši savu pamatdzīves vietu Daugavpils pilsētas administratīvajā teritorijā, ja tās ir:</w:t>
      </w:r>
      <w:r>
        <w:t>”</w:t>
      </w:r>
    </w:p>
    <w:p w:rsidR="00CC3A1F" w:rsidRPr="00D238D5" w:rsidRDefault="00CC3A1F" w:rsidP="008805FB">
      <w:pPr>
        <w:pStyle w:val="ListParagraph"/>
        <w:tabs>
          <w:tab w:val="left" w:pos="142"/>
        </w:tabs>
        <w:ind w:left="519"/>
        <w:jc w:val="both"/>
        <w:rPr>
          <w:sz w:val="8"/>
          <w:szCs w:val="8"/>
        </w:rPr>
      </w:pPr>
    </w:p>
    <w:p w:rsidR="00CC3A1F" w:rsidRPr="00CC3A1F" w:rsidRDefault="00CC3A1F" w:rsidP="008805FB">
      <w:pPr>
        <w:pStyle w:val="ListParagraph"/>
        <w:numPr>
          <w:ilvl w:val="0"/>
          <w:numId w:val="5"/>
        </w:numPr>
        <w:jc w:val="both"/>
      </w:pPr>
      <w:r w:rsidRPr="00CC3A1F">
        <w:t>Izteikt noteikumu 6.1.</w:t>
      </w:r>
      <w:r>
        <w:t>2.</w:t>
      </w:r>
      <w:r w:rsidR="00CD43C2" w:rsidRPr="00CD43C2">
        <w:t xml:space="preserve"> </w:t>
      </w:r>
      <w:r w:rsidR="00CD43C2">
        <w:t>apakšpunktu un 6.1.3.</w:t>
      </w:r>
      <w:r>
        <w:t xml:space="preserve">apakšpunktu </w:t>
      </w:r>
      <w:r w:rsidRPr="00CC3A1F">
        <w:t>šādā redakcijā:</w:t>
      </w:r>
    </w:p>
    <w:p w:rsidR="00CC3A1F" w:rsidRDefault="00CC3A1F" w:rsidP="00997CD7">
      <w:pPr>
        <w:pStyle w:val="ListParagraph"/>
        <w:tabs>
          <w:tab w:val="left" w:pos="142"/>
        </w:tabs>
        <w:ind w:left="-142" w:firstLine="284"/>
        <w:jc w:val="both"/>
      </w:pPr>
      <w:r>
        <w:t>“</w:t>
      </w:r>
      <w:r w:rsidRPr="00CC3A1F">
        <w:t>6.1.2. maznodrošinātas personas, kuras ir sasniegušas pensijas vecumu vai ir personas ar invaliditāti,</w:t>
      </w:r>
      <w:r>
        <w:t>”</w:t>
      </w:r>
    </w:p>
    <w:p w:rsidR="00CC3A1F" w:rsidRDefault="00CC3A1F" w:rsidP="00997CD7">
      <w:pPr>
        <w:pStyle w:val="ListParagraph"/>
        <w:ind w:left="-142" w:firstLine="426"/>
        <w:jc w:val="both"/>
      </w:pPr>
      <w:r w:rsidRPr="00CC3A1F">
        <w:t>6.1.3. maznodrošinātas personas (ģimenes), kuras audzina trīs un vairāk nepilngadīgus bērnus;</w:t>
      </w:r>
      <w:r>
        <w:t>”</w:t>
      </w:r>
    </w:p>
    <w:p w:rsidR="00CC3A1F" w:rsidRPr="00D238D5" w:rsidRDefault="00CC3A1F" w:rsidP="008805FB">
      <w:pPr>
        <w:pStyle w:val="ListParagraph"/>
        <w:ind w:left="519"/>
        <w:jc w:val="both"/>
        <w:rPr>
          <w:sz w:val="8"/>
          <w:szCs w:val="8"/>
        </w:rPr>
      </w:pPr>
    </w:p>
    <w:p w:rsidR="00CC3A1F" w:rsidRPr="00CC3A1F" w:rsidRDefault="00CC3A1F" w:rsidP="00997CD7">
      <w:pPr>
        <w:pStyle w:val="ListParagraph"/>
        <w:numPr>
          <w:ilvl w:val="0"/>
          <w:numId w:val="5"/>
        </w:numPr>
        <w:ind w:hanging="235"/>
        <w:jc w:val="both"/>
      </w:pPr>
      <w:r>
        <w:t>Izteikt noteikumu 6.6.</w:t>
      </w:r>
      <w:r w:rsidR="00CD43C2">
        <w:t>apakšpunkta</w:t>
      </w:r>
      <w:r w:rsidRPr="00CC3A1F">
        <w:t xml:space="preserve"> </w:t>
      </w:r>
      <w:r w:rsidR="00CD43C2">
        <w:t>ievaddaļu</w:t>
      </w:r>
      <w:r w:rsidR="00332AB4">
        <w:t xml:space="preserve"> šādā</w:t>
      </w:r>
      <w:r w:rsidRPr="00CC3A1F">
        <w:t xml:space="preserve"> redakcijā:</w:t>
      </w:r>
    </w:p>
    <w:p w:rsidR="00CC3A1F" w:rsidRDefault="009935EA" w:rsidP="00997CD7">
      <w:pPr>
        <w:pStyle w:val="ListParagraph"/>
        <w:ind w:left="-142"/>
        <w:jc w:val="both"/>
      </w:pPr>
      <w:r>
        <w:t>“</w:t>
      </w:r>
      <w:r w:rsidR="00CC3A1F" w:rsidRPr="00CC3A1F">
        <w:t>6.6. ģimenēm, kuru aizgādībā ir vismaz divi nepilngadīgi bērni, ja:</w:t>
      </w:r>
      <w:r>
        <w:t>”</w:t>
      </w:r>
    </w:p>
    <w:p w:rsidR="009935EA" w:rsidRPr="00D238D5" w:rsidRDefault="009935EA" w:rsidP="008805FB">
      <w:pPr>
        <w:pStyle w:val="ListParagraph"/>
        <w:ind w:left="519"/>
        <w:jc w:val="both"/>
        <w:rPr>
          <w:sz w:val="8"/>
          <w:szCs w:val="8"/>
        </w:rPr>
      </w:pPr>
    </w:p>
    <w:p w:rsidR="009935EA" w:rsidRPr="00EA365C" w:rsidRDefault="009935EA" w:rsidP="00997CD7">
      <w:pPr>
        <w:pStyle w:val="ListParagraph"/>
        <w:numPr>
          <w:ilvl w:val="0"/>
          <w:numId w:val="5"/>
        </w:numPr>
        <w:ind w:hanging="235"/>
        <w:jc w:val="both"/>
        <w:rPr>
          <w:color w:val="000000" w:themeColor="text1"/>
        </w:rPr>
      </w:pPr>
      <w:r w:rsidRPr="00EA365C">
        <w:rPr>
          <w:color w:val="000000" w:themeColor="text1"/>
        </w:rPr>
        <w:t>Izteikt noteikumu 6.6.2.apakšpunktu šādā redakcijā:</w:t>
      </w:r>
    </w:p>
    <w:p w:rsidR="009935EA" w:rsidRPr="00EA365C" w:rsidRDefault="009935EA" w:rsidP="00997CD7">
      <w:pPr>
        <w:pStyle w:val="ListParagraph"/>
        <w:ind w:left="-142" w:firstLine="426"/>
        <w:jc w:val="both"/>
        <w:rPr>
          <w:color w:val="000000" w:themeColor="text1"/>
        </w:rPr>
      </w:pPr>
      <w:r w:rsidRPr="00EA365C">
        <w:rPr>
          <w:color w:val="000000" w:themeColor="text1"/>
        </w:rPr>
        <w:t xml:space="preserve">“6.6.2. ģimene vismaz piecus gadus īrē pašvaldībai piederošo vai lietojumā esošo vienistabas vai divistabu dzīvojamo telpu ar kopējo platību līdz 35 m², kura uzturēta pienācīgā kārtībā un atbilstoši īres līgumā noteiktajam ir veikts šīs telpas kārtējais remonts, vai ģimene vismaz piecus gadus īrē pašvaldības dzīvojamo telpu, kurā ģimenei jādzīvo vienā istabā, vai </w:t>
      </w:r>
      <w:r w:rsidRPr="00EA365C">
        <w:rPr>
          <w:color w:val="000000" w:themeColor="text1"/>
        </w:rPr>
        <w:lastRenderedPageBreak/>
        <w:t>ģimene vismaz piecus gadus īrē pašvaldības dzīvojamo telpu uz apakšīres līguma pamata, vai ģimene ne mazāk kā piec</w:t>
      </w:r>
      <w:r w:rsidR="00CD43C2" w:rsidRPr="00EA365C">
        <w:rPr>
          <w:color w:val="000000" w:themeColor="text1"/>
        </w:rPr>
        <w:t>us</w:t>
      </w:r>
      <w:r w:rsidRPr="00EA365C">
        <w:rPr>
          <w:color w:val="000000" w:themeColor="text1"/>
        </w:rPr>
        <w:t xml:space="preserve"> gad</w:t>
      </w:r>
      <w:r w:rsidR="00CD43C2" w:rsidRPr="00EA365C">
        <w:rPr>
          <w:color w:val="000000" w:themeColor="text1"/>
        </w:rPr>
        <w:t>us</w:t>
      </w:r>
      <w:r w:rsidRPr="00EA365C">
        <w:rPr>
          <w:color w:val="000000" w:themeColor="text1"/>
        </w:rPr>
        <w:t xml:space="preserve"> īrē sociālo telpu Domes Sociālā dienesta Sociālajā mājā, vai ģimene vismaz piecus gadus īrē (lieto) privātpersonai piederošo dzīvojamo telpu, kurā ģimenei jādzīvo vienā istabā;”</w:t>
      </w:r>
    </w:p>
    <w:p w:rsidR="009935EA" w:rsidRPr="00D238D5" w:rsidRDefault="009935EA" w:rsidP="008805FB">
      <w:pPr>
        <w:pStyle w:val="ListParagraph"/>
        <w:ind w:left="519"/>
        <w:jc w:val="both"/>
        <w:rPr>
          <w:sz w:val="8"/>
          <w:szCs w:val="8"/>
        </w:rPr>
      </w:pPr>
    </w:p>
    <w:p w:rsidR="009935EA" w:rsidRPr="009935EA" w:rsidRDefault="009935EA" w:rsidP="008805FB">
      <w:pPr>
        <w:pStyle w:val="ListParagraph"/>
        <w:numPr>
          <w:ilvl w:val="0"/>
          <w:numId w:val="5"/>
        </w:numPr>
        <w:jc w:val="both"/>
      </w:pPr>
      <w:r w:rsidRPr="009935EA">
        <w:t>Izteikt noteikumu 6.</w:t>
      </w:r>
      <w:r>
        <w:t>8</w:t>
      </w:r>
      <w:r w:rsidRPr="009935EA">
        <w:t>.2.apakšpunktu šādā redakcijā:</w:t>
      </w:r>
    </w:p>
    <w:p w:rsidR="009935EA" w:rsidRDefault="009935EA" w:rsidP="0010512E">
      <w:pPr>
        <w:pStyle w:val="ListParagraph"/>
        <w:ind w:left="-142" w:firstLine="284"/>
        <w:jc w:val="both"/>
      </w:pPr>
      <w:r>
        <w:t>“</w:t>
      </w:r>
      <w:r w:rsidRPr="009935EA">
        <w:t>6.8.2. ģimene vismaz piecus gadus īrē pašvaldībai piederošo vai valdījumā esošo dzīvojamo telpu ar kopējo platību līdz 26 m², kura uzturēta pienācīgā kārtībā un atbilstoši īres līgumā noteiktajam ir veikts šīs telpas kārtējais remonts</w:t>
      </w:r>
      <w:r w:rsidR="006D7845">
        <w:t>,</w:t>
      </w:r>
      <w:r w:rsidRPr="009935EA">
        <w:t xml:space="preserve"> vai ģimene ne mazāk kā piec</w:t>
      </w:r>
      <w:r w:rsidR="00CD43C2">
        <w:t>us</w:t>
      </w:r>
      <w:r w:rsidRPr="009935EA">
        <w:t xml:space="preserve"> gad</w:t>
      </w:r>
      <w:r w:rsidR="00CD43C2">
        <w:t>us</w:t>
      </w:r>
      <w:r w:rsidRPr="009935EA">
        <w:t xml:space="preserve"> īrē sociālo dzīvojamo telpu Domes Sociālā dienesta Sociālajā mājā;</w:t>
      </w:r>
      <w:r>
        <w:t>”</w:t>
      </w:r>
    </w:p>
    <w:p w:rsidR="0077644A" w:rsidRDefault="0077644A" w:rsidP="008805FB">
      <w:pPr>
        <w:pStyle w:val="ListParagraph"/>
        <w:numPr>
          <w:ilvl w:val="0"/>
          <w:numId w:val="5"/>
        </w:numPr>
        <w:jc w:val="both"/>
      </w:pPr>
      <w:r>
        <w:t>Izteikt noteikumu 11.</w:t>
      </w:r>
      <w:r w:rsidRPr="0077644A">
        <w:rPr>
          <w:vertAlign w:val="superscript"/>
        </w:rPr>
        <w:t>1</w:t>
      </w:r>
      <w:r>
        <w:t>1</w:t>
      </w:r>
      <w:r w:rsidR="00332AB4">
        <w:t>.</w:t>
      </w:r>
      <w:r>
        <w:t xml:space="preserve"> apakšpunktu šādā redakcijā:</w:t>
      </w:r>
    </w:p>
    <w:p w:rsidR="0077644A" w:rsidRDefault="0077644A" w:rsidP="00343473">
      <w:pPr>
        <w:pStyle w:val="ListParagraph"/>
        <w:ind w:left="-142" w:firstLine="284"/>
        <w:jc w:val="both"/>
      </w:pPr>
      <w:r>
        <w:t>“</w:t>
      </w:r>
      <w:r w:rsidR="00CD43C2">
        <w:t>11.</w:t>
      </w:r>
      <w:r w:rsidR="00CD43C2" w:rsidRPr="0077644A">
        <w:rPr>
          <w:vertAlign w:val="superscript"/>
        </w:rPr>
        <w:t>1</w:t>
      </w:r>
      <w:r w:rsidR="00CD43C2">
        <w:t xml:space="preserve">1. </w:t>
      </w:r>
      <w:r w:rsidRPr="0077644A">
        <w:t>vienistabas dzīvokli</w:t>
      </w:r>
      <w:r>
        <w:t xml:space="preserve"> vai </w:t>
      </w:r>
      <w:r w:rsidR="00CD43C2">
        <w:t>divistabu</w:t>
      </w:r>
      <w:r>
        <w:t xml:space="preserve"> dzīvokli bez virtuves</w:t>
      </w:r>
      <w:r w:rsidRPr="0077644A">
        <w:t xml:space="preserve"> – </w:t>
      </w:r>
      <w:r w:rsidR="00332AB4">
        <w:t xml:space="preserve">personai, vai </w:t>
      </w:r>
      <w:r w:rsidRPr="0077644A">
        <w:t>ģimenei kurā ir 2 cilvēki;</w:t>
      </w:r>
      <w:r>
        <w:t>”</w:t>
      </w:r>
    </w:p>
    <w:p w:rsidR="0077644A" w:rsidRDefault="0077644A" w:rsidP="008805FB">
      <w:pPr>
        <w:pStyle w:val="ListParagraph"/>
        <w:ind w:left="519"/>
        <w:jc w:val="both"/>
      </w:pPr>
    </w:p>
    <w:p w:rsidR="0010512E" w:rsidRDefault="0010512E" w:rsidP="008805FB">
      <w:pPr>
        <w:jc w:val="both"/>
        <w:rPr>
          <w:lang w:eastAsia="lv-LV"/>
        </w:rPr>
      </w:pPr>
    </w:p>
    <w:p w:rsidR="0010512E" w:rsidRDefault="0010512E" w:rsidP="008805FB">
      <w:pPr>
        <w:jc w:val="both"/>
        <w:rPr>
          <w:lang w:eastAsia="lv-LV"/>
        </w:rPr>
      </w:pPr>
    </w:p>
    <w:p w:rsidR="008E2921" w:rsidRDefault="0010512E" w:rsidP="00EC2D41">
      <w:pPr>
        <w:rPr>
          <w:b/>
          <w:bCs/>
          <w:color w:val="000000" w:themeColor="text1"/>
          <w:lang w:eastAsia="lv-LV"/>
        </w:rPr>
      </w:pPr>
      <w:r>
        <w:rPr>
          <w:lang w:eastAsia="lv-LV"/>
        </w:rPr>
        <w:t>D</w:t>
      </w:r>
      <w:r w:rsidR="0076594F" w:rsidRPr="001135F9">
        <w:rPr>
          <w:lang w:eastAsia="lv-LV"/>
        </w:rPr>
        <w:t>omes priekšsēdētāj</w:t>
      </w:r>
      <w:r w:rsidR="002B1A63">
        <w:rPr>
          <w:lang w:eastAsia="lv-LV"/>
        </w:rPr>
        <w:t>s</w:t>
      </w:r>
      <w:r w:rsidR="00A70228">
        <w:rPr>
          <w:lang w:eastAsia="lv-LV"/>
        </w:rPr>
        <w:t xml:space="preserve"> </w:t>
      </w:r>
      <w:r w:rsidR="002B1A63">
        <w:rPr>
          <w:lang w:eastAsia="lv-LV"/>
        </w:rPr>
        <w:t xml:space="preserve">             </w:t>
      </w:r>
      <w:r w:rsidR="00EC2D41" w:rsidRPr="00EC2D41">
        <w:rPr>
          <w:i/>
          <w:lang w:eastAsia="lv-LV"/>
        </w:rPr>
        <w:t>(personiskais paraksts)</w:t>
      </w:r>
      <w:r>
        <w:rPr>
          <w:lang w:eastAsia="lv-LV"/>
        </w:rPr>
        <w:t xml:space="preserve">                                    </w:t>
      </w:r>
      <w:r w:rsidR="002B1A63">
        <w:rPr>
          <w:lang w:eastAsia="lv-LV"/>
        </w:rPr>
        <w:t xml:space="preserve">  A.Elksniņš</w:t>
      </w:r>
    </w:p>
    <w:sectPr w:rsidR="008E2921" w:rsidSect="00EC2D41">
      <w:headerReference w:type="default" r:id="rId2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D41" w:rsidRDefault="00EC2D41" w:rsidP="00EC2D41">
      <w:r>
        <w:separator/>
      </w:r>
    </w:p>
  </w:endnote>
  <w:endnote w:type="continuationSeparator" w:id="0">
    <w:p w:rsidR="00EC2D41" w:rsidRDefault="00EC2D41" w:rsidP="00EC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D41" w:rsidRDefault="00EC2D41" w:rsidP="00EC2D41">
      <w:r>
        <w:separator/>
      </w:r>
    </w:p>
  </w:footnote>
  <w:footnote w:type="continuationSeparator" w:id="0">
    <w:p w:rsidR="00EC2D41" w:rsidRDefault="00EC2D41" w:rsidP="00EC2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22703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2D41" w:rsidRDefault="00EC2D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7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2D41" w:rsidRDefault="00EC2D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30918"/>
    <w:multiLevelType w:val="hybridMultilevel"/>
    <w:tmpl w:val="A30C94D8"/>
    <w:lvl w:ilvl="0" w:tplc="2E9EE292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38" w:hanging="360"/>
      </w:pPr>
    </w:lvl>
    <w:lvl w:ilvl="2" w:tplc="0426001B" w:tentative="1">
      <w:start w:val="1"/>
      <w:numFmt w:val="lowerRoman"/>
      <w:lvlText w:val="%3."/>
      <w:lvlJc w:val="right"/>
      <w:pPr>
        <w:ind w:left="1958" w:hanging="180"/>
      </w:pPr>
    </w:lvl>
    <w:lvl w:ilvl="3" w:tplc="0426000F" w:tentative="1">
      <w:start w:val="1"/>
      <w:numFmt w:val="decimal"/>
      <w:lvlText w:val="%4."/>
      <w:lvlJc w:val="left"/>
      <w:pPr>
        <w:ind w:left="2678" w:hanging="360"/>
      </w:pPr>
    </w:lvl>
    <w:lvl w:ilvl="4" w:tplc="04260019" w:tentative="1">
      <w:start w:val="1"/>
      <w:numFmt w:val="lowerLetter"/>
      <w:lvlText w:val="%5."/>
      <w:lvlJc w:val="left"/>
      <w:pPr>
        <w:ind w:left="3398" w:hanging="360"/>
      </w:pPr>
    </w:lvl>
    <w:lvl w:ilvl="5" w:tplc="0426001B" w:tentative="1">
      <w:start w:val="1"/>
      <w:numFmt w:val="lowerRoman"/>
      <w:lvlText w:val="%6."/>
      <w:lvlJc w:val="right"/>
      <w:pPr>
        <w:ind w:left="4118" w:hanging="180"/>
      </w:pPr>
    </w:lvl>
    <w:lvl w:ilvl="6" w:tplc="0426000F" w:tentative="1">
      <w:start w:val="1"/>
      <w:numFmt w:val="decimal"/>
      <w:lvlText w:val="%7."/>
      <w:lvlJc w:val="left"/>
      <w:pPr>
        <w:ind w:left="4838" w:hanging="360"/>
      </w:pPr>
    </w:lvl>
    <w:lvl w:ilvl="7" w:tplc="04260019" w:tentative="1">
      <w:start w:val="1"/>
      <w:numFmt w:val="lowerLetter"/>
      <w:lvlText w:val="%8."/>
      <w:lvlJc w:val="left"/>
      <w:pPr>
        <w:ind w:left="5558" w:hanging="360"/>
      </w:pPr>
    </w:lvl>
    <w:lvl w:ilvl="8" w:tplc="0426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6686748C"/>
    <w:multiLevelType w:val="hybridMultilevel"/>
    <w:tmpl w:val="52120B04"/>
    <w:lvl w:ilvl="0" w:tplc="CD0CE540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39" w:hanging="360"/>
      </w:pPr>
    </w:lvl>
    <w:lvl w:ilvl="2" w:tplc="0426001B" w:tentative="1">
      <w:start w:val="1"/>
      <w:numFmt w:val="lowerRoman"/>
      <w:lvlText w:val="%3."/>
      <w:lvlJc w:val="right"/>
      <w:pPr>
        <w:ind w:left="1959" w:hanging="180"/>
      </w:pPr>
    </w:lvl>
    <w:lvl w:ilvl="3" w:tplc="0426000F" w:tentative="1">
      <w:start w:val="1"/>
      <w:numFmt w:val="decimal"/>
      <w:lvlText w:val="%4."/>
      <w:lvlJc w:val="left"/>
      <w:pPr>
        <w:ind w:left="2679" w:hanging="360"/>
      </w:pPr>
    </w:lvl>
    <w:lvl w:ilvl="4" w:tplc="04260019" w:tentative="1">
      <w:start w:val="1"/>
      <w:numFmt w:val="lowerLetter"/>
      <w:lvlText w:val="%5."/>
      <w:lvlJc w:val="left"/>
      <w:pPr>
        <w:ind w:left="3399" w:hanging="360"/>
      </w:pPr>
    </w:lvl>
    <w:lvl w:ilvl="5" w:tplc="0426001B" w:tentative="1">
      <w:start w:val="1"/>
      <w:numFmt w:val="lowerRoman"/>
      <w:lvlText w:val="%6."/>
      <w:lvlJc w:val="right"/>
      <w:pPr>
        <w:ind w:left="4119" w:hanging="180"/>
      </w:pPr>
    </w:lvl>
    <w:lvl w:ilvl="6" w:tplc="0426000F" w:tentative="1">
      <w:start w:val="1"/>
      <w:numFmt w:val="decimal"/>
      <w:lvlText w:val="%7."/>
      <w:lvlJc w:val="left"/>
      <w:pPr>
        <w:ind w:left="4839" w:hanging="360"/>
      </w:pPr>
    </w:lvl>
    <w:lvl w:ilvl="7" w:tplc="04260019" w:tentative="1">
      <w:start w:val="1"/>
      <w:numFmt w:val="lowerLetter"/>
      <w:lvlText w:val="%8."/>
      <w:lvlJc w:val="left"/>
      <w:pPr>
        <w:ind w:left="5559" w:hanging="360"/>
      </w:pPr>
    </w:lvl>
    <w:lvl w:ilvl="8" w:tplc="042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" w15:restartNumberingAfterBreak="0">
    <w:nsid w:val="73F007F2"/>
    <w:multiLevelType w:val="hybridMultilevel"/>
    <w:tmpl w:val="A30C94D8"/>
    <w:lvl w:ilvl="0" w:tplc="2E9EE292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38" w:hanging="360"/>
      </w:pPr>
    </w:lvl>
    <w:lvl w:ilvl="2" w:tplc="0426001B" w:tentative="1">
      <w:start w:val="1"/>
      <w:numFmt w:val="lowerRoman"/>
      <w:lvlText w:val="%3."/>
      <w:lvlJc w:val="right"/>
      <w:pPr>
        <w:ind w:left="1958" w:hanging="180"/>
      </w:pPr>
    </w:lvl>
    <w:lvl w:ilvl="3" w:tplc="0426000F" w:tentative="1">
      <w:start w:val="1"/>
      <w:numFmt w:val="decimal"/>
      <w:lvlText w:val="%4."/>
      <w:lvlJc w:val="left"/>
      <w:pPr>
        <w:ind w:left="2678" w:hanging="360"/>
      </w:pPr>
    </w:lvl>
    <w:lvl w:ilvl="4" w:tplc="04260019" w:tentative="1">
      <w:start w:val="1"/>
      <w:numFmt w:val="lowerLetter"/>
      <w:lvlText w:val="%5."/>
      <w:lvlJc w:val="left"/>
      <w:pPr>
        <w:ind w:left="3398" w:hanging="360"/>
      </w:pPr>
    </w:lvl>
    <w:lvl w:ilvl="5" w:tplc="0426001B" w:tentative="1">
      <w:start w:val="1"/>
      <w:numFmt w:val="lowerRoman"/>
      <w:lvlText w:val="%6."/>
      <w:lvlJc w:val="right"/>
      <w:pPr>
        <w:ind w:left="4118" w:hanging="180"/>
      </w:pPr>
    </w:lvl>
    <w:lvl w:ilvl="6" w:tplc="0426000F" w:tentative="1">
      <w:start w:val="1"/>
      <w:numFmt w:val="decimal"/>
      <w:lvlText w:val="%7."/>
      <w:lvlJc w:val="left"/>
      <w:pPr>
        <w:ind w:left="4838" w:hanging="360"/>
      </w:pPr>
    </w:lvl>
    <w:lvl w:ilvl="7" w:tplc="04260019" w:tentative="1">
      <w:start w:val="1"/>
      <w:numFmt w:val="lowerLetter"/>
      <w:lvlText w:val="%8."/>
      <w:lvlJc w:val="left"/>
      <w:pPr>
        <w:ind w:left="5558" w:hanging="360"/>
      </w:pPr>
    </w:lvl>
    <w:lvl w:ilvl="8" w:tplc="0426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" w15:restartNumberingAfterBreak="0">
    <w:nsid w:val="785E7B97"/>
    <w:multiLevelType w:val="hybridMultilevel"/>
    <w:tmpl w:val="CC567E18"/>
    <w:lvl w:ilvl="0" w:tplc="AB5A2D0E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37" w:hanging="360"/>
      </w:pPr>
    </w:lvl>
    <w:lvl w:ilvl="2" w:tplc="0426001B" w:tentative="1">
      <w:start w:val="1"/>
      <w:numFmt w:val="lowerRoman"/>
      <w:lvlText w:val="%3."/>
      <w:lvlJc w:val="right"/>
      <w:pPr>
        <w:ind w:left="2457" w:hanging="180"/>
      </w:pPr>
    </w:lvl>
    <w:lvl w:ilvl="3" w:tplc="0426000F" w:tentative="1">
      <w:start w:val="1"/>
      <w:numFmt w:val="decimal"/>
      <w:lvlText w:val="%4."/>
      <w:lvlJc w:val="left"/>
      <w:pPr>
        <w:ind w:left="3177" w:hanging="360"/>
      </w:pPr>
    </w:lvl>
    <w:lvl w:ilvl="4" w:tplc="04260019" w:tentative="1">
      <w:start w:val="1"/>
      <w:numFmt w:val="lowerLetter"/>
      <w:lvlText w:val="%5."/>
      <w:lvlJc w:val="left"/>
      <w:pPr>
        <w:ind w:left="3897" w:hanging="360"/>
      </w:pPr>
    </w:lvl>
    <w:lvl w:ilvl="5" w:tplc="0426001B" w:tentative="1">
      <w:start w:val="1"/>
      <w:numFmt w:val="lowerRoman"/>
      <w:lvlText w:val="%6."/>
      <w:lvlJc w:val="right"/>
      <w:pPr>
        <w:ind w:left="4617" w:hanging="180"/>
      </w:pPr>
    </w:lvl>
    <w:lvl w:ilvl="6" w:tplc="0426000F" w:tentative="1">
      <w:start w:val="1"/>
      <w:numFmt w:val="decimal"/>
      <w:lvlText w:val="%7."/>
      <w:lvlJc w:val="left"/>
      <w:pPr>
        <w:ind w:left="5337" w:hanging="360"/>
      </w:pPr>
    </w:lvl>
    <w:lvl w:ilvl="7" w:tplc="04260019" w:tentative="1">
      <w:start w:val="1"/>
      <w:numFmt w:val="lowerLetter"/>
      <w:lvlText w:val="%8."/>
      <w:lvlJc w:val="left"/>
      <w:pPr>
        <w:ind w:left="6057" w:hanging="360"/>
      </w:pPr>
    </w:lvl>
    <w:lvl w:ilvl="8" w:tplc="0426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4" w15:restartNumberingAfterBreak="0">
    <w:nsid w:val="7EB41119"/>
    <w:multiLevelType w:val="hybridMultilevel"/>
    <w:tmpl w:val="CF1CEDB8"/>
    <w:lvl w:ilvl="0" w:tplc="254E8D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4F"/>
    <w:rsid w:val="0001677E"/>
    <w:rsid w:val="00052A50"/>
    <w:rsid w:val="000566E8"/>
    <w:rsid w:val="00094AD2"/>
    <w:rsid w:val="000E198C"/>
    <w:rsid w:val="00101BD3"/>
    <w:rsid w:val="0010512E"/>
    <w:rsid w:val="001135F9"/>
    <w:rsid w:val="0013621B"/>
    <w:rsid w:val="00146036"/>
    <w:rsid w:val="00156968"/>
    <w:rsid w:val="00157A5F"/>
    <w:rsid w:val="00175869"/>
    <w:rsid w:val="00187DAB"/>
    <w:rsid w:val="00194682"/>
    <w:rsid w:val="001A3496"/>
    <w:rsid w:val="001D284A"/>
    <w:rsid w:val="00201A2A"/>
    <w:rsid w:val="00212066"/>
    <w:rsid w:val="00224BB0"/>
    <w:rsid w:val="0024775A"/>
    <w:rsid w:val="002571CB"/>
    <w:rsid w:val="00280CA4"/>
    <w:rsid w:val="002868BD"/>
    <w:rsid w:val="002909AE"/>
    <w:rsid w:val="002A0653"/>
    <w:rsid w:val="002A0765"/>
    <w:rsid w:val="002B1A63"/>
    <w:rsid w:val="002C2842"/>
    <w:rsid w:val="002D1DA9"/>
    <w:rsid w:val="002D335F"/>
    <w:rsid w:val="002E1E99"/>
    <w:rsid w:val="003132FD"/>
    <w:rsid w:val="00315FC9"/>
    <w:rsid w:val="003206AA"/>
    <w:rsid w:val="00332AB4"/>
    <w:rsid w:val="00343473"/>
    <w:rsid w:val="003505AE"/>
    <w:rsid w:val="00357EA7"/>
    <w:rsid w:val="003966EF"/>
    <w:rsid w:val="003F071A"/>
    <w:rsid w:val="003F0F28"/>
    <w:rsid w:val="003F30B7"/>
    <w:rsid w:val="003F5A0A"/>
    <w:rsid w:val="004143AE"/>
    <w:rsid w:val="004274BB"/>
    <w:rsid w:val="00435D86"/>
    <w:rsid w:val="004500B5"/>
    <w:rsid w:val="00453288"/>
    <w:rsid w:val="00473D2B"/>
    <w:rsid w:val="004850C6"/>
    <w:rsid w:val="0049532C"/>
    <w:rsid w:val="0049702D"/>
    <w:rsid w:val="004F1828"/>
    <w:rsid w:val="00516F93"/>
    <w:rsid w:val="00531886"/>
    <w:rsid w:val="005439B2"/>
    <w:rsid w:val="00550299"/>
    <w:rsid w:val="005940ED"/>
    <w:rsid w:val="00615B47"/>
    <w:rsid w:val="00664044"/>
    <w:rsid w:val="006774D1"/>
    <w:rsid w:val="006A1A31"/>
    <w:rsid w:val="006A5B0D"/>
    <w:rsid w:val="006D1780"/>
    <w:rsid w:val="006D1AE0"/>
    <w:rsid w:val="006D593D"/>
    <w:rsid w:val="006D7845"/>
    <w:rsid w:val="006E07FD"/>
    <w:rsid w:val="006E53FE"/>
    <w:rsid w:val="00712ADA"/>
    <w:rsid w:val="007615C8"/>
    <w:rsid w:val="007628F7"/>
    <w:rsid w:val="00763BDF"/>
    <w:rsid w:val="0076594F"/>
    <w:rsid w:val="0077464B"/>
    <w:rsid w:val="0077644A"/>
    <w:rsid w:val="007A7187"/>
    <w:rsid w:val="008167B3"/>
    <w:rsid w:val="00826917"/>
    <w:rsid w:val="0085385A"/>
    <w:rsid w:val="008546F6"/>
    <w:rsid w:val="008805FB"/>
    <w:rsid w:val="008913E7"/>
    <w:rsid w:val="008A707D"/>
    <w:rsid w:val="008C6D9B"/>
    <w:rsid w:val="008D680B"/>
    <w:rsid w:val="008E28D7"/>
    <w:rsid w:val="008E2921"/>
    <w:rsid w:val="0094351C"/>
    <w:rsid w:val="009935EA"/>
    <w:rsid w:val="00997CD7"/>
    <w:rsid w:val="009C2DB5"/>
    <w:rsid w:val="009C6039"/>
    <w:rsid w:val="009D5E27"/>
    <w:rsid w:val="00A02642"/>
    <w:rsid w:val="00A0712B"/>
    <w:rsid w:val="00A12AA5"/>
    <w:rsid w:val="00A268BB"/>
    <w:rsid w:val="00A65B02"/>
    <w:rsid w:val="00A70228"/>
    <w:rsid w:val="00A9445A"/>
    <w:rsid w:val="00AA4283"/>
    <w:rsid w:val="00AA63B2"/>
    <w:rsid w:val="00AB3E1E"/>
    <w:rsid w:val="00AE4C0F"/>
    <w:rsid w:val="00B064E9"/>
    <w:rsid w:val="00B17623"/>
    <w:rsid w:val="00B2225F"/>
    <w:rsid w:val="00B5797A"/>
    <w:rsid w:val="00B924B5"/>
    <w:rsid w:val="00BD7CCB"/>
    <w:rsid w:val="00C02CE5"/>
    <w:rsid w:val="00C2037B"/>
    <w:rsid w:val="00C24029"/>
    <w:rsid w:val="00C24CB6"/>
    <w:rsid w:val="00C25343"/>
    <w:rsid w:val="00C43B0E"/>
    <w:rsid w:val="00C91874"/>
    <w:rsid w:val="00CC3A1F"/>
    <w:rsid w:val="00CD31D3"/>
    <w:rsid w:val="00CD43C2"/>
    <w:rsid w:val="00D01724"/>
    <w:rsid w:val="00D07B9A"/>
    <w:rsid w:val="00D238D5"/>
    <w:rsid w:val="00D46BDF"/>
    <w:rsid w:val="00D53691"/>
    <w:rsid w:val="00D6365A"/>
    <w:rsid w:val="00D85EFC"/>
    <w:rsid w:val="00DA648B"/>
    <w:rsid w:val="00DA775F"/>
    <w:rsid w:val="00DE1085"/>
    <w:rsid w:val="00E27EA6"/>
    <w:rsid w:val="00E75914"/>
    <w:rsid w:val="00EA365C"/>
    <w:rsid w:val="00EB14EC"/>
    <w:rsid w:val="00EB61C1"/>
    <w:rsid w:val="00EC2D41"/>
    <w:rsid w:val="00ED17B5"/>
    <w:rsid w:val="00F205A3"/>
    <w:rsid w:val="00F2418D"/>
    <w:rsid w:val="00F46FB5"/>
    <w:rsid w:val="00F51A09"/>
    <w:rsid w:val="00F56FC5"/>
    <w:rsid w:val="00F7606D"/>
    <w:rsid w:val="00F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E92C4908-9608-4A7C-AC08-3FA9E8F9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76594F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76594F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94F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rsid w:val="0076594F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naisf">
    <w:name w:val="naisf"/>
    <w:basedOn w:val="Normal"/>
    <w:rsid w:val="0076594F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link w:val="BodyTextIndentChar"/>
    <w:rsid w:val="0076594F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6594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659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594F"/>
    <w:pPr>
      <w:ind w:left="720"/>
      <w:contextualSpacing/>
    </w:pPr>
  </w:style>
  <w:style w:type="paragraph" w:customStyle="1" w:styleId="tv2131">
    <w:name w:val="tv2131"/>
    <w:basedOn w:val="Normal"/>
    <w:rsid w:val="0076594F"/>
    <w:pPr>
      <w:spacing w:line="312" w:lineRule="auto"/>
      <w:ind w:firstLine="300"/>
    </w:pPr>
    <w:rPr>
      <w:color w:val="414142"/>
      <w:sz w:val="20"/>
      <w:szCs w:val="20"/>
      <w:lang w:eastAsia="lv-LV"/>
    </w:rPr>
  </w:style>
  <w:style w:type="paragraph" w:styleId="NoSpacing">
    <w:name w:val="No Spacing"/>
    <w:uiPriority w:val="1"/>
    <w:qFormat/>
    <w:rsid w:val="003966EF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C8"/>
    <w:rPr>
      <w:rFonts w:ascii="Segoe UI" w:eastAsia="Times New Roman" w:hAnsi="Segoe UI" w:cs="Segoe UI"/>
      <w:sz w:val="18"/>
      <w:szCs w:val="18"/>
      <w:lang w:val="lv-LV"/>
    </w:rPr>
  </w:style>
  <w:style w:type="paragraph" w:customStyle="1" w:styleId="tv2132">
    <w:name w:val="tv2132"/>
    <w:basedOn w:val="Normal"/>
    <w:rsid w:val="00E27EA6"/>
    <w:pPr>
      <w:spacing w:line="360" w:lineRule="auto"/>
      <w:ind w:firstLine="300"/>
    </w:pPr>
    <w:rPr>
      <w:rFonts w:eastAsiaTheme="minorHAnsi"/>
      <w:color w:val="414142"/>
      <w:sz w:val="20"/>
      <w:szCs w:val="20"/>
      <w:lang w:val="en-US"/>
    </w:rPr>
  </w:style>
  <w:style w:type="paragraph" w:customStyle="1" w:styleId="Web">
    <w:name w:val="Обычный (Web)"/>
    <w:basedOn w:val="Normal"/>
    <w:rsid w:val="00EC2D41"/>
    <w:pPr>
      <w:spacing w:before="100" w:after="100"/>
    </w:pPr>
    <w:rPr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EC2D41"/>
    <w:pPr>
      <w:jc w:val="center"/>
    </w:pPr>
    <w:rPr>
      <w:rFonts w:ascii="Tahoma" w:hAnsi="Tahoma"/>
      <w:b/>
      <w:bCs/>
    </w:rPr>
  </w:style>
  <w:style w:type="character" w:customStyle="1" w:styleId="TitleChar">
    <w:name w:val="Title Char"/>
    <w:basedOn w:val="DefaultParagraphFont"/>
    <w:link w:val="Title"/>
    <w:rsid w:val="00EC2D41"/>
    <w:rPr>
      <w:rFonts w:ascii="Tahoma" w:eastAsia="Times New Roman" w:hAnsi="Tahoma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EC2D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D41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C2D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D41"/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likumi.lv/ta/id/166756-par-daugavpils-pilsetas-pasvaldibas-palidzibu-dzivokla-jautajumu-risinasana" TargetMode="External"/><Relationship Id="rId18" Type="http://schemas.openxmlformats.org/officeDocument/2006/relationships/hyperlink" Target="http://likumi.lv/ta/id/44160-par-socialajiem-dzivokliem-un-socialajam-dzivojamam-maja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kumi.lv/ta/id/166756-par-daugavpils-pilsetas-pasvaldibas-palidzibu-dzivokla-jautajumu-risinasana" TargetMode="External"/><Relationship Id="rId17" Type="http://schemas.openxmlformats.org/officeDocument/2006/relationships/hyperlink" Target="http://likumi.lv/ta/id/44160-par-socialajiem-dzivokliem-un-socialajam-dzivojamam-maj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kumi.lv/ta/id/166756-par-daugavpils-pilsetas-pasvaldibas-palidzibu-dzivokla-jautajumu-risinasan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kumi.lv/ta/id/166756-par-daugavpils-pilsetas-pasvaldibas-palidzibu-dzivokla-jautajumu-risinas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kumi.lv/ta/id/166756-par-daugavpils-pilsetas-pasvaldibas-palidzibu-dzivokla-jautajumu-risinasana" TargetMode="External"/><Relationship Id="rId10" Type="http://schemas.openxmlformats.org/officeDocument/2006/relationships/hyperlink" Target="http://likumi.lv/ta/id/166756-par-daugavpils-pilsetas-pasvaldibas-palidzibu-dzivokla-jautajumu-risinasana" TargetMode="External"/><Relationship Id="rId19" Type="http://schemas.openxmlformats.org/officeDocument/2006/relationships/hyperlink" Target="http://likumi.lv/ta/id/166756-par-daugavpils-pilsetas-pasvaldibas-palidzibu-dzivokla-jautajumu-risinasan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likumi.lv/ta/id/166756-par-daugavpils-pilsetas-pasvaldibas-palidzibu-dzivokla-jautajumu-risinasan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E22D-6449-4734-BFDC-9F8EEE42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3713</Words>
  <Characters>2117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Dimitrijeva</dc:creator>
  <cp:lastModifiedBy>Ina Skipare</cp:lastModifiedBy>
  <cp:revision>26</cp:revision>
  <cp:lastPrinted>2019-09-12T13:00:00Z</cp:lastPrinted>
  <dcterms:created xsi:type="dcterms:W3CDTF">2019-08-05T13:22:00Z</dcterms:created>
  <dcterms:modified xsi:type="dcterms:W3CDTF">2019-09-20T06:45:00Z</dcterms:modified>
</cp:coreProperties>
</file>