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DC" w:rsidRDefault="00FA26DC" w:rsidP="00FA26DC">
      <w:pPr>
        <w:jc w:val="right"/>
        <w:rPr>
          <w:b/>
          <w:i/>
          <w:lang w:val="lv-LV"/>
        </w:rPr>
      </w:pPr>
      <w:r w:rsidRPr="00337EAB">
        <w:rPr>
          <w:b/>
          <w:i/>
          <w:lang w:val="lv-LV"/>
        </w:rPr>
        <w:t>Projekts</w:t>
      </w:r>
    </w:p>
    <w:p w:rsidR="00D67376" w:rsidRPr="00337EAB" w:rsidRDefault="00D67376" w:rsidP="00FA26DC">
      <w:pPr>
        <w:jc w:val="right"/>
        <w:rPr>
          <w:b/>
          <w:i/>
          <w:lang w:val="lv-LV"/>
        </w:rPr>
      </w:pPr>
    </w:p>
    <w:p w:rsidR="00FA26DC" w:rsidRPr="00337EAB" w:rsidRDefault="00FA26DC" w:rsidP="00FA26DC">
      <w:pPr>
        <w:rPr>
          <w:lang w:val="lv-LV"/>
        </w:rPr>
      </w:pPr>
    </w:p>
    <w:p w:rsidR="00FA26DC" w:rsidRPr="00337EAB" w:rsidRDefault="00FA26DC" w:rsidP="00FA26DC">
      <w:pPr>
        <w:pStyle w:val="NoSpacing"/>
        <w:jc w:val="both"/>
        <w:rPr>
          <w:rFonts w:ascii="Times New Roman" w:hAnsi="Times New Roman"/>
          <w:sz w:val="24"/>
          <w:szCs w:val="24"/>
          <w:lang w:val="lv-LV"/>
        </w:rPr>
      </w:pPr>
      <w:r w:rsidRPr="00337EAB">
        <w:rPr>
          <w:rFonts w:ascii="Times New Roman" w:hAnsi="Times New Roman"/>
          <w:sz w:val="24"/>
          <w:szCs w:val="24"/>
          <w:lang w:val="lv-LV"/>
        </w:rPr>
        <w:t>202</w:t>
      </w:r>
      <w:r w:rsidR="006C3626">
        <w:rPr>
          <w:rFonts w:ascii="Times New Roman" w:hAnsi="Times New Roman"/>
          <w:sz w:val="24"/>
          <w:szCs w:val="24"/>
          <w:lang w:val="lv-LV"/>
        </w:rPr>
        <w:t>4</w:t>
      </w:r>
      <w:r w:rsidRPr="00337EAB">
        <w:rPr>
          <w:rFonts w:ascii="Times New Roman" w:hAnsi="Times New Roman"/>
          <w:sz w:val="24"/>
          <w:szCs w:val="24"/>
          <w:lang w:val="lv-LV"/>
        </w:rPr>
        <w:t>.gada ___.</w:t>
      </w:r>
      <w:r w:rsidR="00577FB9">
        <w:rPr>
          <w:rFonts w:ascii="Times New Roman" w:hAnsi="Times New Roman"/>
          <w:sz w:val="24"/>
          <w:szCs w:val="24"/>
          <w:lang w:val="lv-LV"/>
        </w:rPr>
        <w:t xml:space="preserve">____________             </w:t>
      </w:r>
      <w:r w:rsidRPr="00337EAB">
        <w:rPr>
          <w:rFonts w:ascii="Times New Roman" w:hAnsi="Times New Roman"/>
          <w:sz w:val="24"/>
          <w:szCs w:val="24"/>
          <w:lang w:val="lv-LV"/>
        </w:rPr>
        <w:tab/>
        <w:t xml:space="preserve">                  </w:t>
      </w:r>
      <w:r w:rsidR="00337EAB">
        <w:rPr>
          <w:rFonts w:ascii="Times New Roman" w:hAnsi="Times New Roman"/>
          <w:sz w:val="24"/>
          <w:szCs w:val="24"/>
          <w:lang w:val="lv-LV"/>
        </w:rPr>
        <w:t xml:space="preserve">            </w:t>
      </w:r>
      <w:r w:rsidRPr="00337EAB">
        <w:rPr>
          <w:rFonts w:ascii="Times New Roman" w:hAnsi="Times New Roman"/>
          <w:sz w:val="24"/>
          <w:szCs w:val="24"/>
          <w:lang w:val="lv-LV"/>
        </w:rPr>
        <w:t xml:space="preserve"> Lēmums  Nr.___</w:t>
      </w:r>
    </w:p>
    <w:p w:rsidR="000C4780" w:rsidRPr="00821733" w:rsidRDefault="000C4780" w:rsidP="000C4780">
      <w:pPr>
        <w:spacing w:after="120"/>
        <w:jc w:val="both"/>
        <w:rPr>
          <w:b/>
          <w:lang w:val="lv-LV"/>
        </w:rPr>
      </w:pPr>
      <w:r>
        <w:rPr>
          <w:lang w:val="lv-LV"/>
        </w:rPr>
        <w:t xml:space="preserve">                                                                                                       (prot. Nr.__, ____.§)     </w:t>
      </w:r>
      <w:r w:rsidRPr="00C02BC8">
        <w:rPr>
          <w:b/>
          <w:lang w:val="lv-LV"/>
        </w:rPr>
        <w:t xml:space="preserve">                                                                       </w:t>
      </w:r>
      <w:r w:rsidRPr="00821733">
        <w:rPr>
          <w:lang w:val="lv-LV"/>
        </w:rPr>
        <w:t xml:space="preserve">                                        </w:t>
      </w:r>
    </w:p>
    <w:p w:rsidR="00FA26DC" w:rsidRPr="00337EAB" w:rsidRDefault="00FA26DC" w:rsidP="00FA26DC">
      <w:pPr>
        <w:jc w:val="center"/>
        <w:rPr>
          <w:b/>
          <w:lang w:val="lv-LV"/>
        </w:rPr>
      </w:pPr>
    </w:p>
    <w:p w:rsidR="00FA26DC" w:rsidRPr="00337EAB" w:rsidRDefault="00FA26DC" w:rsidP="00FA26DC">
      <w:pPr>
        <w:jc w:val="center"/>
        <w:rPr>
          <w:rFonts w:eastAsia="Calibri"/>
          <w:b/>
          <w:lang w:val="lv-LV"/>
        </w:rPr>
      </w:pPr>
      <w:r w:rsidRPr="00337EAB">
        <w:rPr>
          <w:rFonts w:eastAsia="Calibri"/>
          <w:b/>
          <w:color w:val="000000" w:themeColor="text1"/>
          <w:lang w:val="lv-LV"/>
        </w:rPr>
        <w:t xml:space="preserve">Par </w:t>
      </w:r>
      <w:r w:rsidR="008F0F0D">
        <w:rPr>
          <w:rFonts w:eastAsia="Calibri"/>
          <w:b/>
          <w:color w:val="000000" w:themeColor="text1"/>
          <w:lang w:val="lv-LV"/>
        </w:rPr>
        <w:t xml:space="preserve">grozījumiem Daugavpils </w:t>
      </w:r>
      <w:r w:rsidR="00710F70">
        <w:rPr>
          <w:rFonts w:eastAsia="Calibri"/>
          <w:b/>
          <w:color w:val="000000" w:themeColor="text1"/>
          <w:lang w:val="lv-LV"/>
        </w:rPr>
        <w:t>valsts</w:t>
      </w:r>
      <w:r w:rsidR="008F0F0D">
        <w:rPr>
          <w:rFonts w:eastAsia="Calibri"/>
          <w:b/>
          <w:color w:val="000000" w:themeColor="text1"/>
          <w:lang w:val="lv-LV"/>
        </w:rPr>
        <w:t xml:space="preserve">pilsētas </w:t>
      </w:r>
      <w:r w:rsidR="00710F70">
        <w:rPr>
          <w:rFonts w:eastAsia="Calibri"/>
          <w:b/>
          <w:color w:val="000000" w:themeColor="text1"/>
          <w:lang w:val="lv-LV"/>
        </w:rPr>
        <w:t xml:space="preserve">pašvaldības </w:t>
      </w:r>
      <w:r w:rsidR="008F0F0D">
        <w:rPr>
          <w:rFonts w:eastAsia="Calibri"/>
          <w:b/>
          <w:color w:val="000000" w:themeColor="text1"/>
          <w:lang w:val="lv-LV"/>
        </w:rPr>
        <w:t>domes 20</w:t>
      </w:r>
      <w:r w:rsidR="00710F70">
        <w:rPr>
          <w:rFonts w:eastAsia="Calibri"/>
          <w:b/>
          <w:color w:val="000000" w:themeColor="text1"/>
          <w:lang w:val="lv-LV"/>
        </w:rPr>
        <w:t>24</w:t>
      </w:r>
      <w:r w:rsidR="008F0F0D">
        <w:rPr>
          <w:rFonts w:eastAsia="Calibri"/>
          <w:b/>
          <w:color w:val="000000" w:themeColor="text1"/>
          <w:lang w:val="lv-LV"/>
        </w:rPr>
        <w:t xml:space="preserve">.gada </w:t>
      </w:r>
      <w:r w:rsidR="00710F70">
        <w:rPr>
          <w:rFonts w:eastAsia="Calibri"/>
          <w:b/>
          <w:color w:val="000000" w:themeColor="text1"/>
          <w:lang w:val="lv-LV"/>
        </w:rPr>
        <w:t>20.februāra l</w:t>
      </w:r>
      <w:r w:rsidR="008F0F0D">
        <w:rPr>
          <w:rFonts w:eastAsia="Calibri"/>
          <w:b/>
          <w:color w:val="000000" w:themeColor="text1"/>
          <w:lang w:val="lv-LV"/>
        </w:rPr>
        <w:t>ēmumā Nr.</w:t>
      </w:r>
      <w:r w:rsidR="00710F70">
        <w:rPr>
          <w:rFonts w:eastAsia="Calibri"/>
          <w:b/>
          <w:color w:val="000000" w:themeColor="text1"/>
          <w:lang w:val="lv-LV"/>
        </w:rPr>
        <w:t>103</w:t>
      </w:r>
      <w:r w:rsidR="008F0F0D">
        <w:rPr>
          <w:rFonts w:eastAsia="Calibri"/>
          <w:b/>
          <w:color w:val="000000" w:themeColor="text1"/>
          <w:lang w:val="lv-LV"/>
        </w:rPr>
        <w:t xml:space="preserve"> “Par nekustam</w:t>
      </w:r>
      <w:r w:rsidR="00DA3A72" w:rsidRPr="00337EAB">
        <w:rPr>
          <w:rFonts w:eastAsia="Calibri"/>
          <w:b/>
          <w:color w:val="000000" w:themeColor="text1"/>
          <w:lang w:val="lv-LV"/>
        </w:rPr>
        <w:t>ā</w:t>
      </w:r>
      <w:r w:rsidRPr="00337EAB">
        <w:rPr>
          <w:rFonts w:eastAsia="Calibri"/>
          <w:b/>
          <w:color w:val="000000" w:themeColor="text1"/>
          <w:lang w:val="lv-LV"/>
        </w:rPr>
        <w:t xml:space="preserve"> īpašum</w:t>
      </w:r>
      <w:r w:rsidR="00085E2D">
        <w:rPr>
          <w:rFonts w:eastAsia="Calibri"/>
          <w:b/>
          <w:color w:val="000000" w:themeColor="text1"/>
          <w:lang w:val="lv-LV"/>
        </w:rPr>
        <w:t>a</w:t>
      </w:r>
      <w:r w:rsidRPr="00337EAB">
        <w:rPr>
          <w:rFonts w:eastAsia="Calibri"/>
          <w:b/>
          <w:color w:val="000000" w:themeColor="text1"/>
          <w:lang w:val="lv-LV"/>
        </w:rPr>
        <w:t xml:space="preserve"> </w:t>
      </w:r>
      <w:r w:rsidR="00710F70">
        <w:rPr>
          <w:rFonts w:eastAsia="Calibri"/>
          <w:b/>
          <w:color w:val="000000" w:themeColor="text1"/>
          <w:lang w:val="lv-LV"/>
        </w:rPr>
        <w:t xml:space="preserve">Enerģētiķu šķērsielā 7, </w:t>
      </w:r>
      <w:r w:rsidR="00DA3A72" w:rsidRPr="00337EAB">
        <w:rPr>
          <w:rFonts w:eastAsia="Calibri"/>
          <w:b/>
          <w:color w:val="000000" w:themeColor="text1"/>
          <w:lang w:val="lv-LV"/>
        </w:rPr>
        <w:t>Daugavpilī,</w:t>
      </w:r>
      <w:r w:rsidRPr="00337EAB">
        <w:rPr>
          <w:rFonts w:eastAsia="Calibri"/>
          <w:b/>
          <w:color w:val="000000" w:themeColor="text1"/>
          <w:lang w:val="lv-LV"/>
        </w:rPr>
        <w:t xml:space="preserve"> nodošanu bezatlīdzības lietošanā </w:t>
      </w:r>
      <w:r w:rsidR="00F078FF">
        <w:rPr>
          <w:rFonts w:eastAsia="Calibri"/>
          <w:b/>
          <w:lang w:val="lv-LV"/>
        </w:rPr>
        <w:t xml:space="preserve">biedrībai </w:t>
      </w:r>
      <w:r w:rsidR="00085E2D">
        <w:rPr>
          <w:rFonts w:eastAsia="Calibri"/>
          <w:b/>
          <w:lang w:val="lv-LV"/>
        </w:rPr>
        <w:t xml:space="preserve"> “</w:t>
      </w:r>
      <w:r w:rsidR="00710F70">
        <w:rPr>
          <w:rFonts w:eastAsia="Calibri"/>
          <w:b/>
          <w:lang w:val="lv-LV"/>
        </w:rPr>
        <w:t>UZTICĪBAS FONDS</w:t>
      </w:r>
      <w:r w:rsidR="00910DB9">
        <w:rPr>
          <w:rFonts w:eastAsia="Calibri"/>
          <w:b/>
          <w:lang w:val="lv-LV"/>
        </w:rPr>
        <w:t>”</w:t>
      </w:r>
      <w:r w:rsidR="00D3358F">
        <w:rPr>
          <w:rFonts w:eastAsia="Calibri"/>
          <w:b/>
          <w:lang w:val="lv-LV"/>
        </w:rPr>
        <w:t>”</w:t>
      </w:r>
    </w:p>
    <w:p w:rsidR="00085E2D" w:rsidRDefault="00085E2D" w:rsidP="00085E2D">
      <w:pPr>
        <w:jc w:val="both"/>
        <w:rPr>
          <w:color w:val="000000" w:themeColor="text1"/>
          <w:lang w:val="lv-LV"/>
        </w:rPr>
      </w:pPr>
    </w:p>
    <w:p w:rsidR="00C9454E" w:rsidRDefault="00085E2D" w:rsidP="0098667B">
      <w:pPr>
        <w:jc w:val="both"/>
        <w:rPr>
          <w:bCs/>
          <w:color w:val="000000" w:themeColor="text1"/>
          <w:lang w:val="lv-LV"/>
        </w:rPr>
      </w:pPr>
      <w:r>
        <w:rPr>
          <w:color w:val="000000" w:themeColor="text1"/>
          <w:lang w:val="lv-LV"/>
        </w:rPr>
        <w:t xml:space="preserve">     </w:t>
      </w:r>
      <w:r w:rsidR="00FA26DC" w:rsidRPr="00337EAB">
        <w:rPr>
          <w:color w:val="000000" w:themeColor="text1"/>
          <w:lang w:val="lv-LV"/>
        </w:rPr>
        <w:t>P</w:t>
      </w:r>
      <w:r w:rsidR="00FA26DC" w:rsidRPr="00337EAB">
        <w:rPr>
          <w:bCs/>
          <w:color w:val="000000" w:themeColor="text1"/>
          <w:lang w:val="lv-LV"/>
        </w:rPr>
        <w:t xml:space="preserve">amatojoties uz </w:t>
      </w:r>
      <w:r w:rsidR="00577FB9">
        <w:rPr>
          <w:bCs/>
          <w:color w:val="000000" w:themeColor="text1"/>
          <w:lang w:val="lv-LV"/>
        </w:rPr>
        <w:t>P</w:t>
      </w:r>
      <w:r w:rsidR="00FA26DC" w:rsidRPr="00337EAB">
        <w:rPr>
          <w:bCs/>
          <w:color w:val="000000" w:themeColor="text1"/>
          <w:lang w:val="lv-LV"/>
        </w:rPr>
        <w:t>ašvaldīb</w:t>
      </w:r>
      <w:r w:rsidR="00577FB9">
        <w:rPr>
          <w:bCs/>
          <w:color w:val="000000" w:themeColor="text1"/>
          <w:lang w:val="lv-LV"/>
        </w:rPr>
        <w:t xml:space="preserve">u likuma </w:t>
      </w:r>
      <w:r w:rsidR="00F16088">
        <w:rPr>
          <w:bCs/>
          <w:color w:val="000000" w:themeColor="text1"/>
          <w:lang w:val="lv-LV"/>
        </w:rPr>
        <w:t xml:space="preserve">10.panta pirmās daļas 21.punktu, 73.panta ceturto daļu, </w:t>
      </w:r>
      <w:r w:rsidR="00FA26DC" w:rsidRPr="00337EAB">
        <w:rPr>
          <w:bCs/>
          <w:color w:val="000000" w:themeColor="text1"/>
          <w:lang w:val="lv-LV"/>
        </w:rPr>
        <w:t>Publiskas personas finanšu līdzekļu un mantas izšķērdēšanas</w:t>
      </w:r>
      <w:r w:rsidR="00FA26DC" w:rsidRPr="00F16088">
        <w:rPr>
          <w:b/>
          <w:bCs/>
          <w:color w:val="000000" w:themeColor="text1"/>
          <w:lang w:val="lv-LV"/>
        </w:rPr>
        <w:t xml:space="preserve"> </w:t>
      </w:r>
      <w:r w:rsidR="00FA26DC" w:rsidRPr="00337EAB">
        <w:rPr>
          <w:bCs/>
          <w:color w:val="000000" w:themeColor="text1"/>
          <w:lang w:val="lv-LV"/>
        </w:rPr>
        <w:t xml:space="preserve">novēršanas likuma 5.panta </w:t>
      </w:r>
      <w:r w:rsidR="00C1099E">
        <w:rPr>
          <w:bCs/>
          <w:color w:val="000000" w:themeColor="text1"/>
          <w:lang w:val="lv-LV"/>
        </w:rPr>
        <w:t>otrās daļas 4.</w:t>
      </w:r>
      <w:r w:rsidR="00C1099E" w:rsidRPr="00C1099E">
        <w:rPr>
          <w:bCs/>
          <w:color w:val="000000" w:themeColor="text1"/>
          <w:vertAlign w:val="superscript"/>
          <w:lang w:val="lv-LV"/>
        </w:rPr>
        <w:t>1</w:t>
      </w:r>
      <w:r w:rsidR="00C1099E">
        <w:rPr>
          <w:bCs/>
          <w:color w:val="000000" w:themeColor="text1"/>
          <w:lang w:val="lv-LV"/>
        </w:rPr>
        <w:t xml:space="preserve"> punktu</w:t>
      </w:r>
      <w:r w:rsidR="00577FB9">
        <w:rPr>
          <w:bCs/>
          <w:color w:val="000000" w:themeColor="text1"/>
          <w:lang w:val="lv-LV"/>
        </w:rPr>
        <w:t xml:space="preserve">, </w:t>
      </w:r>
      <w:r w:rsidR="00FA26DC" w:rsidRPr="00337EAB">
        <w:rPr>
          <w:bCs/>
          <w:color w:val="000000" w:themeColor="text1"/>
          <w:lang w:val="lv-LV"/>
        </w:rPr>
        <w:t xml:space="preserve">trešo, </w:t>
      </w:r>
      <w:r w:rsidR="00A826D4" w:rsidRPr="00337EAB">
        <w:rPr>
          <w:bCs/>
          <w:color w:val="000000" w:themeColor="text1"/>
          <w:lang w:val="lv-LV"/>
        </w:rPr>
        <w:t>trešo</w:t>
      </w:r>
      <w:r w:rsidR="004A1AB5" w:rsidRPr="00337EAB">
        <w:rPr>
          <w:bCs/>
          <w:color w:val="000000" w:themeColor="text1"/>
          <w:lang w:val="lv-LV"/>
        </w:rPr>
        <w:t xml:space="preserve"> </w:t>
      </w:r>
      <w:proofErr w:type="spellStart"/>
      <w:r w:rsidR="004A1AB5" w:rsidRPr="00337EAB">
        <w:rPr>
          <w:bCs/>
          <w:color w:val="000000" w:themeColor="text1"/>
          <w:lang w:val="lv-LV"/>
        </w:rPr>
        <w:t>prim</w:t>
      </w:r>
      <w:proofErr w:type="spellEnd"/>
      <w:r w:rsidR="00C1099E">
        <w:rPr>
          <w:bCs/>
          <w:color w:val="000000" w:themeColor="text1"/>
          <w:lang w:val="lv-LV"/>
        </w:rPr>
        <w:t>, piekto</w:t>
      </w:r>
      <w:r w:rsidR="00FA26DC" w:rsidRPr="00337EAB">
        <w:rPr>
          <w:bCs/>
          <w:color w:val="000000" w:themeColor="text1"/>
          <w:lang w:val="lv-LV"/>
        </w:rPr>
        <w:t xml:space="preserve"> un sesto daļu, </w:t>
      </w:r>
      <w:r w:rsidR="008806AD" w:rsidRPr="00352C1F">
        <w:rPr>
          <w:rFonts w:eastAsia="Calibri"/>
          <w:color w:val="000000" w:themeColor="text1"/>
          <w:lang w:val="lv-LV"/>
        </w:rPr>
        <w:t xml:space="preserve">Daugavpils valstspilsētas pašvaldības </w:t>
      </w:r>
      <w:r w:rsidR="008806AD" w:rsidRPr="00352C1F">
        <w:rPr>
          <w:color w:val="000000" w:themeColor="text1"/>
          <w:lang w:val="lv-LV"/>
        </w:rPr>
        <w:t xml:space="preserve">(turklāt – Pašvaldība) </w:t>
      </w:r>
      <w:r w:rsidR="008806AD" w:rsidRPr="00352C1F">
        <w:rPr>
          <w:rFonts w:eastAsia="Calibri"/>
          <w:color w:val="000000" w:themeColor="text1"/>
          <w:lang w:val="lv-LV"/>
        </w:rPr>
        <w:t>domes 2024.gada 20.februāra lēmumu Nr.103 “Par nekustamā īpašuma Enerģētiķu šķērsielā 7, Daugavpilī, nodošanu bezatlīdzības lietošanā biedrībai  “UZTICĪBAS FONDS””</w:t>
      </w:r>
      <w:r w:rsidR="008806AD" w:rsidRPr="00352C1F">
        <w:rPr>
          <w:rFonts w:eastAsia="Calibri"/>
          <w:b/>
          <w:color w:val="000000" w:themeColor="text1"/>
          <w:lang w:val="lv-LV"/>
        </w:rPr>
        <w:t xml:space="preserve">, </w:t>
      </w:r>
      <w:r w:rsidR="00FA26DC" w:rsidRPr="00352C1F">
        <w:rPr>
          <w:bCs/>
          <w:color w:val="000000" w:themeColor="text1"/>
          <w:lang w:val="lv-LV"/>
        </w:rPr>
        <w:t xml:space="preserve">izskatot </w:t>
      </w:r>
      <w:r w:rsidR="00C1099E" w:rsidRPr="00352C1F">
        <w:rPr>
          <w:bCs/>
          <w:color w:val="000000" w:themeColor="text1"/>
          <w:lang w:val="lv-LV"/>
        </w:rPr>
        <w:t>biedrības</w:t>
      </w:r>
      <w:r w:rsidR="00C1099E">
        <w:rPr>
          <w:bCs/>
          <w:lang w:val="lv-LV"/>
        </w:rPr>
        <w:t xml:space="preserve"> “</w:t>
      </w:r>
      <w:r w:rsidR="00710F70" w:rsidRPr="00710F70">
        <w:rPr>
          <w:bCs/>
          <w:lang w:val="lv-LV"/>
        </w:rPr>
        <w:t>UZTICĪBAS FONDS</w:t>
      </w:r>
      <w:r w:rsidR="00C1099E">
        <w:rPr>
          <w:bCs/>
          <w:lang w:val="lv-LV"/>
        </w:rPr>
        <w:t>”</w:t>
      </w:r>
      <w:r w:rsidR="001C6A5C">
        <w:rPr>
          <w:bCs/>
          <w:lang w:val="lv-LV"/>
        </w:rPr>
        <w:t xml:space="preserve"> </w:t>
      </w:r>
      <w:r w:rsidR="006C3626">
        <w:rPr>
          <w:bCs/>
          <w:lang w:val="lv-LV"/>
        </w:rPr>
        <w:t>202</w:t>
      </w:r>
      <w:r w:rsidR="00B23B6A">
        <w:rPr>
          <w:bCs/>
          <w:lang w:val="lv-LV"/>
        </w:rPr>
        <w:t xml:space="preserve">4.gada </w:t>
      </w:r>
      <w:r w:rsidR="00710F70">
        <w:rPr>
          <w:bCs/>
          <w:lang w:val="lv-LV"/>
        </w:rPr>
        <w:t>18.oktobra i</w:t>
      </w:r>
      <w:r w:rsidR="00B23B6A">
        <w:rPr>
          <w:bCs/>
          <w:lang w:val="lv-LV"/>
        </w:rPr>
        <w:t xml:space="preserve">esniegumu </w:t>
      </w:r>
      <w:r w:rsidR="00FA26DC" w:rsidRPr="00337EAB">
        <w:rPr>
          <w:bCs/>
          <w:color w:val="000000" w:themeColor="text1"/>
          <w:lang w:val="lv-LV"/>
        </w:rPr>
        <w:t>(reģistrēt</w:t>
      </w:r>
      <w:r w:rsidR="0056507A">
        <w:rPr>
          <w:bCs/>
          <w:color w:val="000000" w:themeColor="text1"/>
          <w:lang w:val="lv-LV"/>
        </w:rPr>
        <w:t>s</w:t>
      </w:r>
      <w:r w:rsidR="00476878">
        <w:rPr>
          <w:bCs/>
          <w:color w:val="000000" w:themeColor="text1"/>
          <w:lang w:val="lv-LV"/>
        </w:rPr>
        <w:t xml:space="preserve"> </w:t>
      </w:r>
      <w:r w:rsidR="00C1099E">
        <w:rPr>
          <w:bCs/>
          <w:color w:val="000000" w:themeColor="text1"/>
          <w:lang w:val="lv-LV"/>
        </w:rPr>
        <w:t xml:space="preserve">Daugavpils </w:t>
      </w:r>
      <w:r w:rsidR="006D7234">
        <w:rPr>
          <w:bCs/>
          <w:color w:val="000000" w:themeColor="text1"/>
          <w:lang w:val="lv-LV"/>
        </w:rPr>
        <w:t xml:space="preserve">pašvaldības centrālajā pārvaldē </w:t>
      </w:r>
      <w:r w:rsidR="003335C1" w:rsidRPr="00337EAB">
        <w:rPr>
          <w:bCs/>
          <w:color w:val="000000" w:themeColor="text1"/>
          <w:lang w:val="lv-LV"/>
        </w:rPr>
        <w:t>202</w:t>
      </w:r>
      <w:r w:rsidR="006C3626">
        <w:rPr>
          <w:bCs/>
          <w:color w:val="000000" w:themeColor="text1"/>
          <w:lang w:val="lv-LV"/>
        </w:rPr>
        <w:t>4</w:t>
      </w:r>
      <w:r w:rsidR="003335C1" w:rsidRPr="00337EAB">
        <w:rPr>
          <w:bCs/>
          <w:color w:val="000000" w:themeColor="text1"/>
          <w:lang w:val="lv-LV"/>
        </w:rPr>
        <w:t xml:space="preserve">.gada </w:t>
      </w:r>
      <w:r w:rsidR="00710F70">
        <w:rPr>
          <w:bCs/>
          <w:color w:val="000000" w:themeColor="text1"/>
          <w:lang w:val="lv-LV"/>
        </w:rPr>
        <w:t>24.oktobrī</w:t>
      </w:r>
      <w:r w:rsidR="006C3626">
        <w:rPr>
          <w:bCs/>
          <w:color w:val="000000" w:themeColor="text1"/>
          <w:lang w:val="lv-LV"/>
        </w:rPr>
        <w:t xml:space="preserve"> ar Nr.</w:t>
      </w:r>
      <w:r w:rsidR="00710F70">
        <w:rPr>
          <w:bCs/>
          <w:color w:val="000000" w:themeColor="text1"/>
          <w:lang w:val="lv-LV"/>
        </w:rPr>
        <w:t>549/1.2.-6</w:t>
      </w:r>
      <w:r w:rsidR="00FA26DC" w:rsidRPr="00337EAB">
        <w:rPr>
          <w:bCs/>
          <w:color w:val="000000" w:themeColor="text1"/>
          <w:lang w:val="lv-LV"/>
        </w:rPr>
        <w:t xml:space="preserve">) </w:t>
      </w:r>
      <w:r w:rsidR="006D7234">
        <w:rPr>
          <w:bCs/>
          <w:color w:val="000000" w:themeColor="text1"/>
          <w:lang w:val="lv-LV"/>
        </w:rPr>
        <w:t xml:space="preserve">ar lūgumu </w:t>
      </w:r>
      <w:r w:rsidR="0056507A">
        <w:rPr>
          <w:bCs/>
          <w:color w:val="000000" w:themeColor="text1"/>
          <w:lang w:val="lv-LV"/>
        </w:rPr>
        <w:t xml:space="preserve">pagarināt </w:t>
      </w:r>
      <w:r w:rsidR="00452065">
        <w:rPr>
          <w:bCs/>
          <w:color w:val="000000" w:themeColor="text1"/>
          <w:lang w:val="lv-LV"/>
        </w:rPr>
        <w:t>l</w:t>
      </w:r>
      <w:r w:rsidR="0056507A">
        <w:rPr>
          <w:bCs/>
          <w:color w:val="000000" w:themeColor="text1"/>
          <w:lang w:val="lv-LV"/>
        </w:rPr>
        <w:t xml:space="preserve">īgumu par </w:t>
      </w:r>
      <w:r w:rsidR="006C3626">
        <w:rPr>
          <w:bCs/>
          <w:color w:val="000000" w:themeColor="text1"/>
          <w:lang w:val="lv-LV"/>
        </w:rPr>
        <w:t>nekustam</w:t>
      </w:r>
      <w:r w:rsidR="0056507A">
        <w:rPr>
          <w:bCs/>
          <w:color w:val="000000" w:themeColor="text1"/>
          <w:lang w:val="lv-LV"/>
        </w:rPr>
        <w:t>ā</w:t>
      </w:r>
      <w:r w:rsidR="006C3626">
        <w:rPr>
          <w:bCs/>
          <w:color w:val="000000" w:themeColor="text1"/>
          <w:lang w:val="lv-LV"/>
        </w:rPr>
        <w:t xml:space="preserve"> īpašum</w:t>
      </w:r>
      <w:r w:rsidR="0056507A">
        <w:rPr>
          <w:bCs/>
          <w:color w:val="000000" w:themeColor="text1"/>
          <w:lang w:val="lv-LV"/>
        </w:rPr>
        <w:t>a</w:t>
      </w:r>
      <w:r w:rsidR="006D7234">
        <w:rPr>
          <w:bCs/>
          <w:color w:val="000000" w:themeColor="text1"/>
          <w:lang w:val="lv-LV"/>
        </w:rPr>
        <w:t xml:space="preserve"> </w:t>
      </w:r>
      <w:r w:rsidR="005742B5">
        <w:rPr>
          <w:bCs/>
          <w:color w:val="000000" w:themeColor="text1"/>
          <w:lang w:val="lv-LV"/>
        </w:rPr>
        <w:t xml:space="preserve">ar kadastra Nr. </w:t>
      </w:r>
      <w:r w:rsidR="005742B5" w:rsidRPr="000D442E">
        <w:rPr>
          <w:lang w:val="lv-LV"/>
        </w:rPr>
        <w:t xml:space="preserve">0500 </w:t>
      </w:r>
      <w:r w:rsidR="005742B5">
        <w:rPr>
          <w:lang w:val="lv-LV"/>
        </w:rPr>
        <w:t>00</w:t>
      </w:r>
      <w:r w:rsidR="00710F70">
        <w:rPr>
          <w:lang w:val="lv-LV"/>
        </w:rPr>
        <w:t>5</w:t>
      </w:r>
      <w:r w:rsidR="005742B5">
        <w:rPr>
          <w:lang w:val="lv-LV"/>
        </w:rPr>
        <w:t xml:space="preserve"> </w:t>
      </w:r>
      <w:r w:rsidR="00710F70">
        <w:rPr>
          <w:lang w:val="lv-LV"/>
        </w:rPr>
        <w:t>1729</w:t>
      </w:r>
      <w:r w:rsidR="005742B5" w:rsidRPr="000D442E">
        <w:rPr>
          <w:lang w:val="lv-LV"/>
        </w:rPr>
        <w:t xml:space="preserve"> </w:t>
      </w:r>
      <w:r w:rsidR="00710F70" w:rsidRPr="00710F70">
        <w:rPr>
          <w:b/>
          <w:lang w:val="lv-LV"/>
        </w:rPr>
        <w:t>Enerģētiķu šķērs</w:t>
      </w:r>
      <w:r w:rsidR="0056507A" w:rsidRPr="00710F70">
        <w:rPr>
          <w:b/>
          <w:bCs/>
          <w:color w:val="000000" w:themeColor="text1"/>
          <w:lang w:val="lv-LV"/>
        </w:rPr>
        <w:t>ielā</w:t>
      </w:r>
      <w:r w:rsidR="0056507A" w:rsidRPr="005742B5">
        <w:rPr>
          <w:b/>
          <w:bCs/>
          <w:color w:val="000000" w:themeColor="text1"/>
          <w:lang w:val="lv-LV"/>
        </w:rPr>
        <w:t xml:space="preserve"> </w:t>
      </w:r>
      <w:r w:rsidR="00710F70">
        <w:rPr>
          <w:b/>
          <w:bCs/>
          <w:color w:val="000000" w:themeColor="text1"/>
          <w:lang w:val="lv-LV"/>
        </w:rPr>
        <w:t>7</w:t>
      </w:r>
      <w:r w:rsidR="006D7234" w:rsidRPr="005742B5">
        <w:rPr>
          <w:b/>
          <w:bCs/>
          <w:color w:val="000000" w:themeColor="text1"/>
          <w:lang w:val="lv-LV"/>
        </w:rPr>
        <w:t>, Daugavpilī</w:t>
      </w:r>
      <w:r w:rsidR="006D7234">
        <w:rPr>
          <w:bCs/>
          <w:color w:val="000000" w:themeColor="text1"/>
          <w:lang w:val="lv-LV"/>
        </w:rPr>
        <w:t>,</w:t>
      </w:r>
      <w:r w:rsidR="006C3626">
        <w:rPr>
          <w:bCs/>
          <w:color w:val="000000" w:themeColor="text1"/>
          <w:lang w:val="lv-LV"/>
        </w:rPr>
        <w:t xml:space="preserve"> </w:t>
      </w:r>
      <w:r w:rsidR="005742B5">
        <w:rPr>
          <w:bCs/>
          <w:color w:val="000000" w:themeColor="text1"/>
          <w:lang w:val="lv-LV"/>
        </w:rPr>
        <w:t xml:space="preserve">kas sastāv no </w:t>
      </w:r>
      <w:r w:rsidR="00710F70" w:rsidRPr="00710F70">
        <w:rPr>
          <w:bCs/>
          <w:color w:val="000000" w:themeColor="text1"/>
          <w:lang w:val="lv-LV"/>
        </w:rPr>
        <w:t>neapdzīvojam</w:t>
      </w:r>
      <w:r w:rsidR="00710F70">
        <w:rPr>
          <w:bCs/>
          <w:color w:val="000000" w:themeColor="text1"/>
          <w:lang w:val="lv-LV"/>
        </w:rPr>
        <w:t>ās</w:t>
      </w:r>
      <w:r w:rsidR="00710F70" w:rsidRPr="00710F70">
        <w:rPr>
          <w:bCs/>
          <w:color w:val="000000" w:themeColor="text1"/>
          <w:lang w:val="lv-LV"/>
        </w:rPr>
        <w:t xml:space="preserve"> ēk</w:t>
      </w:r>
      <w:r w:rsidR="00710F70">
        <w:rPr>
          <w:bCs/>
          <w:color w:val="000000" w:themeColor="text1"/>
          <w:lang w:val="lv-LV"/>
        </w:rPr>
        <w:t>as</w:t>
      </w:r>
      <w:r w:rsidR="00710F70" w:rsidRPr="00710F70">
        <w:rPr>
          <w:bCs/>
          <w:color w:val="000000" w:themeColor="text1"/>
          <w:lang w:val="lv-LV"/>
        </w:rPr>
        <w:t xml:space="preserve"> 189,1 m</w:t>
      </w:r>
      <w:r w:rsidR="00710F70" w:rsidRPr="00710F70">
        <w:rPr>
          <w:bCs/>
          <w:color w:val="000000" w:themeColor="text1"/>
          <w:vertAlign w:val="superscript"/>
          <w:lang w:val="lv-LV"/>
        </w:rPr>
        <w:t>2</w:t>
      </w:r>
      <w:r w:rsidR="00710F70" w:rsidRPr="00710F70">
        <w:rPr>
          <w:bCs/>
          <w:color w:val="000000" w:themeColor="text1"/>
          <w:lang w:val="lv-LV"/>
        </w:rPr>
        <w:t xml:space="preserve"> platībā Enerģētiķu šķērsielā 7, Daugavpilī (būves kadastra apzīmējums 0</w:t>
      </w:r>
      <w:r w:rsidR="00710F70">
        <w:rPr>
          <w:bCs/>
          <w:color w:val="000000" w:themeColor="text1"/>
          <w:lang w:val="lv-LV"/>
        </w:rPr>
        <w:t>500 005 1729 001) un zemesgabala</w:t>
      </w:r>
      <w:r w:rsidR="00710F70" w:rsidRPr="00710F70">
        <w:rPr>
          <w:bCs/>
          <w:color w:val="000000" w:themeColor="text1"/>
          <w:lang w:val="lv-LV"/>
        </w:rPr>
        <w:t xml:space="preserve"> </w:t>
      </w:r>
      <w:r w:rsidR="0048607B" w:rsidRPr="00710F70">
        <w:rPr>
          <w:bCs/>
          <w:color w:val="000000" w:themeColor="text1"/>
          <w:lang w:val="lv-LV"/>
        </w:rPr>
        <w:t>637 m</w:t>
      </w:r>
      <w:r w:rsidR="0048607B" w:rsidRPr="00710F70">
        <w:rPr>
          <w:bCs/>
          <w:color w:val="000000" w:themeColor="text1"/>
          <w:vertAlign w:val="superscript"/>
          <w:lang w:val="lv-LV"/>
        </w:rPr>
        <w:t>2</w:t>
      </w:r>
      <w:r w:rsidR="0048607B" w:rsidRPr="00710F70">
        <w:rPr>
          <w:bCs/>
          <w:color w:val="000000" w:themeColor="text1"/>
          <w:lang w:val="lv-LV"/>
        </w:rPr>
        <w:t xml:space="preserve"> platībā (kadastra apzīmējums 0500 005 1729), turpmāk – Īpašums</w:t>
      </w:r>
      <w:r w:rsidR="00452065">
        <w:rPr>
          <w:lang w:val="lv-LV"/>
        </w:rPr>
        <w:t xml:space="preserve">, nodošanu </w:t>
      </w:r>
      <w:r w:rsidR="0056507A">
        <w:rPr>
          <w:bCs/>
          <w:color w:val="000000" w:themeColor="text1"/>
          <w:lang w:val="lv-LV"/>
        </w:rPr>
        <w:t xml:space="preserve">bezatlīdzības lietošanā </w:t>
      </w:r>
      <w:r w:rsidR="006C3626">
        <w:rPr>
          <w:bCs/>
          <w:color w:val="000000" w:themeColor="text1"/>
          <w:lang w:val="lv-LV"/>
        </w:rPr>
        <w:t xml:space="preserve">uz </w:t>
      </w:r>
      <w:r w:rsidR="0048607B">
        <w:rPr>
          <w:bCs/>
          <w:color w:val="000000" w:themeColor="text1"/>
          <w:lang w:val="lv-LV"/>
        </w:rPr>
        <w:t>desmit</w:t>
      </w:r>
      <w:r w:rsidR="006C3626">
        <w:rPr>
          <w:bCs/>
          <w:color w:val="000000" w:themeColor="text1"/>
          <w:lang w:val="lv-LV"/>
        </w:rPr>
        <w:t xml:space="preserve"> gadiem</w:t>
      </w:r>
      <w:r w:rsidR="004A50C1">
        <w:rPr>
          <w:bCs/>
          <w:color w:val="000000" w:themeColor="text1"/>
          <w:lang w:val="lv-LV"/>
        </w:rPr>
        <w:t xml:space="preserve"> biedrības </w:t>
      </w:r>
      <w:r w:rsidR="005F1B45">
        <w:rPr>
          <w:bCs/>
          <w:color w:val="000000" w:themeColor="text1"/>
          <w:lang w:val="lv-LV"/>
        </w:rPr>
        <w:t xml:space="preserve">darbības nodrošināšanai un </w:t>
      </w:r>
      <w:r w:rsidR="004A50C1">
        <w:rPr>
          <w:bCs/>
          <w:color w:val="000000" w:themeColor="text1"/>
          <w:lang w:val="lv-LV"/>
        </w:rPr>
        <w:t xml:space="preserve">tālākai attīstībai – dalībai </w:t>
      </w:r>
      <w:r w:rsidR="004A50C1" w:rsidRPr="004A50C1">
        <w:rPr>
          <w:bCs/>
          <w:color w:val="000000" w:themeColor="text1"/>
          <w:lang w:val="lv-LV"/>
        </w:rPr>
        <w:t>Labklājības ministrija</w:t>
      </w:r>
      <w:r w:rsidR="004A50C1">
        <w:rPr>
          <w:bCs/>
          <w:color w:val="000000" w:themeColor="text1"/>
          <w:lang w:val="lv-LV"/>
        </w:rPr>
        <w:t xml:space="preserve">s </w:t>
      </w:r>
      <w:r w:rsidR="004A50C1" w:rsidRPr="004A50C1">
        <w:rPr>
          <w:bCs/>
          <w:color w:val="000000" w:themeColor="text1"/>
          <w:lang w:val="lv-LV"/>
        </w:rPr>
        <w:t>Eiropas Savienības kohēzijas politikas</w:t>
      </w:r>
      <w:r w:rsidR="00C9454E">
        <w:rPr>
          <w:bCs/>
          <w:color w:val="000000" w:themeColor="text1"/>
          <w:lang w:val="lv-LV"/>
        </w:rPr>
        <w:t xml:space="preserve"> programmas 2021.–2027.</w:t>
      </w:r>
      <w:r w:rsidR="004A50C1" w:rsidRPr="004A50C1">
        <w:rPr>
          <w:bCs/>
          <w:color w:val="000000" w:themeColor="text1"/>
          <w:lang w:val="lv-LV"/>
        </w:rPr>
        <w:t>gadam</w:t>
      </w:r>
      <w:r w:rsidR="004A50C1">
        <w:rPr>
          <w:bCs/>
          <w:color w:val="000000" w:themeColor="text1"/>
          <w:lang w:val="lv-LV"/>
        </w:rPr>
        <w:t xml:space="preserve"> </w:t>
      </w:r>
      <w:r w:rsidR="00E75B66">
        <w:rPr>
          <w:bCs/>
          <w:color w:val="000000" w:themeColor="text1"/>
          <w:lang w:val="lv-LV"/>
        </w:rPr>
        <w:t>īstenotajos projektos,</w:t>
      </w:r>
    </w:p>
    <w:p w:rsidR="00FA26DC" w:rsidRDefault="00B23B6A" w:rsidP="00476878">
      <w:pPr>
        <w:jc w:val="both"/>
        <w:rPr>
          <w:b/>
          <w:color w:val="000000" w:themeColor="text1"/>
          <w:lang w:val="lv-LV"/>
        </w:rPr>
      </w:pPr>
      <w:r>
        <w:rPr>
          <w:bCs/>
          <w:color w:val="000000" w:themeColor="text1"/>
          <w:lang w:val="lv-LV"/>
        </w:rPr>
        <w:t xml:space="preserve">     </w:t>
      </w:r>
      <w:r w:rsidR="00FA26DC" w:rsidRPr="00337EAB">
        <w:rPr>
          <w:color w:val="000000" w:themeColor="text1"/>
          <w:lang w:val="lv-LV"/>
        </w:rPr>
        <w:t>ņemot vērā</w:t>
      </w:r>
      <w:r w:rsidR="00452065">
        <w:rPr>
          <w:color w:val="000000" w:themeColor="text1"/>
          <w:lang w:val="lv-LV"/>
        </w:rPr>
        <w:t xml:space="preserve">, ka </w:t>
      </w:r>
      <w:r w:rsidR="00452065" w:rsidRPr="00452065">
        <w:rPr>
          <w:color w:val="000000" w:themeColor="text1"/>
          <w:lang w:val="lv-LV"/>
        </w:rPr>
        <w:t>biedrība</w:t>
      </w:r>
      <w:r w:rsidR="00B02051">
        <w:rPr>
          <w:color w:val="000000" w:themeColor="text1"/>
          <w:lang w:val="lv-LV"/>
        </w:rPr>
        <w:t xml:space="preserve">i </w:t>
      </w:r>
      <w:r w:rsidR="00452065" w:rsidRPr="00452065">
        <w:rPr>
          <w:color w:val="000000" w:themeColor="text1"/>
          <w:lang w:val="lv-LV"/>
        </w:rPr>
        <w:t>“</w:t>
      </w:r>
      <w:r w:rsidR="0048607B" w:rsidRPr="0048607B">
        <w:rPr>
          <w:color w:val="000000" w:themeColor="text1"/>
          <w:lang w:val="lv-LV"/>
        </w:rPr>
        <w:t>UZTICĪBAS FONDS</w:t>
      </w:r>
      <w:r w:rsidR="00452065" w:rsidRPr="00452065">
        <w:rPr>
          <w:color w:val="000000" w:themeColor="text1"/>
          <w:lang w:val="lv-LV"/>
        </w:rPr>
        <w:t xml:space="preserve">” </w:t>
      </w:r>
      <w:r w:rsidR="00B02051">
        <w:rPr>
          <w:color w:val="000000" w:themeColor="text1"/>
          <w:lang w:val="lv-LV"/>
        </w:rPr>
        <w:t>ir sabiedriskā labuma orga</w:t>
      </w:r>
      <w:r w:rsidR="002F1270">
        <w:rPr>
          <w:color w:val="000000" w:themeColor="text1"/>
          <w:lang w:val="lv-LV"/>
        </w:rPr>
        <w:t>nizācijas statuss darbības jomā</w:t>
      </w:r>
      <w:r w:rsidR="005E32A0">
        <w:rPr>
          <w:color w:val="000000" w:themeColor="text1"/>
          <w:lang w:val="lv-LV"/>
        </w:rPr>
        <w:t>s</w:t>
      </w:r>
      <w:r w:rsidR="00B02051">
        <w:rPr>
          <w:color w:val="000000" w:themeColor="text1"/>
          <w:lang w:val="lv-LV"/>
        </w:rPr>
        <w:t xml:space="preserve"> </w:t>
      </w:r>
      <w:r w:rsidR="00B02051" w:rsidRPr="002F1270">
        <w:rPr>
          <w:color w:val="000000" w:themeColor="text1"/>
          <w:lang w:val="lv-LV"/>
        </w:rPr>
        <w:t xml:space="preserve">- labdarība, </w:t>
      </w:r>
      <w:r w:rsidR="0048607B">
        <w:rPr>
          <w:color w:val="000000" w:themeColor="text1"/>
          <w:lang w:val="lv-LV"/>
        </w:rPr>
        <w:t xml:space="preserve">sabiedrības, it īpaši </w:t>
      </w:r>
      <w:r w:rsidR="00B02051" w:rsidRPr="002F1270">
        <w:rPr>
          <w:color w:val="000000" w:themeColor="text1"/>
          <w:lang w:val="lv-LV"/>
        </w:rPr>
        <w:t xml:space="preserve">trūcīgo un sociāli </w:t>
      </w:r>
      <w:proofErr w:type="spellStart"/>
      <w:r w:rsidR="00B02051" w:rsidRPr="002F1270">
        <w:rPr>
          <w:color w:val="000000" w:themeColor="text1"/>
          <w:lang w:val="lv-LV"/>
        </w:rPr>
        <w:t>mazaizsargāto</w:t>
      </w:r>
      <w:proofErr w:type="spellEnd"/>
      <w:r w:rsidR="00B02051" w:rsidRPr="002F1270">
        <w:rPr>
          <w:color w:val="000000" w:themeColor="text1"/>
          <w:lang w:val="lv-LV"/>
        </w:rPr>
        <w:t xml:space="preserve"> personu grupu sociālās labklājības celšana,  tā </w:t>
      </w:r>
      <w:r w:rsidR="00452065" w:rsidRPr="002F1270">
        <w:rPr>
          <w:color w:val="000000" w:themeColor="text1"/>
          <w:lang w:val="lv-LV"/>
        </w:rPr>
        <w:t xml:space="preserve">labticīgi pilda </w:t>
      </w:r>
      <w:r w:rsidR="00D3358F" w:rsidRPr="002F1270">
        <w:rPr>
          <w:color w:val="000000" w:themeColor="text1"/>
          <w:lang w:val="lv-LV"/>
        </w:rPr>
        <w:t>Ī</w:t>
      </w:r>
      <w:r w:rsidR="00452065" w:rsidRPr="002F1270">
        <w:rPr>
          <w:color w:val="000000" w:themeColor="text1"/>
          <w:lang w:val="lv-LV"/>
        </w:rPr>
        <w:t>pašuma lietotāja pienākumus, kā arī nodrošina Īpašuma apsaimniekošanu un uzturēšanu, sanitāro tīrību</w:t>
      </w:r>
      <w:r w:rsidR="00D3358F" w:rsidRPr="002F1270">
        <w:rPr>
          <w:color w:val="000000" w:themeColor="text1"/>
          <w:lang w:val="lv-LV"/>
        </w:rPr>
        <w:t xml:space="preserve">, </w:t>
      </w:r>
      <w:r w:rsidR="00452065" w:rsidRPr="002F1270">
        <w:rPr>
          <w:color w:val="000000" w:themeColor="text1"/>
          <w:lang w:val="lv-LV"/>
        </w:rPr>
        <w:t xml:space="preserve">veic komunālo pakalpojumu apmaksu un citus ar  </w:t>
      </w:r>
      <w:r w:rsidR="002F1270">
        <w:rPr>
          <w:color w:val="000000" w:themeColor="text1"/>
          <w:lang w:val="lv-LV"/>
        </w:rPr>
        <w:t>Ī</w:t>
      </w:r>
      <w:r w:rsidR="00452065" w:rsidRPr="002F1270">
        <w:rPr>
          <w:color w:val="000000" w:themeColor="text1"/>
          <w:lang w:val="lv-LV"/>
        </w:rPr>
        <w:t xml:space="preserve">pašuma saglabāšanu un izmantošanu saistītus maksājumus, </w:t>
      </w:r>
      <w:r w:rsidR="00CE7632" w:rsidRPr="002F1270">
        <w:rPr>
          <w:color w:val="000000" w:themeColor="text1"/>
          <w:lang w:val="lv-LV"/>
        </w:rPr>
        <w:t>ņemot vērā</w:t>
      </w:r>
      <w:r w:rsidR="00CE7632">
        <w:rPr>
          <w:color w:val="000000" w:themeColor="text1"/>
          <w:lang w:val="lv-LV"/>
        </w:rPr>
        <w:t xml:space="preserve"> </w:t>
      </w:r>
      <w:r w:rsidR="00352C1F">
        <w:rPr>
          <w:color w:val="000000" w:themeColor="text1"/>
          <w:lang w:val="lv-LV"/>
        </w:rPr>
        <w:t xml:space="preserve"> </w:t>
      </w:r>
      <w:r w:rsidR="00D3358F">
        <w:rPr>
          <w:color w:val="000000" w:themeColor="text1"/>
          <w:lang w:val="lv-LV"/>
        </w:rPr>
        <w:t>Pašvaldība</w:t>
      </w:r>
      <w:r w:rsidR="008806AD">
        <w:rPr>
          <w:color w:val="000000" w:themeColor="text1"/>
          <w:lang w:val="lv-LV"/>
        </w:rPr>
        <w:t>s</w:t>
      </w:r>
      <w:r w:rsidR="00D3358F">
        <w:rPr>
          <w:color w:val="000000" w:themeColor="text1"/>
          <w:lang w:val="lv-LV"/>
        </w:rPr>
        <w:t xml:space="preserve"> </w:t>
      </w:r>
      <w:r w:rsidR="003C6F66">
        <w:rPr>
          <w:color w:val="000000" w:themeColor="text1"/>
          <w:lang w:val="lv-LV"/>
        </w:rPr>
        <w:t>d</w:t>
      </w:r>
      <w:r w:rsidR="005B24E7">
        <w:rPr>
          <w:color w:val="000000" w:themeColor="text1"/>
          <w:lang w:val="lv-LV"/>
        </w:rPr>
        <w:t>omes</w:t>
      </w:r>
      <w:r w:rsidR="00DB783C">
        <w:rPr>
          <w:color w:val="000000" w:themeColor="text1"/>
          <w:lang w:val="lv-LV"/>
        </w:rPr>
        <w:t xml:space="preserve"> </w:t>
      </w:r>
      <w:r w:rsidR="00FA26DC" w:rsidRPr="00337EAB">
        <w:rPr>
          <w:bCs/>
          <w:color w:val="000000" w:themeColor="text1"/>
          <w:lang w:val="lv-LV"/>
        </w:rPr>
        <w:t>Īpašuma un mājokļu komitejas 202</w:t>
      </w:r>
      <w:r w:rsidR="006C3626">
        <w:rPr>
          <w:bCs/>
          <w:color w:val="000000" w:themeColor="text1"/>
          <w:lang w:val="lv-LV"/>
        </w:rPr>
        <w:t>4</w:t>
      </w:r>
      <w:r w:rsidR="00FA26DC" w:rsidRPr="00337EAB">
        <w:rPr>
          <w:bCs/>
          <w:color w:val="000000" w:themeColor="text1"/>
          <w:lang w:val="lv-LV"/>
        </w:rPr>
        <w:t xml:space="preserve">.gada </w:t>
      </w:r>
      <w:r w:rsidR="00320C30">
        <w:rPr>
          <w:bCs/>
          <w:color w:val="000000" w:themeColor="text1"/>
          <w:lang w:val="lv-LV"/>
        </w:rPr>
        <w:t>21</w:t>
      </w:r>
      <w:r w:rsidR="00FA26DC" w:rsidRPr="00337EAB">
        <w:rPr>
          <w:bCs/>
          <w:color w:val="000000" w:themeColor="text1"/>
          <w:lang w:val="lv-LV"/>
        </w:rPr>
        <w:t>.</w:t>
      </w:r>
      <w:r w:rsidR="00320C30">
        <w:rPr>
          <w:bCs/>
          <w:color w:val="000000" w:themeColor="text1"/>
          <w:lang w:val="lv-LV"/>
        </w:rPr>
        <w:t>novembr</w:t>
      </w:r>
      <w:r w:rsidR="0098667B">
        <w:rPr>
          <w:bCs/>
          <w:color w:val="000000" w:themeColor="text1"/>
          <w:lang w:val="lv-LV"/>
        </w:rPr>
        <w:t xml:space="preserve">a </w:t>
      </w:r>
      <w:r w:rsidR="00CD3343">
        <w:rPr>
          <w:bCs/>
          <w:color w:val="000000" w:themeColor="text1"/>
          <w:lang w:val="lv-LV"/>
        </w:rPr>
        <w:t>atzinumu</w:t>
      </w:r>
      <w:r w:rsidR="00FA26DC" w:rsidRPr="00337EAB">
        <w:rPr>
          <w:bCs/>
          <w:color w:val="000000" w:themeColor="text1"/>
          <w:lang w:val="lv-LV"/>
        </w:rPr>
        <w:t xml:space="preserve">, </w:t>
      </w:r>
      <w:r w:rsidR="003D2C6D">
        <w:rPr>
          <w:bCs/>
          <w:color w:val="000000" w:themeColor="text1"/>
          <w:lang w:val="lv-LV"/>
        </w:rPr>
        <w:t>Pašvaldības d</w:t>
      </w:r>
      <w:r w:rsidR="005B24E7">
        <w:rPr>
          <w:bCs/>
          <w:color w:val="000000" w:themeColor="text1"/>
          <w:lang w:val="lv-LV"/>
        </w:rPr>
        <w:t xml:space="preserve">omes </w:t>
      </w:r>
      <w:r w:rsidR="00FA26DC" w:rsidRPr="00337EAB">
        <w:rPr>
          <w:color w:val="000000" w:themeColor="text1"/>
          <w:lang w:val="lv-LV" w:eastAsia="ru-RU"/>
        </w:rPr>
        <w:t xml:space="preserve">Finanšu komitejas </w:t>
      </w:r>
      <w:r w:rsidR="00FA26DC" w:rsidRPr="00337EAB">
        <w:rPr>
          <w:bCs/>
          <w:color w:val="000000" w:themeColor="text1"/>
          <w:lang w:val="lv-LV"/>
        </w:rPr>
        <w:t>202</w:t>
      </w:r>
      <w:r w:rsidR="006C3626">
        <w:rPr>
          <w:bCs/>
          <w:color w:val="000000" w:themeColor="text1"/>
          <w:lang w:val="lv-LV"/>
        </w:rPr>
        <w:t>4</w:t>
      </w:r>
      <w:r w:rsidR="00FA26DC" w:rsidRPr="00337EAB">
        <w:rPr>
          <w:bCs/>
          <w:color w:val="000000" w:themeColor="text1"/>
          <w:lang w:val="lv-LV"/>
        </w:rPr>
        <w:t xml:space="preserve">.gada </w:t>
      </w:r>
      <w:r w:rsidR="00320C30">
        <w:rPr>
          <w:bCs/>
          <w:color w:val="000000" w:themeColor="text1"/>
          <w:lang w:val="lv-LV"/>
        </w:rPr>
        <w:t>21</w:t>
      </w:r>
      <w:r w:rsidR="00FA26DC" w:rsidRPr="00337EAB">
        <w:rPr>
          <w:bCs/>
          <w:color w:val="000000" w:themeColor="text1"/>
          <w:lang w:val="lv-LV"/>
        </w:rPr>
        <w:t>.</w:t>
      </w:r>
      <w:r w:rsidR="00320C30">
        <w:rPr>
          <w:bCs/>
          <w:color w:val="000000" w:themeColor="text1"/>
          <w:lang w:val="lv-LV"/>
        </w:rPr>
        <w:t>novembra</w:t>
      </w:r>
      <w:r w:rsidR="0098667B">
        <w:rPr>
          <w:bCs/>
          <w:color w:val="000000" w:themeColor="text1"/>
          <w:lang w:val="lv-LV"/>
        </w:rPr>
        <w:t xml:space="preserve"> </w:t>
      </w:r>
      <w:r w:rsidR="00FA26DC" w:rsidRPr="00337EAB">
        <w:rPr>
          <w:color w:val="000000" w:themeColor="text1"/>
          <w:lang w:val="lv-LV" w:eastAsia="ru-RU"/>
        </w:rPr>
        <w:t>atzinumu</w:t>
      </w:r>
      <w:r w:rsidR="00FA26DC" w:rsidRPr="00337EAB">
        <w:rPr>
          <w:color w:val="000000" w:themeColor="text1"/>
          <w:lang w:val="lv-LV"/>
        </w:rPr>
        <w:t>,</w:t>
      </w:r>
      <w:r w:rsidR="00476878">
        <w:rPr>
          <w:color w:val="000000" w:themeColor="text1"/>
          <w:lang w:val="lv-LV"/>
        </w:rPr>
        <w:t xml:space="preserve"> </w:t>
      </w:r>
      <w:r w:rsidR="00D3358F">
        <w:rPr>
          <w:color w:val="000000" w:themeColor="text1"/>
          <w:lang w:val="lv-LV"/>
        </w:rPr>
        <w:t>P</w:t>
      </w:r>
      <w:r w:rsidR="0070377E">
        <w:rPr>
          <w:color w:val="000000" w:themeColor="text1"/>
          <w:lang w:val="lv-LV"/>
        </w:rPr>
        <w:t>ašvaldības dome</w:t>
      </w:r>
      <w:r w:rsidR="00FA26DC" w:rsidRPr="00337EAB">
        <w:rPr>
          <w:b/>
          <w:color w:val="000000" w:themeColor="text1"/>
          <w:lang w:val="lv-LV"/>
        </w:rPr>
        <w:t xml:space="preserve"> nolemj:</w:t>
      </w:r>
    </w:p>
    <w:p w:rsidR="00CE7632" w:rsidRDefault="00CE7632" w:rsidP="00476878">
      <w:pPr>
        <w:jc w:val="both"/>
        <w:rPr>
          <w:b/>
          <w:color w:val="000000" w:themeColor="text1"/>
          <w:lang w:val="lv-LV"/>
        </w:rPr>
      </w:pPr>
    </w:p>
    <w:p w:rsidR="00CE7632" w:rsidRDefault="00CE7632" w:rsidP="00320C30">
      <w:pPr>
        <w:pStyle w:val="ListParagraph"/>
        <w:numPr>
          <w:ilvl w:val="0"/>
          <w:numId w:val="7"/>
        </w:numPr>
        <w:spacing w:after="40"/>
        <w:ind w:left="0" w:firstLine="284"/>
        <w:jc w:val="both"/>
        <w:rPr>
          <w:lang w:val="lv-LV"/>
        </w:rPr>
      </w:pPr>
      <w:r w:rsidRPr="00352C1F">
        <w:rPr>
          <w:color w:val="000000" w:themeColor="text1"/>
          <w:lang w:val="lv-LV"/>
        </w:rPr>
        <w:t xml:space="preserve">Izdarīt </w:t>
      </w:r>
      <w:r w:rsidR="008806AD" w:rsidRPr="00352C1F">
        <w:rPr>
          <w:color w:val="000000" w:themeColor="text1"/>
          <w:lang w:val="lv-LV"/>
        </w:rPr>
        <w:t>Pašvaldības</w:t>
      </w:r>
      <w:r w:rsidRPr="00352C1F">
        <w:rPr>
          <w:color w:val="000000" w:themeColor="text1"/>
          <w:lang w:val="lv-LV"/>
        </w:rPr>
        <w:t xml:space="preserve"> </w:t>
      </w:r>
      <w:r w:rsidRPr="00CE7632">
        <w:rPr>
          <w:lang w:val="lv-LV"/>
        </w:rPr>
        <w:t>20</w:t>
      </w:r>
      <w:r w:rsidR="00320C30">
        <w:rPr>
          <w:lang w:val="lv-LV"/>
        </w:rPr>
        <w:t>24</w:t>
      </w:r>
      <w:r w:rsidRPr="00CE7632">
        <w:rPr>
          <w:lang w:val="lv-LV"/>
        </w:rPr>
        <w:t xml:space="preserve">.gada </w:t>
      </w:r>
      <w:r w:rsidR="00320C30">
        <w:rPr>
          <w:lang w:val="lv-LV"/>
        </w:rPr>
        <w:t>20</w:t>
      </w:r>
      <w:r w:rsidRPr="00CE7632">
        <w:rPr>
          <w:lang w:val="lv-LV"/>
        </w:rPr>
        <w:t>.</w:t>
      </w:r>
      <w:r w:rsidR="00320C30">
        <w:rPr>
          <w:lang w:val="lv-LV"/>
        </w:rPr>
        <w:t xml:space="preserve">februāra </w:t>
      </w:r>
      <w:r w:rsidRPr="00CE7632">
        <w:rPr>
          <w:lang w:val="lv-LV"/>
        </w:rPr>
        <w:t>lēmumā Nr.</w:t>
      </w:r>
      <w:r w:rsidR="00320C30">
        <w:rPr>
          <w:lang w:val="lv-LV"/>
        </w:rPr>
        <w:t>103</w:t>
      </w:r>
      <w:r w:rsidRPr="00CE7632">
        <w:rPr>
          <w:lang w:val="lv-LV"/>
        </w:rPr>
        <w:t xml:space="preserve"> “Par nekustamā īpašuma </w:t>
      </w:r>
      <w:r w:rsidR="00320C30">
        <w:rPr>
          <w:lang w:val="lv-LV"/>
        </w:rPr>
        <w:t>Enerģētiķu šķērs</w:t>
      </w:r>
      <w:r w:rsidRPr="00CE7632">
        <w:rPr>
          <w:lang w:val="lv-LV"/>
        </w:rPr>
        <w:t xml:space="preserve">ielā </w:t>
      </w:r>
      <w:r w:rsidR="00320C30">
        <w:rPr>
          <w:lang w:val="lv-LV"/>
        </w:rPr>
        <w:t>7</w:t>
      </w:r>
      <w:r w:rsidRPr="00CE7632">
        <w:rPr>
          <w:lang w:val="lv-LV"/>
        </w:rPr>
        <w:t>, Daugavpilī, nodošanu bezatlīdzības lietošanā biedrībai  “</w:t>
      </w:r>
      <w:r w:rsidR="00320C30">
        <w:rPr>
          <w:lang w:val="lv-LV"/>
        </w:rPr>
        <w:t>UZTICĪBAS FONDS</w:t>
      </w:r>
      <w:r w:rsidRPr="00CE7632">
        <w:rPr>
          <w:lang w:val="lv-LV"/>
        </w:rPr>
        <w:t>”</w:t>
      </w:r>
      <w:r w:rsidR="00D3358F">
        <w:rPr>
          <w:lang w:val="lv-LV"/>
        </w:rPr>
        <w:t>”</w:t>
      </w:r>
      <w:r>
        <w:rPr>
          <w:lang w:val="lv-LV"/>
        </w:rPr>
        <w:t xml:space="preserve"> (turpmāk – Lēmums) šādus grozījumus:</w:t>
      </w:r>
    </w:p>
    <w:p w:rsidR="00CE7632" w:rsidRPr="00CE7632" w:rsidRDefault="00CE7632" w:rsidP="00587C88">
      <w:pPr>
        <w:pStyle w:val="ListParagraph"/>
        <w:spacing w:after="40"/>
        <w:ind w:left="284" w:firstLine="436"/>
        <w:jc w:val="both"/>
        <w:rPr>
          <w:lang w:val="lv-LV"/>
        </w:rPr>
      </w:pPr>
      <w:r>
        <w:rPr>
          <w:lang w:val="lv-LV"/>
        </w:rPr>
        <w:t>1.1. Lēmuma 2.punktu izteikt šādā redakcijā</w:t>
      </w:r>
      <w:r w:rsidR="00587C88">
        <w:rPr>
          <w:lang w:val="lv-LV"/>
        </w:rPr>
        <w:t xml:space="preserve"> :</w:t>
      </w:r>
    </w:p>
    <w:p w:rsidR="000D442E" w:rsidRPr="00352C1F" w:rsidRDefault="00CE7632" w:rsidP="006C15F8">
      <w:pPr>
        <w:spacing w:after="40"/>
        <w:ind w:firstLine="284"/>
        <w:jc w:val="both"/>
        <w:rPr>
          <w:color w:val="000000" w:themeColor="text1"/>
          <w:lang w:val="lv-LV"/>
        </w:rPr>
      </w:pPr>
      <w:r>
        <w:rPr>
          <w:lang w:val="lv-LV"/>
        </w:rPr>
        <w:t>“</w:t>
      </w:r>
      <w:r w:rsidR="000D442E">
        <w:rPr>
          <w:lang w:val="lv-LV"/>
        </w:rPr>
        <w:t xml:space="preserve">2. </w:t>
      </w:r>
      <w:r w:rsidR="00A74389" w:rsidRPr="00A74389">
        <w:rPr>
          <w:lang w:val="lv-LV"/>
        </w:rPr>
        <w:t xml:space="preserve">Ēkas ar kadastra apzīmējumu 0500 005 1729 001 Enerģētiķu šķērsielā 7, Daugavpilī, bilances vērtība uz 2024.gada </w:t>
      </w:r>
      <w:r w:rsidR="006C15F8">
        <w:rPr>
          <w:lang w:val="lv-LV"/>
        </w:rPr>
        <w:t>30.</w:t>
      </w:r>
      <w:r w:rsidR="006C15F8" w:rsidRPr="005F1B45">
        <w:rPr>
          <w:lang w:val="lv-LV"/>
        </w:rPr>
        <w:t xml:space="preserve">novembri </w:t>
      </w:r>
      <w:r w:rsidR="00A74389" w:rsidRPr="005F1B45">
        <w:rPr>
          <w:lang w:val="lv-LV"/>
        </w:rPr>
        <w:t xml:space="preserve">sastāda </w:t>
      </w:r>
      <w:r w:rsidR="006C15F8" w:rsidRPr="005F1B45">
        <w:rPr>
          <w:lang w:val="lv-LV"/>
        </w:rPr>
        <w:t>1 088,26</w:t>
      </w:r>
      <w:r w:rsidR="00A74389" w:rsidRPr="005F1B45">
        <w:rPr>
          <w:lang w:val="lv-LV"/>
        </w:rPr>
        <w:t xml:space="preserve"> EUR (viens tūkstotis </w:t>
      </w:r>
      <w:r w:rsidR="006C15F8" w:rsidRPr="005F1B45">
        <w:rPr>
          <w:lang w:val="lv-LV"/>
        </w:rPr>
        <w:t xml:space="preserve">astoņdesmit astoņi </w:t>
      </w:r>
      <w:r w:rsidR="00A74389" w:rsidRPr="005F1B45">
        <w:rPr>
          <w:lang w:val="lv-LV"/>
        </w:rPr>
        <w:t xml:space="preserve">eiro un </w:t>
      </w:r>
      <w:r w:rsidR="006C15F8" w:rsidRPr="005F1B45">
        <w:rPr>
          <w:lang w:val="lv-LV"/>
        </w:rPr>
        <w:t>26</w:t>
      </w:r>
      <w:r w:rsidR="00A74389" w:rsidRPr="005F1B45">
        <w:rPr>
          <w:lang w:val="lv-LV"/>
        </w:rPr>
        <w:t xml:space="preserve"> centi ). Zemes gabala ar kadastra apzīmējumu 0500 005 1729 637 m</w:t>
      </w:r>
      <w:r w:rsidR="00A74389" w:rsidRPr="005F1B45">
        <w:rPr>
          <w:vertAlign w:val="superscript"/>
          <w:lang w:val="lv-LV"/>
        </w:rPr>
        <w:t>2</w:t>
      </w:r>
      <w:r w:rsidR="00A74389" w:rsidRPr="005F1B45">
        <w:rPr>
          <w:lang w:val="lv-LV"/>
        </w:rPr>
        <w:t xml:space="preserve"> platībā bilances vērtība uz 2024.gada </w:t>
      </w:r>
      <w:r w:rsidR="006C15F8" w:rsidRPr="005F1B45">
        <w:rPr>
          <w:lang w:val="lv-LV"/>
        </w:rPr>
        <w:t xml:space="preserve">30.novembri sastāda </w:t>
      </w:r>
      <w:r w:rsidR="00A74389" w:rsidRPr="00352C1F">
        <w:rPr>
          <w:color w:val="000000" w:themeColor="text1"/>
          <w:lang w:val="lv-LV"/>
        </w:rPr>
        <w:t>1</w:t>
      </w:r>
      <w:r w:rsidR="006C15F8" w:rsidRPr="00352C1F">
        <w:rPr>
          <w:color w:val="000000" w:themeColor="text1"/>
          <w:lang w:val="lv-LV"/>
        </w:rPr>
        <w:t xml:space="preserve"> </w:t>
      </w:r>
      <w:r w:rsidR="008806AD" w:rsidRPr="00352C1F">
        <w:rPr>
          <w:color w:val="000000" w:themeColor="text1"/>
          <w:lang w:val="lv-LV"/>
        </w:rPr>
        <w:t>6</w:t>
      </w:r>
      <w:r w:rsidR="006C15F8" w:rsidRPr="00352C1F">
        <w:rPr>
          <w:color w:val="000000" w:themeColor="text1"/>
          <w:lang w:val="lv-LV"/>
        </w:rPr>
        <w:t>5</w:t>
      </w:r>
      <w:r w:rsidR="00A74389" w:rsidRPr="00352C1F">
        <w:rPr>
          <w:color w:val="000000" w:themeColor="text1"/>
          <w:lang w:val="lv-LV"/>
        </w:rPr>
        <w:t xml:space="preserve">2,00 EUR (viens tūkstotis </w:t>
      </w:r>
      <w:r w:rsidR="00FE1A6E" w:rsidRPr="00352C1F">
        <w:rPr>
          <w:color w:val="000000" w:themeColor="text1"/>
          <w:lang w:val="lv-LV"/>
        </w:rPr>
        <w:t>seši</w:t>
      </w:r>
      <w:r w:rsidR="006C15F8" w:rsidRPr="00352C1F">
        <w:rPr>
          <w:color w:val="000000" w:themeColor="text1"/>
          <w:lang w:val="lv-LV"/>
        </w:rPr>
        <w:t xml:space="preserve"> simti piecdesmit divi e</w:t>
      </w:r>
      <w:r w:rsidR="00A74389" w:rsidRPr="00352C1F">
        <w:rPr>
          <w:color w:val="000000" w:themeColor="text1"/>
          <w:lang w:val="lv-LV"/>
        </w:rPr>
        <w:t>iro un 00 centi).</w:t>
      </w:r>
      <w:r w:rsidR="00587C88" w:rsidRPr="00352C1F">
        <w:rPr>
          <w:color w:val="000000" w:themeColor="text1"/>
          <w:lang w:val="lv-LV"/>
        </w:rPr>
        <w:t>”</w:t>
      </w:r>
    </w:p>
    <w:p w:rsidR="00587C88" w:rsidRPr="002F1270" w:rsidRDefault="00587C88" w:rsidP="00587C88">
      <w:pPr>
        <w:pStyle w:val="ListParagraph"/>
        <w:spacing w:after="40"/>
        <w:ind w:left="0" w:firstLine="720"/>
        <w:jc w:val="both"/>
        <w:rPr>
          <w:lang w:val="lv-LV"/>
        </w:rPr>
      </w:pPr>
      <w:r>
        <w:rPr>
          <w:lang w:val="lv-LV"/>
        </w:rPr>
        <w:t>1.2. Lēmum</w:t>
      </w:r>
      <w:r w:rsidR="00D3358F">
        <w:rPr>
          <w:lang w:val="lv-LV"/>
        </w:rPr>
        <w:t>a 3.punktā skaitļus un vārdus “</w:t>
      </w:r>
      <w:r>
        <w:rPr>
          <w:lang w:val="lv-LV"/>
        </w:rPr>
        <w:t>202</w:t>
      </w:r>
      <w:r w:rsidR="00320C30">
        <w:rPr>
          <w:lang w:val="lv-LV"/>
        </w:rPr>
        <w:t>9</w:t>
      </w:r>
      <w:r>
        <w:rPr>
          <w:lang w:val="lv-LV"/>
        </w:rPr>
        <w:t xml:space="preserve">.gada </w:t>
      </w:r>
      <w:r w:rsidR="00320C30">
        <w:rPr>
          <w:lang w:val="lv-LV"/>
        </w:rPr>
        <w:t>28.februārim”</w:t>
      </w:r>
      <w:r>
        <w:rPr>
          <w:lang w:val="lv-LV"/>
        </w:rPr>
        <w:t xml:space="preserve"> aizstāt ar </w:t>
      </w:r>
      <w:r w:rsidR="00735311" w:rsidRPr="002F1270">
        <w:rPr>
          <w:lang w:val="lv-LV"/>
        </w:rPr>
        <w:t xml:space="preserve">skaitļiem un </w:t>
      </w:r>
      <w:r w:rsidRPr="002F1270">
        <w:rPr>
          <w:lang w:val="lv-LV"/>
        </w:rPr>
        <w:t>vārdiem “20</w:t>
      </w:r>
      <w:r w:rsidR="00320C30">
        <w:rPr>
          <w:lang w:val="lv-LV"/>
        </w:rPr>
        <w:t>34</w:t>
      </w:r>
      <w:r w:rsidRPr="002F1270">
        <w:rPr>
          <w:lang w:val="lv-LV"/>
        </w:rPr>
        <w:t xml:space="preserve">.gada </w:t>
      </w:r>
      <w:r w:rsidR="00320C30">
        <w:rPr>
          <w:lang w:val="lv-LV"/>
        </w:rPr>
        <w:t>28.februārim</w:t>
      </w:r>
      <w:r w:rsidRPr="002F1270">
        <w:rPr>
          <w:lang w:val="lv-LV"/>
        </w:rPr>
        <w:t>”.</w:t>
      </w:r>
    </w:p>
    <w:p w:rsidR="009B7D84" w:rsidRPr="002F1270" w:rsidRDefault="009B7D84" w:rsidP="00587C88">
      <w:pPr>
        <w:pStyle w:val="ListParagraph"/>
        <w:spacing w:after="40"/>
        <w:ind w:left="284" w:firstLine="436"/>
        <w:jc w:val="both"/>
        <w:rPr>
          <w:lang w:val="lv-LV"/>
        </w:rPr>
      </w:pPr>
    </w:p>
    <w:p w:rsidR="00587C88" w:rsidRPr="002F1270" w:rsidRDefault="00587C88" w:rsidP="009B7D84">
      <w:pPr>
        <w:pStyle w:val="ListParagraph"/>
        <w:spacing w:after="40"/>
        <w:ind w:left="0" w:firstLine="284"/>
        <w:jc w:val="both"/>
        <w:rPr>
          <w:lang w:val="lv-LV"/>
        </w:rPr>
      </w:pPr>
      <w:r w:rsidRPr="002F1270">
        <w:rPr>
          <w:lang w:val="lv-LV"/>
        </w:rPr>
        <w:t>2. Uzdot Daugavpils pašvaldības centrālās pārvaldes Īpašuma pārvaldīšanas departamentam sagatavot attiecīgu 20</w:t>
      </w:r>
      <w:r w:rsidR="00B83D9D">
        <w:rPr>
          <w:lang w:val="lv-LV"/>
        </w:rPr>
        <w:t>24</w:t>
      </w:r>
      <w:r w:rsidRPr="002F1270">
        <w:rPr>
          <w:lang w:val="lv-LV"/>
        </w:rPr>
        <w:t xml:space="preserve">.gada </w:t>
      </w:r>
      <w:r w:rsidR="00B83D9D">
        <w:rPr>
          <w:lang w:val="lv-LV"/>
        </w:rPr>
        <w:t xml:space="preserve">5.marta </w:t>
      </w:r>
      <w:r w:rsidRPr="002F1270">
        <w:rPr>
          <w:lang w:val="lv-LV"/>
        </w:rPr>
        <w:t xml:space="preserve">Līguma par nekustamā īpašuma </w:t>
      </w:r>
      <w:r w:rsidR="00B83D9D" w:rsidRPr="00B83D9D">
        <w:rPr>
          <w:lang w:val="lv-LV"/>
        </w:rPr>
        <w:t>Enerģētiķu šķērsielā 7</w:t>
      </w:r>
      <w:r w:rsidRPr="002F1270">
        <w:rPr>
          <w:lang w:val="lv-LV"/>
        </w:rPr>
        <w:t>, Daugavpilī, nodošanu bezatlīdzības lietošanā grozījumu projektu.</w:t>
      </w:r>
    </w:p>
    <w:p w:rsidR="00587C88" w:rsidRPr="002F1270" w:rsidRDefault="00587C88" w:rsidP="00587C88">
      <w:pPr>
        <w:pStyle w:val="ListParagraph"/>
        <w:spacing w:after="40"/>
        <w:ind w:left="284"/>
        <w:jc w:val="both"/>
        <w:rPr>
          <w:lang w:val="lv-LV"/>
        </w:rPr>
      </w:pPr>
    </w:p>
    <w:p w:rsidR="00735311" w:rsidRPr="002F1270" w:rsidRDefault="00735311" w:rsidP="00735311">
      <w:pPr>
        <w:tabs>
          <w:tab w:val="left" w:pos="720"/>
          <w:tab w:val="left" w:pos="7230"/>
        </w:tabs>
        <w:jc w:val="both"/>
        <w:rPr>
          <w:lang w:val="lv-LV"/>
        </w:rPr>
      </w:pPr>
      <w:r w:rsidRPr="002F1270">
        <w:rPr>
          <w:lang w:val="lv-LV"/>
        </w:rPr>
        <w:t xml:space="preserve">Daugavpils valstspilsētas pašvaldības </w:t>
      </w:r>
      <w:r w:rsidR="00BF3C62" w:rsidRPr="002F1270">
        <w:rPr>
          <w:lang w:val="lv-LV"/>
        </w:rPr>
        <w:t xml:space="preserve"> </w:t>
      </w:r>
    </w:p>
    <w:p w:rsidR="002F066D" w:rsidRPr="002F1270" w:rsidRDefault="00BF3C62" w:rsidP="002F066D">
      <w:pPr>
        <w:tabs>
          <w:tab w:val="left" w:pos="720"/>
          <w:tab w:val="left" w:pos="7230"/>
        </w:tabs>
        <w:spacing w:after="120"/>
        <w:jc w:val="both"/>
        <w:rPr>
          <w:lang w:val="lv-LV"/>
        </w:rPr>
      </w:pPr>
      <w:r w:rsidRPr="002F1270">
        <w:rPr>
          <w:lang w:val="lv-LV"/>
        </w:rPr>
        <w:t>d</w:t>
      </w:r>
      <w:r w:rsidR="002F066D" w:rsidRPr="002F1270">
        <w:rPr>
          <w:lang w:val="lv-LV"/>
        </w:rPr>
        <w:t xml:space="preserve">omes priekšsēdētājs                         </w:t>
      </w:r>
      <w:r w:rsidR="00735311" w:rsidRPr="002F1270">
        <w:rPr>
          <w:lang w:val="lv-LV"/>
        </w:rPr>
        <w:t xml:space="preserve">                                                                        </w:t>
      </w:r>
      <w:r w:rsidR="002F066D" w:rsidRPr="002F1270">
        <w:rPr>
          <w:lang w:val="lv-LV"/>
        </w:rPr>
        <w:t>A.Elksniņš</w:t>
      </w:r>
      <w:r w:rsidR="00AE3114" w:rsidRPr="002F1270">
        <w:rPr>
          <w:lang w:val="lv-LV"/>
        </w:rPr>
        <w:t xml:space="preserve">  </w:t>
      </w:r>
      <w:bookmarkStart w:id="0" w:name="_GoBack"/>
      <w:bookmarkEnd w:id="0"/>
    </w:p>
    <w:sectPr w:rsidR="002F066D" w:rsidRPr="002F1270" w:rsidSect="00A74389">
      <w:headerReference w:type="default" r:id="rId7"/>
      <w:pgSz w:w="11906" w:h="16838"/>
      <w:pgMar w:top="709" w:right="1134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12F" w:rsidRDefault="00DA312F" w:rsidP="00AE3114">
      <w:r>
        <w:separator/>
      </w:r>
    </w:p>
  </w:endnote>
  <w:endnote w:type="continuationSeparator" w:id="0">
    <w:p w:rsidR="00DA312F" w:rsidRDefault="00DA312F" w:rsidP="00AE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12F" w:rsidRDefault="00DA312F" w:rsidP="00AE3114">
      <w:r>
        <w:separator/>
      </w:r>
    </w:p>
  </w:footnote>
  <w:footnote w:type="continuationSeparator" w:id="0">
    <w:p w:rsidR="00DA312F" w:rsidRDefault="00DA312F" w:rsidP="00AE3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82135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E3114" w:rsidRDefault="00AE311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46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3114" w:rsidRDefault="00AE31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01EB4"/>
    <w:multiLevelType w:val="hybridMultilevel"/>
    <w:tmpl w:val="570CBE1A"/>
    <w:lvl w:ilvl="0" w:tplc="6A5A8F2E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F0D3419"/>
    <w:multiLevelType w:val="hybridMultilevel"/>
    <w:tmpl w:val="4B84712E"/>
    <w:lvl w:ilvl="0" w:tplc="5BF8B7A2">
      <w:start w:val="1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720" w:hanging="360"/>
      </w:pPr>
    </w:lvl>
    <w:lvl w:ilvl="2" w:tplc="0426001B" w:tentative="1">
      <w:start w:val="1"/>
      <w:numFmt w:val="lowerRoman"/>
      <w:lvlText w:val="%3."/>
      <w:lvlJc w:val="right"/>
      <w:pPr>
        <w:ind w:left="4440" w:hanging="180"/>
      </w:pPr>
    </w:lvl>
    <w:lvl w:ilvl="3" w:tplc="0426000F" w:tentative="1">
      <w:start w:val="1"/>
      <w:numFmt w:val="decimal"/>
      <w:lvlText w:val="%4."/>
      <w:lvlJc w:val="left"/>
      <w:pPr>
        <w:ind w:left="5160" w:hanging="360"/>
      </w:pPr>
    </w:lvl>
    <w:lvl w:ilvl="4" w:tplc="04260019" w:tentative="1">
      <w:start w:val="1"/>
      <w:numFmt w:val="lowerLetter"/>
      <w:lvlText w:val="%5."/>
      <w:lvlJc w:val="left"/>
      <w:pPr>
        <w:ind w:left="5880" w:hanging="360"/>
      </w:pPr>
    </w:lvl>
    <w:lvl w:ilvl="5" w:tplc="0426001B" w:tentative="1">
      <w:start w:val="1"/>
      <w:numFmt w:val="lowerRoman"/>
      <w:lvlText w:val="%6."/>
      <w:lvlJc w:val="right"/>
      <w:pPr>
        <w:ind w:left="6600" w:hanging="180"/>
      </w:pPr>
    </w:lvl>
    <w:lvl w:ilvl="6" w:tplc="0426000F" w:tentative="1">
      <w:start w:val="1"/>
      <w:numFmt w:val="decimal"/>
      <w:lvlText w:val="%7."/>
      <w:lvlJc w:val="left"/>
      <w:pPr>
        <w:ind w:left="7320" w:hanging="360"/>
      </w:pPr>
    </w:lvl>
    <w:lvl w:ilvl="7" w:tplc="04260019" w:tentative="1">
      <w:start w:val="1"/>
      <w:numFmt w:val="lowerLetter"/>
      <w:lvlText w:val="%8."/>
      <w:lvlJc w:val="left"/>
      <w:pPr>
        <w:ind w:left="8040" w:hanging="360"/>
      </w:pPr>
    </w:lvl>
    <w:lvl w:ilvl="8" w:tplc="0426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" w15:restartNumberingAfterBreak="0">
    <w:nsid w:val="40293937"/>
    <w:multiLevelType w:val="hybridMultilevel"/>
    <w:tmpl w:val="2EC00806"/>
    <w:lvl w:ilvl="0" w:tplc="D7BC0A2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51BF4AFA"/>
    <w:multiLevelType w:val="hybridMultilevel"/>
    <w:tmpl w:val="7FF0A582"/>
    <w:lvl w:ilvl="0" w:tplc="622A597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6652D18"/>
    <w:multiLevelType w:val="hybridMultilevel"/>
    <w:tmpl w:val="C0226972"/>
    <w:lvl w:ilvl="0" w:tplc="5B1C9D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5AAE01DD"/>
    <w:multiLevelType w:val="hybridMultilevel"/>
    <w:tmpl w:val="0B8AF61C"/>
    <w:lvl w:ilvl="0" w:tplc="95320C3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762411E6"/>
    <w:multiLevelType w:val="hybridMultilevel"/>
    <w:tmpl w:val="5888C9DC"/>
    <w:lvl w:ilvl="0" w:tplc="407A18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52"/>
    <w:rsid w:val="0000206E"/>
    <w:rsid w:val="00034091"/>
    <w:rsid w:val="00052C61"/>
    <w:rsid w:val="00085E2D"/>
    <w:rsid w:val="000C26AB"/>
    <w:rsid w:val="000C4780"/>
    <w:rsid w:val="000D4153"/>
    <w:rsid w:val="000D442E"/>
    <w:rsid w:val="001305BE"/>
    <w:rsid w:val="00144F6F"/>
    <w:rsid w:val="001A0DF7"/>
    <w:rsid w:val="001B6757"/>
    <w:rsid w:val="001C176D"/>
    <w:rsid w:val="001C640A"/>
    <w:rsid w:val="001C6A5C"/>
    <w:rsid w:val="00233492"/>
    <w:rsid w:val="00233C2F"/>
    <w:rsid w:val="00237EDD"/>
    <w:rsid w:val="002666DB"/>
    <w:rsid w:val="002A5AB2"/>
    <w:rsid w:val="002B3AF3"/>
    <w:rsid w:val="002E61ED"/>
    <w:rsid w:val="002F066D"/>
    <w:rsid w:val="002F1270"/>
    <w:rsid w:val="00320C30"/>
    <w:rsid w:val="003279A7"/>
    <w:rsid w:val="003335C1"/>
    <w:rsid w:val="00334495"/>
    <w:rsid w:val="00337EAB"/>
    <w:rsid w:val="00344A38"/>
    <w:rsid w:val="00352C1F"/>
    <w:rsid w:val="00355B24"/>
    <w:rsid w:val="00361772"/>
    <w:rsid w:val="003B73FE"/>
    <w:rsid w:val="003C21E0"/>
    <w:rsid w:val="003C6F66"/>
    <w:rsid w:val="003D2C6D"/>
    <w:rsid w:val="003E2752"/>
    <w:rsid w:val="003E5398"/>
    <w:rsid w:val="003E695B"/>
    <w:rsid w:val="004177B8"/>
    <w:rsid w:val="004208B0"/>
    <w:rsid w:val="00452065"/>
    <w:rsid w:val="00475800"/>
    <w:rsid w:val="00476878"/>
    <w:rsid w:val="00484CD2"/>
    <w:rsid w:val="0048607B"/>
    <w:rsid w:val="004A1AB5"/>
    <w:rsid w:val="004A50C1"/>
    <w:rsid w:val="004C62D7"/>
    <w:rsid w:val="004E127D"/>
    <w:rsid w:val="0056507A"/>
    <w:rsid w:val="005742B5"/>
    <w:rsid w:val="00577FB9"/>
    <w:rsid w:val="00582967"/>
    <w:rsid w:val="00587C88"/>
    <w:rsid w:val="005B24E7"/>
    <w:rsid w:val="005C1E56"/>
    <w:rsid w:val="005E32A0"/>
    <w:rsid w:val="005E45DD"/>
    <w:rsid w:val="005F1B45"/>
    <w:rsid w:val="00606A1B"/>
    <w:rsid w:val="00622B15"/>
    <w:rsid w:val="006349C7"/>
    <w:rsid w:val="006A6758"/>
    <w:rsid w:val="006C0FA5"/>
    <w:rsid w:val="006C15F8"/>
    <w:rsid w:val="006C3626"/>
    <w:rsid w:val="006C6FF6"/>
    <w:rsid w:val="006D7234"/>
    <w:rsid w:val="0070377E"/>
    <w:rsid w:val="00710F70"/>
    <w:rsid w:val="00735311"/>
    <w:rsid w:val="007500AF"/>
    <w:rsid w:val="0079271B"/>
    <w:rsid w:val="007F3F07"/>
    <w:rsid w:val="008360A9"/>
    <w:rsid w:val="008646E1"/>
    <w:rsid w:val="008806AD"/>
    <w:rsid w:val="00880833"/>
    <w:rsid w:val="008C257F"/>
    <w:rsid w:val="008F0F0D"/>
    <w:rsid w:val="008F3895"/>
    <w:rsid w:val="00910DB9"/>
    <w:rsid w:val="0092326B"/>
    <w:rsid w:val="009465E1"/>
    <w:rsid w:val="0098667B"/>
    <w:rsid w:val="009A21A8"/>
    <w:rsid w:val="009B7D84"/>
    <w:rsid w:val="009E02E0"/>
    <w:rsid w:val="009E0A79"/>
    <w:rsid w:val="009F0671"/>
    <w:rsid w:val="009F45B3"/>
    <w:rsid w:val="00A74389"/>
    <w:rsid w:val="00A826D4"/>
    <w:rsid w:val="00A83493"/>
    <w:rsid w:val="00A94AC2"/>
    <w:rsid w:val="00AE3114"/>
    <w:rsid w:val="00AF1A27"/>
    <w:rsid w:val="00B02051"/>
    <w:rsid w:val="00B23B6A"/>
    <w:rsid w:val="00B43BEA"/>
    <w:rsid w:val="00B553C4"/>
    <w:rsid w:val="00B83D9D"/>
    <w:rsid w:val="00B83EB1"/>
    <w:rsid w:val="00BA2D3E"/>
    <w:rsid w:val="00BA4E7C"/>
    <w:rsid w:val="00BB376F"/>
    <w:rsid w:val="00BC068E"/>
    <w:rsid w:val="00BF3C62"/>
    <w:rsid w:val="00C00FB3"/>
    <w:rsid w:val="00C01D03"/>
    <w:rsid w:val="00C1099E"/>
    <w:rsid w:val="00C156E7"/>
    <w:rsid w:val="00C17626"/>
    <w:rsid w:val="00C46032"/>
    <w:rsid w:val="00C9454E"/>
    <w:rsid w:val="00CD0E71"/>
    <w:rsid w:val="00CD3343"/>
    <w:rsid w:val="00CE7632"/>
    <w:rsid w:val="00CF4F2F"/>
    <w:rsid w:val="00D03783"/>
    <w:rsid w:val="00D066BB"/>
    <w:rsid w:val="00D3358F"/>
    <w:rsid w:val="00D53883"/>
    <w:rsid w:val="00D67376"/>
    <w:rsid w:val="00D75D1E"/>
    <w:rsid w:val="00D93C74"/>
    <w:rsid w:val="00DA312F"/>
    <w:rsid w:val="00DA3A72"/>
    <w:rsid w:val="00DB2B9D"/>
    <w:rsid w:val="00DB783C"/>
    <w:rsid w:val="00DB7AA4"/>
    <w:rsid w:val="00DC1D1C"/>
    <w:rsid w:val="00DE25CE"/>
    <w:rsid w:val="00DF0379"/>
    <w:rsid w:val="00E30065"/>
    <w:rsid w:val="00E44CA3"/>
    <w:rsid w:val="00E71587"/>
    <w:rsid w:val="00E75B66"/>
    <w:rsid w:val="00E90805"/>
    <w:rsid w:val="00E93329"/>
    <w:rsid w:val="00EA743F"/>
    <w:rsid w:val="00EC784F"/>
    <w:rsid w:val="00F078FF"/>
    <w:rsid w:val="00F16088"/>
    <w:rsid w:val="00F22F8F"/>
    <w:rsid w:val="00F34F17"/>
    <w:rsid w:val="00F64A11"/>
    <w:rsid w:val="00FA26DC"/>
    <w:rsid w:val="00FE1A6E"/>
    <w:rsid w:val="00FE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9601F2-945E-49AA-8A47-8FE0B612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26D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C2F"/>
    <w:rPr>
      <w:rFonts w:ascii="Tahoma" w:eastAsiaTheme="minorHAnsi" w:hAnsi="Tahoma" w:cs="Tahoma"/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C2F"/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A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A79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E31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11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E31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11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037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763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632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632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2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2282</Words>
  <Characters>1302</Characters>
  <Application>Microsoft Office Word</Application>
  <DocSecurity>0</DocSecurity>
  <Lines>10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Vilcane</dc:creator>
  <cp:keywords/>
  <dc:description/>
  <cp:lastModifiedBy>Simona Rimcane</cp:lastModifiedBy>
  <cp:revision>4</cp:revision>
  <cp:lastPrinted>2024-02-12T12:30:00Z</cp:lastPrinted>
  <dcterms:created xsi:type="dcterms:W3CDTF">2024-11-11T09:34:00Z</dcterms:created>
  <dcterms:modified xsi:type="dcterms:W3CDTF">2024-11-21T09:00:00Z</dcterms:modified>
</cp:coreProperties>
</file>