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803" w:rsidRDefault="00DA7803" w:rsidP="00DA7803">
      <w:pPr>
        <w:ind w:left="5760" w:firstLine="720"/>
        <w:jc w:val="right"/>
        <w:rPr>
          <w:b/>
          <w:lang w:val="lv-LV"/>
        </w:rPr>
      </w:pPr>
      <w:r w:rsidRPr="00986AA3">
        <w:rPr>
          <w:b/>
          <w:lang w:val="lv-LV"/>
        </w:rPr>
        <w:t>PROJEKTS</w:t>
      </w:r>
    </w:p>
    <w:p w:rsidR="001E06A6" w:rsidRPr="00986AA3" w:rsidRDefault="001E06A6" w:rsidP="00DA7803">
      <w:pPr>
        <w:ind w:left="5760" w:firstLine="720"/>
        <w:jc w:val="right"/>
        <w:rPr>
          <w:b/>
          <w:lang w:val="lv-LV"/>
        </w:rPr>
      </w:pPr>
    </w:p>
    <w:p w:rsidR="00DA7803" w:rsidRDefault="00DA7803" w:rsidP="00DA7803">
      <w:pPr>
        <w:rPr>
          <w:sz w:val="16"/>
          <w:szCs w:val="16"/>
          <w:lang w:val="en-US"/>
        </w:rPr>
      </w:pPr>
    </w:p>
    <w:p w:rsidR="00DA7803" w:rsidRPr="00280A9C" w:rsidRDefault="00DA7803" w:rsidP="00DA7803">
      <w:pPr>
        <w:rPr>
          <w:sz w:val="22"/>
          <w:szCs w:val="22"/>
          <w:lang w:val="lv-LV"/>
        </w:rPr>
      </w:pPr>
      <w:r w:rsidRPr="00280A9C">
        <w:rPr>
          <w:sz w:val="22"/>
          <w:szCs w:val="22"/>
          <w:lang w:val="lv-LV"/>
        </w:rPr>
        <w:t>202</w:t>
      </w:r>
      <w:r>
        <w:rPr>
          <w:sz w:val="22"/>
          <w:szCs w:val="22"/>
          <w:lang w:val="lv-LV"/>
        </w:rPr>
        <w:t xml:space="preserve">4. gada </w:t>
      </w:r>
      <w:r w:rsidRPr="00280A9C">
        <w:rPr>
          <w:sz w:val="22"/>
          <w:szCs w:val="22"/>
          <w:lang w:val="lv-LV"/>
        </w:rPr>
        <w:t>____.</w:t>
      </w:r>
      <w:r>
        <w:rPr>
          <w:sz w:val="22"/>
          <w:szCs w:val="22"/>
          <w:lang w:val="lv-LV"/>
        </w:rPr>
        <w:t>jūnijā</w:t>
      </w:r>
      <w:r w:rsidRPr="00280A9C">
        <w:rPr>
          <w:sz w:val="22"/>
          <w:szCs w:val="22"/>
          <w:lang w:val="lv-LV"/>
        </w:rPr>
        <w:tab/>
      </w:r>
      <w:r w:rsidRPr="00280A9C">
        <w:rPr>
          <w:sz w:val="22"/>
          <w:szCs w:val="22"/>
          <w:lang w:val="lv-LV"/>
        </w:rPr>
        <w:tab/>
      </w:r>
      <w:r w:rsidRPr="00280A9C"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 w:rsidRPr="00280A9C">
        <w:rPr>
          <w:sz w:val="22"/>
          <w:szCs w:val="22"/>
          <w:lang w:val="lv-LV"/>
        </w:rPr>
        <w:t>Lēmums Nr.__</w:t>
      </w:r>
      <w:r w:rsidRPr="00280A9C">
        <w:rPr>
          <w:sz w:val="22"/>
          <w:szCs w:val="22"/>
          <w:lang w:val="lv-LV"/>
        </w:rPr>
        <w:tab/>
      </w:r>
      <w:r w:rsidRPr="00280A9C">
        <w:rPr>
          <w:sz w:val="22"/>
          <w:szCs w:val="22"/>
          <w:lang w:val="lv-LV"/>
        </w:rPr>
        <w:tab/>
      </w:r>
      <w:r w:rsidRPr="00280A9C">
        <w:rPr>
          <w:sz w:val="22"/>
          <w:szCs w:val="22"/>
          <w:lang w:val="lv-LV"/>
        </w:rPr>
        <w:tab/>
      </w:r>
      <w:r w:rsidRPr="00280A9C">
        <w:rPr>
          <w:sz w:val="22"/>
          <w:szCs w:val="22"/>
          <w:lang w:val="lv-LV"/>
        </w:rPr>
        <w:tab/>
      </w:r>
      <w:r w:rsidRPr="00280A9C">
        <w:rPr>
          <w:sz w:val="22"/>
          <w:szCs w:val="22"/>
          <w:lang w:val="lv-LV"/>
        </w:rPr>
        <w:tab/>
      </w:r>
      <w:r w:rsidRPr="00280A9C">
        <w:rPr>
          <w:sz w:val="22"/>
          <w:szCs w:val="22"/>
          <w:lang w:val="lv-LV"/>
        </w:rPr>
        <w:tab/>
      </w:r>
      <w:r w:rsidRPr="00280A9C">
        <w:rPr>
          <w:sz w:val="22"/>
          <w:szCs w:val="22"/>
          <w:lang w:val="lv-LV"/>
        </w:rPr>
        <w:tab/>
      </w:r>
    </w:p>
    <w:p w:rsidR="00DA7803" w:rsidRDefault="00DA7803" w:rsidP="00DA7803">
      <w:pPr>
        <w:jc w:val="center"/>
        <w:rPr>
          <w:b/>
          <w:sz w:val="22"/>
          <w:szCs w:val="22"/>
          <w:lang w:val="lv-LV"/>
        </w:rPr>
      </w:pPr>
    </w:p>
    <w:p w:rsidR="00DA7803" w:rsidRDefault="00DA7803" w:rsidP="00077B1C">
      <w:pPr>
        <w:jc w:val="center"/>
        <w:rPr>
          <w:b/>
          <w:lang w:val="lv-LV"/>
        </w:rPr>
      </w:pPr>
      <w:r>
        <w:rPr>
          <w:b/>
          <w:sz w:val="22"/>
          <w:szCs w:val="22"/>
          <w:lang w:val="lv-LV"/>
        </w:rPr>
        <w:t xml:space="preserve">Par atbalstu </w:t>
      </w:r>
      <w:r w:rsidRPr="00280A9C">
        <w:rPr>
          <w:b/>
          <w:sz w:val="22"/>
          <w:szCs w:val="22"/>
          <w:lang w:val="lv-LV"/>
        </w:rPr>
        <w:t xml:space="preserve">projektam </w:t>
      </w:r>
      <w:r w:rsidRPr="00DA7803">
        <w:rPr>
          <w:b/>
          <w:sz w:val="22"/>
          <w:szCs w:val="22"/>
          <w:lang w:val="lv-LV"/>
        </w:rPr>
        <w:t>“</w:t>
      </w:r>
      <w:r w:rsidR="00AC3E3D">
        <w:rPr>
          <w:b/>
          <w:lang w:val="lv-LV"/>
        </w:rPr>
        <w:t>Iedrošināt ikvienu</w:t>
      </w:r>
      <w:r w:rsidRPr="00DA7803">
        <w:rPr>
          <w:b/>
          <w:lang w:val="lv-LV"/>
        </w:rPr>
        <w:t>: ģimenes digitālo aktivitāšu centru attīstība</w:t>
      </w:r>
    </w:p>
    <w:p w:rsidR="00DA7803" w:rsidRPr="00DA7803" w:rsidRDefault="00DA7803" w:rsidP="00077B1C">
      <w:pPr>
        <w:jc w:val="center"/>
        <w:rPr>
          <w:lang w:val="lv-LV"/>
        </w:rPr>
      </w:pPr>
      <w:r w:rsidRPr="00DA7803">
        <w:rPr>
          <w:b/>
          <w:lang w:val="lv-LV"/>
        </w:rPr>
        <w:t>Latvijā un Lietuvā (DigiAll)”</w:t>
      </w:r>
    </w:p>
    <w:p w:rsidR="00DA7803" w:rsidRDefault="00DA7803" w:rsidP="00077B1C">
      <w:pPr>
        <w:rPr>
          <w:b/>
          <w:sz w:val="22"/>
          <w:szCs w:val="22"/>
          <w:lang w:val="lv-LV"/>
        </w:rPr>
      </w:pPr>
      <w:r w:rsidRPr="00280A9C">
        <w:rPr>
          <w:b/>
          <w:sz w:val="22"/>
          <w:szCs w:val="22"/>
          <w:lang w:val="lv-LV"/>
        </w:rPr>
        <w:t xml:space="preserve"> </w:t>
      </w:r>
    </w:p>
    <w:p w:rsidR="001E06A6" w:rsidRPr="00280A9C" w:rsidRDefault="001E06A6" w:rsidP="00077B1C">
      <w:pPr>
        <w:rPr>
          <w:b/>
          <w:sz w:val="22"/>
          <w:szCs w:val="22"/>
          <w:lang w:val="lv-LV"/>
        </w:rPr>
      </w:pPr>
    </w:p>
    <w:p w:rsidR="005B501F" w:rsidRDefault="00DA7803" w:rsidP="00077B1C">
      <w:pPr>
        <w:pStyle w:val="BodyTextIndent"/>
        <w:tabs>
          <w:tab w:val="num" w:pos="0"/>
        </w:tabs>
        <w:ind w:left="0" w:firstLine="567"/>
        <w:jc w:val="both"/>
        <w:rPr>
          <w:lang w:val="lv-LV"/>
        </w:rPr>
      </w:pPr>
      <w:r w:rsidRPr="00DA7803">
        <w:rPr>
          <w:lang w:val="lv-LV"/>
        </w:rPr>
        <w:t xml:space="preserve">Pamatojoties uz Pašvaldību likuma 10.panta pirmās daļas </w:t>
      </w:r>
      <w:r>
        <w:rPr>
          <w:lang w:val="lv-LV"/>
        </w:rPr>
        <w:t>21. punktu, likuma “Par pašvaldību budžetiem” 30.pantu, Daugavpils domes 2021.gada 23.septembra noteikumu Nr.5 “Note</w:t>
      </w:r>
      <w:r w:rsidR="00FA4C31">
        <w:rPr>
          <w:lang w:val="lv-LV"/>
        </w:rPr>
        <w:t>ikumi par Daugavpils valstspilsē</w:t>
      </w:r>
      <w:r>
        <w:rPr>
          <w:lang w:val="lv-LV"/>
        </w:rPr>
        <w:t xml:space="preserve">tas pašvaldības budžeta izstrādāšanu, apstiprināšanu, grozījumu veikšanu, izpildi un kontroli” 48.punktu, Interreg VI-A </w:t>
      </w:r>
      <w:r w:rsidR="001E06A6">
        <w:rPr>
          <w:lang w:val="lv-LV"/>
        </w:rPr>
        <w:t xml:space="preserve">Latvijas </w:t>
      </w:r>
      <w:r>
        <w:rPr>
          <w:lang w:val="lv-LV"/>
        </w:rPr>
        <w:t>–</w:t>
      </w:r>
      <w:r w:rsidR="001E06A6">
        <w:rPr>
          <w:lang w:val="lv-LV"/>
        </w:rPr>
        <w:t xml:space="preserve"> Lietuvas programmas 2021.–2027.gadam </w:t>
      </w:r>
      <w:r>
        <w:rPr>
          <w:lang w:val="lv-LV"/>
        </w:rPr>
        <w:t xml:space="preserve">nosacījumiem un rezultātiem, ņemot vērā Daugavpils valstspilsētas pašvaldības </w:t>
      </w:r>
      <w:r w:rsidR="00AC3E3D">
        <w:rPr>
          <w:lang w:val="lv-LV"/>
        </w:rPr>
        <w:t xml:space="preserve">Izglītības un kultūras jautājumu </w:t>
      </w:r>
      <w:r>
        <w:rPr>
          <w:lang w:val="lv-LV"/>
        </w:rPr>
        <w:t>komitejas 2024.gada ____.________ atzinumu, Daugavpils valstspilsētas pašvaldības Fina</w:t>
      </w:r>
      <w:r w:rsidR="00FA4C31">
        <w:rPr>
          <w:lang w:val="lv-LV"/>
        </w:rPr>
        <w:t>nš</w:t>
      </w:r>
      <w:r>
        <w:rPr>
          <w:lang w:val="lv-LV"/>
        </w:rPr>
        <w:t xml:space="preserve">u komitejas 2024.gada ____._________ atzinumu, </w:t>
      </w:r>
      <w:r w:rsidRPr="00DA7803">
        <w:rPr>
          <w:b/>
          <w:lang w:val="lv-LV"/>
        </w:rPr>
        <w:t>Daugavpils valstspilsētas pašvaldības dome</w:t>
      </w:r>
      <w:r>
        <w:rPr>
          <w:lang w:val="lv-LV"/>
        </w:rPr>
        <w:t xml:space="preserve"> nolemj: </w:t>
      </w:r>
    </w:p>
    <w:p w:rsidR="00DA7803" w:rsidRDefault="005B501F" w:rsidP="005B501F">
      <w:pPr>
        <w:pStyle w:val="BodyTextIndent"/>
        <w:tabs>
          <w:tab w:val="num" w:pos="0"/>
        </w:tabs>
        <w:ind w:left="0"/>
        <w:jc w:val="both"/>
        <w:rPr>
          <w:lang w:val="lv-LV"/>
        </w:rPr>
      </w:pPr>
      <w:r>
        <w:rPr>
          <w:lang w:val="lv-LV"/>
        </w:rPr>
        <w:t xml:space="preserve">1. </w:t>
      </w:r>
      <w:r w:rsidR="00DA7803">
        <w:rPr>
          <w:lang w:val="lv-LV"/>
        </w:rPr>
        <w:t xml:space="preserve">Atbalstīt </w:t>
      </w:r>
      <w:r w:rsidR="001E06A6">
        <w:rPr>
          <w:lang w:val="lv-LV"/>
        </w:rPr>
        <w:t xml:space="preserve">Daugavpils valstspilsetas pašvaldības iestādes “Latgales Centrālā bibliotēka”, </w:t>
      </w:r>
      <w:r w:rsidR="001E06A6">
        <w:rPr>
          <w:bCs/>
          <w:szCs w:val="22"/>
          <w:lang w:val="lv-LV"/>
        </w:rPr>
        <w:t xml:space="preserve">reģistrācijas Nr.90000066637, juridiskā adrese Rīgas iela 22a, Daugavpils, LV-5401, </w:t>
      </w:r>
      <w:r w:rsidR="00DA7803">
        <w:rPr>
          <w:lang w:val="lv-LV"/>
        </w:rPr>
        <w:t>dalību</w:t>
      </w:r>
      <w:r w:rsidR="001E06A6">
        <w:rPr>
          <w:lang w:val="lv-LV"/>
        </w:rPr>
        <w:t xml:space="preserve"> Interreg VI-A Latvijas – Lietuvas programmas 2021.–2027.gadam</w:t>
      </w:r>
      <w:r w:rsidR="00DA7803">
        <w:rPr>
          <w:lang w:val="lv-LV"/>
        </w:rPr>
        <w:t xml:space="preserve"> projektā </w:t>
      </w:r>
      <w:r w:rsidR="00DA7803" w:rsidRPr="00817150">
        <w:rPr>
          <w:sz w:val="22"/>
          <w:szCs w:val="22"/>
          <w:lang w:val="lv-LV"/>
        </w:rPr>
        <w:t>“</w:t>
      </w:r>
      <w:r w:rsidR="00AC3E3D">
        <w:rPr>
          <w:lang w:val="lv-LV"/>
        </w:rPr>
        <w:t>Iedrošināt ikvienu</w:t>
      </w:r>
      <w:r w:rsidR="00DA7803" w:rsidRPr="00817150">
        <w:rPr>
          <w:lang w:val="lv-LV"/>
        </w:rPr>
        <w:t>: ģimenes digitālo aktivitāšu centru attīstība</w:t>
      </w:r>
      <w:r>
        <w:rPr>
          <w:lang w:val="lv-LV"/>
        </w:rPr>
        <w:t xml:space="preserve"> Latvijā un Lietuvā</w:t>
      </w:r>
      <w:r w:rsidR="00DA7803" w:rsidRPr="00817150">
        <w:rPr>
          <w:lang w:val="lv-LV"/>
        </w:rPr>
        <w:t>”</w:t>
      </w:r>
      <w:r>
        <w:rPr>
          <w:lang w:val="lv-LV"/>
        </w:rPr>
        <w:t xml:space="preserve"> (</w:t>
      </w:r>
      <w:r w:rsidRPr="00FA4C31">
        <w:rPr>
          <w:lang w:val="lv-LV"/>
        </w:rPr>
        <w:t>Empowering Everyone: Advancing Family Digital Activit</w:t>
      </w:r>
      <w:r w:rsidR="00FA4C31" w:rsidRPr="00FA4C31">
        <w:rPr>
          <w:lang w:val="lv-LV"/>
        </w:rPr>
        <w:t>y Hubs in Latvia and Lithuania / “DigiAll”</w:t>
      </w:r>
      <w:r w:rsidR="00AC3E3D">
        <w:rPr>
          <w:lang w:val="lv-LV"/>
        </w:rPr>
        <w:t xml:space="preserve"> /Nr.LL-00201</w:t>
      </w:r>
      <w:r w:rsidR="00FA4C31">
        <w:rPr>
          <w:lang w:val="lv-LV"/>
        </w:rPr>
        <w:t>) kā projekta pa</w:t>
      </w:r>
      <w:r w:rsidR="00FA4C31" w:rsidRPr="00FA4C31">
        <w:rPr>
          <w:lang w:val="lv-LV"/>
        </w:rPr>
        <w:t xml:space="preserve">rtnerim saskaņā ar pielikumu. </w:t>
      </w:r>
    </w:p>
    <w:p w:rsidR="00FA4C31" w:rsidRPr="00655F62" w:rsidRDefault="001E06A6" w:rsidP="005B501F">
      <w:pPr>
        <w:pStyle w:val="BodyTextIndent"/>
        <w:tabs>
          <w:tab w:val="num" w:pos="0"/>
        </w:tabs>
        <w:ind w:left="0"/>
        <w:jc w:val="both"/>
        <w:rPr>
          <w:lang w:val="lv-LV"/>
        </w:rPr>
      </w:pPr>
      <w:r w:rsidRPr="00655F62">
        <w:rPr>
          <w:lang w:val="lv-LV"/>
        </w:rPr>
        <w:t xml:space="preserve">2. </w:t>
      </w:r>
      <w:r w:rsidR="00EC28BA" w:rsidRPr="00655F62">
        <w:rPr>
          <w:lang w:val="lv-LV"/>
        </w:rPr>
        <w:t xml:space="preserve">Pilnvarot </w:t>
      </w:r>
      <w:r w:rsidR="00EC28BA" w:rsidRPr="00655F62">
        <w:rPr>
          <w:sz w:val="22"/>
          <w:szCs w:val="22"/>
          <w:lang w:val="lv-LV"/>
        </w:rPr>
        <w:t xml:space="preserve">Latgales Centrālās bibliotēkas vadītāju J.Šapkovu </w:t>
      </w:r>
      <w:r w:rsidRPr="00655F62">
        <w:rPr>
          <w:lang w:val="lv-LV"/>
        </w:rPr>
        <w:t>p</w:t>
      </w:r>
      <w:r w:rsidR="00FA4C31" w:rsidRPr="00655F62">
        <w:rPr>
          <w:lang w:val="lv-LV"/>
        </w:rPr>
        <w:t>arakstīt vienošanos par sadarbību ar projekta vadošo partneri.</w:t>
      </w:r>
    </w:p>
    <w:p w:rsidR="00FA4C31" w:rsidRDefault="001E06A6" w:rsidP="005B501F">
      <w:pPr>
        <w:pStyle w:val="BodyTextIndent"/>
        <w:tabs>
          <w:tab w:val="num" w:pos="0"/>
        </w:tabs>
        <w:ind w:left="0"/>
        <w:jc w:val="both"/>
        <w:rPr>
          <w:lang w:val="lv-LV"/>
        </w:rPr>
      </w:pPr>
      <w:r>
        <w:rPr>
          <w:lang w:val="lv-LV"/>
        </w:rPr>
        <w:t xml:space="preserve">3. </w:t>
      </w:r>
      <w:r w:rsidRPr="00482D85">
        <w:rPr>
          <w:bCs/>
          <w:iCs/>
          <w:lang w:val="lv-LV" w:eastAsia="en-US"/>
        </w:rPr>
        <w:t>Projekta apstiprināšanas gadījumā</w:t>
      </w:r>
      <w:r>
        <w:rPr>
          <w:lang w:val="lv-LV"/>
        </w:rPr>
        <w:t xml:space="preserve"> n</w:t>
      </w:r>
      <w:r w:rsidR="00FA4C31">
        <w:rPr>
          <w:lang w:val="lv-LV"/>
        </w:rPr>
        <w:t>odrošināt līdzfinansējumu un priekšfinansējumu projekta īstenošanai, saskaņā ar projekta īstenošanas nosacījumiem, no pašvaldības budžeta līdzekļiem.</w:t>
      </w:r>
    </w:p>
    <w:p w:rsidR="00FA4C31" w:rsidRDefault="00FA4C31" w:rsidP="005B501F">
      <w:pPr>
        <w:pStyle w:val="BodyTextIndent"/>
        <w:tabs>
          <w:tab w:val="num" w:pos="0"/>
        </w:tabs>
        <w:ind w:left="0"/>
        <w:jc w:val="both"/>
        <w:rPr>
          <w:lang w:val="lv-LV"/>
        </w:rPr>
      </w:pPr>
      <w:r>
        <w:rPr>
          <w:lang w:val="lv-LV"/>
        </w:rPr>
        <w:t xml:space="preserve">4. Kontroli par lēmuma izpildi uzdot </w:t>
      </w:r>
      <w:r w:rsidR="00AC3E3D">
        <w:rPr>
          <w:lang w:val="lv-LV"/>
        </w:rPr>
        <w:t>Daugavpils valstspilsētas pašvaldības domes priekšsēdētāja 1.vietniekam A.Vasiļjevam.</w:t>
      </w:r>
    </w:p>
    <w:p w:rsidR="00655F62" w:rsidRDefault="00655F62" w:rsidP="005B501F">
      <w:pPr>
        <w:pStyle w:val="BodyTextIndent"/>
        <w:tabs>
          <w:tab w:val="num" w:pos="0"/>
        </w:tabs>
        <w:ind w:left="0"/>
        <w:jc w:val="both"/>
        <w:rPr>
          <w:lang w:val="lv-LV"/>
        </w:rPr>
      </w:pPr>
    </w:p>
    <w:p w:rsidR="00077B1C" w:rsidRDefault="00077B1C" w:rsidP="005B501F">
      <w:pPr>
        <w:pStyle w:val="BodyTextIndent"/>
        <w:tabs>
          <w:tab w:val="num" w:pos="0"/>
        </w:tabs>
        <w:ind w:left="0"/>
        <w:jc w:val="both"/>
        <w:rPr>
          <w:lang w:val="lv-LV"/>
        </w:rPr>
      </w:pPr>
      <w:r>
        <w:rPr>
          <w:lang w:val="lv-LV"/>
        </w:rPr>
        <w:t xml:space="preserve">Pielikumā: </w:t>
      </w:r>
    </w:p>
    <w:p w:rsidR="00077B1C" w:rsidRDefault="00077B1C" w:rsidP="005B501F">
      <w:pPr>
        <w:pStyle w:val="BodyTextIndent"/>
        <w:tabs>
          <w:tab w:val="num" w:pos="0"/>
        </w:tabs>
        <w:ind w:left="0"/>
        <w:jc w:val="both"/>
        <w:rPr>
          <w:lang w:val="lv-LV"/>
        </w:rPr>
      </w:pPr>
      <w:r>
        <w:rPr>
          <w:lang w:val="lv-LV"/>
        </w:rPr>
        <w:t xml:space="preserve">Projekta </w:t>
      </w:r>
      <w:r w:rsidRPr="00817150">
        <w:rPr>
          <w:sz w:val="22"/>
          <w:szCs w:val="22"/>
          <w:lang w:val="lv-LV"/>
        </w:rPr>
        <w:t>“</w:t>
      </w:r>
      <w:r w:rsidR="001D1036">
        <w:rPr>
          <w:lang w:val="lv-LV"/>
        </w:rPr>
        <w:t>Iedrošināt ikvienu</w:t>
      </w:r>
      <w:r w:rsidRPr="00817150">
        <w:rPr>
          <w:lang w:val="lv-LV"/>
        </w:rPr>
        <w:t>: ģimenes digitālo aktivitāšu centru attīstība</w:t>
      </w:r>
      <w:r>
        <w:rPr>
          <w:lang w:val="lv-LV"/>
        </w:rPr>
        <w:t xml:space="preserve"> Latvijā un Lietuvā</w:t>
      </w:r>
      <w:r w:rsidRPr="00817150">
        <w:rPr>
          <w:lang w:val="lv-LV"/>
        </w:rPr>
        <w:t>”</w:t>
      </w:r>
      <w:r>
        <w:rPr>
          <w:lang w:val="lv-LV"/>
        </w:rPr>
        <w:t xml:space="preserve"> (</w:t>
      </w:r>
      <w:r w:rsidRPr="00FA4C31">
        <w:rPr>
          <w:lang w:val="lv-LV"/>
        </w:rPr>
        <w:t>Empowering Everyone: Advancing Family Digital Activity Hubs in Latvia and Lithuania / “DigiAll”</w:t>
      </w:r>
      <w:r w:rsidR="00115B65">
        <w:rPr>
          <w:lang w:val="lv-LV"/>
        </w:rPr>
        <w:t xml:space="preserve"> /Nr.LL-00201</w:t>
      </w:r>
      <w:r>
        <w:rPr>
          <w:lang w:val="lv-LV"/>
        </w:rPr>
        <w:t>) apraksts.</w:t>
      </w:r>
    </w:p>
    <w:p w:rsidR="00077B1C" w:rsidRDefault="00077B1C" w:rsidP="005B501F">
      <w:pPr>
        <w:pStyle w:val="BodyTextIndent"/>
        <w:tabs>
          <w:tab w:val="num" w:pos="0"/>
        </w:tabs>
        <w:ind w:left="0"/>
        <w:jc w:val="both"/>
        <w:rPr>
          <w:lang w:val="lv-LV"/>
        </w:rPr>
      </w:pPr>
    </w:p>
    <w:p w:rsidR="00DA7803" w:rsidRDefault="00DA7803" w:rsidP="00DA7803">
      <w:pPr>
        <w:rPr>
          <w:lang w:val="lv-LV"/>
        </w:rPr>
      </w:pPr>
      <w:r>
        <w:rPr>
          <w:lang w:val="lv-LV"/>
        </w:rPr>
        <w:t>Daugavpils valstspilsētas pašvaldības d</w:t>
      </w:r>
      <w:r w:rsidRPr="00DD52BB">
        <w:rPr>
          <w:lang w:val="lv-LV"/>
        </w:rPr>
        <w:t xml:space="preserve">omes </w:t>
      </w:r>
    </w:p>
    <w:p w:rsidR="00DA7803" w:rsidRPr="00DD52BB" w:rsidRDefault="00DA7803" w:rsidP="00DA7803">
      <w:pPr>
        <w:rPr>
          <w:lang w:val="lv-LV"/>
        </w:rPr>
      </w:pPr>
      <w:r w:rsidRPr="00DD52BB">
        <w:rPr>
          <w:lang w:val="lv-LV"/>
        </w:rPr>
        <w:t>priekšsēdētājs</w:t>
      </w:r>
      <w:r w:rsidRPr="00DD52BB">
        <w:rPr>
          <w:lang w:val="lv-LV"/>
        </w:rPr>
        <w:tab/>
      </w:r>
      <w:r w:rsidRPr="00DD52BB">
        <w:rPr>
          <w:lang w:val="lv-LV"/>
        </w:rPr>
        <w:tab/>
      </w:r>
      <w:r w:rsidRPr="00DD52BB">
        <w:rPr>
          <w:lang w:val="lv-LV"/>
        </w:rPr>
        <w:tab/>
      </w:r>
      <w:r>
        <w:rPr>
          <w:i/>
          <w:lang w:val="lv-LV"/>
        </w:rPr>
        <w:tab/>
      </w:r>
      <w:r>
        <w:rPr>
          <w:i/>
          <w:lang w:val="lv-LV"/>
        </w:rPr>
        <w:tab/>
      </w:r>
      <w:r>
        <w:rPr>
          <w:i/>
          <w:lang w:val="lv-LV"/>
        </w:rPr>
        <w:tab/>
      </w:r>
      <w:r>
        <w:rPr>
          <w:i/>
          <w:lang w:val="lv-LV"/>
        </w:rPr>
        <w:tab/>
      </w:r>
      <w:r>
        <w:rPr>
          <w:i/>
          <w:lang w:val="lv-LV"/>
        </w:rPr>
        <w:tab/>
      </w:r>
      <w:r w:rsidRPr="00DD52BB">
        <w:rPr>
          <w:lang w:val="lv-LV"/>
        </w:rPr>
        <w:t>A.Elksniņš</w:t>
      </w:r>
    </w:p>
    <w:p w:rsidR="00DA7803" w:rsidRDefault="00DA7803" w:rsidP="00DA7803">
      <w:pPr>
        <w:rPr>
          <w:lang w:val="lv-LV"/>
        </w:rPr>
      </w:pPr>
      <w:bookmarkStart w:id="0" w:name="_GoBack"/>
      <w:bookmarkEnd w:id="0"/>
    </w:p>
    <w:sectPr w:rsidR="00DA7803" w:rsidSect="00444295">
      <w:pgSz w:w="11906" w:h="16838"/>
      <w:pgMar w:top="851" w:right="851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036" w:rsidRDefault="001D1036" w:rsidP="001D1036">
      <w:r>
        <w:separator/>
      </w:r>
    </w:p>
  </w:endnote>
  <w:endnote w:type="continuationSeparator" w:id="0">
    <w:p w:rsidR="001D1036" w:rsidRDefault="001D1036" w:rsidP="001D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036" w:rsidRDefault="001D1036" w:rsidP="001D1036">
      <w:r>
        <w:separator/>
      </w:r>
    </w:p>
  </w:footnote>
  <w:footnote w:type="continuationSeparator" w:id="0">
    <w:p w:rsidR="001D1036" w:rsidRDefault="001D1036" w:rsidP="001D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7210"/>
    <w:multiLevelType w:val="hybridMultilevel"/>
    <w:tmpl w:val="6074AB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F2D2A"/>
    <w:multiLevelType w:val="hybridMultilevel"/>
    <w:tmpl w:val="E63E98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D5B6F"/>
    <w:multiLevelType w:val="hybridMultilevel"/>
    <w:tmpl w:val="17906F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00B37"/>
    <w:multiLevelType w:val="hybridMultilevel"/>
    <w:tmpl w:val="B61E44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A6243"/>
    <w:multiLevelType w:val="hybridMultilevel"/>
    <w:tmpl w:val="D43A63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667E9"/>
    <w:multiLevelType w:val="hybridMultilevel"/>
    <w:tmpl w:val="B2FE59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03"/>
    <w:rsid w:val="00077B1C"/>
    <w:rsid w:val="00115B65"/>
    <w:rsid w:val="001D1036"/>
    <w:rsid w:val="001E06A6"/>
    <w:rsid w:val="001F4F40"/>
    <w:rsid w:val="00286E44"/>
    <w:rsid w:val="00433CE3"/>
    <w:rsid w:val="004958A8"/>
    <w:rsid w:val="00534608"/>
    <w:rsid w:val="005B501F"/>
    <w:rsid w:val="00655F62"/>
    <w:rsid w:val="006C0766"/>
    <w:rsid w:val="00817150"/>
    <w:rsid w:val="00841152"/>
    <w:rsid w:val="008938F9"/>
    <w:rsid w:val="00974A1D"/>
    <w:rsid w:val="009976EC"/>
    <w:rsid w:val="00AC3E3D"/>
    <w:rsid w:val="00B00A74"/>
    <w:rsid w:val="00B2482B"/>
    <w:rsid w:val="00BB21F7"/>
    <w:rsid w:val="00C154F5"/>
    <w:rsid w:val="00D02137"/>
    <w:rsid w:val="00D02210"/>
    <w:rsid w:val="00D533BF"/>
    <w:rsid w:val="00DA7803"/>
    <w:rsid w:val="00E07D02"/>
    <w:rsid w:val="00EC28BA"/>
    <w:rsid w:val="00F46E40"/>
    <w:rsid w:val="00FA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43099A-2168-4ED9-974E-352E46AA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DA78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A78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">
    <w:name w:val="st"/>
    <w:basedOn w:val="DefaultParagraphFont"/>
    <w:rsid w:val="00DA7803"/>
  </w:style>
  <w:style w:type="paragraph" w:styleId="ListParagraph">
    <w:name w:val="List Paragraph"/>
    <w:basedOn w:val="Normal"/>
    <w:uiPriority w:val="34"/>
    <w:qFormat/>
    <w:rsid w:val="00DA7803"/>
    <w:pPr>
      <w:ind w:left="720"/>
      <w:contextualSpacing/>
    </w:pPr>
  </w:style>
  <w:style w:type="table" w:styleId="TableGrid">
    <w:name w:val="Table Grid"/>
    <w:basedOn w:val="TableNormal"/>
    <w:uiPriority w:val="39"/>
    <w:rsid w:val="00077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77B1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77B1C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103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10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1D103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F4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Šapkova</dc:creator>
  <cp:keywords/>
  <dc:description/>
  <cp:lastModifiedBy>Simona Rimcane</cp:lastModifiedBy>
  <cp:revision>3</cp:revision>
  <cp:lastPrinted>2024-05-29T07:55:00Z</cp:lastPrinted>
  <dcterms:created xsi:type="dcterms:W3CDTF">2024-05-30T06:23:00Z</dcterms:created>
  <dcterms:modified xsi:type="dcterms:W3CDTF">2024-06-06T05:24:00Z</dcterms:modified>
</cp:coreProperties>
</file>