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49" w:rsidRPr="0010328B" w:rsidRDefault="00C76449" w:rsidP="00C76449">
      <w:pPr>
        <w:spacing w:after="0" w:line="240" w:lineRule="auto"/>
        <w:jc w:val="right"/>
        <w:rPr>
          <w:rFonts w:ascii="Times New Roman" w:hAnsi="Times New Roman"/>
          <w:sz w:val="24"/>
          <w:szCs w:val="24"/>
          <w:lang w:val="lv-LV"/>
        </w:rPr>
      </w:pPr>
      <w:r w:rsidRPr="0010328B">
        <w:rPr>
          <w:rFonts w:ascii="Times New Roman" w:hAnsi="Times New Roman"/>
          <w:sz w:val="24"/>
          <w:szCs w:val="24"/>
          <w:lang w:val="lv-LV"/>
        </w:rPr>
        <w:t>PROJEKTS</w:t>
      </w:r>
    </w:p>
    <w:p w:rsidR="00C76449" w:rsidRPr="0010328B" w:rsidRDefault="00C76449" w:rsidP="00C76449">
      <w:pPr>
        <w:spacing w:after="0" w:line="240" w:lineRule="auto"/>
        <w:jc w:val="right"/>
        <w:rPr>
          <w:rFonts w:ascii="Times New Roman" w:hAnsi="Times New Roman"/>
          <w:sz w:val="24"/>
          <w:szCs w:val="24"/>
          <w:lang w:val="lv-LV"/>
        </w:rPr>
      </w:pPr>
    </w:p>
    <w:p w:rsidR="00C76449" w:rsidRPr="0010328B" w:rsidRDefault="00C76449" w:rsidP="00C76449">
      <w:pPr>
        <w:spacing w:after="0" w:line="240" w:lineRule="auto"/>
        <w:jc w:val="both"/>
        <w:rPr>
          <w:rFonts w:ascii="Times New Roman" w:hAnsi="Times New Roman"/>
          <w:sz w:val="24"/>
          <w:szCs w:val="24"/>
          <w:lang w:val="lv-LV"/>
        </w:rPr>
      </w:pPr>
      <w:r w:rsidRPr="0010328B">
        <w:rPr>
          <w:rFonts w:ascii="Times New Roman" w:hAnsi="Times New Roman"/>
          <w:sz w:val="24"/>
          <w:szCs w:val="24"/>
          <w:lang w:val="lv-LV"/>
        </w:rPr>
        <w:t>2024.gada ____._______________</w:t>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t>Lēmums Nr._______</w:t>
      </w:r>
    </w:p>
    <w:p w:rsidR="00C76449" w:rsidRPr="0010328B" w:rsidRDefault="00C76449" w:rsidP="00C76449">
      <w:pPr>
        <w:spacing w:after="0" w:line="240" w:lineRule="auto"/>
        <w:jc w:val="both"/>
        <w:rPr>
          <w:rFonts w:ascii="Times New Roman" w:hAnsi="Times New Roman"/>
          <w:sz w:val="24"/>
          <w:szCs w:val="24"/>
          <w:lang w:val="lv-LV"/>
        </w:rPr>
      </w:pPr>
    </w:p>
    <w:p w:rsidR="004955F3" w:rsidRPr="0010328B" w:rsidRDefault="004955F3" w:rsidP="004955F3">
      <w:pPr>
        <w:spacing w:after="0" w:line="240" w:lineRule="auto"/>
        <w:jc w:val="center"/>
        <w:rPr>
          <w:rFonts w:ascii="Times New Roman" w:hAnsi="Times New Roman"/>
          <w:b/>
          <w:sz w:val="24"/>
          <w:szCs w:val="24"/>
          <w:lang w:val="lv-LV"/>
        </w:rPr>
      </w:pPr>
      <w:r w:rsidRPr="0010328B">
        <w:rPr>
          <w:rFonts w:ascii="Times New Roman" w:hAnsi="Times New Roman"/>
          <w:b/>
          <w:sz w:val="24"/>
          <w:szCs w:val="24"/>
          <w:lang w:val="lv-LV"/>
        </w:rPr>
        <w:t xml:space="preserve">Par dāvinājumu (ziedojumu) pieņemšanu un </w:t>
      </w:r>
    </w:p>
    <w:p w:rsidR="004955F3" w:rsidRPr="0010328B" w:rsidRDefault="004955F3" w:rsidP="004955F3">
      <w:pPr>
        <w:spacing w:after="0" w:line="240" w:lineRule="auto"/>
        <w:jc w:val="center"/>
        <w:rPr>
          <w:rFonts w:ascii="Times New Roman" w:hAnsi="Times New Roman"/>
          <w:b/>
          <w:sz w:val="24"/>
          <w:szCs w:val="24"/>
          <w:lang w:val="lv-LV"/>
        </w:rPr>
      </w:pPr>
      <w:r w:rsidRPr="0010328B">
        <w:rPr>
          <w:rFonts w:ascii="Times New Roman" w:hAnsi="Times New Roman"/>
          <w:b/>
          <w:sz w:val="24"/>
          <w:szCs w:val="24"/>
          <w:lang w:val="lv-LV"/>
        </w:rPr>
        <w:t>ziedojumu un dāvinājumu ieņēmumu un izdevumu tāmes apstiprināšanu</w:t>
      </w:r>
    </w:p>
    <w:p w:rsidR="004955F3" w:rsidRPr="0010328B" w:rsidRDefault="004955F3" w:rsidP="004955F3">
      <w:pPr>
        <w:spacing w:after="0" w:line="240" w:lineRule="auto"/>
        <w:jc w:val="center"/>
        <w:rPr>
          <w:rFonts w:ascii="Times New Roman" w:hAnsi="Times New Roman"/>
          <w:b/>
          <w:sz w:val="24"/>
          <w:szCs w:val="24"/>
          <w:lang w:val="lv-LV"/>
        </w:rPr>
      </w:pPr>
      <w:r w:rsidRPr="0010328B">
        <w:rPr>
          <w:rFonts w:ascii="Times New Roman" w:hAnsi="Times New Roman"/>
          <w:b/>
          <w:sz w:val="24"/>
          <w:szCs w:val="24"/>
          <w:lang w:val="lv-LV"/>
        </w:rPr>
        <w:t xml:space="preserve">Daugavpils </w:t>
      </w:r>
      <w:proofErr w:type="spellStart"/>
      <w:r w:rsidRPr="0010328B">
        <w:rPr>
          <w:rFonts w:ascii="Times New Roman" w:hAnsi="Times New Roman"/>
          <w:b/>
          <w:sz w:val="24"/>
          <w:szCs w:val="24"/>
          <w:lang w:val="lv-LV"/>
        </w:rPr>
        <w:t>valstspilsētas</w:t>
      </w:r>
      <w:proofErr w:type="spellEnd"/>
      <w:r w:rsidRPr="0010328B">
        <w:rPr>
          <w:rFonts w:ascii="Times New Roman" w:hAnsi="Times New Roman"/>
          <w:b/>
          <w:sz w:val="24"/>
          <w:szCs w:val="24"/>
          <w:lang w:val="lv-LV"/>
        </w:rPr>
        <w:t xml:space="preserve"> pašvaldības iestādei “Daugavpils Zinātņu vidusskola”</w:t>
      </w:r>
    </w:p>
    <w:p w:rsidR="00C76449" w:rsidRPr="0010328B" w:rsidRDefault="00C76449" w:rsidP="00C76449">
      <w:pPr>
        <w:spacing w:after="0" w:line="240" w:lineRule="auto"/>
        <w:jc w:val="both"/>
        <w:rPr>
          <w:rFonts w:ascii="Times New Roman" w:hAnsi="Times New Roman"/>
          <w:sz w:val="24"/>
          <w:szCs w:val="24"/>
          <w:lang w:val="lv-LV"/>
        </w:rPr>
      </w:pPr>
      <w:r w:rsidRPr="0010328B">
        <w:rPr>
          <w:rFonts w:ascii="Times New Roman" w:hAnsi="Times New Roman"/>
          <w:sz w:val="24"/>
          <w:szCs w:val="24"/>
          <w:lang w:val="lv-LV"/>
        </w:rPr>
        <w:tab/>
      </w:r>
    </w:p>
    <w:p w:rsidR="00C76449" w:rsidRPr="0010328B" w:rsidRDefault="00C76449" w:rsidP="00C76449">
      <w:pPr>
        <w:spacing w:after="0" w:line="240" w:lineRule="auto"/>
        <w:ind w:firstLine="709"/>
        <w:jc w:val="both"/>
        <w:rPr>
          <w:rFonts w:ascii="Times New Roman" w:hAnsi="Times New Roman"/>
          <w:sz w:val="24"/>
          <w:szCs w:val="24"/>
          <w:lang w:val="lv-LV"/>
        </w:rPr>
      </w:pPr>
      <w:r w:rsidRPr="0010328B">
        <w:rPr>
          <w:rFonts w:ascii="Times New Roman" w:hAnsi="Times New Roman"/>
          <w:sz w:val="24"/>
          <w:szCs w:val="24"/>
          <w:lang w:val="lv-LV"/>
        </w:rPr>
        <w:t>Pamatojoties uz Pašvaldību likuma 10.panta pirmās daļas 17. un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Zinātņu vidusskolas 2024. gada 2.maija vēstuli Nr. 1.16/79</w:t>
      </w:r>
      <w:r w:rsidRPr="0010328B">
        <w:rPr>
          <w:rFonts w:ascii="Times New Roman" w:hAnsi="Times New Roman"/>
          <w:color w:val="FF0000"/>
          <w:sz w:val="24"/>
          <w:szCs w:val="24"/>
          <w:lang w:val="lv-LV"/>
        </w:rPr>
        <w:t xml:space="preserve"> </w:t>
      </w:r>
      <w:r w:rsidRPr="0010328B">
        <w:rPr>
          <w:rFonts w:ascii="Times New Roman" w:hAnsi="Times New Roman"/>
          <w:sz w:val="24"/>
          <w:szCs w:val="24"/>
          <w:lang w:val="lv-LV"/>
        </w:rPr>
        <w:t>„</w:t>
      </w:r>
      <w:r w:rsidRPr="0010328B">
        <w:rPr>
          <w:rFonts w:ascii="Times New Roman" w:hAnsi="Times New Roman"/>
          <w:i/>
          <w:sz w:val="24"/>
          <w:szCs w:val="24"/>
          <w:lang w:val="lv-LV"/>
        </w:rPr>
        <w:t>Par ziedojuma (dāvinājuma) pieņemšanu</w:t>
      </w:r>
      <w:r w:rsidRPr="0010328B">
        <w:rPr>
          <w:rFonts w:ascii="Times New Roman" w:hAnsi="Times New Roman"/>
          <w:sz w:val="24"/>
          <w:szCs w:val="24"/>
          <w:lang w:val="lv-LV"/>
        </w:rPr>
        <w:t xml:space="preserve">” un Daugavpils Zinātņu vidusskolas direktora Vitālija </w:t>
      </w:r>
      <w:proofErr w:type="spellStart"/>
      <w:r w:rsidRPr="0010328B">
        <w:rPr>
          <w:rFonts w:ascii="Times New Roman" w:hAnsi="Times New Roman"/>
          <w:sz w:val="24"/>
          <w:szCs w:val="24"/>
          <w:lang w:val="lv-LV"/>
        </w:rPr>
        <w:t>Azareviča</w:t>
      </w:r>
      <w:proofErr w:type="spellEnd"/>
      <w:r w:rsidRPr="0010328B">
        <w:rPr>
          <w:rFonts w:ascii="Times New Roman" w:hAnsi="Times New Roman"/>
          <w:sz w:val="24"/>
          <w:szCs w:val="24"/>
          <w:lang w:val="lv-LV"/>
        </w:rPr>
        <w:t xml:space="preserve"> </w:t>
      </w:r>
      <w:proofErr w:type="spellStart"/>
      <w:r w:rsidRPr="0010328B">
        <w:rPr>
          <w:rFonts w:ascii="Times New Roman" w:hAnsi="Times New Roman"/>
          <w:sz w:val="24"/>
          <w:szCs w:val="24"/>
          <w:lang w:val="lv-LV"/>
        </w:rPr>
        <w:t>izvērtējumu</w:t>
      </w:r>
      <w:proofErr w:type="spellEnd"/>
      <w:r w:rsidRPr="0010328B">
        <w:rPr>
          <w:rFonts w:ascii="Times New Roman" w:hAnsi="Times New Roman"/>
          <w:sz w:val="24"/>
          <w:szCs w:val="24"/>
          <w:lang w:val="lv-LV"/>
        </w:rPr>
        <w:t xml:space="preserve"> par interešu konflikta neesamību, pieņemot minēto ziedojumu, to, ka ziedojuma pieņemšana neietekmē jebkādu lēmumu pieņemšanu attiecībā uz biedrību “Latvijas Olimpiskā komiteja”, Daugavpils </w:t>
      </w:r>
      <w:proofErr w:type="spellStart"/>
      <w:r w:rsidRPr="0010328B">
        <w:rPr>
          <w:rFonts w:ascii="Times New Roman" w:hAnsi="Times New Roman"/>
          <w:sz w:val="24"/>
          <w:szCs w:val="24"/>
          <w:lang w:val="lv-LV"/>
        </w:rPr>
        <w:t>valstspilsētas</w:t>
      </w:r>
      <w:proofErr w:type="spellEnd"/>
      <w:r w:rsidRPr="0010328B">
        <w:rPr>
          <w:rFonts w:ascii="Times New Roman" w:hAnsi="Times New Roman"/>
          <w:sz w:val="24"/>
          <w:szCs w:val="24"/>
          <w:lang w:val="lv-LV"/>
        </w:rPr>
        <w:t xml:space="preserve"> pašvaldības Izglītības un kultūras jautājumu komitejas 2024.gada ___.___________ atzinumu, Finanšu komitejas 2024.gada ___.__________ atzinumu, </w:t>
      </w:r>
      <w:r w:rsidRPr="0010328B">
        <w:rPr>
          <w:rFonts w:ascii="Times New Roman" w:hAnsi="Times New Roman"/>
          <w:b/>
          <w:i/>
          <w:sz w:val="24"/>
          <w:szCs w:val="24"/>
          <w:lang w:val="lv-LV"/>
        </w:rPr>
        <w:t xml:space="preserve">Daugavpils </w:t>
      </w:r>
      <w:proofErr w:type="spellStart"/>
      <w:r w:rsidRPr="0010328B">
        <w:rPr>
          <w:rFonts w:ascii="Times New Roman" w:hAnsi="Times New Roman"/>
          <w:b/>
          <w:i/>
          <w:sz w:val="24"/>
          <w:szCs w:val="24"/>
          <w:lang w:val="lv-LV"/>
        </w:rPr>
        <w:t>valstspilsētas</w:t>
      </w:r>
      <w:proofErr w:type="spellEnd"/>
      <w:r w:rsidRPr="0010328B">
        <w:rPr>
          <w:rFonts w:ascii="Times New Roman" w:hAnsi="Times New Roman"/>
          <w:b/>
          <w:i/>
          <w:sz w:val="24"/>
          <w:szCs w:val="24"/>
          <w:lang w:val="lv-LV"/>
        </w:rPr>
        <w:t xml:space="preserve"> pašvaldības dome nolemj:</w:t>
      </w:r>
    </w:p>
    <w:p w:rsidR="00C76449" w:rsidRPr="0010328B" w:rsidRDefault="00C76449" w:rsidP="00C76449">
      <w:pPr>
        <w:spacing w:after="0" w:line="240" w:lineRule="auto"/>
        <w:jc w:val="both"/>
        <w:rPr>
          <w:rFonts w:ascii="Times New Roman" w:hAnsi="Times New Roman"/>
          <w:sz w:val="24"/>
          <w:szCs w:val="24"/>
          <w:lang w:val="lv-LV"/>
        </w:rPr>
      </w:pPr>
    </w:p>
    <w:p w:rsidR="0010328B" w:rsidRPr="0010328B" w:rsidRDefault="00C76449" w:rsidP="0010328B">
      <w:pPr>
        <w:pStyle w:val="ListParagraph"/>
        <w:spacing w:after="0" w:line="240" w:lineRule="auto"/>
        <w:ind w:left="0" w:firstLine="680"/>
        <w:jc w:val="both"/>
        <w:rPr>
          <w:rFonts w:ascii="Times New Roman" w:hAnsi="Times New Roman"/>
          <w:sz w:val="24"/>
          <w:szCs w:val="24"/>
          <w:lang w:val="lv-LV"/>
        </w:rPr>
      </w:pPr>
      <w:r w:rsidRPr="0010328B">
        <w:rPr>
          <w:rFonts w:ascii="Times New Roman" w:hAnsi="Times New Roman"/>
          <w:sz w:val="24"/>
          <w:szCs w:val="24"/>
          <w:lang w:val="lv-LV"/>
        </w:rPr>
        <w:t xml:space="preserve">1. Atļaut </w:t>
      </w:r>
      <w:r w:rsidR="004955F3" w:rsidRPr="0010328B">
        <w:rPr>
          <w:rFonts w:ascii="Times New Roman" w:hAnsi="Times New Roman"/>
          <w:sz w:val="24"/>
          <w:szCs w:val="24"/>
          <w:lang w:val="lv-LV"/>
        </w:rPr>
        <w:t xml:space="preserve">Daugavpils </w:t>
      </w:r>
      <w:proofErr w:type="spellStart"/>
      <w:r w:rsidR="004955F3" w:rsidRPr="0010328B">
        <w:rPr>
          <w:rFonts w:ascii="Times New Roman" w:hAnsi="Times New Roman"/>
          <w:sz w:val="24"/>
          <w:szCs w:val="24"/>
          <w:lang w:val="lv-LV"/>
        </w:rPr>
        <w:t>valstspilsētas</w:t>
      </w:r>
      <w:proofErr w:type="spellEnd"/>
      <w:r w:rsidR="004955F3" w:rsidRPr="0010328B">
        <w:rPr>
          <w:rFonts w:ascii="Times New Roman" w:hAnsi="Times New Roman"/>
          <w:sz w:val="24"/>
          <w:szCs w:val="24"/>
          <w:lang w:val="lv-LV"/>
        </w:rPr>
        <w:t xml:space="preserve"> pašvaldības iestādes </w:t>
      </w:r>
      <w:r w:rsidR="002D4236">
        <w:rPr>
          <w:rFonts w:ascii="Times New Roman" w:hAnsi="Times New Roman"/>
          <w:sz w:val="24"/>
          <w:szCs w:val="24"/>
          <w:lang w:val="lv-LV"/>
        </w:rPr>
        <w:t>“</w:t>
      </w:r>
      <w:r w:rsidR="004955F3" w:rsidRPr="0010328B">
        <w:rPr>
          <w:rFonts w:ascii="Times New Roman" w:hAnsi="Times New Roman"/>
          <w:sz w:val="24"/>
          <w:szCs w:val="24"/>
          <w:lang w:val="lv-LV"/>
        </w:rPr>
        <w:t xml:space="preserve">Daugavpils </w:t>
      </w:r>
      <w:r w:rsidRPr="0010328B">
        <w:rPr>
          <w:rFonts w:ascii="Times New Roman" w:hAnsi="Times New Roman"/>
          <w:sz w:val="24"/>
          <w:szCs w:val="24"/>
          <w:lang w:val="lv-LV"/>
        </w:rPr>
        <w:t>Zinātņu vidusskola</w:t>
      </w:r>
      <w:r w:rsidR="004955F3" w:rsidRPr="0010328B">
        <w:rPr>
          <w:rFonts w:ascii="Times New Roman" w:hAnsi="Times New Roman"/>
          <w:sz w:val="24"/>
          <w:szCs w:val="24"/>
          <w:lang w:val="lv-LV"/>
        </w:rPr>
        <w:t xml:space="preserve">” (turpmāk – Skola) direktoram Vitālijam </w:t>
      </w:r>
      <w:proofErr w:type="spellStart"/>
      <w:r w:rsidRPr="0010328B">
        <w:rPr>
          <w:rFonts w:ascii="Times New Roman" w:hAnsi="Times New Roman"/>
          <w:sz w:val="24"/>
          <w:szCs w:val="24"/>
          <w:lang w:val="lv-LV"/>
        </w:rPr>
        <w:t>Azarevičam</w:t>
      </w:r>
      <w:proofErr w:type="spellEnd"/>
      <w:r w:rsidRPr="0010328B">
        <w:rPr>
          <w:rFonts w:ascii="Times New Roman" w:hAnsi="Times New Roman"/>
          <w:sz w:val="24"/>
          <w:szCs w:val="24"/>
          <w:lang w:val="lv-LV"/>
        </w:rPr>
        <w:t xml:space="preserve"> </w:t>
      </w:r>
      <w:r w:rsidR="004955F3" w:rsidRPr="0010328B">
        <w:rPr>
          <w:rFonts w:ascii="Times New Roman" w:hAnsi="Times New Roman"/>
          <w:sz w:val="24"/>
          <w:szCs w:val="24"/>
          <w:lang w:val="lv-LV"/>
        </w:rPr>
        <w:t>Skolas</w:t>
      </w:r>
      <w:r w:rsidRPr="0010328B">
        <w:rPr>
          <w:rFonts w:ascii="Times New Roman" w:hAnsi="Times New Roman"/>
          <w:sz w:val="24"/>
          <w:szCs w:val="24"/>
          <w:lang w:val="lv-LV"/>
        </w:rPr>
        <w:t xml:space="preserve"> vārdā pieņemt ziedojumu </w:t>
      </w:r>
      <w:r w:rsidR="004955F3" w:rsidRPr="0010328B">
        <w:rPr>
          <w:rFonts w:ascii="Times New Roman" w:hAnsi="Times New Roman"/>
          <w:sz w:val="24"/>
          <w:szCs w:val="24"/>
          <w:lang w:val="lv-LV"/>
        </w:rPr>
        <w:t>Skolas</w:t>
      </w:r>
      <w:r w:rsidRPr="0010328B">
        <w:rPr>
          <w:rFonts w:ascii="Times New Roman" w:hAnsi="Times New Roman"/>
          <w:sz w:val="24"/>
          <w:szCs w:val="24"/>
          <w:lang w:val="lv-LV"/>
        </w:rPr>
        <w:t xml:space="preserve"> funkciju izpildes veicināšanai no  biedrības “Latvijas Olimpiskā komiteja” (</w:t>
      </w:r>
      <w:proofErr w:type="spellStart"/>
      <w:r w:rsidRPr="0010328B">
        <w:rPr>
          <w:rFonts w:ascii="Times New Roman" w:hAnsi="Times New Roman"/>
          <w:sz w:val="24"/>
          <w:szCs w:val="24"/>
          <w:lang w:val="lv-LV"/>
        </w:rPr>
        <w:t>Reģ.Nr</w:t>
      </w:r>
      <w:proofErr w:type="spellEnd"/>
      <w:r w:rsidRPr="0010328B">
        <w:rPr>
          <w:rFonts w:ascii="Times New Roman" w:hAnsi="Times New Roman"/>
          <w:sz w:val="24"/>
          <w:szCs w:val="24"/>
          <w:lang w:val="lv-LV"/>
        </w:rPr>
        <w:t>.</w:t>
      </w:r>
      <w:r w:rsidRPr="0010328B">
        <w:rPr>
          <w:rFonts w:ascii="Garamond" w:hAnsi="Garamond" w:cstheme="minorHAnsi"/>
          <w:sz w:val="20"/>
          <w:szCs w:val="20"/>
          <w:lang w:val="lv-LV"/>
        </w:rPr>
        <w:t xml:space="preserve"> </w:t>
      </w:r>
      <w:r w:rsidRPr="0010328B">
        <w:rPr>
          <w:rFonts w:ascii="Times New Roman" w:hAnsi="Times New Roman"/>
          <w:sz w:val="24"/>
          <w:szCs w:val="24"/>
          <w:lang w:val="lv-LV"/>
        </w:rPr>
        <w:t xml:space="preserve">50008022421, juridiskā adrese Grostonas iela 6B, Rīga, LV-1013) </w:t>
      </w:r>
      <w:r w:rsidRPr="0010328B">
        <w:rPr>
          <w:rFonts w:ascii="Times New Roman" w:hAnsi="Times New Roman"/>
          <w:b/>
          <w:sz w:val="24"/>
          <w:szCs w:val="24"/>
          <w:lang w:val="lv-LV"/>
        </w:rPr>
        <w:t xml:space="preserve">EUR 5000 </w:t>
      </w:r>
      <w:r w:rsidRPr="0010328B">
        <w:rPr>
          <w:rFonts w:ascii="Times New Roman" w:hAnsi="Times New Roman"/>
          <w:sz w:val="24"/>
          <w:szCs w:val="24"/>
          <w:lang w:val="lv-LV"/>
        </w:rPr>
        <w:t xml:space="preserve">(pieci tūkstoši </w:t>
      </w:r>
      <w:proofErr w:type="spellStart"/>
      <w:r w:rsidRPr="0010328B">
        <w:rPr>
          <w:rFonts w:ascii="Times New Roman" w:hAnsi="Times New Roman"/>
          <w:sz w:val="24"/>
          <w:szCs w:val="24"/>
          <w:lang w:val="lv-LV"/>
        </w:rPr>
        <w:t>euro</w:t>
      </w:r>
      <w:proofErr w:type="spellEnd"/>
      <w:r w:rsidRPr="0010328B">
        <w:rPr>
          <w:rFonts w:ascii="Times New Roman" w:hAnsi="Times New Roman"/>
          <w:sz w:val="24"/>
          <w:szCs w:val="24"/>
          <w:lang w:val="lv-LV"/>
        </w:rPr>
        <w:t xml:space="preserve">) vērtībā. </w:t>
      </w:r>
    </w:p>
    <w:p w:rsidR="00C76449" w:rsidRPr="0010328B" w:rsidRDefault="00C76449" w:rsidP="00C76449">
      <w:pPr>
        <w:pStyle w:val="ListParagraph"/>
        <w:spacing w:after="0" w:line="240" w:lineRule="auto"/>
        <w:ind w:left="0" w:firstLine="680"/>
        <w:jc w:val="both"/>
        <w:rPr>
          <w:rFonts w:ascii="Times New Roman" w:hAnsi="Times New Roman"/>
          <w:sz w:val="24"/>
          <w:szCs w:val="24"/>
          <w:lang w:val="lv-LV"/>
        </w:rPr>
      </w:pPr>
      <w:r w:rsidRPr="0010328B">
        <w:rPr>
          <w:rFonts w:ascii="Times New Roman" w:hAnsi="Times New Roman"/>
          <w:sz w:val="24"/>
          <w:szCs w:val="24"/>
          <w:lang w:val="lv-LV"/>
        </w:rPr>
        <w:t xml:space="preserve">2. </w:t>
      </w:r>
      <w:r w:rsidR="004955F3" w:rsidRPr="0010328B">
        <w:rPr>
          <w:rFonts w:ascii="Times New Roman" w:hAnsi="Times New Roman"/>
          <w:sz w:val="24"/>
          <w:szCs w:val="24"/>
          <w:lang w:val="lv-LV"/>
        </w:rPr>
        <w:t xml:space="preserve">Daugavpils </w:t>
      </w:r>
      <w:proofErr w:type="spellStart"/>
      <w:r w:rsidR="004955F3" w:rsidRPr="0010328B">
        <w:rPr>
          <w:rFonts w:ascii="Times New Roman" w:hAnsi="Times New Roman"/>
          <w:sz w:val="24"/>
          <w:szCs w:val="24"/>
          <w:lang w:val="lv-LV"/>
        </w:rPr>
        <w:t>valst</w:t>
      </w:r>
      <w:r w:rsidR="002D4236">
        <w:rPr>
          <w:rFonts w:ascii="Times New Roman" w:hAnsi="Times New Roman"/>
          <w:sz w:val="24"/>
          <w:szCs w:val="24"/>
          <w:lang w:val="lv-LV"/>
        </w:rPr>
        <w:t>spilsētas</w:t>
      </w:r>
      <w:proofErr w:type="spellEnd"/>
      <w:r w:rsidR="002D4236">
        <w:rPr>
          <w:rFonts w:ascii="Times New Roman" w:hAnsi="Times New Roman"/>
          <w:sz w:val="24"/>
          <w:szCs w:val="24"/>
          <w:lang w:val="lv-LV"/>
        </w:rPr>
        <w:t xml:space="preserve"> pašvaldības iestādes “</w:t>
      </w:r>
      <w:r w:rsidR="004955F3" w:rsidRPr="0010328B">
        <w:rPr>
          <w:rFonts w:ascii="Times New Roman" w:hAnsi="Times New Roman"/>
          <w:sz w:val="24"/>
          <w:szCs w:val="24"/>
          <w:lang w:val="lv-LV"/>
        </w:rPr>
        <w:t xml:space="preserve">Daugavpils Zinātņu vidusskola” </w:t>
      </w:r>
      <w:r w:rsidRPr="0010328B">
        <w:rPr>
          <w:rFonts w:ascii="Times New Roman" w:hAnsi="Times New Roman"/>
          <w:sz w:val="24"/>
          <w:szCs w:val="24"/>
          <w:lang w:val="lv-LV"/>
        </w:rPr>
        <w:t>direktoram V</w:t>
      </w:r>
      <w:r w:rsidR="004955F3" w:rsidRPr="0010328B">
        <w:rPr>
          <w:rFonts w:ascii="Times New Roman" w:hAnsi="Times New Roman"/>
          <w:sz w:val="24"/>
          <w:szCs w:val="24"/>
          <w:lang w:val="lv-LV"/>
        </w:rPr>
        <w:t xml:space="preserve">itālijam </w:t>
      </w:r>
      <w:proofErr w:type="spellStart"/>
      <w:r w:rsidRPr="0010328B">
        <w:rPr>
          <w:rFonts w:ascii="Times New Roman" w:hAnsi="Times New Roman"/>
          <w:sz w:val="24"/>
          <w:szCs w:val="24"/>
          <w:lang w:val="lv-LV"/>
        </w:rPr>
        <w:t>Azarevičam</w:t>
      </w:r>
      <w:proofErr w:type="spellEnd"/>
      <w:r w:rsidRPr="0010328B">
        <w:rPr>
          <w:rFonts w:ascii="Times New Roman" w:hAnsi="Times New Roman"/>
          <w:sz w:val="24"/>
          <w:szCs w:val="24"/>
          <w:lang w:val="lv-LV"/>
        </w:rPr>
        <w:t xml:space="preserve"> ievērot normatīvajos aktos noteikto prasību izpildi attiecībā uz dāvinājuma (ziedojuma) pieņemšanu un lēmumu pieņemšanu attiecībā uz dāvinātāju (ziedotāju).</w:t>
      </w:r>
    </w:p>
    <w:p w:rsidR="004955F3" w:rsidRPr="0010328B" w:rsidRDefault="004955F3" w:rsidP="004955F3">
      <w:pPr>
        <w:pStyle w:val="BodyText"/>
        <w:ind w:firstLine="680"/>
      </w:pPr>
      <w:r w:rsidRPr="0010328B">
        <w:t>3. Apstiprināt</w:t>
      </w:r>
      <w:r w:rsidR="0010328B" w:rsidRPr="0010328B">
        <w:t xml:space="preserve"> </w:t>
      </w:r>
      <w:r w:rsidRPr="0010328B">
        <w:t xml:space="preserve">Daugavpils </w:t>
      </w:r>
      <w:proofErr w:type="spellStart"/>
      <w:r w:rsidRPr="0010328B">
        <w:t>valst</w:t>
      </w:r>
      <w:r w:rsidR="002D4236">
        <w:t>spilsētas</w:t>
      </w:r>
      <w:proofErr w:type="spellEnd"/>
      <w:r w:rsidR="002D4236">
        <w:t xml:space="preserve"> pašvaldības iestādes “</w:t>
      </w:r>
      <w:r w:rsidRPr="0010328B">
        <w:t xml:space="preserve">Daugavpils Zinātņu vidusskola” ziedojumu un dāvinājumu ieņēmumu un izdevumu tāmi 2024.gadam saskaņā ar pielikumu. </w:t>
      </w:r>
    </w:p>
    <w:p w:rsidR="004955F3" w:rsidRPr="0010328B" w:rsidRDefault="004955F3" w:rsidP="00C76449">
      <w:pPr>
        <w:pStyle w:val="ListParagraph"/>
        <w:spacing w:after="0" w:line="240" w:lineRule="auto"/>
        <w:ind w:left="0" w:firstLine="680"/>
        <w:jc w:val="both"/>
        <w:rPr>
          <w:rFonts w:ascii="Times New Roman" w:hAnsi="Times New Roman"/>
          <w:sz w:val="24"/>
          <w:szCs w:val="24"/>
          <w:lang w:val="lv-LV"/>
        </w:rPr>
      </w:pPr>
    </w:p>
    <w:p w:rsidR="004955F3" w:rsidRPr="0010328B" w:rsidRDefault="004955F3" w:rsidP="004955F3">
      <w:pPr>
        <w:spacing w:after="0" w:line="240" w:lineRule="auto"/>
        <w:jc w:val="both"/>
        <w:rPr>
          <w:rFonts w:ascii="Times New Roman" w:eastAsia="Times New Roman" w:hAnsi="Times New Roman"/>
          <w:sz w:val="24"/>
          <w:szCs w:val="24"/>
          <w:lang w:val="lv-LV"/>
        </w:rPr>
      </w:pPr>
      <w:r w:rsidRPr="0010328B">
        <w:rPr>
          <w:rFonts w:ascii="Times New Roman" w:eastAsia="Times New Roman" w:hAnsi="Times New Roman"/>
          <w:sz w:val="24"/>
          <w:szCs w:val="24"/>
          <w:lang w:val="lv-LV"/>
        </w:rPr>
        <w:t xml:space="preserve">Pielikumā: </w:t>
      </w:r>
    </w:p>
    <w:p w:rsidR="004955F3" w:rsidRPr="0010328B" w:rsidRDefault="004955F3" w:rsidP="004955F3">
      <w:pPr>
        <w:spacing w:after="0" w:line="240" w:lineRule="auto"/>
        <w:jc w:val="both"/>
        <w:rPr>
          <w:rFonts w:ascii="Times New Roman" w:eastAsia="Times New Roman" w:hAnsi="Times New Roman"/>
          <w:color w:val="000000"/>
          <w:sz w:val="24"/>
          <w:szCs w:val="24"/>
          <w:lang w:val="lv-LV"/>
        </w:rPr>
      </w:pPr>
      <w:r w:rsidRPr="0010328B">
        <w:rPr>
          <w:rFonts w:ascii="Times New Roman" w:eastAsia="Times New Roman" w:hAnsi="Times New Roman"/>
          <w:sz w:val="24"/>
          <w:szCs w:val="24"/>
          <w:lang w:val="lv-LV"/>
        </w:rPr>
        <w:t xml:space="preserve">Daugavpils </w:t>
      </w:r>
      <w:proofErr w:type="spellStart"/>
      <w:r w:rsidRPr="0010328B">
        <w:rPr>
          <w:rFonts w:ascii="Times New Roman" w:eastAsia="Times New Roman" w:hAnsi="Times New Roman"/>
          <w:sz w:val="24"/>
          <w:szCs w:val="24"/>
          <w:lang w:val="lv-LV"/>
        </w:rPr>
        <w:t>valstspilsētas</w:t>
      </w:r>
      <w:proofErr w:type="spellEnd"/>
      <w:r w:rsidRPr="0010328B">
        <w:rPr>
          <w:rFonts w:ascii="Times New Roman" w:eastAsia="Times New Roman" w:hAnsi="Times New Roman"/>
          <w:sz w:val="24"/>
          <w:szCs w:val="24"/>
          <w:lang w:val="lv-LV"/>
        </w:rPr>
        <w:t xml:space="preserve"> pašvaldības iestādes “Daugavpils Zinātņu vidusskola” ziedojumu un dāvinājumu </w:t>
      </w:r>
      <w:r w:rsidRPr="0010328B">
        <w:rPr>
          <w:rFonts w:ascii="Times New Roman" w:eastAsia="Times New Roman" w:hAnsi="Times New Roman"/>
          <w:color w:val="000000"/>
          <w:sz w:val="24"/>
          <w:szCs w:val="24"/>
          <w:lang w:val="lv-LV"/>
        </w:rPr>
        <w:t>ieņēmumu un izdevumu tāme un paskaidrojums 2024.gadam.</w:t>
      </w:r>
    </w:p>
    <w:p w:rsidR="00C76449" w:rsidRPr="0010328B" w:rsidRDefault="00C76449" w:rsidP="00C76449">
      <w:pPr>
        <w:spacing w:after="0" w:line="240" w:lineRule="auto"/>
        <w:jc w:val="both"/>
        <w:rPr>
          <w:rFonts w:ascii="Times New Roman" w:hAnsi="Times New Roman"/>
          <w:sz w:val="24"/>
          <w:szCs w:val="24"/>
          <w:lang w:val="lv-LV"/>
        </w:rPr>
      </w:pPr>
    </w:p>
    <w:p w:rsidR="00C76449" w:rsidRPr="0010328B" w:rsidRDefault="00C76449" w:rsidP="00C76449">
      <w:pPr>
        <w:spacing w:after="0" w:line="240" w:lineRule="auto"/>
        <w:rPr>
          <w:rFonts w:ascii="Times New Roman" w:hAnsi="Times New Roman"/>
          <w:sz w:val="24"/>
          <w:szCs w:val="24"/>
          <w:lang w:val="lv-LV"/>
        </w:rPr>
      </w:pPr>
      <w:r w:rsidRPr="0010328B">
        <w:rPr>
          <w:rFonts w:ascii="Times New Roman" w:hAnsi="Times New Roman"/>
          <w:sz w:val="24"/>
          <w:szCs w:val="24"/>
          <w:lang w:val="lv-LV"/>
        </w:rPr>
        <w:t xml:space="preserve">Daugavpils </w:t>
      </w:r>
      <w:proofErr w:type="spellStart"/>
      <w:r w:rsidRPr="0010328B">
        <w:rPr>
          <w:rFonts w:ascii="Times New Roman" w:hAnsi="Times New Roman"/>
          <w:sz w:val="24"/>
          <w:szCs w:val="24"/>
          <w:lang w:val="lv-LV"/>
        </w:rPr>
        <w:t>valstspilsētas</w:t>
      </w:r>
      <w:proofErr w:type="spellEnd"/>
      <w:r w:rsidRPr="0010328B">
        <w:rPr>
          <w:rFonts w:ascii="Times New Roman" w:hAnsi="Times New Roman"/>
          <w:sz w:val="24"/>
          <w:szCs w:val="24"/>
          <w:lang w:val="lv-LV"/>
        </w:rPr>
        <w:t xml:space="preserve"> pašvaldības </w:t>
      </w:r>
    </w:p>
    <w:p w:rsidR="00C76449" w:rsidRPr="0010328B" w:rsidRDefault="00C76449" w:rsidP="00C76449">
      <w:pPr>
        <w:spacing w:after="0" w:line="240" w:lineRule="auto"/>
        <w:rPr>
          <w:rFonts w:ascii="Times New Roman" w:hAnsi="Times New Roman"/>
          <w:sz w:val="24"/>
          <w:szCs w:val="24"/>
          <w:lang w:val="lv-LV"/>
        </w:rPr>
      </w:pPr>
      <w:r w:rsidRPr="0010328B">
        <w:rPr>
          <w:rFonts w:ascii="Times New Roman" w:hAnsi="Times New Roman"/>
          <w:sz w:val="24"/>
          <w:szCs w:val="24"/>
          <w:lang w:val="lv-LV"/>
        </w:rPr>
        <w:t xml:space="preserve">domes priekšsēdētājs </w:t>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r>
      <w:r w:rsidRPr="0010328B">
        <w:rPr>
          <w:rFonts w:ascii="Times New Roman" w:hAnsi="Times New Roman"/>
          <w:sz w:val="24"/>
          <w:szCs w:val="24"/>
          <w:lang w:val="lv-LV"/>
        </w:rPr>
        <w:tab/>
        <w:t xml:space="preserve">               A.Elksniņš</w:t>
      </w:r>
    </w:p>
    <w:p w:rsidR="00C76449" w:rsidRPr="0010328B" w:rsidRDefault="00C76449" w:rsidP="00C76449">
      <w:pPr>
        <w:spacing w:after="0" w:line="240" w:lineRule="auto"/>
        <w:rPr>
          <w:rFonts w:ascii="Times New Roman" w:hAnsi="Times New Roman"/>
          <w:caps/>
          <w:sz w:val="24"/>
          <w:szCs w:val="24"/>
          <w:lang w:val="lv-LV"/>
        </w:rPr>
      </w:pPr>
      <w:bookmarkStart w:id="0" w:name="_GoBack"/>
      <w:bookmarkEnd w:id="0"/>
    </w:p>
    <w:sectPr w:rsidR="00C76449" w:rsidRPr="0010328B" w:rsidSect="00125986">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1F0E"/>
    <w:multiLevelType w:val="hybridMultilevel"/>
    <w:tmpl w:val="E1284210"/>
    <w:lvl w:ilvl="0" w:tplc="0690FE3C">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49"/>
    <w:rsid w:val="0010328B"/>
    <w:rsid w:val="002D4236"/>
    <w:rsid w:val="003567AA"/>
    <w:rsid w:val="003578AF"/>
    <w:rsid w:val="004955F3"/>
    <w:rsid w:val="005E4985"/>
    <w:rsid w:val="00C76449"/>
    <w:rsid w:val="00E0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3C76-A89B-4C8C-8F9C-096886D2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4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449"/>
    <w:pPr>
      <w:ind w:left="720"/>
      <w:contextualSpacing/>
    </w:pPr>
  </w:style>
  <w:style w:type="paragraph" w:styleId="NormalWeb">
    <w:name w:val="Normal (Web)"/>
    <w:basedOn w:val="Normal"/>
    <w:unhideWhenUsed/>
    <w:rsid w:val="00C76449"/>
    <w:pPr>
      <w:spacing w:before="100" w:beforeAutospacing="1" w:after="100" w:afterAutospacing="1" w:line="240" w:lineRule="auto"/>
    </w:pPr>
    <w:rPr>
      <w:rFonts w:ascii="Times New Roman" w:hAnsi="Times New Roman"/>
      <w:sz w:val="24"/>
      <w:szCs w:val="24"/>
      <w:lang w:eastAsia="ru-RU"/>
    </w:rPr>
  </w:style>
  <w:style w:type="paragraph" w:styleId="BodyText">
    <w:name w:val="Body Text"/>
    <w:basedOn w:val="Normal"/>
    <w:link w:val="BodyTextChar"/>
    <w:semiHidden/>
    <w:rsid w:val="004955F3"/>
    <w:pPr>
      <w:spacing w:after="0" w:line="240" w:lineRule="auto"/>
      <w:jc w:val="both"/>
    </w:pPr>
    <w:rPr>
      <w:rFonts w:ascii="Times New Roman" w:eastAsia="Times New Roman" w:hAnsi="Times New Roman"/>
      <w:sz w:val="24"/>
      <w:szCs w:val="24"/>
      <w:lang w:val="lv-LV" w:eastAsia="lv-LV"/>
    </w:rPr>
  </w:style>
  <w:style w:type="character" w:customStyle="1" w:styleId="BodyTextChar">
    <w:name w:val="Body Text Char"/>
    <w:basedOn w:val="DefaultParagraphFont"/>
    <w:link w:val="BodyText"/>
    <w:semiHidden/>
    <w:rsid w:val="004955F3"/>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1503</Words>
  <Characters>857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dcterms:created xsi:type="dcterms:W3CDTF">2024-05-02T13:23:00Z</dcterms:created>
  <dcterms:modified xsi:type="dcterms:W3CDTF">2024-05-08T13:42:00Z</dcterms:modified>
</cp:coreProperties>
</file>