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2D" w:rsidRDefault="001E3A2D" w:rsidP="00486D65">
      <w:pPr>
        <w:shd w:val="clear" w:color="auto" w:fill="FFFFFF"/>
        <w:ind w:right="-1" w:firstLine="349"/>
        <w:jc w:val="both"/>
      </w:pP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 xml:space="preserve">Daugavpils </w:t>
      </w:r>
      <w:proofErr w:type="spellStart"/>
      <w:r w:rsidRPr="001E3A2D">
        <w:rPr>
          <w:b/>
          <w:bCs/>
          <w:sz w:val="28"/>
          <w:szCs w:val="28"/>
          <w:lang w:val="lv-LV"/>
        </w:rPr>
        <w:t>valstspilsētas</w:t>
      </w:r>
      <w:proofErr w:type="spellEnd"/>
      <w:r w:rsidRPr="001E3A2D">
        <w:rPr>
          <w:b/>
          <w:bCs/>
          <w:sz w:val="28"/>
          <w:szCs w:val="28"/>
          <w:lang w:val="lv-LV"/>
        </w:rPr>
        <w:t xml:space="preserve"> pašvaldība</w:t>
      </w: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 xml:space="preserve">Īpašuma komisijas sēdes </w:t>
      </w: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>darba kārtība</w:t>
      </w:r>
    </w:p>
    <w:p w:rsidR="001E3A2D" w:rsidRPr="00331BFE" w:rsidRDefault="001E3A2D" w:rsidP="001E3A2D">
      <w:pPr>
        <w:spacing w:before="120" w:after="120"/>
        <w:jc w:val="center"/>
        <w:rPr>
          <w:b/>
          <w:bCs/>
          <w:sz w:val="28"/>
          <w:szCs w:val="28"/>
          <w:lang w:val="lv-LV"/>
        </w:rPr>
      </w:pPr>
      <w:r w:rsidRPr="00331BFE">
        <w:rPr>
          <w:b/>
          <w:bCs/>
          <w:sz w:val="28"/>
          <w:szCs w:val="28"/>
          <w:lang w:val="lv-LV"/>
        </w:rPr>
        <w:t>202</w:t>
      </w:r>
      <w:r w:rsidR="00A773C2">
        <w:rPr>
          <w:b/>
          <w:bCs/>
          <w:sz w:val="28"/>
          <w:szCs w:val="28"/>
          <w:lang w:val="lv-LV"/>
        </w:rPr>
        <w:t>4</w:t>
      </w:r>
      <w:r w:rsidRPr="00331BFE">
        <w:rPr>
          <w:b/>
          <w:bCs/>
          <w:sz w:val="28"/>
          <w:szCs w:val="28"/>
          <w:lang w:val="lv-LV"/>
        </w:rPr>
        <w:t>.</w:t>
      </w:r>
      <w:r w:rsidRPr="00F03D48">
        <w:rPr>
          <w:b/>
          <w:bCs/>
          <w:sz w:val="28"/>
          <w:szCs w:val="28"/>
          <w:lang w:val="lv-LV"/>
        </w:rPr>
        <w:t xml:space="preserve">gada </w:t>
      </w:r>
      <w:r w:rsidR="00027B40">
        <w:rPr>
          <w:b/>
          <w:bCs/>
          <w:sz w:val="28"/>
          <w:szCs w:val="28"/>
          <w:lang w:val="lv-LV"/>
        </w:rPr>
        <w:t>30</w:t>
      </w:r>
      <w:r w:rsidR="00C15B21">
        <w:rPr>
          <w:b/>
          <w:bCs/>
          <w:sz w:val="28"/>
          <w:szCs w:val="28"/>
          <w:lang w:val="lv-LV"/>
        </w:rPr>
        <w:t>.</w:t>
      </w:r>
      <w:r w:rsidR="00ED1765">
        <w:rPr>
          <w:b/>
          <w:bCs/>
          <w:sz w:val="28"/>
          <w:szCs w:val="28"/>
          <w:lang w:val="lv-LV"/>
        </w:rPr>
        <w:t>maijā</w:t>
      </w:r>
      <w:r w:rsidRPr="00F03D48">
        <w:rPr>
          <w:b/>
          <w:bCs/>
          <w:sz w:val="28"/>
          <w:szCs w:val="28"/>
          <w:lang w:val="lv-LV"/>
        </w:rPr>
        <w:t xml:space="preserve"> plkst.</w:t>
      </w:r>
      <w:r w:rsidR="000A7B6B">
        <w:rPr>
          <w:b/>
          <w:bCs/>
          <w:sz w:val="28"/>
          <w:szCs w:val="28"/>
          <w:lang w:val="lv-LV"/>
        </w:rPr>
        <w:t>8.30</w:t>
      </w:r>
      <w:r w:rsidRPr="00F03D48">
        <w:rPr>
          <w:b/>
          <w:bCs/>
          <w:sz w:val="28"/>
          <w:szCs w:val="28"/>
          <w:lang w:val="lv-LV"/>
        </w:rPr>
        <w:t xml:space="preserve"> </w:t>
      </w:r>
    </w:p>
    <w:p w:rsidR="001E3A2D" w:rsidRPr="001E3A2D" w:rsidRDefault="001E3A2D" w:rsidP="001E3A2D">
      <w:pPr>
        <w:jc w:val="center"/>
        <w:rPr>
          <w:b/>
          <w:bCs/>
          <w:lang w:val="lv-LV"/>
        </w:rPr>
      </w:pPr>
      <w:r w:rsidRPr="001E3A2D">
        <w:rPr>
          <w:b/>
          <w:bCs/>
          <w:lang w:val="lv-LV"/>
        </w:rPr>
        <w:t>Videokonferences režīmā</w:t>
      </w:r>
    </w:p>
    <w:p w:rsidR="001E3A2D" w:rsidRPr="001E3A2D" w:rsidRDefault="001E3A2D" w:rsidP="00486D65">
      <w:pPr>
        <w:shd w:val="clear" w:color="auto" w:fill="FFFFFF"/>
        <w:ind w:right="-1" w:firstLine="349"/>
        <w:jc w:val="both"/>
        <w:rPr>
          <w:lang w:val="lv-LV"/>
        </w:rPr>
      </w:pPr>
    </w:p>
    <w:p w:rsidR="001E3A2D" w:rsidRPr="001E3A2D" w:rsidRDefault="001E3A2D" w:rsidP="00486D65">
      <w:pPr>
        <w:shd w:val="clear" w:color="auto" w:fill="FFFFFF"/>
        <w:ind w:right="-1" w:firstLine="349"/>
        <w:jc w:val="both"/>
        <w:rPr>
          <w:lang w:val="lv-LV"/>
        </w:rPr>
      </w:pPr>
    </w:p>
    <w:p w:rsidR="00D05927" w:rsidRPr="00ED1765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ED1765">
        <w:rPr>
          <w:bCs/>
          <w:lang w:val="lv-LV"/>
        </w:rPr>
        <w:t>18.novembra ielā 219</w:t>
      </w:r>
      <w:r w:rsidRPr="00486D65">
        <w:rPr>
          <w:lang w:val="lv-LV"/>
        </w:rPr>
        <w:t>, Daugavpilī, pieslēgšanai centralizētajai ūdensapgādes vai kanalizācijas sistēmai</w:t>
      </w:r>
      <w:r w:rsidR="005D4F2A">
        <w:rPr>
          <w:lang w:val="lv-LV"/>
        </w:rPr>
        <w:t>.</w:t>
      </w:r>
    </w:p>
    <w:p w:rsidR="00D05927" w:rsidRPr="00BE7D2D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BE7D2D">
        <w:rPr>
          <w:lang w:val="lv-LV"/>
        </w:rPr>
        <w:t>Aizputes ielā 5</w:t>
      </w:r>
      <w:r w:rsidRPr="00486D65">
        <w:rPr>
          <w:lang w:val="lv-LV"/>
        </w:rPr>
        <w:t>, Daugavpilī, pieslēgšanai centralizētajai ūdensapgādes vai kanalizācijas sistēmai</w:t>
      </w:r>
      <w:r w:rsidR="00D369FB">
        <w:rPr>
          <w:lang w:val="lv-LV"/>
        </w:rPr>
        <w:t>.</w:t>
      </w:r>
    </w:p>
    <w:p w:rsidR="00D05927" w:rsidRPr="00E24AAA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E24AAA">
        <w:rPr>
          <w:lang w:val="lv-LV"/>
        </w:rPr>
        <w:t>Strādnieku ielā 21</w:t>
      </w:r>
      <w:r w:rsidRPr="00486D65">
        <w:rPr>
          <w:lang w:val="lv-LV"/>
        </w:rPr>
        <w:t>, Daugavpilī, pieslēgšanai centralizētajai ūdensapgādes vai kanalizācijas sistēmai</w:t>
      </w:r>
      <w:r w:rsidR="00D369FB">
        <w:rPr>
          <w:lang w:val="lv-LV"/>
        </w:rPr>
        <w:t>.</w:t>
      </w:r>
    </w:p>
    <w:p w:rsidR="00E24AAA" w:rsidRPr="00E24AAA" w:rsidRDefault="00E24AAA" w:rsidP="00E24AAA">
      <w:pPr>
        <w:shd w:val="clear" w:color="auto" w:fill="FFFFFF"/>
        <w:ind w:right="-1"/>
        <w:jc w:val="both"/>
        <w:rPr>
          <w:color w:val="000000"/>
          <w:spacing w:val="7"/>
          <w:lang w:val="lv-LV"/>
        </w:rPr>
      </w:pPr>
    </w:p>
    <w:p w:rsidR="002634D5" w:rsidRDefault="002634D5" w:rsidP="002634D5">
      <w:pPr>
        <w:shd w:val="clear" w:color="auto" w:fill="FFFFFF"/>
        <w:ind w:right="-1"/>
        <w:jc w:val="both"/>
        <w:rPr>
          <w:color w:val="000000"/>
          <w:spacing w:val="7"/>
          <w:lang w:val="lv-LV"/>
        </w:rPr>
      </w:pPr>
      <w:bookmarkStart w:id="0" w:name="_GoBack"/>
      <w:bookmarkEnd w:id="0"/>
    </w:p>
    <w:p w:rsidR="002634D5" w:rsidRDefault="002634D5" w:rsidP="002634D5">
      <w:pPr>
        <w:shd w:val="clear" w:color="auto" w:fill="FFFFFF"/>
        <w:ind w:right="-1"/>
        <w:jc w:val="both"/>
        <w:rPr>
          <w:color w:val="000000"/>
          <w:spacing w:val="7"/>
          <w:lang w:val="lv-LV"/>
        </w:rPr>
      </w:pPr>
    </w:p>
    <w:p w:rsidR="009313D9" w:rsidRPr="00D05927" w:rsidRDefault="009313D9">
      <w:pPr>
        <w:rPr>
          <w:lang w:val="lv-LV"/>
        </w:rPr>
      </w:pPr>
    </w:p>
    <w:sectPr w:rsidR="009313D9" w:rsidRPr="00D0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234"/>
    <w:multiLevelType w:val="hybridMultilevel"/>
    <w:tmpl w:val="3168DCB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AA17242"/>
    <w:multiLevelType w:val="hybridMultilevel"/>
    <w:tmpl w:val="4426CADE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BDE4EB0"/>
    <w:multiLevelType w:val="hybridMultilevel"/>
    <w:tmpl w:val="99141A2C"/>
    <w:lvl w:ilvl="0" w:tplc="B7408E46">
      <w:start w:val="1"/>
      <w:numFmt w:val="decimal"/>
      <w:lvlText w:val="%1."/>
      <w:lvlJc w:val="left"/>
      <w:pPr>
        <w:ind w:left="40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E5E2731"/>
    <w:multiLevelType w:val="hybridMultilevel"/>
    <w:tmpl w:val="1ACC530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7AAD1A12"/>
    <w:multiLevelType w:val="hybridMultilevel"/>
    <w:tmpl w:val="6058969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27"/>
    <w:rsid w:val="00004A5C"/>
    <w:rsid w:val="00027B40"/>
    <w:rsid w:val="00034584"/>
    <w:rsid w:val="00050EC7"/>
    <w:rsid w:val="000653EF"/>
    <w:rsid w:val="00091AE4"/>
    <w:rsid w:val="000A7B6B"/>
    <w:rsid w:val="000B1C52"/>
    <w:rsid w:val="000C08CA"/>
    <w:rsid w:val="000D0AF0"/>
    <w:rsid w:val="000E160C"/>
    <w:rsid w:val="000E44DE"/>
    <w:rsid w:val="000E7AA1"/>
    <w:rsid w:val="0010166D"/>
    <w:rsid w:val="00110F38"/>
    <w:rsid w:val="0011272E"/>
    <w:rsid w:val="00124562"/>
    <w:rsid w:val="001451EA"/>
    <w:rsid w:val="001771C5"/>
    <w:rsid w:val="001904E2"/>
    <w:rsid w:val="00191E1E"/>
    <w:rsid w:val="001A05A3"/>
    <w:rsid w:val="001E3A2D"/>
    <w:rsid w:val="00224142"/>
    <w:rsid w:val="0024030D"/>
    <w:rsid w:val="002634D5"/>
    <w:rsid w:val="00282556"/>
    <w:rsid w:val="00295848"/>
    <w:rsid w:val="002C36D1"/>
    <w:rsid w:val="002C3918"/>
    <w:rsid w:val="00302253"/>
    <w:rsid w:val="00331BFE"/>
    <w:rsid w:val="00354FBB"/>
    <w:rsid w:val="0036360E"/>
    <w:rsid w:val="0036450B"/>
    <w:rsid w:val="003C1C29"/>
    <w:rsid w:val="003C1C6B"/>
    <w:rsid w:val="003F0D36"/>
    <w:rsid w:val="003F1A0F"/>
    <w:rsid w:val="003F28E0"/>
    <w:rsid w:val="003F6DA7"/>
    <w:rsid w:val="004305A1"/>
    <w:rsid w:val="00460100"/>
    <w:rsid w:val="004776E6"/>
    <w:rsid w:val="00486D65"/>
    <w:rsid w:val="0053380C"/>
    <w:rsid w:val="00540E45"/>
    <w:rsid w:val="005507E6"/>
    <w:rsid w:val="005A0619"/>
    <w:rsid w:val="005A3EED"/>
    <w:rsid w:val="005D4F2A"/>
    <w:rsid w:val="005D4FB8"/>
    <w:rsid w:val="00623A3C"/>
    <w:rsid w:val="00676E2B"/>
    <w:rsid w:val="006901C9"/>
    <w:rsid w:val="006C79A2"/>
    <w:rsid w:val="007473D9"/>
    <w:rsid w:val="007672E3"/>
    <w:rsid w:val="007A3E32"/>
    <w:rsid w:val="007D0999"/>
    <w:rsid w:val="007E4C0F"/>
    <w:rsid w:val="00831B15"/>
    <w:rsid w:val="00860BF8"/>
    <w:rsid w:val="009179E4"/>
    <w:rsid w:val="009313D9"/>
    <w:rsid w:val="00993018"/>
    <w:rsid w:val="009A1BFD"/>
    <w:rsid w:val="009B70EF"/>
    <w:rsid w:val="009D11BA"/>
    <w:rsid w:val="00A53D40"/>
    <w:rsid w:val="00A65A45"/>
    <w:rsid w:val="00A773C2"/>
    <w:rsid w:val="00A9392F"/>
    <w:rsid w:val="00AB5002"/>
    <w:rsid w:val="00B357FF"/>
    <w:rsid w:val="00B7580B"/>
    <w:rsid w:val="00B85039"/>
    <w:rsid w:val="00BA7128"/>
    <w:rsid w:val="00BE646B"/>
    <w:rsid w:val="00BE7D2D"/>
    <w:rsid w:val="00C15B21"/>
    <w:rsid w:val="00C3403E"/>
    <w:rsid w:val="00C64D89"/>
    <w:rsid w:val="00C66DD0"/>
    <w:rsid w:val="00C80DBF"/>
    <w:rsid w:val="00C94CAA"/>
    <w:rsid w:val="00CF54D1"/>
    <w:rsid w:val="00CF6A4D"/>
    <w:rsid w:val="00D05927"/>
    <w:rsid w:val="00D07810"/>
    <w:rsid w:val="00D369FB"/>
    <w:rsid w:val="00D62E18"/>
    <w:rsid w:val="00D66F0C"/>
    <w:rsid w:val="00D75C62"/>
    <w:rsid w:val="00D940A1"/>
    <w:rsid w:val="00DB70D7"/>
    <w:rsid w:val="00DE5A04"/>
    <w:rsid w:val="00E24AAA"/>
    <w:rsid w:val="00E462B3"/>
    <w:rsid w:val="00E47BD5"/>
    <w:rsid w:val="00E51C60"/>
    <w:rsid w:val="00E51EC6"/>
    <w:rsid w:val="00E800E5"/>
    <w:rsid w:val="00E9204F"/>
    <w:rsid w:val="00EA0453"/>
    <w:rsid w:val="00ED1765"/>
    <w:rsid w:val="00EE3AF3"/>
    <w:rsid w:val="00F03D48"/>
    <w:rsid w:val="00F54566"/>
    <w:rsid w:val="00F705EF"/>
    <w:rsid w:val="00F825BA"/>
    <w:rsid w:val="00F941E9"/>
    <w:rsid w:val="00FF168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9F6E5"/>
  <w15:chartTrackingRefBased/>
  <w15:docId w15:val="{1BACFDCC-2245-4DA1-A0B2-CDD9F1C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9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Marika Gabrunova</cp:lastModifiedBy>
  <cp:revision>6</cp:revision>
  <dcterms:created xsi:type="dcterms:W3CDTF">2024-05-10T11:43:00Z</dcterms:created>
  <dcterms:modified xsi:type="dcterms:W3CDTF">2024-05-28T13:24:00Z</dcterms:modified>
</cp:coreProperties>
</file>