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BE1AA" w14:textId="5C436BC1" w:rsidR="00C02F51" w:rsidRPr="008F4C7B" w:rsidRDefault="00F43B1F" w:rsidP="00C0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Vienošanās</w:t>
      </w:r>
      <w:proofErr w:type="spellEnd"/>
    </w:p>
    <w:p w14:paraId="22ECFC85" w14:textId="196DC86F" w:rsidR="00992A20" w:rsidRPr="008F4C7B" w:rsidRDefault="004D3D6D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2023.gada 26.septembra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C02F51" w:rsidRPr="008F4C7B">
        <w:rPr>
          <w:rFonts w:ascii="Times New Roman" w:hAnsi="Times New Roman" w:cs="Times New Roman"/>
          <w:sz w:val="24"/>
          <w:szCs w:val="24"/>
        </w:rPr>
        <w:t>eleģēšanas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izmaiņām</w:t>
      </w:r>
      <w:proofErr w:type="spellEnd"/>
    </w:p>
    <w:p w14:paraId="78A031E9" w14:textId="77777777" w:rsidR="00C02F51" w:rsidRPr="008F4C7B" w:rsidRDefault="00C02F5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D2053" w14:textId="060B4887" w:rsidR="00C02F51" w:rsidRPr="008F4C7B" w:rsidRDefault="008F4C7B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Daugavpi</w:t>
      </w:r>
      <w:r w:rsidR="00C91519">
        <w:rPr>
          <w:rFonts w:ascii="Times New Roman" w:hAnsi="Times New Roman" w:cs="Times New Roman"/>
          <w:sz w:val="24"/>
          <w:szCs w:val="24"/>
        </w:rPr>
        <w:t>lī</w:t>
      </w:r>
      <w:proofErr w:type="spellEnd"/>
      <w:r w:rsidR="00C91519">
        <w:rPr>
          <w:rFonts w:ascii="Times New Roman" w:hAnsi="Times New Roman" w:cs="Times New Roman"/>
          <w:sz w:val="24"/>
          <w:szCs w:val="24"/>
        </w:rPr>
        <w:t xml:space="preserve"> </w:t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  <w:t>2023.gada ____.</w:t>
      </w:r>
      <w:proofErr w:type="spellStart"/>
      <w:r w:rsidR="004D3D6D">
        <w:rPr>
          <w:rFonts w:ascii="Times New Roman" w:hAnsi="Times New Roman" w:cs="Times New Roman"/>
          <w:sz w:val="24"/>
          <w:szCs w:val="24"/>
        </w:rPr>
        <w:t>oktobrī</w:t>
      </w:r>
      <w:proofErr w:type="spellEnd"/>
    </w:p>
    <w:p w14:paraId="4CCDD396" w14:textId="77777777" w:rsidR="00C02F51" w:rsidRPr="008F4C7B" w:rsidRDefault="00C02F51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61DFE" w14:textId="2CBDD2AA" w:rsidR="00C02F51" w:rsidRPr="008F4C7B" w:rsidRDefault="00C02F51" w:rsidP="00641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C7B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="008F4C7B" w:rsidRPr="008F4C7B">
        <w:rPr>
          <w:rFonts w:ascii="Times New Roman" w:hAnsi="Times New Roman" w:cs="Times New Roman"/>
          <w:b/>
          <w:sz w:val="24"/>
          <w:szCs w:val="24"/>
        </w:rPr>
        <w:t>valsts</w:t>
      </w:r>
      <w:r w:rsidRPr="008F4C7B"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pašvaldība</w:t>
      </w:r>
      <w:proofErr w:type="spellEnd"/>
      <w:r w:rsidR="00F65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5936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="00F65936">
        <w:rPr>
          <w:rFonts w:ascii="Times New Roman" w:hAnsi="Times New Roman" w:cs="Times New Roman"/>
          <w:sz w:val="24"/>
          <w:szCs w:val="24"/>
        </w:rPr>
        <w:t xml:space="preserve"> Nr.90000077325</w:t>
      </w:r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tupmāk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</w:t>
      </w:r>
      <w:r w:rsidR="00F65936">
        <w:rPr>
          <w:rFonts w:ascii="Times New Roman" w:hAnsi="Times New Roman" w:cs="Times New Roman"/>
          <w:sz w:val="24"/>
          <w:szCs w:val="24"/>
        </w:rPr>
        <w:t>ašvaldība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r w:rsidRPr="008F4C7B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priekšsēdētāja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Andreja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Elksniņa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kurš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Pašvaldību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17.panta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trešās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5.punktu </w:t>
      </w:r>
      <w:r w:rsidRPr="008F4C7B">
        <w:rPr>
          <w:rFonts w:ascii="Times New Roman" w:hAnsi="Times New Roman" w:cs="Times New Roman"/>
          <w:sz w:val="24"/>
          <w:szCs w:val="24"/>
        </w:rPr>
        <w:t>u</w:t>
      </w:r>
      <w:r w:rsidR="00516C8B" w:rsidRPr="008F4C7B">
        <w:rPr>
          <w:rFonts w:ascii="Times New Roman" w:hAnsi="Times New Roman" w:cs="Times New Roman"/>
          <w:sz w:val="24"/>
          <w:szCs w:val="24"/>
        </w:rPr>
        <w:t xml:space="preserve">n Daugavpils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valsts</w:t>
      </w:r>
      <w:r w:rsidR="00516C8B" w:rsidRPr="008F4C7B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516C8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pašval</w:t>
      </w:r>
      <w:r w:rsidR="004911E0">
        <w:rPr>
          <w:rFonts w:ascii="Times New Roman" w:hAnsi="Times New Roman" w:cs="Times New Roman"/>
          <w:sz w:val="24"/>
          <w:szCs w:val="24"/>
        </w:rPr>
        <w:t>dības</w:t>
      </w:r>
      <w:proofErr w:type="spellEnd"/>
      <w:r w:rsidR="004911E0">
        <w:rPr>
          <w:rFonts w:ascii="Times New Roman" w:hAnsi="Times New Roman" w:cs="Times New Roman"/>
          <w:sz w:val="24"/>
          <w:szCs w:val="24"/>
        </w:rPr>
        <w:t xml:space="preserve"> domes 2023.gada ___.</w:t>
      </w:r>
      <w:proofErr w:type="spellStart"/>
      <w:r w:rsidR="004D3D6D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>.___</w:t>
      </w:r>
      <w:r w:rsidR="004911E0">
        <w:rPr>
          <w:rFonts w:ascii="Times New Roman" w:hAnsi="Times New Roman" w:cs="Times New Roman"/>
          <w:sz w:val="24"/>
          <w:szCs w:val="24"/>
        </w:rPr>
        <w:t xml:space="preserve"> “</w:t>
      </w:r>
      <w:r w:rsidR="004D3D6D" w:rsidRPr="004D3D6D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Vienošanās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par 2023.gada 26.septembra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deleģēšanas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izmaiņām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noslēgšanu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sabiedrību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ierobežotu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atbildību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„Daugavpils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reģionālā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slimnīca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>”</w:t>
      </w:r>
      <w:r w:rsidR="004911E0">
        <w:rPr>
          <w:rFonts w:ascii="Times New Roman" w:hAnsi="Times New Roman" w:cs="Times New Roman"/>
          <w:sz w:val="24"/>
          <w:szCs w:val="24"/>
        </w:rPr>
        <w:t>”</w:t>
      </w:r>
      <w:r w:rsidRPr="008F4C7B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>, un</w:t>
      </w:r>
    </w:p>
    <w:p w14:paraId="58678EDE" w14:textId="49584DD1" w:rsidR="008F4C7B" w:rsidRDefault="004D3D6D" w:rsidP="008F4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3D6D">
        <w:rPr>
          <w:rFonts w:ascii="Times New Roman" w:hAnsi="Times New Roman" w:cs="Times New Roman"/>
          <w:b/>
          <w:sz w:val="24"/>
          <w:szCs w:val="24"/>
        </w:rPr>
        <w:t xml:space="preserve">SIA “Daugavpils </w:t>
      </w:r>
      <w:proofErr w:type="spellStart"/>
      <w:r w:rsidRPr="004D3D6D">
        <w:rPr>
          <w:rFonts w:ascii="Times New Roman" w:hAnsi="Times New Roman" w:cs="Times New Roman"/>
          <w:b/>
          <w:sz w:val="24"/>
          <w:szCs w:val="24"/>
        </w:rPr>
        <w:t>reģionālā</w:t>
      </w:r>
      <w:proofErr w:type="spellEnd"/>
      <w:r w:rsidRPr="004D3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b/>
          <w:sz w:val="24"/>
          <w:szCs w:val="24"/>
        </w:rPr>
        <w:t>slimnīca</w:t>
      </w:r>
      <w:proofErr w:type="spellEnd"/>
      <w:r w:rsidRPr="004D3D6D">
        <w:rPr>
          <w:rFonts w:ascii="Times New Roman" w:hAnsi="Times New Roman" w:cs="Times New Roman"/>
          <w:b/>
          <w:sz w:val="24"/>
          <w:szCs w:val="24"/>
        </w:rPr>
        <w:t>”</w:t>
      </w:r>
      <w:r w:rsidRPr="004D3D6D">
        <w:rPr>
          <w:rFonts w:ascii="Times New Roman" w:hAnsi="Times New Roman" w:cs="Times New Roman"/>
          <w:sz w:val="24"/>
          <w:szCs w:val="24"/>
        </w:rPr>
        <w:t>,</w:t>
      </w:r>
      <w:r w:rsidRPr="004D3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Nr.41503029600, </w:t>
      </w:r>
      <w:proofErr w:type="spellStart"/>
      <w:r w:rsidR="0006647B" w:rsidRPr="008F4C7B"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r w:rsidR="0006647B">
        <w:rPr>
          <w:rFonts w:ascii="Times New Roman" w:hAnsi="Times New Roman" w:cs="Times New Roman"/>
          <w:sz w:val="24"/>
          <w:szCs w:val="24"/>
        </w:rPr>
        <w:t xml:space="preserve"> </w:t>
      </w:r>
      <w:r w:rsidR="0006647B" w:rsidRPr="008F4C7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6647B">
        <w:rPr>
          <w:rFonts w:ascii="Times New Roman" w:hAnsi="Times New Roman" w:cs="Times New Roman"/>
          <w:sz w:val="24"/>
          <w:szCs w:val="24"/>
        </w:rPr>
        <w:t>Sabiedrība</w:t>
      </w:r>
      <w:proofErr w:type="spellEnd"/>
      <w:r w:rsidR="0006647B" w:rsidRPr="008F4C7B">
        <w:rPr>
          <w:rFonts w:ascii="Times New Roman" w:hAnsi="Times New Roman" w:cs="Times New Roman"/>
          <w:sz w:val="24"/>
          <w:szCs w:val="24"/>
        </w:rPr>
        <w:t>”</w:t>
      </w:r>
      <w:r w:rsidR="0006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valdes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locekļa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Grigorija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Semjonova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personā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kurš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statūtu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pamata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kopā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katrs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saukti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>”,</w:t>
      </w:r>
    </w:p>
    <w:p w14:paraId="1BF23230" w14:textId="241C0932" w:rsidR="008F4C7B" w:rsidRPr="008F4C7B" w:rsidRDefault="00641CA1" w:rsidP="008F4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pamatojoties</w:t>
      </w:r>
      <w:proofErr w:type="spellEnd"/>
      <w:r w:rsidRPr="008F4C7B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Pašvaldību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r w:rsidR="004D3D6D" w:rsidRPr="004D3D6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pirmās daļas 21.punktu, </w:t>
      </w:r>
      <w:r w:rsidR="00546BA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="004D3D6D" w:rsidRPr="004D3D6D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19.punktu, Valsts pārvaldes iekārtas likuma 40.panta pirmo un otro daļu, 41.panta pirmo daļu, 42.panta pirmo daļu, 45.panta otro un trešo daļu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10AC408D" w14:textId="317A13F7" w:rsidR="00C02F51" w:rsidRPr="00F350AF" w:rsidRDefault="004D3D6D" w:rsidP="004D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350AF">
        <w:rPr>
          <w:rFonts w:ascii="Times New Roman" w:hAnsi="Times New Roman" w:cs="Times New Roman"/>
          <w:sz w:val="24"/>
          <w:szCs w:val="24"/>
          <w:lang w:val="lv-LV"/>
        </w:rPr>
        <w:t>ievērojot to</w:t>
      </w:r>
      <w:r w:rsidR="0037285C" w:rsidRPr="00F350AF">
        <w:rPr>
          <w:rFonts w:ascii="Times New Roman" w:hAnsi="Times New Roman" w:cs="Times New Roman"/>
          <w:sz w:val="24"/>
          <w:szCs w:val="24"/>
          <w:lang w:val="lv-LV"/>
        </w:rPr>
        <w:t>, ka P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>ašvaldība</w:t>
      </w:r>
      <w:r w:rsidR="0037285C" w:rsidRPr="00F350AF">
        <w:rPr>
          <w:rFonts w:ascii="Times New Roman" w:hAnsi="Times New Roman" w:cs="Times New Roman"/>
          <w:sz w:val="24"/>
          <w:szCs w:val="24"/>
          <w:lang w:val="lv-LV"/>
        </w:rPr>
        <w:t>s dome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 ar 2023.gada ___.oktobra lēmumu Nr.___ “Par Vienošanās par 2023.gada 26.septembra deleģēšanas līguma izmaiņām noslēgšanu ar sabiedrību ar ierobežotu atbildību „Daugavpils reģionālā slimnīca”” nolēma deleģēt no P</w:t>
      </w:r>
      <w:r w:rsidR="00F65936" w:rsidRPr="00F350AF">
        <w:rPr>
          <w:rFonts w:ascii="Times New Roman" w:hAnsi="Times New Roman" w:cs="Times New Roman"/>
          <w:sz w:val="24"/>
          <w:szCs w:val="24"/>
          <w:lang w:val="lv-LV"/>
        </w:rPr>
        <w:t>ašvaldības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 autonomās funkcijas - nodrošināt atskurbināšanas pakalpojumu pieejamību – izrietošu</w:t>
      </w:r>
      <w:r w:rsidR="00D73A9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 pārvaldes uzdevumu</w:t>
      </w:r>
      <w:r w:rsidR="00D73A9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F65936"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 Sabiedrībai</w:t>
      </w:r>
      <w:r w:rsidR="00641CA1" w:rsidRPr="00F350AF">
        <w:rPr>
          <w:rFonts w:ascii="Times New Roman" w:hAnsi="Times New Roman"/>
          <w:bCs/>
          <w:sz w:val="24"/>
          <w:szCs w:val="24"/>
          <w:lang w:val="lv-LV"/>
        </w:rPr>
        <w:t>,</w:t>
      </w:r>
      <w:r w:rsidR="00AD3F01" w:rsidRPr="00F350AF">
        <w:rPr>
          <w:rFonts w:ascii="Times New Roman" w:hAnsi="Times New Roman"/>
          <w:bCs/>
          <w:sz w:val="24"/>
          <w:szCs w:val="24"/>
          <w:lang w:val="lv-LV"/>
        </w:rPr>
        <w:t xml:space="preserve"> noslēdz Vienošanos par </w:t>
      </w:r>
      <w:r w:rsidR="009870DD">
        <w:rPr>
          <w:rFonts w:ascii="Times New Roman" w:hAnsi="Times New Roman"/>
          <w:bCs/>
          <w:sz w:val="24"/>
          <w:szCs w:val="24"/>
          <w:lang w:val="lv-LV"/>
        </w:rPr>
        <w:t>sekojošo</w:t>
      </w:r>
      <w:r w:rsidR="00641CA1" w:rsidRPr="00F350AF">
        <w:rPr>
          <w:rFonts w:ascii="Times New Roman" w:hAnsi="Times New Roman"/>
          <w:bCs/>
          <w:sz w:val="24"/>
          <w:szCs w:val="24"/>
          <w:lang w:val="lv-LV"/>
        </w:rPr>
        <w:t>:</w:t>
      </w:r>
    </w:p>
    <w:p w14:paraId="3B35281B" w14:textId="77777777" w:rsidR="00641CA1" w:rsidRPr="00F350AF" w:rsidRDefault="00641CA1" w:rsidP="00641CA1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p w14:paraId="099E7141" w14:textId="07AE2191" w:rsidR="009870DD" w:rsidRDefault="009870DD" w:rsidP="009870DD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Izdarīt </w:t>
      </w:r>
      <w:r w:rsidRPr="00F350AF">
        <w:rPr>
          <w:rFonts w:ascii="Times New Roman" w:hAnsi="Times New Roman"/>
          <w:bCs/>
          <w:lang w:val="lv-LV"/>
        </w:rPr>
        <w:t>2023.gada</w:t>
      </w:r>
      <w:r>
        <w:rPr>
          <w:rFonts w:ascii="Times New Roman" w:hAnsi="Times New Roman"/>
          <w:bCs/>
          <w:lang w:val="lv-LV"/>
        </w:rPr>
        <w:t xml:space="preserve"> 26.septembra deleģēšanas līgumā</w:t>
      </w:r>
      <w:r w:rsidRPr="00F350AF">
        <w:rPr>
          <w:rFonts w:ascii="Times New Roman" w:hAnsi="Times New Roman"/>
          <w:bCs/>
          <w:lang w:val="lv-LV"/>
        </w:rPr>
        <w:t xml:space="preserve"> (turpmāk – līgums)</w:t>
      </w:r>
      <w:r>
        <w:rPr>
          <w:rFonts w:ascii="Times New Roman" w:hAnsi="Times New Roman"/>
          <w:bCs/>
          <w:lang w:val="lv-LV"/>
        </w:rPr>
        <w:t xml:space="preserve"> </w:t>
      </w:r>
      <w:r>
        <w:rPr>
          <w:rFonts w:ascii="Times New Roman" w:hAnsi="Times New Roman"/>
          <w:lang w:val="lv-LV"/>
        </w:rPr>
        <w:t>šādus grozījumus:</w:t>
      </w:r>
    </w:p>
    <w:p w14:paraId="595FB89F" w14:textId="77777777" w:rsidR="00D2091E" w:rsidRPr="00D2091E" w:rsidRDefault="009870DD" w:rsidP="00D2091E">
      <w:pPr>
        <w:pStyle w:val="BlockText"/>
        <w:numPr>
          <w:ilvl w:val="1"/>
          <w:numId w:val="12"/>
        </w:numPr>
        <w:tabs>
          <w:tab w:val="left" w:pos="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D2091E" w:rsidRPr="00D2091E">
        <w:rPr>
          <w:rFonts w:ascii="Times New Roman" w:hAnsi="Times New Roman"/>
          <w:lang w:val="lv-LV"/>
        </w:rPr>
        <w:t>Izteikt līguma preambulas otro rindkopu šādā redakcijā:</w:t>
      </w:r>
    </w:p>
    <w:p w14:paraId="00410213" w14:textId="5793008D" w:rsidR="00D2091E" w:rsidRDefault="00D2091E" w:rsidP="00D2091E">
      <w:pPr>
        <w:pStyle w:val="BlockText"/>
        <w:tabs>
          <w:tab w:val="left" w:pos="0"/>
        </w:tabs>
        <w:ind w:left="786"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„</w:t>
      </w:r>
      <w:r w:rsidRPr="00D2091E">
        <w:rPr>
          <w:rFonts w:ascii="Times New Roman" w:hAnsi="Times New Roman"/>
          <w:lang w:val="lv-LV"/>
        </w:rPr>
        <w:t>saskaņā ar Pašvaldību likuma 4.panta pirmās daļas 6.punktu un 4.panta pirmās daļas 21.punktu, pašvaldības autonomās funkcijas ir gādāt par iedzīvotāju veselību — īstenot veselīga dzīvesveida veicināšanas pasākumus un organizēt veselības aprūpes pakalpojumu pieejamību, kā arī nodrošināt atskurbi</w:t>
      </w:r>
      <w:r>
        <w:rPr>
          <w:rFonts w:ascii="Times New Roman" w:hAnsi="Times New Roman"/>
          <w:lang w:val="lv-LV"/>
        </w:rPr>
        <w:t>nāšanas pakalpojumu pieejamību,”.</w:t>
      </w:r>
    </w:p>
    <w:p w14:paraId="476FBD69" w14:textId="3A470947" w:rsidR="000E1745" w:rsidRPr="000E1745" w:rsidRDefault="000E1745" w:rsidP="000E1745">
      <w:pPr>
        <w:pStyle w:val="BlockText"/>
        <w:numPr>
          <w:ilvl w:val="1"/>
          <w:numId w:val="12"/>
        </w:numPr>
        <w:tabs>
          <w:tab w:val="left" w:pos="0"/>
        </w:tabs>
        <w:rPr>
          <w:rFonts w:ascii="Times New Roman" w:hAnsi="Times New Roman"/>
          <w:lang w:val="lv-LV"/>
        </w:rPr>
      </w:pPr>
      <w:r w:rsidRPr="000E1745">
        <w:rPr>
          <w:rFonts w:ascii="Times New Roman" w:hAnsi="Times New Roman"/>
          <w:lang w:val="lv-LV"/>
        </w:rPr>
        <w:t xml:space="preserve">Izteikt līguma preambulas </w:t>
      </w:r>
      <w:r>
        <w:rPr>
          <w:rFonts w:ascii="Times New Roman" w:hAnsi="Times New Roman"/>
          <w:lang w:val="lv-LV"/>
        </w:rPr>
        <w:t>sesto</w:t>
      </w:r>
      <w:r w:rsidRPr="000E1745">
        <w:rPr>
          <w:rFonts w:ascii="Times New Roman" w:hAnsi="Times New Roman"/>
          <w:lang w:val="lv-LV"/>
        </w:rPr>
        <w:t xml:space="preserve"> rindkopu šādā redakcijā:</w:t>
      </w:r>
    </w:p>
    <w:p w14:paraId="24C23505" w14:textId="14E08B6E" w:rsidR="000E1745" w:rsidRPr="000E1745" w:rsidRDefault="000E1745" w:rsidP="000E1745">
      <w:pPr>
        <w:pStyle w:val="BlockText"/>
        <w:tabs>
          <w:tab w:val="left" w:pos="0"/>
        </w:tabs>
        <w:ind w:left="786"/>
        <w:rPr>
          <w:rFonts w:ascii="Times New Roman" w:hAnsi="Times New Roman"/>
          <w:lang w:val="lv-LV"/>
        </w:rPr>
      </w:pPr>
      <w:r w:rsidRPr="000E1745">
        <w:rPr>
          <w:rFonts w:ascii="Times New Roman" w:hAnsi="Times New Roman"/>
          <w:lang w:val="lv-LV"/>
        </w:rPr>
        <w:t>„</w:t>
      </w:r>
      <w:r w:rsidRPr="000E1745">
        <w:rPr>
          <w:rFonts w:ascii="Times New Roman" w:hAnsi="Times New Roman"/>
          <w:b/>
          <w:lang w:val="lv-LV"/>
        </w:rPr>
        <w:t>pamatojoties uz</w:t>
      </w:r>
      <w:r w:rsidRPr="000E1745">
        <w:rPr>
          <w:rFonts w:ascii="Times New Roman" w:hAnsi="Times New Roman"/>
          <w:lang w:val="lv-LV"/>
        </w:rPr>
        <w:t xml:space="preserve"> Valsts pārvaldes iekārtas likuma 40.panta pirmo un otro daļu, 41.panta pirmo daļu, 42.panta pirmo daļu, 43.panta otro daļu, 43.</w:t>
      </w:r>
      <w:r w:rsidRPr="000E1745">
        <w:rPr>
          <w:rFonts w:ascii="Times New Roman" w:hAnsi="Times New Roman"/>
          <w:vertAlign w:val="superscript"/>
          <w:lang w:val="lv-LV"/>
        </w:rPr>
        <w:t>1</w:t>
      </w:r>
      <w:r w:rsidRPr="000E1745">
        <w:rPr>
          <w:rFonts w:ascii="Times New Roman" w:hAnsi="Times New Roman"/>
          <w:lang w:val="lv-LV"/>
        </w:rPr>
        <w:t xml:space="preserve"> panta pirmo un trešo daļu, Pašvaldību likuma 4.panta pirmās daļas 6.punktu, 4.panta pirmās daļas 21.punktu, 4.panta otro daļu, 7.pantu, 10.panta pirmās daļas 19.punktu,”.</w:t>
      </w:r>
    </w:p>
    <w:p w14:paraId="1B763A91" w14:textId="58F94BFF" w:rsidR="009870DD" w:rsidRDefault="00B56BCC" w:rsidP="009870DD">
      <w:pPr>
        <w:pStyle w:val="BlockText"/>
        <w:numPr>
          <w:ilvl w:val="1"/>
          <w:numId w:val="12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F350AF">
        <w:rPr>
          <w:rFonts w:ascii="Times New Roman" w:hAnsi="Times New Roman"/>
          <w:lang w:val="lv-LV"/>
        </w:rPr>
        <w:t xml:space="preserve">Papildināt </w:t>
      </w:r>
      <w:r w:rsidR="00AD3F01" w:rsidRPr="00F350AF">
        <w:rPr>
          <w:rFonts w:ascii="Times New Roman" w:hAnsi="Times New Roman"/>
          <w:bCs/>
          <w:lang w:val="lv-LV"/>
        </w:rPr>
        <w:t>līguma</w:t>
      </w:r>
      <w:r w:rsidR="00336F90" w:rsidRPr="00F350AF">
        <w:rPr>
          <w:rFonts w:ascii="Times New Roman" w:hAnsi="Times New Roman"/>
          <w:bCs/>
          <w:lang w:val="lv-LV"/>
        </w:rPr>
        <w:t xml:space="preserve"> </w:t>
      </w:r>
      <w:r w:rsidR="009870DD">
        <w:rPr>
          <w:rFonts w:ascii="Times New Roman" w:hAnsi="Times New Roman"/>
          <w:bCs/>
          <w:lang w:val="lv-LV"/>
        </w:rPr>
        <w:t>1.1.apakšpunktā pēc vārdiem „</w:t>
      </w:r>
      <w:r w:rsidR="009870DD" w:rsidRPr="009870DD">
        <w:rPr>
          <w:rFonts w:ascii="Times New Roman" w:hAnsi="Times New Roman"/>
          <w:bCs/>
          <w:lang w:val="lv-LV"/>
        </w:rPr>
        <w:t>Pašvaldību likuma 4.panta pirmās daļas 6.punkta</w:t>
      </w:r>
      <w:r w:rsidR="009870DD">
        <w:rPr>
          <w:rFonts w:ascii="Times New Roman" w:hAnsi="Times New Roman"/>
          <w:bCs/>
          <w:lang w:val="lv-LV"/>
        </w:rPr>
        <w:t>” ar vārdiem „un 4.panta pirmās daļas 21.punkta”</w:t>
      </w:r>
      <w:r w:rsidR="00DB6617">
        <w:rPr>
          <w:rFonts w:ascii="Times New Roman" w:hAnsi="Times New Roman"/>
          <w:bCs/>
          <w:lang w:val="lv-LV"/>
        </w:rPr>
        <w:t>.</w:t>
      </w:r>
    </w:p>
    <w:p w14:paraId="290E6ED9" w14:textId="1D515339" w:rsidR="00A15FF7" w:rsidRPr="009870DD" w:rsidRDefault="009870DD" w:rsidP="009870DD">
      <w:pPr>
        <w:pStyle w:val="BlockText"/>
        <w:numPr>
          <w:ilvl w:val="1"/>
          <w:numId w:val="12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Papildināt līguma 1.1.apakšpunktu ar </w:t>
      </w:r>
      <w:r w:rsidR="004D3D6D" w:rsidRPr="009870DD">
        <w:rPr>
          <w:rFonts w:ascii="Times New Roman" w:hAnsi="Times New Roman"/>
          <w:lang w:val="lv-LV"/>
        </w:rPr>
        <w:t>1.1.3</w:t>
      </w:r>
      <w:r w:rsidR="00D95339" w:rsidRPr="009870DD">
        <w:rPr>
          <w:rFonts w:ascii="Times New Roman" w:hAnsi="Times New Roman"/>
          <w:lang w:val="lv-LV"/>
        </w:rPr>
        <w:t>.</w:t>
      </w:r>
      <w:r w:rsidR="00D95339" w:rsidRPr="009870DD">
        <w:rPr>
          <w:rFonts w:ascii="Times New Roman" w:hAnsi="Times New Roman"/>
          <w:vertAlign w:val="superscript"/>
          <w:lang w:val="lv-LV"/>
        </w:rPr>
        <w:t>1</w:t>
      </w:r>
      <w:r w:rsidR="00D95339" w:rsidRPr="009870DD">
        <w:rPr>
          <w:rFonts w:ascii="Times New Roman" w:hAnsi="Times New Roman"/>
          <w:lang w:val="lv-LV"/>
        </w:rPr>
        <w:t xml:space="preserve"> apakšpunktu šādā redakcijā:</w:t>
      </w:r>
    </w:p>
    <w:p w14:paraId="05AA7067" w14:textId="3FF7AB19" w:rsidR="00D95339" w:rsidRDefault="004D3D6D" w:rsidP="00A15FF7">
      <w:pPr>
        <w:pStyle w:val="BlockText"/>
        <w:tabs>
          <w:tab w:val="left" w:pos="0"/>
        </w:tabs>
        <w:ind w:left="1080" w:right="0"/>
        <w:rPr>
          <w:rFonts w:ascii="Times New Roman" w:hAnsi="Times New Roman"/>
          <w:lang w:val="lv-LV"/>
        </w:rPr>
      </w:pPr>
      <w:r w:rsidRPr="00F350AF">
        <w:rPr>
          <w:rFonts w:ascii="Times New Roman" w:hAnsi="Times New Roman"/>
          <w:lang w:val="lv-LV"/>
        </w:rPr>
        <w:t>„1.1.3</w:t>
      </w:r>
      <w:r w:rsidR="00D95339" w:rsidRPr="00F350AF">
        <w:rPr>
          <w:rFonts w:ascii="Times New Roman" w:hAnsi="Times New Roman"/>
          <w:lang w:val="lv-LV"/>
        </w:rPr>
        <w:t>.</w:t>
      </w:r>
      <w:r w:rsidR="00D95339" w:rsidRPr="00F350AF">
        <w:rPr>
          <w:rFonts w:ascii="Times New Roman" w:hAnsi="Times New Roman"/>
          <w:vertAlign w:val="superscript"/>
          <w:lang w:val="lv-LV"/>
        </w:rPr>
        <w:t>1</w:t>
      </w:r>
      <w:r w:rsidR="00DD79BC" w:rsidRPr="00F350AF">
        <w:rPr>
          <w:rFonts w:ascii="Times New Roman" w:hAnsi="Times New Roman"/>
          <w:lang w:val="lv-LV"/>
        </w:rPr>
        <w:t xml:space="preserve"> </w:t>
      </w:r>
      <w:r w:rsidR="009870DD" w:rsidRPr="009870DD">
        <w:rPr>
          <w:rFonts w:ascii="Times New Roman" w:hAnsi="Times New Roman"/>
          <w:lang w:val="lv-LV"/>
        </w:rPr>
        <w:t>atskurbināšanas pakal</w:t>
      </w:r>
      <w:r w:rsidR="009870DD">
        <w:rPr>
          <w:rFonts w:ascii="Times New Roman" w:hAnsi="Times New Roman"/>
          <w:lang w:val="lv-LV"/>
        </w:rPr>
        <w:t>pojuma pieejamības nodrošināšanu</w:t>
      </w:r>
      <w:r w:rsidR="009870DD" w:rsidRPr="009870DD">
        <w:rPr>
          <w:rFonts w:ascii="Times New Roman" w:hAnsi="Times New Roman"/>
          <w:lang w:val="lv-LV"/>
        </w:rPr>
        <w:t xml:space="preserve"> 24h (divdesmit četras stundas) diennaktī, sniedzot atskurbināšanas pakalpojumu</w:t>
      </w:r>
      <w:r w:rsidR="009870DD">
        <w:rPr>
          <w:rFonts w:ascii="Times New Roman" w:hAnsi="Times New Roman"/>
          <w:lang w:val="lv-LV"/>
        </w:rPr>
        <w:t xml:space="preserve">s personām apreibinošo </w:t>
      </w:r>
      <w:r w:rsidR="009870DD" w:rsidRPr="009870DD">
        <w:rPr>
          <w:rFonts w:ascii="Times New Roman" w:hAnsi="Times New Roman"/>
          <w:lang w:val="lv-LV"/>
        </w:rPr>
        <w:t>vielu reibuma stāvoklī</w:t>
      </w:r>
      <w:r w:rsidR="00D95339" w:rsidRPr="00F350AF">
        <w:rPr>
          <w:rFonts w:ascii="Times New Roman" w:hAnsi="Times New Roman"/>
          <w:lang w:val="lv-LV"/>
        </w:rPr>
        <w:t>.”.</w:t>
      </w:r>
    </w:p>
    <w:p w14:paraId="3033A54F" w14:textId="1999D22A" w:rsidR="00DB6617" w:rsidRPr="00F350AF" w:rsidRDefault="00DB6617" w:rsidP="00DB6617">
      <w:pPr>
        <w:pStyle w:val="BlockText"/>
        <w:numPr>
          <w:ilvl w:val="1"/>
          <w:numId w:val="12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Pr="00DB6617">
        <w:rPr>
          <w:rFonts w:ascii="Times New Roman" w:hAnsi="Times New Roman"/>
          <w:lang w:val="lv-LV"/>
        </w:rPr>
        <w:t>Aizstāt līguma 4.</w:t>
      </w:r>
      <w:r>
        <w:rPr>
          <w:rFonts w:ascii="Times New Roman" w:hAnsi="Times New Roman"/>
          <w:lang w:val="lv-LV"/>
        </w:rPr>
        <w:t>1.1.-4.1.2.apakšpunktā ciparus „1.1.1.-1.1.3.” ar cipariem „1.1.1.-1.1.3.</w:t>
      </w:r>
      <w:r w:rsidRPr="00DB6617">
        <w:rPr>
          <w:rFonts w:ascii="Times New Roman" w:hAnsi="Times New Roman"/>
          <w:vertAlign w:val="superscript"/>
          <w:lang w:val="lv-LV"/>
        </w:rPr>
        <w:t>1</w:t>
      </w:r>
      <w:r>
        <w:rPr>
          <w:rFonts w:ascii="Times New Roman" w:hAnsi="Times New Roman"/>
          <w:lang w:val="lv-LV"/>
        </w:rPr>
        <w:t>”.</w:t>
      </w:r>
    </w:p>
    <w:p w14:paraId="5E0C7DAA" w14:textId="79C36786" w:rsidR="00995ED1" w:rsidRPr="00F350AF" w:rsidRDefault="00995ED1" w:rsidP="0037285C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bCs/>
          <w:lang w:val="lv-LV"/>
        </w:rPr>
      </w:pPr>
      <w:r w:rsidRPr="00F350AF">
        <w:rPr>
          <w:rFonts w:ascii="Times New Roman" w:hAnsi="Times New Roman"/>
          <w:bCs/>
          <w:lang w:val="lv-LV"/>
        </w:rPr>
        <w:t>Vienošanās stājas spēkā</w:t>
      </w:r>
      <w:r w:rsidR="004D3D6D" w:rsidRPr="00F350AF">
        <w:rPr>
          <w:rFonts w:ascii="Times New Roman" w:hAnsi="Times New Roman"/>
          <w:bCs/>
          <w:lang w:val="lv-LV"/>
        </w:rPr>
        <w:t xml:space="preserve"> ar tā</w:t>
      </w:r>
      <w:r w:rsidR="004B45EE" w:rsidRPr="00F350AF">
        <w:rPr>
          <w:rFonts w:ascii="Times New Roman" w:hAnsi="Times New Roman"/>
          <w:bCs/>
          <w:lang w:val="lv-LV"/>
        </w:rPr>
        <w:t>s abpusējas parakstīšanas brīdi un ir l</w:t>
      </w:r>
      <w:r w:rsidR="004D3D6D" w:rsidRPr="00F350AF">
        <w:rPr>
          <w:rFonts w:ascii="Times New Roman" w:hAnsi="Times New Roman"/>
          <w:bCs/>
          <w:lang w:val="lv-LV"/>
        </w:rPr>
        <w:t>īguma neatņemama sastāvdaļa</w:t>
      </w:r>
      <w:r w:rsidR="005F70BB" w:rsidRPr="00F350AF">
        <w:rPr>
          <w:rFonts w:ascii="Times New Roman" w:hAnsi="Times New Roman"/>
          <w:bCs/>
          <w:lang w:val="lv-LV"/>
        </w:rPr>
        <w:t>.</w:t>
      </w:r>
    </w:p>
    <w:p w14:paraId="42E57DC9" w14:textId="05FBF43D" w:rsidR="0068648C" w:rsidRDefault="00E243EE" w:rsidP="0037285C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bCs/>
          <w:lang w:val="lv-LV"/>
        </w:rPr>
      </w:pPr>
      <w:r w:rsidRPr="00F350AF">
        <w:rPr>
          <w:rFonts w:ascii="Times New Roman" w:hAnsi="Times New Roman"/>
          <w:bCs/>
          <w:lang w:val="lv-LV"/>
        </w:rPr>
        <w:t xml:space="preserve">Pārējie </w:t>
      </w:r>
      <w:r w:rsidR="0068648C" w:rsidRPr="00F350AF">
        <w:rPr>
          <w:rFonts w:ascii="Times New Roman" w:hAnsi="Times New Roman"/>
          <w:bCs/>
          <w:lang w:val="lv-LV"/>
        </w:rPr>
        <w:t>līguma noteikumi paliek negrozīti.</w:t>
      </w:r>
    </w:p>
    <w:p w14:paraId="6DDE959E" w14:textId="77777777" w:rsidR="00F2590F" w:rsidRDefault="00F2590F" w:rsidP="00F2590F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p w14:paraId="0F1EB3B4" w14:textId="77777777" w:rsidR="00F2590F" w:rsidRDefault="00F2590F" w:rsidP="00F2590F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p w14:paraId="27E0CA0C" w14:textId="77777777" w:rsidR="00F2590F" w:rsidRPr="00F350AF" w:rsidRDefault="00F2590F" w:rsidP="00F2590F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  <w:bookmarkStart w:id="0" w:name="_GoBack"/>
      <w:bookmarkEnd w:id="0"/>
    </w:p>
    <w:p w14:paraId="79175FAF" w14:textId="52F492B0" w:rsidR="0068648C" w:rsidRPr="00F350AF" w:rsidRDefault="0068648C" w:rsidP="0037285C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bCs/>
          <w:lang w:val="lv-LV"/>
        </w:rPr>
      </w:pPr>
      <w:r w:rsidRPr="00F350AF">
        <w:rPr>
          <w:rFonts w:ascii="Times New Roman" w:hAnsi="Times New Roman"/>
          <w:bCs/>
          <w:lang w:val="lv-LV"/>
        </w:rPr>
        <w:lastRenderedPageBreak/>
        <w:t>Vienošanās ir sast</w:t>
      </w:r>
      <w:r w:rsidR="00546BA3">
        <w:rPr>
          <w:rFonts w:ascii="Times New Roman" w:hAnsi="Times New Roman"/>
          <w:bCs/>
          <w:lang w:val="lv-LV"/>
        </w:rPr>
        <w:t>ādīta 2 (divos) eksemplāros uz 2 (divām) lapām</w:t>
      </w:r>
      <w:r w:rsidRPr="00F350AF">
        <w:rPr>
          <w:rFonts w:ascii="Times New Roman" w:hAnsi="Times New Roman"/>
          <w:bCs/>
          <w:lang w:val="lv-LV"/>
        </w:rPr>
        <w:t xml:space="preserve"> pa vienam eksemplāram katrai Pusei. Katram eksemplāram ir vienāds juridiskais spēks.</w:t>
      </w:r>
    </w:p>
    <w:p w14:paraId="10BEAA59" w14:textId="77777777" w:rsidR="0068648C" w:rsidRPr="00D822F5" w:rsidRDefault="0068648C" w:rsidP="0068648C">
      <w:pPr>
        <w:pStyle w:val="BlockText"/>
        <w:tabs>
          <w:tab w:val="left" w:pos="0"/>
        </w:tabs>
        <w:ind w:left="720" w:right="0"/>
        <w:rPr>
          <w:rFonts w:ascii="Times New Roman" w:hAnsi="Times New Roman"/>
          <w:bCs/>
          <w:lang w:val="lv-LV"/>
        </w:rPr>
      </w:pPr>
    </w:p>
    <w:p w14:paraId="7D99CFDA" w14:textId="77777777" w:rsidR="00C5749D" w:rsidRPr="00D822F5" w:rsidRDefault="00C5749D" w:rsidP="00D45599">
      <w:pPr>
        <w:pStyle w:val="BlockText"/>
        <w:tabs>
          <w:tab w:val="left" w:pos="0"/>
        </w:tabs>
        <w:ind w:left="360" w:right="0"/>
        <w:jc w:val="center"/>
        <w:rPr>
          <w:rFonts w:ascii="Times New Roman" w:hAnsi="Times New Roman"/>
          <w:b/>
          <w:bCs/>
          <w:lang w:val="lv-LV"/>
        </w:rPr>
      </w:pPr>
      <w:r w:rsidRPr="00D822F5">
        <w:rPr>
          <w:rFonts w:ascii="Times New Roman" w:hAnsi="Times New Roman"/>
          <w:b/>
          <w:bCs/>
          <w:lang w:val="lv-LV"/>
        </w:rPr>
        <w:t>Pušu rekvizīti un paraksti</w:t>
      </w:r>
    </w:p>
    <w:p w14:paraId="17DA606D" w14:textId="77777777" w:rsidR="004B45EE" w:rsidRPr="00D822F5" w:rsidRDefault="0068648C" w:rsidP="00C5749D">
      <w:pPr>
        <w:pStyle w:val="BlockText"/>
        <w:tabs>
          <w:tab w:val="left" w:pos="0"/>
        </w:tabs>
        <w:ind w:left="1080" w:right="0"/>
        <w:rPr>
          <w:rFonts w:ascii="Times New Roman" w:hAnsi="Times New Roman"/>
          <w:bCs/>
          <w:lang w:val="lv-LV"/>
        </w:rPr>
      </w:pPr>
      <w:r w:rsidRPr="00D822F5">
        <w:rPr>
          <w:rFonts w:ascii="Times New Roman" w:hAnsi="Times New Roman"/>
          <w:bCs/>
          <w:lang w:val="lv-LV"/>
        </w:rPr>
        <w:t xml:space="preserve"> 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755"/>
      </w:tblGrid>
      <w:tr w:rsidR="004B45EE" w:rsidRPr="004B45EE" w14:paraId="365F4480" w14:textId="77777777" w:rsidTr="00B5599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EB06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Pašvaldība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14:paraId="579217B6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911A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45EE" w:rsidRPr="004B45EE" w14:paraId="5F8B2F2B" w14:textId="77777777" w:rsidTr="00B55991">
        <w:trPr>
          <w:trHeight w:val="207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A2DC" w14:textId="77777777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Daugavpils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valstspilsētas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pašvaldība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1BD33F" w14:textId="77777777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Nr.90000077325</w:t>
            </w:r>
          </w:p>
          <w:p w14:paraId="47840582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Krišjāņa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Valdemāra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</w:p>
          <w:p w14:paraId="7AB1FE78" w14:textId="197C2BC5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Daugavpils, LV-5401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9BCEC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 “Daugavpils reģionālā slimnīca”</w:t>
            </w: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9E163A8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Reģ. Nr.41503029600 </w:t>
            </w:r>
          </w:p>
          <w:p w14:paraId="76B8E72A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Vasarnīcu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 </w:t>
            </w:r>
          </w:p>
          <w:p w14:paraId="2E892CDF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Daugavpils, LV-5417</w:t>
            </w:r>
          </w:p>
        </w:tc>
      </w:tr>
      <w:tr w:rsidR="004B45EE" w:rsidRPr="004B45EE" w14:paraId="3A7971BA" w14:textId="77777777" w:rsidTr="00B55991">
        <w:trPr>
          <w:trHeight w:val="1048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5B63" w14:textId="77777777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Domes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priekšsēdētājs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 </w:t>
            </w:r>
          </w:p>
          <w:p w14:paraId="3313D2CC" w14:textId="4F6B42F6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 </w:t>
            </w:r>
            <w:r w:rsidRPr="004B4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(A.Elksniņš) 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AA94A" w14:textId="77777777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 _______________ </w:t>
            </w:r>
          </w:p>
          <w:p w14:paraId="548D32CE" w14:textId="77777777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</w:t>
            </w:r>
            <w:r w:rsidRPr="004B4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G.Semjonovs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 </w:t>
            </w:r>
          </w:p>
          <w:p w14:paraId="47E2E825" w14:textId="77777777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66F0AF14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9B290" w14:textId="00F37BA0" w:rsidR="0068648C" w:rsidRPr="00D822F5" w:rsidRDefault="0068648C" w:rsidP="004B45EE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sectPr w:rsidR="0068648C" w:rsidRPr="00D822F5" w:rsidSect="00DB661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4DE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46106C"/>
    <w:multiLevelType w:val="multilevel"/>
    <w:tmpl w:val="52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818167C"/>
    <w:multiLevelType w:val="multilevel"/>
    <w:tmpl w:val="9D38F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FBD3BFF"/>
    <w:multiLevelType w:val="multilevel"/>
    <w:tmpl w:val="A5BA7B3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394C7B"/>
    <w:multiLevelType w:val="hybridMultilevel"/>
    <w:tmpl w:val="9BD82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B314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FE64EE7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0032A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51F77A2"/>
    <w:multiLevelType w:val="hybridMultilevel"/>
    <w:tmpl w:val="FC5039FC"/>
    <w:lvl w:ilvl="0" w:tplc="09508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305482"/>
    <w:multiLevelType w:val="multilevel"/>
    <w:tmpl w:val="9A1C9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1A00AB4"/>
    <w:multiLevelType w:val="multilevel"/>
    <w:tmpl w:val="928EF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F170AF1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59"/>
    <w:rsid w:val="00014741"/>
    <w:rsid w:val="000151C5"/>
    <w:rsid w:val="0004644C"/>
    <w:rsid w:val="00046A48"/>
    <w:rsid w:val="0006647B"/>
    <w:rsid w:val="000E1745"/>
    <w:rsid w:val="000E2128"/>
    <w:rsid w:val="001817FD"/>
    <w:rsid w:val="00285DBC"/>
    <w:rsid w:val="002E0CC3"/>
    <w:rsid w:val="0032668D"/>
    <w:rsid w:val="00336F90"/>
    <w:rsid w:val="0037285C"/>
    <w:rsid w:val="003A6976"/>
    <w:rsid w:val="003F1611"/>
    <w:rsid w:val="00407ADC"/>
    <w:rsid w:val="00476929"/>
    <w:rsid w:val="004911E0"/>
    <w:rsid w:val="00491A03"/>
    <w:rsid w:val="004B45EE"/>
    <w:rsid w:val="004B7152"/>
    <w:rsid w:val="004D3D6D"/>
    <w:rsid w:val="004F162B"/>
    <w:rsid w:val="00516C8B"/>
    <w:rsid w:val="00546BA3"/>
    <w:rsid w:val="005D5CC1"/>
    <w:rsid w:val="005F70BB"/>
    <w:rsid w:val="006009D4"/>
    <w:rsid w:val="00641CA1"/>
    <w:rsid w:val="0068648C"/>
    <w:rsid w:val="006D2970"/>
    <w:rsid w:val="006D37BC"/>
    <w:rsid w:val="006F587F"/>
    <w:rsid w:val="007119B4"/>
    <w:rsid w:val="007565F7"/>
    <w:rsid w:val="007952AE"/>
    <w:rsid w:val="007B2E59"/>
    <w:rsid w:val="007C5BD3"/>
    <w:rsid w:val="00803807"/>
    <w:rsid w:val="008E7350"/>
    <w:rsid w:val="008F4C7B"/>
    <w:rsid w:val="009870DD"/>
    <w:rsid w:val="00992A20"/>
    <w:rsid w:val="00995ED1"/>
    <w:rsid w:val="00A15FF7"/>
    <w:rsid w:val="00A3673C"/>
    <w:rsid w:val="00AD3F01"/>
    <w:rsid w:val="00AD75F0"/>
    <w:rsid w:val="00B10627"/>
    <w:rsid w:val="00B56BCC"/>
    <w:rsid w:val="00B72F59"/>
    <w:rsid w:val="00BC0F61"/>
    <w:rsid w:val="00BE24F4"/>
    <w:rsid w:val="00C02F51"/>
    <w:rsid w:val="00C03C31"/>
    <w:rsid w:val="00C5038F"/>
    <w:rsid w:val="00C5749D"/>
    <w:rsid w:val="00C72CB3"/>
    <w:rsid w:val="00C91519"/>
    <w:rsid w:val="00CF2947"/>
    <w:rsid w:val="00D2091E"/>
    <w:rsid w:val="00D45599"/>
    <w:rsid w:val="00D73A9B"/>
    <w:rsid w:val="00D822F5"/>
    <w:rsid w:val="00D95339"/>
    <w:rsid w:val="00DB6617"/>
    <w:rsid w:val="00DD79BC"/>
    <w:rsid w:val="00DD7AC1"/>
    <w:rsid w:val="00E243EE"/>
    <w:rsid w:val="00E35887"/>
    <w:rsid w:val="00ED34A0"/>
    <w:rsid w:val="00F2590F"/>
    <w:rsid w:val="00F350AF"/>
    <w:rsid w:val="00F43B1F"/>
    <w:rsid w:val="00F55632"/>
    <w:rsid w:val="00F65936"/>
    <w:rsid w:val="00F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9120D"/>
  <w15:docId w15:val="{3C949C28-E93E-4E59-9839-50005FB4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641CA1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C5749D"/>
    <w:pPr>
      <w:ind w:left="720"/>
      <w:contextualSpacing/>
    </w:pPr>
  </w:style>
  <w:style w:type="table" w:styleId="TableGrid">
    <w:name w:val="Table Grid"/>
    <w:basedOn w:val="TableNormal"/>
    <w:uiPriority w:val="59"/>
    <w:rsid w:val="00C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Simona Rimcane</cp:lastModifiedBy>
  <cp:revision>63</cp:revision>
  <cp:lastPrinted>2023-10-17T11:16:00Z</cp:lastPrinted>
  <dcterms:created xsi:type="dcterms:W3CDTF">2021-11-22T13:47:00Z</dcterms:created>
  <dcterms:modified xsi:type="dcterms:W3CDTF">2023-11-08T12:38:00Z</dcterms:modified>
</cp:coreProperties>
</file>