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835BD" w14:textId="77777777" w:rsidR="00756625" w:rsidRPr="006E04BF" w:rsidRDefault="00756625" w:rsidP="00756625">
      <w:pPr>
        <w:ind w:right="-1054"/>
        <w:jc w:val="both"/>
        <w:rPr>
          <w:b/>
          <w:bCs/>
        </w:rPr>
      </w:pPr>
    </w:p>
    <w:p w14:paraId="53D2803B" w14:textId="77777777" w:rsidR="00756625" w:rsidRPr="006E04BF" w:rsidRDefault="00756625" w:rsidP="00756625">
      <w:pPr>
        <w:ind w:left="5760" w:right="-1054" w:firstLine="720"/>
        <w:jc w:val="both"/>
        <w:rPr>
          <w:b/>
          <w:bCs/>
        </w:rPr>
      </w:pPr>
      <w:r w:rsidRPr="006E04BF">
        <w:rPr>
          <w:b/>
          <w:bCs/>
        </w:rPr>
        <w:t>LĒMUMA PROJEKTS</w:t>
      </w:r>
    </w:p>
    <w:p w14:paraId="4D8E4474" w14:textId="77777777" w:rsidR="00756625" w:rsidRDefault="00756625" w:rsidP="00756625">
      <w:pPr>
        <w:ind w:right="-1054"/>
        <w:jc w:val="both"/>
        <w:rPr>
          <w:lang w:eastAsia="ru-RU"/>
        </w:rPr>
      </w:pPr>
      <w:r w:rsidRPr="006E04BF">
        <w:rPr>
          <w:b/>
          <w:bCs/>
        </w:rPr>
        <w:t>20___.gada ___.__________</w:t>
      </w:r>
      <w:r w:rsidRPr="006E04BF">
        <w:rPr>
          <w:b/>
          <w:bCs/>
        </w:rPr>
        <w:tab/>
      </w:r>
      <w:r w:rsidRPr="006E04BF">
        <w:rPr>
          <w:b/>
          <w:bCs/>
        </w:rPr>
        <w:tab/>
      </w:r>
      <w:r w:rsidRPr="006E04BF">
        <w:rPr>
          <w:b/>
          <w:bCs/>
        </w:rPr>
        <w:tab/>
      </w:r>
      <w:r w:rsidRPr="006E04BF">
        <w:rPr>
          <w:b/>
          <w:bCs/>
        </w:rPr>
        <w:tab/>
      </w:r>
      <w:r w:rsidRPr="006E04BF">
        <w:rPr>
          <w:b/>
          <w:bCs/>
        </w:rPr>
        <w:tab/>
      </w:r>
      <w:r w:rsidRPr="006E04BF">
        <w:rPr>
          <w:b/>
          <w:bCs/>
        </w:rPr>
        <w:tab/>
        <w:t>Lēmums Nr.__(prot. Nr.___, ___.§)</w:t>
      </w:r>
    </w:p>
    <w:p w14:paraId="5C9D4D62" w14:textId="77777777" w:rsidR="006A0544" w:rsidRPr="00756625" w:rsidRDefault="006A0544" w:rsidP="00293DB1">
      <w:pPr>
        <w:ind w:right="-1054"/>
        <w:jc w:val="both"/>
        <w:rPr>
          <w:lang w:eastAsia="ru-RU"/>
        </w:rPr>
      </w:pPr>
    </w:p>
    <w:p w14:paraId="011B96F0" w14:textId="3B0BE3B4" w:rsidR="008F2B03" w:rsidRPr="00B8423F" w:rsidRDefault="00193D4C" w:rsidP="00193D4C">
      <w:pPr>
        <w:jc w:val="center"/>
        <w:rPr>
          <w:b/>
          <w:lang w:val="lv-LV"/>
        </w:rPr>
      </w:pPr>
      <w:r w:rsidRPr="00B8423F">
        <w:rPr>
          <w:b/>
          <w:lang w:val="lv-LV"/>
        </w:rPr>
        <w:t xml:space="preserve">Par </w:t>
      </w:r>
      <w:r w:rsidR="006A0544" w:rsidRPr="00B8423F">
        <w:rPr>
          <w:b/>
          <w:lang w:val="lv-LV"/>
        </w:rPr>
        <w:t>grozījumu Daugavpils domes 2021.</w:t>
      </w:r>
      <w:r w:rsidR="007850D2" w:rsidRPr="00B8423F">
        <w:rPr>
          <w:b/>
          <w:lang w:val="lv-LV"/>
        </w:rPr>
        <w:t xml:space="preserve"> </w:t>
      </w:r>
      <w:r w:rsidR="006A0544" w:rsidRPr="00B8423F">
        <w:rPr>
          <w:b/>
          <w:lang w:val="lv-LV"/>
        </w:rPr>
        <w:t>gada 14.</w:t>
      </w:r>
      <w:r w:rsidR="007850D2" w:rsidRPr="00B8423F">
        <w:rPr>
          <w:b/>
          <w:lang w:val="lv-LV"/>
        </w:rPr>
        <w:t xml:space="preserve"> </w:t>
      </w:r>
      <w:r w:rsidR="006A0544" w:rsidRPr="00B8423F">
        <w:rPr>
          <w:b/>
          <w:lang w:val="lv-LV"/>
        </w:rPr>
        <w:t>oktobra noteikumos Nr.</w:t>
      </w:r>
      <w:r w:rsidR="007850D2" w:rsidRPr="00B8423F">
        <w:rPr>
          <w:b/>
          <w:lang w:val="lv-LV"/>
        </w:rPr>
        <w:t xml:space="preserve"> </w:t>
      </w:r>
      <w:r w:rsidR="006A0544" w:rsidRPr="00B8423F">
        <w:rPr>
          <w:b/>
          <w:lang w:val="lv-LV"/>
        </w:rPr>
        <w:t>6 “</w:t>
      </w:r>
      <w:r w:rsidR="007850D2" w:rsidRPr="00B8423F">
        <w:rPr>
          <w:b/>
          <w:lang w:val="lv-LV"/>
        </w:rPr>
        <w:t>K</w:t>
      </w:r>
      <w:r w:rsidR="006A0544" w:rsidRPr="00B8423F">
        <w:rPr>
          <w:b/>
          <w:lang w:val="lv-LV"/>
        </w:rPr>
        <w:t>ārtīb</w:t>
      </w:r>
      <w:r w:rsidR="007850D2" w:rsidRPr="00B8423F">
        <w:rPr>
          <w:b/>
          <w:lang w:val="lv-LV"/>
        </w:rPr>
        <w:t>a</w:t>
      </w:r>
      <w:r w:rsidR="006A0544" w:rsidRPr="00B8423F">
        <w:rPr>
          <w:b/>
          <w:lang w:val="lv-LV"/>
        </w:rPr>
        <w:t>, kādā tiek piešķirts finansējums sporta organizācijām”</w:t>
      </w:r>
    </w:p>
    <w:p w14:paraId="2A446C2E" w14:textId="77777777" w:rsidR="00193D4C" w:rsidRPr="00B8423F" w:rsidRDefault="00193D4C" w:rsidP="00193D4C">
      <w:pPr>
        <w:jc w:val="center"/>
        <w:rPr>
          <w:lang w:val="lv-LV"/>
        </w:rPr>
      </w:pPr>
    </w:p>
    <w:p w14:paraId="7D744943" w14:textId="3A8F3A67" w:rsidR="006A0544" w:rsidRPr="00B8423F" w:rsidRDefault="00D074A3" w:rsidP="00B47409">
      <w:pPr>
        <w:pStyle w:val="BodyText"/>
        <w:ind w:firstLine="360"/>
        <w:jc w:val="both"/>
        <w:rPr>
          <w:lang w:val="lv-LV"/>
        </w:rPr>
      </w:pPr>
      <w:r w:rsidRPr="00B8423F">
        <w:rPr>
          <w:lang w:val="lv-LV"/>
        </w:rPr>
        <w:t xml:space="preserve">Pamatojoties uz </w:t>
      </w:r>
      <w:r w:rsidR="00AB4469" w:rsidRPr="00B8423F">
        <w:rPr>
          <w:lang w:val="lv-LV"/>
        </w:rPr>
        <w:t>Pašvaldību likuma</w:t>
      </w:r>
      <w:r w:rsidR="009E0FCE" w:rsidRPr="00B8423F">
        <w:rPr>
          <w:lang w:val="lv-LV"/>
        </w:rPr>
        <w:t xml:space="preserve"> 4.panta pirmās daļas 7.punktu un</w:t>
      </w:r>
      <w:r w:rsidR="00AB4469" w:rsidRPr="00B8423F">
        <w:rPr>
          <w:lang w:val="lv-LV"/>
        </w:rPr>
        <w:t xml:space="preserve"> 10.panta pirmās daļas 21.punktu,</w:t>
      </w:r>
      <w:r w:rsidRPr="00B8423F">
        <w:rPr>
          <w:lang w:val="lv-LV"/>
        </w:rPr>
        <w:t xml:space="preserve"> ņemot vērā Daugavpils </w:t>
      </w:r>
      <w:r w:rsidR="00ED5AD9" w:rsidRPr="00B8423F">
        <w:rPr>
          <w:lang w:val="lv-LV"/>
        </w:rPr>
        <w:t xml:space="preserve">valstspilsētas pašvaldības </w:t>
      </w:r>
      <w:r w:rsidR="00435F90" w:rsidRPr="00B8423F">
        <w:rPr>
          <w:lang w:val="lv-LV"/>
        </w:rPr>
        <w:t xml:space="preserve">domes </w:t>
      </w:r>
      <w:r w:rsidRPr="00B8423F">
        <w:rPr>
          <w:lang w:val="lv-LV"/>
        </w:rPr>
        <w:t xml:space="preserve">Izglītības un kultūras jautājumu komitejas 2023.gada ___.__________ atzinumu, </w:t>
      </w:r>
      <w:r w:rsidR="00ED5AD9" w:rsidRPr="00B8423F">
        <w:rPr>
          <w:lang w:val="lv-LV"/>
        </w:rPr>
        <w:t xml:space="preserve">Daugavpils valstspilsētas pašvaldības </w:t>
      </w:r>
      <w:r w:rsidR="00435F90" w:rsidRPr="00B8423F">
        <w:rPr>
          <w:lang w:val="lv-LV"/>
        </w:rPr>
        <w:t xml:space="preserve">domes </w:t>
      </w:r>
      <w:r w:rsidRPr="00B8423F">
        <w:rPr>
          <w:bCs/>
          <w:lang w:val="lv-LV"/>
        </w:rPr>
        <w:t xml:space="preserve">Finanšu komitejas 2023.gada ___.____________ atzinumu, </w:t>
      </w:r>
      <w:r w:rsidRPr="00B8423F">
        <w:rPr>
          <w:b/>
          <w:bCs/>
          <w:lang w:val="lv-LV"/>
        </w:rPr>
        <w:t>Daugavpils</w:t>
      </w:r>
      <w:r w:rsidR="00ED5AD9" w:rsidRPr="00B8423F">
        <w:rPr>
          <w:lang w:val="lv-LV"/>
        </w:rPr>
        <w:t xml:space="preserve"> </w:t>
      </w:r>
      <w:r w:rsidR="00ED5AD9" w:rsidRPr="00B8423F">
        <w:rPr>
          <w:b/>
          <w:bCs/>
          <w:lang w:val="lv-LV"/>
        </w:rPr>
        <w:t>valstspilsētas</w:t>
      </w:r>
      <w:r w:rsidRPr="00B8423F">
        <w:rPr>
          <w:b/>
          <w:bCs/>
          <w:lang w:val="lv-LV"/>
        </w:rPr>
        <w:t xml:space="preserve"> </w:t>
      </w:r>
      <w:r w:rsidR="00ED5AD9" w:rsidRPr="00B8423F">
        <w:rPr>
          <w:b/>
          <w:bCs/>
          <w:lang w:val="lv-LV"/>
        </w:rPr>
        <w:t>pašvaldības dome</w:t>
      </w:r>
      <w:r w:rsidRPr="00B8423F">
        <w:rPr>
          <w:b/>
          <w:bCs/>
          <w:lang w:val="lv-LV"/>
        </w:rPr>
        <w:t xml:space="preserve"> nolemj:</w:t>
      </w:r>
    </w:p>
    <w:p w14:paraId="5D76BA9B" w14:textId="0A36C139" w:rsidR="00161E56" w:rsidRDefault="00756625" w:rsidP="00756625">
      <w:pPr>
        <w:keepNext/>
        <w:overflowPunct w:val="0"/>
        <w:autoSpaceDE w:val="0"/>
        <w:autoSpaceDN w:val="0"/>
        <w:adjustRightInd w:val="0"/>
        <w:spacing w:before="240" w:after="60"/>
        <w:ind w:firstLine="567"/>
        <w:jc w:val="both"/>
        <w:textAlignment w:val="baseline"/>
        <w:outlineLvl w:val="0"/>
        <w:rPr>
          <w:lang w:val="lv-LV"/>
        </w:rPr>
      </w:pPr>
      <w:r w:rsidRPr="00756625">
        <w:rPr>
          <w:lang w:val="lv-LV"/>
        </w:rPr>
        <w:t xml:space="preserve">Izdarīt ar Daugavpils domes 2021.gada 14.oktobra lēmumu Nr.650 apstiprinātajos noteikumos Nr.6 “Par kārtību, kādā tiek piešķirts finansējums sporta organizācijām” </w:t>
      </w:r>
      <w:r w:rsidR="00161E56">
        <w:rPr>
          <w:lang w:val="lv-LV"/>
        </w:rPr>
        <w:t xml:space="preserve">šādus </w:t>
      </w:r>
      <w:r w:rsidRPr="00756625">
        <w:rPr>
          <w:lang w:val="lv-LV"/>
        </w:rPr>
        <w:t>grozījumu</w:t>
      </w:r>
      <w:r w:rsidR="00161E56">
        <w:rPr>
          <w:lang w:val="lv-LV"/>
        </w:rPr>
        <w:t>s:</w:t>
      </w:r>
    </w:p>
    <w:p w14:paraId="6DEE72C3" w14:textId="4A3BEB7B" w:rsidR="00D05C45" w:rsidRDefault="00D05C45" w:rsidP="00D05C45">
      <w:pPr>
        <w:pStyle w:val="ListParagraph"/>
        <w:keepNext/>
        <w:numPr>
          <w:ilvl w:val="0"/>
          <w:numId w:val="15"/>
        </w:numPr>
        <w:overflowPunct w:val="0"/>
        <w:autoSpaceDE w:val="0"/>
        <w:autoSpaceDN w:val="0"/>
        <w:adjustRightInd w:val="0"/>
        <w:spacing w:before="240" w:after="60"/>
        <w:jc w:val="both"/>
        <w:textAlignment w:val="baseline"/>
        <w:outlineLvl w:val="0"/>
        <w:rPr>
          <w:lang w:val="lv-LV"/>
        </w:rPr>
      </w:pPr>
      <w:r>
        <w:rPr>
          <w:lang w:val="lv-LV"/>
        </w:rPr>
        <w:t>Izteikt 7. punktu šādā redakcijā:</w:t>
      </w:r>
    </w:p>
    <w:p w14:paraId="768D26D6" w14:textId="73B05763" w:rsidR="00D05C45" w:rsidRDefault="00D05C45" w:rsidP="00D05C45">
      <w:pPr>
        <w:pStyle w:val="ListParagraph"/>
        <w:keepNext/>
        <w:overflowPunct w:val="0"/>
        <w:autoSpaceDE w:val="0"/>
        <w:autoSpaceDN w:val="0"/>
        <w:adjustRightInd w:val="0"/>
        <w:spacing w:before="240" w:after="60"/>
        <w:ind w:left="420"/>
        <w:jc w:val="both"/>
        <w:textAlignment w:val="baseline"/>
        <w:outlineLvl w:val="0"/>
        <w:rPr>
          <w:lang w:val="lv-LV"/>
        </w:rPr>
      </w:pPr>
      <w:r>
        <w:rPr>
          <w:lang w:val="lv-LV"/>
        </w:rPr>
        <w:t>“7.</w:t>
      </w:r>
      <w:r w:rsidRPr="00D05C45">
        <w:rPr>
          <w:color w:val="000000"/>
          <w:lang w:val="lv-LV"/>
        </w:rPr>
        <w:t xml:space="preserve"> Sporta organizācija </w:t>
      </w:r>
      <w:r>
        <w:rPr>
          <w:color w:val="000000"/>
          <w:lang w:val="lv-LV"/>
        </w:rPr>
        <w:t xml:space="preserve">iesniedz pieteikumu </w:t>
      </w:r>
      <w:r w:rsidRPr="00D05C45">
        <w:rPr>
          <w:color w:val="000000"/>
          <w:lang w:val="lv-LV"/>
        </w:rPr>
        <w:t xml:space="preserve">Noteikumu </w:t>
      </w:r>
      <w:hyperlink r:id="rId7" w:anchor="bookmark=id.30j0zll" w:history="1">
        <w:r w:rsidRPr="00D05C45">
          <w:rPr>
            <w:rStyle w:val="Hyperlink"/>
            <w:color w:val="000000"/>
            <w:lang w:val="lv-LV"/>
          </w:rPr>
          <w:t>13.punktā</w:t>
        </w:r>
      </w:hyperlink>
      <w:r w:rsidRPr="00D05C45">
        <w:rPr>
          <w:color w:val="000000"/>
          <w:lang w:val="lv-LV"/>
        </w:rPr>
        <w:t xml:space="preserve"> norādītajā termiņā.</w:t>
      </w:r>
      <w:r>
        <w:rPr>
          <w:lang w:val="lv-LV"/>
        </w:rPr>
        <w:t>”</w:t>
      </w:r>
    </w:p>
    <w:p w14:paraId="5A6A8067" w14:textId="77777777" w:rsidR="007F20EF" w:rsidRPr="00D5192C" w:rsidRDefault="007F20EF" w:rsidP="00161E56">
      <w:pPr>
        <w:pStyle w:val="ListParagraph"/>
        <w:keepNext/>
        <w:numPr>
          <w:ilvl w:val="0"/>
          <w:numId w:val="15"/>
        </w:numPr>
        <w:overflowPunct w:val="0"/>
        <w:autoSpaceDE w:val="0"/>
        <w:autoSpaceDN w:val="0"/>
        <w:adjustRightInd w:val="0"/>
        <w:spacing w:before="240" w:after="60"/>
        <w:jc w:val="both"/>
        <w:textAlignment w:val="baseline"/>
        <w:outlineLvl w:val="0"/>
        <w:rPr>
          <w:lang w:val="lv-LV"/>
        </w:rPr>
      </w:pPr>
      <w:r w:rsidRPr="00D5192C">
        <w:rPr>
          <w:lang w:val="lv-LV"/>
        </w:rPr>
        <w:t>Izteikt</w:t>
      </w:r>
      <w:r w:rsidR="00161E56" w:rsidRPr="00D5192C">
        <w:rPr>
          <w:lang w:val="lv-LV"/>
        </w:rPr>
        <w:t xml:space="preserve"> 8.1.punktu</w:t>
      </w:r>
      <w:r w:rsidRPr="00D5192C">
        <w:rPr>
          <w:lang w:val="lv-LV"/>
        </w:rPr>
        <w:t xml:space="preserve"> šādā redakcijā:</w:t>
      </w:r>
    </w:p>
    <w:p w14:paraId="0C5CAA83" w14:textId="6C1B2B37" w:rsidR="00161E56" w:rsidRDefault="007F20EF" w:rsidP="007F20EF">
      <w:pPr>
        <w:pStyle w:val="ListParagraph"/>
        <w:keepNext/>
        <w:overflowPunct w:val="0"/>
        <w:autoSpaceDE w:val="0"/>
        <w:autoSpaceDN w:val="0"/>
        <w:adjustRightInd w:val="0"/>
        <w:spacing w:before="240" w:after="60"/>
        <w:ind w:left="420"/>
        <w:jc w:val="both"/>
        <w:textAlignment w:val="baseline"/>
        <w:outlineLvl w:val="0"/>
        <w:rPr>
          <w:lang w:val="lv-LV"/>
        </w:rPr>
      </w:pPr>
      <w:r w:rsidRPr="00D5192C">
        <w:rPr>
          <w:lang w:val="lv-LV"/>
        </w:rPr>
        <w:t>„8.1. Sporta organizācijas, kuras piedalās Latvijas virslīgas futbola čempionātā, Latvijas 1. līgas futbola čempionātā, Baltijas volejbola līgā vīriešiem, Baltijas volejbola līgā sievietēm, Latvijas Sieviešu basketbola līgā Elites grupā, Nacionāla vīriešu basketbola līga, Latvijas hokejā virslīgas čempionātā, Polijas spīdveja 1.līgā, Polijas spīdveja 2.līgā, un tām ir noslēgts sadarbības līgums ar pašvaldības dibināto izglītības iestādi, kura ir atbildīga par attiecīgo sporta veidu”;</w:t>
      </w:r>
    </w:p>
    <w:p w14:paraId="1802D231" w14:textId="74F3EA75" w:rsidR="00161E56" w:rsidRDefault="00161E56" w:rsidP="00161E56">
      <w:pPr>
        <w:pStyle w:val="ListParagraph"/>
        <w:keepNext/>
        <w:numPr>
          <w:ilvl w:val="0"/>
          <w:numId w:val="15"/>
        </w:numPr>
        <w:overflowPunct w:val="0"/>
        <w:autoSpaceDE w:val="0"/>
        <w:autoSpaceDN w:val="0"/>
        <w:adjustRightInd w:val="0"/>
        <w:spacing w:before="240" w:after="60"/>
        <w:jc w:val="both"/>
        <w:textAlignment w:val="baseline"/>
        <w:outlineLvl w:val="0"/>
        <w:rPr>
          <w:lang w:val="lv-LV"/>
        </w:rPr>
      </w:pPr>
      <w:r>
        <w:rPr>
          <w:lang w:val="lv-LV"/>
        </w:rPr>
        <w:t>Izteikt 12.2. punktu šādā redakcijā:</w:t>
      </w:r>
    </w:p>
    <w:p w14:paraId="7B356D9A" w14:textId="0EFB1D43" w:rsidR="00161E56" w:rsidRPr="00EB317A" w:rsidRDefault="00EB317A" w:rsidP="00161E56">
      <w:pPr>
        <w:pStyle w:val="ListParagraph"/>
        <w:keepNext/>
        <w:overflowPunct w:val="0"/>
        <w:autoSpaceDE w:val="0"/>
        <w:autoSpaceDN w:val="0"/>
        <w:adjustRightInd w:val="0"/>
        <w:spacing w:before="240" w:after="60"/>
        <w:ind w:left="420"/>
        <w:jc w:val="both"/>
        <w:textAlignment w:val="baseline"/>
        <w:outlineLvl w:val="0"/>
        <w:rPr>
          <w:lang w:val="lv-LV"/>
        </w:rPr>
      </w:pPr>
      <w:r>
        <w:rPr>
          <w:lang w:val="lv-LV"/>
        </w:rPr>
        <w:t>“</w:t>
      </w:r>
      <w:r w:rsidR="00161E56">
        <w:rPr>
          <w:lang w:val="lv-LV"/>
        </w:rPr>
        <w:t>12.2.</w:t>
      </w:r>
      <w:r w:rsidR="007F20EF">
        <w:rPr>
          <w:color w:val="000000"/>
          <w:lang w:val="lv-LV"/>
        </w:rPr>
        <w:t xml:space="preserve"> p</w:t>
      </w:r>
      <w:r w:rsidRPr="00EB317A">
        <w:rPr>
          <w:color w:val="000000"/>
          <w:lang w:val="lv-LV"/>
        </w:rPr>
        <w:t>rofesionālas ievirzes sporta izglītības iestādes “Daugavpils sporta</w:t>
      </w:r>
      <w:r>
        <w:rPr>
          <w:color w:val="000000"/>
          <w:lang w:val="lv-LV"/>
        </w:rPr>
        <w:t xml:space="preserve"> </w:t>
      </w:r>
      <w:r w:rsidR="007F20EF">
        <w:rPr>
          <w:color w:val="000000"/>
          <w:lang w:val="lv-LV"/>
        </w:rPr>
        <w:t>skola” un p</w:t>
      </w:r>
      <w:r w:rsidRPr="00EB317A">
        <w:rPr>
          <w:color w:val="000000"/>
          <w:lang w:val="lv-LV"/>
        </w:rPr>
        <w:t>rofesionālas ievirzes sporta izglītības iestādes “Daugavpils Futbola skola” (turpmāk – Sporta skolas) audzēkņu mācību treniņu procesa un sacīkšu nodrošināšanai, izņemot audzēkņus, kuri ir oficiālajā komandas pieteikumā un pārstāv Daugavpils pilsētu 8.1. punktā minētajos čempionātos</w:t>
      </w:r>
      <w:r>
        <w:rPr>
          <w:color w:val="000000"/>
          <w:lang w:val="lv-LV"/>
        </w:rPr>
        <w:t>”</w:t>
      </w:r>
    </w:p>
    <w:p w14:paraId="6472149D" w14:textId="6E2CF515" w:rsidR="00756625" w:rsidRPr="00161E56" w:rsidRDefault="00161E56" w:rsidP="00161E56">
      <w:pPr>
        <w:pStyle w:val="ListParagraph"/>
        <w:keepNext/>
        <w:numPr>
          <w:ilvl w:val="0"/>
          <w:numId w:val="15"/>
        </w:numPr>
        <w:overflowPunct w:val="0"/>
        <w:autoSpaceDE w:val="0"/>
        <w:autoSpaceDN w:val="0"/>
        <w:adjustRightInd w:val="0"/>
        <w:spacing w:before="240" w:after="60"/>
        <w:jc w:val="both"/>
        <w:textAlignment w:val="baseline"/>
        <w:outlineLvl w:val="0"/>
        <w:rPr>
          <w:lang w:val="lv-LV"/>
        </w:rPr>
      </w:pPr>
      <w:r>
        <w:rPr>
          <w:lang w:val="lv-LV"/>
        </w:rPr>
        <w:t>P</w:t>
      </w:r>
      <w:r w:rsidR="00756625" w:rsidRPr="00161E56">
        <w:rPr>
          <w:lang w:val="lv-LV"/>
        </w:rPr>
        <w:t>apildināt 27.punkt</w:t>
      </w:r>
      <w:r w:rsidR="00F65272">
        <w:rPr>
          <w:lang w:val="lv-LV"/>
        </w:rPr>
        <w:t>a</w:t>
      </w:r>
      <w:r w:rsidR="00756625" w:rsidRPr="00161E56">
        <w:rPr>
          <w:lang w:val="lv-LV"/>
        </w:rPr>
        <w:t xml:space="preserve"> 1.tabulu ar 9.aili šādā redakcijā:</w:t>
      </w:r>
    </w:p>
    <w:p w14:paraId="078DB630" w14:textId="77777777" w:rsidR="00756625" w:rsidRDefault="00756625" w:rsidP="00756625">
      <w:pPr>
        <w:pStyle w:val="ListParagraph"/>
        <w:keepNext/>
        <w:overflowPunct w:val="0"/>
        <w:autoSpaceDE w:val="0"/>
        <w:autoSpaceDN w:val="0"/>
        <w:adjustRightInd w:val="0"/>
        <w:spacing w:before="240" w:after="60"/>
        <w:ind w:left="927"/>
        <w:jc w:val="both"/>
        <w:textAlignment w:val="baseline"/>
        <w:outlineLvl w:val="0"/>
      </w:pPr>
      <w:r>
        <w:t>“</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6"/>
        <w:gridCol w:w="3840"/>
        <w:gridCol w:w="1972"/>
      </w:tblGrid>
      <w:tr w:rsidR="00756625" w:rsidRPr="005E0FB9" w14:paraId="251877C6" w14:textId="77777777" w:rsidTr="00A073FB">
        <w:trPr>
          <w:trHeight w:val="276"/>
        </w:trPr>
        <w:tc>
          <w:tcPr>
            <w:tcW w:w="851" w:type="dxa"/>
            <w:vMerge w:val="restart"/>
            <w:shd w:val="clear" w:color="auto" w:fill="auto"/>
          </w:tcPr>
          <w:p w14:paraId="6292F92C" w14:textId="6EB9EFED" w:rsidR="00756625" w:rsidRPr="00C97725" w:rsidRDefault="00037E39" w:rsidP="00A073FB">
            <w:pPr>
              <w:pStyle w:val="ListParagraph"/>
              <w:tabs>
                <w:tab w:val="left" w:pos="851"/>
              </w:tabs>
              <w:ind w:left="0"/>
              <w:jc w:val="both"/>
              <w:rPr>
                <w:bCs/>
              </w:rPr>
            </w:pPr>
            <w:r>
              <w:rPr>
                <w:bCs/>
              </w:rPr>
              <w:t>9</w:t>
            </w:r>
            <w:r w:rsidR="00756625" w:rsidRPr="00C97725">
              <w:rPr>
                <w:bCs/>
              </w:rPr>
              <w:t>.</w:t>
            </w:r>
          </w:p>
        </w:tc>
        <w:tc>
          <w:tcPr>
            <w:tcW w:w="2126" w:type="dxa"/>
            <w:vMerge w:val="restart"/>
            <w:shd w:val="clear" w:color="auto" w:fill="auto"/>
          </w:tcPr>
          <w:p w14:paraId="3B6DED7E" w14:textId="522D8F69" w:rsidR="00756625" w:rsidRPr="00C97725" w:rsidRDefault="00756625" w:rsidP="00A073FB">
            <w:pPr>
              <w:pStyle w:val="ListParagraph"/>
              <w:tabs>
                <w:tab w:val="left" w:pos="851"/>
              </w:tabs>
              <w:ind w:left="0"/>
              <w:jc w:val="both"/>
              <w:rPr>
                <w:bCs/>
              </w:rPr>
            </w:pPr>
            <w:r>
              <w:rPr>
                <w:bCs/>
              </w:rPr>
              <w:t>Vīriešu b</w:t>
            </w:r>
            <w:r w:rsidRPr="00C97725">
              <w:rPr>
                <w:bCs/>
              </w:rPr>
              <w:t>asketbols</w:t>
            </w:r>
          </w:p>
        </w:tc>
        <w:tc>
          <w:tcPr>
            <w:tcW w:w="3840" w:type="dxa"/>
            <w:vMerge w:val="restart"/>
            <w:shd w:val="clear" w:color="auto" w:fill="auto"/>
          </w:tcPr>
          <w:p w14:paraId="033CD2D1" w14:textId="436B4362" w:rsidR="00756625" w:rsidRPr="00352605" w:rsidRDefault="00B47409" w:rsidP="00A073FB">
            <w:pPr>
              <w:pStyle w:val="ListParagraph"/>
              <w:tabs>
                <w:tab w:val="left" w:pos="851"/>
              </w:tabs>
              <w:ind w:left="0"/>
              <w:jc w:val="both"/>
              <w:rPr>
                <w:bCs/>
              </w:rPr>
            </w:pPr>
            <w:r>
              <w:t>Nacionāla</w:t>
            </w:r>
            <w:r w:rsidR="00756625">
              <w:t xml:space="preserve"> vīriešu </w:t>
            </w:r>
            <w:r w:rsidR="00756625" w:rsidRPr="00352605">
              <w:t xml:space="preserve">basketbola līga </w:t>
            </w:r>
          </w:p>
        </w:tc>
        <w:tc>
          <w:tcPr>
            <w:tcW w:w="1972" w:type="dxa"/>
            <w:vMerge w:val="restart"/>
            <w:shd w:val="clear" w:color="auto" w:fill="auto"/>
          </w:tcPr>
          <w:p w14:paraId="4F705FCF" w14:textId="0A4D17BF" w:rsidR="00756625" w:rsidRPr="005E0FB9" w:rsidRDefault="00B1768B" w:rsidP="00A073FB">
            <w:pPr>
              <w:pStyle w:val="ListParagraph"/>
              <w:tabs>
                <w:tab w:val="left" w:pos="851"/>
              </w:tabs>
              <w:ind w:left="0"/>
              <w:jc w:val="both"/>
              <w:rPr>
                <w:bCs/>
              </w:rPr>
            </w:pPr>
            <w:r>
              <w:rPr>
                <w:bCs/>
              </w:rPr>
              <w:t>50</w:t>
            </w:r>
            <w:r w:rsidR="00756625" w:rsidRPr="005E0FB9">
              <w:rPr>
                <w:bCs/>
              </w:rPr>
              <w:t> 000.00</w:t>
            </w:r>
          </w:p>
        </w:tc>
      </w:tr>
      <w:tr w:rsidR="00756625" w:rsidRPr="005E0FB9" w14:paraId="4074216A" w14:textId="77777777" w:rsidTr="00A073FB">
        <w:trPr>
          <w:trHeight w:val="276"/>
        </w:trPr>
        <w:tc>
          <w:tcPr>
            <w:tcW w:w="851" w:type="dxa"/>
            <w:vMerge/>
            <w:shd w:val="clear" w:color="auto" w:fill="auto"/>
          </w:tcPr>
          <w:p w14:paraId="36B79CCE" w14:textId="77777777" w:rsidR="00756625" w:rsidRPr="00C97725" w:rsidRDefault="00756625" w:rsidP="00A073FB">
            <w:pPr>
              <w:pStyle w:val="ListParagraph"/>
              <w:tabs>
                <w:tab w:val="left" w:pos="851"/>
              </w:tabs>
              <w:ind w:left="0"/>
              <w:jc w:val="both"/>
              <w:rPr>
                <w:b/>
                <w:bCs/>
              </w:rPr>
            </w:pPr>
          </w:p>
        </w:tc>
        <w:tc>
          <w:tcPr>
            <w:tcW w:w="2126" w:type="dxa"/>
            <w:vMerge/>
            <w:shd w:val="clear" w:color="auto" w:fill="auto"/>
          </w:tcPr>
          <w:p w14:paraId="3D075551" w14:textId="77777777" w:rsidR="00756625" w:rsidRPr="00C97725" w:rsidRDefault="00756625" w:rsidP="00A073FB">
            <w:pPr>
              <w:pStyle w:val="ListParagraph"/>
              <w:tabs>
                <w:tab w:val="left" w:pos="851"/>
              </w:tabs>
              <w:ind w:left="0"/>
              <w:jc w:val="both"/>
              <w:rPr>
                <w:b/>
                <w:bCs/>
              </w:rPr>
            </w:pPr>
          </w:p>
        </w:tc>
        <w:tc>
          <w:tcPr>
            <w:tcW w:w="3840" w:type="dxa"/>
            <w:vMerge/>
            <w:shd w:val="clear" w:color="auto" w:fill="auto"/>
          </w:tcPr>
          <w:p w14:paraId="5D60CD08" w14:textId="77777777" w:rsidR="00756625" w:rsidRPr="00352605" w:rsidRDefault="00756625" w:rsidP="00A073FB">
            <w:pPr>
              <w:pStyle w:val="ListParagraph"/>
              <w:tabs>
                <w:tab w:val="left" w:pos="851"/>
              </w:tabs>
              <w:ind w:left="0"/>
              <w:jc w:val="both"/>
              <w:rPr>
                <w:b/>
                <w:bCs/>
              </w:rPr>
            </w:pPr>
          </w:p>
        </w:tc>
        <w:tc>
          <w:tcPr>
            <w:tcW w:w="1972" w:type="dxa"/>
            <w:vMerge/>
            <w:shd w:val="clear" w:color="auto" w:fill="auto"/>
          </w:tcPr>
          <w:p w14:paraId="65A6861E" w14:textId="77777777" w:rsidR="00756625" w:rsidRPr="005E0FB9" w:rsidRDefault="00756625" w:rsidP="00A073FB">
            <w:pPr>
              <w:pStyle w:val="ListParagraph"/>
              <w:tabs>
                <w:tab w:val="left" w:pos="851"/>
              </w:tabs>
              <w:ind w:left="0"/>
              <w:jc w:val="both"/>
              <w:rPr>
                <w:b/>
                <w:bCs/>
              </w:rPr>
            </w:pPr>
          </w:p>
        </w:tc>
      </w:tr>
    </w:tbl>
    <w:p w14:paraId="6EC77162" w14:textId="77777777" w:rsidR="00B734C5" w:rsidRPr="007850D2" w:rsidRDefault="00B734C5" w:rsidP="00B734C5">
      <w:pPr>
        <w:pStyle w:val="ListParagraph"/>
        <w:rPr>
          <w:lang w:val="lv-LV"/>
        </w:rPr>
      </w:pPr>
    </w:p>
    <w:p w14:paraId="6A25F12C" w14:textId="77777777" w:rsidR="00756625" w:rsidRDefault="00756625" w:rsidP="00756625">
      <w:pPr>
        <w:pStyle w:val="Quote"/>
        <w:spacing w:before="0"/>
        <w:ind w:left="0"/>
        <w:jc w:val="left"/>
        <w:rPr>
          <w:rFonts w:ascii="Times New Roman" w:hAnsi="Times New Roman"/>
          <w:i w:val="0"/>
          <w:iCs w:val="0"/>
          <w:color w:val="auto"/>
          <w:sz w:val="24"/>
          <w:szCs w:val="24"/>
        </w:rPr>
      </w:pPr>
      <w:r w:rsidRPr="006E04BF">
        <w:rPr>
          <w:rFonts w:ascii="Times New Roman" w:hAnsi="Times New Roman"/>
          <w:i w:val="0"/>
          <w:iCs w:val="0"/>
          <w:color w:val="auto"/>
          <w:sz w:val="24"/>
          <w:szCs w:val="24"/>
        </w:rPr>
        <w:t>Daugavpils valstspilsētas pašvaldības domes priekšsēdētājs</w:t>
      </w:r>
      <w:r w:rsidRPr="006E04BF">
        <w:rPr>
          <w:rFonts w:ascii="Times New Roman" w:hAnsi="Times New Roman"/>
          <w:i w:val="0"/>
          <w:iCs w:val="0"/>
          <w:color w:val="auto"/>
          <w:sz w:val="24"/>
          <w:szCs w:val="24"/>
        </w:rPr>
        <w:tab/>
      </w:r>
      <w:r w:rsidRPr="006E04BF">
        <w:rPr>
          <w:rFonts w:ascii="Times New Roman" w:hAnsi="Times New Roman"/>
          <w:i w:val="0"/>
          <w:iCs w:val="0"/>
          <w:color w:val="auto"/>
          <w:sz w:val="24"/>
          <w:szCs w:val="24"/>
        </w:rPr>
        <w:tab/>
      </w:r>
      <w:r w:rsidRPr="006E04BF">
        <w:rPr>
          <w:rFonts w:ascii="Times New Roman" w:hAnsi="Times New Roman"/>
          <w:i w:val="0"/>
          <w:iCs w:val="0"/>
          <w:color w:val="auto"/>
          <w:sz w:val="24"/>
          <w:szCs w:val="24"/>
        </w:rPr>
        <w:tab/>
        <w:t>A.Elksniņš</w:t>
      </w:r>
      <w:bookmarkStart w:id="0" w:name="_GoBack"/>
      <w:bookmarkEnd w:id="0"/>
    </w:p>
    <w:sectPr w:rsidR="007566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679D2" w14:textId="77777777" w:rsidR="009E3944" w:rsidRDefault="009E3944" w:rsidP="00C4557A">
      <w:r>
        <w:separator/>
      </w:r>
    </w:p>
  </w:endnote>
  <w:endnote w:type="continuationSeparator" w:id="0">
    <w:p w14:paraId="75B1694C" w14:textId="77777777" w:rsidR="009E3944" w:rsidRDefault="009E3944" w:rsidP="00C4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DDFA5" w14:textId="77777777" w:rsidR="009E3944" w:rsidRDefault="009E3944" w:rsidP="00C4557A">
      <w:r>
        <w:separator/>
      </w:r>
    </w:p>
  </w:footnote>
  <w:footnote w:type="continuationSeparator" w:id="0">
    <w:p w14:paraId="0D06E7D5" w14:textId="77777777" w:rsidR="009E3944" w:rsidRDefault="009E3944" w:rsidP="00C45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DB2"/>
    <w:multiLevelType w:val="multilevel"/>
    <w:tmpl w:val="A9DCDE0C"/>
    <w:lvl w:ilvl="0">
      <w:start w:val="1"/>
      <w:numFmt w:val="decimal"/>
      <w:lvlText w:val="%1."/>
      <w:lvlJc w:val="left"/>
      <w:pPr>
        <w:ind w:left="921" w:hanging="360"/>
      </w:pPr>
      <w:rPr>
        <w:rFonts w:hint="default"/>
      </w:rPr>
    </w:lvl>
    <w:lvl w:ilvl="1">
      <w:start w:val="2"/>
      <w:numFmt w:val="decimal"/>
      <w:isLgl/>
      <w:lvlText w:val="%1.%2."/>
      <w:lvlJc w:val="left"/>
      <w:pPr>
        <w:ind w:left="1281"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081" w:hanging="1080"/>
      </w:pPr>
      <w:rPr>
        <w:rFonts w:hint="default"/>
      </w:rPr>
    </w:lvl>
    <w:lvl w:ilvl="5">
      <w:start w:val="1"/>
      <w:numFmt w:val="decimal"/>
      <w:isLgl/>
      <w:lvlText w:val="%1.%2.%3.%4.%5.%6."/>
      <w:lvlJc w:val="left"/>
      <w:pPr>
        <w:ind w:left="3441" w:hanging="1080"/>
      </w:pPr>
      <w:rPr>
        <w:rFonts w:hint="default"/>
      </w:rPr>
    </w:lvl>
    <w:lvl w:ilvl="6">
      <w:start w:val="1"/>
      <w:numFmt w:val="decimal"/>
      <w:isLgl/>
      <w:lvlText w:val="%1.%2.%3.%4.%5.%6.%7."/>
      <w:lvlJc w:val="left"/>
      <w:pPr>
        <w:ind w:left="4161" w:hanging="1440"/>
      </w:pPr>
      <w:rPr>
        <w:rFonts w:hint="default"/>
      </w:rPr>
    </w:lvl>
    <w:lvl w:ilvl="7">
      <w:start w:val="1"/>
      <w:numFmt w:val="decimal"/>
      <w:isLgl/>
      <w:lvlText w:val="%1.%2.%3.%4.%5.%6.%7.%8."/>
      <w:lvlJc w:val="left"/>
      <w:pPr>
        <w:ind w:left="4521" w:hanging="1440"/>
      </w:pPr>
      <w:rPr>
        <w:rFonts w:hint="default"/>
      </w:rPr>
    </w:lvl>
    <w:lvl w:ilvl="8">
      <w:start w:val="1"/>
      <w:numFmt w:val="decimal"/>
      <w:isLgl/>
      <w:lvlText w:val="%1.%2.%3.%4.%5.%6.%7.%8.%9."/>
      <w:lvlJc w:val="left"/>
      <w:pPr>
        <w:ind w:left="5241" w:hanging="1800"/>
      </w:pPr>
      <w:rPr>
        <w:rFonts w:hint="default"/>
      </w:rPr>
    </w:lvl>
  </w:abstractNum>
  <w:abstractNum w:abstractNumId="1" w15:restartNumberingAfterBreak="0">
    <w:nsid w:val="024C5F88"/>
    <w:multiLevelType w:val="multilevel"/>
    <w:tmpl w:val="6D62E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A1EA2"/>
    <w:multiLevelType w:val="multilevel"/>
    <w:tmpl w:val="EB04A7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4048F"/>
    <w:multiLevelType w:val="hybridMultilevel"/>
    <w:tmpl w:val="C3E84E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C35B72"/>
    <w:multiLevelType w:val="multilevel"/>
    <w:tmpl w:val="1EEA7FB8"/>
    <w:lvl w:ilvl="0">
      <w:start w:val="1"/>
      <w:numFmt w:val="decimal"/>
      <w:lvlText w:val="%1."/>
      <w:lvlJc w:val="left"/>
      <w:pPr>
        <w:ind w:left="921"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5"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57D3E"/>
    <w:multiLevelType w:val="multilevel"/>
    <w:tmpl w:val="A164FA76"/>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7" w15:restartNumberingAfterBreak="0">
    <w:nsid w:val="3ABD11DA"/>
    <w:multiLevelType w:val="hybridMultilevel"/>
    <w:tmpl w:val="20C6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77C28"/>
    <w:multiLevelType w:val="hybridMultilevel"/>
    <w:tmpl w:val="84E6EC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EB52EDD"/>
    <w:multiLevelType w:val="hybridMultilevel"/>
    <w:tmpl w:val="D22693AC"/>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79130C"/>
    <w:multiLevelType w:val="multilevel"/>
    <w:tmpl w:val="3406230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669E07F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EA562A"/>
    <w:multiLevelType w:val="hybridMultilevel"/>
    <w:tmpl w:val="33C8FFBA"/>
    <w:lvl w:ilvl="0" w:tplc="7794C3E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3" w15:restartNumberingAfterBreak="0">
    <w:nsid w:val="6A83715C"/>
    <w:multiLevelType w:val="hybridMultilevel"/>
    <w:tmpl w:val="DAD0F862"/>
    <w:lvl w:ilvl="0" w:tplc="2D2088DC">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4" w15:restartNumberingAfterBreak="0">
    <w:nsid w:val="707225CA"/>
    <w:multiLevelType w:val="hybridMultilevel"/>
    <w:tmpl w:val="1C1CC318"/>
    <w:lvl w:ilvl="0" w:tplc="8EAE12E4">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abstractNumId w:val="13"/>
  </w:num>
  <w:num w:numId="2">
    <w:abstractNumId w:val="1"/>
  </w:num>
  <w:num w:numId="3">
    <w:abstractNumId w:val="2"/>
  </w:num>
  <w:num w:numId="4">
    <w:abstractNumId w:val="9"/>
  </w:num>
  <w:num w:numId="5">
    <w:abstractNumId w:val="10"/>
  </w:num>
  <w:num w:numId="6">
    <w:abstractNumId w:val="11"/>
  </w:num>
  <w:num w:numId="7">
    <w:abstractNumId w:val="14"/>
  </w:num>
  <w:num w:numId="8">
    <w:abstractNumId w:val="0"/>
  </w:num>
  <w:num w:numId="9">
    <w:abstractNumId w:val="8"/>
  </w:num>
  <w:num w:numId="10">
    <w:abstractNumId w:val="7"/>
  </w:num>
  <w:num w:numId="11">
    <w:abstractNumId w:val="5"/>
  </w:num>
  <w:num w:numId="12">
    <w:abstractNumId w:val="6"/>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6F"/>
    <w:rsid w:val="000325AE"/>
    <w:rsid w:val="0003644D"/>
    <w:rsid w:val="00037E39"/>
    <w:rsid w:val="00051E21"/>
    <w:rsid w:val="0005540D"/>
    <w:rsid w:val="00072B33"/>
    <w:rsid w:val="00083737"/>
    <w:rsid w:val="000978F2"/>
    <w:rsid w:val="000A256E"/>
    <w:rsid w:val="000B74F1"/>
    <w:rsid w:val="000D47E0"/>
    <w:rsid w:val="000E0C5A"/>
    <w:rsid w:val="000E38E5"/>
    <w:rsid w:val="000F446F"/>
    <w:rsid w:val="00106313"/>
    <w:rsid w:val="0011640F"/>
    <w:rsid w:val="0016035B"/>
    <w:rsid w:val="00161E56"/>
    <w:rsid w:val="00177731"/>
    <w:rsid w:val="00193D4C"/>
    <w:rsid w:val="001B0FFF"/>
    <w:rsid w:val="001B5DE4"/>
    <w:rsid w:val="001F5DE2"/>
    <w:rsid w:val="00210261"/>
    <w:rsid w:val="00252D30"/>
    <w:rsid w:val="00293DB1"/>
    <w:rsid w:val="00295F58"/>
    <w:rsid w:val="002B7FD8"/>
    <w:rsid w:val="002F14B2"/>
    <w:rsid w:val="002F4759"/>
    <w:rsid w:val="003158F4"/>
    <w:rsid w:val="00373557"/>
    <w:rsid w:val="00376114"/>
    <w:rsid w:val="003A13F6"/>
    <w:rsid w:val="003A388A"/>
    <w:rsid w:val="003B1F9C"/>
    <w:rsid w:val="003D69B6"/>
    <w:rsid w:val="003E2FEF"/>
    <w:rsid w:val="003F0714"/>
    <w:rsid w:val="003F7DDD"/>
    <w:rsid w:val="004020A7"/>
    <w:rsid w:val="00413E2F"/>
    <w:rsid w:val="00435F90"/>
    <w:rsid w:val="00436164"/>
    <w:rsid w:val="00466635"/>
    <w:rsid w:val="0047310B"/>
    <w:rsid w:val="004747C5"/>
    <w:rsid w:val="00481A19"/>
    <w:rsid w:val="00495B74"/>
    <w:rsid w:val="004B27EE"/>
    <w:rsid w:val="004C48AA"/>
    <w:rsid w:val="005130AE"/>
    <w:rsid w:val="005372BC"/>
    <w:rsid w:val="00537F53"/>
    <w:rsid w:val="005751B6"/>
    <w:rsid w:val="005C72A8"/>
    <w:rsid w:val="005F4634"/>
    <w:rsid w:val="00610003"/>
    <w:rsid w:val="006247C6"/>
    <w:rsid w:val="00695D2D"/>
    <w:rsid w:val="006A0544"/>
    <w:rsid w:val="006A1E68"/>
    <w:rsid w:val="006B1705"/>
    <w:rsid w:val="006B1CAE"/>
    <w:rsid w:val="00703390"/>
    <w:rsid w:val="0073353C"/>
    <w:rsid w:val="00735AAB"/>
    <w:rsid w:val="007553E7"/>
    <w:rsid w:val="00756625"/>
    <w:rsid w:val="00762837"/>
    <w:rsid w:val="00784BE5"/>
    <w:rsid w:val="007850D2"/>
    <w:rsid w:val="0079005D"/>
    <w:rsid w:val="00795466"/>
    <w:rsid w:val="007B49A6"/>
    <w:rsid w:val="007B7564"/>
    <w:rsid w:val="007D3E19"/>
    <w:rsid w:val="007E0BD4"/>
    <w:rsid w:val="007F20EF"/>
    <w:rsid w:val="0080334C"/>
    <w:rsid w:val="00820FA2"/>
    <w:rsid w:val="00823598"/>
    <w:rsid w:val="00826FAB"/>
    <w:rsid w:val="00830651"/>
    <w:rsid w:val="008311E4"/>
    <w:rsid w:val="00847877"/>
    <w:rsid w:val="00861B7D"/>
    <w:rsid w:val="00880C41"/>
    <w:rsid w:val="00880D59"/>
    <w:rsid w:val="008C258F"/>
    <w:rsid w:val="008D5F98"/>
    <w:rsid w:val="008E0B7F"/>
    <w:rsid w:val="008F2B03"/>
    <w:rsid w:val="00986DD6"/>
    <w:rsid w:val="009A75A0"/>
    <w:rsid w:val="009B48C1"/>
    <w:rsid w:val="009D3C6D"/>
    <w:rsid w:val="009E0FCE"/>
    <w:rsid w:val="009E3944"/>
    <w:rsid w:val="00A21D1B"/>
    <w:rsid w:val="00A66F3B"/>
    <w:rsid w:val="00A67A95"/>
    <w:rsid w:val="00A702F6"/>
    <w:rsid w:val="00A779B1"/>
    <w:rsid w:val="00AB4469"/>
    <w:rsid w:val="00AD025D"/>
    <w:rsid w:val="00AE7219"/>
    <w:rsid w:val="00AF3926"/>
    <w:rsid w:val="00AF5F90"/>
    <w:rsid w:val="00B1768B"/>
    <w:rsid w:val="00B27D46"/>
    <w:rsid w:val="00B30ACA"/>
    <w:rsid w:val="00B47409"/>
    <w:rsid w:val="00B734C5"/>
    <w:rsid w:val="00B8414D"/>
    <w:rsid w:val="00B8423F"/>
    <w:rsid w:val="00BB27AF"/>
    <w:rsid w:val="00C23635"/>
    <w:rsid w:val="00C4557A"/>
    <w:rsid w:val="00C74E59"/>
    <w:rsid w:val="00C83E6D"/>
    <w:rsid w:val="00CD2CBA"/>
    <w:rsid w:val="00CE4FCE"/>
    <w:rsid w:val="00CE737C"/>
    <w:rsid w:val="00D00B6B"/>
    <w:rsid w:val="00D05C45"/>
    <w:rsid w:val="00D074A3"/>
    <w:rsid w:val="00D5192C"/>
    <w:rsid w:val="00D61998"/>
    <w:rsid w:val="00D86E7D"/>
    <w:rsid w:val="00D90B0C"/>
    <w:rsid w:val="00D9521F"/>
    <w:rsid w:val="00DE6B3E"/>
    <w:rsid w:val="00E41CCE"/>
    <w:rsid w:val="00E509B6"/>
    <w:rsid w:val="00E525EF"/>
    <w:rsid w:val="00E552B6"/>
    <w:rsid w:val="00E61057"/>
    <w:rsid w:val="00E905C8"/>
    <w:rsid w:val="00E97497"/>
    <w:rsid w:val="00EB317A"/>
    <w:rsid w:val="00EB5DF2"/>
    <w:rsid w:val="00EC60EE"/>
    <w:rsid w:val="00ED5AD9"/>
    <w:rsid w:val="00EF0311"/>
    <w:rsid w:val="00EF5291"/>
    <w:rsid w:val="00EF79F1"/>
    <w:rsid w:val="00F36C7B"/>
    <w:rsid w:val="00F65272"/>
    <w:rsid w:val="00F664E4"/>
    <w:rsid w:val="00F7368F"/>
    <w:rsid w:val="00F94F9E"/>
    <w:rsid w:val="00FC04FE"/>
    <w:rsid w:val="00FF4E7F"/>
    <w:rsid w:val="00FF70C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026F"/>
  <w15:docId w15:val="{3ABB4A34-D461-4B5F-B2FD-259FCE7D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B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8F2B03"/>
    <w:pPr>
      <w:spacing w:after="120"/>
      <w:ind w:left="283"/>
    </w:pPr>
    <w:rPr>
      <w:lang w:val="en-GB"/>
    </w:rPr>
  </w:style>
  <w:style w:type="character" w:customStyle="1" w:styleId="BodyTextIndentChar">
    <w:name w:val="Body Text Indent Char"/>
    <w:basedOn w:val="DefaultParagraphFont"/>
    <w:link w:val="BodyTextIndent"/>
    <w:rsid w:val="008F2B0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F2B03"/>
    <w:pPr>
      <w:suppressAutoHyphens/>
      <w:ind w:left="720"/>
      <w:contextualSpacing/>
    </w:pPr>
    <w:rPr>
      <w:lang w:eastAsia="ar-SA"/>
    </w:rPr>
  </w:style>
  <w:style w:type="paragraph" w:styleId="EndnoteText">
    <w:name w:val="endnote text"/>
    <w:basedOn w:val="Normal"/>
    <w:link w:val="EndnoteTextChar"/>
    <w:uiPriority w:val="99"/>
    <w:semiHidden/>
    <w:unhideWhenUsed/>
    <w:rsid w:val="00C4557A"/>
    <w:rPr>
      <w:sz w:val="20"/>
      <w:szCs w:val="20"/>
    </w:rPr>
  </w:style>
  <w:style w:type="character" w:customStyle="1" w:styleId="EndnoteTextChar">
    <w:name w:val="Endnote Text Char"/>
    <w:basedOn w:val="DefaultParagraphFont"/>
    <w:link w:val="EndnoteText"/>
    <w:uiPriority w:val="99"/>
    <w:semiHidden/>
    <w:rsid w:val="00C4557A"/>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C4557A"/>
    <w:rPr>
      <w:vertAlign w:val="superscript"/>
    </w:rPr>
  </w:style>
  <w:style w:type="paragraph" w:styleId="BodyText">
    <w:name w:val="Body Text"/>
    <w:basedOn w:val="Normal"/>
    <w:link w:val="BodyTextChar"/>
    <w:uiPriority w:val="99"/>
    <w:unhideWhenUsed/>
    <w:rsid w:val="00D074A3"/>
    <w:pPr>
      <w:spacing w:after="120"/>
    </w:pPr>
  </w:style>
  <w:style w:type="character" w:customStyle="1" w:styleId="BodyTextChar">
    <w:name w:val="Body Text Char"/>
    <w:basedOn w:val="DefaultParagraphFont"/>
    <w:link w:val="BodyText"/>
    <w:uiPriority w:val="99"/>
    <w:rsid w:val="00D074A3"/>
    <w:rPr>
      <w:rFonts w:ascii="Times New Roman" w:eastAsia="Times New Roman" w:hAnsi="Times New Roman" w:cs="Times New Roman"/>
      <w:sz w:val="24"/>
      <w:szCs w:val="24"/>
      <w:lang w:val="en-US"/>
    </w:rPr>
  </w:style>
  <w:style w:type="paragraph" w:styleId="Quote">
    <w:name w:val="Quote"/>
    <w:basedOn w:val="Normal"/>
    <w:next w:val="Normal"/>
    <w:link w:val="QuoteChar"/>
    <w:uiPriority w:val="29"/>
    <w:qFormat/>
    <w:rsid w:val="00756625"/>
    <w:pPr>
      <w:spacing w:before="200" w:after="160"/>
      <w:ind w:left="864" w:right="864"/>
      <w:jc w:val="center"/>
    </w:pPr>
    <w:rPr>
      <w:rFonts w:ascii="Calibri" w:eastAsia="Calibri" w:hAnsi="Calibri"/>
      <w:i/>
      <w:iCs/>
      <w:color w:val="404040" w:themeColor="text1" w:themeTint="BF"/>
      <w:sz w:val="22"/>
      <w:szCs w:val="22"/>
      <w:lang w:val="lv-LV" w:eastAsia="lv-LV"/>
    </w:rPr>
  </w:style>
  <w:style w:type="character" w:customStyle="1" w:styleId="QuoteChar">
    <w:name w:val="Quote Char"/>
    <w:basedOn w:val="DefaultParagraphFont"/>
    <w:link w:val="Quote"/>
    <w:uiPriority w:val="29"/>
    <w:rsid w:val="00756625"/>
    <w:rPr>
      <w:rFonts w:ascii="Calibri" w:eastAsia="Calibri" w:hAnsi="Calibri" w:cs="Times New Roman"/>
      <w:i/>
      <w:iCs/>
      <w:color w:val="404040" w:themeColor="text1" w:themeTint="BF"/>
      <w:lang w:eastAsia="lv-LV"/>
    </w:rPr>
  </w:style>
  <w:style w:type="character" w:styleId="Hyperlink">
    <w:name w:val="Hyperlink"/>
    <w:basedOn w:val="DefaultParagraphFont"/>
    <w:uiPriority w:val="99"/>
    <w:semiHidden/>
    <w:unhideWhenUsed/>
    <w:rsid w:val="00D05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yEgWRlw8T9tLWLNTgkRgRZepKtre7BgD/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1370</Words>
  <Characters>781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Simona Rimcane</cp:lastModifiedBy>
  <cp:revision>5</cp:revision>
  <cp:lastPrinted>2023-10-16T09:29:00Z</cp:lastPrinted>
  <dcterms:created xsi:type="dcterms:W3CDTF">2023-11-07T09:57:00Z</dcterms:created>
  <dcterms:modified xsi:type="dcterms:W3CDTF">2023-11-09T06:52:00Z</dcterms:modified>
</cp:coreProperties>
</file>