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09" w:rsidRPr="00D969A4" w:rsidRDefault="00015E09" w:rsidP="000F3E7E">
      <w:pPr>
        <w:jc w:val="right"/>
        <w:rPr>
          <w:b/>
          <w:sz w:val="22"/>
          <w:szCs w:val="22"/>
          <w:lang w:val="lv-LV"/>
        </w:rPr>
      </w:pPr>
      <w:r w:rsidRPr="00D969A4">
        <w:rPr>
          <w:b/>
          <w:sz w:val="22"/>
          <w:szCs w:val="22"/>
          <w:lang w:val="lv-LV"/>
        </w:rPr>
        <w:t>APSTIPRINU:</w:t>
      </w:r>
    </w:p>
    <w:p w:rsidR="00015E09" w:rsidRPr="00D969A4" w:rsidRDefault="00015E09" w:rsidP="000F3E7E">
      <w:pPr>
        <w:jc w:val="right"/>
        <w:rPr>
          <w:sz w:val="22"/>
          <w:szCs w:val="22"/>
          <w:lang w:val="lv-LV"/>
        </w:rPr>
      </w:pPr>
      <w:r w:rsidRPr="00D969A4">
        <w:rPr>
          <w:sz w:val="22"/>
          <w:szCs w:val="22"/>
          <w:lang w:val="lv-LV"/>
        </w:rPr>
        <w:t xml:space="preserve">pamatojoties uz 2023.gada 23.februāra </w:t>
      </w:r>
    </w:p>
    <w:p w:rsidR="00015E09" w:rsidRPr="00D969A4" w:rsidRDefault="00015E09" w:rsidP="000F3E7E">
      <w:pPr>
        <w:jc w:val="right"/>
        <w:rPr>
          <w:sz w:val="22"/>
          <w:szCs w:val="22"/>
          <w:lang w:val="lv-LV"/>
        </w:rPr>
      </w:pPr>
      <w:r w:rsidRPr="00D969A4">
        <w:rPr>
          <w:sz w:val="22"/>
          <w:szCs w:val="22"/>
          <w:lang w:val="lv-LV"/>
        </w:rPr>
        <w:t xml:space="preserve">Daugavpils </w:t>
      </w:r>
      <w:proofErr w:type="spellStart"/>
      <w:r w:rsidRPr="00D969A4">
        <w:rPr>
          <w:sz w:val="22"/>
          <w:szCs w:val="22"/>
          <w:lang w:val="lv-LV"/>
        </w:rPr>
        <w:t>valstspilsētas</w:t>
      </w:r>
      <w:proofErr w:type="spellEnd"/>
      <w:r w:rsidRPr="00D969A4">
        <w:rPr>
          <w:sz w:val="22"/>
          <w:szCs w:val="22"/>
          <w:lang w:val="lv-LV"/>
        </w:rPr>
        <w:t xml:space="preserve"> pašvaldības domes</w:t>
      </w:r>
    </w:p>
    <w:p w:rsidR="00015E09" w:rsidRPr="00D969A4" w:rsidRDefault="00015E09" w:rsidP="000F3E7E">
      <w:pPr>
        <w:jc w:val="right"/>
        <w:rPr>
          <w:sz w:val="22"/>
          <w:szCs w:val="22"/>
          <w:lang w:val="lv-LV"/>
        </w:rPr>
      </w:pPr>
      <w:r w:rsidRPr="00D969A4">
        <w:rPr>
          <w:sz w:val="22"/>
          <w:szCs w:val="22"/>
          <w:lang w:val="lv-LV"/>
        </w:rPr>
        <w:t>Lēmuma Nr.100 -  3.punktu</w:t>
      </w:r>
    </w:p>
    <w:p w:rsidR="00015E09" w:rsidRPr="00D969A4" w:rsidRDefault="00015E09" w:rsidP="000F3E7E">
      <w:pPr>
        <w:jc w:val="right"/>
        <w:rPr>
          <w:sz w:val="22"/>
          <w:szCs w:val="22"/>
          <w:lang w:val="lv-LV"/>
        </w:rPr>
      </w:pPr>
      <w:r w:rsidRPr="00D969A4">
        <w:rPr>
          <w:sz w:val="22"/>
          <w:szCs w:val="22"/>
          <w:lang w:val="lv-LV"/>
        </w:rPr>
        <w:t xml:space="preserve">Daugavpils </w:t>
      </w:r>
      <w:proofErr w:type="spellStart"/>
      <w:r w:rsidRPr="00D969A4">
        <w:rPr>
          <w:sz w:val="22"/>
          <w:szCs w:val="22"/>
          <w:lang w:val="lv-LV"/>
        </w:rPr>
        <w:t>valstspilsētas</w:t>
      </w:r>
      <w:proofErr w:type="spellEnd"/>
      <w:r w:rsidRPr="00D969A4">
        <w:rPr>
          <w:sz w:val="22"/>
          <w:szCs w:val="22"/>
          <w:lang w:val="lv-LV"/>
        </w:rPr>
        <w:t xml:space="preserve"> pašvaldības izpilddirektora </w:t>
      </w:r>
    </w:p>
    <w:p w:rsidR="00015E09" w:rsidRPr="00D969A4" w:rsidRDefault="00015E09" w:rsidP="000F3E7E">
      <w:pPr>
        <w:jc w:val="right"/>
        <w:rPr>
          <w:sz w:val="22"/>
          <w:szCs w:val="22"/>
          <w:lang w:val="lv-LV"/>
        </w:rPr>
      </w:pPr>
      <w:r w:rsidRPr="00D969A4">
        <w:rPr>
          <w:sz w:val="22"/>
          <w:szCs w:val="22"/>
          <w:lang w:val="lv-LV"/>
        </w:rPr>
        <w:t>pienākumu izpildītāja</w:t>
      </w:r>
    </w:p>
    <w:p w:rsidR="00015E09" w:rsidRPr="00D969A4" w:rsidRDefault="00015E09" w:rsidP="000F3E7E">
      <w:pPr>
        <w:jc w:val="right"/>
        <w:rPr>
          <w:sz w:val="22"/>
          <w:szCs w:val="22"/>
          <w:lang w:val="lv-LV"/>
        </w:rPr>
      </w:pPr>
      <w:r w:rsidRPr="00D969A4">
        <w:rPr>
          <w:sz w:val="22"/>
          <w:szCs w:val="22"/>
          <w:lang w:val="lv-LV"/>
        </w:rPr>
        <w:t xml:space="preserve">Tatjana </w:t>
      </w:r>
      <w:proofErr w:type="spellStart"/>
      <w:r w:rsidRPr="00D969A4">
        <w:rPr>
          <w:sz w:val="22"/>
          <w:szCs w:val="22"/>
          <w:lang w:val="lv-LV"/>
        </w:rPr>
        <w:t>Dubina</w:t>
      </w:r>
      <w:proofErr w:type="spellEnd"/>
    </w:p>
    <w:p w:rsidR="00E36705" w:rsidRPr="00D969A4" w:rsidRDefault="00015E09" w:rsidP="000F3E7E">
      <w:pPr>
        <w:jc w:val="right"/>
        <w:rPr>
          <w:sz w:val="22"/>
          <w:szCs w:val="22"/>
          <w:lang w:val="lv-LV"/>
        </w:rPr>
      </w:pPr>
      <w:r w:rsidRPr="00D969A4">
        <w:rPr>
          <w:sz w:val="22"/>
          <w:szCs w:val="22"/>
          <w:lang w:val="lv-LV"/>
        </w:rPr>
        <w:t xml:space="preserve">Apstiprināts sistēmā “LIETVARIS” </w:t>
      </w:r>
      <w:r w:rsidR="00A62EA1">
        <w:rPr>
          <w:sz w:val="22"/>
          <w:szCs w:val="22"/>
          <w:lang w:val="lv-LV"/>
        </w:rPr>
        <w:t>06</w:t>
      </w:r>
      <w:bookmarkStart w:id="0" w:name="_GoBack"/>
      <w:bookmarkEnd w:id="0"/>
      <w:r w:rsidRPr="00D969A4">
        <w:rPr>
          <w:sz w:val="22"/>
          <w:szCs w:val="22"/>
          <w:lang w:val="lv-LV"/>
        </w:rPr>
        <w:t>.03.2023.</w:t>
      </w:r>
    </w:p>
    <w:p w:rsidR="00015E09" w:rsidRPr="00D969A4" w:rsidRDefault="00015E09" w:rsidP="000F3E7E">
      <w:pPr>
        <w:jc w:val="right"/>
        <w:rPr>
          <w:sz w:val="22"/>
          <w:szCs w:val="22"/>
          <w:lang w:val="lv-LV"/>
        </w:rPr>
      </w:pPr>
    </w:p>
    <w:p w:rsidR="00E36705" w:rsidRPr="00D969A4" w:rsidRDefault="003F3FFB" w:rsidP="000F3E7E">
      <w:pPr>
        <w:pStyle w:val="Heading2"/>
        <w:tabs>
          <w:tab w:val="left" w:pos="360"/>
        </w:tabs>
        <w:rPr>
          <w:sz w:val="22"/>
        </w:rPr>
      </w:pPr>
      <w:r w:rsidRPr="00D969A4">
        <w:rPr>
          <w:sz w:val="22"/>
        </w:rPr>
        <w:t>ATSAVINĀMĀS MANTAS</w:t>
      </w:r>
    </w:p>
    <w:p w:rsidR="00E36705" w:rsidRPr="00D969A4" w:rsidRDefault="00E36705" w:rsidP="000F3E7E">
      <w:pPr>
        <w:pStyle w:val="Heading1"/>
        <w:tabs>
          <w:tab w:val="left" w:pos="360"/>
        </w:tabs>
        <w:rPr>
          <w:sz w:val="22"/>
          <w:szCs w:val="22"/>
          <w:lang w:val="lv-LV"/>
        </w:rPr>
      </w:pPr>
      <w:r w:rsidRPr="00D969A4">
        <w:rPr>
          <w:sz w:val="22"/>
          <w:szCs w:val="22"/>
          <w:lang w:val="lv-LV"/>
        </w:rPr>
        <w:t>MUTISKAS   I Z S O L E S    N O T E I K U M I</w:t>
      </w:r>
    </w:p>
    <w:p w:rsidR="00E36705" w:rsidRPr="00D969A4" w:rsidRDefault="00E36705" w:rsidP="000F3E7E">
      <w:pPr>
        <w:rPr>
          <w:sz w:val="22"/>
          <w:szCs w:val="22"/>
          <w:lang w:val="lv-LV"/>
        </w:rPr>
      </w:pPr>
    </w:p>
    <w:p w:rsidR="00DA7F0A" w:rsidRPr="00D969A4" w:rsidRDefault="00E36705" w:rsidP="000F3E7E">
      <w:pPr>
        <w:numPr>
          <w:ilvl w:val="0"/>
          <w:numId w:val="5"/>
        </w:numPr>
        <w:tabs>
          <w:tab w:val="clear" w:pos="720"/>
          <w:tab w:val="num" w:pos="360"/>
        </w:tabs>
        <w:ind w:left="357" w:hanging="357"/>
        <w:jc w:val="both"/>
        <w:rPr>
          <w:sz w:val="22"/>
          <w:szCs w:val="22"/>
          <w:lang w:val="lv-LV"/>
        </w:rPr>
      </w:pPr>
      <w:r w:rsidRPr="00D969A4">
        <w:rPr>
          <w:sz w:val="22"/>
          <w:szCs w:val="22"/>
          <w:lang w:val="lv-LV"/>
        </w:rPr>
        <w:t>Šie noteikumi nosaka kārtību, kādā tiek organizēt</w:t>
      </w:r>
      <w:r w:rsidR="00DA7F0A" w:rsidRPr="00D969A4">
        <w:rPr>
          <w:sz w:val="22"/>
          <w:szCs w:val="22"/>
          <w:lang w:val="lv-LV"/>
        </w:rPr>
        <w:t xml:space="preserve">a un veikta pašvaldības īpašumā </w:t>
      </w:r>
      <w:r w:rsidRPr="00D969A4">
        <w:rPr>
          <w:sz w:val="22"/>
          <w:szCs w:val="22"/>
          <w:lang w:val="lv-LV"/>
        </w:rPr>
        <w:t>esoš</w:t>
      </w:r>
      <w:r w:rsidR="003F3FFB" w:rsidRPr="00D969A4">
        <w:rPr>
          <w:sz w:val="22"/>
          <w:szCs w:val="22"/>
          <w:lang w:val="lv-LV"/>
        </w:rPr>
        <w:t>ā atsavināmās mantas (</w:t>
      </w:r>
      <w:r w:rsidR="00D678F7" w:rsidRPr="00D969A4">
        <w:rPr>
          <w:sz w:val="22"/>
          <w:szCs w:val="22"/>
          <w:lang w:val="lv-LV"/>
        </w:rPr>
        <w:t>tiesības uz jaunaudžu kopšanu</w:t>
      </w:r>
      <w:r w:rsidR="003F3FFB" w:rsidRPr="00D969A4">
        <w:rPr>
          <w:sz w:val="22"/>
          <w:szCs w:val="22"/>
          <w:lang w:val="lv-LV"/>
        </w:rPr>
        <w:t xml:space="preserve">) </w:t>
      </w:r>
      <w:r w:rsidR="00DA7F0A" w:rsidRPr="00D969A4">
        <w:rPr>
          <w:sz w:val="22"/>
          <w:szCs w:val="22"/>
          <w:lang w:val="lv-LV"/>
        </w:rPr>
        <w:t xml:space="preserve">pārdošana mutiskā izsolē </w:t>
      </w:r>
      <w:r w:rsidRPr="00D969A4">
        <w:rPr>
          <w:sz w:val="22"/>
          <w:szCs w:val="22"/>
          <w:lang w:val="lv-LV"/>
        </w:rPr>
        <w:t>(vairāksolīšanā) starp pretendentiem, kas noteiktajā termiņā p</w:t>
      </w:r>
      <w:r w:rsidR="00DA7F0A" w:rsidRPr="00D969A4">
        <w:rPr>
          <w:sz w:val="22"/>
          <w:szCs w:val="22"/>
          <w:lang w:val="lv-LV"/>
        </w:rPr>
        <w:t xml:space="preserve">ieteikušies pirkt </w:t>
      </w:r>
      <w:r w:rsidR="003F3FFB" w:rsidRPr="00D969A4">
        <w:rPr>
          <w:sz w:val="22"/>
          <w:szCs w:val="22"/>
          <w:lang w:val="lv-LV"/>
        </w:rPr>
        <w:t>mantu</w:t>
      </w:r>
      <w:r w:rsidR="00DA7F0A" w:rsidRPr="00D969A4">
        <w:rPr>
          <w:sz w:val="22"/>
          <w:szCs w:val="22"/>
          <w:lang w:val="lv-LV"/>
        </w:rPr>
        <w:t xml:space="preserve"> </w:t>
      </w:r>
      <w:r w:rsidRPr="00D969A4">
        <w:rPr>
          <w:sz w:val="22"/>
          <w:szCs w:val="22"/>
          <w:lang w:val="lv-LV"/>
        </w:rPr>
        <w:t>saskaņā ar šiem noteikumiem.</w:t>
      </w:r>
    </w:p>
    <w:p w:rsidR="00EA6AE6" w:rsidRPr="00D969A4" w:rsidRDefault="00EA6AE6" w:rsidP="000F3E7E">
      <w:pPr>
        <w:ind w:left="357"/>
        <w:jc w:val="center"/>
        <w:rPr>
          <w:sz w:val="22"/>
          <w:szCs w:val="22"/>
          <w:lang w:val="lv-LV"/>
        </w:rPr>
      </w:pPr>
    </w:p>
    <w:p w:rsidR="00EA6AE6" w:rsidRPr="00D969A4" w:rsidRDefault="00EA6AE6" w:rsidP="000F3E7E">
      <w:pPr>
        <w:ind w:left="357"/>
        <w:jc w:val="center"/>
        <w:rPr>
          <w:b/>
          <w:sz w:val="22"/>
          <w:szCs w:val="22"/>
          <w:lang w:val="lv-LV"/>
        </w:rPr>
      </w:pPr>
      <w:r w:rsidRPr="00D969A4">
        <w:rPr>
          <w:b/>
          <w:sz w:val="22"/>
          <w:szCs w:val="22"/>
          <w:lang w:val="lv-LV"/>
        </w:rPr>
        <w:t>Informācijas par objektu</w:t>
      </w:r>
    </w:p>
    <w:p w:rsidR="003F3FFB" w:rsidRPr="00D969A4" w:rsidRDefault="003F3FFB" w:rsidP="000F3E7E">
      <w:pPr>
        <w:numPr>
          <w:ilvl w:val="0"/>
          <w:numId w:val="5"/>
        </w:numPr>
        <w:tabs>
          <w:tab w:val="clear" w:pos="720"/>
          <w:tab w:val="num" w:pos="360"/>
        </w:tabs>
        <w:ind w:left="357" w:hanging="357"/>
        <w:jc w:val="both"/>
        <w:rPr>
          <w:b/>
          <w:sz w:val="22"/>
          <w:szCs w:val="22"/>
          <w:lang w:val="lv-LV"/>
        </w:rPr>
      </w:pPr>
      <w:r w:rsidRPr="00D969A4">
        <w:rPr>
          <w:b/>
          <w:sz w:val="22"/>
          <w:szCs w:val="22"/>
          <w:lang w:val="lv-LV"/>
        </w:rPr>
        <w:t>Atsavināmā manta</w:t>
      </w:r>
      <w:r w:rsidR="00A250D7" w:rsidRPr="00D969A4">
        <w:rPr>
          <w:b/>
          <w:sz w:val="22"/>
          <w:szCs w:val="22"/>
          <w:lang w:val="lv-LV"/>
        </w:rPr>
        <w:t xml:space="preserve"> tiek dalīta sekojošos 4 blokos</w:t>
      </w:r>
      <w:r w:rsidRPr="00D969A4">
        <w:rPr>
          <w:b/>
          <w:sz w:val="22"/>
          <w:szCs w:val="22"/>
          <w:lang w:val="lv-LV"/>
        </w:rPr>
        <w:t>:</w:t>
      </w:r>
    </w:p>
    <w:p w:rsidR="00EA6AE6" w:rsidRPr="00D969A4" w:rsidRDefault="00EA6AE6" w:rsidP="000F3E7E">
      <w:pPr>
        <w:ind w:left="360"/>
        <w:jc w:val="both"/>
        <w:rPr>
          <w:sz w:val="22"/>
          <w:szCs w:val="22"/>
          <w:u w:val="single"/>
          <w:lang w:val="lv-LV"/>
        </w:rPr>
      </w:pPr>
    </w:p>
    <w:p w:rsidR="006E4FAD" w:rsidRPr="00D969A4" w:rsidRDefault="00D678F7" w:rsidP="000F3E7E">
      <w:pPr>
        <w:pStyle w:val="ListParagraph"/>
        <w:numPr>
          <w:ilvl w:val="1"/>
          <w:numId w:val="10"/>
        </w:numPr>
        <w:jc w:val="both"/>
        <w:rPr>
          <w:sz w:val="22"/>
          <w:szCs w:val="22"/>
          <w:highlight w:val="cyan"/>
          <w:u w:val="single"/>
          <w:lang w:val="lv-LV"/>
        </w:rPr>
      </w:pPr>
      <w:r w:rsidRPr="00D969A4">
        <w:rPr>
          <w:b/>
          <w:sz w:val="22"/>
          <w:szCs w:val="22"/>
          <w:highlight w:val="cyan"/>
          <w:lang w:val="lv-LV"/>
        </w:rPr>
        <w:t xml:space="preserve">par </w:t>
      </w:r>
      <w:r w:rsidR="00015E09" w:rsidRPr="00D969A4">
        <w:rPr>
          <w:b/>
          <w:sz w:val="22"/>
          <w:szCs w:val="22"/>
          <w:highlight w:val="cyan"/>
          <w:lang w:val="lv-LV"/>
        </w:rPr>
        <w:t>tiesības veikt zemes vienību attīrīšanu no krūmiem un koku nelikvīdiem</w:t>
      </w:r>
      <w:r w:rsidR="006E4FAD" w:rsidRPr="00D969A4">
        <w:rPr>
          <w:b/>
          <w:sz w:val="22"/>
          <w:szCs w:val="22"/>
          <w:highlight w:val="cyan"/>
          <w:lang w:val="lv-LV"/>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8"/>
        <w:gridCol w:w="1208"/>
      </w:tblGrid>
      <w:tr w:rsidR="000F3E7E" w:rsidRPr="00D969A4" w:rsidTr="000F3E7E">
        <w:tc>
          <w:tcPr>
            <w:tcW w:w="831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Zemes vienību atrašanās vietas attīrīšanai no krūmiem un koku nelikvīdiem</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Platība ha</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05000360309</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2.20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05000361701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1.70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05000362201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0.80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05000362204</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1.20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05000361702</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0.70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05000111402</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0.85</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right"/>
              <w:rPr>
                <w:b/>
                <w:sz w:val="22"/>
                <w:szCs w:val="22"/>
                <w:lang w:val="lv-LV"/>
              </w:rPr>
            </w:pPr>
            <w:r w:rsidRPr="00D969A4">
              <w:rPr>
                <w:b/>
                <w:sz w:val="22"/>
                <w:szCs w:val="22"/>
                <w:lang w:val="lv-LV"/>
              </w:rPr>
              <w:t>Kopā:</w:t>
            </w:r>
          </w:p>
        </w:tc>
        <w:tc>
          <w:tcPr>
            <w:tcW w:w="120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center"/>
              <w:rPr>
                <w:b/>
                <w:sz w:val="22"/>
                <w:szCs w:val="22"/>
                <w:lang w:val="lv-LV"/>
              </w:rPr>
            </w:pPr>
            <w:r w:rsidRPr="00D969A4">
              <w:rPr>
                <w:b/>
                <w:sz w:val="22"/>
                <w:szCs w:val="22"/>
                <w:lang w:val="lv-LV"/>
              </w:rPr>
              <w:t>7.45</w:t>
            </w:r>
          </w:p>
        </w:tc>
      </w:tr>
    </w:tbl>
    <w:p w:rsidR="000F3E7E" w:rsidRPr="00D969A4" w:rsidRDefault="000F3E7E" w:rsidP="000F3E7E">
      <w:pPr>
        <w:ind w:left="360"/>
        <w:jc w:val="both"/>
        <w:rPr>
          <w:b/>
          <w:sz w:val="22"/>
          <w:szCs w:val="22"/>
          <w:u w:val="single"/>
          <w:lang w:val="lv-LV"/>
        </w:rPr>
      </w:pPr>
      <w:r w:rsidRPr="00D969A4">
        <w:rPr>
          <w:b/>
          <w:sz w:val="22"/>
          <w:szCs w:val="22"/>
          <w:u w:val="single"/>
          <w:lang w:val="lv-LV"/>
        </w:rPr>
        <w:t xml:space="preserve">Piezīmes: </w:t>
      </w:r>
    </w:p>
    <w:p w:rsidR="000F3E7E" w:rsidRPr="00D969A4" w:rsidRDefault="000F3E7E" w:rsidP="000F3E7E">
      <w:pPr>
        <w:pStyle w:val="ListParagraph"/>
        <w:numPr>
          <w:ilvl w:val="0"/>
          <w:numId w:val="32"/>
        </w:numPr>
        <w:jc w:val="both"/>
        <w:rPr>
          <w:sz w:val="22"/>
          <w:szCs w:val="22"/>
          <w:lang w:val="lv-LV"/>
        </w:rPr>
      </w:pPr>
      <w:r w:rsidRPr="00D969A4">
        <w:rPr>
          <w:sz w:val="22"/>
          <w:szCs w:val="22"/>
          <w:lang w:val="lv-LV"/>
        </w:rPr>
        <w:t xml:space="preserve">Izpildītājs ar savu rīcībā esošo darba spēku un tehnisko aprīkojumu ievērojot Pasūtītāja darba uzdevumu, kas ir šo noteikumu </w:t>
      </w:r>
      <w:r w:rsidRPr="00D969A4">
        <w:rPr>
          <w:b/>
          <w:sz w:val="22"/>
          <w:szCs w:val="22"/>
          <w:lang w:val="lv-LV"/>
        </w:rPr>
        <w:t>1.Pielikums</w:t>
      </w:r>
      <w:r w:rsidRPr="00D969A4">
        <w:rPr>
          <w:sz w:val="22"/>
          <w:szCs w:val="22"/>
          <w:lang w:val="lv-LV"/>
        </w:rPr>
        <w:t xml:space="preserve"> sniedz pakalpojumus.</w:t>
      </w:r>
    </w:p>
    <w:p w:rsidR="000D5A30" w:rsidRPr="000D5A30" w:rsidRDefault="000F3E7E" w:rsidP="000D5A30">
      <w:pPr>
        <w:pStyle w:val="ListParagraph"/>
        <w:numPr>
          <w:ilvl w:val="0"/>
          <w:numId w:val="32"/>
        </w:numPr>
        <w:jc w:val="both"/>
        <w:rPr>
          <w:sz w:val="22"/>
          <w:szCs w:val="22"/>
          <w:lang w:val="lv-LV"/>
        </w:rPr>
      </w:pPr>
      <w:r w:rsidRPr="00D969A4">
        <w:rPr>
          <w:color w:val="000000"/>
          <w:sz w:val="22"/>
          <w:szCs w:val="22"/>
          <w:lang w:val="lv-LV"/>
        </w:rPr>
        <w:t xml:space="preserve">Izsolāmos krūmus un nelikvīdus dabā iespējams apskatīt, iepriekš sazinoties ar </w:t>
      </w:r>
      <w:r w:rsidRPr="00D969A4">
        <w:rPr>
          <w:b/>
          <w:sz w:val="22"/>
          <w:szCs w:val="22"/>
          <w:lang w:val="lv-LV"/>
        </w:rPr>
        <w:t xml:space="preserve">Daugavpils </w:t>
      </w:r>
      <w:proofErr w:type="spellStart"/>
      <w:r w:rsidRPr="00D969A4">
        <w:rPr>
          <w:b/>
          <w:sz w:val="22"/>
          <w:szCs w:val="22"/>
          <w:lang w:val="lv-LV"/>
        </w:rPr>
        <w:t>valstspilsētas</w:t>
      </w:r>
      <w:proofErr w:type="spellEnd"/>
      <w:r w:rsidRPr="00D969A4">
        <w:rPr>
          <w:b/>
          <w:sz w:val="22"/>
          <w:szCs w:val="22"/>
          <w:lang w:val="lv-LV"/>
        </w:rPr>
        <w:t xml:space="preserve"> pašvaldības iestādes „Komunālās saimniecības pārvalde”</w:t>
      </w:r>
      <w:r w:rsidRPr="00D969A4">
        <w:rPr>
          <w:color w:val="000000"/>
          <w:sz w:val="22"/>
          <w:szCs w:val="22"/>
          <w:lang w:val="lv-LV"/>
        </w:rPr>
        <w:t xml:space="preserve"> vecāko mežzinis Aleksandru </w:t>
      </w:r>
      <w:proofErr w:type="spellStart"/>
      <w:r w:rsidRPr="00D969A4">
        <w:rPr>
          <w:color w:val="000000"/>
          <w:sz w:val="22"/>
          <w:szCs w:val="22"/>
          <w:lang w:val="lv-LV"/>
        </w:rPr>
        <w:t>Kampānu</w:t>
      </w:r>
      <w:proofErr w:type="spellEnd"/>
      <w:r w:rsidRPr="00D969A4">
        <w:rPr>
          <w:color w:val="000000"/>
          <w:sz w:val="22"/>
          <w:szCs w:val="22"/>
          <w:lang w:val="lv-LV"/>
        </w:rPr>
        <w:t xml:space="preserve">, tālrunis 65476319; 26429070, e-pasta adrese: </w:t>
      </w:r>
      <w:hyperlink r:id="rId7" w:history="1">
        <w:r w:rsidRPr="00D969A4">
          <w:rPr>
            <w:rStyle w:val="Hyperlink"/>
            <w:sz w:val="22"/>
            <w:szCs w:val="22"/>
            <w:lang w:val="lv-LV"/>
          </w:rPr>
          <w:t>aleksandrs.kampans@daugavpils.lv</w:t>
        </w:r>
      </w:hyperlink>
      <w:r w:rsidRPr="00D969A4">
        <w:rPr>
          <w:color w:val="000000"/>
          <w:sz w:val="22"/>
          <w:szCs w:val="22"/>
          <w:lang w:val="lv-LV"/>
        </w:rPr>
        <w:t xml:space="preserve">. </w:t>
      </w:r>
    </w:p>
    <w:p w:rsidR="000F3E7E" w:rsidRPr="000D5A30" w:rsidRDefault="000D5A30" w:rsidP="000D5A30">
      <w:pPr>
        <w:pStyle w:val="ListParagraph"/>
        <w:numPr>
          <w:ilvl w:val="0"/>
          <w:numId w:val="32"/>
        </w:numPr>
        <w:jc w:val="both"/>
        <w:rPr>
          <w:sz w:val="22"/>
          <w:szCs w:val="22"/>
          <w:lang w:val="lv-LV"/>
        </w:rPr>
      </w:pPr>
      <w:r w:rsidRPr="000D5A30">
        <w:rPr>
          <w:sz w:val="22"/>
          <w:szCs w:val="22"/>
          <w:lang w:val="lv-LV"/>
        </w:rPr>
        <w:t xml:space="preserve">Provizoriskie – izejošie šķeldas dati pēc </w:t>
      </w:r>
      <w:proofErr w:type="spellStart"/>
      <w:r w:rsidRPr="000D5A30">
        <w:rPr>
          <w:sz w:val="22"/>
          <w:szCs w:val="22"/>
          <w:lang w:val="lv-LV"/>
        </w:rPr>
        <w:t>šķeldošanas</w:t>
      </w:r>
      <w:proofErr w:type="spellEnd"/>
      <w:r w:rsidRPr="000D5A30">
        <w:rPr>
          <w:sz w:val="22"/>
          <w:szCs w:val="22"/>
          <w:lang w:val="lv-LV"/>
        </w:rPr>
        <w:t xml:space="preserve"> sastāda 338.50</w:t>
      </w:r>
      <w:r w:rsidRPr="000D5A30">
        <w:rPr>
          <w:b/>
          <w:sz w:val="22"/>
          <w:szCs w:val="22"/>
          <w:lang w:val="lv-LV"/>
        </w:rPr>
        <w:t xml:space="preserve"> </w:t>
      </w:r>
      <w:r w:rsidRPr="000D5A30">
        <w:rPr>
          <w:sz w:val="22"/>
          <w:szCs w:val="22"/>
          <w:lang w:val="lv-LV"/>
        </w:rPr>
        <w:t xml:space="preserve">m3; </w:t>
      </w:r>
    </w:p>
    <w:p w:rsidR="000D5A30" w:rsidRPr="000D5A30" w:rsidRDefault="000D5A30" w:rsidP="000D5A30">
      <w:pPr>
        <w:pStyle w:val="ListParagraph"/>
        <w:ind w:left="795"/>
        <w:jc w:val="both"/>
        <w:rPr>
          <w:sz w:val="22"/>
          <w:szCs w:val="22"/>
          <w:lang w:val="lv-LV"/>
        </w:rPr>
      </w:pPr>
    </w:p>
    <w:p w:rsidR="000F3E7E" w:rsidRPr="00D969A4" w:rsidRDefault="000F3E7E" w:rsidP="000F3E7E">
      <w:pPr>
        <w:pStyle w:val="ListParagraph"/>
        <w:numPr>
          <w:ilvl w:val="1"/>
          <w:numId w:val="10"/>
        </w:numPr>
        <w:jc w:val="both"/>
        <w:rPr>
          <w:sz w:val="22"/>
          <w:szCs w:val="22"/>
          <w:highlight w:val="cyan"/>
          <w:u w:val="single"/>
          <w:lang w:val="lv-LV"/>
        </w:rPr>
      </w:pPr>
      <w:r w:rsidRPr="00D969A4">
        <w:rPr>
          <w:b/>
          <w:sz w:val="22"/>
          <w:szCs w:val="22"/>
          <w:highlight w:val="cyan"/>
          <w:lang w:val="lv-LV"/>
        </w:rPr>
        <w:t>par tiesības veikt zemes vienību attīrīšanu no krūmiem un koku nelikvīdiem: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8"/>
        <w:gridCol w:w="1208"/>
      </w:tblGrid>
      <w:tr w:rsidR="000F3E7E" w:rsidRPr="00D969A4" w:rsidTr="000F3E7E">
        <w:tc>
          <w:tcPr>
            <w:tcW w:w="831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Zemes vienību atrašanās vietas attīrīšanai no krūmiem un koku nelikvīdiem</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Platība ha</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05000361801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5.70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05000362101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4.80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05000361702</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 xml:space="preserve">0.55 </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right"/>
              <w:rPr>
                <w:b/>
                <w:sz w:val="22"/>
                <w:szCs w:val="22"/>
                <w:lang w:val="lv-LV"/>
              </w:rPr>
            </w:pPr>
            <w:r w:rsidRPr="00D969A4">
              <w:rPr>
                <w:b/>
                <w:sz w:val="22"/>
                <w:szCs w:val="22"/>
                <w:lang w:val="lv-LV"/>
              </w:rPr>
              <w:t>Kopā:</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11.05</w:t>
            </w:r>
          </w:p>
        </w:tc>
      </w:tr>
    </w:tbl>
    <w:p w:rsidR="000F3E7E" w:rsidRPr="00D969A4" w:rsidRDefault="000F3E7E" w:rsidP="000F3E7E">
      <w:pPr>
        <w:pStyle w:val="ListParagraph"/>
        <w:numPr>
          <w:ilvl w:val="0"/>
          <w:numId w:val="32"/>
        </w:numPr>
        <w:jc w:val="both"/>
        <w:rPr>
          <w:sz w:val="22"/>
          <w:szCs w:val="22"/>
          <w:lang w:val="lv-LV"/>
        </w:rPr>
      </w:pPr>
      <w:r w:rsidRPr="00D969A4">
        <w:rPr>
          <w:sz w:val="22"/>
          <w:szCs w:val="22"/>
          <w:lang w:val="lv-LV"/>
        </w:rPr>
        <w:t xml:space="preserve">Izpildītājs ar savu rīcībā esošo darba spēku un tehnisko aprīkojumu ievērojot Pasūtītāja darba uzdevumu, kas ir šo noteikumu </w:t>
      </w:r>
      <w:r w:rsidRPr="00D969A4">
        <w:rPr>
          <w:b/>
          <w:sz w:val="22"/>
          <w:szCs w:val="22"/>
          <w:lang w:val="lv-LV"/>
        </w:rPr>
        <w:t>2.Pielikums</w:t>
      </w:r>
      <w:r w:rsidRPr="00D969A4">
        <w:rPr>
          <w:sz w:val="22"/>
          <w:szCs w:val="22"/>
          <w:lang w:val="lv-LV"/>
        </w:rPr>
        <w:t xml:space="preserve"> sniedz pakalpojumus.</w:t>
      </w:r>
    </w:p>
    <w:p w:rsidR="000D5A30" w:rsidRPr="000D5A30" w:rsidRDefault="000F3E7E" w:rsidP="000D5A30">
      <w:pPr>
        <w:pStyle w:val="ListParagraph"/>
        <w:numPr>
          <w:ilvl w:val="0"/>
          <w:numId w:val="32"/>
        </w:numPr>
        <w:jc w:val="both"/>
        <w:rPr>
          <w:sz w:val="22"/>
          <w:szCs w:val="22"/>
          <w:lang w:val="lv-LV"/>
        </w:rPr>
      </w:pPr>
      <w:r w:rsidRPr="00D969A4">
        <w:rPr>
          <w:color w:val="000000"/>
          <w:sz w:val="22"/>
          <w:szCs w:val="22"/>
          <w:lang w:val="lv-LV"/>
        </w:rPr>
        <w:t xml:space="preserve">Izsolāmos krūmus un nelikvīdus dabā iespējams apskatīt, iepriekš sazinoties ar </w:t>
      </w:r>
      <w:r w:rsidRPr="00D969A4">
        <w:rPr>
          <w:b/>
          <w:sz w:val="22"/>
          <w:szCs w:val="22"/>
          <w:lang w:val="lv-LV"/>
        </w:rPr>
        <w:t xml:space="preserve">Daugavpils </w:t>
      </w:r>
      <w:proofErr w:type="spellStart"/>
      <w:r w:rsidRPr="00D969A4">
        <w:rPr>
          <w:b/>
          <w:sz w:val="22"/>
          <w:szCs w:val="22"/>
          <w:lang w:val="lv-LV"/>
        </w:rPr>
        <w:t>valstspilsētas</w:t>
      </w:r>
      <w:proofErr w:type="spellEnd"/>
      <w:r w:rsidRPr="00D969A4">
        <w:rPr>
          <w:b/>
          <w:sz w:val="22"/>
          <w:szCs w:val="22"/>
          <w:lang w:val="lv-LV"/>
        </w:rPr>
        <w:t xml:space="preserve"> pašvaldības iestādes „Komunālās saimniecības pārvalde”</w:t>
      </w:r>
      <w:r w:rsidRPr="00D969A4">
        <w:rPr>
          <w:color w:val="000000"/>
          <w:sz w:val="22"/>
          <w:szCs w:val="22"/>
          <w:lang w:val="lv-LV"/>
        </w:rPr>
        <w:t xml:space="preserve"> vecāko mežzinis Aleksandru </w:t>
      </w:r>
      <w:proofErr w:type="spellStart"/>
      <w:r w:rsidRPr="00D969A4">
        <w:rPr>
          <w:color w:val="000000"/>
          <w:sz w:val="22"/>
          <w:szCs w:val="22"/>
          <w:lang w:val="lv-LV"/>
        </w:rPr>
        <w:t>Kampānu</w:t>
      </w:r>
      <w:proofErr w:type="spellEnd"/>
      <w:r w:rsidRPr="00D969A4">
        <w:rPr>
          <w:color w:val="000000"/>
          <w:sz w:val="22"/>
          <w:szCs w:val="22"/>
          <w:lang w:val="lv-LV"/>
        </w:rPr>
        <w:t xml:space="preserve">, tālrunis 65476319; 26429070, e-pasta adrese: </w:t>
      </w:r>
      <w:hyperlink r:id="rId8" w:history="1">
        <w:r w:rsidRPr="00D969A4">
          <w:rPr>
            <w:rStyle w:val="Hyperlink"/>
            <w:sz w:val="22"/>
            <w:szCs w:val="22"/>
            <w:lang w:val="lv-LV"/>
          </w:rPr>
          <w:t>aleksandrs.kampans@daugavpils.lv</w:t>
        </w:r>
      </w:hyperlink>
      <w:r w:rsidRPr="00D969A4">
        <w:rPr>
          <w:color w:val="000000"/>
          <w:sz w:val="22"/>
          <w:szCs w:val="22"/>
          <w:lang w:val="lv-LV"/>
        </w:rPr>
        <w:t xml:space="preserve">. </w:t>
      </w:r>
    </w:p>
    <w:p w:rsidR="000F3E7E" w:rsidRDefault="000D5A30" w:rsidP="000D5A30">
      <w:pPr>
        <w:pStyle w:val="ListParagraph"/>
        <w:numPr>
          <w:ilvl w:val="0"/>
          <w:numId w:val="32"/>
        </w:numPr>
        <w:jc w:val="both"/>
        <w:rPr>
          <w:sz w:val="22"/>
          <w:szCs w:val="22"/>
          <w:lang w:val="lv-LV"/>
        </w:rPr>
      </w:pPr>
      <w:r w:rsidRPr="000D5A30">
        <w:rPr>
          <w:sz w:val="22"/>
          <w:szCs w:val="22"/>
          <w:lang w:val="lv-LV"/>
        </w:rPr>
        <w:t xml:space="preserve">Provizoriskie – izejošie šķeldas dati pēc </w:t>
      </w:r>
      <w:proofErr w:type="spellStart"/>
      <w:r w:rsidRPr="000D5A30">
        <w:rPr>
          <w:sz w:val="22"/>
          <w:szCs w:val="22"/>
          <w:lang w:val="lv-LV"/>
        </w:rPr>
        <w:t>šķeldošanas</w:t>
      </w:r>
      <w:proofErr w:type="spellEnd"/>
      <w:r w:rsidRPr="000D5A30">
        <w:rPr>
          <w:sz w:val="22"/>
          <w:szCs w:val="22"/>
          <w:lang w:val="lv-LV"/>
        </w:rPr>
        <w:t xml:space="preserve"> sastāda 806.70</w:t>
      </w:r>
      <w:r w:rsidRPr="000D5A30">
        <w:rPr>
          <w:b/>
          <w:sz w:val="22"/>
          <w:szCs w:val="22"/>
          <w:lang w:val="lv-LV"/>
        </w:rPr>
        <w:t xml:space="preserve"> </w:t>
      </w:r>
      <w:r w:rsidRPr="000D5A30">
        <w:rPr>
          <w:sz w:val="22"/>
          <w:szCs w:val="22"/>
          <w:lang w:val="lv-LV"/>
        </w:rPr>
        <w:t>m3;</w:t>
      </w:r>
    </w:p>
    <w:p w:rsidR="000D5A30" w:rsidRPr="000D5A30" w:rsidRDefault="000D5A30" w:rsidP="000D5A30">
      <w:pPr>
        <w:pStyle w:val="ListParagraph"/>
        <w:ind w:left="795"/>
        <w:jc w:val="both"/>
        <w:rPr>
          <w:sz w:val="22"/>
          <w:szCs w:val="22"/>
          <w:lang w:val="lv-LV"/>
        </w:rPr>
      </w:pPr>
    </w:p>
    <w:p w:rsidR="000F3E7E" w:rsidRPr="00D969A4" w:rsidRDefault="000F3E7E" w:rsidP="000F3E7E">
      <w:pPr>
        <w:pStyle w:val="ListParagraph"/>
        <w:numPr>
          <w:ilvl w:val="1"/>
          <w:numId w:val="10"/>
        </w:numPr>
        <w:jc w:val="both"/>
        <w:rPr>
          <w:sz w:val="22"/>
          <w:szCs w:val="22"/>
          <w:highlight w:val="cyan"/>
          <w:u w:val="single"/>
          <w:lang w:val="lv-LV"/>
        </w:rPr>
      </w:pPr>
      <w:r w:rsidRPr="00D969A4">
        <w:rPr>
          <w:b/>
          <w:sz w:val="22"/>
          <w:szCs w:val="22"/>
          <w:highlight w:val="cyan"/>
          <w:lang w:val="lv-LV"/>
        </w:rPr>
        <w:t>par tiesības veikt zemes vienību attīrīšanu no krūmiem un koku nelikvīdiem: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8"/>
        <w:gridCol w:w="1208"/>
      </w:tblGrid>
      <w:tr w:rsidR="000F3E7E" w:rsidRPr="00D969A4" w:rsidTr="000F3E7E">
        <w:tc>
          <w:tcPr>
            <w:tcW w:w="831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Zemes vienību atrašanās vietas attīrīšanai no krūmiem un koku nelikvīdiem</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Platība ha</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05000101218</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0.60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05000101206</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0.20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05000018101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0.25</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05000018102</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2.15</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right"/>
              <w:rPr>
                <w:b/>
                <w:sz w:val="22"/>
                <w:szCs w:val="22"/>
                <w:lang w:val="lv-LV"/>
              </w:rPr>
            </w:pPr>
            <w:r w:rsidRPr="00D969A4">
              <w:rPr>
                <w:b/>
                <w:sz w:val="22"/>
                <w:szCs w:val="22"/>
                <w:lang w:val="lv-LV"/>
              </w:rPr>
              <w:t>Kopā:</w:t>
            </w:r>
          </w:p>
        </w:tc>
        <w:tc>
          <w:tcPr>
            <w:tcW w:w="120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center"/>
              <w:rPr>
                <w:b/>
                <w:sz w:val="22"/>
                <w:szCs w:val="22"/>
                <w:lang w:val="lv-LV"/>
              </w:rPr>
            </w:pPr>
            <w:r w:rsidRPr="00D969A4">
              <w:rPr>
                <w:b/>
                <w:sz w:val="22"/>
                <w:szCs w:val="22"/>
                <w:lang w:val="lv-LV"/>
              </w:rPr>
              <w:t>3.20</w:t>
            </w:r>
          </w:p>
        </w:tc>
      </w:tr>
    </w:tbl>
    <w:p w:rsidR="000F3E7E" w:rsidRPr="00D969A4" w:rsidRDefault="000F3E7E" w:rsidP="000F3E7E">
      <w:pPr>
        <w:pStyle w:val="ListParagraph"/>
        <w:numPr>
          <w:ilvl w:val="0"/>
          <w:numId w:val="32"/>
        </w:numPr>
        <w:jc w:val="both"/>
        <w:rPr>
          <w:sz w:val="22"/>
          <w:szCs w:val="22"/>
          <w:lang w:val="lv-LV"/>
        </w:rPr>
      </w:pPr>
      <w:r w:rsidRPr="00D969A4">
        <w:rPr>
          <w:sz w:val="22"/>
          <w:szCs w:val="22"/>
          <w:lang w:val="lv-LV"/>
        </w:rPr>
        <w:lastRenderedPageBreak/>
        <w:t xml:space="preserve">Izpildītājs ar savu rīcībā esošo darba spēku un tehnisko aprīkojumu ievērojot Pasūtītāja darba uzdevumu, kas ir šo noteikumu </w:t>
      </w:r>
      <w:r w:rsidRPr="00D969A4">
        <w:rPr>
          <w:b/>
          <w:sz w:val="22"/>
          <w:szCs w:val="22"/>
          <w:lang w:val="lv-LV"/>
        </w:rPr>
        <w:t>3.Pielikums</w:t>
      </w:r>
      <w:r w:rsidRPr="00D969A4">
        <w:rPr>
          <w:sz w:val="22"/>
          <w:szCs w:val="22"/>
          <w:lang w:val="lv-LV"/>
        </w:rPr>
        <w:t xml:space="preserve"> sniedz pakalpojumus.</w:t>
      </w:r>
    </w:p>
    <w:p w:rsidR="000D5A30" w:rsidRPr="000D5A30" w:rsidRDefault="000F3E7E" w:rsidP="000D5A30">
      <w:pPr>
        <w:pStyle w:val="ListParagraph"/>
        <w:numPr>
          <w:ilvl w:val="0"/>
          <w:numId w:val="32"/>
        </w:numPr>
        <w:jc w:val="both"/>
        <w:rPr>
          <w:sz w:val="22"/>
          <w:szCs w:val="22"/>
          <w:lang w:val="lv-LV"/>
        </w:rPr>
      </w:pPr>
      <w:r w:rsidRPr="00D969A4">
        <w:rPr>
          <w:color w:val="000000"/>
          <w:sz w:val="22"/>
          <w:szCs w:val="22"/>
          <w:lang w:val="lv-LV"/>
        </w:rPr>
        <w:t xml:space="preserve">Izsolāmos krūmus un nelikvīdus dabā iespējams apskatīt, iepriekš sazinoties ar </w:t>
      </w:r>
      <w:r w:rsidRPr="00D969A4">
        <w:rPr>
          <w:b/>
          <w:sz w:val="22"/>
          <w:szCs w:val="22"/>
          <w:lang w:val="lv-LV"/>
        </w:rPr>
        <w:t xml:space="preserve">Daugavpils </w:t>
      </w:r>
      <w:proofErr w:type="spellStart"/>
      <w:r w:rsidRPr="00D969A4">
        <w:rPr>
          <w:b/>
          <w:sz w:val="22"/>
          <w:szCs w:val="22"/>
          <w:lang w:val="lv-LV"/>
        </w:rPr>
        <w:t>valstspilsētas</w:t>
      </w:r>
      <w:proofErr w:type="spellEnd"/>
      <w:r w:rsidRPr="00D969A4">
        <w:rPr>
          <w:b/>
          <w:sz w:val="22"/>
          <w:szCs w:val="22"/>
          <w:lang w:val="lv-LV"/>
        </w:rPr>
        <w:t xml:space="preserve"> pašvaldības iestādes „Komunālās saimniecības pārvalde”</w:t>
      </w:r>
      <w:r w:rsidRPr="00D969A4">
        <w:rPr>
          <w:color w:val="000000"/>
          <w:sz w:val="22"/>
          <w:szCs w:val="22"/>
          <w:lang w:val="lv-LV"/>
        </w:rPr>
        <w:t xml:space="preserve"> vecāko mežzinis Aleksandru </w:t>
      </w:r>
      <w:proofErr w:type="spellStart"/>
      <w:r w:rsidRPr="00D969A4">
        <w:rPr>
          <w:color w:val="000000"/>
          <w:sz w:val="22"/>
          <w:szCs w:val="22"/>
          <w:lang w:val="lv-LV"/>
        </w:rPr>
        <w:t>Kampānu</w:t>
      </w:r>
      <w:proofErr w:type="spellEnd"/>
      <w:r w:rsidRPr="00D969A4">
        <w:rPr>
          <w:color w:val="000000"/>
          <w:sz w:val="22"/>
          <w:szCs w:val="22"/>
          <w:lang w:val="lv-LV"/>
        </w:rPr>
        <w:t xml:space="preserve">, tālrunis 65476319; 26429070, e-pasta adrese: </w:t>
      </w:r>
      <w:hyperlink r:id="rId9" w:history="1">
        <w:r w:rsidRPr="00D969A4">
          <w:rPr>
            <w:rStyle w:val="Hyperlink"/>
            <w:sz w:val="22"/>
            <w:szCs w:val="22"/>
            <w:lang w:val="lv-LV"/>
          </w:rPr>
          <w:t>aleksandrs.kampans@daugavpils.lv</w:t>
        </w:r>
      </w:hyperlink>
      <w:r w:rsidRPr="00D969A4">
        <w:rPr>
          <w:color w:val="000000"/>
          <w:sz w:val="22"/>
          <w:szCs w:val="22"/>
          <w:lang w:val="lv-LV"/>
        </w:rPr>
        <w:t xml:space="preserve">. </w:t>
      </w:r>
    </w:p>
    <w:p w:rsidR="000F3E7E" w:rsidRDefault="000D5A30" w:rsidP="000D5A30">
      <w:pPr>
        <w:pStyle w:val="ListParagraph"/>
        <w:numPr>
          <w:ilvl w:val="0"/>
          <w:numId w:val="32"/>
        </w:numPr>
        <w:jc w:val="both"/>
        <w:rPr>
          <w:sz w:val="22"/>
          <w:szCs w:val="22"/>
          <w:lang w:val="lv-LV"/>
        </w:rPr>
      </w:pPr>
      <w:r w:rsidRPr="000D5A30">
        <w:rPr>
          <w:sz w:val="22"/>
          <w:szCs w:val="22"/>
          <w:lang w:val="lv-LV"/>
        </w:rPr>
        <w:t xml:space="preserve">Provizoriskie – izejošie šķeldas dati pēc </w:t>
      </w:r>
      <w:proofErr w:type="spellStart"/>
      <w:r w:rsidRPr="000D5A30">
        <w:rPr>
          <w:sz w:val="22"/>
          <w:szCs w:val="22"/>
          <w:lang w:val="lv-LV"/>
        </w:rPr>
        <w:t>šķeldošanas</w:t>
      </w:r>
      <w:proofErr w:type="spellEnd"/>
      <w:r w:rsidRPr="000D5A30">
        <w:rPr>
          <w:sz w:val="22"/>
          <w:szCs w:val="22"/>
          <w:lang w:val="lv-LV"/>
        </w:rPr>
        <w:t xml:space="preserve"> sastāda 103.2</w:t>
      </w:r>
      <w:r w:rsidRPr="000D5A30">
        <w:rPr>
          <w:b/>
          <w:sz w:val="22"/>
          <w:szCs w:val="22"/>
          <w:lang w:val="lv-LV"/>
        </w:rPr>
        <w:t xml:space="preserve"> </w:t>
      </w:r>
      <w:r w:rsidRPr="000D5A30">
        <w:rPr>
          <w:sz w:val="22"/>
          <w:szCs w:val="22"/>
          <w:lang w:val="lv-LV"/>
        </w:rPr>
        <w:t>m3;</w:t>
      </w:r>
    </w:p>
    <w:p w:rsidR="000D5A30" w:rsidRPr="000D5A30" w:rsidRDefault="000D5A30" w:rsidP="000D5A30">
      <w:pPr>
        <w:pStyle w:val="ListParagraph"/>
        <w:ind w:left="795"/>
        <w:jc w:val="both"/>
        <w:rPr>
          <w:sz w:val="22"/>
          <w:szCs w:val="22"/>
          <w:lang w:val="lv-LV"/>
        </w:rPr>
      </w:pPr>
    </w:p>
    <w:p w:rsidR="000F3E7E" w:rsidRPr="00D969A4" w:rsidRDefault="000F3E7E" w:rsidP="000F3E7E">
      <w:pPr>
        <w:pStyle w:val="ListParagraph"/>
        <w:numPr>
          <w:ilvl w:val="1"/>
          <w:numId w:val="10"/>
        </w:numPr>
        <w:jc w:val="both"/>
        <w:rPr>
          <w:sz w:val="22"/>
          <w:szCs w:val="22"/>
          <w:highlight w:val="cyan"/>
          <w:u w:val="single"/>
          <w:lang w:val="lv-LV"/>
        </w:rPr>
      </w:pPr>
      <w:r w:rsidRPr="00D969A4">
        <w:rPr>
          <w:b/>
          <w:sz w:val="22"/>
          <w:szCs w:val="22"/>
          <w:highlight w:val="cyan"/>
          <w:lang w:val="lv-LV"/>
        </w:rPr>
        <w:t>par tiesības veikt zemes vienību attīrīšanu no krūmiem un koku nelikvīdiem:</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8"/>
        <w:gridCol w:w="1208"/>
      </w:tblGrid>
      <w:tr w:rsidR="000F3E7E" w:rsidRPr="00D969A4" w:rsidTr="000F3E7E">
        <w:tc>
          <w:tcPr>
            <w:tcW w:w="831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Zemes vienību atrašanās vietas attīrīšanai no krūmiem un koku nelikvīdiem</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b/>
                <w:sz w:val="22"/>
                <w:szCs w:val="22"/>
                <w:lang w:val="lv-LV"/>
              </w:rPr>
            </w:pPr>
            <w:r w:rsidRPr="00D969A4">
              <w:rPr>
                <w:b/>
                <w:sz w:val="22"/>
                <w:szCs w:val="22"/>
                <w:lang w:val="lv-LV"/>
              </w:rPr>
              <w:t>Platība ha</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05000191801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1.95</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05000191601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2.80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rPr>
                <w:sz w:val="22"/>
                <w:szCs w:val="22"/>
                <w:lang w:val="lv-LV"/>
              </w:rPr>
            </w:pPr>
            <w:r w:rsidRPr="00D969A4">
              <w:rPr>
                <w:sz w:val="22"/>
                <w:szCs w:val="22"/>
                <w:lang w:val="lv-LV"/>
              </w:rPr>
              <w:t>Zemes vienība ar kadastra apzīmējumu 05000191701</w:t>
            </w:r>
          </w:p>
        </w:tc>
        <w:tc>
          <w:tcPr>
            <w:tcW w:w="1208" w:type="dxa"/>
            <w:tcBorders>
              <w:top w:val="single" w:sz="4" w:space="0" w:color="auto"/>
              <w:left w:val="single" w:sz="4" w:space="0" w:color="auto"/>
              <w:bottom w:val="single" w:sz="4" w:space="0" w:color="auto"/>
              <w:right w:val="single" w:sz="4" w:space="0" w:color="auto"/>
            </w:tcBorders>
            <w:vAlign w:val="center"/>
          </w:tcPr>
          <w:p w:rsidR="000F3E7E" w:rsidRPr="00D969A4" w:rsidRDefault="000F3E7E" w:rsidP="000F3E7E">
            <w:pPr>
              <w:jc w:val="center"/>
              <w:rPr>
                <w:sz w:val="22"/>
                <w:szCs w:val="22"/>
                <w:lang w:val="lv-LV"/>
              </w:rPr>
            </w:pPr>
            <w:r w:rsidRPr="00D969A4">
              <w:rPr>
                <w:sz w:val="22"/>
                <w:szCs w:val="22"/>
                <w:lang w:val="lv-LV"/>
              </w:rPr>
              <w:t>1.40</w:t>
            </w:r>
          </w:p>
        </w:tc>
      </w:tr>
      <w:tr w:rsidR="000F3E7E" w:rsidRPr="00D969A4" w:rsidTr="000F3E7E">
        <w:tc>
          <w:tcPr>
            <w:tcW w:w="831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right"/>
              <w:rPr>
                <w:b/>
                <w:sz w:val="22"/>
                <w:szCs w:val="22"/>
                <w:lang w:val="lv-LV"/>
              </w:rPr>
            </w:pPr>
            <w:r w:rsidRPr="00D969A4">
              <w:rPr>
                <w:b/>
                <w:sz w:val="22"/>
                <w:szCs w:val="22"/>
                <w:lang w:val="lv-LV"/>
              </w:rPr>
              <w:t>Kopā:</w:t>
            </w:r>
          </w:p>
        </w:tc>
        <w:tc>
          <w:tcPr>
            <w:tcW w:w="1208" w:type="dxa"/>
            <w:tcBorders>
              <w:top w:val="single" w:sz="4" w:space="0" w:color="auto"/>
              <w:left w:val="single" w:sz="4" w:space="0" w:color="auto"/>
              <w:bottom w:val="single" w:sz="4" w:space="0" w:color="auto"/>
              <w:right w:val="single" w:sz="4" w:space="0" w:color="auto"/>
            </w:tcBorders>
          </w:tcPr>
          <w:p w:rsidR="000F3E7E" w:rsidRPr="00D969A4" w:rsidRDefault="000F3E7E" w:rsidP="000F3E7E">
            <w:pPr>
              <w:jc w:val="center"/>
              <w:rPr>
                <w:b/>
                <w:sz w:val="22"/>
                <w:szCs w:val="22"/>
                <w:lang w:val="lv-LV"/>
              </w:rPr>
            </w:pPr>
            <w:r w:rsidRPr="00D969A4">
              <w:rPr>
                <w:b/>
                <w:sz w:val="22"/>
                <w:szCs w:val="22"/>
                <w:lang w:val="lv-LV"/>
              </w:rPr>
              <w:t>6.15</w:t>
            </w:r>
          </w:p>
        </w:tc>
      </w:tr>
    </w:tbl>
    <w:p w:rsidR="000F3E7E" w:rsidRPr="00D969A4" w:rsidRDefault="000F3E7E" w:rsidP="000F3E7E">
      <w:pPr>
        <w:pStyle w:val="ListParagraph"/>
        <w:numPr>
          <w:ilvl w:val="0"/>
          <w:numId w:val="32"/>
        </w:numPr>
        <w:jc w:val="both"/>
        <w:rPr>
          <w:sz w:val="22"/>
          <w:szCs w:val="22"/>
          <w:lang w:val="lv-LV"/>
        </w:rPr>
      </w:pPr>
      <w:r w:rsidRPr="00D969A4">
        <w:rPr>
          <w:sz w:val="22"/>
          <w:szCs w:val="22"/>
          <w:lang w:val="lv-LV"/>
        </w:rPr>
        <w:t xml:space="preserve">Izpildītājs ar savu rīcībā esošo darba spēku un tehnisko aprīkojumu ievērojot Pasūtītāja darba uzdevumu, kas ir šo noteikumu </w:t>
      </w:r>
      <w:r w:rsidRPr="00D969A4">
        <w:rPr>
          <w:b/>
          <w:sz w:val="22"/>
          <w:szCs w:val="22"/>
          <w:lang w:val="lv-LV"/>
        </w:rPr>
        <w:t>4.Pielikums</w:t>
      </w:r>
      <w:r w:rsidRPr="00D969A4">
        <w:rPr>
          <w:sz w:val="22"/>
          <w:szCs w:val="22"/>
          <w:lang w:val="lv-LV"/>
        </w:rPr>
        <w:t xml:space="preserve"> sniedz pakalpojumus.</w:t>
      </w:r>
    </w:p>
    <w:p w:rsidR="000D5A30" w:rsidRPr="000D5A30" w:rsidRDefault="000F3E7E" w:rsidP="000D5A30">
      <w:pPr>
        <w:pStyle w:val="ListParagraph"/>
        <w:numPr>
          <w:ilvl w:val="0"/>
          <w:numId w:val="32"/>
        </w:numPr>
        <w:jc w:val="both"/>
        <w:rPr>
          <w:sz w:val="22"/>
          <w:szCs w:val="22"/>
          <w:lang w:val="lv-LV"/>
        </w:rPr>
      </w:pPr>
      <w:r w:rsidRPr="00D969A4">
        <w:rPr>
          <w:color w:val="000000"/>
          <w:sz w:val="22"/>
          <w:szCs w:val="22"/>
          <w:lang w:val="lv-LV"/>
        </w:rPr>
        <w:t xml:space="preserve">Izsolāmos krūmus un nelikvīdus dabā iespējams apskatīt, iepriekš sazinoties ar </w:t>
      </w:r>
      <w:r w:rsidRPr="00D969A4">
        <w:rPr>
          <w:b/>
          <w:sz w:val="22"/>
          <w:szCs w:val="22"/>
          <w:lang w:val="lv-LV"/>
        </w:rPr>
        <w:t xml:space="preserve">Daugavpils </w:t>
      </w:r>
      <w:proofErr w:type="spellStart"/>
      <w:r w:rsidRPr="00D969A4">
        <w:rPr>
          <w:b/>
          <w:sz w:val="22"/>
          <w:szCs w:val="22"/>
          <w:lang w:val="lv-LV"/>
        </w:rPr>
        <w:t>valstspilsētas</w:t>
      </w:r>
      <w:proofErr w:type="spellEnd"/>
      <w:r w:rsidRPr="00D969A4">
        <w:rPr>
          <w:b/>
          <w:sz w:val="22"/>
          <w:szCs w:val="22"/>
          <w:lang w:val="lv-LV"/>
        </w:rPr>
        <w:t xml:space="preserve"> pašvaldības iestādes „Komunālās saimniecības pārvalde”</w:t>
      </w:r>
      <w:r w:rsidRPr="00D969A4">
        <w:rPr>
          <w:color w:val="000000"/>
          <w:sz w:val="22"/>
          <w:szCs w:val="22"/>
          <w:lang w:val="lv-LV"/>
        </w:rPr>
        <w:t xml:space="preserve"> vecāko mežzinis Aleksandru </w:t>
      </w:r>
      <w:proofErr w:type="spellStart"/>
      <w:r w:rsidRPr="00D969A4">
        <w:rPr>
          <w:color w:val="000000"/>
          <w:sz w:val="22"/>
          <w:szCs w:val="22"/>
          <w:lang w:val="lv-LV"/>
        </w:rPr>
        <w:t>Kampānu</w:t>
      </w:r>
      <w:proofErr w:type="spellEnd"/>
      <w:r w:rsidRPr="00D969A4">
        <w:rPr>
          <w:color w:val="000000"/>
          <w:sz w:val="22"/>
          <w:szCs w:val="22"/>
          <w:lang w:val="lv-LV"/>
        </w:rPr>
        <w:t xml:space="preserve">, tālrunis 65476319; 26429070, e-pasta adrese: </w:t>
      </w:r>
      <w:hyperlink r:id="rId10" w:history="1">
        <w:r w:rsidRPr="00D969A4">
          <w:rPr>
            <w:rStyle w:val="Hyperlink"/>
            <w:sz w:val="22"/>
            <w:szCs w:val="22"/>
            <w:lang w:val="lv-LV"/>
          </w:rPr>
          <w:t>aleksandrs.kampans@daugavpils.lv</w:t>
        </w:r>
      </w:hyperlink>
      <w:r w:rsidRPr="00D969A4">
        <w:rPr>
          <w:color w:val="000000"/>
          <w:sz w:val="22"/>
          <w:szCs w:val="22"/>
          <w:lang w:val="lv-LV"/>
        </w:rPr>
        <w:t xml:space="preserve">. </w:t>
      </w:r>
    </w:p>
    <w:p w:rsidR="000F3E7E" w:rsidRDefault="000D5A30" w:rsidP="000D5A30">
      <w:pPr>
        <w:pStyle w:val="ListParagraph"/>
        <w:numPr>
          <w:ilvl w:val="0"/>
          <w:numId w:val="32"/>
        </w:numPr>
        <w:jc w:val="both"/>
        <w:rPr>
          <w:sz w:val="22"/>
          <w:szCs w:val="22"/>
          <w:lang w:val="lv-LV"/>
        </w:rPr>
      </w:pPr>
      <w:r w:rsidRPr="000D5A30">
        <w:rPr>
          <w:sz w:val="22"/>
          <w:szCs w:val="22"/>
          <w:lang w:val="lv-LV"/>
        </w:rPr>
        <w:t xml:space="preserve">Provizoriskie – izejošie šķeldas dati pēc </w:t>
      </w:r>
      <w:proofErr w:type="spellStart"/>
      <w:r w:rsidRPr="000D5A30">
        <w:rPr>
          <w:sz w:val="22"/>
          <w:szCs w:val="22"/>
          <w:lang w:val="lv-LV"/>
        </w:rPr>
        <w:t>šķeldošanas</w:t>
      </w:r>
      <w:proofErr w:type="spellEnd"/>
      <w:r w:rsidRPr="000D5A30">
        <w:rPr>
          <w:sz w:val="22"/>
          <w:szCs w:val="22"/>
          <w:lang w:val="lv-LV"/>
        </w:rPr>
        <w:t xml:space="preserve"> sastāda 293.80</w:t>
      </w:r>
      <w:r w:rsidRPr="000D5A30">
        <w:rPr>
          <w:b/>
          <w:sz w:val="22"/>
          <w:szCs w:val="22"/>
          <w:lang w:val="lv-LV"/>
        </w:rPr>
        <w:t xml:space="preserve"> </w:t>
      </w:r>
      <w:r w:rsidRPr="000D5A30">
        <w:rPr>
          <w:sz w:val="22"/>
          <w:szCs w:val="22"/>
          <w:lang w:val="lv-LV"/>
        </w:rPr>
        <w:t>m3;</w:t>
      </w:r>
    </w:p>
    <w:p w:rsidR="000D5A30" w:rsidRPr="000D5A30" w:rsidRDefault="000D5A30" w:rsidP="000D5A30">
      <w:pPr>
        <w:pStyle w:val="ListParagraph"/>
        <w:ind w:left="795"/>
        <w:jc w:val="both"/>
        <w:rPr>
          <w:sz w:val="22"/>
          <w:szCs w:val="22"/>
          <w:lang w:val="lv-LV"/>
        </w:rPr>
      </w:pPr>
    </w:p>
    <w:p w:rsidR="00B77151" w:rsidRPr="00D969A4" w:rsidRDefault="00E36705" w:rsidP="000F3E7E">
      <w:pPr>
        <w:numPr>
          <w:ilvl w:val="0"/>
          <w:numId w:val="4"/>
        </w:numPr>
        <w:jc w:val="both"/>
        <w:rPr>
          <w:sz w:val="22"/>
          <w:szCs w:val="22"/>
          <w:u w:val="single"/>
          <w:lang w:val="lv-LV"/>
        </w:rPr>
      </w:pPr>
      <w:r w:rsidRPr="00D969A4">
        <w:rPr>
          <w:sz w:val="22"/>
          <w:szCs w:val="22"/>
          <w:u w:val="single"/>
          <w:lang w:val="lv-LV"/>
        </w:rPr>
        <w:t>Atsavināmās mantas nosacītā cena jeb sākumcena izsolē</w:t>
      </w:r>
      <w:r w:rsidR="00B77151" w:rsidRPr="00D969A4">
        <w:rPr>
          <w:sz w:val="22"/>
          <w:szCs w:val="22"/>
          <w:u w:val="single"/>
          <w:lang w:val="lv-LV"/>
        </w:rPr>
        <w:t xml:space="preserve"> ir sekojoša:</w:t>
      </w:r>
    </w:p>
    <w:p w:rsidR="000F3E7E" w:rsidRPr="00D969A4" w:rsidRDefault="00EA6AE6" w:rsidP="000F3E7E">
      <w:pPr>
        <w:pStyle w:val="ListParagraph"/>
        <w:numPr>
          <w:ilvl w:val="1"/>
          <w:numId w:val="4"/>
        </w:numPr>
        <w:tabs>
          <w:tab w:val="clear" w:pos="720"/>
          <w:tab w:val="num" w:pos="851"/>
        </w:tabs>
        <w:ind w:left="851" w:right="-154" w:hanging="425"/>
        <w:jc w:val="both"/>
        <w:rPr>
          <w:sz w:val="22"/>
          <w:szCs w:val="22"/>
          <w:lang w:val="lv-LV"/>
        </w:rPr>
      </w:pPr>
      <w:r w:rsidRPr="00D969A4">
        <w:rPr>
          <w:sz w:val="22"/>
          <w:szCs w:val="22"/>
          <w:lang w:val="lv-LV"/>
        </w:rPr>
        <w:t xml:space="preserve">Tiesības uz </w:t>
      </w:r>
      <w:r w:rsidR="000F3E7E" w:rsidRPr="00D969A4">
        <w:rPr>
          <w:sz w:val="22"/>
          <w:szCs w:val="22"/>
          <w:lang w:val="lv-LV"/>
        </w:rPr>
        <w:t>zemes vienību attīrīšanu no krūmiem un nelikvīdiem</w:t>
      </w:r>
      <w:r w:rsidR="000D6903" w:rsidRPr="00D969A4">
        <w:rPr>
          <w:sz w:val="22"/>
          <w:szCs w:val="22"/>
          <w:lang w:val="lv-LV"/>
        </w:rPr>
        <w:t xml:space="preserve"> </w:t>
      </w:r>
      <w:r w:rsidR="000F3E7E" w:rsidRPr="00D969A4">
        <w:rPr>
          <w:b/>
          <w:sz w:val="22"/>
          <w:szCs w:val="22"/>
          <w:lang w:val="lv-LV"/>
        </w:rPr>
        <w:t>1.</w:t>
      </w:r>
      <w:r w:rsidR="000D6903" w:rsidRPr="00D969A4">
        <w:rPr>
          <w:b/>
          <w:sz w:val="22"/>
          <w:szCs w:val="22"/>
          <w:lang w:val="lv-LV"/>
        </w:rPr>
        <w:t>izsoles bloks</w:t>
      </w:r>
      <w:r w:rsidR="000D6903" w:rsidRPr="00D969A4">
        <w:rPr>
          <w:sz w:val="22"/>
          <w:szCs w:val="22"/>
          <w:lang w:val="lv-LV"/>
        </w:rPr>
        <w:t xml:space="preserve">. </w:t>
      </w:r>
      <w:r w:rsidRPr="00D969A4">
        <w:rPr>
          <w:sz w:val="22"/>
          <w:szCs w:val="22"/>
          <w:lang w:val="lv-LV"/>
        </w:rPr>
        <w:t>N</w:t>
      </w:r>
      <w:r w:rsidR="000D6903" w:rsidRPr="00D969A4">
        <w:rPr>
          <w:sz w:val="22"/>
          <w:szCs w:val="22"/>
          <w:lang w:val="lv-LV"/>
        </w:rPr>
        <w:t xml:space="preserve">osacītā cena –  EUR </w:t>
      </w:r>
      <w:r w:rsidR="000F3E7E" w:rsidRPr="00D969A4">
        <w:rPr>
          <w:sz w:val="22"/>
          <w:szCs w:val="22"/>
          <w:lang w:val="lv-LV"/>
        </w:rPr>
        <w:t>402.28</w:t>
      </w:r>
      <w:r w:rsidR="000D6903" w:rsidRPr="00D969A4">
        <w:rPr>
          <w:sz w:val="22"/>
          <w:szCs w:val="22"/>
          <w:lang w:val="lv-LV"/>
        </w:rPr>
        <w:t>.</w:t>
      </w:r>
    </w:p>
    <w:p w:rsidR="00713D57" w:rsidRPr="00D969A4" w:rsidRDefault="000F3E7E" w:rsidP="00713D57">
      <w:pPr>
        <w:pStyle w:val="ListParagraph"/>
        <w:numPr>
          <w:ilvl w:val="1"/>
          <w:numId w:val="4"/>
        </w:numPr>
        <w:tabs>
          <w:tab w:val="clear" w:pos="720"/>
          <w:tab w:val="num" w:pos="851"/>
        </w:tabs>
        <w:ind w:left="851" w:right="-154" w:hanging="425"/>
        <w:jc w:val="both"/>
        <w:rPr>
          <w:sz w:val="22"/>
          <w:szCs w:val="22"/>
          <w:lang w:val="lv-LV"/>
        </w:rPr>
      </w:pPr>
      <w:r w:rsidRPr="00D969A4">
        <w:rPr>
          <w:sz w:val="22"/>
          <w:szCs w:val="22"/>
          <w:lang w:val="lv-LV"/>
        </w:rPr>
        <w:t xml:space="preserve">Tiesības </w:t>
      </w:r>
      <w:r w:rsidR="00713D57" w:rsidRPr="00D969A4">
        <w:rPr>
          <w:sz w:val="22"/>
          <w:szCs w:val="22"/>
          <w:lang w:val="lv-LV"/>
        </w:rPr>
        <w:t xml:space="preserve">uz zemes vienību attīrīšanu no krūmiem un nelikvīdiem </w:t>
      </w:r>
      <w:r w:rsidR="00713D57" w:rsidRPr="00D969A4">
        <w:rPr>
          <w:b/>
          <w:sz w:val="22"/>
          <w:szCs w:val="22"/>
          <w:lang w:val="lv-LV"/>
        </w:rPr>
        <w:t>2.izsoles bloks</w:t>
      </w:r>
      <w:r w:rsidRPr="00D969A4">
        <w:rPr>
          <w:sz w:val="22"/>
          <w:szCs w:val="22"/>
          <w:lang w:val="lv-LV"/>
        </w:rPr>
        <w:t>. Nosacītā cena –  EUR 1525.75.</w:t>
      </w:r>
    </w:p>
    <w:p w:rsidR="00713D57" w:rsidRPr="00D969A4" w:rsidRDefault="000F3E7E" w:rsidP="00713D57">
      <w:pPr>
        <w:pStyle w:val="ListParagraph"/>
        <w:numPr>
          <w:ilvl w:val="1"/>
          <w:numId w:val="4"/>
        </w:numPr>
        <w:tabs>
          <w:tab w:val="clear" w:pos="720"/>
          <w:tab w:val="num" w:pos="851"/>
        </w:tabs>
        <w:ind w:left="851" w:right="-154" w:hanging="425"/>
        <w:jc w:val="both"/>
        <w:rPr>
          <w:sz w:val="22"/>
          <w:szCs w:val="22"/>
          <w:lang w:val="lv-LV"/>
        </w:rPr>
      </w:pPr>
      <w:r w:rsidRPr="00D969A4">
        <w:rPr>
          <w:sz w:val="22"/>
          <w:szCs w:val="22"/>
          <w:lang w:val="lv-LV"/>
        </w:rPr>
        <w:t xml:space="preserve">Tiesības uz </w:t>
      </w:r>
      <w:r w:rsidR="00713D57" w:rsidRPr="00D969A4">
        <w:rPr>
          <w:sz w:val="22"/>
          <w:szCs w:val="22"/>
          <w:lang w:val="lv-LV"/>
        </w:rPr>
        <w:t xml:space="preserve">zemes vienību attīrīšanu no krūmiem un nelikvīdiem </w:t>
      </w:r>
      <w:r w:rsidRPr="00D969A4">
        <w:rPr>
          <w:b/>
          <w:sz w:val="22"/>
          <w:szCs w:val="22"/>
          <w:lang w:val="lv-LV"/>
        </w:rPr>
        <w:t>3.izsoles bloks</w:t>
      </w:r>
      <w:r w:rsidRPr="00D969A4">
        <w:rPr>
          <w:sz w:val="22"/>
          <w:szCs w:val="22"/>
          <w:lang w:val="lv-LV"/>
        </w:rPr>
        <w:t>. Nosacītā cena –  EUR 55.09.</w:t>
      </w:r>
    </w:p>
    <w:p w:rsidR="000F3E7E" w:rsidRPr="00D969A4" w:rsidRDefault="000F3E7E" w:rsidP="00713D57">
      <w:pPr>
        <w:pStyle w:val="ListParagraph"/>
        <w:numPr>
          <w:ilvl w:val="1"/>
          <w:numId w:val="4"/>
        </w:numPr>
        <w:tabs>
          <w:tab w:val="clear" w:pos="720"/>
          <w:tab w:val="num" w:pos="851"/>
        </w:tabs>
        <w:ind w:left="851" w:right="-154" w:hanging="425"/>
        <w:jc w:val="both"/>
        <w:rPr>
          <w:sz w:val="22"/>
          <w:szCs w:val="22"/>
          <w:lang w:val="lv-LV"/>
        </w:rPr>
      </w:pPr>
      <w:r w:rsidRPr="00D969A4">
        <w:rPr>
          <w:sz w:val="22"/>
          <w:szCs w:val="22"/>
          <w:lang w:val="lv-LV"/>
        </w:rPr>
        <w:t xml:space="preserve">Tiesības </w:t>
      </w:r>
      <w:r w:rsidR="00713D57" w:rsidRPr="00D969A4">
        <w:rPr>
          <w:sz w:val="22"/>
          <w:szCs w:val="22"/>
          <w:lang w:val="lv-LV"/>
        </w:rPr>
        <w:t xml:space="preserve">uz zemes vienību attīrīšanu no krūmiem un nelikvīdiem </w:t>
      </w:r>
      <w:r w:rsidRPr="00D969A4">
        <w:rPr>
          <w:b/>
          <w:sz w:val="22"/>
          <w:szCs w:val="22"/>
          <w:lang w:val="lv-LV"/>
        </w:rPr>
        <w:t>4.izsoles bloks</w:t>
      </w:r>
      <w:r w:rsidRPr="00D969A4">
        <w:rPr>
          <w:sz w:val="22"/>
          <w:szCs w:val="22"/>
          <w:lang w:val="lv-LV"/>
        </w:rPr>
        <w:t>. Nosacītā cena –  EUR 460.70.</w:t>
      </w:r>
    </w:p>
    <w:p w:rsidR="000D6903" w:rsidRPr="00D969A4" w:rsidRDefault="000D6903" w:rsidP="000F3E7E">
      <w:pPr>
        <w:ind w:right="-154"/>
        <w:jc w:val="both"/>
        <w:rPr>
          <w:sz w:val="22"/>
          <w:szCs w:val="22"/>
          <w:lang w:val="lv-LV"/>
        </w:rPr>
      </w:pPr>
    </w:p>
    <w:p w:rsidR="00DA7F0A" w:rsidRPr="00D969A4" w:rsidRDefault="00E36705" w:rsidP="000F3E7E">
      <w:pPr>
        <w:numPr>
          <w:ilvl w:val="0"/>
          <w:numId w:val="4"/>
        </w:numPr>
        <w:jc w:val="both"/>
        <w:rPr>
          <w:sz w:val="22"/>
          <w:szCs w:val="22"/>
          <w:lang w:val="lv-LV"/>
        </w:rPr>
      </w:pPr>
      <w:r w:rsidRPr="00D969A4">
        <w:rPr>
          <w:sz w:val="22"/>
          <w:szCs w:val="22"/>
          <w:u w:val="single"/>
          <w:lang w:val="lv-LV"/>
        </w:rPr>
        <w:t xml:space="preserve">Atsavināmās mantas izsole notiek ar augšupejošu </w:t>
      </w:r>
      <w:r w:rsidRPr="00D969A4">
        <w:rPr>
          <w:b/>
          <w:sz w:val="22"/>
          <w:szCs w:val="22"/>
          <w:u w:val="single"/>
          <w:lang w:val="lv-LV"/>
        </w:rPr>
        <w:t>soli</w:t>
      </w:r>
      <w:r w:rsidRPr="00D969A4">
        <w:rPr>
          <w:sz w:val="22"/>
          <w:szCs w:val="22"/>
          <w:u w:val="single"/>
          <w:lang w:val="lv-LV"/>
        </w:rPr>
        <w:t>.</w:t>
      </w:r>
      <w:r w:rsidRPr="00D969A4">
        <w:rPr>
          <w:sz w:val="22"/>
          <w:szCs w:val="22"/>
          <w:lang w:val="lv-LV"/>
        </w:rPr>
        <w:t xml:space="preserve"> Pārdodamās mantas cenas augšupejošs solis </w:t>
      </w:r>
      <w:r w:rsidR="00DA7F0A" w:rsidRPr="00D969A4">
        <w:rPr>
          <w:sz w:val="22"/>
          <w:szCs w:val="22"/>
          <w:lang w:val="lv-LV"/>
        </w:rPr>
        <w:t>pa izsoles blokiem izsoles gaitā tiek noteikts sekojošs:</w:t>
      </w:r>
    </w:p>
    <w:p w:rsidR="00713D57" w:rsidRPr="00D969A4" w:rsidRDefault="00713D57" w:rsidP="00713D57">
      <w:pPr>
        <w:pStyle w:val="ListParagraph"/>
        <w:numPr>
          <w:ilvl w:val="1"/>
          <w:numId w:val="4"/>
        </w:numPr>
        <w:tabs>
          <w:tab w:val="clear" w:pos="720"/>
          <w:tab w:val="num" w:pos="851"/>
        </w:tabs>
        <w:ind w:left="851" w:right="-154" w:hanging="425"/>
        <w:jc w:val="both"/>
        <w:rPr>
          <w:sz w:val="22"/>
          <w:szCs w:val="22"/>
          <w:lang w:val="lv-LV"/>
        </w:rPr>
      </w:pPr>
      <w:r w:rsidRPr="00D969A4">
        <w:rPr>
          <w:b/>
          <w:sz w:val="22"/>
          <w:szCs w:val="22"/>
          <w:lang w:val="lv-LV"/>
        </w:rPr>
        <w:t>1.izsoles bloks</w:t>
      </w:r>
      <w:r w:rsidRPr="00D969A4">
        <w:rPr>
          <w:sz w:val="22"/>
          <w:szCs w:val="22"/>
          <w:lang w:val="lv-LV"/>
        </w:rPr>
        <w:t>. Solis –  EUR 40.00.</w:t>
      </w:r>
    </w:p>
    <w:p w:rsidR="00713D57" w:rsidRPr="00D969A4" w:rsidRDefault="00713D57" w:rsidP="00713D57">
      <w:pPr>
        <w:pStyle w:val="ListParagraph"/>
        <w:numPr>
          <w:ilvl w:val="1"/>
          <w:numId w:val="4"/>
        </w:numPr>
        <w:tabs>
          <w:tab w:val="clear" w:pos="720"/>
          <w:tab w:val="num" w:pos="851"/>
        </w:tabs>
        <w:ind w:left="851" w:right="-154" w:hanging="425"/>
        <w:jc w:val="both"/>
        <w:rPr>
          <w:sz w:val="22"/>
          <w:szCs w:val="22"/>
          <w:lang w:val="lv-LV"/>
        </w:rPr>
      </w:pPr>
      <w:r w:rsidRPr="00D969A4">
        <w:rPr>
          <w:b/>
          <w:sz w:val="22"/>
          <w:szCs w:val="22"/>
          <w:lang w:val="lv-LV"/>
        </w:rPr>
        <w:t>2.izsoles bloks</w:t>
      </w:r>
      <w:r w:rsidRPr="00D969A4">
        <w:rPr>
          <w:sz w:val="22"/>
          <w:szCs w:val="22"/>
          <w:lang w:val="lv-LV"/>
        </w:rPr>
        <w:t>. Solis –  EUR 50.00.</w:t>
      </w:r>
    </w:p>
    <w:p w:rsidR="00713D57" w:rsidRPr="00D969A4" w:rsidRDefault="00713D57" w:rsidP="00713D57">
      <w:pPr>
        <w:pStyle w:val="ListParagraph"/>
        <w:numPr>
          <w:ilvl w:val="1"/>
          <w:numId w:val="4"/>
        </w:numPr>
        <w:tabs>
          <w:tab w:val="clear" w:pos="720"/>
          <w:tab w:val="num" w:pos="851"/>
        </w:tabs>
        <w:ind w:left="851" w:right="-154" w:hanging="425"/>
        <w:jc w:val="both"/>
        <w:rPr>
          <w:sz w:val="22"/>
          <w:szCs w:val="22"/>
          <w:lang w:val="lv-LV"/>
        </w:rPr>
      </w:pPr>
      <w:r w:rsidRPr="00D969A4">
        <w:rPr>
          <w:b/>
          <w:sz w:val="22"/>
          <w:szCs w:val="22"/>
          <w:lang w:val="lv-LV"/>
        </w:rPr>
        <w:t>3.izsoles bloks</w:t>
      </w:r>
      <w:r w:rsidRPr="00D969A4">
        <w:rPr>
          <w:sz w:val="22"/>
          <w:szCs w:val="22"/>
          <w:lang w:val="lv-LV"/>
        </w:rPr>
        <w:t>. Solis –  EUR 5.00.</w:t>
      </w:r>
    </w:p>
    <w:p w:rsidR="00713D57" w:rsidRPr="00D969A4" w:rsidRDefault="00713D57" w:rsidP="00713D57">
      <w:pPr>
        <w:pStyle w:val="ListParagraph"/>
        <w:numPr>
          <w:ilvl w:val="1"/>
          <w:numId w:val="4"/>
        </w:numPr>
        <w:tabs>
          <w:tab w:val="clear" w:pos="720"/>
          <w:tab w:val="num" w:pos="851"/>
        </w:tabs>
        <w:ind w:left="851" w:right="-154" w:hanging="425"/>
        <w:jc w:val="both"/>
        <w:rPr>
          <w:sz w:val="22"/>
          <w:szCs w:val="22"/>
          <w:lang w:val="lv-LV"/>
        </w:rPr>
      </w:pPr>
      <w:r w:rsidRPr="00D969A4">
        <w:rPr>
          <w:b/>
          <w:sz w:val="22"/>
          <w:szCs w:val="22"/>
          <w:lang w:val="lv-LV"/>
        </w:rPr>
        <w:t>4.izsoles bloks</w:t>
      </w:r>
      <w:r w:rsidRPr="00D969A4">
        <w:rPr>
          <w:sz w:val="22"/>
          <w:szCs w:val="22"/>
          <w:lang w:val="lv-LV"/>
        </w:rPr>
        <w:t>. Solis –  EUR 30.00.</w:t>
      </w:r>
    </w:p>
    <w:p w:rsidR="00F0484E" w:rsidRPr="00D969A4" w:rsidRDefault="00F0484E" w:rsidP="000F3E7E">
      <w:pPr>
        <w:ind w:left="720"/>
        <w:jc w:val="both"/>
        <w:rPr>
          <w:sz w:val="22"/>
          <w:szCs w:val="22"/>
          <w:lang w:val="lv-LV"/>
        </w:rPr>
      </w:pPr>
    </w:p>
    <w:p w:rsidR="00E36705" w:rsidRPr="00D969A4" w:rsidRDefault="00E36705" w:rsidP="000F3E7E">
      <w:pPr>
        <w:ind w:firstLine="360"/>
        <w:jc w:val="both"/>
        <w:rPr>
          <w:b/>
          <w:sz w:val="22"/>
          <w:szCs w:val="22"/>
          <w:lang w:val="lv-LV"/>
        </w:rPr>
      </w:pPr>
      <w:r w:rsidRPr="00D969A4">
        <w:rPr>
          <w:b/>
          <w:color w:val="FF0000"/>
          <w:sz w:val="22"/>
          <w:szCs w:val="22"/>
          <w:lang w:val="lv-LV"/>
        </w:rPr>
        <w:t xml:space="preserve">Izsolē ar augšupejošu soli mantu nedrīkst pārdot lētāk par nosacīto cenu. Solīšana sākas no mantas nosacītās cenas. </w:t>
      </w:r>
      <w:r w:rsidRPr="00D969A4">
        <w:rPr>
          <w:b/>
          <w:sz w:val="22"/>
          <w:szCs w:val="22"/>
          <w:lang w:val="lv-LV"/>
        </w:rPr>
        <w:tab/>
      </w:r>
    </w:p>
    <w:p w:rsidR="000A430B" w:rsidRPr="00D969A4" w:rsidRDefault="00E36705" w:rsidP="000F3E7E">
      <w:pPr>
        <w:numPr>
          <w:ilvl w:val="0"/>
          <w:numId w:val="4"/>
        </w:numPr>
        <w:jc w:val="both"/>
        <w:rPr>
          <w:sz w:val="22"/>
          <w:szCs w:val="22"/>
          <w:lang w:val="lv-LV"/>
        </w:rPr>
      </w:pPr>
      <w:r w:rsidRPr="00D969A4">
        <w:rPr>
          <w:sz w:val="22"/>
          <w:szCs w:val="22"/>
          <w:lang w:val="lv-LV"/>
        </w:rPr>
        <w:t>Visa izsolē nosolītā cena (tai skaitā iemaksātā drošības nauda) tiek uzskatīta par mantas  pirkuma maksu.</w:t>
      </w:r>
    </w:p>
    <w:p w:rsidR="00E36705" w:rsidRPr="00D969A4" w:rsidRDefault="00E36705" w:rsidP="000F3E7E">
      <w:pPr>
        <w:numPr>
          <w:ilvl w:val="0"/>
          <w:numId w:val="4"/>
        </w:numPr>
        <w:jc w:val="both"/>
        <w:rPr>
          <w:sz w:val="22"/>
          <w:szCs w:val="22"/>
          <w:lang w:val="lv-LV"/>
        </w:rPr>
      </w:pPr>
      <w:r w:rsidRPr="00D969A4">
        <w:rPr>
          <w:sz w:val="22"/>
          <w:szCs w:val="22"/>
          <w:lang w:val="lv-LV"/>
        </w:rPr>
        <w:t xml:space="preserve">Sludinājums par izsoli tiek ievietots </w:t>
      </w:r>
      <w:r w:rsidR="00844FFD" w:rsidRPr="00D969A4">
        <w:rPr>
          <w:sz w:val="22"/>
          <w:szCs w:val="22"/>
          <w:lang w:val="lv-LV"/>
        </w:rPr>
        <w:t xml:space="preserve">Daugavpils pilsētas </w:t>
      </w:r>
      <w:r w:rsidR="000D6903" w:rsidRPr="00D969A4">
        <w:rPr>
          <w:sz w:val="22"/>
          <w:szCs w:val="22"/>
          <w:lang w:val="lv-LV"/>
        </w:rPr>
        <w:t>pašvaldības</w:t>
      </w:r>
      <w:r w:rsidR="00844FFD" w:rsidRPr="00D969A4">
        <w:rPr>
          <w:sz w:val="22"/>
          <w:szCs w:val="22"/>
          <w:lang w:val="lv-LV"/>
        </w:rPr>
        <w:t xml:space="preserve"> mājas lapā </w:t>
      </w:r>
      <w:r w:rsidR="006638EE" w:rsidRPr="00D969A4">
        <w:rPr>
          <w:sz w:val="22"/>
          <w:szCs w:val="22"/>
          <w:lang w:val="lv-LV"/>
        </w:rPr>
        <w:t>sadaļā „</w:t>
      </w:r>
      <w:r w:rsidR="00F675DE" w:rsidRPr="00D969A4">
        <w:rPr>
          <w:sz w:val="22"/>
          <w:szCs w:val="22"/>
          <w:lang w:val="lv-LV"/>
        </w:rPr>
        <w:t xml:space="preserve">Pašvaldība -&gt; Sludinājumi -&gt; Kustamās mantas atsavināšana” </w:t>
      </w:r>
      <w:r w:rsidR="00A250D7" w:rsidRPr="00D969A4">
        <w:rPr>
          <w:rStyle w:val="Hyperlink"/>
          <w:rFonts w:eastAsia="Calibri"/>
          <w:sz w:val="22"/>
          <w:szCs w:val="22"/>
          <w:lang w:val="lv-LV"/>
        </w:rPr>
        <w:t>https://www.daugavpils.lv/pasvaldiba/aktualitates/sludinajumi/kustamas-mantas-atsavinasana</w:t>
      </w:r>
      <w:r w:rsidR="000D6903" w:rsidRPr="00D969A4">
        <w:rPr>
          <w:sz w:val="22"/>
          <w:szCs w:val="22"/>
          <w:lang w:val="lv-LV"/>
        </w:rPr>
        <w:t xml:space="preserve"> </w:t>
      </w:r>
      <w:hyperlink r:id="rId11" w:history="1"/>
      <w:r w:rsidR="006638EE" w:rsidRPr="00D969A4">
        <w:rPr>
          <w:sz w:val="22"/>
          <w:szCs w:val="22"/>
          <w:lang w:val="lv-LV"/>
        </w:rPr>
        <w:t>”</w:t>
      </w:r>
      <w:r w:rsidR="00844FFD" w:rsidRPr="00D969A4">
        <w:rPr>
          <w:sz w:val="22"/>
          <w:szCs w:val="22"/>
          <w:lang w:val="lv-LV"/>
        </w:rPr>
        <w:t>, pašvaldības teritorijā izdotajā</w:t>
      </w:r>
      <w:r w:rsidRPr="00D969A4">
        <w:rPr>
          <w:sz w:val="22"/>
          <w:szCs w:val="22"/>
          <w:lang w:val="lv-LV"/>
        </w:rPr>
        <w:t xml:space="preserve"> laikrakst</w:t>
      </w:r>
      <w:r w:rsidR="00844FFD" w:rsidRPr="00D969A4">
        <w:rPr>
          <w:sz w:val="22"/>
          <w:szCs w:val="22"/>
          <w:lang w:val="lv-LV"/>
        </w:rPr>
        <w:t>ā „Latgales laiks”</w:t>
      </w:r>
      <w:r w:rsidR="00E86969" w:rsidRPr="00D969A4">
        <w:rPr>
          <w:sz w:val="22"/>
          <w:szCs w:val="22"/>
          <w:lang w:val="lv-LV"/>
        </w:rPr>
        <w:t>.</w:t>
      </w:r>
    </w:p>
    <w:p w:rsidR="00E36705" w:rsidRPr="00D969A4" w:rsidRDefault="00E36705" w:rsidP="000F3E7E">
      <w:pPr>
        <w:jc w:val="both"/>
        <w:rPr>
          <w:sz w:val="22"/>
          <w:szCs w:val="22"/>
          <w:lang w:val="lv-LV"/>
        </w:rPr>
      </w:pPr>
      <w:r w:rsidRPr="00D969A4">
        <w:rPr>
          <w:sz w:val="22"/>
          <w:szCs w:val="22"/>
          <w:lang w:val="lv-LV"/>
        </w:rPr>
        <w:t>Sludinājumā tiek norādīts:</w:t>
      </w:r>
    </w:p>
    <w:p w:rsidR="00E36705" w:rsidRPr="00D969A4" w:rsidRDefault="00E36705" w:rsidP="000F3E7E">
      <w:pPr>
        <w:numPr>
          <w:ilvl w:val="0"/>
          <w:numId w:val="3"/>
        </w:numPr>
        <w:jc w:val="both"/>
        <w:rPr>
          <w:sz w:val="22"/>
          <w:szCs w:val="22"/>
          <w:lang w:val="lv-LV"/>
        </w:rPr>
      </w:pPr>
      <w:r w:rsidRPr="00D969A4">
        <w:rPr>
          <w:sz w:val="22"/>
          <w:szCs w:val="22"/>
          <w:lang w:val="lv-LV"/>
        </w:rPr>
        <w:t>izsolāmās mantas nosaukums un atrašanās vieta;</w:t>
      </w:r>
    </w:p>
    <w:p w:rsidR="00E36705" w:rsidRPr="00D969A4" w:rsidRDefault="00E36705" w:rsidP="000F3E7E">
      <w:pPr>
        <w:numPr>
          <w:ilvl w:val="0"/>
          <w:numId w:val="3"/>
        </w:numPr>
        <w:jc w:val="both"/>
        <w:rPr>
          <w:sz w:val="22"/>
          <w:szCs w:val="22"/>
          <w:lang w:val="lv-LV"/>
        </w:rPr>
      </w:pPr>
      <w:r w:rsidRPr="00D969A4">
        <w:rPr>
          <w:sz w:val="22"/>
          <w:szCs w:val="22"/>
          <w:lang w:val="lv-LV"/>
        </w:rPr>
        <w:t>kur un kad var iepazīties ar izsoles noteikumiem;</w:t>
      </w:r>
    </w:p>
    <w:p w:rsidR="00E36705" w:rsidRPr="00D969A4" w:rsidRDefault="00E36705" w:rsidP="000F3E7E">
      <w:pPr>
        <w:numPr>
          <w:ilvl w:val="0"/>
          <w:numId w:val="3"/>
        </w:numPr>
        <w:jc w:val="both"/>
        <w:rPr>
          <w:sz w:val="22"/>
          <w:szCs w:val="22"/>
          <w:lang w:val="lv-LV"/>
        </w:rPr>
      </w:pPr>
      <w:r w:rsidRPr="00D969A4">
        <w:rPr>
          <w:sz w:val="22"/>
          <w:szCs w:val="22"/>
          <w:lang w:val="lv-LV"/>
        </w:rPr>
        <w:t>izsolāmās mantas apskates vietu un laiku;</w:t>
      </w:r>
    </w:p>
    <w:p w:rsidR="00E36705" w:rsidRPr="00D969A4" w:rsidRDefault="00E36705" w:rsidP="000F3E7E">
      <w:pPr>
        <w:numPr>
          <w:ilvl w:val="0"/>
          <w:numId w:val="3"/>
        </w:numPr>
        <w:jc w:val="both"/>
        <w:rPr>
          <w:sz w:val="22"/>
          <w:szCs w:val="22"/>
          <w:lang w:val="lv-LV"/>
        </w:rPr>
      </w:pPr>
      <w:r w:rsidRPr="00D969A4">
        <w:rPr>
          <w:sz w:val="22"/>
          <w:szCs w:val="22"/>
          <w:lang w:val="lv-LV"/>
        </w:rPr>
        <w:t>pieteikumu reģistrācijas un izsoles vietu un laiku;</w:t>
      </w:r>
    </w:p>
    <w:p w:rsidR="00E36705" w:rsidRPr="00D969A4" w:rsidRDefault="00E36705" w:rsidP="000F3E7E">
      <w:pPr>
        <w:numPr>
          <w:ilvl w:val="0"/>
          <w:numId w:val="3"/>
        </w:numPr>
        <w:jc w:val="both"/>
        <w:rPr>
          <w:sz w:val="22"/>
          <w:szCs w:val="22"/>
          <w:lang w:val="lv-LV"/>
        </w:rPr>
      </w:pPr>
      <w:r w:rsidRPr="00D969A4">
        <w:rPr>
          <w:sz w:val="22"/>
          <w:szCs w:val="22"/>
          <w:lang w:val="lv-LV"/>
        </w:rPr>
        <w:t>izsolāmās mantas nosacīto cenu, nodrošinājuma apmēru un iemaksas kārtību;</w:t>
      </w:r>
    </w:p>
    <w:p w:rsidR="00E36705" w:rsidRPr="00D969A4" w:rsidRDefault="00E36705" w:rsidP="000F3E7E">
      <w:pPr>
        <w:numPr>
          <w:ilvl w:val="0"/>
          <w:numId w:val="3"/>
        </w:numPr>
        <w:jc w:val="both"/>
        <w:rPr>
          <w:sz w:val="22"/>
          <w:szCs w:val="22"/>
          <w:lang w:val="lv-LV"/>
        </w:rPr>
      </w:pPr>
      <w:r w:rsidRPr="00D969A4">
        <w:rPr>
          <w:sz w:val="22"/>
          <w:szCs w:val="22"/>
          <w:lang w:val="lv-LV"/>
        </w:rPr>
        <w:t>izsoles veidu;</w:t>
      </w:r>
    </w:p>
    <w:p w:rsidR="00E36705" w:rsidRPr="00D969A4" w:rsidRDefault="00E36705" w:rsidP="000F3E7E">
      <w:pPr>
        <w:numPr>
          <w:ilvl w:val="0"/>
          <w:numId w:val="3"/>
        </w:numPr>
        <w:jc w:val="both"/>
        <w:rPr>
          <w:sz w:val="22"/>
          <w:szCs w:val="22"/>
          <w:lang w:val="lv-LV"/>
        </w:rPr>
      </w:pPr>
      <w:r w:rsidRPr="00D969A4">
        <w:rPr>
          <w:sz w:val="22"/>
          <w:szCs w:val="22"/>
          <w:lang w:val="lv-LV"/>
        </w:rPr>
        <w:t>samaksas kārtību.</w:t>
      </w:r>
    </w:p>
    <w:p w:rsidR="00E36705" w:rsidRPr="00D969A4" w:rsidRDefault="00E36705" w:rsidP="000F3E7E">
      <w:pPr>
        <w:ind w:firstLine="720"/>
        <w:jc w:val="both"/>
        <w:rPr>
          <w:sz w:val="22"/>
          <w:szCs w:val="22"/>
          <w:lang w:val="lv-LV"/>
        </w:rPr>
      </w:pPr>
      <w:r w:rsidRPr="00D969A4">
        <w:rPr>
          <w:sz w:val="22"/>
          <w:szCs w:val="22"/>
          <w:lang w:val="lv-LV"/>
        </w:rPr>
        <w:t xml:space="preserve">Izsoles termiņš nedrīkst būt īsāks par 2 nedēļām no </w:t>
      </w:r>
      <w:r w:rsidR="00890A12" w:rsidRPr="00D969A4">
        <w:rPr>
          <w:sz w:val="22"/>
          <w:szCs w:val="22"/>
          <w:lang w:val="lv-LV"/>
        </w:rPr>
        <w:t xml:space="preserve">pirmā </w:t>
      </w:r>
      <w:r w:rsidRPr="00D969A4">
        <w:rPr>
          <w:sz w:val="22"/>
          <w:szCs w:val="22"/>
          <w:lang w:val="lv-LV"/>
        </w:rPr>
        <w:t>sludinājuma publicēšanas dienas.</w:t>
      </w:r>
    </w:p>
    <w:p w:rsidR="000A430B" w:rsidRPr="00D969A4" w:rsidRDefault="00E36705" w:rsidP="000F3E7E">
      <w:pPr>
        <w:numPr>
          <w:ilvl w:val="0"/>
          <w:numId w:val="4"/>
        </w:numPr>
        <w:jc w:val="both"/>
        <w:rPr>
          <w:sz w:val="22"/>
          <w:szCs w:val="22"/>
          <w:lang w:val="lv-LV"/>
        </w:rPr>
      </w:pPr>
      <w:r w:rsidRPr="00D969A4">
        <w:rPr>
          <w:b/>
          <w:color w:val="FF0000"/>
          <w:sz w:val="22"/>
          <w:szCs w:val="22"/>
          <w:lang w:val="lv-LV"/>
        </w:rPr>
        <w:lastRenderedPageBreak/>
        <w:t>Izsoles dalībnieki pirms izsoles iesniedz nodrošinājumu 10 procentu apmērā no izsolāmās mantas nosacītās cenas.</w:t>
      </w:r>
      <w:r w:rsidRPr="00D969A4">
        <w:rPr>
          <w:sz w:val="22"/>
          <w:szCs w:val="22"/>
          <w:lang w:val="lv-LV"/>
        </w:rPr>
        <w:t xml:space="preserve"> Nodrošinājums uzskatāms par iesniegtu, ja attiecīgā naudas summa ir ieskaitīta izsoles noteikumos norādītajā bankas kontā. Izsoles dalībniekiem, kuri nav nosolījuši mantu šajā izsolē, nodrošinājumu atmaksā </w:t>
      </w:r>
      <w:r w:rsidR="003006A7" w:rsidRPr="00D969A4">
        <w:rPr>
          <w:sz w:val="22"/>
          <w:szCs w:val="22"/>
          <w:lang w:val="lv-LV"/>
        </w:rPr>
        <w:t>desmit</w:t>
      </w:r>
      <w:r w:rsidRPr="00D969A4">
        <w:rPr>
          <w:sz w:val="22"/>
          <w:szCs w:val="22"/>
          <w:lang w:val="lv-LV"/>
        </w:rPr>
        <w:t xml:space="preserve"> dienu laikā pēc izsoles. </w:t>
      </w:r>
    </w:p>
    <w:p w:rsidR="000A430B" w:rsidRPr="00D969A4" w:rsidRDefault="00E36705" w:rsidP="000F3E7E">
      <w:pPr>
        <w:numPr>
          <w:ilvl w:val="0"/>
          <w:numId w:val="4"/>
        </w:numPr>
        <w:jc w:val="both"/>
        <w:rPr>
          <w:sz w:val="22"/>
          <w:szCs w:val="22"/>
          <w:lang w:val="lv-LV"/>
        </w:rPr>
      </w:pPr>
      <w:r w:rsidRPr="00D969A4">
        <w:rPr>
          <w:sz w:val="22"/>
          <w:szCs w:val="22"/>
          <w:lang w:val="lv-LV"/>
        </w:rPr>
        <w:t>Nodrošinājum</w:t>
      </w:r>
      <w:r w:rsidR="000A430B" w:rsidRPr="00D969A4">
        <w:rPr>
          <w:sz w:val="22"/>
          <w:szCs w:val="22"/>
          <w:lang w:val="lv-LV"/>
        </w:rPr>
        <w:t xml:space="preserve">i šo izsoles noteikumu </w:t>
      </w:r>
      <w:r w:rsidR="00334A21" w:rsidRPr="00D969A4">
        <w:rPr>
          <w:sz w:val="22"/>
          <w:szCs w:val="22"/>
          <w:lang w:val="lv-LV"/>
        </w:rPr>
        <w:t>15</w:t>
      </w:r>
      <w:r w:rsidR="000A430B" w:rsidRPr="00D969A4">
        <w:rPr>
          <w:sz w:val="22"/>
          <w:szCs w:val="22"/>
          <w:lang w:val="lv-LV"/>
        </w:rPr>
        <w:t xml:space="preserve">.punktā norādītajos apmēros ir iemaksājami </w:t>
      </w:r>
      <w:r w:rsidR="00713D57" w:rsidRPr="00D969A4">
        <w:rPr>
          <w:sz w:val="22"/>
          <w:szCs w:val="22"/>
          <w:lang w:val="lv-LV"/>
        </w:rPr>
        <w:t xml:space="preserve">Daugavpils </w:t>
      </w:r>
      <w:proofErr w:type="spellStart"/>
      <w:r w:rsidR="00713D57" w:rsidRPr="00D969A4">
        <w:rPr>
          <w:sz w:val="22"/>
          <w:szCs w:val="22"/>
          <w:lang w:val="lv-LV"/>
        </w:rPr>
        <w:t>valstspilsētas</w:t>
      </w:r>
      <w:proofErr w:type="spellEnd"/>
      <w:r w:rsidR="00713D57" w:rsidRPr="00D969A4">
        <w:rPr>
          <w:sz w:val="22"/>
          <w:szCs w:val="22"/>
          <w:lang w:val="lv-LV"/>
        </w:rPr>
        <w:t xml:space="preserve"> pašvaldības, </w:t>
      </w:r>
      <w:proofErr w:type="spellStart"/>
      <w:r w:rsidR="00713D57" w:rsidRPr="00D969A4">
        <w:rPr>
          <w:sz w:val="22"/>
          <w:szCs w:val="22"/>
          <w:lang w:val="lv-LV"/>
        </w:rPr>
        <w:t>Reģ.Nr</w:t>
      </w:r>
      <w:proofErr w:type="spellEnd"/>
      <w:r w:rsidR="00713D57" w:rsidRPr="00D969A4">
        <w:rPr>
          <w:sz w:val="22"/>
          <w:szCs w:val="22"/>
          <w:lang w:val="lv-LV"/>
        </w:rPr>
        <w:t xml:space="preserve">. 90000077325, Valsts kase, konta Nr. LV15TREL9802003052000, </w:t>
      </w:r>
      <w:r w:rsidR="00713D57" w:rsidRPr="00D969A4">
        <w:rPr>
          <w:b/>
          <w:sz w:val="22"/>
          <w:szCs w:val="22"/>
          <w:u w:val="single"/>
          <w:lang w:val="lv-LV"/>
        </w:rPr>
        <w:t>norādot mērķi – izsoles nodrošinājums, kods 13400</w:t>
      </w:r>
      <w:r w:rsidR="00713D57" w:rsidRPr="00D969A4">
        <w:rPr>
          <w:bCs/>
          <w:sz w:val="22"/>
          <w:szCs w:val="22"/>
          <w:lang w:val="lv-LV"/>
        </w:rPr>
        <w:t>, TRELLV22</w:t>
      </w:r>
      <w:r w:rsidRPr="00D969A4">
        <w:rPr>
          <w:sz w:val="22"/>
          <w:szCs w:val="22"/>
          <w:lang w:val="lv-LV"/>
        </w:rPr>
        <w:t xml:space="preserve">, </w:t>
      </w:r>
      <w:r w:rsidRPr="00D969A4">
        <w:rPr>
          <w:b/>
          <w:sz w:val="22"/>
          <w:szCs w:val="22"/>
          <w:u w:val="single"/>
          <w:lang w:val="lv-LV"/>
        </w:rPr>
        <w:t>norādot mērķi – izsoles nodrošinājums, kods 13400</w:t>
      </w:r>
      <w:r w:rsidRPr="00D969A4">
        <w:rPr>
          <w:sz w:val="22"/>
          <w:szCs w:val="22"/>
          <w:lang w:val="lv-LV"/>
        </w:rPr>
        <w:t>.</w:t>
      </w:r>
      <w:r w:rsidR="000A430B" w:rsidRPr="00D969A4">
        <w:rPr>
          <w:sz w:val="22"/>
          <w:szCs w:val="22"/>
          <w:lang w:val="lv-LV"/>
        </w:rPr>
        <w:t xml:space="preserve"> </w:t>
      </w:r>
      <w:r w:rsidR="000A430B" w:rsidRPr="00D969A4">
        <w:rPr>
          <w:b/>
          <w:color w:val="FF0000"/>
          <w:sz w:val="22"/>
          <w:szCs w:val="22"/>
          <w:lang w:val="lv-LV"/>
        </w:rPr>
        <w:t>Izsoles dalībnieki nodrošinājumu maksā tikai par to mantas daļu, uz kuru tie pretendē izsolē.</w:t>
      </w:r>
    </w:p>
    <w:p w:rsidR="009D42F3" w:rsidRPr="00D969A4" w:rsidRDefault="000A430B" w:rsidP="000F3E7E">
      <w:pPr>
        <w:numPr>
          <w:ilvl w:val="0"/>
          <w:numId w:val="4"/>
        </w:numPr>
        <w:jc w:val="both"/>
        <w:rPr>
          <w:sz w:val="22"/>
          <w:szCs w:val="22"/>
          <w:lang w:val="lv-LV"/>
        </w:rPr>
      </w:pPr>
      <w:r w:rsidRPr="00D969A4">
        <w:rPr>
          <w:sz w:val="22"/>
          <w:szCs w:val="22"/>
          <w:lang w:val="lv-LV"/>
        </w:rPr>
        <w:t xml:space="preserve">Izsole notiek atsevišķi par katru </w:t>
      </w:r>
      <w:r w:rsidR="00334A21" w:rsidRPr="00D969A4">
        <w:rPr>
          <w:sz w:val="22"/>
          <w:szCs w:val="22"/>
          <w:lang w:val="lv-LV"/>
        </w:rPr>
        <w:t>atsavināmās mantas</w:t>
      </w:r>
      <w:r w:rsidRPr="00D969A4">
        <w:rPr>
          <w:sz w:val="22"/>
          <w:szCs w:val="22"/>
          <w:lang w:val="lv-LV"/>
        </w:rPr>
        <w:t xml:space="preserve"> izsoles bloku, sākot no pirmā izsoles bloka. Izsoles dalībnieki pirms izsoles </w:t>
      </w:r>
      <w:r w:rsidR="009D42F3" w:rsidRPr="00D969A4">
        <w:rPr>
          <w:sz w:val="22"/>
          <w:szCs w:val="22"/>
          <w:lang w:val="lv-LV"/>
        </w:rPr>
        <w:t>uzsākšanas</w:t>
      </w:r>
      <w:r w:rsidRPr="00D969A4">
        <w:rPr>
          <w:sz w:val="22"/>
          <w:szCs w:val="22"/>
          <w:lang w:val="lv-LV"/>
        </w:rPr>
        <w:t xml:space="preserve"> paraksta izsoles</w:t>
      </w:r>
      <w:r w:rsidR="009D42F3" w:rsidRPr="00D969A4">
        <w:rPr>
          <w:sz w:val="22"/>
          <w:szCs w:val="22"/>
          <w:lang w:val="lv-LV"/>
        </w:rPr>
        <w:t xml:space="preserve"> noteikumus, apliecinot, ka ir iepazinušies ar izsoles noteikumiem.</w:t>
      </w:r>
    </w:p>
    <w:p w:rsidR="009D42F3" w:rsidRPr="00D969A4" w:rsidRDefault="00E36705" w:rsidP="000F3E7E">
      <w:pPr>
        <w:numPr>
          <w:ilvl w:val="0"/>
          <w:numId w:val="4"/>
        </w:numPr>
        <w:jc w:val="both"/>
        <w:rPr>
          <w:sz w:val="22"/>
          <w:szCs w:val="22"/>
          <w:lang w:val="lv-LV"/>
        </w:rPr>
      </w:pPr>
      <w:r w:rsidRPr="00D969A4">
        <w:rPr>
          <w:sz w:val="22"/>
          <w:szCs w:val="22"/>
          <w:lang w:val="lv-LV"/>
        </w:rPr>
        <w:t xml:space="preserve">Izsoles rīkotājs, atklājot mantas izsoli, sastāda dalībnieku sarakstu. </w:t>
      </w:r>
      <w:r w:rsidR="009D42F3" w:rsidRPr="00D969A4">
        <w:rPr>
          <w:sz w:val="22"/>
          <w:szCs w:val="22"/>
          <w:lang w:val="lv-LV"/>
        </w:rPr>
        <w:t xml:space="preserve">Dalībnieku sarakstu sastāda katram izsoles blokam atsevišķi. </w:t>
      </w:r>
      <w:r w:rsidRPr="00D969A4">
        <w:rPr>
          <w:sz w:val="22"/>
          <w:szCs w:val="22"/>
          <w:lang w:val="lv-LV"/>
        </w:rPr>
        <w:t>Izsoles dalībnieku sarakstā ieraksta katra dalībnieka vārdu un uzvārdu vai nosaukumu, kā arī solītāja pārstāvja vārdu un uzvārdu. Pēc pretendenta iesniegto dokumentu pārbaudes izsoles komisija izsniedz dalībniekam reģistrācijas kartīti.</w:t>
      </w:r>
    </w:p>
    <w:p w:rsidR="00675180" w:rsidRPr="00D969A4" w:rsidRDefault="00E36705" w:rsidP="000F3E7E">
      <w:pPr>
        <w:numPr>
          <w:ilvl w:val="0"/>
          <w:numId w:val="4"/>
        </w:numPr>
        <w:jc w:val="both"/>
        <w:rPr>
          <w:sz w:val="22"/>
          <w:szCs w:val="22"/>
          <w:lang w:val="lv-LV"/>
        </w:rPr>
      </w:pPr>
      <w:r w:rsidRPr="00D969A4">
        <w:rPr>
          <w:sz w:val="22"/>
          <w:szCs w:val="22"/>
          <w:lang w:val="lv-LV"/>
        </w:rPr>
        <w:t xml:space="preserve">Izsoles dalībnieku sarakstā komisija atzīmē katra dalībnieka piedāvāto cenu, un dalībnieks, kurš nosolījis visaugstāko cenu, apstiprina to ar savu parakstu. Ja solītājs atsakās parakstīties, viņš zaudē iemaksāto nodrošinājumu un turpmākajā izsolē nepiedalās. </w:t>
      </w:r>
    </w:p>
    <w:p w:rsidR="00675180" w:rsidRPr="00D969A4" w:rsidRDefault="00E36705" w:rsidP="000F3E7E">
      <w:pPr>
        <w:numPr>
          <w:ilvl w:val="0"/>
          <w:numId w:val="4"/>
        </w:numPr>
        <w:jc w:val="both"/>
        <w:rPr>
          <w:sz w:val="22"/>
          <w:szCs w:val="22"/>
          <w:lang w:val="lv-LV"/>
        </w:rPr>
      </w:pPr>
      <w:r w:rsidRPr="00D969A4">
        <w:rPr>
          <w:sz w:val="22"/>
          <w:szCs w:val="22"/>
          <w:lang w:val="lv-LV"/>
        </w:rPr>
        <w:t>Par izsoles dalībniekiem var būt maksātspējīgas fiziskas un juridiskas personas</w:t>
      </w:r>
      <w:r w:rsidR="00675180" w:rsidRPr="00D969A4">
        <w:rPr>
          <w:sz w:val="22"/>
          <w:szCs w:val="22"/>
          <w:lang w:val="lv-LV"/>
        </w:rPr>
        <w:t>, kurām saskaņā ar normatīvajiem aktiem ir tiesības pirkt īpašumu Latvijā un nav parādu Pašvaldībai.</w:t>
      </w:r>
    </w:p>
    <w:p w:rsidR="00E66F6A" w:rsidRPr="00D969A4" w:rsidRDefault="00E36705" w:rsidP="000F3E7E">
      <w:pPr>
        <w:numPr>
          <w:ilvl w:val="0"/>
          <w:numId w:val="4"/>
        </w:numPr>
        <w:jc w:val="both"/>
        <w:rPr>
          <w:sz w:val="22"/>
          <w:szCs w:val="22"/>
          <w:lang w:val="lv-LV"/>
        </w:rPr>
      </w:pPr>
      <w:r w:rsidRPr="00D969A4">
        <w:rPr>
          <w:b/>
          <w:sz w:val="22"/>
          <w:szCs w:val="22"/>
          <w:lang w:val="lv-LV"/>
        </w:rPr>
        <w:t>Fiziskas un juridiskas personas, kas vēlas piedalīties izsolē, var pieteikties</w:t>
      </w:r>
      <w:r w:rsidRPr="00D969A4">
        <w:rPr>
          <w:sz w:val="22"/>
          <w:szCs w:val="22"/>
          <w:lang w:val="lv-LV"/>
        </w:rPr>
        <w:t xml:space="preserve"> Daugavpils </w:t>
      </w:r>
      <w:proofErr w:type="spellStart"/>
      <w:r w:rsidR="00713D57"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w:t>
      </w:r>
      <w:r w:rsidR="00260FC0" w:rsidRPr="00D969A4">
        <w:rPr>
          <w:sz w:val="22"/>
          <w:szCs w:val="22"/>
          <w:lang w:val="lv-LV"/>
        </w:rPr>
        <w:t>pašvaldības iestādē</w:t>
      </w:r>
      <w:r w:rsidR="00E66F6A" w:rsidRPr="00D969A4">
        <w:rPr>
          <w:sz w:val="22"/>
          <w:szCs w:val="22"/>
          <w:lang w:val="lv-LV"/>
        </w:rPr>
        <w:t xml:space="preserve"> </w:t>
      </w:r>
      <w:r w:rsidR="00260FC0" w:rsidRPr="00D969A4">
        <w:rPr>
          <w:sz w:val="22"/>
          <w:szCs w:val="22"/>
          <w:lang w:val="lv-LV"/>
        </w:rPr>
        <w:t>„</w:t>
      </w:r>
      <w:r w:rsidR="00E66F6A" w:rsidRPr="00D969A4">
        <w:rPr>
          <w:sz w:val="22"/>
          <w:szCs w:val="22"/>
          <w:lang w:val="lv-LV"/>
        </w:rPr>
        <w:t xml:space="preserve">Komunālās saimniecības </w:t>
      </w:r>
      <w:r w:rsidR="00260FC0" w:rsidRPr="00D969A4">
        <w:rPr>
          <w:sz w:val="22"/>
          <w:szCs w:val="22"/>
          <w:lang w:val="lv-LV"/>
        </w:rPr>
        <w:t>pārvalde”</w:t>
      </w:r>
      <w:r w:rsidR="00E66F6A" w:rsidRPr="00D969A4">
        <w:rPr>
          <w:sz w:val="22"/>
          <w:szCs w:val="22"/>
          <w:lang w:val="lv-LV"/>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880"/>
        <w:gridCol w:w="4080"/>
      </w:tblGrid>
      <w:tr w:rsidR="00E66F6A" w:rsidRPr="00D969A4">
        <w:tc>
          <w:tcPr>
            <w:tcW w:w="1680" w:type="dxa"/>
            <w:vMerge w:val="restart"/>
            <w:tcBorders>
              <w:top w:val="single" w:sz="4" w:space="0" w:color="auto"/>
              <w:left w:val="single" w:sz="4" w:space="0" w:color="auto"/>
              <w:right w:val="single" w:sz="4" w:space="0" w:color="auto"/>
            </w:tcBorders>
            <w:vAlign w:val="center"/>
          </w:tcPr>
          <w:p w:rsidR="00E66F6A" w:rsidRPr="00D969A4" w:rsidRDefault="00E66F6A" w:rsidP="000F3E7E">
            <w:pPr>
              <w:rPr>
                <w:sz w:val="22"/>
                <w:szCs w:val="22"/>
                <w:lang w:val="lv-LV"/>
              </w:rPr>
            </w:pPr>
            <w:r w:rsidRPr="00D969A4">
              <w:rPr>
                <w:sz w:val="22"/>
                <w:szCs w:val="22"/>
                <w:lang w:val="lv-LV"/>
              </w:rPr>
              <w:t>Darba laiks</w:t>
            </w:r>
          </w:p>
        </w:tc>
        <w:tc>
          <w:tcPr>
            <w:tcW w:w="2880" w:type="dxa"/>
            <w:tcBorders>
              <w:top w:val="single" w:sz="4" w:space="0" w:color="auto"/>
              <w:left w:val="single" w:sz="4" w:space="0" w:color="auto"/>
              <w:bottom w:val="single" w:sz="4" w:space="0" w:color="auto"/>
              <w:right w:val="single" w:sz="4" w:space="0" w:color="auto"/>
            </w:tcBorders>
          </w:tcPr>
          <w:p w:rsidR="00E66F6A" w:rsidRPr="00D969A4" w:rsidRDefault="00E66F6A" w:rsidP="000F3E7E">
            <w:pPr>
              <w:rPr>
                <w:sz w:val="22"/>
                <w:szCs w:val="22"/>
                <w:lang w:val="lv-LV"/>
              </w:rPr>
            </w:pPr>
            <w:r w:rsidRPr="00D969A4">
              <w:rPr>
                <w:sz w:val="22"/>
                <w:szCs w:val="22"/>
                <w:lang w:val="lv-LV"/>
              </w:rPr>
              <w:t>Pirmdien</w:t>
            </w:r>
          </w:p>
        </w:tc>
        <w:tc>
          <w:tcPr>
            <w:tcW w:w="4080" w:type="dxa"/>
            <w:tcBorders>
              <w:top w:val="single" w:sz="4" w:space="0" w:color="auto"/>
              <w:left w:val="single" w:sz="4" w:space="0" w:color="auto"/>
              <w:bottom w:val="single" w:sz="4" w:space="0" w:color="auto"/>
              <w:right w:val="single" w:sz="4" w:space="0" w:color="auto"/>
            </w:tcBorders>
          </w:tcPr>
          <w:p w:rsidR="00E66F6A" w:rsidRPr="00D969A4" w:rsidRDefault="00E66F6A" w:rsidP="000F3E7E">
            <w:pPr>
              <w:rPr>
                <w:sz w:val="22"/>
                <w:szCs w:val="22"/>
                <w:lang w:val="lv-LV"/>
              </w:rPr>
            </w:pPr>
            <w:r w:rsidRPr="00D969A4">
              <w:rPr>
                <w:sz w:val="22"/>
                <w:szCs w:val="22"/>
                <w:lang w:val="lv-LV"/>
              </w:rPr>
              <w:t>No 08.00 līdz 12.00 un no 13.00 līdz 18.00</w:t>
            </w:r>
          </w:p>
        </w:tc>
      </w:tr>
      <w:tr w:rsidR="00E66F6A" w:rsidRPr="00D969A4">
        <w:tc>
          <w:tcPr>
            <w:tcW w:w="1680" w:type="dxa"/>
            <w:vMerge/>
            <w:tcBorders>
              <w:left w:val="single" w:sz="4" w:space="0" w:color="auto"/>
              <w:right w:val="single" w:sz="4" w:space="0" w:color="auto"/>
            </w:tcBorders>
          </w:tcPr>
          <w:p w:rsidR="00E66F6A" w:rsidRPr="00D969A4" w:rsidRDefault="00E66F6A" w:rsidP="000F3E7E">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D969A4" w:rsidRDefault="00E66F6A" w:rsidP="000F3E7E">
            <w:pPr>
              <w:rPr>
                <w:sz w:val="22"/>
                <w:szCs w:val="22"/>
                <w:lang w:val="lv-LV"/>
              </w:rPr>
            </w:pPr>
            <w:r w:rsidRPr="00D969A4">
              <w:rPr>
                <w:sz w:val="22"/>
                <w:szCs w:val="22"/>
                <w:lang w:val="lv-LV"/>
              </w:rPr>
              <w:t>Otrdien, Trešdien, Ceturtdien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D969A4" w:rsidRDefault="00E66F6A" w:rsidP="000F3E7E">
            <w:pPr>
              <w:rPr>
                <w:sz w:val="22"/>
                <w:szCs w:val="22"/>
                <w:lang w:val="lv-LV"/>
              </w:rPr>
            </w:pPr>
            <w:r w:rsidRPr="00D969A4">
              <w:rPr>
                <w:sz w:val="22"/>
                <w:szCs w:val="22"/>
                <w:lang w:val="lv-LV"/>
              </w:rPr>
              <w:t>No 08.00 līdz 12.00 un no 13.00 līdz 17.00</w:t>
            </w:r>
          </w:p>
        </w:tc>
      </w:tr>
      <w:tr w:rsidR="00E66F6A" w:rsidRPr="00D969A4">
        <w:tc>
          <w:tcPr>
            <w:tcW w:w="1680" w:type="dxa"/>
            <w:vMerge/>
            <w:tcBorders>
              <w:left w:val="single" w:sz="4" w:space="0" w:color="auto"/>
              <w:bottom w:val="single" w:sz="4" w:space="0" w:color="auto"/>
              <w:right w:val="single" w:sz="4" w:space="0" w:color="auto"/>
            </w:tcBorders>
          </w:tcPr>
          <w:p w:rsidR="00E66F6A" w:rsidRPr="00D969A4" w:rsidRDefault="00E66F6A" w:rsidP="000F3E7E">
            <w:pPr>
              <w:rPr>
                <w:sz w:val="22"/>
                <w:szCs w:val="22"/>
                <w:lang w:val="lv-LV"/>
              </w:rPr>
            </w:pPr>
          </w:p>
        </w:tc>
        <w:tc>
          <w:tcPr>
            <w:tcW w:w="2880" w:type="dxa"/>
            <w:tcBorders>
              <w:top w:val="single" w:sz="4" w:space="0" w:color="auto"/>
              <w:left w:val="single" w:sz="4" w:space="0" w:color="auto"/>
              <w:bottom w:val="single" w:sz="4" w:space="0" w:color="auto"/>
              <w:right w:val="single" w:sz="4" w:space="0" w:color="auto"/>
            </w:tcBorders>
          </w:tcPr>
          <w:p w:rsidR="00E66F6A" w:rsidRPr="00D969A4" w:rsidRDefault="00E66F6A" w:rsidP="000F3E7E">
            <w:pPr>
              <w:rPr>
                <w:sz w:val="22"/>
                <w:szCs w:val="22"/>
                <w:lang w:val="lv-LV"/>
              </w:rPr>
            </w:pPr>
            <w:r w:rsidRPr="00D969A4">
              <w:rPr>
                <w:sz w:val="22"/>
                <w:szCs w:val="22"/>
                <w:lang w:val="lv-LV"/>
              </w:rPr>
              <w:t>Piektdien</w:t>
            </w:r>
          </w:p>
        </w:tc>
        <w:tc>
          <w:tcPr>
            <w:tcW w:w="4080" w:type="dxa"/>
            <w:tcBorders>
              <w:top w:val="single" w:sz="4" w:space="0" w:color="auto"/>
              <w:left w:val="single" w:sz="4" w:space="0" w:color="auto"/>
              <w:bottom w:val="single" w:sz="4" w:space="0" w:color="auto"/>
              <w:right w:val="single" w:sz="4" w:space="0" w:color="auto"/>
            </w:tcBorders>
            <w:vAlign w:val="center"/>
          </w:tcPr>
          <w:p w:rsidR="00E66F6A" w:rsidRPr="00D969A4" w:rsidRDefault="00E66F6A" w:rsidP="000F3E7E">
            <w:pPr>
              <w:rPr>
                <w:sz w:val="22"/>
                <w:szCs w:val="22"/>
                <w:lang w:val="lv-LV"/>
              </w:rPr>
            </w:pPr>
            <w:r w:rsidRPr="00D969A4">
              <w:rPr>
                <w:sz w:val="22"/>
                <w:szCs w:val="22"/>
                <w:lang w:val="lv-LV"/>
              </w:rPr>
              <w:t>No 08.00 līdz 12.00 un no 13.00 līdz 16.00</w:t>
            </w:r>
          </w:p>
        </w:tc>
      </w:tr>
    </w:tbl>
    <w:p w:rsidR="00334A21" w:rsidRPr="00D969A4" w:rsidRDefault="002A2061" w:rsidP="000F3E7E">
      <w:pPr>
        <w:jc w:val="both"/>
        <w:rPr>
          <w:sz w:val="22"/>
          <w:szCs w:val="22"/>
          <w:lang w:val="lv-LV"/>
        </w:rPr>
      </w:pPr>
      <w:r w:rsidRPr="00D969A4">
        <w:rPr>
          <w:sz w:val="22"/>
          <w:szCs w:val="22"/>
          <w:lang w:val="lv-LV"/>
        </w:rPr>
        <w:t>Saules</w:t>
      </w:r>
      <w:r w:rsidR="00E36705" w:rsidRPr="00D969A4">
        <w:rPr>
          <w:sz w:val="22"/>
          <w:szCs w:val="22"/>
          <w:lang w:val="lv-LV"/>
        </w:rPr>
        <w:t xml:space="preserve"> ielā 5</w:t>
      </w:r>
      <w:r w:rsidR="00260FC0" w:rsidRPr="00D969A4">
        <w:rPr>
          <w:sz w:val="22"/>
          <w:szCs w:val="22"/>
          <w:lang w:val="lv-LV"/>
        </w:rPr>
        <w:t>A</w:t>
      </w:r>
      <w:r w:rsidR="00E36705" w:rsidRPr="00D969A4">
        <w:rPr>
          <w:sz w:val="22"/>
          <w:szCs w:val="22"/>
          <w:lang w:val="lv-LV"/>
        </w:rPr>
        <w:t>, 2.stāvā</w:t>
      </w:r>
      <w:r w:rsidRPr="00D969A4">
        <w:rPr>
          <w:sz w:val="22"/>
          <w:szCs w:val="22"/>
          <w:lang w:val="lv-LV"/>
        </w:rPr>
        <w:t>, 221.kabinetā</w:t>
      </w:r>
      <w:r w:rsidR="00E36705" w:rsidRPr="00D969A4">
        <w:rPr>
          <w:sz w:val="22"/>
          <w:szCs w:val="22"/>
          <w:lang w:val="lv-LV"/>
        </w:rPr>
        <w:t xml:space="preserve"> sludinājumā noteiktajā termiņā,</w:t>
      </w:r>
      <w:r w:rsidR="003D3FA5" w:rsidRPr="00D969A4">
        <w:rPr>
          <w:sz w:val="22"/>
          <w:szCs w:val="22"/>
          <w:lang w:val="lv-LV"/>
        </w:rPr>
        <w:t xml:space="preserve"> tas ir</w:t>
      </w:r>
      <w:r w:rsidR="00334A21" w:rsidRPr="00D969A4">
        <w:rPr>
          <w:sz w:val="22"/>
          <w:szCs w:val="22"/>
          <w:lang w:val="lv-LV"/>
        </w:rPr>
        <w:t>:</w:t>
      </w:r>
    </w:p>
    <w:p w:rsidR="00334A21" w:rsidRPr="00D969A4" w:rsidRDefault="00713D57" w:rsidP="000F3E7E">
      <w:pPr>
        <w:pStyle w:val="ListParagraph"/>
        <w:numPr>
          <w:ilvl w:val="1"/>
          <w:numId w:val="4"/>
        </w:numPr>
        <w:tabs>
          <w:tab w:val="clear" w:pos="720"/>
          <w:tab w:val="num" w:pos="1134"/>
        </w:tabs>
        <w:ind w:left="1134" w:hanging="774"/>
        <w:jc w:val="both"/>
        <w:rPr>
          <w:sz w:val="22"/>
          <w:szCs w:val="22"/>
          <w:lang w:val="lv-LV"/>
        </w:rPr>
      </w:pPr>
      <w:r w:rsidRPr="000D5A30">
        <w:rPr>
          <w:b/>
          <w:color w:val="FF0000"/>
          <w:sz w:val="22"/>
          <w:szCs w:val="22"/>
          <w:highlight w:val="yellow"/>
          <w:u w:val="single"/>
          <w:lang w:val="lv-LV"/>
        </w:rPr>
        <w:t>līdz</w:t>
      </w:r>
      <w:r w:rsidR="005F589A" w:rsidRPr="000D5A30">
        <w:rPr>
          <w:b/>
          <w:color w:val="FF0000"/>
          <w:sz w:val="22"/>
          <w:szCs w:val="22"/>
          <w:highlight w:val="yellow"/>
          <w:u w:val="single"/>
          <w:lang w:val="lv-LV"/>
        </w:rPr>
        <w:t xml:space="preserve"> 2022.gada </w:t>
      </w:r>
      <w:r w:rsidRPr="000D5A30">
        <w:rPr>
          <w:b/>
          <w:color w:val="FF0000"/>
          <w:sz w:val="22"/>
          <w:szCs w:val="22"/>
          <w:highlight w:val="yellow"/>
          <w:u w:val="single"/>
          <w:lang w:val="lv-LV"/>
        </w:rPr>
        <w:t>20.martam</w:t>
      </w:r>
      <w:r w:rsidR="005F589A" w:rsidRPr="000D5A30">
        <w:rPr>
          <w:b/>
          <w:color w:val="FF0000"/>
          <w:sz w:val="22"/>
          <w:szCs w:val="22"/>
          <w:highlight w:val="yellow"/>
          <w:u w:val="single"/>
          <w:lang w:val="lv-LV"/>
        </w:rPr>
        <w:t xml:space="preserve"> plkst.1</w:t>
      </w:r>
      <w:r w:rsidRPr="000D5A30">
        <w:rPr>
          <w:b/>
          <w:color w:val="FF0000"/>
          <w:sz w:val="22"/>
          <w:szCs w:val="22"/>
          <w:highlight w:val="yellow"/>
          <w:u w:val="single"/>
          <w:lang w:val="lv-LV"/>
        </w:rPr>
        <w:t>6</w:t>
      </w:r>
      <w:r w:rsidR="005F589A" w:rsidRPr="000D5A30">
        <w:rPr>
          <w:b/>
          <w:color w:val="FF0000"/>
          <w:sz w:val="22"/>
          <w:szCs w:val="22"/>
          <w:highlight w:val="yellow"/>
          <w:u w:val="single"/>
          <w:lang w:val="lv-LV"/>
        </w:rPr>
        <w:t>.00</w:t>
      </w:r>
      <w:r w:rsidR="005F589A" w:rsidRPr="000D5A30">
        <w:rPr>
          <w:b/>
          <w:color w:val="FF0000"/>
          <w:sz w:val="22"/>
          <w:szCs w:val="22"/>
          <w:lang w:val="lv-LV"/>
        </w:rPr>
        <w:t xml:space="preserve"> </w:t>
      </w:r>
      <w:r w:rsidR="00334A21" w:rsidRPr="00D969A4">
        <w:rPr>
          <w:sz w:val="22"/>
          <w:szCs w:val="22"/>
          <w:lang w:val="lv-LV"/>
        </w:rPr>
        <w:t>iepriekš samaksājot nodrošinājumu 10% apmērā no izsolāmā kustamā īpašuma sākumcenas:</w:t>
      </w:r>
    </w:p>
    <w:p w:rsidR="00334A21" w:rsidRPr="00D969A4" w:rsidRDefault="00713D57" w:rsidP="000F3E7E">
      <w:pPr>
        <w:pStyle w:val="ListParagraph"/>
        <w:numPr>
          <w:ilvl w:val="0"/>
          <w:numId w:val="14"/>
        </w:numPr>
        <w:ind w:left="1843" w:right="-154" w:hanging="425"/>
        <w:jc w:val="both"/>
        <w:rPr>
          <w:sz w:val="22"/>
          <w:szCs w:val="22"/>
          <w:lang w:val="lv-LV"/>
        </w:rPr>
      </w:pPr>
      <w:r w:rsidRPr="00D969A4">
        <w:rPr>
          <w:sz w:val="22"/>
          <w:szCs w:val="22"/>
          <w:lang w:val="lv-LV"/>
        </w:rPr>
        <w:t>1.</w:t>
      </w:r>
      <w:r w:rsidR="00334A21" w:rsidRPr="00D969A4">
        <w:rPr>
          <w:sz w:val="22"/>
          <w:szCs w:val="22"/>
          <w:lang w:val="lv-LV"/>
        </w:rPr>
        <w:t xml:space="preserve">blokam – EUR </w:t>
      </w:r>
      <w:r w:rsidRPr="00D969A4">
        <w:rPr>
          <w:sz w:val="22"/>
          <w:szCs w:val="22"/>
          <w:lang w:val="lv-LV"/>
        </w:rPr>
        <w:t>40.23</w:t>
      </w:r>
      <w:r w:rsidR="00334A21" w:rsidRPr="00D969A4">
        <w:rPr>
          <w:sz w:val="22"/>
          <w:szCs w:val="22"/>
          <w:lang w:val="lv-LV"/>
        </w:rPr>
        <w:t>;</w:t>
      </w:r>
    </w:p>
    <w:p w:rsidR="00713D57" w:rsidRPr="00D969A4" w:rsidRDefault="00713D57" w:rsidP="00713D57">
      <w:pPr>
        <w:pStyle w:val="ListParagraph"/>
        <w:numPr>
          <w:ilvl w:val="0"/>
          <w:numId w:val="14"/>
        </w:numPr>
        <w:ind w:left="1843" w:right="-154" w:hanging="425"/>
        <w:jc w:val="both"/>
        <w:rPr>
          <w:sz w:val="22"/>
          <w:szCs w:val="22"/>
          <w:lang w:val="lv-LV"/>
        </w:rPr>
      </w:pPr>
      <w:r w:rsidRPr="00D969A4">
        <w:rPr>
          <w:sz w:val="22"/>
          <w:szCs w:val="22"/>
          <w:lang w:val="lv-LV"/>
        </w:rPr>
        <w:t>2.blokam – EUR 152.58;</w:t>
      </w:r>
    </w:p>
    <w:p w:rsidR="00713D57" w:rsidRPr="00D969A4" w:rsidRDefault="00713D57" w:rsidP="00713D57">
      <w:pPr>
        <w:pStyle w:val="ListParagraph"/>
        <w:numPr>
          <w:ilvl w:val="0"/>
          <w:numId w:val="14"/>
        </w:numPr>
        <w:ind w:left="1843" w:right="-154" w:hanging="425"/>
        <w:jc w:val="both"/>
        <w:rPr>
          <w:sz w:val="22"/>
          <w:szCs w:val="22"/>
          <w:lang w:val="lv-LV"/>
        </w:rPr>
      </w:pPr>
      <w:r w:rsidRPr="00D969A4">
        <w:rPr>
          <w:sz w:val="22"/>
          <w:szCs w:val="22"/>
          <w:lang w:val="lv-LV"/>
        </w:rPr>
        <w:t>3.blokam – EUR 5.51;</w:t>
      </w:r>
    </w:p>
    <w:p w:rsidR="00713D57" w:rsidRPr="00D969A4" w:rsidRDefault="00713D57" w:rsidP="00713D57">
      <w:pPr>
        <w:pStyle w:val="ListParagraph"/>
        <w:numPr>
          <w:ilvl w:val="0"/>
          <w:numId w:val="14"/>
        </w:numPr>
        <w:ind w:left="1843" w:right="-154" w:hanging="425"/>
        <w:jc w:val="both"/>
        <w:rPr>
          <w:sz w:val="22"/>
          <w:szCs w:val="22"/>
          <w:lang w:val="lv-LV"/>
        </w:rPr>
      </w:pPr>
      <w:r w:rsidRPr="00D969A4">
        <w:rPr>
          <w:sz w:val="22"/>
          <w:szCs w:val="22"/>
          <w:lang w:val="lv-LV"/>
        </w:rPr>
        <w:t>4.blokam – EUR 46.07;</w:t>
      </w:r>
    </w:p>
    <w:p w:rsidR="00984FE7" w:rsidRPr="00D969A4" w:rsidRDefault="00675180" w:rsidP="000F3E7E">
      <w:pPr>
        <w:tabs>
          <w:tab w:val="num" w:pos="1080"/>
        </w:tabs>
        <w:ind w:right="-154" w:firstLine="567"/>
        <w:jc w:val="both"/>
        <w:rPr>
          <w:sz w:val="22"/>
          <w:szCs w:val="22"/>
          <w:lang w:val="lv-LV"/>
        </w:rPr>
      </w:pPr>
      <w:r w:rsidRPr="00D969A4">
        <w:rPr>
          <w:sz w:val="22"/>
          <w:szCs w:val="22"/>
          <w:lang w:val="lv-LV"/>
        </w:rPr>
        <w:t>vai atsūtot dokumentus pa pastu (pasta adrese: D</w:t>
      </w:r>
      <w:r w:rsidR="00713D57" w:rsidRPr="00D969A4">
        <w:rPr>
          <w:sz w:val="22"/>
          <w:szCs w:val="22"/>
          <w:lang w:val="lv-LV"/>
        </w:rPr>
        <w:t>V</w:t>
      </w:r>
      <w:r w:rsidRPr="00D969A4">
        <w:rPr>
          <w:sz w:val="22"/>
          <w:szCs w:val="22"/>
          <w:lang w:val="lv-LV"/>
        </w:rPr>
        <w:t xml:space="preserve">PI “Komunālās saimniecības pārvalde”, Izsoles komisijai 221.kab. Saules iela 5A, Daugavpils, LV-5401),  dokumentu nosūtīšanas pasta zīmoga datums nedrīkst pārsniegt iesniegšanas termiņa datumu vai elektroniski parakstītus uz izsoles komisijas locekles e-pasta adresi: </w:t>
      </w:r>
      <w:hyperlink r:id="rId12" w:history="1">
        <w:r w:rsidRPr="00D969A4">
          <w:rPr>
            <w:rStyle w:val="Hyperlink"/>
            <w:sz w:val="22"/>
            <w:szCs w:val="22"/>
            <w:lang w:val="lv-LV"/>
          </w:rPr>
          <w:t>evita.zuromska@daugavpils.lv</w:t>
        </w:r>
      </w:hyperlink>
      <w:r w:rsidRPr="00D969A4">
        <w:rPr>
          <w:rStyle w:val="Hyperlink"/>
          <w:sz w:val="22"/>
          <w:szCs w:val="22"/>
          <w:lang w:val="lv-LV"/>
        </w:rPr>
        <w:t>.</w:t>
      </w:r>
      <w:r w:rsidRPr="00D969A4">
        <w:rPr>
          <w:sz w:val="22"/>
          <w:szCs w:val="22"/>
          <w:lang w:val="lv-LV"/>
        </w:rPr>
        <w:t>,</w:t>
      </w:r>
    </w:p>
    <w:p w:rsidR="00334A21" w:rsidRPr="00D969A4" w:rsidRDefault="00E36705" w:rsidP="000F3E7E">
      <w:pPr>
        <w:tabs>
          <w:tab w:val="num" w:pos="1080"/>
        </w:tabs>
        <w:ind w:right="-154" w:firstLine="567"/>
        <w:jc w:val="both"/>
        <w:rPr>
          <w:sz w:val="22"/>
          <w:szCs w:val="22"/>
          <w:lang w:val="lv-LV"/>
        </w:rPr>
      </w:pPr>
      <w:r w:rsidRPr="00D969A4">
        <w:rPr>
          <w:sz w:val="22"/>
          <w:szCs w:val="22"/>
          <w:lang w:val="lv-LV"/>
        </w:rPr>
        <w:t>Nodrošinājums uzskatāms par iesniegtu, ja attiecīgā naudas summa ir ieskaitīta izsoles noteikumos norādītajā kontā.</w:t>
      </w:r>
      <w:r w:rsidR="002E151D" w:rsidRPr="00D969A4">
        <w:rPr>
          <w:sz w:val="22"/>
          <w:szCs w:val="22"/>
          <w:lang w:val="lv-LV"/>
        </w:rPr>
        <w:t xml:space="preserve"> Reģistrācijas </w:t>
      </w:r>
      <w:r w:rsidR="007224F8" w:rsidRPr="00D969A4">
        <w:rPr>
          <w:sz w:val="22"/>
          <w:szCs w:val="22"/>
          <w:lang w:val="lv-LV"/>
        </w:rPr>
        <w:t>maksa</w:t>
      </w:r>
      <w:r w:rsidR="002E151D" w:rsidRPr="00D969A4">
        <w:rPr>
          <w:sz w:val="22"/>
          <w:szCs w:val="22"/>
          <w:lang w:val="lv-LV"/>
        </w:rPr>
        <w:t xml:space="preserve"> uzskatāma par iesniegtu, ja attiecīgā summa ir ieskaitīta izsoles noteikumos norādītajā kontā.</w:t>
      </w:r>
    </w:p>
    <w:p w:rsidR="00984FE7" w:rsidRPr="00D969A4" w:rsidRDefault="00984FE7" w:rsidP="000F3E7E">
      <w:pPr>
        <w:tabs>
          <w:tab w:val="num" w:pos="1080"/>
        </w:tabs>
        <w:ind w:right="-154" w:firstLine="567"/>
        <w:jc w:val="both"/>
        <w:rPr>
          <w:sz w:val="22"/>
          <w:szCs w:val="22"/>
          <w:lang w:val="lv-LV"/>
        </w:rPr>
      </w:pPr>
    </w:p>
    <w:p w:rsidR="00984FE7" w:rsidRPr="00D969A4" w:rsidRDefault="00B143AE" w:rsidP="000F3E7E">
      <w:pPr>
        <w:pStyle w:val="ListParagraph"/>
        <w:numPr>
          <w:ilvl w:val="0"/>
          <w:numId w:val="4"/>
        </w:numPr>
        <w:tabs>
          <w:tab w:val="num" w:pos="1080"/>
        </w:tabs>
        <w:ind w:right="-154"/>
        <w:jc w:val="both"/>
        <w:rPr>
          <w:sz w:val="22"/>
          <w:szCs w:val="22"/>
          <w:lang w:val="lv-LV"/>
        </w:rPr>
      </w:pPr>
      <w:r w:rsidRPr="00D969A4">
        <w:rPr>
          <w:b/>
          <w:color w:val="FF0000"/>
          <w:sz w:val="22"/>
          <w:szCs w:val="22"/>
          <w:lang w:val="lv-LV"/>
        </w:rPr>
        <w:t xml:space="preserve">Izsole norisināsies </w:t>
      </w:r>
      <w:r w:rsidR="00984FE7" w:rsidRPr="00D969A4">
        <w:rPr>
          <w:b/>
          <w:color w:val="FF0000"/>
          <w:sz w:val="22"/>
          <w:szCs w:val="22"/>
          <w:lang w:val="lv-LV"/>
        </w:rPr>
        <w:t>sekojošos datumos un vietās:</w:t>
      </w:r>
    </w:p>
    <w:p w:rsidR="00984FE7" w:rsidRPr="00D969A4" w:rsidRDefault="00713D57" w:rsidP="000F3E7E">
      <w:pPr>
        <w:pStyle w:val="ListParagraph"/>
        <w:numPr>
          <w:ilvl w:val="1"/>
          <w:numId w:val="4"/>
        </w:numPr>
        <w:tabs>
          <w:tab w:val="clear" w:pos="720"/>
          <w:tab w:val="num" w:pos="993"/>
          <w:tab w:val="num" w:pos="1080"/>
        </w:tabs>
        <w:ind w:left="993" w:right="-154" w:hanging="633"/>
        <w:jc w:val="both"/>
        <w:rPr>
          <w:sz w:val="22"/>
          <w:szCs w:val="22"/>
          <w:lang w:val="lv-LV"/>
        </w:rPr>
      </w:pPr>
      <w:r w:rsidRPr="00D969A4">
        <w:rPr>
          <w:b/>
          <w:sz w:val="22"/>
          <w:szCs w:val="22"/>
          <w:lang w:val="lv-LV"/>
        </w:rPr>
        <w:t>2023</w:t>
      </w:r>
      <w:r w:rsidR="00984FE7" w:rsidRPr="00D969A4">
        <w:rPr>
          <w:b/>
          <w:sz w:val="22"/>
          <w:szCs w:val="22"/>
          <w:lang w:val="lv-LV"/>
        </w:rPr>
        <w:t xml:space="preserve">.gada </w:t>
      </w:r>
      <w:r w:rsidRPr="00D969A4">
        <w:rPr>
          <w:b/>
          <w:sz w:val="22"/>
          <w:szCs w:val="22"/>
          <w:lang w:val="lv-LV"/>
        </w:rPr>
        <w:t>21.martā</w:t>
      </w:r>
      <w:r w:rsidR="005F589A" w:rsidRPr="00D969A4">
        <w:rPr>
          <w:b/>
          <w:sz w:val="22"/>
          <w:szCs w:val="22"/>
          <w:lang w:val="lv-LV"/>
        </w:rPr>
        <w:t xml:space="preserve"> </w:t>
      </w:r>
      <w:proofErr w:type="spellStart"/>
      <w:r w:rsidR="00984FE7" w:rsidRPr="00D969A4">
        <w:rPr>
          <w:b/>
          <w:sz w:val="22"/>
          <w:szCs w:val="22"/>
          <w:lang w:val="lv-LV"/>
        </w:rPr>
        <w:t>plkst</w:t>
      </w:r>
      <w:proofErr w:type="spellEnd"/>
      <w:r w:rsidR="00984FE7" w:rsidRPr="00D969A4">
        <w:rPr>
          <w:b/>
          <w:sz w:val="22"/>
          <w:szCs w:val="22"/>
          <w:lang w:val="lv-LV"/>
        </w:rPr>
        <w:t xml:space="preserve">, </w:t>
      </w:r>
      <w:r w:rsidRPr="00D969A4">
        <w:rPr>
          <w:b/>
          <w:sz w:val="22"/>
          <w:szCs w:val="22"/>
          <w:lang w:val="lv-LV"/>
        </w:rPr>
        <w:t>16.00</w:t>
      </w:r>
      <w:r w:rsidR="00984FE7" w:rsidRPr="00D969A4">
        <w:rPr>
          <w:b/>
          <w:sz w:val="22"/>
          <w:szCs w:val="22"/>
          <w:lang w:val="lv-LV"/>
        </w:rPr>
        <w:t xml:space="preserve"> </w:t>
      </w:r>
      <w:r w:rsidR="00984FE7" w:rsidRPr="00D969A4">
        <w:rPr>
          <w:sz w:val="22"/>
          <w:szCs w:val="22"/>
          <w:lang w:val="lv-LV"/>
        </w:rPr>
        <w:t xml:space="preserve">- Daugavpils </w:t>
      </w:r>
      <w:proofErr w:type="spellStart"/>
      <w:r w:rsidRPr="00D969A4">
        <w:rPr>
          <w:sz w:val="22"/>
          <w:szCs w:val="22"/>
          <w:lang w:val="lv-LV"/>
        </w:rPr>
        <w:t>valsts</w:t>
      </w:r>
      <w:r w:rsidR="00984FE7" w:rsidRPr="00D969A4">
        <w:rPr>
          <w:sz w:val="22"/>
          <w:szCs w:val="22"/>
          <w:lang w:val="lv-LV"/>
        </w:rPr>
        <w:t>pilsētas</w:t>
      </w:r>
      <w:proofErr w:type="spellEnd"/>
      <w:r w:rsidR="00984FE7" w:rsidRPr="00D969A4">
        <w:rPr>
          <w:sz w:val="22"/>
          <w:szCs w:val="22"/>
          <w:lang w:val="lv-LV"/>
        </w:rPr>
        <w:t xml:space="preserve"> pašvaldības iestādes „Komunālās saimniecības pārvalde” telpās, Saules ielā 5A, Daugavpilī, 2.stāvā, Konferenču zālē.</w:t>
      </w:r>
    </w:p>
    <w:p w:rsidR="00984FE7" w:rsidRPr="00D969A4" w:rsidRDefault="00984FE7" w:rsidP="000F3E7E">
      <w:pPr>
        <w:tabs>
          <w:tab w:val="num" w:pos="1080"/>
        </w:tabs>
        <w:ind w:right="-154"/>
        <w:jc w:val="both"/>
        <w:rPr>
          <w:b/>
          <w:color w:val="FF0000"/>
          <w:sz w:val="22"/>
          <w:szCs w:val="22"/>
          <w:lang w:val="lv-LV"/>
        </w:rPr>
      </w:pPr>
    </w:p>
    <w:p w:rsidR="00984FE7" w:rsidRPr="00D969A4" w:rsidRDefault="00984FE7" w:rsidP="000F3E7E">
      <w:pPr>
        <w:tabs>
          <w:tab w:val="num" w:pos="1080"/>
        </w:tabs>
        <w:ind w:right="-154"/>
        <w:jc w:val="both"/>
        <w:rPr>
          <w:sz w:val="22"/>
          <w:szCs w:val="22"/>
          <w:lang w:val="lv-LV"/>
        </w:rPr>
      </w:pPr>
      <w:r w:rsidRPr="00D969A4">
        <w:rPr>
          <w:b/>
          <w:color w:val="FF0000"/>
          <w:sz w:val="22"/>
          <w:szCs w:val="22"/>
          <w:lang w:val="lv-LV"/>
        </w:rPr>
        <w:t>UZMANĪBU!!!!</w:t>
      </w:r>
      <w:r w:rsidRPr="00D969A4">
        <w:rPr>
          <w:color w:val="FF0000"/>
          <w:sz w:val="22"/>
          <w:szCs w:val="22"/>
          <w:lang w:val="lv-LV"/>
        </w:rPr>
        <w:t xml:space="preserve"> </w:t>
      </w:r>
      <w:r w:rsidRPr="00D969A4">
        <w:rPr>
          <w:sz w:val="22"/>
          <w:szCs w:val="22"/>
          <w:lang w:val="lv-LV"/>
        </w:rPr>
        <w:t>IERODOTIES UZ IZSOLI PERSONAI IR JĀIEVĒRO COVID – 19 IEROBEŽOJUMI, JĀBŪT LĪDZI SEJAS MASKAI UN TELPĀS IR JĀIEVĒRO 2 METRU DISTANCI.</w:t>
      </w:r>
    </w:p>
    <w:p w:rsidR="00984FE7" w:rsidRPr="00D969A4" w:rsidRDefault="00984FE7" w:rsidP="000F3E7E">
      <w:pPr>
        <w:tabs>
          <w:tab w:val="num" w:pos="1080"/>
        </w:tabs>
        <w:ind w:right="-154"/>
        <w:jc w:val="both"/>
        <w:rPr>
          <w:sz w:val="22"/>
          <w:szCs w:val="22"/>
          <w:lang w:val="lv-LV"/>
        </w:rPr>
      </w:pPr>
    </w:p>
    <w:p w:rsidR="00E36705" w:rsidRPr="00D969A4" w:rsidRDefault="00E36705" w:rsidP="000F3E7E">
      <w:pPr>
        <w:pStyle w:val="ListParagraph"/>
        <w:numPr>
          <w:ilvl w:val="0"/>
          <w:numId w:val="4"/>
        </w:numPr>
        <w:jc w:val="both"/>
        <w:rPr>
          <w:sz w:val="22"/>
          <w:szCs w:val="22"/>
          <w:lang w:val="lv-LV"/>
        </w:rPr>
      </w:pPr>
      <w:r w:rsidRPr="00D969A4">
        <w:rPr>
          <w:sz w:val="22"/>
          <w:szCs w:val="22"/>
          <w:lang w:val="lv-LV"/>
        </w:rPr>
        <w:t>Personām, kuras vēlas piedalīties izsolē līdz izsoles sākšanai</w:t>
      </w:r>
      <w:r w:rsidRPr="00D969A4">
        <w:rPr>
          <w:b/>
          <w:bCs/>
          <w:sz w:val="22"/>
          <w:szCs w:val="22"/>
          <w:lang w:val="lv-LV"/>
        </w:rPr>
        <w:t xml:space="preserve"> </w:t>
      </w:r>
      <w:r w:rsidR="00984FE7" w:rsidRPr="00D969A4">
        <w:rPr>
          <w:b/>
          <w:bCs/>
          <w:sz w:val="22"/>
          <w:szCs w:val="22"/>
          <w:lang w:val="lv-LV"/>
        </w:rPr>
        <w:t xml:space="preserve">(noteikumu </w:t>
      </w:r>
      <w:r w:rsidR="00713D57" w:rsidRPr="00D969A4">
        <w:rPr>
          <w:b/>
          <w:bCs/>
          <w:sz w:val="22"/>
          <w:szCs w:val="22"/>
          <w:lang w:val="lv-LV"/>
        </w:rPr>
        <w:t>12.1</w:t>
      </w:r>
      <w:r w:rsidR="00984FE7" w:rsidRPr="00D969A4">
        <w:rPr>
          <w:b/>
          <w:bCs/>
          <w:sz w:val="22"/>
          <w:szCs w:val="22"/>
          <w:lang w:val="lv-LV"/>
        </w:rPr>
        <w:t xml:space="preserve">.punkts) </w:t>
      </w:r>
      <w:r w:rsidRPr="00D969A4">
        <w:rPr>
          <w:sz w:val="22"/>
          <w:szCs w:val="22"/>
          <w:lang w:val="lv-LV"/>
        </w:rPr>
        <w:t xml:space="preserve">izsoles komisijai ir jāiesniedz </w:t>
      </w:r>
      <w:r w:rsidRPr="00D969A4">
        <w:rPr>
          <w:b/>
          <w:bCs/>
          <w:sz w:val="22"/>
          <w:szCs w:val="22"/>
          <w:lang w:val="lv-LV"/>
        </w:rPr>
        <w:t>sekojoši dokumenti</w:t>
      </w:r>
      <w:r w:rsidRPr="00D969A4">
        <w:rPr>
          <w:sz w:val="22"/>
          <w:szCs w:val="22"/>
          <w:lang w:val="lv-LV"/>
        </w:rPr>
        <w:t>:</w:t>
      </w:r>
    </w:p>
    <w:p w:rsidR="00E36705" w:rsidRPr="00D969A4" w:rsidRDefault="00E36705" w:rsidP="000F3E7E">
      <w:pPr>
        <w:jc w:val="both"/>
        <w:rPr>
          <w:b/>
          <w:sz w:val="22"/>
          <w:szCs w:val="22"/>
          <w:u w:val="single"/>
          <w:lang w:val="lv-LV"/>
        </w:rPr>
      </w:pPr>
      <w:r w:rsidRPr="00D969A4">
        <w:rPr>
          <w:b/>
          <w:sz w:val="22"/>
          <w:szCs w:val="22"/>
          <w:u w:val="single"/>
          <w:lang w:val="lv-LV"/>
        </w:rPr>
        <w:t xml:space="preserve">Fiziskām personām: </w:t>
      </w:r>
    </w:p>
    <w:p w:rsidR="003B43E4" w:rsidRPr="00D969A4" w:rsidRDefault="003B43E4" w:rsidP="000F3E7E">
      <w:pPr>
        <w:numPr>
          <w:ilvl w:val="0"/>
          <w:numId w:val="2"/>
        </w:numPr>
        <w:jc w:val="both"/>
        <w:rPr>
          <w:sz w:val="22"/>
          <w:szCs w:val="22"/>
          <w:lang w:val="lv-LV"/>
        </w:rPr>
      </w:pPr>
      <w:r w:rsidRPr="00D969A4">
        <w:rPr>
          <w:sz w:val="22"/>
          <w:szCs w:val="22"/>
          <w:lang w:val="lv-LV"/>
        </w:rPr>
        <w:t xml:space="preserve">Daugavpils </w:t>
      </w:r>
      <w:proofErr w:type="spellStart"/>
      <w:r w:rsidR="00713D57"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pašvaldības iestādei „Komunālās saimniecības pārvalde” adresēts iesniegums par vēlēšanos iegādāties atsavināmo mantu saskaņā ar šiem izsoles noteikumiem (</w:t>
      </w:r>
      <w:proofErr w:type="spellStart"/>
      <w:r w:rsidRPr="00D969A4">
        <w:rPr>
          <w:sz w:val="22"/>
          <w:szCs w:val="22"/>
          <w:lang w:val="lv-LV"/>
        </w:rPr>
        <w:t>sk.pielikumā</w:t>
      </w:r>
      <w:proofErr w:type="spellEnd"/>
      <w:r w:rsidRPr="00D969A4">
        <w:rPr>
          <w:sz w:val="22"/>
          <w:szCs w:val="22"/>
          <w:lang w:val="lv-LV"/>
        </w:rPr>
        <w:t xml:space="preserve"> Nr.1);</w:t>
      </w:r>
    </w:p>
    <w:p w:rsidR="00E36705" w:rsidRPr="00D969A4" w:rsidRDefault="003B43E4" w:rsidP="000F3E7E">
      <w:pPr>
        <w:numPr>
          <w:ilvl w:val="0"/>
          <w:numId w:val="2"/>
        </w:numPr>
        <w:jc w:val="both"/>
        <w:rPr>
          <w:sz w:val="22"/>
          <w:szCs w:val="22"/>
          <w:lang w:val="lv-LV"/>
        </w:rPr>
      </w:pPr>
      <w:r w:rsidRPr="00D969A4">
        <w:rPr>
          <w:sz w:val="22"/>
          <w:szCs w:val="22"/>
          <w:lang w:val="lv-LV"/>
        </w:rPr>
        <w:t xml:space="preserve">Kredītiestādes </w:t>
      </w:r>
      <w:r w:rsidR="00E66F6A" w:rsidRPr="00D969A4">
        <w:rPr>
          <w:sz w:val="22"/>
          <w:szCs w:val="22"/>
          <w:lang w:val="lv-LV"/>
        </w:rPr>
        <w:t xml:space="preserve">apliecināts </w:t>
      </w:r>
      <w:r w:rsidR="00E36705" w:rsidRPr="00D969A4">
        <w:rPr>
          <w:sz w:val="22"/>
          <w:szCs w:val="22"/>
          <w:lang w:val="lv-LV"/>
        </w:rPr>
        <w:t>dokuments par drošības naudas iemaksu;</w:t>
      </w:r>
    </w:p>
    <w:p w:rsidR="00E36705" w:rsidRPr="00D969A4" w:rsidRDefault="00E36705" w:rsidP="000F3E7E">
      <w:pPr>
        <w:numPr>
          <w:ilvl w:val="0"/>
          <w:numId w:val="2"/>
        </w:numPr>
        <w:jc w:val="both"/>
        <w:rPr>
          <w:sz w:val="22"/>
          <w:szCs w:val="22"/>
          <w:lang w:val="lv-LV"/>
        </w:rPr>
      </w:pPr>
      <w:r w:rsidRPr="00D969A4">
        <w:rPr>
          <w:sz w:val="22"/>
          <w:szCs w:val="22"/>
          <w:lang w:val="lv-LV"/>
        </w:rPr>
        <w:t xml:space="preserve">ne agrāk kā vienu mēnesi iepriekš izsniegta VID izziņa par veiktajiem nodokļu maksājumiem; </w:t>
      </w:r>
    </w:p>
    <w:p w:rsidR="00E36705" w:rsidRPr="00D969A4" w:rsidRDefault="00E36705" w:rsidP="000F3E7E">
      <w:pPr>
        <w:numPr>
          <w:ilvl w:val="0"/>
          <w:numId w:val="1"/>
        </w:numPr>
        <w:jc w:val="both"/>
        <w:rPr>
          <w:sz w:val="22"/>
          <w:szCs w:val="22"/>
          <w:lang w:val="lv-LV"/>
        </w:rPr>
      </w:pPr>
      <w:r w:rsidRPr="00D969A4">
        <w:rPr>
          <w:sz w:val="22"/>
          <w:szCs w:val="22"/>
          <w:lang w:val="lv-LV"/>
        </w:rPr>
        <w:lastRenderedPageBreak/>
        <w:t>noteiktajā kārtībā apliecināta pilnvara pārstāvēt fizisku personu izsolē (uzrādot pasi) – ja to pārstāv cita persona;</w:t>
      </w:r>
    </w:p>
    <w:p w:rsidR="00E36705" w:rsidRPr="00D969A4" w:rsidRDefault="00E36705" w:rsidP="000F3E7E">
      <w:pPr>
        <w:jc w:val="both"/>
        <w:rPr>
          <w:b/>
          <w:sz w:val="22"/>
          <w:szCs w:val="22"/>
          <w:lang w:val="lv-LV"/>
        </w:rPr>
      </w:pPr>
      <w:r w:rsidRPr="00D969A4">
        <w:rPr>
          <w:b/>
          <w:sz w:val="22"/>
          <w:szCs w:val="22"/>
          <w:u w:val="single"/>
          <w:lang w:val="lv-LV"/>
        </w:rPr>
        <w:t>Juridiskām personām</w:t>
      </w:r>
      <w:r w:rsidRPr="00D969A4">
        <w:rPr>
          <w:b/>
          <w:sz w:val="22"/>
          <w:szCs w:val="22"/>
          <w:lang w:val="lv-LV"/>
        </w:rPr>
        <w:t>:</w:t>
      </w:r>
    </w:p>
    <w:p w:rsidR="003B43E4" w:rsidRPr="00D969A4" w:rsidRDefault="003B43E4" w:rsidP="000F3E7E">
      <w:pPr>
        <w:numPr>
          <w:ilvl w:val="0"/>
          <w:numId w:val="1"/>
        </w:numPr>
        <w:jc w:val="both"/>
        <w:rPr>
          <w:sz w:val="22"/>
          <w:szCs w:val="22"/>
          <w:lang w:val="lv-LV"/>
        </w:rPr>
      </w:pPr>
      <w:r w:rsidRPr="00D969A4">
        <w:rPr>
          <w:sz w:val="22"/>
          <w:szCs w:val="22"/>
          <w:lang w:val="lv-LV"/>
        </w:rPr>
        <w:t xml:space="preserve">Daugavpils </w:t>
      </w:r>
      <w:proofErr w:type="spellStart"/>
      <w:r w:rsidR="009E790C"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pašvaldības iestādei „Komunālās saimniecības pārvalde” adresēts iesniegums par vēlēšanos iegādāties atsavināmo mantu saskaņā ar šiem izsoles noteikumiem (</w:t>
      </w:r>
      <w:proofErr w:type="spellStart"/>
      <w:r w:rsidRPr="00D969A4">
        <w:rPr>
          <w:sz w:val="22"/>
          <w:szCs w:val="22"/>
          <w:lang w:val="lv-LV"/>
        </w:rPr>
        <w:t>sk.pielikumā</w:t>
      </w:r>
      <w:proofErr w:type="spellEnd"/>
      <w:r w:rsidRPr="00D969A4">
        <w:rPr>
          <w:sz w:val="22"/>
          <w:szCs w:val="22"/>
          <w:lang w:val="lv-LV"/>
        </w:rPr>
        <w:t xml:space="preserve"> Nr.1);</w:t>
      </w:r>
    </w:p>
    <w:p w:rsidR="003B43E4" w:rsidRPr="00D969A4" w:rsidRDefault="003B43E4" w:rsidP="000F3E7E">
      <w:pPr>
        <w:numPr>
          <w:ilvl w:val="0"/>
          <w:numId w:val="1"/>
        </w:numPr>
        <w:jc w:val="both"/>
        <w:rPr>
          <w:sz w:val="22"/>
          <w:szCs w:val="22"/>
          <w:lang w:val="lv-LV"/>
        </w:rPr>
      </w:pPr>
      <w:r w:rsidRPr="00D969A4">
        <w:rPr>
          <w:sz w:val="22"/>
          <w:szCs w:val="22"/>
          <w:lang w:val="lv-LV"/>
        </w:rPr>
        <w:t>izziņa no komercreģistra, ka pretendents ir reģistrēts likumā noteiktā kārtībā un par amatpersonu paraksta tiesībām (</w:t>
      </w:r>
      <w:r w:rsidRPr="00D969A4">
        <w:rPr>
          <w:sz w:val="22"/>
          <w:szCs w:val="22"/>
          <w:u w:val="single"/>
          <w:lang w:val="lv-LV"/>
        </w:rPr>
        <w:t>Izziņa ir derīga, ja tā izsniegta ne agrāk par sešām nedēļām no izsoles dienas</w:t>
      </w:r>
      <w:r w:rsidRPr="00D969A4">
        <w:rPr>
          <w:sz w:val="22"/>
          <w:szCs w:val="22"/>
          <w:lang w:val="lv-LV"/>
        </w:rPr>
        <w:t>).</w:t>
      </w:r>
    </w:p>
    <w:p w:rsidR="00DF74C8" w:rsidRPr="00D969A4" w:rsidRDefault="00DF74C8" w:rsidP="000F3E7E">
      <w:pPr>
        <w:numPr>
          <w:ilvl w:val="0"/>
          <w:numId w:val="1"/>
        </w:numPr>
        <w:jc w:val="both"/>
        <w:rPr>
          <w:sz w:val="22"/>
          <w:szCs w:val="22"/>
          <w:lang w:val="lv-LV"/>
        </w:rPr>
      </w:pPr>
      <w:r w:rsidRPr="00D969A4">
        <w:rPr>
          <w:sz w:val="22"/>
          <w:szCs w:val="22"/>
          <w:lang w:val="lv-LV"/>
        </w:rPr>
        <w:t>Kredītiestādes apliecināts dokuments par drošības naudas iemaksu;</w:t>
      </w:r>
    </w:p>
    <w:p w:rsidR="00E36705" w:rsidRPr="00D969A4" w:rsidRDefault="00E36705" w:rsidP="000F3E7E">
      <w:pPr>
        <w:numPr>
          <w:ilvl w:val="0"/>
          <w:numId w:val="1"/>
        </w:numPr>
        <w:jc w:val="both"/>
        <w:rPr>
          <w:sz w:val="22"/>
          <w:szCs w:val="22"/>
          <w:lang w:val="lv-LV"/>
        </w:rPr>
      </w:pPr>
      <w:r w:rsidRPr="00D969A4">
        <w:rPr>
          <w:sz w:val="22"/>
          <w:szCs w:val="22"/>
          <w:lang w:val="lv-LV"/>
        </w:rPr>
        <w:t>dokumenti, kas apliecina juridiskas personas pārstāvības tiesības vai noteiktā kārtībā apliecināta pilnvara pārstāvēt juridisko personu izsolē (uzrādot pasi) – ja to pārstāv persona, kurai nav paraksta tiesību.</w:t>
      </w:r>
    </w:p>
    <w:p w:rsidR="00675180" w:rsidRPr="00D969A4" w:rsidRDefault="00675180" w:rsidP="000F3E7E">
      <w:pPr>
        <w:jc w:val="both"/>
        <w:rPr>
          <w:sz w:val="22"/>
          <w:szCs w:val="22"/>
          <w:lang w:val="lv-LV"/>
        </w:rPr>
      </w:pPr>
      <w:r w:rsidRPr="00D969A4">
        <w:rPr>
          <w:sz w:val="22"/>
          <w:szCs w:val="22"/>
          <w:lang w:val="lv-LV"/>
        </w:rPr>
        <w:t>Visi dokumenti iesniedzami latviešu valodā. Ja dokuments ir svešvalodā, tam pievieno apliecinātu tulkojumu latviešu valodā.</w:t>
      </w:r>
    </w:p>
    <w:p w:rsidR="001B67BF" w:rsidRPr="00D969A4" w:rsidRDefault="001B67BF" w:rsidP="000F3E7E">
      <w:pPr>
        <w:jc w:val="both"/>
        <w:rPr>
          <w:sz w:val="22"/>
          <w:szCs w:val="22"/>
          <w:lang w:val="lv-LV"/>
        </w:rPr>
      </w:pPr>
      <w:r w:rsidRPr="00D969A4">
        <w:rPr>
          <w:sz w:val="22"/>
          <w:szCs w:val="22"/>
          <w:lang w:val="lv-LV"/>
        </w:rPr>
        <w:t xml:space="preserve">Ar </w:t>
      </w:r>
      <w:r w:rsidR="009E790C" w:rsidRPr="00D969A4">
        <w:rPr>
          <w:sz w:val="22"/>
          <w:szCs w:val="22"/>
          <w:lang w:val="lv-LV"/>
        </w:rPr>
        <w:t>14</w:t>
      </w:r>
      <w:r w:rsidRPr="00D969A4">
        <w:rPr>
          <w:sz w:val="22"/>
          <w:szCs w:val="22"/>
          <w:lang w:val="lv-LV"/>
        </w:rPr>
        <w:t xml:space="preserve">.punktā minēto dokumentu iesniegšanu uzskatāms, ka izsoles dalībnieks piekrīt Izsoles komisijas veiktajai personas datu apstrādei un piekrīt pirkt </w:t>
      </w:r>
      <w:r w:rsidRPr="00D969A4">
        <w:rPr>
          <w:i/>
          <w:sz w:val="22"/>
          <w:szCs w:val="22"/>
          <w:lang w:val="lv-LV"/>
        </w:rPr>
        <w:t>Kustamo mantu</w:t>
      </w:r>
      <w:r w:rsidRPr="00D969A4">
        <w:rPr>
          <w:sz w:val="22"/>
          <w:szCs w:val="22"/>
          <w:lang w:val="lv-LV"/>
        </w:rPr>
        <w:t xml:space="preserve"> </w:t>
      </w:r>
      <w:r w:rsidRPr="00D969A4">
        <w:rPr>
          <w:i/>
          <w:sz w:val="22"/>
          <w:szCs w:val="22"/>
          <w:lang w:val="lv-LV"/>
        </w:rPr>
        <w:t xml:space="preserve"> </w:t>
      </w:r>
      <w:r w:rsidRPr="00D969A4">
        <w:rPr>
          <w:sz w:val="22"/>
          <w:szCs w:val="22"/>
          <w:lang w:val="lv-LV"/>
        </w:rPr>
        <w:t>saskaņā ar šiem izsoles noteikumiem, kā arī uzņemas atbildību par iesniegto dokumentu apliecinājumu pareizību.</w:t>
      </w:r>
    </w:p>
    <w:p w:rsidR="001B67BF" w:rsidRPr="00D969A4" w:rsidRDefault="001B67BF" w:rsidP="000F3E7E">
      <w:pPr>
        <w:jc w:val="both"/>
        <w:rPr>
          <w:sz w:val="22"/>
          <w:szCs w:val="22"/>
          <w:lang w:val="lv-LV"/>
        </w:rPr>
      </w:pPr>
    </w:p>
    <w:p w:rsidR="00701628" w:rsidRPr="00D969A4" w:rsidRDefault="00E36705" w:rsidP="009E790C">
      <w:pPr>
        <w:pStyle w:val="ListParagraph"/>
        <w:numPr>
          <w:ilvl w:val="0"/>
          <w:numId w:val="4"/>
        </w:numPr>
        <w:jc w:val="both"/>
        <w:rPr>
          <w:b/>
          <w:sz w:val="22"/>
          <w:szCs w:val="22"/>
          <w:u w:val="single"/>
          <w:lang w:val="lv-LV"/>
        </w:rPr>
      </w:pPr>
      <w:r w:rsidRPr="00D969A4">
        <w:rPr>
          <w:b/>
          <w:sz w:val="22"/>
          <w:szCs w:val="22"/>
          <w:u w:val="single"/>
          <w:lang w:val="lv-LV"/>
        </w:rPr>
        <w:t>Izsolē var piedalīties, ja sludinājumā noteiktajā termiņ</w:t>
      </w:r>
      <w:r w:rsidR="00701628" w:rsidRPr="00D969A4">
        <w:rPr>
          <w:b/>
          <w:sz w:val="22"/>
          <w:szCs w:val="22"/>
          <w:u w:val="single"/>
          <w:lang w:val="lv-LV"/>
        </w:rPr>
        <w:t>ā</w:t>
      </w:r>
      <w:r w:rsidR="00195FBC" w:rsidRPr="00D969A4">
        <w:rPr>
          <w:b/>
          <w:sz w:val="22"/>
          <w:szCs w:val="22"/>
          <w:u w:val="single"/>
          <w:lang w:val="lv-LV"/>
        </w:rPr>
        <w:t xml:space="preserve">, tas ir līdz </w:t>
      </w:r>
      <w:r w:rsidR="00984FE7" w:rsidRPr="00D969A4">
        <w:rPr>
          <w:b/>
          <w:sz w:val="22"/>
          <w:szCs w:val="22"/>
          <w:u w:val="single"/>
          <w:lang w:val="lv-LV"/>
        </w:rPr>
        <w:t xml:space="preserve">šo noteikumu </w:t>
      </w:r>
      <w:r w:rsidR="009E790C" w:rsidRPr="00D969A4">
        <w:rPr>
          <w:b/>
          <w:sz w:val="22"/>
          <w:szCs w:val="22"/>
          <w:u w:val="single"/>
          <w:lang w:val="lv-LV"/>
        </w:rPr>
        <w:t>12.1</w:t>
      </w:r>
      <w:r w:rsidR="00984FE7" w:rsidRPr="00D969A4">
        <w:rPr>
          <w:b/>
          <w:sz w:val="22"/>
          <w:szCs w:val="22"/>
          <w:u w:val="single"/>
          <w:lang w:val="lv-LV"/>
        </w:rPr>
        <w:t>.punktā noteiktajiem termiņiem</w:t>
      </w:r>
      <w:r w:rsidR="00701628" w:rsidRPr="00D969A4">
        <w:rPr>
          <w:b/>
          <w:sz w:val="22"/>
          <w:szCs w:val="22"/>
          <w:u w:val="single"/>
          <w:lang w:val="lv-LV"/>
        </w:rPr>
        <w:t xml:space="preserve"> ir iesniegts pieteikums un iz</w:t>
      </w:r>
      <w:r w:rsidRPr="00D969A4">
        <w:rPr>
          <w:b/>
          <w:sz w:val="22"/>
          <w:szCs w:val="22"/>
          <w:u w:val="single"/>
          <w:lang w:val="lv-LV"/>
        </w:rPr>
        <w:t>pildīti izsoles priekšnoteikumi /iesniegti pieprasītie dokumenti/. Iesniegtie dokumenti izsoles dalībniekam atpakaļ netiek atdoti.</w:t>
      </w:r>
    </w:p>
    <w:p w:rsidR="00675180" w:rsidRPr="00D969A4" w:rsidRDefault="00675180" w:rsidP="009E790C">
      <w:pPr>
        <w:pStyle w:val="ListParagraph"/>
        <w:numPr>
          <w:ilvl w:val="1"/>
          <w:numId w:val="4"/>
        </w:numPr>
        <w:tabs>
          <w:tab w:val="clear" w:pos="720"/>
          <w:tab w:val="num" w:pos="993"/>
        </w:tabs>
        <w:ind w:left="993" w:hanging="633"/>
        <w:jc w:val="both"/>
        <w:rPr>
          <w:b/>
          <w:sz w:val="22"/>
          <w:szCs w:val="22"/>
          <w:lang w:val="lv-LV"/>
        </w:rPr>
      </w:pPr>
      <w:r w:rsidRPr="00D969A4">
        <w:rPr>
          <w:b/>
          <w:sz w:val="22"/>
          <w:szCs w:val="22"/>
          <w:lang w:val="lv-LV"/>
        </w:rPr>
        <w:t>Izsoles dalībnieks netiek reģistrēts, ja:</w:t>
      </w:r>
    </w:p>
    <w:p w:rsidR="00675180" w:rsidRPr="00D969A4" w:rsidRDefault="00675180" w:rsidP="000F3E7E">
      <w:pPr>
        <w:pStyle w:val="ListParagraph"/>
        <w:numPr>
          <w:ilvl w:val="0"/>
          <w:numId w:val="16"/>
        </w:numPr>
        <w:jc w:val="both"/>
        <w:rPr>
          <w:sz w:val="22"/>
          <w:szCs w:val="22"/>
          <w:lang w:val="lv-LV"/>
        </w:rPr>
      </w:pPr>
      <w:r w:rsidRPr="00D969A4">
        <w:rPr>
          <w:sz w:val="22"/>
          <w:szCs w:val="22"/>
          <w:lang w:val="lv-LV"/>
        </w:rPr>
        <w:t>vēl nav iestājies vai ir jau beidzies izsoles dalībnieku reģistrācijas termiņš, izņemot gadījumus, kad dokumenti tiek atsūtīti pa pastu (dokumentu nosūtīšanas pasta zīmoga datums nedrīkst nepārsniegt pieteikšanās termiņa datumu);</w:t>
      </w:r>
    </w:p>
    <w:p w:rsidR="00675180" w:rsidRPr="00D969A4" w:rsidRDefault="00675180" w:rsidP="000F3E7E">
      <w:pPr>
        <w:pStyle w:val="ListParagraph"/>
        <w:numPr>
          <w:ilvl w:val="0"/>
          <w:numId w:val="16"/>
        </w:numPr>
        <w:jc w:val="both"/>
        <w:rPr>
          <w:sz w:val="22"/>
          <w:szCs w:val="22"/>
          <w:lang w:val="lv-LV"/>
        </w:rPr>
      </w:pPr>
      <w:r w:rsidRPr="00D969A4">
        <w:rPr>
          <w:sz w:val="22"/>
          <w:szCs w:val="22"/>
          <w:lang w:val="lv-LV"/>
        </w:rPr>
        <w:t>nav iesniegti visi šajos  izsoles noteikumos minētie nepieciešamie dokumenti;</w:t>
      </w:r>
    </w:p>
    <w:p w:rsidR="00675180" w:rsidRPr="00D969A4" w:rsidRDefault="00675180" w:rsidP="000F3E7E">
      <w:pPr>
        <w:pStyle w:val="ListParagraph"/>
        <w:numPr>
          <w:ilvl w:val="0"/>
          <w:numId w:val="16"/>
        </w:numPr>
        <w:jc w:val="both"/>
        <w:rPr>
          <w:sz w:val="22"/>
          <w:szCs w:val="22"/>
          <w:lang w:val="lv-LV"/>
        </w:rPr>
      </w:pPr>
      <w:r w:rsidRPr="00D969A4">
        <w:rPr>
          <w:sz w:val="22"/>
          <w:szCs w:val="22"/>
          <w:lang w:val="lv-LV"/>
        </w:rPr>
        <w:t xml:space="preserve">izsoles dalībniekam saskaņā ar normatīvajiem aktiem nav tiesību piedalīties izsolē. </w:t>
      </w:r>
    </w:p>
    <w:p w:rsidR="00675180" w:rsidRPr="00D969A4" w:rsidRDefault="00675180" w:rsidP="009E790C">
      <w:pPr>
        <w:pStyle w:val="ListParagraph"/>
        <w:numPr>
          <w:ilvl w:val="1"/>
          <w:numId w:val="4"/>
        </w:numPr>
        <w:tabs>
          <w:tab w:val="clear" w:pos="720"/>
          <w:tab w:val="num" w:pos="993"/>
        </w:tabs>
        <w:ind w:left="993" w:hanging="567"/>
        <w:jc w:val="both"/>
        <w:rPr>
          <w:sz w:val="22"/>
          <w:szCs w:val="22"/>
          <w:lang w:val="lv-LV"/>
        </w:rPr>
      </w:pPr>
      <w:r w:rsidRPr="00D969A4">
        <w:rPr>
          <w:sz w:val="22"/>
          <w:szCs w:val="22"/>
          <w:lang w:val="lv-LV"/>
        </w:rPr>
        <w:t>Ja izsoles komisijai tiek sniegtas nepatiesas ziņas, izsoles dalībnieks tiek izslēgts no izsoles dalībnieku saraksta, reģistrācijas apliecība tiek atzīta par nederīgu un viņš zaudē tiesības piedalīties izsolē.</w:t>
      </w:r>
    </w:p>
    <w:p w:rsidR="00186884" w:rsidRPr="00D969A4" w:rsidRDefault="00186884" w:rsidP="009E790C">
      <w:pPr>
        <w:numPr>
          <w:ilvl w:val="0"/>
          <w:numId w:val="4"/>
        </w:numPr>
        <w:jc w:val="both"/>
        <w:rPr>
          <w:sz w:val="22"/>
          <w:szCs w:val="22"/>
          <w:lang w:val="lv-LV"/>
        </w:rPr>
      </w:pPr>
      <w:r w:rsidRPr="00D969A4">
        <w:rPr>
          <w:b/>
          <w:sz w:val="22"/>
          <w:szCs w:val="22"/>
          <w:lang w:val="lv-LV"/>
        </w:rPr>
        <w:t>Starp izsoles dalībniekiem aizliegta vienošanās, kas varētu ietekmēt izsoles rezultātus un gaitu</w:t>
      </w:r>
    </w:p>
    <w:p w:rsidR="00701628" w:rsidRPr="00D969A4" w:rsidRDefault="00E36705" w:rsidP="009E790C">
      <w:pPr>
        <w:numPr>
          <w:ilvl w:val="0"/>
          <w:numId w:val="4"/>
        </w:numPr>
        <w:jc w:val="both"/>
        <w:rPr>
          <w:sz w:val="22"/>
          <w:szCs w:val="22"/>
          <w:lang w:val="lv-LV"/>
        </w:rPr>
      </w:pPr>
      <w:r w:rsidRPr="00D969A4">
        <w:rPr>
          <w:sz w:val="22"/>
          <w:szCs w:val="22"/>
          <w:lang w:val="lv-LV"/>
        </w:rPr>
        <w:t xml:space="preserve">Izsoles dalībnieks </w:t>
      </w:r>
      <w:r w:rsidR="009E790C" w:rsidRPr="00D969A4">
        <w:rPr>
          <w:sz w:val="22"/>
          <w:szCs w:val="22"/>
          <w:lang w:val="lv-LV"/>
        </w:rPr>
        <w:t>14</w:t>
      </w:r>
      <w:r w:rsidRPr="00D969A4">
        <w:rPr>
          <w:sz w:val="22"/>
          <w:szCs w:val="22"/>
          <w:lang w:val="lv-LV"/>
        </w:rPr>
        <w:t xml:space="preserve">.punktā minētos dokumentus izsoles komisijai iesniedz </w:t>
      </w:r>
      <w:r w:rsidR="00195FBC" w:rsidRPr="00D969A4">
        <w:rPr>
          <w:sz w:val="22"/>
          <w:szCs w:val="22"/>
          <w:lang w:val="lv-LV"/>
        </w:rPr>
        <w:t xml:space="preserve">dienu iepriekš </w:t>
      </w:r>
      <w:r w:rsidRPr="00D969A4">
        <w:rPr>
          <w:sz w:val="22"/>
          <w:szCs w:val="22"/>
          <w:lang w:val="lv-LV"/>
        </w:rPr>
        <w:t>pirms izsoles uzsākšanas.</w:t>
      </w:r>
    </w:p>
    <w:p w:rsidR="00701628" w:rsidRPr="00D969A4" w:rsidRDefault="00E36705" w:rsidP="009E790C">
      <w:pPr>
        <w:numPr>
          <w:ilvl w:val="0"/>
          <w:numId w:val="4"/>
        </w:numPr>
        <w:jc w:val="both"/>
        <w:rPr>
          <w:sz w:val="22"/>
          <w:szCs w:val="22"/>
          <w:lang w:val="lv-LV"/>
        </w:rPr>
      </w:pPr>
      <w:r w:rsidRPr="00D969A4">
        <w:rPr>
          <w:sz w:val="22"/>
          <w:szCs w:val="22"/>
          <w:lang w:val="lv-LV"/>
        </w:rPr>
        <w:t>Pēc iesniegto dokumentu pārbaudes, dalībnieku rakstisku apliecinājumu saņemšanas uz izsoles noteikumiem, dalībnieku reģistrācijas un reģistrācijas kartiņu izsniegšanas tiek uzsākta izsoles procedūra.</w:t>
      </w:r>
    </w:p>
    <w:p w:rsidR="00186884" w:rsidRPr="00D969A4" w:rsidRDefault="00186884" w:rsidP="000F3E7E">
      <w:pPr>
        <w:ind w:left="360"/>
        <w:jc w:val="both"/>
        <w:rPr>
          <w:sz w:val="22"/>
          <w:szCs w:val="22"/>
          <w:lang w:val="lv-LV"/>
        </w:rPr>
      </w:pPr>
    </w:p>
    <w:p w:rsidR="00186884" w:rsidRPr="00D969A4" w:rsidRDefault="00186884" w:rsidP="000F3E7E">
      <w:pPr>
        <w:jc w:val="center"/>
        <w:rPr>
          <w:b/>
          <w:sz w:val="22"/>
          <w:szCs w:val="22"/>
          <w:lang w:val="lv-LV"/>
        </w:rPr>
      </w:pPr>
      <w:r w:rsidRPr="00D969A4">
        <w:rPr>
          <w:b/>
          <w:sz w:val="22"/>
          <w:szCs w:val="22"/>
          <w:lang w:val="lv-LV"/>
        </w:rPr>
        <w:t>Izsoles norises kārtība</w:t>
      </w:r>
    </w:p>
    <w:p w:rsidR="00186884" w:rsidRPr="00D969A4" w:rsidRDefault="00186884" w:rsidP="009E790C">
      <w:pPr>
        <w:numPr>
          <w:ilvl w:val="0"/>
          <w:numId w:val="4"/>
        </w:numPr>
        <w:jc w:val="both"/>
        <w:rPr>
          <w:sz w:val="22"/>
          <w:szCs w:val="22"/>
          <w:lang w:val="lv-LV"/>
        </w:rPr>
      </w:pPr>
      <w:r w:rsidRPr="00D969A4">
        <w:rPr>
          <w:sz w:val="22"/>
          <w:szCs w:val="22"/>
          <w:lang w:val="lv-LV"/>
        </w:rPr>
        <w:t>Izsole notiek latviešu valodā. Izsoles dalībnieks, kurš nepārvalda latviešu valodu, par saviem līdzekļiem nodrošina sev tulku. Izsoles dalībnieks par tulka piedalīšanos izsolē informē izsoles komisiju pirms izsoles sākuma.</w:t>
      </w:r>
    </w:p>
    <w:p w:rsidR="00186884" w:rsidRPr="00D969A4" w:rsidRDefault="00186884" w:rsidP="009E790C">
      <w:pPr>
        <w:numPr>
          <w:ilvl w:val="0"/>
          <w:numId w:val="4"/>
        </w:numPr>
        <w:jc w:val="both"/>
        <w:rPr>
          <w:sz w:val="22"/>
          <w:szCs w:val="22"/>
          <w:lang w:val="lv-LV"/>
        </w:rPr>
      </w:pPr>
      <w:r w:rsidRPr="00D969A4">
        <w:rPr>
          <w:sz w:val="22"/>
          <w:szCs w:val="22"/>
          <w:lang w:val="lv-LV"/>
        </w:rPr>
        <w:t>Telpā, kur notiek izsole, ir tiesības atrasties izsoles noteikumos norādītajām personām.</w:t>
      </w:r>
    </w:p>
    <w:p w:rsidR="00186884" w:rsidRPr="00D969A4" w:rsidRDefault="00186884" w:rsidP="009E790C">
      <w:pPr>
        <w:numPr>
          <w:ilvl w:val="0"/>
          <w:numId w:val="4"/>
        </w:numPr>
        <w:jc w:val="both"/>
        <w:rPr>
          <w:sz w:val="22"/>
          <w:szCs w:val="22"/>
          <w:lang w:val="lv-LV"/>
        </w:rPr>
      </w:pPr>
      <w:r w:rsidRPr="00D969A4">
        <w:rPr>
          <w:sz w:val="22"/>
          <w:szCs w:val="22"/>
          <w:lang w:val="lv-LV"/>
        </w:rPr>
        <w:t>Ja kāds(-i) no reģistrētajiem izsoles dalībniekiem neierodas uz izsoli noteiktajā laikā, izsoles komisijas priekšsēdētājam ir tiesības pārcelt izsoles sākumu par 30 minūtēm vēlāk.</w:t>
      </w:r>
    </w:p>
    <w:p w:rsidR="00186884" w:rsidRPr="00D969A4" w:rsidRDefault="00186884" w:rsidP="009E790C">
      <w:pPr>
        <w:numPr>
          <w:ilvl w:val="0"/>
          <w:numId w:val="4"/>
        </w:numPr>
        <w:jc w:val="both"/>
        <w:rPr>
          <w:sz w:val="22"/>
          <w:szCs w:val="22"/>
          <w:lang w:val="lv-LV"/>
        </w:rPr>
      </w:pPr>
      <w:r w:rsidRPr="00D969A4">
        <w:rPr>
          <w:sz w:val="22"/>
          <w:szCs w:val="22"/>
          <w:lang w:val="lv-LV"/>
        </w:rPr>
        <w:t xml:space="preserve">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Pr="00D969A4">
        <w:rPr>
          <w:i/>
          <w:sz w:val="22"/>
          <w:szCs w:val="22"/>
          <w:lang w:val="lv-LV"/>
        </w:rPr>
        <w:t>Kustamo mantu</w:t>
      </w:r>
      <w:r w:rsidRPr="00D969A4">
        <w:rPr>
          <w:sz w:val="22"/>
          <w:szCs w:val="22"/>
          <w:lang w:val="lv-LV"/>
        </w:rPr>
        <w:t xml:space="preserve"> piedāvā pirkt vienīgajam izsoles dalībniekam, ja viņš pārsola atsavināmās </w:t>
      </w:r>
      <w:r w:rsidRPr="00D969A4">
        <w:rPr>
          <w:i/>
          <w:sz w:val="22"/>
          <w:szCs w:val="22"/>
          <w:lang w:val="lv-LV"/>
        </w:rPr>
        <w:t>Kustamās mantas</w:t>
      </w:r>
      <w:r w:rsidRPr="00D969A4">
        <w:rPr>
          <w:sz w:val="22"/>
          <w:szCs w:val="22"/>
          <w:lang w:val="lv-LV"/>
        </w:rPr>
        <w:t xml:space="preserve"> izsoles sākumcenu.</w:t>
      </w:r>
    </w:p>
    <w:p w:rsidR="00186884" w:rsidRPr="00D969A4" w:rsidRDefault="00E36705" w:rsidP="009E790C">
      <w:pPr>
        <w:numPr>
          <w:ilvl w:val="0"/>
          <w:numId w:val="4"/>
        </w:numPr>
        <w:jc w:val="both"/>
        <w:rPr>
          <w:sz w:val="22"/>
          <w:szCs w:val="22"/>
          <w:lang w:val="lv-LV"/>
        </w:rPr>
      </w:pPr>
      <w:r w:rsidRPr="00D969A4">
        <w:rPr>
          <w:sz w:val="22"/>
          <w:szCs w:val="22"/>
          <w:lang w:val="lv-LV"/>
        </w:rPr>
        <w:t xml:space="preserve">Izsoles sākumā izsoles vadītājs lūdz izsoles dalībniekus apstiprināt gatavību iegādāties objektu par izsoles sākumcenu. </w:t>
      </w:r>
    </w:p>
    <w:p w:rsidR="00701628" w:rsidRPr="00D969A4" w:rsidRDefault="00E36705" w:rsidP="009E790C">
      <w:pPr>
        <w:numPr>
          <w:ilvl w:val="0"/>
          <w:numId w:val="4"/>
        </w:numPr>
        <w:jc w:val="both"/>
        <w:rPr>
          <w:sz w:val="22"/>
          <w:szCs w:val="22"/>
          <w:lang w:val="lv-LV"/>
        </w:rPr>
      </w:pPr>
      <w:r w:rsidRPr="00D969A4">
        <w:rPr>
          <w:sz w:val="22"/>
          <w:szCs w:val="22"/>
          <w:lang w:val="lv-LV"/>
        </w:rPr>
        <w:t>Izsoles dalībnieki solīšanas procesā paceļ savu reģistrācijas kartīti ar numuru. Katrs šāds solījums ir dalībnieka apliecinājums, ka viņš palielina izsolāmā objekta cenu par noteikto cenas pieauguma apmēru (</w:t>
      </w:r>
      <w:r w:rsidR="00701628" w:rsidRPr="00D969A4">
        <w:rPr>
          <w:sz w:val="22"/>
          <w:szCs w:val="22"/>
          <w:lang w:val="lv-LV"/>
        </w:rPr>
        <w:t xml:space="preserve">attiecīgi </w:t>
      </w:r>
      <w:r w:rsidR="00B143AE" w:rsidRPr="00D969A4">
        <w:rPr>
          <w:color w:val="FF0000"/>
          <w:sz w:val="22"/>
          <w:szCs w:val="22"/>
          <w:lang w:val="lv-LV"/>
        </w:rPr>
        <w:t xml:space="preserve">EUR </w:t>
      </w:r>
      <w:r w:rsidR="009E790C" w:rsidRPr="00D969A4">
        <w:rPr>
          <w:color w:val="FF0000"/>
          <w:sz w:val="22"/>
          <w:szCs w:val="22"/>
          <w:lang w:val="lv-LV"/>
        </w:rPr>
        <w:t>40.00; 50.00; 5.00; 30.00</w:t>
      </w:r>
      <w:r w:rsidRPr="00D969A4">
        <w:rPr>
          <w:sz w:val="22"/>
          <w:szCs w:val="22"/>
          <w:lang w:val="lv-LV"/>
        </w:rPr>
        <w:t>). Ja neviens no dalībniekiem pēdējo augstāko cenu  nepārsola, izsoles vadītājs trīs reizes atkārto pēdējo nosolīto augstāko cenu un fiksē to ar āmura piesitienu.</w:t>
      </w:r>
    </w:p>
    <w:p w:rsidR="00186884" w:rsidRPr="00D969A4" w:rsidRDefault="00E36705" w:rsidP="009E790C">
      <w:pPr>
        <w:numPr>
          <w:ilvl w:val="0"/>
          <w:numId w:val="4"/>
        </w:numPr>
        <w:jc w:val="both"/>
        <w:rPr>
          <w:sz w:val="22"/>
          <w:szCs w:val="22"/>
          <w:lang w:val="lv-LV"/>
        </w:rPr>
      </w:pPr>
      <w:r w:rsidRPr="00D969A4">
        <w:rPr>
          <w:sz w:val="22"/>
          <w:szCs w:val="22"/>
          <w:lang w:val="lv-LV"/>
        </w:rPr>
        <w:t xml:space="preserve">Pēc pēdējās nosolītās cenas āmura trešā piesitiena objekts ir pārdots personai, kas nosolījusi pēdējo augstāko cenu. </w:t>
      </w:r>
    </w:p>
    <w:p w:rsidR="00E36705" w:rsidRPr="00D969A4" w:rsidRDefault="00E36705" w:rsidP="009E790C">
      <w:pPr>
        <w:numPr>
          <w:ilvl w:val="0"/>
          <w:numId w:val="4"/>
        </w:numPr>
        <w:jc w:val="both"/>
        <w:rPr>
          <w:sz w:val="22"/>
          <w:szCs w:val="22"/>
          <w:lang w:val="lv-LV"/>
        </w:rPr>
      </w:pPr>
      <w:r w:rsidRPr="00D969A4">
        <w:rPr>
          <w:b/>
          <w:sz w:val="22"/>
          <w:szCs w:val="22"/>
          <w:lang w:val="lv-LV"/>
        </w:rPr>
        <w:t>Ja  vairāki dalībnieki vienlaicīgi nosolījuši vienu un to pašu cenu, priekšroka pirkt objektu ir dalībniekam, kurš pirmais no viņiem saņēmis izsoles dalībnieka reģistrācijas apliecību.</w:t>
      </w:r>
    </w:p>
    <w:p w:rsidR="00701628" w:rsidRPr="00D969A4" w:rsidRDefault="00E36705" w:rsidP="009E790C">
      <w:pPr>
        <w:numPr>
          <w:ilvl w:val="0"/>
          <w:numId w:val="4"/>
        </w:numPr>
        <w:jc w:val="both"/>
        <w:rPr>
          <w:sz w:val="22"/>
          <w:szCs w:val="22"/>
          <w:lang w:val="lv-LV"/>
        </w:rPr>
      </w:pPr>
      <w:r w:rsidRPr="00D969A4">
        <w:rPr>
          <w:sz w:val="22"/>
          <w:szCs w:val="22"/>
          <w:lang w:val="lv-LV"/>
        </w:rPr>
        <w:t>Visaugstāko cenu nosolījušā dalībnieka juridiskās personas - nosaukums, reģistrācijas numurs vai fiziskās personas – vārds un uzvārds, un nosolītā cena tiek ierakstīta protokolā.</w:t>
      </w:r>
    </w:p>
    <w:p w:rsidR="00186884" w:rsidRPr="00D969A4" w:rsidRDefault="00186884" w:rsidP="009E790C">
      <w:pPr>
        <w:numPr>
          <w:ilvl w:val="0"/>
          <w:numId w:val="4"/>
        </w:numPr>
        <w:jc w:val="both"/>
        <w:rPr>
          <w:sz w:val="22"/>
          <w:szCs w:val="22"/>
          <w:lang w:val="lv-LV"/>
        </w:rPr>
      </w:pPr>
      <w:r w:rsidRPr="00D969A4">
        <w:rPr>
          <w:noProof/>
          <w:sz w:val="22"/>
          <w:szCs w:val="22"/>
          <w:lang w:val="lv-LV"/>
        </w:rPr>
        <w:t xml:space="preserve">Gadījumā, ja uz izsoli pieteiksies vai izsolē piedalīsies viens dalībnieks, </w:t>
      </w:r>
      <w:r w:rsidRPr="00D969A4">
        <w:rPr>
          <w:sz w:val="22"/>
          <w:szCs w:val="22"/>
          <w:lang w:val="lv-LV"/>
        </w:rPr>
        <w:t xml:space="preserve">izsoles komisija piedāvā vienīgajam reģistrētajam izsoles dalībniekam, kurš ieradies noteiktajā laikā uz izsoli, pirkt </w:t>
      </w:r>
      <w:r w:rsidRPr="00D969A4">
        <w:rPr>
          <w:i/>
          <w:sz w:val="22"/>
          <w:szCs w:val="22"/>
          <w:lang w:val="lv-LV"/>
        </w:rPr>
        <w:t>Kustamo mantu</w:t>
      </w:r>
      <w:r w:rsidRPr="00D969A4">
        <w:rPr>
          <w:sz w:val="22"/>
          <w:szCs w:val="22"/>
          <w:lang w:val="lv-LV"/>
        </w:rPr>
        <w:t xml:space="preserve">, nosolot vienu soli. Ja vienīgais izsoles dalībnieks nosola vienu soli, viņš tiek uzskatīts par </w:t>
      </w:r>
      <w:r w:rsidRPr="00D969A4">
        <w:rPr>
          <w:i/>
          <w:sz w:val="22"/>
          <w:szCs w:val="22"/>
          <w:lang w:val="lv-LV"/>
        </w:rPr>
        <w:t>Kustamās mantas</w:t>
      </w:r>
      <w:r w:rsidRPr="00D969A4">
        <w:rPr>
          <w:sz w:val="22"/>
          <w:szCs w:val="22"/>
          <w:lang w:val="lv-LV"/>
        </w:rPr>
        <w:t xml:space="preserve"> Pircēju. Ja vienīgais izsoles dalībnieks nepārsola izsoles sākumcenu vai atsakās pirkt izsolāmo </w:t>
      </w:r>
      <w:r w:rsidRPr="00D969A4">
        <w:rPr>
          <w:i/>
          <w:sz w:val="22"/>
          <w:szCs w:val="22"/>
          <w:lang w:val="lv-LV"/>
        </w:rPr>
        <w:t>Kustamo mantu</w:t>
      </w:r>
      <w:r w:rsidRPr="00D969A4">
        <w:rPr>
          <w:sz w:val="22"/>
          <w:szCs w:val="22"/>
          <w:lang w:val="lv-LV"/>
        </w:rPr>
        <w:t xml:space="preserve"> nosolot vienu soli, tad tam netiek atmaksāts nodrošinājums un reģistrācijas maksa.</w:t>
      </w:r>
    </w:p>
    <w:p w:rsidR="00701628" w:rsidRPr="00D969A4" w:rsidRDefault="00E36705" w:rsidP="009E790C">
      <w:pPr>
        <w:numPr>
          <w:ilvl w:val="0"/>
          <w:numId w:val="4"/>
        </w:numPr>
        <w:jc w:val="both"/>
        <w:rPr>
          <w:sz w:val="22"/>
          <w:szCs w:val="22"/>
          <w:lang w:val="lv-LV"/>
        </w:rPr>
      </w:pPr>
      <w:r w:rsidRPr="00D969A4">
        <w:rPr>
          <w:sz w:val="22"/>
          <w:szCs w:val="22"/>
          <w:lang w:val="lv-LV"/>
        </w:rPr>
        <w:t>Manta tiek uzskatīta par pārdotu ar brīdi, kad pircējs, kas nosolījis pēdējo augstāko cenu, ar savu parakstu izsoles dalībnieku sarakstā (izziņa par izsoles gaitā nosolītajām summām) apliecina tajā norādītās cenas atbilstību nosolītajai cenai un  paraksta izsoles protokolu.</w:t>
      </w:r>
    </w:p>
    <w:p w:rsidR="00701628" w:rsidRPr="00D969A4" w:rsidRDefault="00E36705" w:rsidP="009E790C">
      <w:pPr>
        <w:numPr>
          <w:ilvl w:val="0"/>
          <w:numId w:val="4"/>
        </w:numPr>
        <w:jc w:val="both"/>
        <w:rPr>
          <w:sz w:val="22"/>
          <w:szCs w:val="22"/>
          <w:lang w:val="lv-LV"/>
        </w:rPr>
      </w:pPr>
      <w:r w:rsidRPr="00D969A4">
        <w:rPr>
          <w:sz w:val="22"/>
          <w:szCs w:val="22"/>
          <w:lang w:val="lv-LV"/>
        </w:rPr>
        <w:t xml:space="preserve">Pēc visu protokolu eksemplāru parakstīšanas dalībnieks, kurš nosolījis mantu, saņem izziņu samaksas veikšanai. Izsniegtā izziņa ir derīga līdz pirkuma līguma slēgšanai. </w:t>
      </w:r>
    </w:p>
    <w:p w:rsidR="00BC64D8" w:rsidRPr="00D969A4" w:rsidRDefault="00E36705" w:rsidP="009E790C">
      <w:pPr>
        <w:numPr>
          <w:ilvl w:val="0"/>
          <w:numId w:val="4"/>
        </w:numPr>
        <w:jc w:val="both"/>
        <w:rPr>
          <w:sz w:val="22"/>
          <w:szCs w:val="22"/>
          <w:lang w:val="lv-LV"/>
        </w:rPr>
      </w:pPr>
      <w:r w:rsidRPr="00D969A4">
        <w:rPr>
          <w:sz w:val="22"/>
          <w:szCs w:val="22"/>
          <w:lang w:val="lv-LV"/>
        </w:rPr>
        <w:t>Izsoles dalībnieks, kurš mantu ir nosolījis, bet neparakstās izsoles dalībnieku sarakstā (izziņa par izsoles gaitā nosolītajām summām) un protokolā, uzskatāms par atteikušos no nosolītās mantas. Šajā gadījumā izsoles komisija ir tiesīga attiecīgo dalībnieku svītrot no dalībnieku saraksta un viņam netiek atmaksāta dalības maksa un drošības nauda. Tad pārsolītajam pircējam izsoles komisija piedāvā atsavināmā mantas pirkšanu par viņa paša nosolīto augstāko cenu. Ja izsolē par atsavināmo mantu pirmspēdējo augstāko cenu solījuši vairāki dalībnieki, izsoli nekavējoties atkārto no pirmspēdējās augstākās cenas.</w:t>
      </w:r>
    </w:p>
    <w:p w:rsidR="009E790C" w:rsidRPr="00D969A4" w:rsidRDefault="00E36705" w:rsidP="009E790C">
      <w:pPr>
        <w:numPr>
          <w:ilvl w:val="0"/>
          <w:numId w:val="4"/>
        </w:numPr>
        <w:jc w:val="both"/>
        <w:rPr>
          <w:sz w:val="22"/>
          <w:szCs w:val="22"/>
          <w:lang w:val="lv-LV"/>
        </w:rPr>
      </w:pPr>
      <w:r w:rsidRPr="00D969A4">
        <w:rPr>
          <w:sz w:val="22"/>
          <w:szCs w:val="22"/>
          <w:lang w:val="lv-LV"/>
        </w:rPr>
        <w:t xml:space="preserve">Atsakoties </w:t>
      </w:r>
      <w:r w:rsidR="005674D5" w:rsidRPr="00D969A4">
        <w:rPr>
          <w:sz w:val="22"/>
          <w:szCs w:val="22"/>
          <w:lang w:val="lv-LV"/>
        </w:rPr>
        <w:t xml:space="preserve">no turpmākās solīšanas, katrs </w:t>
      </w:r>
      <w:r w:rsidRPr="00D969A4">
        <w:rPr>
          <w:sz w:val="22"/>
          <w:szCs w:val="22"/>
          <w:lang w:val="lv-LV"/>
        </w:rPr>
        <w:t>kustamā īpašuma izsoles dalībnieks apstiprina ar parakstu izsoles dalībnieku sarakstā  savu pēdējo solīto cenu.</w:t>
      </w:r>
    </w:p>
    <w:p w:rsidR="00E02B65" w:rsidRPr="00D969A4" w:rsidRDefault="009E790C" w:rsidP="009E790C">
      <w:pPr>
        <w:numPr>
          <w:ilvl w:val="0"/>
          <w:numId w:val="4"/>
        </w:numPr>
        <w:jc w:val="both"/>
        <w:rPr>
          <w:sz w:val="22"/>
          <w:szCs w:val="22"/>
          <w:lang w:val="lv-LV"/>
        </w:rPr>
      </w:pPr>
      <w:r w:rsidRPr="00D969A4">
        <w:rPr>
          <w:b/>
          <w:color w:val="FF0000"/>
          <w:sz w:val="22"/>
          <w:szCs w:val="22"/>
          <w:lang w:val="lv-LV"/>
        </w:rPr>
        <w:t>Izsoles dalībniekam, kurš nosolījis augstāko cenu, pēc paziņojuma saņemšanas, pēc pakalpojumu izpildes, kas nav ilgāks Darba uzdevumos noteiktajam. un attiecīga rēķina saņemšanas jāpārskaita rēķinā pirkuma summu 5 darba dienu laikā uz rēķinā norādīto kontu.</w:t>
      </w:r>
      <w:r w:rsidRPr="00D969A4">
        <w:rPr>
          <w:color w:val="FF0000"/>
          <w:sz w:val="22"/>
          <w:szCs w:val="22"/>
          <w:lang w:val="lv-LV"/>
        </w:rPr>
        <w:t xml:space="preserve"> </w:t>
      </w:r>
      <w:r w:rsidRPr="00D969A4">
        <w:rPr>
          <w:sz w:val="22"/>
          <w:szCs w:val="22"/>
          <w:lang w:val="lv-LV"/>
        </w:rPr>
        <w:t xml:space="preserve">Pirkuma summa atbilst starpībai starp augstāko nosolīto cenu un iemaksāto nodrošinājumu. Pēc maksājumu veikšanas maksājumu apliecinošie dokumenti papildus nosūtāmi elektroniski uz e-pasta adresi: </w:t>
      </w:r>
      <w:hyperlink r:id="rId13" w:history="1">
        <w:r w:rsidRPr="00D969A4">
          <w:rPr>
            <w:rStyle w:val="Hyperlink"/>
            <w:sz w:val="22"/>
            <w:szCs w:val="22"/>
            <w:lang w:val="lv-LV"/>
          </w:rPr>
          <w:t>evita.zuromska@daugavpils.lv</w:t>
        </w:r>
      </w:hyperlink>
      <w:r w:rsidR="00E02B65" w:rsidRPr="00D969A4">
        <w:rPr>
          <w:sz w:val="22"/>
          <w:szCs w:val="22"/>
          <w:u w:val="single"/>
          <w:lang w:val="lv-LV"/>
        </w:rPr>
        <w:t>.</w:t>
      </w:r>
      <w:r w:rsidRPr="00D969A4">
        <w:rPr>
          <w:sz w:val="22"/>
          <w:szCs w:val="22"/>
          <w:u w:val="single"/>
          <w:lang w:val="lv-LV"/>
        </w:rPr>
        <w:t xml:space="preserve"> Pirkuma summā nav iekļautas pievienotās vērtības nodoklis, kuru Izsoles dalībnieks apmaksā papildus.</w:t>
      </w:r>
    </w:p>
    <w:p w:rsidR="00607071" w:rsidRPr="00D969A4" w:rsidRDefault="00E36705" w:rsidP="009E790C">
      <w:pPr>
        <w:numPr>
          <w:ilvl w:val="0"/>
          <w:numId w:val="4"/>
        </w:numPr>
        <w:jc w:val="both"/>
        <w:rPr>
          <w:sz w:val="22"/>
          <w:szCs w:val="22"/>
          <w:lang w:val="lv-LV"/>
        </w:rPr>
      </w:pPr>
      <w:r w:rsidRPr="00D969A4">
        <w:rPr>
          <w:bCs/>
          <w:sz w:val="22"/>
          <w:szCs w:val="22"/>
          <w:lang w:val="lv-LV"/>
        </w:rPr>
        <w:t>Ja neviens izsoles dalībnieks nav pārsolījis izsoles sākumcenu</w:t>
      </w:r>
      <w:r w:rsidRPr="00D969A4">
        <w:rPr>
          <w:sz w:val="22"/>
          <w:szCs w:val="22"/>
          <w:lang w:val="lv-LV"/>
        </w:rPr>
        <w:t xml:space="preserve"> vai arī izsoles dalībnieks, kas nosolījis augstāko cenu, nokavē noteikto samaksas termiņu un </w:t>
      </w:r>
      <w:r w:rsidR="009E790C" w:rsidRPr="00D969A4">
        <w:rPr>
          <w:sz w:val="22"/>
          <w:szCs w:val="22"/>
          <w:lang w:val="lv-LV"/>
        </w:rPr>
        <w:t>5 darba dienu</w:t>
      </w:r>
      <w:r w:rsidRPr="00D969A4">
        <w:rPr>
          <w:sz w:val="22"/>
          <w:szCs w:val="22"/>
          <w:lang w:val="lv-LV"/>
        </w:rPr>
        <w:t xml:space="preserve"> laikā kopš </w:t>
      </w:r>
      <w:r w:rsidR="009E790C" w:rsidRPr="00D969A4">
        <w:rPr>
          <w:sz w:val="22"/>
          <w:szCs w:val="22"/>
          <w:lang w:val="lv-LV"/>
        </w:rPr>
        <w:t xml:space="preserve">rēķina saņemšanas dienas </w:t>
      </w:r>
      <w:r w:rsidRPr="00D969A4">
        <w:rPr>
          <w:sz w:val="22"/>
          <w:szCs w:val="22"/>
          <w:lang w:val="lv-LV"/>
        </w:rPr>
        <w:t xml:space="preserve">nav iesniedzis komisijai bankas dokumentus par to, ka attiecīgie norēķini ir nokārtoti, viņš zaudē  tiesības uz atsavināmo mantu. </w:t>
      </w:r>
      <w:r w:rsidRPr="00D969A4">
        <w:rPr>
          <w:b/>
          <w:sz w:val="22"/>
          <w:szCs w:val="22"/>
          <w:lang w:val="lv-LV"/>
        </w:rPr>
        <w:t xml:space="preserve">Izsole šajā gadījumā tiek paziņota par nenotikušu, </w:t>
      </w:r>
      <w:r w:rsidRPr="00D969A4">
        <w:rPr>
          <w:bCs/>
          <w:sz w:val="22"/>
          <w:szCs w:val="22"/>
          <w:lang w:val="lv-LV"/>
        </w:rPr>
        <w:t>bet mantas atsavināšana turpināma likumā “</w:t>
      </w:r>
      <w:r w:rsidR="00A208BD" w:rsidRPr="00D969A4">
        <w:rPr>
          <w:bCs/>
          <w:sz w:val="22"/>
          <w:szCs w:val="22"/>
          <w:lang w:val="lv-LV"/>
        </w:rPr>
        <w:t>Publiskas personas mantas atsavināšanas</w:t>
      </w:r>
      <w:r w:rsidRPr="00D969A4">
        <w:rPr>
          <w:bCs/>
          <w:sz w:val="22"/>
          <w:szCs w:val="22"/>
          <w:lang w:val="lv-LV"/>
        </w:rPr>
        <w:t xml:space="preserve"> likums” 3</w:t>
      </w:r>
      <w:r w:rsidR="00E02B65" w:rsidRPr="00D969A4">
        <w:rPr>
          <w:bCs/>
          <w:sz w:val="22"/>
          <w:szCs w:val="22"/>
          <w:lang w:val="lv-LV"/>
        </w:rPr>
        <w:t>2</w:t>
      </w:r>
      <w:r w:rsidRPr="00D969A4">
        <w:rPr>
          <w:bCs/>
          <w:sz w:val="22"/>
          <w:szCs w:val="22"/>
          <w:lang w:val="lv-LV"/>
        </w:rPr>
        <w:t xml:space="preserve">.panta paredzētajā kārtībā. </w:t>
      </w:r>
      <w:r w:rsidRPr="00D969A4">
        <w:rPr>
          <w:sz w:val="22"/>
          <w:szCs w:val="22"/>
          <w:lang w:val="lv-LV"/>
        </w:rPr>
        <w:t xml:space="preserve">Reģistrācijas </w:t>
      </w:r>
      <w:r w:rsidR="007224F8" w:rsidRPr="00D969A4">
        <w:rPr>
          <w:sz w:val="22"/>
          <w:szCs w:val="22"/>
          <w:lang w:val="lv-LV"/>
        </w:rPr>
        <w:t>maksa</w:t>
      </w:r>
      <w:r w:rsidRPr="00D969A4">
        <w:rPr>
          <w:sz w:val="22"/>
          <w:szCs w:val="22"/>
          <w:lang w:val="lv-LV"/>
        </w:rPr>
        <w:t xml:space="preserve"> un drošības nauda  attiecīgajam dalībniekam  netiek atmaksāta.</w:t>
      </w:r>
    </w:p>
    <w:p w:rsidR="001B67BF" w:rsidRPr="00D969A4" w:rsidRDefault="00E36705" w:rsidP="009E790C">
      <w:pPr>
        <w:numPr>
          <w:ilvl w:val="0"/>
          <w:numId w:val="4"/>
        </w:numPr>
        <w:jc w:val="both"/>
        <w:rPr>
          <w:sz w:val="22"/>
          <w:szCs w:val="22"/>
          <w:lang w:val="lv-LV"/>
        </w:rPr>
      </w:pPr>
      <w:r w:rsidRPr="00D969A4">
        <w:rPr>
          <w:sz w:val="22"/>
          <w:szCs w:val="22"/>
          <w:lang w:val="lv-LV"/>
        </w:rPr>
        <w:t xml:space="preserve">Izsoles dalībniekiem, kuri pārtraukuši solīšanu izsoles gaitā vai nepārsola izsoles sākumcenu, drošības nauda tiek atmaksāta nedēļas laikā pēc izsoles, bet reģistrācijas </w:t>
      </w:r>
      <w:r w:rsidR="007224F8" w:rsidRPr="00D969A4">
        <w:rPr>
          <w:sz w:val="22"/>
          <w:szCs w:val="22"/>
          <w:lang w:val="lv-LV"/>
        </w:rPr>
        <w:t>maksa</w:t>
      </w:r>
      <w:r w:rsidRPr="00D969A4">
        <w:rPr>
          <w:sz w:val="22"/>
          <w:szCs w:val="22"/>
          <w:lang w:val="lv-LV"/>
        </w:rPr>
        <w:t xml:space="preserve"> netiek atmaksāta.</w:t>
      </w:r>
    </w:p>
    <w:p w:rsidR="00E36705" w:rsidRPr="00D969A4" w:rsidRDefault="00E36705" w:rsidP="009E790C">
      <w:pPr>
        <w:numPr>
          <w:ilvl w:val="0"/>
          <w:numId w:val="4"/>
        </w:numPr>
        <w:jc w:val="both"/>
        <w:rPr>
          <w:sz w:val="22"/>
          <w:szCs w:val="22"/>
          <w:lang w:val="lv-LV"/>
        </w:rPr>
      </w:pPr>
      <w:r w:rsidRPr="00D969A4">
        <w:rPr>
          <w:sz w:val="22"/>
          <w:szCs w:val="22"/>
          <w:lang w:val="lv-LV"/>
        </w:rPr>
        <w:t xml:space="preserve">Dalībniekiem, kuri ir reģistrējušies, bet nav ieradušies uz izsoli, drošības nauda tiek atmaksāta nedēļas laikā, bet reģistrācijas </w:t>
      </w:r>
      <w:r w:rsidR="007224F8" w:rsidRPr="00D969A4">
        <w:rPr>
          <w:sz w:val="22"/>
          <w:szCs w:val="22"/>
          <w:lang w:val="lv-LV"/>
        </w:rPr>
        <w:t>maksa</w:t>
      </w:r>
      <w:r w:rsidRPr="00D969A4">
        <w:rPr>
          <w:sz w:val="22"/>
          <w:szCs w:val="22"/>
          <w:lang w:val="lv-LV"/>
        </w:rPr>
        <w:t xml:space="preserve"> netiek atmaksāta.</w:t>
      </w:r>
    </w:p>
    <w:p w:rsidR="001B67BF" w:rsidRPr="00D969A4" w:rsidRDefault="00A250D7" w:rsidP="009E790C">
      <w:pPr>
        <w:numPr>
          <w:ilvl w:val="0"/>
          <w:numId w:val="4"/>
        </w:numPr>
        <w:jc w:val="both"/>
        <w:rPr>
          <w:sz w:val="22"/>
          <w:szCs w:val="22"/>
          <w:lang w:val="lv-LV"/>
        </w:rPr>
      </w:pPr>
      <w:r w:rsidRPr="00D969A4">
        <w:rPr>
          <w:sz w:val="22"/>
          <w:szCs w:val="22"/>
          <w:lang w:val="lv-LV"/>
        </w:rPr>
        <w:t>N</w:t>
      </w:r>
      <w:r w:rsidR="001B67BF" w:rsidRPr="00D969A4">
        <w:rPr>
          <w:sz w:val="22"/>
          <w:szCs w:val="22"/>
          <w:lang w:val="lv-LV"/>
        </w:rPr>
        <w:t xml:space="preserve">odrošinājums netiek atmaksāti izsoles dalībniekam, kurš ieguvis tiesības pirkt </w:t>
      </w:r>
      <w:r w:rsidR="001B67BF" w:rsidRPr="00D969A4">
        <w:rPr>
          <w:i/>
          <w:sz w:val="22"/>
          <w:szCs w:val="22"/>
          <w:lang w:val="lv-LV"/>
        </w:rPr>
        <w:t>Kustamo mantu</w:t>
      </w:r>
      <w:r w:rsidR="001B67BF" w:rsidRPr="00D969A4">
        <w:rPr>
          <w:sz w:val="22"/>
          <w:szCs w:val="22"/>
          <w:lang w:val="lv-LV"/>
        </w:rPr>
        <w:t xml:space="preserve"> </w:t>
      </w:r>
      <w:r w:rsidR="001B67BF" w:rsidRPr="00D969A4">
        <w:rPr>
          <w:i/>
          <w:sz w:val="22"/>
          <w:szCs w:val="22"/>
          <w:lang w:val="lv-LV"/>
        </w:rPr>
        <w:t xml:space="preserve"> </w:t>
      </w:r>
      <w:r w:rsidR="001B67BF" w:rsidRPr="00D969A4">
        <w:rPr>
          <w:sz w:val="22"/>
          <w:szCs w:val="22"/>
          <w:lang w:val="lv-LV"/>
        </w:rPr>
        <w:t>un nav samaksājis pirkuma maksu.</w:t>
      </w:r>
    </w:p>
    <w:p w:rsidR="001B67BF" w:rsidRPr="00D969A4" w:rsidRDefault="001B67BF" w:rsidP="009E790C">
      <w:pPr>
        <w:numPr>
          <w:ilvl w:val="0"/>
          <w:numId w:val="4"/>
        </w:numPr>
        <w:jc w:val="both"/>
        <w:rPr>
          <w:sz w:val="22"/>
          <w:szCs w:val="22"/>
          <w:lang w:val="lv-LV"/>
        </w:rPr>
      </w:pPr>
      <w:r w:rsidRPr="00D969A4">
        <w:rPr>
          <w:sz w:val="22"/>
          <w:szCs w:val="22"/>
          <w:lang w:val="lv-LV"/>
        </w:rPr>
        <w:t>Gadījumā, ja kāds no izsoles pretendentiem līdz izsoles dienai iesniedz iesniegumu par dalības atsaukšanu izsolē, viņam tiek atmaksāts samaksātais nodrošinājums un reģistrācijas maksa.</w:t>
      </w:r>
    </w:p>
    <w:p w:rsidR="00607071" w:rsidRPr="00D969A4" w:rsidRDefault="00E36705" w:rsidP="009E790C">
      <w:pPr>
        <w:numPr>
          <w:ilvl w:val="0"/>
          <w:numId w:val="4"/>
        </w:numPr>
        <w:jc w:val="both"/>
        <w:rPr>
          <w:sz w:val="22"/>
          <w:szCs w:val="22"/>
          <w:lang w:val="lv-LV"/>
        </w:rPr>
      </w:pPr>
      <w:r w:rsidRPr="00D969A4">
        <w:rPr>
          <w:sz w:val="22"/>
          <w:szCs w:val="22"/>
          <w:lang w:val="lv-LV"/>
        </w:rPr>
        <w:t>Izsoles komisija 7 (septiņu) dienu laikā pēc izsoles apstiprina izsoles protokolu.</w:t>
      </w:r>
    </w:p>
    <w:p w:rsidR="00DF74C8" w:rsidRPr="00D969A4" w:rsidRDefault="00DF74C8" w:rsidP="000F3E7E">
      <w:pPr>
        <w:ind w:firstLine="360"/>
        <w:jc w:val="both"/>
        <w:rPr>
          <w:color w:val="FF0000"/>
          <w:sz w:val="22"/>
          <w:szCs w:val="22"/>
          <w:lang w:val="lv-LV"/>
        </w:rPr>
      </w:pPr>
      <w:r w:rsidRPr="00D969A4">
        <w:rPr>
          <w:color w:val="FF0000"/>
          <w:sz w:val="22"/>
          <w:szCs w:val="22"/>
          <w:lang w:val="lv-LV"/>
        </w:rPr>
        <w:t xml:space="preserve">Izsoles rezultātus apstiprina Daugavpils </w:t>
      </w:r>
      <w:proofErr w:type="spellStart"/>
      <w:r w:rsidR="00A250D7" w:rsidRPr="00D969A4">
        <w:rPr>
          <w:color w:val="FF0000"/>
          <w:sz w:val="22"/>
          <w:szCs w:val="22"/>
          <w:lang w:val="lv-LV"/>
        </w:rPr>
        <w:t>valsts</w:t>
      </w:r>
      <w:r w:rsidRPr="00D969A4">
        <w:rPr>
          <w:color w:val="FF0000"/>
          <w:sz w:val="22"/>
          <w:szCs w:val="22"/>
          <w:lang w:val="lv-LV"/>
        </w:rPr>
        <w:t>pilsētas</w:t>
      </w:r>
      <w:proofErr w:type="spellEnd"/>
      <w:r w:rsidRPr="00D969A4">
        <w:rPr>
          <w:color w:val="FF0000"/>
          <w:sz w:val="22"/>
          <w:szCs w:val="22"/>
          <w:lang w:val="lv-LV"/>
        </w:rPr>
        <w:t xml:space="preserve"> </w:t>
      </w:r>
      <w:r w:rsidR="00E02B65" w:rsidRPr="00D969A4">
        <w:rPr>
          <w:color w:val="FF0000"/>
          <w:sz w:val="22"/>
          <w:szCs w:val="22"/>
          <w:lang w:val="lv-LV"/>
        </w:rPr>
        <w:t>pašvaldības</w:t>
      </w:r>
      <w:r w:rsidRPr="00D969A4">
        <w:rPr>
          <w:color w:val="FF0000"/>
          <w:sz w:val="22"/>
          <w:szCs w:val="22"/>
          <w:lang w:val="lv-LV"/>
        </w:rPr>
        <w:t xml:space="preserve"> pilnvarotā persona -  </w:t>
      </w:r>
      <w:r w:rsidR="00E02B65" w:rsidRPr="00D969A4">
        <w:rPr>
          <w:color w:val="FF0000"/>
          <w:sz w:val="22"/>
          <w:szCs w:val="22"/>
          <w:lang w:val="lv-LV"/>
        </w:rPr>
        <w:t>pašvaldības izpilddirektor</w:t>
      </w:r>
      <w:r w:rsidR="005F589A" w:rsidRPr="00D969A4">
        <w:rPr>
          <w:color w:val="FF0000"/>
          <w:sz w:val="22"/>
          <w:szCs w:val="22"/>
          <w:lang w:val="lv-LV"/>
        </w:rPr>
        <w:t xml:space="preserve">a pienākumu izpildītājas Tatjanas </w:t>
      </w:r>
      <w:proofErr w:type="spellStart"/>
      <w:r w:rsidR="005F589A" w:rsidRPr="00D969A4">
        <w:rPr>
          <w:color w:val="FF0000"/>
          <w:sz w:val="22"/>
          <w:szCs w:val="22"/>
          <w:lang w:val="lv-LV"/>
        </w:rPr>
        <w:t>Dubinas</w:t>
      </w:r>
      <w:proofErr w:type="spellEnd"/>
      <w:r w:rsidRPr="00D969A4">
        <w:rPr>
          <w:color w:val="FF0000"/>
          <w:sz w:val="22"/>
          <w:szCs w:val="22"/>
          <w:lang w:val="lv-LV"/>
        </w:rPr>
        <w:t xml:space="preserve"> atbilstoši </w:t>
      </w:r>
      <w:r w:rsidR="00A250D7" w:rsidRPr="00D969A4">
        <w:rPr>
          <w:color w:val="FF0000"/>
          <w:sz w:val="22"/>
          <w:szCs w:val="22"/>
          <w:lang w:val="lv-LV"/>
        </w:rPr>
        <w:t>2023</w:t>
      </w:r>
      <w:r w:rsidRPr="00D969A4">
        <w:rPr>
          <w:color w:val="FF0000"/>
          <w:sz w:val="22"/>
          <w:szCs w:val="22"/>
          <w:lang w:val="lv-LV"/>
        </w:rPr>
        <w:t xml:space="preserve">.gada </w:t>
      </w:r>
      <w:r w:rsidR="00A250D7" w:rsidRPr="00D969A4">
        <w:rPr>
          <w:color w:val="FF0000"/>
          <w:sz w:val="22"/>
          <w:szCs w:val="22"/>
          <w:lang w:val="lv-LV"/>
        </w:rPr>
        <w:t>23.februāra</w:t>
      </w:r>
      <w:r w:rsidRPr="00D969A4">
        <w:rPr>
          <w:color w:val="FF0000"/>
          <w:sz w:val="22"/>
          <w:szCs w:val="22"/>
          <w:lang w:val="lv-LV"/>
        </w:rPr>
        <w:t xml:space="preserve"> Daugavpils </w:t>
      </w:r>
      <w:proofErr w:type="spellStart"/>
      <w:r w:rsidR="00A250D7" w:rsidRPr="00D969A4">
        <w:rPr>
          <w:color w:val="FF0000"/>
          <w:sz w:val="22"/>
          <w:szCs w:val="22"/>
          <w:lang w:val="lv-LV"/>
        </w:rPr>
        <w:t>valsts</w:t>
      </w:r>
      <w:r w:rsidRPr="00D969A4">
        <w:rPr>
          <w:color w:val="FF0000"/>
          <w:sz w:val="22"/>
          <w:szCs w:val="22"/>
          <w:lang w:val="lv-LV"/>
        </w:rPr>
        <w:t>pilsētas</w:t>
      </w:r>
      <w:proofErr w:type="spellEnd"/>
      <w:r w:rsidRPr="00D969A4">
        <w:rPr>
          <w:color w:val="FF0000"/>
          <w:sz w:val="22"/>
          <w:szCs w:val="22"/>
          <w:lang w:val="lv-LV"/>
        </w:rPr>
        <w:t xml:space="preserve"> </w:t>
      </w:r>
      <w:r w:rsidR="00E02B65" w:rsidRPr="00D969A4">
        <w:rPr>
          <w:color w:val="FF0000"/>
          <w:sz w:val="22"/>
          <w:szCs w:val="22"/>
          <w:lang w:val="lv-LV"/>
        </w:rPr>
        <w:t>pašvaldības</w:t>
      </w:r>
      <w:r w:rsidRPr="00D969A4">
        <w:rPr>
          <w:color w:val="FF0000"/>
          <w:sz w:val="22"/>
          <w:szCs w:val="22"/>
          <w:lang w:val="lv-LV"/>
        </w:rPr>
        <w:t xml:space="preserve"> sēdē pieņemtajam Lēmumam Nr.</w:t>
      </w:r>
      <w:r w:rsidR="00A250D7" w:rsidRPr="00D969A4">
        <w:rPr>
          <w:color w:val="FF0000"/>
          <w:sz w:val="22"/>
          <w:szCs w:val="22"/>
          <w:lang w:val="lv-LV"/>
        </w:rPr>
        <w:t>100</w:t>
      </w:r>
      <w:r w:rsidRPr="00D969A4">
        <w:rPr>
          <w:color w:val="FF0000"/>
          <w:sz w:val="22"/>
          <w:szCs w:val="22"/>
          <w:lang w:val="lv-LV"/>
        </w:rPr>
        <w:t xml:space="preserve"> pēc tam, kad saņemts bankas dokuments, kas apliecina samaksas veikšanu par nosolīto mantu.</w:t>
      </w:r>
    </w:p>
    <w:p w:rsidR="001B67BF" w:rsidRPr="00D969A4" w:rsidRDefault="001B67BF" w:rsidP="009E790C">
      <w:pPr>
        <w:pStyle w:val="ListParagraph"/>
        <w:numPr>
          <w:ilvl w:val="0"/>
          <w:numId w:val="4"/>
        </w:numPr>
        <w:tabs>
          <w:tab w:val="left" w:pos="284"/>
        </w:tabs>
        <w:ind w:left="426" w:hanging="426"/>
        <w:jc w:val="both"/>
        <w:rPr>
          <w:sz w:val="22"/>
          <w:szCs w:val="22"/>
          <w:lang w:val="lv-LV"/>
        </w:rPr>
      </w:pPr>
      <w:r w:rsidRPr="00D969A4">
        <w:rPr>
          <w:sz w:val="22"/>
          <w:szCs w:val="22"/>
          <w:lang w:val="lv-LV"/>
        </w:rPr>
        <w:t>Izsoles organizētājs ir tiesīgs neapstiprināt izsoles rezultātus, ja:</w:t>
      </w:r>
    </w:p>
    <w:p w:rsidR="001B67BF" w:rsidRPr="00D969A4" w:rsidRDefault="001B67BF" w:rsidP="000F3E7E">
      <w:pPr>
        <w:pStyle w:val="ListParagraph"/>
        <w:numPr>
          <w:ilvl w:val="2"/>
          <w:numId w:val="17"/>
        </w:numPr>
        <w:tabs>
          <w:tab w:val="left" w:pos="851"/>
        </w:tabs>
        <w:ind w:hanging="2040"/>
        <w:jc w:val="both"/>
        <w:rPr>
          <w:sz w:val="22"/>
          <w:szCs w:val="22"/>
          <w:lang w:val="lv-LV"/>
        </w:rPr>
      </w:pPr>
      <w:r w:rsidRPr="00D969A4">
        <w:rPr>
          <w:sz w:val="22"/>
          <w:szCs w:val="22"/>
          <w:lang w:val="lv-LV"/>
        </w:rPr>
        <w:t>ir pieļauta atkāpe no Publiskas personas mantas atsavināšanas likuma;</w:t>
      </w:r>
    </w:p>
    <w:p w:rsidR="001B67BF" w:rsidRPr="00D969A4" w:rsidRDefault="001B67BF" w:rsidP="000F3E7E">
      <w:pPr>
        <w:pStyle w:val="ListParagraph"/>
        <w:numPr>
          <w:ilvl w:val="2"/>
          <w:numId w:val="17"/>
        </w:numPr>
        <w:tabs>
          <w:tab w:val="left" w:pos="851"/>
        </w:tabs>
        <w:ind w:hanging="2040"/>
        <w:jc w:val="both"/>
        <w:rPr>
          <w:sz w:val="22"/>
          <w:szCs w:val="22"/>
          <w:lang w:val="lv-LV"/>
        </w:rPr>
      </w:pPr>
      <w:r w:rsidRPr="00D969A4">
        <w:rPr>
          <w:sz w:val="22"/>
          <w:szCs w:val="22"/>
          <w:lang w:val="lv-LV"/>
        </w:rPr>
        <w:t>ir pieļauta atkāpe no šajos Izsoles noteikumos paredzētās izsoles kārtības;</w:t>
      </w:r>
    </w:p>
    <w:p w:rsidR="001B67BF" w:rsidRPr="00D969A4" w:rsidRDefault="001B67BF" w:rsidP="000F3E7E">
      <w:pPr>
        <w:pStyle w:val="ListParagraph"/>
        <w:numPr>
          <w:ilvl w:val="2"/>
          <w:numId w:val="17"/>
        </w:numPr>
        <w:tabs>
          <w:tab w:val="left" w:pos="851"/>
        </w:tabs>
        <w:ind w:hanging="2040"/>
        <w:jc w:val="both"/>
        <w:rPr>
          <w:sz w:val="22"/>
          <w:szCs w:val="22"/>
          <w:lang w:val="lv-LV"/>
        </w:rPr>
      </w:pPr>
      <w:r w:rsidRPr="00D969A4">
        <w:rPr>
          <w:sz w:val="22"/>
          <w:szCs w:val="22"/>
          <w:lang w:val="lv-LV"/>
        </w:rPr>
        <w:t>tiek konstatēts, ka bijusi noruna atturēt kādu no piedalīšanās izsolē;</w:t>
      </w:r>
    </w:p>
    <w:p w:rsidR="001B67BF" w:rsidRPr="00D969A4" w:rsidRDefault="001B67BF" w:rsidP="000F3E7E">
      <w:pPr>
        <w:pStyle w:val="ListParagraph"/>
        <w:numPr>
          <w:ilvl w:val="2"/>
          <w:numId w:val="17"/>
        </w:numPr>
        <w:tabs>
          <w:tab w:val="left" w:pos="851"/>
        </w:tabs>
        <w:ind w:left="851" w:hanging="425"/>
        <w:jc w:val="both"/>
        <w:rPr>
          <w:sz w:val="22"/>
          <w:szCs w:val="22"/>
          <w:lang w:val="lv-LV"/>
        </w:rPr>
      </w:pPr>
      <w:r w:rsidRPr="00D969A4">
        <w:rPr>
          <w:sz w:val="22"/>
          <w:szCs w:val="22"/>
          <w:lang w:val="lv-LV"/>
        </w:rPr>
        <w:t xml:space="preserve">tiek konstatēts, ka nepamatoti noraidīta kāda dalībnieka piedalīšanās izsolē vai nepareizi noraidīts kāds </w:t>
      </w:r>
      <w:proofErr w:type="spellStart"/>
      <w:r w:rsidRPr="00D969A4">
        <w:rPr>
          <w:sz w:val="22"/>
          <w:szCs w:val="22"/>
          <w:lang w:val="lv-LV"/>
        </w:rPr>
        <w:t>pārsolījums</w:t>
      </w:r>
      <w:proofErr w:type="spellEnd"/>
      <w:r w:rsidRPr="00D969A4">
        <w:rPr>
          <w:sz w:val="22"/>
          <w:szCs w:val="22"/>
          <w:lang w:val="lv-LV"/>
        </w:rPr>
        <w:t>;</w:t>
      </w:r>
    </w:p>
    <w:p w:rsidR="001B67BF" w:rsidRPr="00D969A4" w:rsidRDefault="001B67BF" w:rsidP="000F3E7E">
      <w:pPr>
        <w:pStyle w:val="ListParagraph"/>
        <w:numPr>
          <w:ilvl w:val="2"/>
          <w:numId w:val="17"/>
        </w:numPr>
        <w:tabs>
          <w:tab w:val="left" w:pos="851"/>
        </w:tabs>
        <w:ind w:left="851" w:hanging="425"/>
        <w:rPr>
          <w:sz w:val="22"/>
          <w:szCs w:val="22"/>
          <w:lang w:val="lv-LV"/>
        </w:rPr>
      </w:pPr>
      <w:r w:rsidRPr="00D969A4">
        <w:rPr>
          <w:sz w:val="22"/>
          <w:szCs w:val="22"/>
          <w:lang w:val="lv-LV"/>
        </w:rPr>
        <w:t>atklājas, ka Izsoles uzvarētājs ir tāda persona, kura nevar slēgt darījumus vai kurai nebija tiesību piedalīties izsolē.</w:t>
      </w:r>
    </w:p>
    <w:p w:rsidR="001B67BF" w:rsidRPr="00D969A4" w:rsidRDefault="001B67BF" w:rsidP="009E790C">
      <w:pPr>
        <w:pStyle w:val="ListParagraph"/>
        <w:numPr>
          <w:ilvl w:val="0"/>
          <w:numId w:val="4"/>
        </w:numPr>
        <w:ind w:left="426" w:hanging="426"/>
        <w:jc w:val="both"/>
        <w:rPr>
          <w:sz w:val="22"/>
          <w:szCs w:val="22"/>
          <w:lang w:val="lv-LV"/>
        </w:rPr>
      </w:pPr>
      <w:r w:rsidRPr="00D969A4">
        <w:rPr>
          <w:sz w:val="22"/>
          <w:szCs w:val="22"/>
          <w:lang w:val="lv-LV"/>
        </w:rPr>
        <w:t>Izsole atzīstama par nenotikušu, ja:</w:t>
      </w:r>
    </w:p>
    <w:p w:rsidR="001B67BF" w:rsidRPr="00D969A4" w:rsidRDefault="001B67BF" w:rsidP="000F3E7E">
      <w:pPr>
        <w:pStyle w:val="ListParagraph"/>
        <w:numPr>
          <w:ilvl w:val="0"/>
          <w:numId w:val="18"/>
        </w:numPr>
        <w:tabs>
          <w:tab w:val="clear" w:pos="1440"/>
          <w:tab w:val="num" w:pos="709"/>
        </w:tabs>
        <w:ind w:left="709" w:hanging="283"/>
        <w:jc w:val="both"/>
        <w:rPr>
          <w:sz w:val="22"/>
          <w:szCs w:val="22"/>
          <w:lang w:val="lv-LV"/>
        </w:rPr>
      </w:pPr>
      <w:r w:rsidRPr="00D969A4">
        <w:rPr>
          <w:sz w:val="22"/>
          <w:szCs w:val="22"/>
          <w:lang w:val="lv-LV"/>
        </w:rPr>
        <w:t xml:space="preserve">noteiktajā termiņā uz izsoli nav pieteicies vai nav ieradies neviens izsoles dalībnieks;               </w:t>
      </w:r>
    </w:p>
    <w:p w:rsidR="001B67BF" w:rsidRPr="00D969A4" w:rsidRDefault="001B67BF" w:rsidP="000F3E7E">
      <w:pPr>
        <w:pStyle w:val="ListParagraph"/>
        <w:numPr>
          <w:ilvl w:val="0"/>
          <w:numId w:val="18"/>
        </w:numPr>
        <w:tabs>
          <w:tab w:val="clear" w:pos="1440"/>
          <w:tab w:val="num" w:pos="709"/>
        </w:tabs>
        <w:ind w:left="709" w:hanging="283"/>
        <w:jc w:val="both"/>
        <w:rPr>
          <w:sz w:val="22"/>
          <w:szCs w:val="22"/>
          <w:lang w:val="lv-LV"/>
        </w:rPr>
      </w:pPr>
      <w:r w:rsidRPr="00D969A4">
        <w:rPr>
          <w:sz w:val="22"/>
          <w:szCs w:val="22"/>
          <w:lang w:val="lv-LV"/>
        </w:rPr>
        <w:t xml:space="preserve">neviens izsoles dalībnieks nav pārsolījis izsoles sākumcenu; </w:t>
      </w:r>
    </w:p>
    <w:p w:rsidR="001B67BF" w:rsidRPr="00D969A4" w:rsidRDefault="001B67BF" w:rsidP="000F3E7E">
      <w:pPr>
        <w:pStyle w:val="ListParagraph"/>
        <w:numPr>
          <w:ilvl w:val="0"/>
          <w:numId w:val="18"/>
        </w:numPr>
        <w:tabs>
          <w:tab w:val="clear" w:pos="1440"/>
          <w:tab w:val="num" w:pos="709"/>
        </w:tabs>
        <w:ind w:left="709" w:hanging="283"/>
        <w:jc w:val="both"/>
        <w:rPr>
          <w:sz w:val="22"/>
          <w:szCs w:val="22"/>
          <w:lang w:val="lv-LV"/>
        </w:rPr>
      </w:pPr>
      <w:r w:rsidRPr="00D969A4">
        <w:rPr>
          <w:sz w:val="22"/>
          <w:szCs w:val="22"/>
          <w:lang w:val="lv-LV"/>
        </w:rPr>
        <w:t>vienīgais izsoles dalībnieks nepārsola izsoles sākumcenu;</w:t>
      </w:r>
    </w:p>
    <w:p w:rsidR="001B67BF" w:rsidRPr="00D969A4" w:rsidRDefault="001B67BF" w:rsidP="000F3E7E">
      <w:pPr>
        <w:pStyle w:val="ListParagraph"/>
        <w:numPr>
          <w:ilvl w:val="0"/>
          <w:numId w:val="18"/>
        </w:numPr>
        <w:tabs>
          <w:tab w:val="clear" w:pos="1440"/>
          <w:tab w:val="num" w:pos="709"/>
        </w:tabs>
        <w:ind w:left="709" w:hanging="283"/>
        <w:jc w:val="both"/>
        <w:rPr>
          <w:sz w:val="22"/>
          <w:szCs w:val="22"/>
          <w:lang w:val="lv-LV"/>
        </w:rPr>
      </w:pPr>
      <w:r w:rsidRPr="00D969A4">
        <w:rPr>
          <w:sz w:val="22"/>
          <w:szCs w:val="22"/>
          <w:lang w:val="lv-LV"/>
        </w:rPr>
        <w:t>nosolītājs nav samaksājis pirkuma maksu;</w:t>
      </w:r>
    </w:p>
    <w:p w:rsidR="001B67BF" w:rsidRPr="00D969A4" w:rsidRDefault="001B67BF" w:rsidP="000F3E7E">
      <w:pPr>
        <w:pStyle w:val="ListParagraph"/>
        <w:numPr>
          <w:ilvl w:val="0"/>
          <w:numId w:val="18"/>
        </w:numPr>
        <w:tabs>
          <w:tab w:val="clear" w:pos="1440"/>
          <w:tab w:val="num" w:pos="709"/>
        </w:tabs>
        <w:ind w:left="709" w:hanging="283"/>
        <w:jc w:val="both"/>
        <w:rPr>
          <w:sz w:val="22"/>
          <w:szCs w:val="22"/>
          <w:lang w:val="lv-LV"/>
        </w:rPr>
      </w:pPr>
      <w:r w:rsidRPr="00D969A4">
        <w:rPr>
          <w:sz w:val="22"/>
          <w:szCs w:val="22"/>
          <w:lang w:val="lv-LV"/>
        </w:rPr>
        <w:t xml:space="preserve">pirmspēdējās augstākās cenas nosolītājs, pēc piedāvājuma saņemšanas pirkt </w:t>
      </w:r>
      <w:r w:rsidRPr="00D969A4">
        <w:rPr>
          <w:i/>
          <w:sz w:val="22"/>
          <w:szCs w:val="22"/>
          <w:lang w:val="lv-LV"/>
        </w:rPr>
        <w:t>Kustamo mantu,</w:t>
      </w:r>
      <w:r w:rsidRPr="00D969A4">
        <w:rPr>
          <w:sz w:val="22"/>
          <w:szCs w:val="22"/>
          <w:lang w:val="lv-LV"/>
        </w:rPr>
        <w:t xml:space="preserve"> noteiktajā termiņā nav samaksājis pirkuma maksu. </w:t>
      </w:r>
    </w:p>
    <w:p w:rsidR="001B67BF" w:rsidRPr="00D969A4" w:rsidRDefault="001B67BF" w:rsidP="009E790C">
      <w:pPr>
        <w:numPr>
          <w:ilvl w:val="0"/>
          <w:numId w:val="4"/>
        </w:numPr>
        <w:jc w:val="both"/>
        <w:rPr>
          <w:sz w:val="22"/>
          <w:szCs w:val="22"/>
          <w:lang w:val="lv-LV"/>
        </w:rPr>
      </w:pPr>
      <w:r w:rsidRPr="00D969A4">
        <w:rPr>
          <w:sz w:val="22"/>
          <w:szCs w:val="22"/>
          <w:lang w:val="lv-LV"/>
        </w:rPr>
        <w:t>Protokolu par izsoles atzīšanu par nenotikušu sastāda Izsoles komisija.</w:t>
      </w:r>
    </w:p>
    <w:p w:rsidR="008E2401" w:rsidRPr="00D969A4" w:rsidRDefault="00E36705" w:rsidP="009E790C">
      <w:pPr>
        <w:numPr>
          <w:ilvl w:val="0"/>
          <w:numId w:val="4"/>
        </w:numPr>
        <w:jc w:val="both"/>
        <w:rPr>
          <w:sz w:val="22"/>
          <w:szCs w:val="22"/>
          <w:lang w:val="lv-LV"/>
        </w:rPr>
      </w:pPr>
      <w:r w:rsidRPr="00D969A4">
        <w:rPr>
          <w:b/>
          <w:bCs/>
          <w:iCs/>
          <w:sz w:val="22"/>
          <w:szCs w:val="22"/>
          <w:lang w:val="lv-LV"/>
        </w:rPr>
        <w:t xml:space="preserve">Nosolītājs </w:t>
      </w:r>
      <w:r w:rsidR="005F589A" w:rsidRPr="00D969A4">
        <w:rPr>
          <w:b/>
          <w:bCs/>
          <w:iCs/>
          <w:sz w:val="22"/>
          <w:szCs w:val="22"/>
          <w:lang w:val="lv-LV"/>
        </w:rPr>
        <w:t>nedēļas</w:t>
      </w:r>
      <w:r w:rsidRPr="00D969A4">
        <w:rPr>
          <w:b/>
          <w:bCs/>
          <w:iCs/>
          <w:sz w:val="22"/>
          <w:szCs w:val="22"/>
          <w:lang w:val="lv-LV"/>
        </w:rPr>
        <w:t xml:space="preserve"> laikā pēc izsoles rezultātu apstiprin</w:t>
      </w:r>
      <w:r w:rsidR="0023554F" w:rsidRPr="00D969A4">
        <w:rPr>
          <w:b/>
          <w:bCs/>
          <w:iCs/>
          <w:sz w:val="22"/>
          <w:szCs w:val="22"/>
          <w:lang w:val="lv-LV"/>
        </w:rPr>
        <w:t>āšanas paraksta pirkuma līgumu</w:t>
      </w:r>
      <w:r w:rsidR="0023554F" w:rsidRPr="00D969A4">
        <w:rPr>
          <w:bCs/>
          <w:iCs/>
          <w:sz w:val="22"/>
          <w:szCs w:val="22"/>
          <w:lang w:val="lv-LV"/>
        </w:rPr>
        <w:t xml:space="preserve">. </w:t>
      </w:r>
      <w:r w:rsidRPr="00D969A4">
        <w:rPr>
          <w:sz w:val="22"/>
          <w:szCs w:val="22"/>
          <w:lang w:val="lv-LV"/>
        </w:rPr>
        <w:t>Ja izsoles dalībnieks, kas nosolījis augstāko cenu</w:t>
      </w:r>
      <w:r w:rsidRPr="00D969A4">
        <w:rPr>
          <w:bCs/>
          <w:i/>
          <w:sz w:val="22"/>
          <w:szCs w:val="22"/>
          <w:lang w:val="lv-LV"/>
        </w:rPr>
        <w:t>,</w:t>
      </w:r>
      <w:r w:rsidRPr="00D969A4">
        <w:rPr>
          <w:sz w:val="22"/>
          <w:szCs w:val="22"/>
          <w:lang w:val="lv-LV"/>
        </w:rPr>
        <w:t xml:space="preserve"> pēc nosolītās summas samaksas veikšanas atsakās parakstīt pirkšanas līgumu, kurš sastādīts  atbilstoši atsavināmās mantas  izsoles noteikumiem, viņš zaudē tiesības uz nosolīto mantu. Reģistrācijas </w:t>
      </w:r>
      <w:r w:rsidR="007224F8" w:rsidRPr="00D969A4">
        <w:rPr>
          <w:sz w:val="22"/>
          <w:szCs w:val="22"/>
          <w:lang w:val="lv-LV"/>
        </w:rPr>
        <w:t>maksa</w:t>
      </w:r>
      <w:r w:rsidRPr="00D969A4">
        <w:rPr>
          <w:sz w:val="22"/>
          <w:szCs w:val="22"/>
          <w:lang w:val="lv-LV"/>
        </w:rPr>
        <w:t xml:space="preserve"> un drošības nauda šādam dalībniekam netiek atmaksāta. Tādā gadījumā </w:t>
      </w:r>
      <w:r w:rsidRPr="00D969A4">
        <w:rPr>
          <w:bCs/>
          <w:sz w:val="22"/>
          <w:szCs w:val="22"/>
          <w:lang w:val="lv-LV"/>
        </w:rPr>
        <w:t>mantas atsavināšana turpināma likumā “</w:t>
      </w:r>
      <w:r w:rsidR="00A208BD" w:rsidRPr="00D969A4">
        <w:rPr>
          <w:bCs/>
          <w:sz w:val="22"/>
          <w:szCs w:val="22"/>
          <w:lang w:val="lv-LV"/>
        </w:rPr>
        <w:t>Publiskas personas mantas atsavināšanas</w:t>
      </w:r>
      <w:r w:rsidRPr="00D969A4">
        <w:rPr>
          <w:bCs/>
          <w:sz w:val="22"/>
          <w:szCs w:val="22"/>
          <w:lang w:val="lv-LV"/>
        </w:rPr>
        <w:t xml:space="preserve"> likums” 3</w:t>
      </w:r>
      <w:r w:rsidR="00E02B65" w:rsidRPr="00D969A4">
        <w:rPr>
          <w:bCs/>
          <w:sz w:val="22"/>
          <w:szCs w:val="22"/>
          <w:lang w:val="lv-LV"/>
        </w:rPr>
        <w:t>2</w:t>
      </w:r>
      <w:r w:rsidRPr="00D969A4">
        <w:rPr>
          <w:bCs/>
          <w:sz w:val="22"/>
          <w:szCs w:val="22"/>
          <w:lang w:val="lv-LV"/>
        </w:rPr>
        <w:t>.panta paredzētajā kārtībā</w:t>
      </w:r>
      <w:r w:rsidRPr="00D969A4">
        <w:rPr>
          <w:sz w:val="22"/>
          <w:szCs w:val="22"/>
          <w:lang w:val="lv-LV"/>
        </w:rPr>
        <w:t xml:space="preserve">. </w:t>
      </w:r>
    </w:p>
    <w:p w:rsidR="00781BF0" w:rsidRPr="00D969A4" w:rsidRDefault="00DF74C8" w:rsidP="009E790C">
      <w:pPr>
        <w:numPr>
          <w:ilvl w:val="0"/>
          <w:numId w:val="4"/>
        </w:numPr>
        <w:jc w:val="both"/>
        <w:rPr>
          <w:bCs/>
          <w:iCs/>
          <w:sz w:val="22"/>
          <w:szCs w:val="22"/>
          <w:lang w:val="lv-LV"/>
        </w:rPr>
      </w:pPr>
      <w:r w:rsidRPr="00D969A4">
        <w:rPr>
          <w:sz w:val="22"/>
          <w:szCs w:val="22"/>
          <w:lang w:val="lv-LV"/>
        </w:rPr>
        <w:t xml:space="preserve">Lēmumu par izsoles atzīšanu par nenotikušu pieņem Daugavpils </w:t>
      </w:r>
      <w:proofErr w:type="spellStart"/>
      <w:r w:rsidR="00A250D7"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w:t>
      </w:r>
      <w:r w:rsidR="00FE2B0B" w:rsidRPr="00D969A4">
        <w:rPr>
          <w:sz w:val="22"/>
          <w:szCs w:val="22"/>
          <w:lang w:val="lv-LV"/>
        </w:rPr>
        <w:t>pašvaldības</w:t>
      </w:r>
      <w:r w:rsidRPr="00D969A4">
        <w:rPr>
          <w:sz w:val="22"/>
          <w:szCs w:val="22"/>
          <w:lang w:val="lv-LV"/>
        </w:rPr>
        <w:t xml:space="preserve"> pilnvarota persona </w:t>
      </w:r>
      <w:r w:rsidR="00FE2B0B" w:rsidRPr="00D969A4">
        <w:rPr>
          <w:sz w:val="22"/>
          <w:szCs w:val="22"/>
          <w:lang w:val="lv-LV"/>
        </w:rPr>
        <w:t>–</w:t>
      </w:r>
      <w:r w:rsidRPr="00D969A4">
        <w:rPr>
          <w:sz w:val="22"/>
          <w:szCs w:val="22"/>
          <w:lang w:val="lv-LV"/>
        </w:rPr>
        <w:t xml:space="preserve"> </w:t>
      </w:r>
      <w:r w:rsidR="00FE2B0B" w:rsidRPr="00D969A4">
        <w:rPr>
          <w:sz w:val="22"/>
          <w:szCs w:val="22"/>
          <w:lang w:val="lv-LV"/>
        </w:rPr>
        <w:t>pašvaldības izpilddirektor</w:t>
      </w:r>
      <w:r w:rsidR="005F589A" w:rsidRPr="00D969A4">
        <w:rPr>
          <w:sz w:val="22"/>
          <w:szCs w:val="22"/>
          <w:lang w:val="lv-LV"/>
        </w:rPr>
        <w:t xml:space="preserve">a pienākumu izpildītājas Tatjanas </w:t>
      </w:r>
      <w:proofErr w:type="spellStart"/>
      <w:r w:rsidR="005F589A" w:rsidRPr="00D969A4">
        <w:rPr>
          <w:sz w:val="22"/>
          <w:szCs w:val="22"/>
          <w:lang w:val="lv-LV"/>
        </w:rPr>
        <w:t>Dubinas</w:t>
      </w:r>
      <w:proofErr w:type="spellEnd"/>
      <w:r w:rsidRPr="00D969A4">
        <w:rPr>
          <w:sz w:val="22"/>
          <w:szCs w:val="22"/>
          <w:lang w:val="lv-LV"/>
        </w:rPr>
        <w:t xml:space="preserve">. Sūdzības par izsoles komisijas darbību iesniedzamas Daugavpils </w:t>
      </w:r>
      <w:proofErr w:type="spellStart"/>
      <w:r w:rsidR="00A250D7"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w:t>
      </w:r>
      <w:r w:rsidR="00FE2B0B" w:rsidRPr="00D969A4">
        <w:rPr>
          <w:sz w:val="22"/>
          <w:szCs w:val="22"/>
          <w:lang w:val="lv-LV"/>
        </w:rPr>
        <w:t>pašvaldības</w:t>
      </w:r>
      <w:r w:rsidRPr="00D969A4">
        <w:rPr>
          <w:sz w:val="22"/>
          <w:szCs w:val="22"/>
          <w:lang w:val="lv-LV"/>
        </w:rPr>
        <w:t xml:space="preserve"> pilnvarotai personai 7 dienu laikā kopš notikušās izsoles.</w:t>
      </w:r>
    </w:p>
    <w:p w:rsidR="005674D5" w:rsidRPr="00D969A4" w:rsidRDefault="00DF74C8" w:rsidP="009E790C">
      <w:pPr>
        <w:numPr>
          <w:ilvl w:val="0"/>
          <w:numId w:val="4"/>
        </w:numPr>
        <w:jc w:val="both"/>
        <w:rPr>
          <w:bCs/>
          <w:iCs/>
          <w:sz w:val="22"/>
          <w:szCs w:val="22"/>
          <w:lang w:val="lv-LV"/>
        </w:rPr>
      </w:pPr>
      <w:r w:rsidRPr="00D969A4">
        <w:rPr>
          <w:bCs/>
          <w:iCs/>
          <w:sz w:val="22"/>
          <w:szCs w:val="22"/>
          <w:lang w:val="lv-LV"/>
        </w:rPr>
        <w:t xml:space="preserve">Izsoles dalībnieki var iepazīties ar kustamās mantas izsoles noteikumiem Daugavpils pilsētas domes mājas lapa </w:t>
      </w:r>
      <w:r w:rsidR="00A250D7" w:rsidRPr="00D969A4">
        <w:rPr>
          <w:rStyle w:val="Hyperlink"/>
          <w:rFonts w:eastAsia="Calibri"/>
          <w:sz w:val="22"/>
          <w:szCs w:val="22"/>
          <w:lang w:val="lv-LV"/>
        </w:rPr>
        <w:t>https://www.daugavpils.lv/pasvaldiba/aktualitates/sludinajumi/kustamas-mantas-atsavinasana</w:t>
      </w:r>
      <w:r w:rsidR="00FE2B0B" w:rsidRPr="00D969A4">
        <w:rPr>
          <w:sz w:val="22"/>
          <w:szCs w:val="22"/>
          <w:lang w:val="lv-LV"/>
        </w:rPr>
        <w:t xml:space="preserve"> </w:t>
      </w:r>
      <w:r w:rsidRPr="00D969A4">
        <w:rPr>
          <w:bCs/>
          <w:iCs/>
          <w:sz w:val="22"/>
          <w:szCs w:val="22"/>
          <w:lang w:val="lv-LV"/>
        </w:rPr>
        <w:t xml:space="preserve">un saņemt sīkāku informāciju par atsavināmo kustamo mantu Daugavpils pilsētas pašvaldības iestādē „Komunālās saimniecības pārvalde” , Saules ielā 5A, 1.stāvā, 112 </w:t>
      </w:r>
      <w:proofErr w:type="spellStart"/>
      <w:r w:rsidRPr="00D969A4">
        <w:rPr>
          <w:bCs/>
          <w:iCs/>
          <w:sz w:val="22"/>
          <w:szCs w:val="22"/>
          <w:lang w:val="lv-LV"/>
        </w:rPr>
        <w:t>kab</w:t>
      </w:r>
      <w:proofErr w:type="spellEnd"/>
      <w:r w:rsidRPr="00D969A4">
        <w:rPr>
          <w:bCs/>
          <w:iCs/>
          <w:sz w:val="22"/>
          <w:szCs w:val="22"/>
          <w:lang w:val="lv-LV"/>
        </w:rPr>
        <w:t xml:space="preserve"> Daugavpilī. Tālruņi uzziņām – 654-</w:t>
      </w:r>
      <w:r w:rsidR="00FE663B" w:rsidRPr="00D969A4">
        <w:rPr>
          <w:bCs/>
          <w:iCs/>
          <w:sz w:val="22"/>
          <w:szCs w:val="22"/>
          <w:lang w:val="lv-LV"/>
        </w:rPr>
        <w:t>76</w:t>
      </w:r>
      <w:r w:rsidR="004E4C3D" w:rsidRPr="00D969A4">
        <w:rPr>
          <w:bCs/>
          <w:iCs/>
          <w:sz w:val="22"/>
          <w:szCs w:val="22"/>
          <w:lang w:val="lv-LV"/>
        </w:rPr>
        <w:t>324; 65476</w:t>
      </w:r>
      <w:r w:rsidR="00090760" w:rsidRPr="00D969A4">
        <w:rPr>
          <w:bCs/>
          <w:iCs/>
          <w:sz w:val="22"/>
          <w:szCs w:val="22"/>
          <w:lang w:val="lv-LV"/>
        </w:rPr>
        <w:t>319</w:t>
      </w:r>
      <w:r w:rsidR="003C57F2" w:rsidRPr="00D969A4">
        <w:rPr>
          <w:bCs/>
          <w:iCs/>
          <w:sz w:val="22"/>
          <w:szCs w:val="22"/>
          <w:lang w:val="lv-LV"/>
        </w:rPr>
        <w:t>;</w:t>
      </w:r>
      <w:r w:rsidR="00262F26" w:rsidRPr="00D969A4">
        <w:rPr>
          <w:bCs/>
          <w:iCs/>
          <w:sz w:val="22"/>
          <w:szCs w:val="22"/>
          <w:lang w:val="lv-LV"/>
        </w:rPr>
        <w:t xml:space="preserve"> 26429070</w:t>
      </w:r>
    </w:p>
    <w:p w:rsidR="00A250D7" w:rsidRPr="00D969A4" w:rsidRDefault="00DF74C8" w:rsidP="000F3E7E">
      <w:pPr>
        <w:jc w:val="both"/>
        <w:rPr>
          <w:bCs/>
          <w:iCs/>
          <w:sz w:val="22"/>
          <w:szCs w:val="22"/>
          <w:lang w:val="lv-LV"/>
        </w:rPr>
      </w:pPr>
      <w:r w:rsidRPr="00D969A4">
        <w:rPr>
          <w:bCs/>
          <w:iCs/>
          <w:sz w:val="22"/>
          <w:szCs w:val="22"/>
          <w:lang w:val="lv-LV"/>
        </w:rPr>
        <w:t>Pielikumā:</w:t>
      </w:r>
    </w:p>
    <w:p w:rsidR="00A250D7" w:rsidRPr="00D969A4" w:rsidRDefault="00A250D7" w:rsidP="00A250D7">
      <w:pPr>
        <w:pStyle w:val="ListParagraph"/>
        <w:numPr>
          <w:ilvl w:val="1"/>
          <w:numId w:val="18"/>
        </w:numPr>
        <w:jc w:val="both"/>
        <w:rPr>
          <w:bCs/>
          <w:iCs/>
          <w:sz w:val="22"/>
          <w:szCs w:val="22"/>
          <w:lang w:val="lv-LV"/>
        </w:rPr>
      </w:pPr>
      <w:r w:rsidRPr="00D969A4">
        <w:rPr>
          <w:bCs/>
          <w:iCs/>
          <w:sz w:val="22"/>
          <w:szCs w:val="22"/>
          <w:lang w:val="lv-LV"/>
        </w:rPr>
        <w:t>Darba uzdevums 1.izsoles bloks</w:t>
      </w:r>
    </w:p>
    <w:p w:rsidR="00A250D7" w:rsidRPr="00D969A4" w:rsidRDefault="00A250D7" w:rsidP="00A250D7">
      <w:pPr>
        <w:pStyle w:val="ListParagraph"/>
        <w:numPr>
          <w:ilvl w:val="1"/>
          <w:numId w:val="18"/>
        </w:numPr>
        <w:jc w:val="both"/>
        <w:rPr>
          <w:bCs/>
          <w:iCs/>
          <w:sz w:val="22"/>
          <w:szCs w:val="22"/>
          <w:lang w:val="lv-LV"/>
        </w:rPr>
      </w:pPr>
      <w:r w:rsidRPr="00D969A4">
        <w:rPr>
          <w:bCs/>
          <w:iCs/>
          <w:sz w:val="22"/>
          <w:szCs w:val="22"/>
          <w:lang w:val="lv-LV"/>
        </w:rPr>
        <w:t>Darba uzdevums 2.izsoles bloks</w:t>
      </w:r>
    </w:p>
    <w:p w:rsidR="00A250D7" w:rsidRPr="00D969A4" w:rsidRDefault="00A250D7" w:rsidP="00A250D7">
      <w:pPr>
        <w:pStyle w:val="ListParagraph"/>
        <w:numPr>
          <w:ilvl w:val="1"/>
          <w:numId w:val="18"/>
        </w:numPr>
        <w:jc w:val="both"/>
        <w:rPr>
          <w:bCs/>
          <w:iCs/>
          <w:sz w:val="22"/>
          <w:szCs w:val="22"/>
          <w:lang w:val="lv-LV"/>
        </w:rPr>
      </w:pPr>
      <w:r w:rsidRPr="00D969A4">
        <w:rPr>
          <w:bCs/>
          <w:iCs/>
          <w:sz w:val="22"/>
          <w:szCs w:val="22"/>
          <w:lang w:val="lv-LV"/>
        </w:rPr>
        <w:t>Darba uzdevums 3.izsoles bloks</w:t>
      </w:r>
    </w:p>
    <w:p w:rsidR="00A250D7" w:rsidRPr="00D969A4" w:rsidRDefault="00A250D7" w:rsidP="00A250D7">
      <w:pPr>
        <w:pStyle w:val="ListParagraph"/>
        <w:numPr>
          <w:ilvl w:val="1"/>
          <w:numId w:val="18"/>
        </w:numPr>
        <w:jc w:val="both"/>
        <w:rPr>
          <w:bCs/>
          <w:iCs/>
          <w:sz w:val="22"/>
          <w:szCs w:val="22"/>
          <w:lang w:val="lv-LV"/>
        </w:rPr>
      </w:pPr>
      <w:r w:rsidRPr="00D969A4">
        <w:rPr>
          <w:bCs/>
          <w:iCs/>
          <w:sz w:val="22"/>
          <w:szCs w:val="22"/>
          <w:lang w:val="lv-LV"/>
        </w:rPr>
        <w:t>Darba uzdevums 4.izsoles bloks</w:t>
      </w:r>
    </w:p>
    <w:p w:rsidR="00A250D7" w:rsidRPr="00D969A4" w:rsidRDefault="00DF74C8" w:rsidP="00A250D7">
      <w:pPr>
        <w:pStyle w:val="ListParagraph"/>
        <w:numPr>
          <w:ilvl w:val="1"/>
          <w:numId w:val="18"/>
        </w:numPr>
        <w:jc w:val="both"/>
        <w:rPr>
          <w:bCs/>
          <w:iCs/>
          <w:sz w:val="22"/>
          <w:szCs w:val="22"/>
          <w:lang w:val="lv-LV"/>
        </w:rPr>
      </w:pPr>
      <w:r w:rsidRPr="00D969A4">
        <w:rPr>
          <w:bCs/>
          <w:iCs/>
          <w:sz w:val="22"/>
          <w:szCs w:val="22"/>
          <w:lang w:val="lv-LV"/>
        </w:rPr>
        <w:t>Iesniegumu veidnes;</w:t>
      </w:r>
      <w:r w:rsidR="00671CD7" w:rsidRPr="00D969A4">
        <w:rPr>
          <w:bCs/>
          <w:iCs/>
          <w:sz w:val="22"/>
          <w:szCs w:val="22"/>
          <w:lang w:val="lv-LV"/>
        </w:rPr>
        <w:t xml:space="preserve"> </w:t>
      </w:r>
    </w:p>
    <w:p w:rsidR="00DF74C8" w:rsidRPr="00D969A4" w:rsidRDefault="00671CD7" w:rsidP="00A250D7">
      <w:pPr>
        <w:pStyle w:val="ListParagraph"/>
        <w:numPr>
          <w:ilvl w:val="1"/>
          <w:numId w:val="18"/>
        </w:numPr>
        <w:jc w:val="both"/>
        <w:rPr>
          <w:bCs/>
          <w:iCs/>
          <w:sz w:val="22"/>
          <w:szCs w:val="22"/>
          <w:lang w:val="lv-LV"/>
        </w:rPr>
      </w:pPr>
      <w:r w:rsidRPr="00D969A4">
        <w:rPr>
          <w:bCs/>
          <w:iCs/>
          <w:sz w:val="22"/>
          <w:szCs w:val="22"/>
          <w:lang w:val="lv-LV"/>
        </w:rPr>
        <w:t>Līguma projekti</w:t>
      </w:r>
    </w:p>
    <w:p w:rsidR="00DF74C8" w:rsidRPr="00D969A4" w:rsidRDefault="00DF74C8" w:rsidP="000F3E7E">
      <w:pPr>
        <w:pStyle w:val="BodyText2"/>
        <w:rPr>
          <w:bCs/>
          <w:iCs/>
          <w:noProof w:val="0"/>
          <w:sz w:val="22"/>
        </w:rPr>
      </w:pPr>
    </w:p>
    <w:p w:rsidR="00A250D7" w:rsidRPr="00D969A4" w:rsidRDefault="00A250D7" w:rsidP="00A250D7">
      <w:pPr>
        <w:pStyle w:val="BodyText2"/>
        <w:rPr>
          <w:bCs/>
          <w:iCs/>
          <w:noProof w:val="0"/>
          <w:sz w:val="22"/>
        </w:rPr>
      </w:pPr>
      <w:r w:rsidRPr="00D969A4">
        <w:rPr>
          <w:bCs/>
          <w:iCs/>
          <w:noProof w:val="0"/>
          <w:sz w:val="22"/>
        </w:rPr>
        <w:t>DVPI „Komunālās saimniecības pārvalde” vadītāja vietnieks</w:t>
      </w:r>
      <w:r w:rsidRPr="00D969A4">
        <w:rPr>
          <w:bCs/>
          <w:iCs/>
          <w:noProof w:val="0"/>
          <w:sz w:val="22"/>
        </w:rPr>
        <w:tab/>
      </w:r>
      <w:r w:rsidRPr="00D969A4">
        <w:rPr>
          <w:bCs/>
          <w:iCs/>
          <w:noProof w:val="0"/>
          <w:sz w:val="22"/>
        </w:rPr>
        <w:tab/>
      </w:r>
      <w:r w:rsidRPr="00D969A4">
        <w:rPr>
          <w:bCs/>
          <w:iCs/>
          <w:noProof w:val="0"/>
          <w:sz w:val="22"/>
        </w:rPr>
        <w:tab/>
      </w:r>
      <w:r w:rsidRPr="00D969A4">
        <w:rPr>
          <w:bCs/>
          <w:iCs/>
          <w:noProof w:val="0"/>
          <w:sz w:val="22"/>
        </w:rPr>
        <w:tab/>
      </w:r>
      <w:proofErr w:type="spellStart"/>
      <w:r w:rsidRPr="00D969A4">
        <w:rPr>
          <w:bCs/>
          <w:iCs/>
          <w:noProof w:val="0"/>
          <w:sz w:val="22"/>
        </w:rPr>
        <w:t>D.Dubins</w:t>
      </w:r>
      <w:proofErr w:type="spellEnd"/>
    </w:p>
    <w:p w:rsidR="00A250D7" w:rsidRPr="00D969A4" w:rsidRDefault="00A250D7" w:rsidP="00A250D7">
      <w:pPr>
        <w:pStyle w:val="BodyText2"/>
        <w:rPr>
          <w:bCs/>
          <w:iCs/>
          <w:noProof w:val="0"/>
          <w:sz w:val="22"/>
        </w:rPr>
      </w:pPr>
    </w:p>
    <w:p w:rsidR="00A250D7" w:rsidRPr="00D969A4" w:rsidRDefault="00A250D7" w:rsidP="00A250D7">
      <w:pPr>
        <w:pStyle w:val="BodyText2"/>
        <w:rPr>
          <w:bCs/>
          <w:iCs/>
          <w:noProof w:val="0"/>
          <w:sz w:val="22"/>
        </w:rPr>
      </w:pPr>
      <w:r w:rsidRPr="00D969A4">
        <w:rPr>
          <w:bCs/>
          <w:iCs/>
          <w:noProof w:val="0"/>
          <w:sz w:val="22"/>
        </w:rPr>
        <w:t>DVPI „Komunālās saimniecības pārvalde” tehniskās nodaļas vadītājs</w:t>
      </w:r>
      <w:r w:rsidRPr="00D969A4">
        <w:rPr>
          <w:bCs/>
          <w:iCs/>
          <w:noProof w:val="0"/>
          <w:sz w:val="22"/>
        </w:rPr>
        <w:tab/>
      </w:r>
      <w:r w:rsidRPr="00D969A4">
        <w:rPr>
          <w:bCs/>
          <w:iCs/>
          <w:noProof w:val="0"/>
          <w:sz w:val="22"/>
        </w:rPr>
        <w:tab/>
      </w:r>
      <w:r w:rsidRPr="00D969A4">
        <w:rPr>
          <w:bCs/>
          <w:iCs/>
          <w:noProof w:val="0"/>
          <w:sz w:val="22"/>
        </w:rPr>
        <w:tab/>
      </w:r>
      <w:proofErr w:type="spellStart"/>
      <w:r w:rsidRPr="00D969A4">
        <w:rPr>
          <w:bCs/>
          <w:iCs/>
          <w:noProof w:val="0"/>
          <w:sz w:val="22"/>
        </w:rPr>
        <w:t>V.Golubevs</w:t>
      </w:r>
      <w:proofErr w:type="spellEnd"/>
    </w:p>
    <w:p w:rsidR="00A250D7" w:rsidRPr="00D969A4" w:rsidRDefault="00A250D7" w:rsidP="00A250D7">
      <w:pPr>
        <w:pStyle w:val="BodyText2"/>
        <w:rPr>
          <w:bCs/>
          <w:iCs/>
          <w:noProof w:val="0"/>
          <w:sz w:val="22"/>
        </w:rPr>
      </w:pPr>
    </w:p>
    <w:p w:rsidR="00A250D7" w:rsidRPr="00D969A4" w:rsidRDefault="00A250D7" w:rsidP="00A250D7">
      <w:pPr>
        <w:pStyle w:val="BodyText2"/>
        <w:rPr>
          <w:bCs/>
          <w:iCs/>
          <w:noProof w:val="0"/>
          <w:sz w:val="22"/>
        </w:rPr>
      </w:pPr>
      <w:r w:rsidRPr="00D969A4">
        <w:rPr>
          <w:bCs/>
          <w:iCs/>
          <w:noProof w:val="0"/>
          <w:sz w:val="22"/>
        </w:rPr>
        <w:t>DVPI „Komunālās saimniecības pārvalde” vecākais mežzinis</w:t>
      </w:r>
      <w:r w:rsidRPr="00D969A4">
        <w:rPr>
          <w:bCs/>
          <w:iCs/>
          <w:noProof w:val="0"/>
          <w:sz w:val="22"/>
        </w:rPr>
        <w:tab/>
      </w:r>
      <w:r w:rsidRPr="00D969A4">
        <w:rPr>
          <w:bCs/>
          <w:iCs/>
          <w:noProof w:val="0"/>
          <w:sz w:val="22"/>
        </w:rPr>
        <w:tab/>
      </w:r>
      <w:r w:rsidRPr="00D969A4">
        <w:rPr>
          <w:bCs/>
          <w:iCs/>
          <w:noProof w:val="0"/>
          <w:sz w:val="22"/>
        </w:rPr>
        <w:tab/>
      </w:r>
      <w:r w:rsidRPr="00D969A4">
        <w:rPr>
          <w:bCs/>
          <w:iCs/>
          <w:noProof w:val="0"/>
          <w:sz w:val="22"/>
        </w:rPr>
        <w:tab/>
      </w:r>
      <w:proofErr w:type="spellStart"/>
      <w:r w:rsidRPr="00D969A4">
        <w:rPr>
          <w:bCs/>
          <w:iCs/>
          <w:noProof w:val="0"/>
          <w:sz w:val="22"/>
        </w:rPr>
        <w:t>A.Kampāns</w:t>
      </w:r>
      <w:proofErr w:type="spellEnd"/>
    </w:p>
    <w:p w:rsidR="00A250D7" w:rsidRPr="00D969A4" w:rsidRDefault="00A250D7" w:rsidP="00A250D7">
      <w:pPr>
        <w:pStyle w:val="BodyText2"/>
        <w:rPr>
          <w:bCs/>
          <w:iCs/>
          <w:noProof w:val="0"/>
          <w:sz w:val="22"/>
        </w:rPr>
      </w:pPr>
    </w:p>
    <w:p w:rsidR="00A250D7" w:rsidRPr="00D969A4" w:rsidRDefault="00A250D7" w:rsidP="00A250D7">
      <w:pPr>
        <w:pStyle w:val="BodyText2"/>
        <w:rPr>
          <w:bCs/>
          <w:iCs/>
          <w:noProof w:val="0"/>
          <w:sz w:val="22"/>
        </w:rPr>
      </w:pPr>
      <w:r w:rsidRPr="00D969A4">
        <w:rPr>
          <w:bCs/>
          <w:iCs/>
          <w:noProof w:val="0"/>
          <w:sz w:val="22"/>
        </w:rPr>
        <w:t>DVPI „Komunālās saimniecības pārvalde”</w:t>
      </w:r>
      <w:r w:rsidRPr="00D969A4">
        <w:rPr>
          <w:sz w:val="22"/>
        </w:rPr>
        <w:t xml:space="preserve"> grāmatvedis – finanšu ekonomists</w:t>
      </w:r>
      <w:r w:rsidRPr="00D969A4">
        <w:rPr>
          <w:sz w:val="22"/>
        </w:rPr>
        <w:tab/>
      </w:r>
      <w:r w:rsidRPr="00D969A4">
        <w:rPr>
          <w:bCs/>
          <w:iCs/>
          <w:noProof w:val="0"/>
          <w:sz w:val="22"/>
        </w:rPr>
        <w:tab/>
      </w:r>
      <w:proofErr w:type="spellStart"/>
      <w:r w:rsidRPr="00D969A4">
        <w:rPr>
          <w:bCs/>
          <w:iCs/>
          <w:noProof w:val="0"/>
          <w:sz w:val="22"/>
        </w:rPr>
        <w:t>A.Lavrinovičs</w:t>
      </w:r>
      <w:proofErr w:type="spellEnd"/>
    </w:p>
    <w:p w:rsidR="00A250D7" w:rsidRPr="00D969A4" w:rsidRDefault="00A250D7" w:rsidP="00A250D7">
      <w:pPr>
        <w:pStyle w:val="BodyText2"/>
        <w:rPr>
          <w:bCs/>
          <w:iCs/>
          <w:noProof w:val="0"/>
          <w:sz w:val="22"/>
        </w:rPr>
      </w:pPr>
    </w:p>
    <w:p w:rsidR="00A250D7" w:rsidRPr="00D969A4" w:rsidRDefault="00A250D7" w:rsidP="00A250D7">
      <w:pPr>
        <w:pStyle w:val="BodyText2"/>
        <w:rPr>
          <w:bCs/>
          <w:iCs/>
          <w:noProof w:val="0"/>
          <w:sz w:val="22"/>
        </w:rPr>
      </w:pPr>
      <w:r w:rsidRPr="00D969A4">
        <w:rPr>
          <w:bCs/>
          <w:iCs/>
          <w:noProof w:val="0"/>
          <w:sz w:val="22"/>
        </w:rPr>
        <w:t>DVPI „Komunālās saimniecības pārvalde” jurists – personāla speciālists</w:t>
      </w:r>
      <w:r w:rsidRPr="00D969A4">
        <w:rPr>
          <w:bCs/>
          <w:iCs/>
          <w:noProof w:val="0"/>
          <w:sz w:val="22"/>
        </w:rPr>
        <w:tab/>
      </w:r>
      <w:r w:rsidRPr="00D969A4">
        <w:rPr>
          <w:bCs/>
          <w:iCs/>
          <w:noProof w:val="0"/>
          <w:sz w:val="22"/>
        </w:rPr>
        <w:tab/>
      </w:r>
      <w:r w:rsidRPr="00D969A4">
        <w:rPr>
          <w:bCs/>
          <w:iCs/>
          <w:noProof w:val="0"/>
          <w:sz w:val="22"/>
        </w:rPr>
        <w:tab/>
      </w:r>
      <w:proofErr w:type="spellStart"/>
      <w:r w:rsidRPr="00D969A4">
        <w:rPr>
          <w:bCs/>
          <w:iCs/>
          <w:noProof w:val="0"/>
          <w:sz w:val="22"/>
        </w:rPr>
        <w:t>E.Žuromska</w:t>
      </w:r>
      <w:proofErr w:type="spellEnd"/>
    </w:p>
    <w:p w:rsidR="00A250D7" w:rsidRPr="00D969A4" w:rsidRDefault="00A250D7" w:rsidP="00A250D7">
      <w:pPr>
        <w:rPr>
          <w:lang w:val="lv-LV"/>
        </w:rPr>
      </w:pPr>
    </w:p>
    <w:p w:rsidR="00AC2E26" w:rsidRPr="00D969A4" w:rsidRDefault="00AC2E26" w:rsidP="000F3E7E">
      <w:pPr>
        <w:pStyle w:val="BodyText2"/>
        <w:rPr>
          <w:bCs/>
          <w:iCs/>
          <w:noProof w:val="0"/>
          <w:sz w:val="22"/>
        </w:rPr>
      </w:pPr>
      <w:r w:rsidRPr="00D969A4">
        <w:rPr>
          <w:bCs/>
          <w:iCs/>
          <w:noProof w:val="0"/>
          <w:sz w:val="22"/>
        </w:rPr>
        <w:t>Ar izsoles noteikumiem iepazinušies: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 xml:space="preserve">1. ____________________________            ________________          _____________                                          </w:t>
      </w:r>
    </w:p>
    <w:p w:rsidR="00AC2E26" w:rsidRPr="00D969A4" w:rsidRDefault="00AC2E26" w:rsidP="000F3E7E">
      <w:pPr>
        <w:pStyle w:val="BodyText2"/>
        <w:rPr>
          <w:bCs/>
          <w:iCs/>
          <w:noProof w:val="0"/>
          <w:sz w:val="22"/>
          <w:vertAlign w:val="superscript"/>
        </w:rPr>
      </w:pPr>
      <w:r w:rsidRPr="00D969A4">
        <w:rPr>
          <w:bCs/>
          <w:iCs/>
          <w:noProof w:val="0"/>
          <w:sz w:val="22"/>
        </w:rPr>
        <w:t xml:space="preserve">                                                                            </w:t>
      </w:r>
      <w:r w:rsidRPr="00D969A4">
        <w:rPr>
          <w:bCs/>
          <w:iCs/>
          <w:noProof w:val="0"/>
          <w:sz w:val="22"/>
        </w:rPr>
        <w:tab/>
      </w:r>
      <w:r w:rsidRPr="00D969A4">
        <w:rPr>
          <w:bCs/>
          <w:iCs/>
          <w:noProof w:val="0"/>
          <w:sz w:val="22"/>
        </w:rPr>
        <w:tab/>
      </w:r>
      <w:r w:rsidRPr="00D969A4">
        <w:rPr>
          <w:bCs/>
          <w:iCs/>
          <w:noProof w:val="0"/>
          <w:sz w:val="22"/>
          <w:vertAlign w:val="superscript"/>
        </w:rPr>
        <w:t>(paraksts)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2. ____________________________            ________________          _____________</w:t>
      </w:r>
    </w:p>
    <w:p w:rsidR="00AC2E26" w:rsidRPr="00D969A4" w:rsidRDefault="00AC2E26" w:rsidP="000F3E7E">
      <w:pPr>
        <w:pStyle w:val="BodyText2"/>
        <w:ind w:firstLine="720"/>
        <w:rPr>
          <w:bCs/>
          <w:iCs/>
          <w:noProof w:val="0"/>
          <w:sz w:val="22"/>
          <w:vertAlign w:val="superscript"/>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3. ____________________________            ________________          _____________</w:t>
      </w:r>
    </w:p>
    <w:p w:rsidR="00AC2E26" w:rsidRPr="00D969A4" w:rsidRDefault="00AC2E26" w:rsidP="000F3E7E">
      <w:pPr>
        <w:pStyle w:val="BodyText2"/>
        <w:rPr>
          <w:bCs/>
          <w:iCs/>
          <w:noProof w:val="0"/>
          <w:sz w:val="22"/>
          <w:vertAlign w:val="superscript"/>
        </w:rPr>
      </w:pPr>
      <w:r w:rsidRPr="00D969A4">
        <w:rPr>
          <w:bCs/>
          <w:iCs/>
          <w:noProof w:val="0"/>
          <w:sz w:val="22"/>
        </w:rPr>
        <w:t xml:space="preserve">                                                                            </w:t>
      </w:r>
      <w:r w:rsidRPr="00D969A4">
        <w:rPr>
          <w:bCs/>
          <w:iCs/>
          <w:noProof w:val="0"/>
          <w:sz w:val="22"/>
        </w:rPr>
        <w:tab/>
      </w:r>
      <w:r w:rsidRPr="00D969A4">
        <w:rPr>
          <w:bCs/>
          <w:iCs/>
          <w:noProof w:val="0"/>
          <w:sz w:val="22"/>
        </w:rPr>
        <w:tab/>
        <w:t xml:space="preserve"> </w:t>
      </w:r>
      <w:r w:rsidRPr="00D969A4">
        <w:rPr>
          <w:bCs/>
          <w:iCs/>
          <w:noProof w:val="0"/>
          <w:sz w:val="22"/>
          <w:vertAlign w:val="superscript"/>
        </w:rPr>
        <w:t>(paraksts)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4. ____________________________            ________________          _____________</w:t>
      </w:r>
    </w:p>
    <w:p w:rsidR="00AC2E26" w:rsidRPr="00D969A4" w:rsidRDefault="00AC2E26" w:rsidP="000F3E7E">
      <w:pPr>
        <w:pStyle w:val="BodyText2"/>
        <w:rPr>
          <w:bCs/>
          <w:iCs/>
          <w:noProof w:val="0"/>
          <w:sz w:val="22"/>
          <w:vertAlign w:val="superscript"/>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5. ____________________________            ________________          _____________</w:t>
      </w:r>
    </w:p>
    <w:p w:rsidR="00AC2E26" w:rsidRPr="00D969A4" w:rsidRDefault="00AC2E26" w:rsidP="000F3E7E">
      <w:pPr>
        <w:pStyle w:val="BodyText2"/>
        <w:rPr>
          <w:bCs/>
          <w:iCs/>
          <w:noProof w:val="0"/>
          <w:sz w:val="22"/>
          <w:vertAlign w:val="superscript"/>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 xml:space="preserve"> 6. ____________________________            ________________          _____________</w:t>
      </w:r>
    </w:p>
    <w:p w:rsidR="00AC2E26" w:rsidRPr="00D969A4" w:rsidRDefault="00AC2E26" w:rsidP="000F3E7E">
      <w:pPr>
        <w:pStyle w:val="BodyText2"/>
        <w:rPr>
          <w:bCs/>
          <w:iCs/>
          <w:noProof w:val="0"/>
          <w:sz w:val="22"/>
          <w:vertAlign w:val="superscript"/>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7. ____________________________            ________________          _____________</w:t>
      </w:r>
    </w:p>
    <w:p w:rsidR="00AC2E26" w:rsidRPr="00D969A4" w:rsidRDefault="00AC2E26" w:rsidP="000F3E7E">
      <w:pPr>
        <w:pStyle w:val="BodyText2"/>
        <w:rPr>
          <w:bCs/>
          <w:iCs/>
          <w:noProof w:val="0"/>
          <w:sz w:val="22"/>
          <w:vertAlign w:val="superscript"/>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8. ____________________________            ________________          _____________</w:t>
      </w:r>
    </w:p>
    <w:p w:rsidR="00AC2E26" w:rsidRPr="00D969A4" w:rsidRDefault="00AC2E26" w:rsidP="000F3E7E">
      <w:pPr>
        <w:pStyle w:val="BodyText2"/>
        <w:rPr>
          <w:bCs/>
          <w:iCs/>
          <w:noProof w:val="0"/>
          <w:sz w:val="22"/>
          <w:vertAlign w:val="superscript"/>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9.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10.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11.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12.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13.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14.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15.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16.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17.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18.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19.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AC2E26" w:rsidRPr="00D969A4" w:rsidRDefault="00AC2E26" w:rsidP="000F3E7E">
      <w:pPr>
        <w:pStyle w:val="BodyText2"/>
        <w:rPr>
          <w:bCs/>
          <w:iCs/>
          <w:noProof w:val="0"/>
          <w:sz w:val="22"/>
        </w:rPr>
      </w:pPr>
      <w:r w:rsidRPr="00D969A4">
        <w:rPr>
          <w:bCs/>
          <w:iCs/>
          <w:noProof w:val="0"/>
          <w:sz w:val="22"/>
        </w:rPr>
        <w:t>20. ____________________________            ________________          _____________</w:t>
      </w:r>
    </w:p>
    <w:p w:rsidR="00AC2E26" w:rsidRPr="00D969A4" w:rsidRDefault="00AC2E26" w:rsidP="000F3E7E">
      <w:pPr>
        <w:pStyle w:val="BodyText2"/>
        <w:rPr>
          <w:sz w:val="22"/>
        </w:rPr>
      </w:pPr>
      <w:r w:rsidRPr="00D969A4">
        <w:rPr>
          <w:bCs/>
          <w:iCs/>
          <w:noProof w:val="0"/>
          <w:sz w:val="22"/>
          <w:vertAlign w:val="superscript"/>
        </w:rPr>
        <w:t xml:space="preserve">                                                                          </w:t>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r>
      <w:r w:rsidRPr="00D969A4">
        <w:rPr>
          <w:bCs/>
          <w:iCs/>
          <w:noProof w:val="0"/>
          <w:sz w:val="22"/>
          <w:vertAlign w:val="superscript"/>
        </w:rPr>
        <w:tab/>
        <w:t xml:space="preserve">   (paraksts)                     </w:t>
      </w:r>
      <w:r w:rsidRPr="00D969A4">
        <w:rPr>
          <w:bCs/>
          <w:iCs/>
          <w:noProof w:val="0"/>
          <w:sz w:val="22"/>
          <w:vertAlign w:val="superscript"/>
        </w:rPr>
        <w:tab/>
      </w:r>
      <w:r w:rsidRPr="00D969A4">
        <w:rPr>
          <w:bCs/>
          <w:iCs/>
          <w:noProof w:val="0"/>
          <w:sz w:val="22"/>
          <w:vertAlign w:val="superscript"/>
        </w:rPr>
        <w:tab/>
        <w:t xml:space="preserve">  (datums)</w:t>
      </w:r>
    </w:p>
    <w:p w:rsidR="00AC2E26" w:rsidRPr="00D969A4" w:rsidRDefault="00AC2E26" w:rsidP="000F3E7E">
      <w:pPr>
        <w:pStyle w:val="BodyText2"/>
        <w:rPr>
          <w:bCs/>
          <w:iCs/>
          <w:noProof w:val="0"/>
          <w:sz w:val="22"/>
        </w:rPr>
      </w:pPr>
    </w:p>
    <w:p w:rsidR="008E2401" w:rsidRPr="00D969A4" w:rsidRDefault="008E2401" w:rsidP="000F3E7E">
      <w:pPr>
        <w:pStyle w:val="BodyText2"/>
        <w:rPr>
          <w:bCs/>
          <w:iCs/>
          <w:noProof w:val="0"/>
          <w:sz w:val="22"/>
        </w:rPr>
      </w:pPr>
    </w:p>
    <w:p w:rsidR="00A250D7" w:rsidRPr="00D969A4" w:rsidRDefault="00090760">
      <w:pPr>
        <w:rPr>
          <w:b/>
          <w:bCs/>
          <w:i/>
          <w:iCs/>
          <w:color w:val="FF0000"/>
          <w:sz w:val="22"/>
          <w:szCs w:val="22"/>
          <w:u w:val="single"/>
          <w:lang w:val="lv-LV"/>
        </w:rPr>
      </w:pPr>
      <w:r w:rsidRPr="00D969A4">
        <w:rPr>
          <w:b/>
          <w:bCs/>
          <w:i/>
          <w:iCs/>
          <w:color w:val="FF0000"/>
          <w:sz w:val="22"/>
          <w:szCs w:val="22"/>
          <w:u w:val="single"/>
          <w:lang w:val="lv-LV"/>
        </w:rPr>
        <w:br w:type="page"/>
      </w:r>
      <w:r w:rsidR="00A250D7" w:rsidRPr="00D969A4">
        <w:rPr>
          <w:b/>
          <w:bCs/>
          <w:i/>
          <w:iCs/>
          <w:color w:val="FF0000"/>
          <w:sz w:val="22"/>
          <w:szCs w:val="22"/>
          <w:u w:val="single"/>
          <w:lang w:val="lv-LV"/>
        </w:rPr>
        <w:t>1.Pielikums “Darba uzdevums 1.izsoles blokam”</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izpildes laiks:</w:t>
      </w:r>
    </w:p>
    <w:p w:rsidR="00A250D7" w:rsidRPr="00D969A4" w:rsidRDefault="00A250D7" w:rsidP="00A250D7">
      <w:pPr>
        <w:rPr>
          <w:sz w:val="22"/>
          <w:szCs w:val="22"/>
          <w:lang w:val="lv-LV"/>
        </w:rPr>
      </w:pPr>
      <w:r w:rsidRPr="00D969A4">
        <w:rPr>
          <w:sz w:val="22"/>
          <w:szCs w:val="22"/>
          <w:lang w:val="lv-LV"/>
        </w:rPr>
        <w:t>Līdz 2023.gada 31.jūlijam</w:t>
      </w:r>
    </w:p>
    <w:p w:rsidR="00A250D7" w:rsidRPr="00D969A4" w:rsidRDefault="00A250D7" w:rsidP="00A250D7">
      <w:pPr>
        <w:rPr>
          <w:sz w:val="22"/>
          <w:szCs w:val="22"/>
          <w:lang w:val="lv-LV"/>
        </w:rPr>
      </w:pPr>
    </w:p>
    <w:p w:rsidR="00A250D7" w:rsidRPr="00D969A4" w:rsidRDefault="00A250D7" w:rsidP="00A250D7">
      <w:pPr>
        <w:rPr>
          <w:b/>
          <w:sz w:val="22"/>
          <w:szCs w:val="22"/>
          <w:lang w:val="lv-LV"/>
        </w:rPr>
      </w:pPr>
      <w:r w:rsidRPr="00D969A4">
        <w:rPr>
          <w:b/>
          <w:sz w:val="22"/>
          <w:szCs w:val="22"/>
          <w:lang w:val="lv-LV"/>
        </w:rPr>
        <w:t>Darba uzdevums:</w:t>
      </w:r>
    </w:p>
    <w:p w:rsidR="00A250D7" w:rsidRPr="00D969A4" w:rsidRDefault="00A250D7" w:rsidP="00A250D7">
      <w:pPr>
        <w:ind w:firstLine="720"/>
        <w:jc w:val="both"/>
        <w:rPr>
          <w:sz w:val="22"/>
          <w:szCs w:val="22"/>
          <w:lang w:val="lv-LV"/>
        </w:rPr>
      </w:pPr>
      <w:r w:rsidRPr="00D969A4">
        <w:rPr>
          <w:sz w:val="22"/>
          <w:szCs w:val="22"/>
          <w:lang w:val="lv-LV"/>
        </w:rPr>
        <w:t>Ar Izpildītāja rīcībā esošo darba spēku un tehnisko aprīkojumu, Pasūtītāja norādītajās vietās, veikt: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augošo krūmu un koku nelikvīdu ar celma caurmēriem līdz 20 cm nozāģēšanu;</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Pasūtītāja norādīto koku ar celma caurmēriem virs 20 cm nozāģēšanu;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visa izcirstā materiāla savākšanu un izvešanu uz krautuvi Pasūtītāja norādītajā vietā;</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krautuvē sakrauto izcirsto materiālu </w:t>
      </w:r>
      <w:proofErr w:type="spellStart"/>
      <w:r w:rsidRPr="00D969A4">
        <w:rPr>
          <w:sz w:val="22"/>
          <w:szCs w:val="22"/>
          <w:lang w:val="lv-LV"/>
        </w:rPr>
        <w:t>šķeldošanu</w:t>
      </w:r>
      <w:proofErr w:type="spellEnd"/>
      <w:r w:rsidRPr="00D969A4">
        <w:rPr>
          <w:sz w:val="22"/>
          <w:szCs w:val="22"/>
          <w:lang w:val="lv-LV"/>
        </w:rPr>
        <w: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šķeldas izvešanu;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ciršanas vietas, pieviešanas ceļus un krautuves sakārtošanu pēc darbu pabeigšanas. </w:t>
      </w:r>
    </w:p>
    <w:p w:rsidR="00A250D7" w:rsidRPr="00D969A4" w:rsidRDefault="00A250D7" w:rsidP="00A250D7">
      <w:pPr>
        <w:rPr>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apjoms:</w:t>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7088"/>
        <w:gridCol w:w="1843"/>
      </w:tblGrid>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b/>
                <w:sz w:val="22"/>
                <w:szCs w:val="22"/>
                <w:lang w:val="lv-LV"/>
              </w:rPr>
            </w:pPr>
            <w:r w:rsidRPr="00D969A4">
              <w:rPr>
                <w:b/>
                <w:sz w:val="22"/>
                <w:szCs w:val="22"/>
                <w:lang w:val="lv-LV"/>
              </w:rPr>
              <w:t>Nr. p.k.</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Zemes vienību attīrīšana no krūmiem un koku nelikvīdiem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Platība, ha</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05000360309</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2.20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05000361701</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1.70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3.</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05000362201</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0.80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4.</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05000362204</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1.20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5.</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05000361702</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0.70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6.</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05000111402</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0.85</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p>
        </w:tc>
        <w:tc>
          <w:tcPr>
            <w:tcW w:w="7088" w:type="dxa"/>
            <w:tcBorders>
              <w:top w:val="single" w:sz="4" w:space="0" w:color="auto"/>
              <w:left w:val="single" w:sz="4" w:space="0" w:color="auto"/>
              <w:bottom w:val="single" w:sz="4" w:space="0" w:color="auto"/>
              <w:right w:val="single" w:sz="4" w:space="0" w:color="auto"/>
            </w:tcBorders>
            <w:hideMark/>
          </w:tcPr>
          <w:p w:rsidR="00A250D7" w:rsidRPr="00D969A4" w:rsidRDefault="00A250D7" w:rsidP="00A250D7">
            <w:pPr>
              <w:jc w:val="center"/>
              <w:rPr>
                <w:b/>
                <w:sz w:val="22"/>
                <w:szCs w:val="22"/>
                <w:lang w:val="lv-LV"/>
              </w:rPr>
            </w:pPr>
            <w:r w:rsidRPr="00D969A4">
              <w:rPr>
                <w:b/>
                <w:sz w:val="22"/>
                <w:szCs w:val="22"/>
                <w:lang w:val="lv-LV"/>
              </w:rPr>
              <w:t>Kopā:</w:t>
            </w:r>
          </w:p>
        </w:tc>
        <w:tc>
          <w:tcPr>
            <w:tcW w:w="1843"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r w:rsidRPr="00D969A4">
              <w:rPr>
                <w:b/>
                <w:sz w:val="22"/>
                <w:szCs w:val="22"/>
                <w:lang w:val="lv-LV"/>
              </w:rPr>
              <w:t>7.45</w:t>
            </w:r>
          </w:p>
        </w:tc>
      </w:tr>
    </w:tbl>
    <w:p w:rsidR="00A250D7" w:rsidRPr="00D969A4" w:rsidRDefault="00A250D7" w:rsidP="00A250D7">
      <w:pPr>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Attīrīšanai no krūmiem un koku nelikvīdiem paredzēto zemes vienību raksturojums:</w:t>
      </w:r>
    </w:p>
    <w:p w:rsidR="00A250D7" w:rsidRPr="00D969A4" w:rsidRDefault="00A250D7" w:rsidP="00A250D7">
      <w:pPr>
        <w:rPr>
          <w:b/>
          <w:sz w:val="22"/>
          <w:szCs w:val="22"/>
          <w:lang w:val="lv-LV"/>
        </w:rPr>
      </w:pPr>
    </w:p>
    <w:p w:rsidR="00A250D7" w:rsidRPr="00D969A4" w:rsidRDefault="00A250D7" w:rsidP="00A250D7">
      <w:pPr>
        <w:ind w:firstLine="720"/>
        <w:jc w:val="both"/>
        <w:rPr>
          <w:sz w:val="22"/>
          <w:szCs w:val="22"/>
          <w:lang w:val="lv-LV"/>
        </w:rPr>
      </w:pPr>
      <w:r w:rsidRPr="00D969A4">
        <w:rPr>
          <w:sz w:val="22"/>
          <w:szCs w:val="22"/>
          <w:lang w:val="lv-LV"/>
        </w:rPr>
        <w:t xml:space="preserve">1. Zemes vienība ar kadastra apzīmējumu 05000360309, 2.20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5 m un vidējo caurmēru 6 cm. Nozāģēšanai paredzētas atsevišķi augošās krūmu grupas.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30 m</w:t>
      </w:r>
      <w:r w:rsidRPr="00D969A4">
        <w:rPr>
          <w:sz w:val="22"/>
          <w:szCs w:val="22"/>
          <w:vertAlign w:val="superscript"/>
          <w:lang w:val="lv-LV"/>
        </w:rPr>
        <w:t>3</w:t>
      </w:r>
      <w:r w:rsidRPr="00D969A4">
        <w:rPr>
          <w:sz w:val="22"/>
          <w:szCs w:val="22"/>
          <w:lang w:val="lv-LV"/>
        </w:rPr>
        <w:t>/ha.</w:t>
      </w:r>
    </w:p>
    <w:p w:rsidR="00A250D7" w:rsidRPr="00D969A4" w:rsidRDefault="00A250D7" w:rsidP="00A250D7">
      <w:pPr>
        <w:ind w:firstLine="720"/>
        <w:jc w:val="both"/>
        <w:rPr>
          <w:sz w:val="22"/>
          <w:szCs w:val="22"/>
          <w:lang w:val="lv-LV"/>
        </w:rPr>
      </w:pPr>
      <w:r w:rsidRPr="00D969A4">
        <w:rPr>
          <w:sz w:val="22"/>
          <w:szCs w:val="22"/>
          <w:lang w:val="lv-LV"/>
        </w:rPr>
        <w:t xml:space="preserve">2 Zemes vienība ar kadastra apzīmējumu 05000361701, 1.70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4 m un vidējo caurmēru 3 cm. Nozāģēšanai paredzētas atsevišķi augošās </w:t>
      </w:r>
      <w:proofErr w:type="spellStart"/>
      <w:r w:rsidRPr="00D969A4">
        <w:rPr>
          <w:sz w:val="22"/>
          <w:szCs w:val="22"/>
          <w:lang w:val="lv-LV"/>
        </w:rPr>
        <w:t>Ošlapu</w:t>
      </w:r>
      <w:proofErr w:type="spellEnd"/>
      <w:r w:rsidRPr="00D969A4">
        <w:rPr>
          <w:sz w:val="22"/>
          <w:szCs w:val="22"/>
          <w:lang w:val="lv-LV"/>
        </w:rPr>
        <w:t xml:space="preserve"> kļavas ar caurmēriem 20 – 24 cm.</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29 m</w:t>
      </w:r>
      <w:r w:rsidRPr="00D969A4">
        <w:rPr>
          <w:sz w:val="22"/>
          <w:szCs w:val="22"/>
          <w:vertAlign w:val="superscript"/>
          <w:lang w:val="lv-LV"/>
        </w:rPr>
        <w:t>3</w:t>
      </w:r>
      <w:r w:rsidRPr="00D969A4">
        <w:rPr>
          <w:sz w:val="22"/>
          <w:szCs w:val="22"/>
          <w:lang w:val="lv-LV"/>
        </w:rPr>
        <w:t>/ha.</w:t>
      </w:r>
    </w:p>
    <w:p w:rsidR="00A250D7" w:rsidRPr="00D969A4" w:rsidRDefault="00A250D7" w:rsidP="00A250D7">
      <w:pPr>
        <w:ind w:firstLine="720"/>
        <w:jc w:val="both"/>
        <w:rPr>
          <w:sz w:val="22"/>
          <w:szCs w:val="22"/>
          <w:lang w:val="lv-LV"/>
        </w:rPr>
      </w:pPr>
      <w:r w:rsidRPr="00D969A4">
        <w:rPr>
          <w:sz w:val="22"/>
          <w:szCs w:val="22"/>
          <w:lang w:val="lv-LV"/>
        </w:rPr>
        <w:t xml:space="preserve">3. Zemes vienība ar kadastra apzīmējumu 05000362201, 0.80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4 m un vidējo caurmēru 6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40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4. Zemes vienība ar kadastra apzīmējumu 05000362204, 1.20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4 m un vidējo caurmēru 3 cm. Nozāģēšanai paredzēti atsevišķi augošie </w:t>
      </w:r>
      <w:proofErr w:type="spellStart"/>
      <w:r w:rsidRPr="00D969A4">
        <w:rPr>
          <w:sz w:val="22"/>
          <w:szCs w:val="22"/>
          <w:lang w:val="lv-LV"/>
        </w:rPr>
        <w:t>Ošlapu</w:t>
      </w:r>
      <w:proofErr w:type="spellEnd"/>
      <w:r w:rsidRPr="00D969A4">
        <w:rPr>
          <w:sz w:val="22"/>
          <w:szCs w:val="22"/>
          <w:lang w:val="lv-LV"/>
        </w:rPr>
        <w:t xml:space="preserve"> kļavas apaugumi.</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36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5. Zemes vienība ar kadastra apzīmējumu 05000361702 (no Daugavas upes puses), 0.70 ha platībā </w:t>
      </w:r>
      <w:proofErr w:type="spellStart"/>
      <w:r w:rsidRPr="00D969A4">
        <w:rPr>
          <w:sz w:val="22"/>
          <w:szCs w:val="22"/>
          <w:lang w:val="lv-LV"/>
        </w:rPr>
        <w:t>pašizsējas</w:t>
      </w:r>
      <w:proofErr w:type="spellEnd"/>
      <w:r w:rsidRPr="00D969A4">
        <w:rPr>
          <w:sz w:val="22"/>
          <w:szCs w:val="22"/>
          <w:lang w:val="lv-LV"/>
        </w:rPr>
        <w:t xml:space="preserve"> rezultātā izauguši krūmi ar vidējo augstumu 2 m un vidējo caurmēru 2 cm. Nozāģēšanai paredzēti </w:t>
      </w:r>
      <w:proofErr w:type="spellStart"/>
      <w:r w:rsidRPr="00D969A4">
        <w:rPr>
          <w:sz w:val="22"/>
          <w:szCs w:val="22"/>
          <w:lang w:val="lv-LV"/>
        </w:rPr>
        <w:t>Ošlapu</w:t>
      </w:r>
      <w:proofErr w:type="spellEnd"/>
      <w:r w:rsidRPr="00D969A4">
        <w:rPr>
          <w:sz w:val="22"/>
          <w:szCs w:val="22"/>
          <w:lang w:val="lv-LV"/>
        </w:rPr>
        <w:t xml:space="preserve"> kļavas apaugumi aug nogāzē.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8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6. Zemes vienība ar kadastra apzīmējumu 05000111402, 0.85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5 m un vidējo caurmēru 6 cm. Nozāģēšanai paredzēti atsevišķi augošie koki ar caurmēriem 16 – 24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48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izpildei izvirzītās prasības:</w:t>
      </w:r>
    </w:p>
    <w:p w:rsidR="00A250D7" w:rsidRPr="00D969A4" w:rsidRDefault="00A250D7" w:rsidP="00A250D7">
      <w:pPr>
        <w:ind w:firstLine="720"/>
        <w:jc w:val="both"/>
        <w:rPr>
          <w:sz w:val="22"/>
          <w:szCs w:val="22"/>
          <w:lang w:val="lv-LV"/>
        </w:rPr>
      </w:pPr>
      <w:r w:rsidRPr="00D969A4">
        <w:rPr>
          <w:sz w:val="22"/>
          <w:szCs w:val="22"/>
          <w:lang w:val="lv-LV"/>
        </w:rPr>
        <w:t>1. Pretendentam jābūt pieredzei līdzīgu darbu veikšanā pēdējo triju gadu laikā.</w:t>
      </w:r>
    </w:p>
    <w:p w:rsidR="00A250D7" w:rsidRPr="00D969A4" w:rsidRDefault="00A250D7" w:rsidP="00A250D7">
      <w:pPr>
        <w:ind w:firstLine="720"/>
        <w:jc w:val="both"/>
        <w:rPr>
          <w:sz w:val="22"/>
          <w:szCs w:val="22"/>
          <w:lang w:val="lv-LV"/>
        </w:rPr>
      </w:pPr>
      <w:r w:rsidRPr="00D969A4">
        <w:rPr>
          <w:sz w:val="22"/>
          <w:szCs w:val="22"/>
          <w:lang w:val="lv-LV"/>
        </w:rPr>
        <w:t>2. Veicot darbus, darba vieta jāaprīko atbilstoši darba drošības prasībām.</w:t>
      </w:r>
    </w:p>
    <w:p w:rsidR="00A250D7" w:rsidRPr="00D969A4" w:rsidRDefault="00A250D7" w:rsidP="00A250D7">
      <w:pPr>
        <w:ind w:firstLine="720"/>
        <w:jc w:val="both"/>
        <w:rPr>
          <w:sz w:val="22"/>
          <w:szCs w:val="22"/>
          <w:lang w:val="lv-LV"/>
        </w:rPr>
      </w:pPr>
      <w:r w:rsidRPr="00D969A4">
        <w:rPr>
          <w:sz w:val="22"/>
          <w:szCs w:val="22"/>
          <w:lang w:val="lv-LV"/>
        </w:rPr>
        <w:t>3. Darbu veikšanas laikā to veicējs nes pilnu materiālo atbildību par trešajām personām nodarītajiem materiālajiem zaudējumiem.</w:t>
      </w:r>
    </w:p>
    <w:p w:rsidR="00A250D7" w:rsidRPr="00D969A4" w:rsidRDefault="00A250D7" w:rsidP="00A250D7">
      <w:pPr>
        <w:ind w:firstLine="720"/>
        <w:jc w:val="both"/>
        <w:rPr>
          <w:sz w:val="22"/>
          <w:szCs w:val="22"/>
          <w:lang w:val="lv-LV"/>
        </w:rPr>
      </w:pPr>
      <w:r w:rsidRPr="00D969A4">
        <w:rPr>
          <w:sz w:val="22"/>
          <w:szCs w:val="22"/>
          <w:lang w:val="lv-LV"/>
        </w:rPr>
        <w:t xml:space="preserve">4. Aizliegts veikt darbus laika posmā no 15.aprīļa līdz 30.jūnijam. Atkarībā no laika apstākļiem minētais laika posms var tikt samazināts. </w:t>
      </w:r>
    </w:p>
    <w:p w:rsidR="00A250D7" w:rsidRPr="00D969A4" w:rsidRDefault="00A250D7" w:rsidP="00A250D7">
      <w:pPr>
        <w:ind w:firstLine="720"/>
        <w:jc w:val="both"/>
        <w:rPr>
          <w:sz w:val="22"/>
          <w:szCs w:val="22"/>
          <w:lang w:val="lv-LV"/>
        </w:rPr>
      </w:pPr>
      <w:r w:rsidRPr="00D969A4">
        <w:rPr>
          <w:sz w:val="22"/>
          <w:szCs w:val="22"/>
          <w:lang w:val="lv-LV"/>
        </w:rPr>
        <w:t>5. Saglabāt kokus, kas atzīmēti ar sarkano krāsu svītru stumbrā.</w:t>
      </w:r>
    </w:p>
    <w:p w:rsidR="00A250D7" w:rsidRPr="00D969A4" w:rsidRDefault="00A250D7" w:rsidP="00A250D7">
      <w:pPr>
        <w:ind w:firstLine="720"/>
        <w:jc w:val="both"/>
        <w:rPr>
          <w:sz w:val="22"/>
          <w:szCs w:val="22"/>
          <w:lang w:val="lv-LV"/>
        </w:rPr>
      </w:pPr>
      <w:r w:rsidRPr="00D969A4">
        <w:rPr>
          <w:sz w:val="22"/>
          <w:szCs w:val="22"/>
          <w:lang w:val="lv-LV"/>
        </w:rPr>
        <w:t xml:space="preserve">6. Darba uzdevumā noteikto darbu izpildes gaitā nepieļaut atstāto koku bojāšanu. </w:t>
      </w:r>
    </w:p>
    <w:p w:rsidR="00A250D7" w:rsidRPr="00D969A4" w:rsidRDefault="00A250D7" w:rsidP="00A250D7">
      <w:pPr>
        <w:ind w:firstLine="708"/>
        <w:jc w:val="both"/>
        <w:rPr>
          <w:sz w:val="22"/>
          <w:szCs w:val="22"/>
          <w:lang w:val="lv-LV"/>
        </w:rPr>
      </w:pPr>
      <w:r w:rsidRPr="00D969A4">
        <w:rPr>
          <w:sz w:val="22"/>
          <w:szCs w:val="22"/>
          <w:lang w:val="lv-LV"/>
        </w:rPr>
        <w:t xml:space="preserve">7. Izcirsto krūmu un koku nelikvīdu celmu augstums nedrīkst pārsniegt 10 cm virs zemes virsmas. </w:t>
      </w:r>
    </w:p>
    <w:p w:rsidR="00A250D7" w:rsidRPr="00D969A4" w:rsidRDefault="00A250D7" w:rsidP="00A250D7">
      <w:pPr>
        <w:ind w:firstLine="708"/>
        <w:jc w:val="both"/>
        <w:rPr>
          <w:sz w:val="22"/>
          <w:szCs w:val="22"/>
          <w:lang w:val="lv-LV"/>
        </w:rPr>
      </w:pPr>
      <w:r w:rsidRPr="00D969A4">
        <w:rPr>
          <w:sz w:val="22"/>
          <w:szCs w:val="22"/>
          <w:lang w:val="lv-LV"/>
        </w:rPr>
        <w:t xml:space="preserve">8. Izpildītājs nekavējoties ziņo Pasūtītājam par apstākļiem, kas kavē darba veikšanu, tālākās rīcības norādījumu saņemšanai. </w:t>
      </w:r>
    </w:p>
    <w:p w:rsidR="00A250D7" w:rsidRPr="00D969A4" w:rsidRDefault="00A250D7" w:rsidP="00A250D7">
      <w:pPr>
        <w:ind w:firstLine="708"/>
        <w:jc w:val="both"/>
        <w:rPr>
          <w:sz w:val="22"/>
          <w:szCs w:val="22"/>
          <w:lang w:val="lv-LV"/>
        </w:rPr>
      </w:pPr>
      <w:r w:rsidRPr="00D969A4">
        <w:rPr>
          <w:sz w:val="22"/>
          <w:szCs w:val="22"/>
          <w:lang w:val="lv-LV"/>
        </w:rPr>
        <w:t>9. Veicot darbus, ievērot vispārējās vides aizsardzības prasības, darbu veikšanas laikā aizliegts piesārņot un piegružot vidi, nelabvēlīgi ietekmēt darbu veikšanas teritorijas ainavisko un ekoloģisko stāvokli.</w:t>
      </w:r>
    </w:p>
    <w:p w:rsidR="00A250D7" w:rsidRPr="00D969A4" w:rsidRDefault="00A250D7" w:rsidP="00A250D7">
      <w:pPr>
        <w:ind w:firstLine="708"/>
        <w:jc w:val="both"/>
        <w:rPr>
          <w:sz w:val="22"/>
          <w:szCs w:val="22"/>
          <w:lang w:val="lv-LV"/>
        </w:rPr>
      </w:pPr>
      <w:r w:rsidRPr="00D969A4">
        <w:rPr>
          <w:sz w:val="22"/>
          <w:szCs w:val="22"/>
          <w:lang w:val="lv-LV"/>
        </w:rPr>
        <w:t xml:space="preserve">10. Izpildītājs nodrošina izcirstā materiāla </w:t>
      </w:r>
      <w:proofErr w:type="spellStart"/>
      <w:r w:rsidRPr="00D969A4">
        <w:rPr>
          <w:sz w:val="22"/>
          <w:szCs w:val="22"/>
          <w:lang w:val="lv-LV"/>
        </w:rPr>
        <w:t>šķeldošanas</w:t>
      </w:r>
      <w:proofErr w:type="spellEnd"/>
      <w:r w:rsidRPr="00D969A4">
        <w:rPr>
          <w:sz w:val="22"/>
          <w:szCs w:val="22"/>
          <w:lang w:val="lv-LV"/>
        </w:rPr>
        <w:t xml:space="preserve"> vietas/krautuves vietas sakārtošanu pēc krautuves </w:t>
      </w:r>
      <w:proofErr w:type="spellStart"/>
      <w:r w:rsidRPr="00D969A4">
        <w:rPr>
          <w:sz w:val="22"/>
          <w:szCs w:val="22"/>
          <w:lang w:val="lv-LV"/>
        </w:rPr>
        <w:t>nošķeldošanas</w:t>
      </w:r>
      <w:proofErr w:type="spellEnd"/>
      <w:r w:rsidRPr="00D969A4">
        <w:rPr>
          <w:sz w:val="22"/>
          <w:szCs w:val="22"/>
          <w:lang w:val="lv-LV"/>
        </w:rPr>
        <w:t xml:space="preserve">, t.i., notīra krautuvi un teritoriju apkārt krautuves no izcirstā materiāla atlūzām (zari, mizas u.c.), kas radušās </w:t>
      </w:r>
      <w:proofErr w:type="spellStart"/>
      <w:r w:rsidRPr="00D969A4">
        <w:rPr>
          <w:sz w:val="22"/>
          <w:szCs w:val="22"/>
          <w:lang w:val="lv-LV"/>
        </w:rPr>
        <w:t>šķeldošanas</w:t>
      </w:r>
      <w:proofErr w:type="spellEnd"/>
      <w:r w:rsidRPr="00D969A4">
        <w:rPr>
          <w:sz w:val="22"/>
          <w:szCs w:val="22"/>
          <w:lang w:val="lv-LV"/>
        </w:rPr>
        <w:t xml:space="preserve"> laikā. </w:t>
      </w:r>
    </w:p>
    <w:p w:rsidR="00A250D7" w:rsidRPr="00D969A4" w:rsidRDefault="00A250D7" w:rsidP="00A250D7">
      <w:pPr>
        <w:ind w:firstLine="708"/>
        <w:jc w:val="both"/>
        <w:rPr>
          <w:sz w:val="22"/>
          <w:szCs w:val="22"/>
          <w:lang w:val="lv-LV"/>
        </w:rPr>
      </w:pPr>
      <w:r w:rsidRPr="00D969A4">
        <w:rPr>
          <w:sz w:val="22"/>
          <w:szCs w:val="22"/>
          <w:lang w:val="lv-LV"/>
        </w:rPr>
        <w:t xml:space="preserve">11.  Izpildītājs nolīdzina krautuves vietu un pieviešanas ceļus. </w:t>
      </w:r>
    </w:p>
    <w:p w:rsidR="00A250D7" w:rsidRPr="00D969A4" w:rsidRDefault="00A250D7" w:rsidP="00A250D7">
      <w:pPr>
        <w:ind w:firstLine="708"/>
        <w:jc w:val="both"/>
        <w:rPr>
          <w:sz w:val="22"/>
          <w:szCs w:val="22"/>
          <w:lang w:val="lv-LV"/>
        </w:rPr>
      </w:pPr>
      <w:r w:rsidRPr="00D969A4">
        <w:rPr>
          <w:sz w:val="22"/>
          <w:szCs w:val="22"/>
          <w:lang w:val="lv-LV"/>
        </w:rPr>
        <w:t xml:space="preserve">12.  Izpildītājs sakopj krūmu un koku nelikvīdu ciršanas vietas, novācot ciršanas atliekas: </w:t>
      </w:r>
      <w:proofErr w:type="spellStart"/>
      <w:r w:rsidRPr="00D969A4">
        <w:rPr>
          <w:sz w:val="22"/>
          <w:szCs w:val="22"/>
          <w:lang w:val="lv-LV"/>
        </w:rPr>
        <w:t>sikzarus</w:t>
      </w:r>
      <w:proofErr w:type="spellEnd"/>
      <w:r w:rsidRPr="00D969A4">
        <w:rPr>
          <w:sz w:val="22"/>
          <w:szCs w:val="22"/>
          <w:lang w:val="lv-LV"/>
        </w:rPr>
        <w:t xml:space="preserve">, mizu, stumbru </w:t>
      </w:r>
      <w:proofErr w:type="spellStart"/>
      <w:r w:rsidRPr="00D969A4">
        <w:rPr>
          <w:sz w:val="22"/>
          <w:szCs w:val="22"/>
          <w:lang w:val="lv-LV"/>
        </w:rPr>
        <w:t>atlūžņu</w:t>
      </w:r>
      <w:proofErr w:type="spellEnd"/>
      <w:r w:rsidRPr="00D969A4">
        <w:rPr>
          <w:sz w:val="22"/>
          <w:szCs w:val="22"/>
          <w:lang w:val="lv-LV"/>
        </w:rPr>
        <w:t xml:space="preserve"> u. tml. </w:t>
      </w:r>
    </w:p>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 xml:space="preserve">Darbā izmantojamā tehnika: </w:t>
      </w:r>
    </w:p>
    <w:p w:rsidR="00A250D7" w:rsidRPr="00D969A4" w:rsidRDefault="00A250D7" w:rsidP="00A250D7">
      <w:pPr>
        <w:ind w:firstLine="720"/>
        <w:jc w:val="both"/>
        <w:rPr>
          <w:sz w:val="22"/>
          <w:szCs w:val="22"/>
          <w:lang w:val="lv-LV"/>
        </w:rPr>
      </w:pPr>
      <w:r w:rsidRPr="00D969A4">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D969A4">
        <w:rPr>
          <w:sz w:val="22"/>
          <w:szCs w:val="22"/>
          <w:lang w:val="lv-LV"/>
        </w:rPr>
        <w:t>šķeldošanu</w:t>
      </w:r>
      <w:proofErr w:type="spellEnd"/>
      <w:r w:rsidRPr="00D969A4">
        <w:rPr>
          <w:sz w:val="22"/>
          <w:szCs w:val="22"/>
          <w:lang w:val="lv-LV"/>
        </w:rPr>
        <w:t xml:space="preserve"> </w:t>
      </w:r>
      <w:r w:rsidRPr="00D969A4">
        <w:rPr>
          <w:bCs/>
          <w:sz w:val="22"/>
          <w:szCs w:val="22"/>
          <w:lang w:val="lv-LV"/>
        </w:rPr>
        <w:t>un</w:t>
      </w:r>
      <w:r w:rsidRPr="00D969A4">
        <w:rPr>
          <w:b/>
          <w:bCs/>
          <w:sz w:val="22"/>
          <w:szCs w:val="22"/>
          <w:lang w:val="lv-LV"/>
        </w:rPr>
        <w:t xml:space="preserve"> </w:t>
      </w:r>
      <w:r w:rsidRPr="00D969A4">
        <w:rPr>
          <w:sz w:val="22"/>
          <w:szCs w:val="22"/>
          <w:lang w:val="lv-LV"/>
        </w:rPr>
        <w:t>šķeldas transportēšanu</w:t>
      </w:r>
    </w:p>
    <w:p w:rsidR="00A250D7" w:rsidRPr="00D969A4" w:rsidRDefault="00A250D7" w:rsidP="00A250D7">
      <w:pPr>
        <w:ind w:firstLine="708"/>
        <w:jc w:val="both"/>
        <w:rPr>
          <w:sz w:val="22"/>
          <w:szCs w:val="22"/>
          <w:lang w:val="lv-LV"/>
        </w:rPr>
      </w:pPr>
      <w:r w:rsidRPr="00D969A4">
        <w:rPr>
          <w:sz w:val="22"/>
          <w:szCs w:val="22"/>
          <w:lang w:val="lv-LV"/>
        </w:rPr>
        <w:t xml:space="preserve">Ar Izpildītāja rīcībā esošo tehniku un ierīcēm jānodrošina visu Pasūtītāja noteikto prasību izpilde. </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Darbā iesaistītais personāls:</w:t>
      </w:r>
    </w:p>
    <w:p w:rsidR="00A250D7" w:rsidRPr="00D969A4" w:rsidRDefault="00A250D7" w:rsidP="00A250D7">
      <w:pPr>
        <w:ind w:firstLine="720"/>
        <w:jc w:val="both"/>
        <w:rPr>
          <w:sz w:val="22"/>
          <w:szCs w:val="22"/>
          <w:lang w:val="lv-LV" w:eastAsia="ru-RU"/>
        </w:rPr>
      </w:pPr>
      <w:r w:rsidRPr="00D969A4">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250D7" w:rsidRPr="00D969A4" w:rsidRDefault="00A250D7">
      <w:pPr>
        <w:rPr>
          <w:bCs/>
          <w:i/>
          <w:iCs/>
          <w:sz w:val="22"/>
          <w:szCs w:val="22"/>
          <w:lang w:val="lv-LV"/>
        </w:rPr>
      </w:pPr>
      <w:r w:rsidRPr="00D969A4">
        <w:rPr>
          <w:bCs/>
          <w:i/>
          <w:iCs/>
          <w:sz w:val="22"/>
          <w:lang w:val="lv-LV"/>
        </w:rPr>
        <w:br w:type="page"/>
      </w:r>
    </w:p>
    <w:p w:rsidR="00A250D7" w:rsidRPr="00D969A4" w:rsidRDefault="00A250D7" w:rsidP="00A250D7">
      <w:pPr>
        <w:rPr>
          <w:b/>
          <w:bCs/>
          <w:i/>
          <w:iCs/>
          <w:color w:val="FF0000"/>
          <w:sz w:val="22"/>
          <w:szCs w:val="22"/>
          <w:u w:val="single"/>
          <w:lang w:val="lv-LV"/>
        </w:rPr>
      </w:pPr>
      <w:r w:rsidRPr="00D969A4">
        <w:rPr>
          <w:b/>
          <w:bCs/>
          <w:i/>
          <w:iCs/>
          <w:color w:val="FF0000"/>
          <w:sz w:val="22"/>
          <w:szCs w:val="22"/>
          <w:u w:val="single"/>
          <w:lang w:val="lv-LV"/>
        </w:rPr>
        <w:t>2.Pielikums “Darba uzdevums 2.izsoles blokam”</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izpildes laiks:</w:t>
      </w:r>
    </w:p>
    <w:p w:rsidR="00A250D7" w:rsidRPr="00D969A4" w:rsidRDefault="00A250D7" w:rsidP="00A250D7">
      <w:pPr>
        <w:rPr>
          <w:sz w:val="22"/>
          <w:szCs w:val="22"/>
          <w:lang w:val="lv-LV"/>
        </w:rPr>
      </w:pPr>
      <w:r w:rsidRPr="00D969A4">
        <w:rPr>
          <w:sz w:val="22"/>
          <w:szCs w:val="22"/>
          <w:lang w:val="lv-LV"/>
        </w:rPr>
        <w:t xml:space="preserve">Līdz 2023.gada 31.jūlijam </w:t>
      </w:r>
    </w:p>
    <w:p w:rsidR="00A250D7" w:rsidRPr="00D969A4" w:rsidRDefault="00A250D7" w:rsidP="00A250D7">
      <w:pPr>
        <w:rPr>
          <w:sz w:val="22"/>
          <w:szCs w:val="22"/>
          <w:lang w:val="lv-LV"/>
        </w:rPr>
      </w:pPr>
    </w:p>
    <w:p w:rsidR="00A250D7" w:rsidRPr="00D969A4" w:rsidRDefault="00A250D7" w:rsidP="00A250D7">
      <w:pPr>
        <w:rPr>
          <w:b/>
          <w:sz w:val="22"/>
          <w:szCs w:val="22"/>
          <w:lang w:val="lv-LV"/>
        </w:rPr>
      </w:pPr>
      <w:r w:rsidRPr="00D969A4">
        <w:rPr>
          <w:b/>
          <w:sz w:val="22"/>
          <w:szCs w:val="22"/>
          <w:lang w:val="lv-LV"/>
        </w:rPr>
        <w:t>Darba uzdevums:</w:t>
      </w:r>
    </w:p>
    <w:p w:rsidR="00A250D7" w:rsidRPr="00D969A4" w:rsidRDefault="00A250D7" w:rsidP="00A250D7">
      <w:pPr>
        <w:ind w:firstLine="720"/>
        <w:jc w:val="both"/>
        <w:rPr>
          <w:sz w:val="22"/>
          <w:szCs w:val="22"/>
          <w:lang w:val="lv-LV"/>
        </w:rPr>
      </w:pPr>
      <w:r w:rsidRPr="00D969A4">
        <w:rPr>
          <w:sz w:val="22"/>
          <w:szCs w:val="22"/>
          <w:lang w:val="lv-LV"/>
        </w:rPr>
        <w:t>Ar Izpildītāja rīcībā esošo darba spēku un tehnisko aprīkojumu, Pasūtītāja norādītajās vietās, veikt: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augošo krūmu un koku nelikvīdu ar celma caurmēriem līdz 20 cm nozāģēšanu;</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Pasūtītāja norādīto koku ar celma caurmēriem virs 20 cm nozāģēšanu;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visa izcirstā materiāla savākšanu un izvešanu uz krautuvi Pasūtītāja norādītajā vietā;</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krautuvē sakrauto izcirsto materiālu </w:t>
      </w:r>
      <w:proofErr w:type="spellStart"/>
      <w:r w:rsidRPr="00D969A4">
        <w:rPr>
          <w:sz w:val="22"/>
          <w:szCs w:val="22"/>
          <w:lang w:val="lv-LV"/>
        </w:rPr>
        <w:t>šķeldošanu</w:t>
      </w:r>
      <w:proofErr w:type="spellEnd"/>
      <w:r w:rsidRPr="00D969A4">
        <w:rPr>
          <w:sz w:val="22"/>
          <w:szCs w:val="22"/>
          <w:lang w:val="lv-LV"/>
        </w:rPr>
        <w: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šķeldas izvešanu;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ciršanas vietas, pieviešanas ceļus un krautuves sakārtošanu pēc darbu pabeigšanas. </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apjoms:</w:t>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7088"/>
        <w:gridCol w:w="1843"/>
      </w:tblGrid>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b/>
                <w:sz w:val="22"/>
                <w:szCs w:val="22"/>
                <w:lang w:val="lv-LV"/>
              </w:rPr>
            </w:pPr>
            <w:r w:rsidRPr="00D969A4">
              <w:rPr>
                <w:b/>
                <w:sz w:val="22"/>
                <w:szCs w:val="22"/>
                <w:lang w:val="lv-LV"/>
              </w:rPr>
              <w:t>Nr. p.k.</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Zemes vienību attīrīšana no krūmiem un koku nelikvīdiem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Platība, ha</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05000361801</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5.70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05000362101</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4.80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3.</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05000361702</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 xml:space="preserve">0.55 </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p>
        </w:tc>
        <w:tc>
          <w:tcPr>
            <w:tcW w:w="7088" w:type="dxa"/>
            <w:tcBorders>
              <w:top w:val="single" w:sz="4" w:space="0" w:color="auto"/>
              <w:left w:val="single" w:sz="4" w:space="0" w:color="auto"/>
              <w:bottom w:val="single" w:sz="4" w:space="0" w:color="auto"/>
              <w:right w:val="single" w:sz="4" w:space="0" w:color="auto"/>
            </w:tcBorders>
            <w:hideMark/>
          </w:tcPr>
          <w:p w:rsidR="00A250D7" w:rsidRPr="00D969A4" w:rsidRDefault="00A250D7" w:rsidP="00A250D7">
            <w:pPr>
              <w:jc w:val="center"/>
              <w:rPr>
                <w:b/>
                <w:sz w:val="22"/>
                <w:szCs w:val="22"/>
                <w:lang w:val="lv-LV"/>
              </w:rPr>
            </w:pPr>
            <w:r w:rsidRPr="00D969A4">
              <w:rPr>
                <w:b/>
                <w:sz w:val="22"/>
                <w:szCs w:val="22"/>
                <w:lang w:val="lv-LV"/>
              </w:rPr>
              <w:t>Kopā:</w:t>
            </w:r>
          </w:p>
        </w:tc>
        <w:tc>
          <w:tcPr>
            <w:tcW w:w="1843"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r w:rsidRPr="00D969A4">
              <w:rPr>
                <w:b/>
                <w:sz w:val="22"/>
                <w:szCs w:val="22"/>
                <w:lang w:val="lv-LV"/>
              </w:rPr>
              <w:t>11.05</w:t>
            </w:r>
          </w:p>
        </w:tc>
      </w:tr>
    </w:tbl>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Attīrīšanai no krūmiem un koku nelikvīdiem paredzēto zemes vienību raksturojums:</w:t>
      </w:r>
    </w:p>
    <w:p w:rsidR="00A250D7" w:rsidRPr="00D969A4" w:rsidRDefault="00A250D7" w:rsidP="00A250D7">
      <w:pPr>
        <w:jc w:val="both"/>
        <w:rPr>
          <w:sz w:val="22"/>
          <w:szCs w:val="22"/>
          <w:lang w:val="lv-LV"/>
        </w:rPr>
      </w:pPr>
    </w:p>
    <w:p w:rsidR="00A250D7" w:rsidRPr="00D969A4" w:rsidRDefault="00A250D7" w:rsidP="00A250D7">
      <w:pPr>
        <w:ind w:firstLine="720"/>
        <w:jc w:val="both"/>
        <w:rPr>
          <w:sz w:val="22"/>
          <w:szCs w:val="22"/>
          <w:lang w:val="lv-LV"/>
        </w:rPr>
      </w:pPr>
      <w:r w:rsidRPr="00D969A4">
        <w:rPr>
          <w:sz w:val="22"/>
          <w:szCs w:val="22"/>
          <w:lang w:val="lv-LV"/>
        </w:rPr>
        <w:t xml:space="preserve">1. Zemes vienība ar kadastra apzīmējumu 05000361801, 5.70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8 m un vidējo caurmēru 12 cm. Nozāģēšanai paredzēti augošie koki ar caurmēriem 20 – 28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52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2. Zemes vienība ar kadastra apzīmējumu 05000362101, 4.80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6 m un vidējo caurmēru 10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40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3. Zemes vienība ar kadastra apzīmējumu 05000361702 (no Vaļņu ielas puses), 0.55 ha platībā </w:t>
      </w:r>
      <w:proofErr w:type="spellStart"/>
      <w:r w:rsidRPr="00D969A4">
        <w:rPr>
          <w:sz w:val="22"/>
          <w:szCs w:val="22"/>
          <w:lang w:val="lv-LV"/>
        </w:rPr>
        <w:t>pašizsējas</w:t>
      </w:r>
      <w:proofErr w:type="spellEnd"/>
      <w:r w:rsidRPr="00D969A4">
        <w:rPr>
          <w:sz w:val="22"/>
          <w:szCs w:val="22"/>
          <w:lang w:val="lv-LV"/>
        </w:rPr>
        <w:t xml:space="preserve"> rezultātā izauguši krūmi ar vidējo augstumu 2 m un vidējo caurmēru 2 cm. Nozāģēšanai paredzēti </w:t>
      </w:r>
      <w:proofErr w:type="spellStart"/>
      <w:r w:rsidRPr="00D969A4">
        <w:rPr>
          <w:sz w:val="22"/>
          <w:szCs w:val="22"/>
          <w:lang w:val="lv-LV"/>
        </w:rPr>
        <w:t>Ošlapu</w:t>
      </w:r>
      <w:proofErr w:type="spellEnd"/>
      <w:r w:rsidRPr="00D969A4">
        <w:rPr>
          <w:sz w:val="22"/>
          <w:szCs w:val="22"/>
          <w:lang w:val="lv-LV"/>
        </w:rPr>
        <w:t xml:space="preserve"> kļavas apaugumi, kas aug nogāzē.</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8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izpildei izvirzītās prasības:</w:t>
      </w:r>
    </w:p>
    <w:p w:rsidR="00A250D7" w:rsidRPr="00D969A4" w:rsidRDefault="00A250D7" w:rsidP="00A250D7">
      <w:pPr>
        <w:ind w:firstLine="720"/>
        <w:jc w:val="both"/>
        <w:rPr>
          <w:sz w:val="22"/>
          <w:szCs w:val="22"/>
          <w:lang w:val="lv-LV"/>
        </w:rPr>
      </w:pPr>
      <w:r w:rsidRPr="00D969A4">
        <w:rPr>
          <w:sz w:val="22"/>
          <w:szCs w:val="22"/>
          <w:lang w:val="lv-LV"/>
        </w:rPr>
        <w:t>1. Pretendentam jābūt pieredzei līdzīgu darbu veikšanā pēdējo triju gadu laikā.</w:t>
      </w:r>
    </w:p>
    <w:p w:rsidR="00A250D7" w:rsidRPr="00D969A4" w:rsidRDefault="00A250D7" w:rsidP="00A250D7">
      <w:pPr>
        <w:ind w:firstLine="720"/>
        <w:jc w:val="both"/>
        <w:rPr>
          <w:sz w:val="22"/>
          <w:szCs w:val="22"/>
          <w:lang w:val="lv-LV"/>
        </w:rPr>
      </w:pPr>
      <w:r w:rsidRPr="00D969A4">
        <w:rPr>
          <w:sz w:val="22"/>
          <w:szCs w:val="22"/>
          <w:lang w:val="lv-LV"/>
        </w:rPr>
        <w:t>2. Veicot darbus, darba vieta jāaprīko atbilstoši darba drošības prasībām.</w:t>
      </w:r>
    </w:p>
    <w:p w:rsidR="00A250D7" w:rsidRPr="00D969A4" w:rsidRDefault="00A250D7" w:rsidP="00A250D7">
      <w:pPr>
        <w:ind w:firstLine="720"/>
        <w:jc w:val="both"/>
        <w:rPr>
          <w:sz w:val="22"/>
          <w:szCs w:val="22"/>
          <w:lang w:val="lv-LV"/>
        </w:rPr>
      </w:pPr>
      <w:r w:rsidRPr="00D969A4">
        <w:rPr>
          <w:sz w:val="22"/>
          <w:szCs w:val="22"/>
          <w:lang w:val="lv-LV"/>
        </w:rPr>
        <w:t>3. Darbu veikšanas laikā to veicējs nes pilnu materiālo atbildību par trešajām personām nodarītajiem materiālajiem zaudējumiem.</w:t>
      </w:r>
    </w:p>
    <w:p w:rsidR="00A250D7" w:rsidRPr="00D969A4" w:rsidRDefault="00A250D7" w:rsidP="00A250D7">
      <w:pPr>
        <w:ind w:firstLine="720"/>
        <w:jc w:val="both"/>
        <w:rPr>
          <w:sz w:val="22"/>
          <w:szCs w:val="22"/>
          <w:lang w:val="lv-LV"/>
        </w:rPr>
      </w:pPr>
      <w:r w:rsidRPr="00D969A4">
        <w:rPr>
          <w:sz w:val="22"/>
          <w:szCs w:val="22"/>
          <w:lang w:val="lv-LV"/>
        </w:rPr>
        <w:t xml:space="preserve">4. Aizliegts veikt darbus laika posmā no 15.aprīļa līdz 30.jūnijam. Atkarībā no laika apstākļiem minētais laika posms var tikt samazināts. </w:t>
      </w:r>
    </w:p>
    <w:p w:rsidR="00A250D7" w:rsidRPr="00D969A4" w:rsidRDefault="00A250D7" w:rsidP="00A250D7">
      <w:pPr>
        <w:ind w:firstLine="720"/>
        <w:jc w:val="both"/>
        <w:rPr>
          <w:sz w:val="22"/>
          <w:szCs w:val="22"/>
          <w:lang w:val="lv-LV"/>
        </w:rPr>
      </w:pPr>
      <w:r w:rsidRPr="00D969A4">
        <w:rPr>
          <w:sz w:val="22"/>
          <w:szCs w:val="22"/>
          <w:lang w:val="lv-LV"/>
        </w:rPr>
        <w:t>5. Saglabāt kokus, kas atzīmēti ar sarkano krāsu svītru stumbrā.</w:t>
      </w:r>
    </w:p>
    <w:p w:rsidR="00A250D7" w:rsidRPr="00D969A4" w:rsidRDefault="00A250D7" w:rsidP="00A250D7">
      <w:pPr>
        <w:ind w:firstLine="720"/>
        <w:jc w:val="both"/>
        <w:rPr>
          <w:sz w:val="22"/>
          <w:szCs w:val="22"/>
          <w:lang w:val="lv-LV"/>
        </w:rPr>
      </w:pPr>
      <w:r w:rsidRPr="00D969A4">
        <w:rPr>
          <w:sz w:val="22"/>
          <w:szCs w:val="22"/>
          <w:lang w:val="lv-LV"/>
        </w:rPr>
        <w:t xml:space="preserve">6. Darba uzdevumā noteikto darbu izpildes gaitā nepieļaut atstāto koku bojāšanu. </w:t>
      </w:r>
    </w:p>
    <w:p w:rsidR="00A250D7" w:rsidRPr="00D969A4" w:rsidRDefault="00A250D7" w:rsidP="00A250D7">
      <w:pPr>
        <w:ind w:firstLine="708"/>
        <w:jc w:val="both"/>
        <w:rPr>
          <w:sz w:val="22"/>
          <w:szCs w:val="22"/>
          <w:lang w:val="lv-LV"/>
        </w:rPr>
      </w:pPr>
      <w:r w:rsidRPr="00D969A4">
        <w:rPr>
          <w:sz w:val="22"/>
          <w:szCs w:val="22"/>
          <w:lang w:val="lv-LV"/>
        </w:rPr>
        <w:t xml:space="preserve">7. Izcirsto krūmu un koku nelikvīdu celmu augstums nedrīkst pārsniegt 10 cm virs zemes virsmas. </w:t>
      </w:r>
    </w:p>
    <w:p w:rsidR="00A250D7" w:rsidRPr="00D969A4" w:rsidRDefault="00A250D7" w:rsidP="00A250D7">
      <w:pPr>
        <w:ind w:firstLine="708"/>
        <w:jc w:val="both"/>
        <w:rPr>
          <w:sz w:val="22"/>
          <w:szCs w:val="22"/>
          <w:lang w:val="lv-LV"/>
        </w:rPr>
      </w:pPr>
      <w:r w:rsidRPr="00D969A4">
        <w:rPr>
          <w:sz w:val="22"/>
          <w:szCs w:val="22"/>
          <w:lang w:val="lv-LV"/>
        </w:rPr>
        <w:t xml:space="preserve">8. Izpildītājs nekavējoties ziņo Pasūtītājam par apstākļiem, kas kavē darba veikšanu, tālākās rīcības norādījumu saņemšanai. </w:t>
      </w:r>
    </w:p>
    <w:p w:rsidR="00A250D7" w:rsidRPr="00D969A4" w:rsidRDefault="00A250D7" w:rsidP="00A250D7">
      <w:pPr>
        <w:ind w:firstLine="708"/>
        <w:jc w:val="both"/>
        <w:rPr>
          <w:sz w:val="22"/>
          <w:szCs w:val="22"/>
          <w:lang w:val="lv-LV"/>
        </w:rPr>
      </w:pPr>
      <w:r w:rsidRPr="00D969A4">
        <w:rPr>
          <w:sz w:val="22"/>
          <w:szCs w:val="22"/>
          <w:lang w:val="lv-LV"/>
        </w:rPr>
        <w:t>9. Veicot darbus, ievērot vispārējās vides aizsardzības prasības, darbu veikšanas laikā aizliegts piesārņot un piegružot vidi, nelabvēlīgi ietekmēt darbu veikšanas teritorijas ainavisko un ekoloģisko stāvokli.</w:t>
      </w:r>
    </w:p>
    <w:p w:rsidR="00A250D7" w:rsidRPr="00D969A4" w:rsidRDefault="00A250D7" w:rsidP="00A250D7">
      <w:pPr>
        <w:ind w:firstLine="708"/>
        <w:jc w:val="both"/>
        <w:rPr>
          <w:sz w:val="22"/>
          <w:szCs w:val="22"/>
          <w:lang w:val="lv-LV"/>
        </w:rPr>
      </w:pPr>
      <w:r w:rsidRPr="00D969A4">
        <w:rPr>
          <w:sz w:val="22"/>
          <w:szCs w:val="22"/>
          <w:lang w:val="lv-LV"/>
        </w:rPr>
        <w:t xml:space="preserve">10. Izpildītājs nodrošina izcirstā materiāla </w:t>
      </w:r>
      <w:proofErr w:type="spellStart"/>
      <w:r w:rsidRPr="00D969A4">
        <w:rPr>
          <w:sz w:val="22"/>
          <w:szCs w:val="22"/>
          <w:lang w:val="lv-LV"/>
        </w:rPr>
        <w:t>šķeldošanas</w:t>
      </w:r>
      <w:proofErr w:type="spellEnd"/>
      <w:r w:rsidRPr="00D969A4">
        <w:rPr>
          <w:sz w:val="22"/>
          <w:szCs w:val="22"/>
          <w:lang w:val="lv-LV"/>
        </w:rPr>
        <w:t xml:space="preserve"> vietas/krautuves vietas sakārtošanu pēc krautuves </w:t>
      </w:r>
      <w:proofErr w:type="spellStart"/>
      <w:r w:rsidRPr="00D969A4">
        <w:rPr>
          <w:sz w:val="22"/>
          <w:szCs w:val="22"/>
          <w:lang w:val="lv-LV"/>
        </w:rPr>
        <w:t>nošķeldošanas</w:t>
      </w:r>
      <w:proofErr w:type="spellEnd"/>
      <w:r w:rsidRPr="00D969A4">
        <w:rPr>
          <w:sz w:val="22"/>
          <w:szCs w:val="22"/>
          <w:lang w:val="lv-LV"/>
        </w:rPr>
        <w:t xml:space="preserve">, t.i., notīra krautuvi un teritoriju apkārt krautuves no izcirstā materiāla atlūzām (zari, mizas u.c.), kas radušās </w:t>
      </w:r>
      <w:proofErr w:type="spellStart"/>
      <w:r w:rsidRPr="00D969A4">
        <w:rPr>
          <w:sz w:val="22"/>
          <w:szCs w:val="22"/>
          <w:lang w:val="lv-LV"/>
        </w:rPr>
        <w:t>šķeldošanas</w:t>
      </w:r>
      <w:proofErr w:type="spellEnd"/>
      <w:r w:rsidRPr="00D969A4">
        <w:rPr>
          <w:sz w:val="22"/>
          <w:szCs w:val="22"/>
          <w:lang w:val="lv-LV"/>
        </w:rPr>
        <w:t xml:space="preserve"> laikā. </w:t>
      </w:r>
    </w:p>
    <w:p w:rsidR="00A250D7" w:rsidRPr="00D969A4" w:rsidRDefault="00A250D7" w:rsidP="00A250D7">
      <w:pPr>
        <w:ind w:firstLine="708"/>
        <w:jc w:val="both"/>
        <w:rPr>
          <w:sz w:val="22"/>
          <w:szCs w:val="22"/>
          <w:lang w:val="lv-LV"/>
        </w:rPr>
      </w:pPr>
      <w:r w:rsidRPr="00D969A4">
        <w:rPr>
          <w:sz w:val="22"/>
          <w:szCs w:val="22"/>
          <w:lang w:val="lv-LV"/>
        </w:rPr>
        <w:t xml:space="preserve">11.  Izpildītājs nolīdzina krautuves vietu un pieviešanas ceļus. </w:t>
      </w:r>
    </w:p>
    <w:p w:rsidR="00A250D7" w:rsidRPr="00D969A4" w:rsidRDefault="00A250D7" w:rsidP="00A250D7">
      <w:pPr>
        <w:ind w:firstLine="708"/>
        <w:jc w:val="both"/>
        <w:rPr>
          <w:sz w:val="22"/>
          <w:szCs w:val="22"/>
          <w:lang w:val="lv-LV"/>
        </w:rPr>
      </w:pPr>
      <w:r w:rsidRPr="00D969A4">
        <w:rPr>
          <w:sz w:val="22"/>
          <w:szCs w:val="22"/>
          <w:lang w:val="lv-LV"/>
        </w:rPr>
        <w:t xml:space="preserve">12.  Izpildītājs sakopj krūmu un koku nelikvīdu ciršanas vietas, novācot ciršanas atliekas: </w:t>
      </w:r>
      <w:proofErr w:type="spellStart"/>
      <w:r w:rsidRPr="00D969A4">
        <w:rPr>
          <w:sz w:val="22"/>
          <w:szCs w:val="22"/>
          <w:lang w:val="lv-LV"/>
        </w:rPr>
        <w:t>sikzarus</w:t>
      </w:r>
      <w:proofErr w:type="spellEnd"/>
      <w:r w:rsidRPr="00D969A4">
        <w:rPr>
          <w:sz w:val="22"/>
          <w:szCs w:val="22"/>
          <w:lang w:val="lv-LV"/>
        </w:rPr>
        <w:t xml:space="preserve">, mizu, stumbru </w:t>
      </w:r>
      <w:proofErr w:type="spellStart"/>
      <w:r w:rsidRPr="00D969A4">
        <w:rPr>
          <w:sz w:val="22"/>
          <w:szCs w:val="22"/>
          <w:lang w:val="lv-LV"/>
        </w:rPr>
        <w:t>atlūžņu</w:t>
      </w:r>
      <w:proofErr w:type="spellEnd"/>
      <w:r w:rsidRPr="00D969A4">
        <w:rPr>
          <w:sz w:val="22"/>
          <w:szCs w:val="22"/>
          <w:lang w:val="lv-LV"/>
        </w:rPr>
        <w:t xml:space="preserve"> u. tml. </w:t>
      </w:r>
    </w:p>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 xml:space="preserve">Darbā izmantojamā tehnika: </w:t>
      </w:r>
    </w:p>
    <w:p w:rsidR="00A250D7" w:rsidRPr="00D969A4" w:rsidRDefault="00A250D7" w:rsidP="00A250D7">
      <w:pPr>
        <w:ind w:firstLine="720"/>
        <w:jc w:val="both"/>
        <w:rPr>
          <w:sz w:val="22"/>
          <w:szCs w:val="22"/>
          <w:lang w:val="lv-LV"/>
        </w:rPr>
      </w:pPr>
      <w:r w:rsidRPr="00D969A4">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D969A4">
        <w:rPr>
          <w:sz w:val="22"/>
          <w:szCs w:val="22"/>
          <w:lang w:val="lv-LV"/>
        </w:rPr>
        <w:t>šķeldošanu</w:t>
      </w:r>
      <w:proofErr w:type="spellEnd"/>
      <w:r w:rsidRPr="00D969A4">
        <w:rPr>
          <w:sz w:val="22"/>
          <w:szCs w:val="22"/>
          <w:lang w:val="lv-LV"/>
        </w:rPr>
        <w:t xml:space="preserve"> </w:t>
      </w:r>
      <w:r w:rsidRPr="00D969A4">
        <w:rPr>
          <w:bCs/>
          <w:sz w:val="22"/>
          <w:szCs w:val="22"/>
          <w:lang w:val="lv-LV"/>
        </w:rPr>
        <w:t>un</w:t>
      </w:r>
      <w:r w:rsidRPr="00D969A4">
        <w:rPr>
          <w:b/>
          <w:bCs/>
          <w:sz w:val="22"/>
          <w:szCs w:val="22"/>
          <w:lang w:val="lv-LV"/>
        </w:rPr>
        <w:t xml:space="preserve"> </w:t>
      </w:r>
      <w:r w:rsidRPr="00D969A4">
        <w:rPr>
          <w:sz w:val="22"/>
          <w:szCs w:val="22"/>
          <w:lang w:val="lv-LV"/>
        </w:rPr>
        <w:t>šķeldas transportēšanu</w:t>
      </w:r>
    </w:p>
    <w:p w:rsidR="00A250D7" w:rsidRPr="00D969A4" w:rsidRDefault="00A250D7" w:rsidP="00A250D7">
      <w:pPr>
        <w:ind w:firstLine="708"/>
        <w:jc w:val="both"/>
        <w:rPr>
          <w:sz w:val="22"/>
          <w:szCs w:val="22"/>
          <w:lang w:val="lv-LV"/>
        </w:rPr>
      </w:pPr>
      <w:r w:rsidRPr="00D969A4">
        <w:rPr>
          <w:sz w:val="22"/>
          <w:szCs w:val="22"/>
          <w:lang w:val="lv-LV"/>
        </w:rPr>
        <w:t xml:space="preserve">Ar Izpildītāja rīcībā esošo tehniku un ierīcēm jānodrošina visu Pasūtītāja noteikto prasību izpilde. </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Darbā iesaistītais personāls:</w:t>
      </w:r>
    </w:p>
    <w:p w:rsidR="00A250D7" w:rsidRPr="00D969A4" w:rsidRDefault="00A250D7" w:rsidP="00A250D7">
      <w:pPr>
        <w:ind w:firstLine="720"/>
        <w:jc w:val="both"/>
        <w:rPr>
          <w:sz w:val="22"/>
          <w:szCs w:val="22"/>
          <w:lang w:val="lv-LV" w:eastAsia="ru-RU"/>
        </w:rPr>
      </w:pPr>
      <w:r w:rsidRPr="00D969A4">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250D7" w:rsidRPr="00D969A4" w:rsidRDefault="00A250D7">
      <w:pPr>
        <w:rPr>
          <w:b/>
          <w:bCs/>
          <w:i/>
          <w:iCs/>
          <w:color w:val="FF0000"/>
          <w:sz w:val="22"/>
          <w:szCs w:val="22"/>
          <w:u w:val="single"/>
          <w:lang w:val="lv-LV"/>
        </w:rPr>
      </w:pPr>
      <w:r w:rsidRPr="00D969A4">
        <w:rPr>
          <w:b/>
          <w:bCs/>
          <w:i/>
          <w:iCs/>
          <w:color w:val="FF0000"/>
          <w:sz w:val="22"/>
          <w:szCs w:val="22"/>
          <w:u w:val="single"/>
          <w:lang w:val="lv-LV"/>
        </w:rPr>
        <w:br w:type="page"/>
      </w:r>
    </w:p>
    <w:p w:rsidR="00A250D7" w:rsidRPr="00D969A4" w:rsidRDefault="00A250D7" w:rsidP="00A250D7">
      <w:pPr>
        <w:rPr>
          <w:b/>
          <w:bCs/>
          <w:i/>
          <w:iCs/>
          <w:color w:val="FF0000"/>
          <w:sz w:val="22"/>
          <w:szCs w:val="22"/>
          <w:u w:val="single"/>
          <w:lang w:val="lv-LV"/>
        </w:rPr>
      </w:pPr>
      <w:r w:rsidRPr="00D969A4">
        <w:rPr>
          <w:b/>
          <w:bCs/>
          <w:i/>
          <w:iCs/>
          <w:color w:val="FF0000"/>
          <w:sz w:val="22"/>
          <w:szCs w:val="22"/>
          <w:u w:val="single"/>
          <w:lang w:val="lv-LV"/>
        </w:rPr>
        <w:t>3.Pielikums “Darba uzdevums 3.izsoles blokam”</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izpildes laiks:</w:t>
      </w:r>
    </w:p>
    <w:p w:rsidR="00A250D7" w:rsidRPr="00D969A4" w:rsidRDefault="00A250D7" w:rsidP="00A250D7">
      <w:pPr>
        <w:rPr>
          <w:sz w:val="22"/>
          <w:szCs w:val="22"/>
          <w:lang w:val="lv-LV"/>
        </w:rPr>
      </w:pPr>
      <w:r w:rsidRPr="00D969A4">
        <w:rPr>
          <w:sz w:val="22"/>
          <w:szCs w:val="22"/>
          <w:lang w:val="lv-LV"/>
        </w:rPr>
        <w:t>Līdz 2023.gada 31.oktobrim</w:t>
      </w:r>
    </w:p>
    <w:p w:rsidR="00A250D7" w:rsidRPr="00D969A4" w:rsidRDefault="00A250D7" w:rsidP="00A250D7">
      <w:pPr>
        <w:rPr>
          <w:sz w:val="22"/>
          <w:szCs w:val="22"/>
          <w:lang w:val="lv-LV"/>
        </w:rPr>
      </w:pPr>
    </w:p>
    <w:p w:rsidR="00A250D7" w:rsidRPr="00D969A4" w:rsidRDefault="00A250D7" w:rsidP="00A250D7">
      <w:pPr>
        <w:rPr>
          <w:b/>
          <w:sz w:val="22"/>
          <w:szCs w:val="22"/>
          <w:lang w:val="lv-LV"/>
        </w:rPr>
      </w:pPr>
      <w:r w:rsidRPr="00D969A4">
        <w:rPr>
          <w:b/>
          <w:sz w:val="22"/>
          <w:szCs w:val="22"/>
          <w:lang w:val="lv-LV"/>
        </w:rPr>
        <w:t>Darba uzdevums:</w:t>
      </w:r>
    </w:p>
    <w:p w:rsidR="00A250D7" w:rsidRPr="00D969A4" w:rsidRDefault="00A250D7" w:rsidP="00A250D7">
      <w:pPr>
        <w:ind w:firstLine="720"/>
        <w:jc w:val="both"/>
        <w:rPr>
          <w:sz w:val="22"/>
          <w:szCs w:val="22"/>
          <w:lang w:val="lv-LV"/>
        </w:rPr>
      </w:pPr>
      <w:r w:rsidRPr="00D969A4">
        <w:rPr>
          <w:sz w:val="22"/>
          <w:szCs w:val="22"/>
          <w:lang w:val="lv-LV"/>
        </w:rPr>
        <w:t>Ar Izpildītāja rīcībā esošo darba spēku un tehnisko aprīkojumu, Pasūtītāja norādītajās vietās, veikt: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augošo krūmu un koku nelikvīdu ar celma caurmēriem līdz 20 cm nozāģēšanu;</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visa izcirstā materiāla savākšanu un izvešanu uz krautuvi Pasūtītāja norādītajā vietā;</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krautuvē sakrauto izcirsto materiālu </w:t>
      </w:r>
      <w:proofErr w:type="spellStart"/>
      <w:r w:rsidRPr="00D969A4">
        <w:rPr>
          <w:sz w:val="22"/>
          <w:szCs w:val="22"/>
          <w:lang w:val="lv-LV"/>
        </w:rPr>
        <w:t>šķeldošanu</w:t>
      </w:r>
      <w:proofErr w:type="spellEnd"/>
      <w:r w:rsidRPr="00D969A4">
        <w:rPr>
          <w:sz w:val="22"/>
          <w:szCs w:val="22"/>
          <w:lang w:val="lv-LV"/>
        </w:rPr>
        <w: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šķeldas izvešanu;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ciršanas vietas, pieviešanas ceļus un krautuves sakārtošanu pēc darbu pabeigšanas. </w:t>
      </w:r>
    </w:p>
    <w:p w:rsidR="00A250D7" w:rsidRPr="00D969A4" w:rsidRDefault="00A250D7" w:rsidP="00A250D7">
      <w:pPr>
        <w:jc w:val="both"/>
        <w:rPr>
          <w:b/>
          <w:sz w:val="22"/>
          <w:szCs w:val="22"/>
          <w:lang w:val="lv-LV"/>
        </w:rPr>
      </w:pPr>
    </w:p>
    <w:p w:rsidR="00A250D7" w:rsidRPr="00D969A4" w:rsidRDefault="00A250D7" w:rsidP="00A250D7">
      <w:pPr>
        <w:jc w:val="both"/>
        <w:rPr>
          <w:sz w:val="22"/>
          <w:szCs w:val="22"/>
          <w:lang w:val="lv-LV"/>
        </w:rPr>
      </w:pPr>
      <w:r w:rsidRPr="00D969A4">
        <w:rPr>
          <w:b/>
          <w:sz w:val="22"/>
          <w:szCs w:val="22"/>
          <w:lang w:val="lv-LV"/>
        </w:rPr>
        <w:t>Darba apjoms:</w:t>
      </w:r>
    </w:p>
    <w:p w:rsidR="00A250D7" w:rsidRPr="00D969A4" w:rsidRDefault="00A250D7" w:rsidP="00A250D7">
      <w:pPr>
        <w:ind w:firstLine="720"/>
        <w:jc w:val="both"/>
        <w:rPr>
          <w:sz w:val="22"/>
          <w:szCs w:val="22"/>
          <w:lang w:val="lv-LV"/>
        </w:rPr>
      </w:pP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7088"/>
        <w:gridCol w:w="1843"/>
      </w:tblGrid>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b/>
                <w:sz w:val="22"/>
                <w:szCs w:val="22"/>
                <w:lang w:val="lv-LV"/>
              </w:rPr>
            </w:pPr>
            <w:r w:rsidRPr="00D969A4">
              <w:rPr>
                <w:b/>
                <w:sz w:val="22"/>
                <w:szCs w:val="22"/>
                <w:lang w:val="lv-LV"/>
              </w:rPr>
              <w:t>Nr. p.k.</w:t>
            </w:r>
          </w:p>
        </w:tc>
        <w:tc>
          <w:tcPr>
            <w:tcW w:w="7088"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Zemes vienību attīrīšana no krūmiem un koku nelikvīdiem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Platība, ha</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05000101218</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0.60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05000101206</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0.20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3.</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05000018101</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0.25</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4.</w:t>
            </w:r>
          </w:p>
        </w:tc>
        <w:tc>
          <w:tcPr>
            <w:tcW w:w="7088"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05000018102</w:t>
            </w:r>
          </w:p>
        </w:tc>
        <w:tc>
          <w:tcPr>
            <w:tcW w:w="1843"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2.15</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p>
        </w:tc>
        <w:tc>
          <w:tcPr>
            <w:tcW w:w="7088" w:type="dxa"/>
            <w:tcBorders>
              <w:top w:val="single" w:sz="4" w:space="0" w:color="auto"/>
              <w:left w:val="single" w:sz="4" w:space="0" w:color="auto"/>
              <w:bottom w:val="single" w:sz="4" w:space="0" w:color="auto"/>
              <w:right w:val="single" w:sz="4" w:space="0" w:color="auto"/>
            </w:tcBorders>
            <w:hideMark/>
          </w:tcPr>
          <w:p w:rsidR="00A250D7" w:rsidRPr="00D969A4" w:rsidRDefault="00A250D7" w:rsidP="00A250D7">
            <w:pPr>
              <w:jc w:val="center"/>
              <w:rPr>
                <w:b/>
                <w:sz w:val="22"/>
                <w:szCs w:val="22"/>
                <w:lang w:val="lv-LV"/>
              </w:rPr>
            </w:pPr>
            <w:r w:rsidRPr="00D969A4">
              <w:rPr>
                <w:b/>
                <w:sz w:val="22"/>
                <w:szCs w:val="22"/>
                <w:lang w:val="lv-LV"/>
              </w:rPr>
              <w:t>Kopā:</w:t>
            </w:r>
          </w:p>
        </w:tc>
        <w:tc>
          <w:tcPr>
            <w:tcW w:w="1843"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r w:rsidRPr="00D969A4">
              <w:rPr>
                <w:b/>
                <w:sz w:val="22"/>
                <w:szCs w:val="22"/>
                <w:lang w:val="lv-LV"/>
              </w:rPr>
              <w:t>3.20</w:t>
            </w:r>
          </w:p>
        </w:tc>
      </w:tr>
    </w:tbl>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Attīrīšanai no krūmiem un koku nelikvīdiem paredzēto zemes vienību raksturojums:</w:t>
      </w:r>
    </w:p>
    <w:p w:rsidR="00A250D7" w:rsidRPr="00D969A4" w:rsidRDefault="00A250D7" w:rsidP="00A250D7">
      <w:pPr>
        <w:jc w:val="both"/>
        <w:rPr>
          <w:sz w:val="22"/>
          <w:szCs w:val="22"/>
          <w:lang w:val="lv-LV"/>
        </w:rPr>
      </w:pPr>
    </w:p>
    <w:p w:rsidR="00A250D7" w:rsidRPr="00D969A4" w:rsidRDefault="00A250D7" w:rsidP="00A250D7">
      <w:pPr>
        <w:ind w:firstLine="720"/>
        <w:jc w:val="both"/>
        <w:rPr>
          <w:sz w:val="22"/>
          <w:szCs w:val="22"/>
          <w:lang w:val="lv-LV"/>
        </w:rPr>
      </w:pPr>
      <w:r w:rsidRPr="00D969A4">
        <w:rPr>
          <w:sz w:val="22"/>
          <w:szCs w:val="22"/>
          <w:lang w:val="lv-LV"/>
        </w:rPr>
        <w:t xml:space="preserve">1. Zemes vienība ar kadastra apzīmējumu 05000101218, 0.60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2 m un vidējo caurmēru 2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16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2. Zemes vienība ar kadastra apzīmējumu 05000101206, 0.20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2 m un vidējo caurmēru 2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18 m</w:t>
      </w:r>
      <w:r w:rsidRPr="00D969A4">
        <w:rPr>
          <w:sz w:val="22"/>
          <w:szCs w:val="22"/>
          <w:vertAlign w:val="superscript"/>
          <w:lang w:val="lv-LV"/>
        </w:rPr>
        <w:t>3</w:t>
      </w:r>
      <w:r w:rsidRPr="00D969A4">
        <w:rPr>
          <w:sz w:val="22"/>
          <w:szCs w:val="22"/>
          <w:lang w:val="lv-LV"/>
        </w:rPr>
        <w:t xml:space="preserve">/ha. </w:t>
      </w:r>
    </w:p>
    <w:p w:rsidR="00A250D7" w:rsidRPr="00D969A4" w:rsidRDefault="00A250D7" w:rsidP="00A250D7">
      <w:pPr>
        <w:ind w:firstLine="720"/>
        <w:jc w:val="both"/>
        <w:rPr>
          <w:sz w:val="22"/>
          <w:szCs w:val="22"/>
          <w:lang w:val="lv-LV"/>
        </w:rPr>
      </w:pPr>
      <w:r w:rsidRPr="00D969A4">
        <w:rPr>
          <w:sz w:val="22"/>
          <w:szCs w:val="22"/>
          <w:lang w:val="lv-LV"/>
        </w:rPr>
        <w:t xml:space="preserve">3. Zemes vienība ar kadastra apzīmējumu 05000018101, 0.25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2 m un vidējo caurmēru 2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14 m</w:t>
      </w:r>
      <w:r w:rsidRPr="00D969A4">
        <w:rPr>
          <w:sz w:val="22"/>
          <w:szCs w:val="22"/>
          <w:vertAlign w:val="superscript"/>
          <w:lang w:val="lv-LV"/>
        </w:rPr>
        <w:t>3</w:t>
      </w:r>
      <w:r w:rsidRPr="00D969A4">
        <w:rPr>
          <w:sz w:val="22"/>
          <w:szCs w:val="22"/>
          <w:lang w:val="lv-LV"/>
        </w:rPr>
        <w:t>/ha.</w:t>
      </w:r>
    </w:p>
    <w:p w:rsidR="00A250D7" w:rsidRPr="00D969A4" w:rsidRDefault="00A250D7" w:rsidP="00A250D7">
      <w:pPr>
        <w:ind w:firstLine="720"/>
        <w:jc w:val="both"/>
        <w:rPr>
          <w:sz w:val="22"/>
          <w:szCs w:val="22"/>
          <w:lang w:val="lv-LV"/>
        </w:rPr>
      </w:pPr>
      <w:r w:rsidRPr="00D969A4">
        <w:rPr>
          <w:sz w:val="22"/>
          <w:szCs w:val="22"/>
          <w:lang w:val="lv-LV"/>
        </w:rPr>
        <w:t xml:space="preserve">4. Zemes vienība ar kadastra apzīmējumu 05000018102, 2.15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3 m un vidējo caurmēru 3 cm. Nozāģēšanai paredzēti </w:t>
      </w:r>
      <w:proofErr w:type="spellStart"/>
      <w:r w:rsidRPr="00D969A4">
        <w:rPr>
          <w:sz w:val="22"/>
          <w:szCs w:val="22"/>
          <w:lang w:val="lv-LV"/>
        </w:rPr>
        <w:t>Ošlapu</w:t>
      </w:r>
      <w:proofErr w:type="spellEnd"/>
      <w:r w:rsidRPr="00D969A4">
        <w:rPr>
          <w:sz w:val="22"/>
          <w:szCs w:val="22"/>
          <w:lang w:val="lv-LV"/>
        </w:rPr>
        <w:t xml:space="preserve"> kļavas apaugumi aug nogāzē. Apgrūtināta piebrauktuve pie aizaugušās vietas.  </w:t>
      </w:r>
    </w:p>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izpildei izvirzītās prasības:</w:t>
      </w:r>
    </w:p>
    <w:p w:rsidR="00A250D7" w:rsidRPr="00D969A4" w:rsidRDefault="00A250D7" w:rsidP="00A250D7">
      <w:pPr>
        <w:ind w:firstLine="720"/>
        <w:jc w:val="both"/>
        <w:rPr>
          <w:sz w:val="22"/>
          <w:szCs w:val="22"/>
          <w:lang w:val="lv-LV"/>
        </w:rPr>
      </w:pPr>
      <w:r w:rsidRPr="00D969A4">
        <w:rPr>
          <w:sz w:val="22"/>
          <w:szCs w:val="22"/>
          <w:lang w:val="lv-LV"/>
        </w:rPr>
        <w:t>1. Pretendentam jābūt pieredzei līdzīgu darbu veikšanā pēdējo triju gadu laikā.</w:t>
      </w:r>
    </w:p>
    <w:p w:rsidR="00A250D7" w:rsidRPr="00D969A4" w:rsidRDefault="00A250D7" w:rsidP="00A250D7">
      <w:pPr>
        <w:ind w:firstLine="720"/>
        <w:jc w:val="both"/>
        <w:rPr>
          <w:sz w:val="22"/>
          <w:szCs w:val="22"/>
          <w:lang w:val="lv-LV"/>
        </w:rPr>
      </w:pPr>
      <w:r w:rsidRPr="00D969A4">
        <w:rPr>
          <w:sz w:val="22"/>
          <w:szCs w:val="22"/>
          <w:lang w:val="lv-LV"/>
        </w:rPr>
        <w:t>2. Veicot darbus, darba vieta jāaprīko atbilstoši darba drošības prasībām.</w:t>
      </w:r>
    </w:p>
    <w:p w:rsidR="00A250D7" w:rsidRPr="00D969A4" w:rsidRDefault="00A250D7" w:rsidP="00A250D7">
      <w:pPr>
        <w:ind w:firstLine="720"/>
        <w:jc w:val="both"/>
        <w:rPr>
          <w:sz w:val="22"/>
          <w:szCs w:val="22"/>
          <w:lang w:val="lv-LV"/>
        </w:rPr>
      </w:pPr>
      <w:r w:rsidRPr="00D969A4">
        <w:rPr>
          <w:sz w:val="22"/>
          <w:szCs w:val="22"/>
          <w:lang w:val="lv-LV"/>
        </w:rPr>
        <w:t>3. Darbu veikšanas laikā to veicējs nes pilnu materiālo atbildību par trešajām personām nodarītajiem materiālajiem zaudējumiem.</w:t>
      </w:r>
    </w:p>
    <w:p w:rsidR="00A250D7" w:rsidRPr="00D969A4" w:rsidRDefault="00A250D7" w:rsidP="00A250D7">
      <w:pPr>
        <w:ind w:firstLine="720"/>
        <w:jc w:val="both"/>
        <w:rPr>
          <w:sz w:val="22"/>
          <w:szCs w:val="22"/>
          <w:lang w:val="lv-LV"/>
        </w:rPr>
      </w:pPr>
      <w:r w:rsidRPr="00D969A4">
        <w:rPr>
          <w:sz w:val="22"/>
          <w:szCs w:val="22"/>
          <w:lang w:val="lv-LV"/>
        </w:rPr>
        <w:t xml:space="preserve">4. Aizliegts veikt darbus laika posmā no 15.aprīļa līdz 30.jūnijam. Atkarībā no laika apstākļiem minētais laika posms var tikt samazināts. </w:t>
      </w:r>
    </w:p>
    <w:p w:rsidR="00A250D7" w:rsidRPr="00D969A4" w:rsidRDefault="00A250D7" w:rsidP="00A250D7">
      <w:pPr>
        <w:ind w:firstLine="708"/>
        <w:jc w:val="both"/>
        <w:rPr>
          <w:sz w:val="22"/>
          <w:szCs w:val="22"/>
          <w:lang w:val="lv-LV"/>
        </w:rPr>
      </w:pPr>
      <w:r w:rsidRPr="00D969A4">
        <w:rPr>
          <w:sz w:val="22"/>
          <w:szCs w:val="22"/>
          <w:lang w:val="lv-LV"/>
        </w:rPr>
        <w:t xml:space="preserve">5. Izcirsto krūmu un koku nelikvīdu celmu augstums nedrīkst pārsniegt 10 cm virs zemes virsmas. </w:t>
      </w:r>
    </w:p>
    <w:p w:rsidR="00A250D7" w:rsidRPr="00D969A4" w:rsidRDefault="00A250D7" w:rsidP="00A250D7">
      <w:pPr>
        <w:ind w:firstLine="708"/>
        <w:jc w:val="both"/>
        <w:rPr>
          <w:sz w:val="22"/>
          <w:szCs w:val="22"/>
          <w:lang w:val="lv-LV"/>
        </w:rPr>
      </w:pPr>
      <w:r w:rsidRPr="00D969A4">
        <w:rPr>
          <w:sz w:val="22"/>
          <w:szCs w:val="22"/>
          <w:lang w:val="lv-LV"/>
        </w:rPr>
        <w:t xml:space="preserve">6. Izpildītājs nekavējoties ziņo Pasūtītājam par apstākļiem, kas kavē darba veikšanu, tālākās rīcības norādījumu saņemšanai. </w:t>
      </w:r>
    </w:p>
    <w:p w:rsidR="00A250D7" w:rsidRPr="00D969A4" w:rsidRDefault="00A250D7" w:rsidP="00A250D7">
      <w:pPr>
        <w:ind w:firstLine="708"/>
        <w:jc w:val="both"/>
        <w:rPr>
          <w:sz w:val="22"/>
          <w:szCs w:val="22"/>
          <w:lang w:val="lv-LV"/>
        </w:rPr>
      </w:pPr>
      <w:r w:rsidRPr="00D969A4">
        <w:rPr>
          <w:sz w:val="22"/>
          <w:szCs w:val="22"/>
          <w:lang w:val="lv-LV"/>
        </w:rPr>
        <w:t>7. Veicot darbus, ievērot vispārējās vides aizsardzības prasības, darbu veikšanas laikā aizliegts piesārņot un piegružot vidi, nelabvēlīgi ietekmēt darbu veikšanas teritorijas ainavisko un ekoloģisko stāvokli.</w:t>
      </w:r>
    </w:p>
    <w:p w:rsidR="00A250D7" w:rsidRPr="00D969A4" w:rsidRDefault="00A250D7" w:rsidP="00A250D7">
      <w:pPr>
        <w:ind w:firstLine="708"/>
        <w:jc w:val="both"/>
        <w:rPr>
          <w:sz w:val="22"/>
          <w:szCs w:val="22"/>
          <w:lang w:val="lv-LV"/>
        </w:rPr>
      </w:pPr>
      <w:r w:rsidRPr="00D969A4">
        <w:rPr>
          <w:sz w:val="22"/>
          <w:szCs w:val="22"/>
          <w:lang w:val="lv-LV"/>
        </w:rPr>
        <w:t xml:space="preserve">8. Izpildītājs nodrošina izcirstā materiāla </w:t>
      </w:r>
      <w:proofErr w:type="spellStart"/>
      <w:r w:rsidRPr="00D969A4">
        <w:rPr>
          <w:sz w:val="22"/>
          <w:szCs w:val="22"/>
          <w:lang w:val="lv-LV"/>
        </w:rPr>
        <w:t>šķeldošanas</w:t>
      </w:r>
      <w:proofErr w:type="spellEnd"/>
      <w:r w:rsidRPr="00D969A4">
        <w:rPr>
          <w:sz w:val="22"/>
          <w:szCs w:val="22"/>
          <w:lang w:val="lv-LV"/>
        </w:rPr>
        <w:t xml:space="preserve"> vietas/krautuves vietas sakārtošanu pēc krautuves </w:t>
      </w:r>
      <w:proofErr w:type="spellStart"/>
      <w:r w:rsidRPr="00D969A4">
        <w:rPr>
          <w:sz w:val="22"/>
          <w:szCs w:val="22"/>
          <w:lang w:val="lv-LV"/>
        </w:rPr>
        <w:t>nošķeldošanas</w:t>
      </w:r>
      <w:proofErr w:type="spellEnd"/>
      <w:r w:rsidRPr="00D969A4">
        <w:rPr>
          <w:sz w:val="22"/>
          <w:szCs w:val="22"/>
          <w:lang w:val="lv-LV"/>
        </w:rPr>
        <w:t xml:space="preserve">, t.i., notīra krautuvi un teritoriju apkārt krautuves no izcirstā materiāla atlūzām (zari, mizas u.c.), kas radušās </w:t>
      </w:r>
      <w:proofErr w:type="spellStart"/>
      <w:r w:rsidRPr="00D969A4">
        <w:rPr>
          <w:sz w:val="22"/>
          <w:szCs w:val="22"/>
          <w:lang w:val="lv-LV"/>
        </w:rPr>
        <w:t>šķeldošanas</w:t>
      </w:r>
      <w:proofErr w:type="spellEnd"/>
      <w:r w:rsidRPr="00D969A4">
        <w:rPr>
          <w:sz w:val="22"/>
          <w:szCs w:val="22"/>
          <w:lang w:val="lv-LV"/>
        </w:rPr>
        <w:t xml:space="preserve"> laikā. </w:t>
      </w:r>
    </w:p>
    <w:p w:rsidR="00A250D7" w:rsidRPr="00D969A4" w:rsidRDefault="00A250D7" w:rsidP="00A250D7">
      <w:pPr>
        <w:ind w:firstLine="708"/>
        <w:jc w:val="both"/>
        <w:rPr>
          <w:sz w:val="22"/>
          <w:szCs w:val="22"/>
          <w:lang w:val="lv-LV"/>
        </w:rPr>
      </w:pPr>
      <w:r w:rsidRPr="00D969A4">
        <w:rPr>
          <w:sz w:val="22"/>
          <w:szCs w:val="22"/>
          <w:lang w:val="lv-LV"/>
        </w:rPr>
        <w:t xml:space="preserve">9.  Izpildītājs nolīdzina krautuves vietu un pieviešanas ceļus. </w:t>
      </w:r>
    </w:p>
    <w:p w:rsidR="00A250D7" w:rsidRPr="00D969A4" w:rsidRDefault="00A250D7" w:rsidP="00A250D7">
      <w:pPr>
        <w:ind w:firstLine="708"/>
        <w:jc w:val="both"/>
        <w:rPr>
          <w:sz w:val="22"/>
          <w:szCs w:val="22"/>
          <w:lang w:val="lv-LV"/>
        </w:rPr>
      </w:pPr>
      <w:r w:rsidRPr="00D969A4">
        <w:rPr>
          <w:sz w:val="22"/>
          <w:szCs w:val="22"/>
          <w:lang w:val="lv-LV"/>
        </w:rPr>
        <w:t xml:space="preserve">10.  Izpildītājs sakopj krūmu un koku nelikvīdu ciršanas vietas, novācot ciršanas atliekas: </w:t>
      </w:r>
      <w:proofErr w:type="spellStart"/>
      <w:r w:rsidRPr="00D969A4">
        <w:rPr>
          <w:sz w:val="22"/>
          <w:szCs w:val="22"/>
          <w:lang w:val="lv-LV"/>
        </w:rPr>
        <w:t>sikzarus</w:t>
      </w:r>
      <w:proofErr w:type="spellEnd"/>
      <w:r w:rsidRPr="00D969A4">
        <w:rPr>
          <w:sz w:val="22"/>
          <w:szCs w:val="22"/>
          <w:lang w:val="lv-LV"/>
        </w:rPr>
        <w:t xml:space="preserve">, mizu, stumbru </w:t>
      </w:r>
      <w:proofErr w:type="spellStart"/>
      <w:r w:rsidRPr="00D969A4">
        <w:rPr>
          <w:sz w:val="22"/>
          <w:szCs w:val="22"/>
          <w:lang w:val="lv-LV"/>
        </w:rPr>
        <w:t>atlūžņu</w:t>
      </w:r>
      <w:proofErr w:type="spellEnd"/>
      <w:r w:rsidRPr="00D969A4">
        <w:rPr>
          <w:sz w:val="22"/>
          <w:szCs w:val="22"/>
          <w:lang w:val="lv-LV"/>
        </w:rPr>
        <w:t xml:space="preserve"> u. tml. </w:t>
      </w:r>
    </w:p>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 xml:space="preserve">Darbā izmantojamā tehnika: </w:t>
      </w:r>
    </w:p>
    <w:p w:rsidR="00A250D7" w:rsidRPr="00D969A4" w:rsidRDefault="00A250D7" w:rsidP="00A250D7">
      <w:pPr>
        <w:ind w:firstLine="720"/>
        <w:jc w:val="both"/>
        <w:rPr>
          <w:sz w:val="22"/>
          <w:szCs w:val="22"/>
          <w:lang w:val="lv-LV"/>
        </w:rPr>
      </w:pPr>
      <w:r w:rsidRPr="00D969A4">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D969A4">
        <w:rPr>
          <w:sz w:val="22"/>
          <w:szCs w:val="22"/>
          <w:lang w:val="lv-LV"/>
        </w:rPr>
        <w:t>šķeldošanu</w:t>
      </w:r>
      <w:proofErr w:type="spellEnd"/>
      <w:r w:rsidRPr="00D969A4">
        <w:rPr>
          <w:sz w:val="22"/>
          <w:szCs w:val="22"/>
          <w:lang w:val="lv-LV"/>
        </w:rPr>
        <w:t xml:space="preserve"> </w:t>
      </w:r>
      <w:r w:rsidRPr="00D969A4">
        <w:rPr>
          <w:bCs/>
          <w:sz w:val="22"/>
          <w:szCs w:val="22"/>
          <w:lang w:val="lv-LV"/>
        </w:rPr>
        <w:t>un</w:t>
      </w:r>
      <w:r w:rsidRPr="00D969A4">
        <w:rPr>
          <w:b/>
          <w:bCs/>
          <w:sz w:val="22"/>
          <w:szCs w:val="22"/>
          <w:lang w:val="lv-LV"/>
        </w:rPr>
        <w:t xml:space="preserve"> </w:t>
      </w:r>
      <w:r w:rsidRPr="00D969A4">
        <w:rPr>
          <w:sz w:val="22"/>
          <w:szCs w:val="22"/>
          <w:lang w:val="lv-LV"/>
        </w:rPr>
        <w:t>šķeldas transportēšanu</w:t>
      </w:r>
    </w:p>
    <w:p w:rsidR="00A250D7" w:rsidRPr="00D969A4" w:rsidRDefault="00A250D7" w:rsidP="00A250D7">
      <w:pPr>
        <w:ind w:firstLine="708"/>
        <w:jc w:val="both"/>
        <w:rPr>
          <w:sz w:val="22"/>
          <w:szCs w:val="22"/>
          <w:lang w:val="lv-LV"/>
        </w:rPr>
      </w:pPr>
      <w:r w:rsidRPr="00D969A4">
        <w:rPr>
          <w:sz w:val="22"/>
          <w:szCs w:val="22"/>
          <w:lang w:val="lv-LV"/>
        </w:rPr>
        <w:t xml:space="preserve">Ar Izpildītāja rīcībā esošo tehniku un ierīcēm jānodrošina visu Pasūtītāja noteikto prasību izpilde. </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Darbā iesaistītais personāls:</w:t>
      </w:r>
    </w:p>
    <w:p w:rsidR="00A250D7" w:rsidRPr="00D969A4" w:rsidRDefault="00A250D7" w:rsidP="00A250D7">
      <w:pPr>
        <w:ind w:firstLine="720"/>
        <w:jc w:val="both"/>
        <w:rPr>
          <w:sz w:val="22"/>
          <w:szCs w:val="22"/>
          <w:lang w:val="lv-LV" w:eastAsia="ru-RU"/>
        </w:rPr>
      </w:pPr>
      <w:r w:rsidRPr="00D969A4">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250D7" w:rsidRPr="00D969A4" w:rsidRDefault="00A250D7">
      <w:pPr>
        <w:rPr>
          <w:bCs/>
          <w:i/>
          <w:iCs/>
          <w:sz w:val="22"/>
          <w:szCs w:val="22"/>
          <w:lang w:val="lv-LV"/>
        </w:rPr>
      </w:pPr>
      <w:r w:rsidRPr="00D969A4">
        <w:rPr>
          <w:bCs/>
          <w:i/>
          <w:iCs/>
          <w:sz w:val="22"/>
          <w:szCs w:val="22"/>
          <w:lang w:val="lv-LV"/>
        </w:rPr>
        <w:br w:type="page"/>
      </w:r>
    </w:p>
    <w:p w:rsidR="00A250D7" w:rsidRPr="00D969A4" w:rsidRDefault="00A250D7" w:rsidP="00A250D7">
      <w:pPr>
        <w:rPr>
          <w:b/>
          <w:bCs/>
          <w:i/>
          <w:iCs/>
          <w:color w:val="FF0000"/>
          <w:sz w:val="22"/>
          <w:szCs w:val="22"/>
          <w:u w:val="single"/>
          <w:lang w:val="lv-LV"/>
        </w:rPr>
      </w:pPr>
      <w:r w:rsidRPr="00D969A4">
        <w:rPr>
          <w:b/>
          <w:bCs/>
          <w:i/>
          <w:iCs/>
          <w:color w:val="FF0000"/>
          <w:sz w:val="22"/>
          <w:szCs w:val="22"/>
          <w:u w:val="single"/>
          <w:lang w:val="lv-LV"/>
        </w:rPr>
        <w:t>4.Pielikums “Darba uzdevums 4.izsoles blokam”</w:t>
      </w:r>
    </w:p>
    <w:p w:rsidR="00A250D7" w:rsidRPr="00D969A4" w:rsidRDefault="00A250D7">
      <w:pPr>
        <w:rPr>
          <w:bCs/>
          <w:i/>
          <w:iCs/>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izpildes laiks:</w:t>
      </w:r>
    </w:p>
    <w:p w:rsidR="00A250D7" w:rsidRPr="00D969A4" w:rsidRDefault="00A250D7" w:rsidP="00A250D7">
      <w:pPr>
        <w:ind w:firstLine="720"/>
        <w:rPr>
          <w:sz w:val="22"/>
          <w:szCs w:val="22"/>
          <w:lang w:val="lv-LV"/>
        </w:rPr>
      </w:pPr>
      <w:r w:rsidRPr="00D969A4">
        <w:rPr>
          <w:sz w:val="22"/>
          <w:szCs w:val="22"/>
          <w:lang w:val="lv-LV"/>
        </w:rPr>
        <w:t>Līdz 2023.gada 15.aprīlim.</w:t>
      </w:r>
    </w:p>
    <w:p w:rsidR="00A250D7" w:rsidRPr="00D969A4" w:rsidRDefault="00A250D7" w:rsidP="00A250D7">
      <w:pPr>
        <w:ind w:firstLine="720"/>
        <w:rPr>
          <w:sz w:val="22"/>
          <w:szCs w:val="22"/>
          <w:lang w:val="lv-LV"/>
        </w:rPr>
      </w:pPr>
      <w:r w:rsidRPr="00D969A4">
        <w:rPr>
          <w:sz w:val="22"/>
          <w:szCs w:val="22"/>
          <w:lang w:val="lv-LV"/>
        </w:rPr>
        <w:t xml:space="preserve">Vienojoties ar Pasūtītāju, darba izpildes laiks var tikt pagarināts. </w:t>
      </w:r>
    </w:p>
    <w:p w:rsidR="00A250D7" w:rsidRPr="00D969A4" w:rsidRDefault="00A250D7" w:rsidP="00A250D7">
      <w:pPr>
        <w:rPr>
          <w:sz w:val="22"/>
          <w:szCs w:val="22"/>
          <w:lang w:val="lv-LV"/>
        </w:rPr>
      </w:pPr>
    </w:p>
    <w:p w:rsidR="00A250D7" w:rsidRPr="00D969A4" w:rsidRDefault="00A250D7" w:rsidP="00A250D7">
      <w:pPr>
        <w:rPr>
          <w:b/>
          <w:sz w:val="22"/>
          <w:szCs w:val="22"/>
          <w:lang w:val="lv-LV"/>
        </w:rPr>
      </w:pPr>
      <w:r w:rsidRPr="00D969A4">
        <w:rPr>
          <w:b/>
          <w:sz w:val="22"/>
          <w:szCs w:val="22"/>
          <w:lang w:val="lv-LV"/>
        </w:rPr>
        <w:t>Darba uzdevums:</w:t>
      </w:r>
    </w:p>
    <w:p w:rsidR="00A250D7" w:rsidRPr="00D969A4" w:rsidRDefault="00A250D7" w:rsidP="00A250D7">
      <w:pPr>
        <w:ind w:firstLine="720"/>
        <w:jc w:val="both"/>
        <w:rPr>
          <w:sz w:val="22"/>
          <w:szCs w:val="22"/>
          <w:lang w:val="lv-LV"/>
        </w:rPr>
      </w:pPr>
      <w:r w:rsidRPr="00D969A4">
        <w:rPr>
          <w:sz w:val="22"/>
          <w:szCs w:val="22"/>
          <w:lang w:val="lv-LV"/>
        </w:rPr>
        <w:t>Ar Izpildītāja rīcībā esošo darba spēku un tehnisko aprīkojumu, Pasūtītāja norādītajās vietās, veikt: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augošo krūmu un koku nelikvīdu ar celma caurmēriem līdz 20 cm nozāģēšanu;</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Pasūtītāja norādīto koku ar celma caurmēriem virs 20 cm nozāģēšanu;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visa izcirstā materiāla savākšanu un izvešanu uz krautuvi Pasūtītāja norādītajā vietā;</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krautuvē sakrauto izcirsto materiālu </w:t>
      </w:r>
      <w:proofErr w:type="spellStart"/>
      <w:r w:rsidRPr="00D969A4">
        <w:rPr>
          <w:sz w:val="22"/>
          <w:szCs w:val="22"/>
          <w:lang w:val="lv-LV"/>
        </w:rPr>
        <w:t>šķeldošanu</w:t>
      </w:r>
      <w:proofErr w:type="spellEnd"/>
      <w:r w:rsidRPr="00D969A4">
        <w:rPr>
          <w:sz w:val="22"/>
          <w:szCs w:val="22"/>
          <w:lang w:val="lv-LV"/>
        </w:rPr>
        <w:t>;</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šķeldas izvešanu; </w:t>
      </w:r>
    </w:p>
    <w:p w:rsidR="00A250D7" w:rsidRPr="00D969A4" w:rsidRDefault="00A250D7" w:rsidP="00A250D7">
      <w:pPr>
        <w:pStyle w:val="ListParagraph"/>
        <w:numPr>
          <w:ilvl w:val="0"/>
          <w:numId w:val="33"/>
        </w:numPr>
        <w:jc w:val="both"/>
        <w:rPr>
          <w:sz w:val="22"/>
          <w:szCs w:val="22"/>
          <w:lang w:val="lv-LV"/>
        </w:rPr>
      </w:pPr>
      <w:r w:rsidRPr="00D969A4">
        <w:rPr>
          <w:sz w:val="22"/>
          <w:szCs w:val="22"/>
          <w:lang w:val="lv-LV"/>
        </w:rPr>
        <w:t xml:space="preserve">ciršanas vietas, pieviešanas ceļus un krautuves sakārtošanu pēc darbu pabeigšanas. </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apjoms:</w:t>
      </w:r>
    </w:p>
    <w:p w:rsidR="00A250D7" w:rsidRPr="00D969A4" w:rsidRDefault="00A250D7" w:rsidP="00A250D7">
      <w:pPr>
        <w:jc w:val="both"/>
        <w:rPr>
          <w:sz w:val="22"/>
          <w:szCs w:val="22"/>
          <w:lang w:val="lv-LV"/>
        </w:rPr>
      </w:pP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5"/>
        <w:gridCol w:w="7371"/>
        <w:gridCol w:w="1560"/>
      </w:tblGrid>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b/>
                <w:sz w:val="22"/>
                <w:szCs w:val="22"/>
                <w:lang w:val="lv-LV"/>
              </w:rPr>
            </w:pPr>
            <w:r w:rsidRPr="00D969A4">
              <w:rPr>
                <w:b/>
                <w:sz w:val="22"/>
                <w:szCs w:val="22"/>
                <w:lang w:val="lv-LV"/>
              </w:rPr>
              <w:t>Nr. p.k.</w:t>
            </w:r>
          </w:p>
        </w:tc>
        <w:tc>
          <w:tcPr>
            <w:tcW w:w="7371"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Zemes vienību attīrīšana no krūmiem un koku nelikvīdiem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50D7" w:rsidRPr="00D969A4" w:rsidRDefault="00A250D7" w:rsidP="00A250D7">
            <w:pPr>
              <w:jc w:val="center"/>
              <w:rPr>
                <w:b/>
                <w:sz w:val="22"/>
                <w:szCs w:val="22"/>
                <w:lang w:val="lv-LV"/>
              </w:rPr>
            </w:pPr>
            <w:r w:rsidRPr="00D969A4">
              <w:rPr>
                <w:b/>
                <w:sz w:val="22"/>
                <w:szCs w:val="22"/>
                <w:lang w:val="lv-LV"/>
              </w:rPr>
              <w:t>Platība, ha</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w:t>
            </w:r>
          </w:p>
        </w:tc>
        <w:tc>
          <w:tcPr>
            <w:tcW w:w="7371"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05000191801</w:t>
            </w:r>
          </w:p>
        </w:tc>
        <w:tc>
          <w:tcPr>
            <w:tcW w:w="1560"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1.95</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w:t>
            </w:r>
          </w:p>
        </w:tc>
        <w:tc>
          <w:tcPr>
            <w:tcW w:w="7371"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05000191601</w:t>
            </w:r>
          </w:p>
        </w:tc>
        <w:tc>
          <w:tcPr>
            <w:tcW w:w="1560"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2.80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3.</w:t>
            </w:r>
          </w:p>
        </w:tc>
        <w:tc>
          <w:tcPr>
            <w:tcW w:w="7371"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rPr>
                <w:sz w:val="22"/>
                <w:szCs w:val="22"/>
                <w:lang w:val="lv-LV"/>
              </w:rPr>
            </w:pPr>
            <w:r w:rsidRPr="00D969A4">
              <w:rPr>
                <w:sz w:val="22"/>
                <w:szCs w:val="22"/>
                <w:lang w:val="lv-LV"/>
              </w:rPr>
              <w:t>Zemes vienība ar kadastra apzīmējumu 05000191701</w:t>
            </w:r>
          </w:p>
        </w:tc>
        <w:tc>
          <w:tcPr>
            <w:tcW w:w="1560" w:type="dxa"/>
            <w:tcBorders>
              <w:top w:val="single" w:sz="4" w:space="0" w:color="auto"/>
              <w:left w:val="single" w:sz="4" w:space="0" w:color="auto"/>
              <w:bottom w:val="single" w:sz="4" w:space="0" w:color="auto"/>
              <w:right w:val="single" w:sz="4" w:space="0" w:color="auto"/>
            </w:tcBorders>
            <w:vAlign w:val="center"/>
          </w:tcPr>
          <w:p w:rsidR="00A250D7" w:rsidRPr="00D969A4" w:rsidRDefault="00A250D7" w:rsidP="00A250D7">
            <w:pPr>
              <w:jc w:val="center"/>
              <w:rPr>
                <w:sz w:val="22"/>
                <w:szCs w:val="22"/>
                <w:lang w:val="lv-LV"/>
              </w:rPr>
            </w:pPr>
            <w:r w:rsidRPr="00D969A4">
              <w:rPr>
                <w:sz w:val="22"/>
                <w:szCs w:val="22"/>
                <w:lang w:val="lv-LV"/>
              </w:rPr>
              <w:t>1.40</w:t>
            </w:r>
          </w:p>
        </w:tc>
      </w:tr>
      <w:tr w:rsidR="00A250D7" w:rsidRPr="00D969A4" w:rsidTr="00A250D7">
        <w:tc>
          <w:tcPr>
            <w:tcW w:w="675"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p>
        </w:tc>
        <w:tc>
          <w:tcPr>
            <w:tcW w:w="7371" w:type="dxa"/>
            <w:tcBorders>
              <w:top w:val="single" w:sz="4" w:space="0" w:color="auto"/>
              <w:left w:val="single" w:sz="4" w:space="0" w:color="auto"/>
              <w:bottom w:val="single" w:sz="4" w:space="0" w:color="auto"/>
              <w:right w:val="single" w:sz="4" w:space="0" w:color="auto"/>
            </w:tcBorders>
            <w:hideMark/>
          </w:tcPr>
          <w:p w:rsidR="00A250D7" w:rsidRPr="00D969A4" w:rsidRDefault="00A250D7" w:rsidP="00A250D7">
            <w:pPr>
              <w:jc w:val="center"/>
              <w:rPr>
                <w:b/>
                <w:sz w:val="22"/>
                <w:szCs w:val="22"/>
                <w:lang w:val="lv-LV"/>
              </w:rPr>
            </w:pPr>
            <w:r w:rsidRPr="00D969A4">
              <w:rPr>
                <w:b/>
                <w:sz w:val="22"/>
                <w:szCs w:val="22"/>
                <w:lang w:val="lv-LV"/>
              </w:rPr>
              <w:t>Kopā:</w:t>
            </w:r>
          </w:p>
        </w:tc>
        <w:tc>
          <w:tcPr>
            <w:tcW w:w="1560" w:type="dxa"/>
            <w:tcBorders>
              <w:top w:val="single" w:sz="4" w:space="0" w:color="auto"/>
              <w:left w:val="single" w:sz="4" w:space="0" w:color="auto"/>
              <w:bottom w:val="single" w:sz="4" w:space="0" w:color="auto"/>
              <w:right w:val="single" w:sz="4" w:space="0" w:color="auto"/>
            </w:tcBorders>
          </w:tcPr>
          <w:p w:rsidR="00A250D7" w:rsidRPr="00D969A4" w:rsidRDefault="00A250D7" w:rsidP="00A250D7">
            <w:pPr>
              <w:jc w:val="center"/>
              <w:rPr>
                <w:b/>
                <w:sz w:val="22"/>
                <w:szCs w:val="22"/>
                <w:lang w:val="lv-LV"/>
              </w:rPr>
            </w:pPr>
            <w:r w:rsidRPr="00D969A4">
              <w:rPr>
                <w:b/>
                <w:sz w:val="22"/>
                <w:szCs w:val="22"/>
                <w:lang w:val="lv-LV"/>
              </w:rPr>
              <w:t>6.15</w:t>
            </w:r>
          </w:p>
        </w:tc>
      </w:tr>
    </w:tbl>
    <w:p w:rsidR="00A250D7" w:rsidRPr="00D969A4" w:rsidRDefault="00A250D7" w:rsidP="00A250D7">
      <w:pPr>
        <w:rPr>
          <w:sz w:val="22"/>
          <w:szCs w:val="22"/>
          <w:lang w:val="lv-LV"/>
        </w:rPr>
      </w:pPr>
    </w:p>
    <w:p w:rsidR="00A250D7" w:rsidRPr="00D969A4" w:rsidRDefault="00A250D7" w:rsidP="00A250D7">
      <w:pPr>
        <w:jc w:val="both"/>
        <w:rPr>
          <w:b/>
          <w:sz w:val="22"/>
          <w:szCs w:val="22"/>
          <w:lang w:val="lv-LV"/>
        </w:rPr>
      </w:pPr>
      <w:r w:rsidRPr="00D969A4">
        <w:rPr>
          <w:b/>
          <w:sz w:val="22"/>
          <w:szCs w:val="22"/>
          <w:lang w:val="lv-LV"/>
        </w:rPr>
        <w:t>Attīrīšanai no krūmiem un koku nelikvīdiem paredzēto zemes vienību raksturojums:</w:t>
      </w:r>
    </w:p>
    <w:p w:rsidR="00A250D7" w:rsidRPr="00D969A4" w:rsidRDefault="00A250D7" w:rsidP="00A250D7">
      <w:pPr>
        <w:ind w:firstLine="720"/>
        <w:jc w:val="both"/>
        <w:rPr>
          <w:sz w:val="22"/>
          <w:szCs w:val="22"/>
          <w:lang w:val="lv-LV"/>
        </w:rPr>
      </w:pPr>
    </w:p>
    <w:p w:rsidR="00A250D7" w:rsidRPr="00D969A4" w:rsidRDefault="00A250D7" w:rsidP="00A250D7">
      <w:pPr>
        <w:ind w:firstLine="720"/>
        <w:jc w:val="both"/>
        <w:rPr>
          <w:sz w:val="22"/>
          <w:szCs w:val="22"/>
          <w:lang w:val="lv-LV"/>
        </w:rPr>
      </w:pPr>
      <w:r w:rsidRPr="00D969A4">
        <w:rPr>
          <w:sz w:val="22"/>
          <w:szCs w:val="22"/>
          <w:lang w:val="lv-LV"/>
        </w:rPr>
        <w:t xml:space="preserve">1. Zemes vienība ar kadastra apzīmējumu 05000191801, 1.95 ha platībā, nozāģēšanai paredzēti atsevišķi augošie koki ar vidējo augstumu 5 m un vidējo caurmēru 12 cm un krūmu grupas.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8 m</w:t>
      </w:r>
      <w:r w:rsidRPr="00D969A4">
        <w:rPr>
          <w:sz w:val="22"/>
          <w:szCs w:val="22"/>
          <w:vertAlign w:val="superscript"/>
          <w:lang w:val="lv-LV"/>
        </w:rPr>
        <w:t>3</w:t>
      </w:r>
      <w:r w:rsidRPr="00D969A4">
        <w:rPr>
          <w:sz w:val="22"/>
          <w:szCs w:val="22"/>
          <w:lang w:val="lv-LV"/>
        </w:rPr>
        <w:t>/ha.</w:t>
      </w:r>
    </w:p>
    <w:p w:rsidR="00A250D7" w:rsidRPr="00D969A4" w:rsidRDefault="00A250D7" w:rsidP="00A250D7">
      <w:pPr>
        <w:ind w:firstLine="720"/>
        <w:jc w:val="both"/>
        <w:rPr>
          <w:sz w:val="22"/>
          <w:szCs w:val="22"/>
          <w:lang w:val="lv-LV"/>
        </w:rPr>
      </w:pPr>
      <w:r w:rsidRPr="00D969A4">
        <w:rPr>
          <w:sz w:val="22"/>
          <w:szCs w:val="22"/>
          <w:lang w:val="lv-LV"/>
        </w:rPr>
        <w:t xml:space="preserve">2. Zemes vienība ar kadastra apzīmējumu 05000191601, 2.80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5 m un vidējo caurmēru 7 cm. Nozāģēšanai paredzēti atsevišķi augošie koki ar caurmēriem 16 – 24 cm un krūmu grupas.</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60 m</w:t>
      </w:r>
      <w:r w:rsidRPr="00D969A4">
        <w:rPr>
          <w:sz w:val="22"/>
          <w:szCs w:val="22"/>
          <w:vertAlign w:val="superscript"/>
          <w:lang w:val="lv-LV"/>
        </w:rPr>
        <w:t>3</w:t>
      </w:r>
      <w:r w:rsidRPr="00D969A4">
        <w:rPr>
          <w:sz w:val="22"/>
          <w:szCs w:val="22"/>
          <w:lang w:val="lv-LV"/>
        </w:rPr>
        <w:t>/ha.</w:t>
      </w:r>
    </w:p>
    <w:p w:rsidR="00A250D7" w:rsidRPr="00D969A4" w:rsidRDefault="00A250D7" w:rsidP="00A250D7">
      <w:pPr>
        <w:ind w:firstLine="720"/>
        <w:jc w:val="both"/>
        <w:rPr>
          <w:sz w:val="22"/>
          <w:szCs w:val="22"/>
          <w:lang w:val="lv-LV"/>
        </w:rPr>
      </w:pPr>
      <w:r w:rsidRPr="00D969A4">
        <w:rPr>
          <w:sz w:val="22"/>
          <w:szCs w:val="22"/>
          <w:lang w:val="lv-LV"/>
        </w:rPr>
        <w:t xml:space="preserve">3. Zemes vienība ar kadastra apzīmējumu 05000191701, 1.40 ha platībā </w:t>
      </w:r>
      <w:proofErr w:type="spellStart"/>
      <w:r w:rsidRPr="00D969A4">
        <w:rPr>
          <w:sz w:val="22"/>
          <w:szCs w:val="22"/>
          <w:lang w:val="lv-LV"/>
        </w:rPr>
        <w:t>pašizsējas</w:t>
      </w:r>
      <w:proofErr w:type="spellEnd"/>
      <w:r w:rsidRPr="00D969A4">
        <w:rPr>
          <w:sz w:val="22"/>
          <w:szCs w:val="22"/>
          <w:lang w:val="lv-LV"/>
        </w:rPr>
        <w:t xml:space="preserve"> rezultātā izauguši krūmi un koku nelikvīdi ar vidējo augstumu 2 m un vidējo caurmēru 2 cm. </w:t>
      </w:r>
    </w:p>
    <w:p w:rsidR="00A250D7" w:rsidRPr="00D969A4" w:rsidRDefault="00A250D7" w:rsidP="00A250D7">
      <w:pPr>
        <w:ind w:firstLine="720"/>
        <w:jc w:val="both"/>
        <w:rPr>
          <w:sz w:val="22"/>
          <w:szCs w:val="22"/>
          <w:lang w:val="lv-LV"/>
        </w:rPr>
      </w:pPr>
      <w:r w:rsidRPr="00D969A4">
        <w:rPr>
          <w:sz w:val="22"/>
          <w:szCs w:val="22"/>
          <w:lang w:val="lv-LV"/>
        </w:rPr>
        <w:t>Provizoriski apaugumu vidējā krāja ir 20 m</w:t>
      </w:r>
      <w:r w:rsidRPr="00D969A4">
        <w:rPr>
          <w:sz w:val="22"/>
          <w:szCs w:val="22"/>
          <w:vertAlign w:val="superscript"/>
          <w:lang w:val="lv-LV"/>
        </w:rPr>
        <w:t>3</w:t>
      </w:r>
      <w:r w:rsidRPr="00D969A4">
        <w:rPr>
          <w:sz w:val="22"/>
          <w:szCs w:val="22"/>
          <w:lang w:val="lv-LV"/>
        </w:rPr>
        <w:t>/ha.</w:t>
      </w:r>
    </w:p>
    <w:p w:rsidR="00A250D7" w:rsidRPr="00D969A4" w:rsidRDefault="00A250D7" w:rsidP="00A250D7">
      <w:pPr>
        <w:rPr>
          <w:sz w:val="22"/>
          <w:szCs w:val="22"/>
          <w:lang w:val="lv-LV"/>
        </w:rPr>
      </w:pPr>
    </w:p>
    <w:p w:rsidR="00A250D7" w:rsidRPr="00D969A4" w:rsidRDefault="00A250D7" w:rsidP="00A250D7">
      <w:pPr>
        <w:rPr>
          <w:sz w:val="22"/>
          <w:szCs w:val="22"/>
          <w:lang w:val="lv-LV"/>
        </w:rPr>
      </w:pPr>
    </w:p>
    <w:p w:rsidR="00A250D7" w:rsidRPr="00D969A4" w:rsidRDefault="00A250D7" w:rsidP="00A250D7">
      <w:pPr>
        <w:jc w:val="both"/>
        <w:rPr>
          <w:b/>
          <w:sz w:val="22"/>
          <w:szCs w:val="22"/>
          <w:lang w:val="lv-LV"/>
        </w:rPr>
      </w:pPr>
      <w:r w:rsidRPr="00D969A4">
        <w:rPr>
          <w:b/>
          <w:sz w:val="22"/>
          <w:szCs w:val="22"/>
          <w:lang w:val="lv-LV"/>
        </w:rPr>
        <w:t>Darba izpildei izvirzītās prasības:</w:t>
      </w:r>
    </w:p>
    <w:p w:rsidR="00A250D7" w:rsidRPr="00D969A4" w:rsidRDefault="00A250D7" w:rsidP="00A250D7">
      <w:pPr>
        <w:ind w:firstLine="720"/>
        <w:jc w:val="both"/>
        <w:rPr>
          <w:sz w:val="22"/>
          <w:szCs w:val="22"/>
          <w:lang w:val="lv-LV"/>
        </w:rPr>
      </w:pPr>
      <w:r w:rsidRPr="00D969A4">
        <w:rPr>
          <w:sz w:val="22"/>
          <w:szCs w:val="22"/>
          <w:lang w:val="lv-LV"/>
        </w:rPr>
        <w:t>1. Pretendentam jābūt pieredzei līdzīgu darbu veikšanā pēdējo triju gadu laikā.</w:t>
      </w:r>
    </w:p>
    <w:p w:rsidR="00A250D7" w:rsidRPr="00D969A4" w:rsidRDefault="00A250D7" w:rsidP="00A250D7">
      <w:pPr>
        <w:ind w:firstLine="720"/>
        <w:jc w:val="both"/>
        <w:rPr>
          <w:sz w:val="22"/>
          <w:szCs w:val="22"/>
          <w:lang w:val="lv-LV"/>
        </w:rPr>
      </w:pPr>
      <w:r w:rsidRPr="00D969A4">
        <w:rPr>
          <w:sz w:val="22"/>
          <w:szCs w:val="22"/>
          <w:lang w:val="lv-LV"/>
        </w:rPr>
        <w:t>2. Veicot darbus, darba vieta jāaprīko atbilstoši darba drošības prasībām.</w:t>
      </w:r>
    </w:p>
    <w:p w:rsidR="00A250D7" w:rsidRPr="00D969A4" w:rsidRDefault="00A250D7" w:rsidP="00A250D7">
      <w:pPr>
        <w:ind w:firstLine="720"/>
        <w:jc w:val="both"/>
        <w:rPr>
          <w:sz w:val="22"/>
          <w:szCs w:val="22"/>
          <w:lang w:val="lv-LV"/>
        </w:rPr>
      </w:pPr>
      <w:r w:rsidRPr="00D969A4">
        <w:rPr>
          <w:sz w:val="22"/>
          <w:szCs w:val="22"/>
          <w:lang w:val="lv-LV"/>
        </w:rPr>
        <w:t>3. Darbu veikšanas laikā to veicējs nes pilnu materiālo atbildību par trešajām personām nodarītajiem materiālajiem zaudējumiem.</w:t>
      </w:r>
    </w:p>
    <w:p w:rsidR="00A250D7" w:rsidRPr="00D969A4" w:rsidRDefault="00A250D7" w:rsidP="00A250D7">
      <w:pPr>
        <w:ind w:firstLine="720"/>
        <w:jc w:val="both"/>
        <w:rPr>
          <w:sz w:val="22"/>
          <w:szCs w:val="22"/>
          <w:lang w:val="lv-LV"/>
        </w:rPr>
      </w:pPr>
      <w:r w:rsidRPr="00D969A4">
        <w:rPr>
          <w:sz w:val="22"/>
          <w:szCs w:val="22"/>
          <w:lang w:val="lv-LV"/>
        </w:rPr>
        <w:t>4. Saglabāt kokus, kas atzīmēti ar sarkano krāsu svītru stumbrā.</w:t>
      </w:r>
    </w:p>
    <w:p w:rsidR="00A250D7" w:rsidRPr="00D969A4" w:rsidRDefault="00A250D7" w:rsidP="00A250D7">
      <w:pPr>
        <w:ind w:firstLine="720"/>
        <w:jc w:val="both"/>
        <w:rPr>
          <w:sz w:val="22"/>
          <w:szCs w:val="22"/>
          <w:lang w:val="lv-LV"/>
        </w:rPr>
      </w:pPr>
      <w:r w:rsidRPr="00D969A4">
        <w:rPr>
          <w:sz w:val="22"/>
          <w:szCs w:val="22"/>
          <w:lang w:val="lv-LV"/>
        </w:rPr>
        <w:t xml:space="preserve">5. Darba uzdevumā noteikto darbu izpildes gaitā nepieļaut atstāto koku bojāšanu. </w:t>
      </w:r>
    </w:p>
    <w:p w:rsidR="00A250D7" w:rsidRPr="00D969A4" w:rsidRDefault="00A250D7" w:rsidP="00A250D7">
      <w:pPr>
        <w:ind w:firstLine="708"/>
        <w:jc w:val="both"/>
        <w:rPr>
          <w:sz w:val="22"/>
          <w:szCs w:val="22"/>
          <w:lang w:val="lv-LV"/>
        </w:rPr>
      </w:pPr>
      <w:r w:rsidRPr="00D969A4">
        <w:rPr>
          <w:sz w:val="22"/>
          <w:szCs w:val="22"/>
          <w:lang w:val="lv-LV"/>
        </w:rPr>
        <w:t xml:space="preserve">6. Izcirsto krūmu un koku nelikvīdu celmu augstums nedrīkst pārsniegt 10 cm virs zemes virsmas. </w:t>
      </w:r>
    </w:p>
    <w:p w:rsidR="00A250D7" w:rsidRPr="00D969A4" w:rsidRDefault="00A250D7" w:rsidP="00A250D7">
      <w:pPr>
        <w:ind w:firstLine="708"/>
        <w:jc w:val="both"/>
        <w:rPr>
          <w:sz w:val="22"/>
          <w:szCs w:val="22"/>
          <w:lang w:val="lv-LV"/>
        </w:rPr>
      </w:pPr>
      <w:r w:rsidRPr="00D969A4">
        <w:rPr>
          <w:sz w:val="22"/>
          <w:szCs w:val="22"/>
          <w:lang w:val="lv-LV"/>
        </w:rPr>
        <w:t xml:space="preserve">7. Izpildītājs nekavējoties ziņo Pasūtītājam par apstākļiem, kas kavē darba veikšanu, tālākās rīcības norādījumu saņemšanai. </w:t>
      </w:r>
    </w:p>
    <w:p w:rsidR="00A250D7" w:rsidRPr="00D969A4" w:rsidRDefault="00A250D7" w:rsidP="00A250D7">
      <w:pPr>
        <w:ind w:firstLine="708"/>
        <w:jc w:val="both"/>
        <w:rPr>
          <w:sz w:val="22"/>
          <w:szCs w:val="22"/>
          <w:lang w:val="lv-LV"/>
        </w:rPr>
      </w:pPr>
      <w:r w:rsidRPr="00D969A4">
        <w:rPr>
          <w:sz w:val="22"/>
          <w:szCs w:val="22"/>
          <w:lang w:val="lv-LV"/>
        </w:rPr>
        <w:t>8. Veicot darbus, ievērot vispārējās vides aizsardzības prasības, darbu veikšanas laikā aizliegts piesārņot un piegružot vidi, nelabvēlīgi ietekmēt darbu veikšanas teritorijas ainavisko un ekoloģisko stāvokli.</w:t>
      </w:r>
    </w:p>
    <w:p w:rsidR="00A250D7" w:rsidRPr="00D969A4" w:rsidRDefault="00A250D7" w:rsidP="00A250D7">
      <w:pPr>
        <w:ind w:firstLine="708"/>
        <w:jc w:val="both"/>
        <w:rPr>
          <w:sz w:val="22"/>
          <w:szCs w:val="22"/>
          <w:lang w:val="lv-LV"/>
        </w:rPr>
      </w:pPr>
      <w:r w:rsidRPr="00D969A4">
        <w:rPr>
          <w:sz w:val="22"/>
          <w:szCs w:val="22"/>
          <w:lang w:val="lv-LV"/>
        </w:rPr>
        <w:t xml:space="preserve">9. Izpildītājs nodrošina izcirstā materiāla </w:t>
      </w:r>
      <w:proofErr w:type="spellStart"/>
      <w:r w:rsidRPr="00D969A4">
        <w:rPr>
          <w:sz w:val="22"/>
          <w:szCs w:val="22"/>
          <w:lang w:val="lv-LV"/>
        </w:rPr>
        <w:t>šķeldošanas</w:t>
      </w:r>
      <w:proofErr w:type="spellEnd"/>
      <w:r w:rsidRPr="00D969A4">
        <w:rPr>
          <w:sz w:val="22"/>
          <w:szCs w:val="22"/>
          <w:lang w:val="lv-LV"/>
        </w:rPr>
        <w:t xml:space="preserve"> vietas/krautuves vietas sakārtošanu pēc krautuves </w:t>
      </w:r>
      <w:proofErr w:type="spellStart"/>
      <w:r w:rsidRPr="00D969A4">
        <w:rPr>
          <w:sz w:val="22"/>
          <w:szCs w:val="22"/>
          <w:lang w:val="lv-LV"/>
        </w:rPr>
        <w:t>nošķeldošanas</w:t>
      </w:r>
      <w:proofErr w:type="spellEnd"/>
      <w:r w:rsidRPr="00D969A4">
        <w:rPr>
          <w:sz w:val="22"/>
          <w:szCs w:val="22"/>
          <w:lang w:val="lv-LV"/>
        </w:rPr>
        <w:t xml:space="preserve">, t.i., notīra krautuvi un teritoriju apkārt krautuves no izcirstā materiāla atlūzām (zari, mizas u.c.), kas radušās </w:t>
      </w:r>
      <w:proofErr w:type="spellStart"/>
      <w:r w:rsidRPr="00D969A4">
        <w:rPr>
          <w:sz w:val="22"/>
          <w:szCs w:val="22"/>
          <w:lang w:val="lv-LV"/>
        </w:rPr>
        <w:t>šķeldošanas</w:t>
      </w:r>
      <w:proofErr w:type="spellEnd"/>
      <w:r w:rsidRPr="00D969A4">
        <w:rPr>
          <w:sz w:val="22"/>
          <w:szCs w:val="22"/>
          <w:lang w:val="lv-LV"/>
        </w:rPr>
        <w:t xml:space="preserve"> laikā. </w:t>
      </w:r>
    </w:p>
    <w:p w:rsidR="00A250D7" w:rsidRPr="00D969A4" w:rsidRDefault="00A250D7" w:rsidP="00A250D7">
      <w:pPr>
        <w:ind w:firstLine="708"/>
        <w:jc w:val="both"/>
        <w:rPr>
          <w:sz w:val="22"/>
          <w:szCs w:val="22"/>
          <w:lang w:val="lv-LV"/>
        </w:rPr>
      </w:pPr>
      <w:r w:rsidRPr="00D969A4">
        <w:rPr>
          <w:sz w:val="22"/>
          <w:szCs w:val="22"/>
          <w:lang w:val="lv-LV"/>
        </w:rPr>
        <w:t xml:space="preserve">10.  Izpildītājs nolīdzina krautuves vietu un pieviešanas ceļus. </w:t>
      </w:r>
    </w:p>
    <w:p w:rsidR="00A250D7" w:rsidRPr="00D969A4" w:rsidRDefault="00A250D7" w:rsidP="00A250D7">
      <w:pPr>
        <w:ind w:firstLine="708"/>
        <w:jc w:val="both"/>
        <w:rPr>
          <w:sz w:val="22"/>
          <w:szCs w:val="22"/>
          <w:lang w:val="lv-LV"/>
        </w:rPr>
      </w:pPr>
      <w:r w:rsidRPr="00D969A4">
        <w:rPr>
          <w:sz w:val="22"/>
          <w:szCs w:val="22"/>
          <w:lang w:val="lv-LV"/>
        </w:rPr>
        <w:t xml:space="preserve">11.  Izpildītājs sakopj krūmu un koku nelikvīdu ciršanas vietas, novācot ciršanas atliekas: </w:t>
      </w:r>
      <w:proofErr w:type="spellStart"/>
      <w:r w:rsidRPr="00D969A4">
        <w:rPr>
          <w:sz w:val="22"/>
          <w:szCs w:val="22"/>
          <w:lang w:val="lv-LV"/>
        </w:rPr>
        <w:t>sikzarus</w:t>
      </w:r>
      <w:proofErr w:type="spellEnd"/>
      <w:r w:rsidRPr="00D969A4">
        <w:rPr>
          <w:sz w:val="22"/>
          <w:szCs w:val="22"/>
          <w:lang w:val="lv-LV"/>
        </w:rPr>
        <w:t xml:space="preserve">, mizu, stumbru </w:t>
      </w:r>
      <w:proofErr w:type="spellStart"/>
      <w:r w:rsidRPr="00D969A4">
        <w:rPr>
          <w:sz w:val="22"/>
          <w:szCs w:val="22"/>
          <w:lang w:val="lv-LV"/>
        </w:rPr>
        <w:t>atlūžņu</w:t>
      </w:r>
      <w:proofErr w:type="spellEnd"/>
      <w:r w:rsidRPr="00D969A4">
        <w:rPr>
          <w:sz w:val="22"/>
          <w:szCs w:val="22"/>
          <w:lang w:val="lv-LV"/>
        </w:rPr>
        <w:t xml:space="preserve"> u. tml. </w:t>
      </w:r>
    </w:p>
    <w:p w:rsidR="00A250D7" w:rsidRPr="00D969A4" w:rsidRDefault="00A250D7" w:rsidP="00A250D7">
      <w:pPr>
        <w:jc w:val="both"/>
        <w:rPr>
          <w:sz w:val="22"/>
          <w:szCs w:val="22"/>
          <w:lang w:val="lv-LV"/>
        </w:rPr>
      </w:pPr>
    </w:p>
    <w:p w:rsidR="00A250D7" w:rsidRPr="00D969A4" w:rsidRDefault="00A250D7" w:rsidP="00A250D7">
      <w:pPr>
        <w:jc w:val="both"/>
        <w:rPr>
          <w:b/>
          <w:sz w:val="22"/>
          <w:szCs w:val="22"/>
          <w:lang w:val="lv-LV"/>
        </w:rPr>
      </w:pPr>
      <w:r w:rsidRPr="00D969A4">
        <w:rPr>
          <w:b/>
          <w:sz w:val="22"/>
          <w:szCs w:val="22"/>
          <w:lang w:val="lv-LV"/>
        </w:rPr>
        <w:t xml:space="preserve">Darbā izmantojamā tehnika: </w:t>
      </w:r>
    </w:p>
    <w:p w:rsidR="00A250D7" w:rsidRPr="00D969A4" w:rsidRDefault="00A250D7" w:rsidP="00A250D7">
      <w:pPr>
        <w:ind w:firstLine="720"/>
        <w:jc w:val="both"/>
        <w:rPr>
          <w:sz w:val="22"/>
          <w:szCs w:val="22"/>
          <w:lang w:val="lv-LV"/>
        </w:rPr>
      </w:pPr>
      <w:r w:rsidRPr="00D969A4">
        <w:rPr>
          <w:sz w:val="22"/>
          <w:szCs w:val="22"/>
          <w:lang w:val="lv-LV"/>
        </w:rPr>
        <w:t xml:space="preserve">Izpildītāja tiesiskā turējumā ir minimālajām tehniskām prasībām atbilstošas tehnikas vienības, kuras reģistrētas normatīvajos aktos noteiktajā kārtībā un nodrošina izcirstā  materiāla pievešanu, izcirstā materiāla </w:t>
      </w:r>
      <w:proofErr w:type="spellStart"/>
      <w:r w:rsidRPr="00D969A4">
        <w:rPr>
          <w:sz w:val="22"/>
          <w:szCs w:val="22"/>
          <w:lang w:val="lv-LV"/>
        </w:rPr>
        <w:t>šķeldošanu</w:t>
      </w:r>
      <w:proofErr w:type="spellEnd"/>
      <w:r w:rsidRPr="00D969A4">
        <w:rPr>
          <w:sz w:val="22"/>
          <w:szCs w:val="22"/>
          <w:lang w:val="lv-LV"/>
        </w:rPr>
        <w:t xml:space="preserve"> </w:t>
      </w:r>
      <w:r w:rsidRPr="00D969A4">
        <w:rPr>
          <w:bCs/>
          <w:sz w:val="22"/>
          <w:szCs w:val="22"/>
          <w:lang w:val="lv-LV"/>
        </w:rPr>
        <w:t>un</w:t>
      </w:r>
      <w:r w:rsidRPr="00D969A4">
        <w:rPr>
          <w:b/>
          <w:bCs/>
          <w:sz w:val="22"/>
          <w:szCs w:val="22"/>
          <w:lang w:val="lv-LV"/>
        </w:rPr>
        <w:t xml:space="preserve"> </w:t>
      </w:r>
      <w:r w:rsidRPr="00D969A4">
        <w:rPr>
          <w:sz w:val="22"/>
          <w:szCs w:val="22"/>
          <w:lang w:val="lv-LV"/>
        </w:rPr>
        <w:t>šķeldas transportēšanu</w:t>
      </w:r>
    </w:p>
    <w:p w:rsidR="00A250D7" w:rsidRPr="00D969A4" w:rsidRDefault="00A250D7" w:rsidP="00A250D7">
      <w:pPr>
        <w:ind w:firstLine="708"/>
        <w:jc w:val="both"/>
        <w:rPr>
          <w:sz w:val="22"/>
          <w:szCs w:val="22"/>
          <w:lang w:val="lv-LV"/>
        </w:rPr>
      </w:pPr>
      <w:r w:rsidRPr="00D969A4">
        <w:rPr>
          <w:sz w:val="22"/>
          <w:szCs w:val="22"/>
          <w:lang w:val="lv-LV"/>
        </w:rPr>
        <w:t xml:space="preserve">Ar Izpildītāja rīcībā esošo tehniku un ierīcēm jānodrošina visu Pasūtītāja noteikto prasību izpilde. </w:t>
      </w:r>
    </w:p>
    <w:p w:rsidR="00A250D7" w:rsidRPr="00D969A4" w:rsidRDefault="00A250D7" w:rsidP="00A250D7">
      <w:pPr>
        <w:jc w:val="both"/>
        <w:rPr>
          <w:b/>
          <w:sz w:val="22"/>
          <w:szCs w:val="22"/>
          <w:lang w:val="lv-LV"/>
        </w:rPr>
      </w:pPr>
    </w:p>
    <w:p w:rsidR="00A250D7" w:rsidRPr="00D969A4" w:rsidRDefault="00A250D7" w:rsidP="00A250D7">
      <w:pPr>
        <w:jc w:val="both"/>
        <w:rPr>
          <w:b/>
          <w:sz w:val="22"/>
          <w:szCs w:val="22"/>
          <w:lang w:val="lv-LV"/>
        </w:rPr>
      </w:pPr>
      <w:r w:rsidRPr="00D969A4">
        <w:rPr>
          <w:b/>
          <w:sz w:val="22"/>
          <w:szCs w:val="22"/>
          <w:lang w:val="lv-LV"/>
        </w:rPr>
        <w:t>Darbā iesaistītais personāls:</w:t>
      </w:r>
    </w:p>
    <w:p w:rsidR="00A250D7" w:rsidRPr="00D969A4" w:rsidRDefault="00A250D7" w:rsidP="00A250D7">
      <w:pPr>
        <w:ind w:firstLine="720"/>
        <w:jc w:val="both"/>
        <w:rPr>
          <w:sz w:val="22"/>
          <w:szCs w:val="22"/>
          <w:lang w:val="lv-LV" w:eastAsia="ru-RU"/>
        </w:rPr>
      </w:pPr>
      <w:r w:rsidRPr="00D969A4">
        <w:rPr>
          <w:sz w:val="22"/>
          <w:szCs w:val="22"/>
          <w:lang w:val="lv-LV" w:eastAsia="ru-RU"/>
        </w:rPr>
        <w:t xml:space="preserve">Darbā tiek iesaistīts normatīvajos aktos noteiktā kārtībā nodarbināts Izpildītāja personāls, kas atbildīgs par visu darba uzdevumā noteikto prasību savlaicīgu un kvalitatīvu izpildi. </w:t>
      </w:r>
    </w:p>
    <w:p w:rsidR="00A250D7" w:rsidRPr="00D969A4" w:rsidRDefault="00A250D7">
      <w:pPr>
        <w:rPr>
          <w:bCs/>
          <w:i/>
          <w:iCs/>
          <w:sz w:val="22"/>
          <w:szCs w:val="22"/>
          <w:lang w:val="lv-LV"/>
        </w:rPr>
      </w:pPr>
      <w:r w:rsidRPr="00D969A4">
        <w:rPr>
          <w:bCs/>
          <w:i/>
          <w:iCs/>
          <w:sz w:val="22"/>
          <w:szCs w:val="22"/>
          <w:lang w:val="lv-LV"/>
        </w:rPr>
        <w:br w:type="page"/>
      </w:r>
    </w:p>
    <w:p w:rsidR="00A21E43" w:rsidRPr="000D5A30" w:rsidRDefault="00A21E43" w:rsidP="000F3E7E">
      <w:pPr>
        <w:pStyle w:val="BodyText2"/>
        <w:rPr>
          <w:b/>
          <w:bCs/>
          <w:i/>
          <w:iCs/>
          <w:noProof w:val="0"/>
          <w:sz w:val="22"/>
        </w:rPr>
      </w:pPr>
      <w:r w:rsidRPr="000D5A30">
        <w:rPr>
          <w:b/>
          <w:bCs/>
          <w:i/>
          <w:iCs/>
          <w:noProof w:val="0"/>
          <w:sz w:val="22"/>
        </w:rPr>
        <w:t>Pielikums Nr.</w:t>
      </w:r>
      <w:r w:rsidR="00A250D7" w:rsidRPr="000D5A30">
        <w:rPr>
          <w:b/>
          <w:bCs/>
          <w:i/>
          <w:iCs/>
          <w:noProof w:val="0"/>
          <w:sz w:val="22"/>
        </w:rPr>
        <w:t>5</w:t>
      </w:r>
      <w:r w:rsidRPr="000D5A30">
        <w:rPr>
          <w:b/>
          <w:bCs/>
          <w:i/>
          <w:iCs/>
          <w:noProof w:val="0"/>
          <w:sz w:val="22"/>
        </w:rPr>
        <w:t xml:space="preserve"> „Iesniegumu veidne fiziskai personai”</w:t>
      </w:r>
    </w:p>
    <w:p w:rsidR="00A21E43" w:rsidRPr="00D969A4" w:rsidRDefault="00A21E43" w:rsidP="000F3E7E">
      <w:pPr>
        <w:ind w:left="3600" w:firstLine="720"/>
        <w:jc w:val="right"/>
        <w:rPr>
          <w:sz w:val="22"/>
          <w:szCs w:val="22"/>
          <w:lang w:val="lv-LV"/>
        </w:rPr>
      </w:pPr>
    </w:p>
    <w:p w:rsidR="00A21E43" w:rsidRPr="00D969A4" w:rsidRDefault="00A21E43" w:rsidP="000F3E7E">
      <w:pPr>
        <w:ind w:left="3600" w:firstLine="720"/>
        <w:jc w:val="right"/>
        <w:rPr>
          <w:sz w:val="22"/>
          <w:szCs w:val="22"/>
          <w:lang w:val="lv-LV"/>
        </w:rPr>
      </w:pPr>
      <w:r w:rsidRPr="00D969A4">
        <w:rPr>
          <w:sz w:val="22"/>
          <w:szCs w:val="22"/>
          <w:lang w:val="lv-LV"/>
        </w:rPr>
        <w:t xml:space="preserve">Daugavpils </w:t>
      </w:r>
      <w:proofErr w:type="spellStart"/>
      <w:r w:rsidR="00D969A4"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pašvaldības iestādei „Komunālās saimniecības pārvalde”</w:t>
      </w:r>
    </w:p>
    <w:p w:rsidR="00A21E43" w:rsidRPr="00D969A4" w:rsidRDefault="00A21E43" w:rsidP="000F3E7E">
      <w:pPr>
        <w:ind w:left="4320"/>
        <w:jc w:val="right"/>
        <w:rPr>
          <w:sz w:val="22"/>
          <w:szCs w:val="22"/>
          <w:lang w:val="lv-LV"/>
        </w:rPr>
      </w:pPr>
      <w:r w:rsidRPr="00D969A4">
        <w:rPr>
          <w:sz w:val="22"/>
          <w:szCs w:val="22"/>
          <w:lang w:val="lv-LV"/>
        </w:rPr>
        <w:t xml:space="preserve">Saules ielā 5A, </w:t>
      </w:r>
    </w:p>
    <w:p w:rsidR="00A21E43" w:rsidRPr="00D969A4" w:rsidRDefault="00A21E43" w:rsidP="000F3E7E">
      <w:pPr>
        <w:ind w:left="4320"/>
        <w:jc w:val="right"/>
        <w:rPr>
          <w:sz w:val="22"/>
          <w:szCs w:val="22"/>
          <w:lang w:val="lv-LV"/>
        </w:rPr>
      </w:pPr>
      <w:r w:rsidRPr="00D969A4">
        <w:rPr>
          <w:sz w:val="22"/>
          <w:szCs w:val="22"/>
          <w:lang w:val="lv-LV"/>
        </w:rPr>
        <w:t>Daugavpilī, LV-5401</w:t>
      </w:r>
    </w:p>
    <w:p w:rsidR="00D969A4" w:rsidRPr="00D969A4" w:rsidRDefault="00D969A4" w:rsidP="000F3E7E">
      <w:pPr>
        <w:ind w:left="4320"/>
        <w:jc w:val="right"/>
        <w:rPr>
          <w:sz w:val="22"/>
          <w:szCs w:val="22"/>
          <w:lang w:val="lv-LV"/>
        </w:rPr>
      </w:pPr>
      <w:r w:rsidRPr="00D969A4">
        <w:rPr>
          <w:sz w:val="22"/>
          <w:szCs w:val="22"/>
          <w:lang w:val="lv-LV"/>
        </w:rPr>
        <w:t xml:space="preserve">vai </w:t>
      </w:r>
      <w:hyperlink r:id="rId14" w:history="1">
        <w:r w:rsidRPr="00D969A4">
          <w:rPr>
            <w:rStyle w:val="Hyperlink"/>
            <w:sz w:val="22"/>
            <w:szCs w:val="22"/>
            <w:lang w:val="lv-LV"/>
          </w:rPr>
          <w:t>evita.zuromska@daugavpils.lv</w:t>
        </w:r>
      </w:hyperlink>
      <w:r w:rsidRPr="00D969A4">
        <w:rPr>
          <w:sz w:val="22"/>
          <w:szCs w:val="22"/>
          <w:lang w:val="lv-LV"/>
        </w:rPr>
        <w:t xml:space="preserve"> </w:t>
      </w:r>
    </w:p>
    <w:p w:rsidR="00A21E43" w:rsidRPr="00D969A4" w:rsidRDefault="00A21E43" w:rsidP="000F3E7E">
      <w:pPr>
        <w:rPr>
          <w:sz w:val="22"/>
          <w:szCs w:val="22"/>
          <w:lang w:val="lv-LV"/>
        </w:rPr>
      </w:pPr>
    </w:p>
    <w:p w:rsidR="00A21E43" w:rsidRPr="00D969A4" w:rsidRDefault="00A21E43" w:rsidP="000F3E7E">
      <w:pPr>
        <w:pStyle w:val="Heading5"/>
        <w:spacing w:before="0" w:after="0"/>
        <w:jc w:val="center"/>
        <w:rPr>
          <w:rFonts w:ascii="Times New Roman" w:hAnsi="Times New Roman"/>
          <w:sz w:val="22"/>
          <w:szCs w:val="22"/>
          <w:lang w:val="lv-LV"/>
        </w:rPr>
      </w:pPr>
      <w:r w:rsidRPr="00D969A4">
        <w:rPr>
          <w:rFonts w:ascii="Times New Roman" w:hAnsi="Times New Roman"/>
          <w:sz w:val="22"/>
          <w:szCs w:val="22"/>
          <w:lang w:val="lv-LV"/>
        </w:rPr>
        <w:t>Fiziskas personas</w:t>
      </w:r>
    </w:p>
    <w:p w:rsidR="00A21E43" w:rsidRPr="00D969A4" w:rsidRDefault="00A21E43" w:rsidP="000F3E7E">
      <w:pPr>
        <w:pStyle w:val="Heading5"/>
        <w:spacing w:before="0" w:after="0"/>
        <w:jc w:val="center"/>
        <w:rPr>
          <w:rFonts w:ascii="Times New Roman" w:hAnsi="Times New Roman"/>
          <w:sz w:val="22"/>
          <w:szCs w:val="22"/>
          <w:lang w:val="lv-LV"/>
        </w:rPr>
      </w:pPr>
      <w:r w:rsidRPr="00D969A4">
        <w:rPr>
          <w:rFonts w:ascii="Times New Roman" w:hAnsi="Times New Roman"/>
          <w:sz w:val="22"/>
          <w:szCs w:val="22"/>
          <w:lang w:val="lv-LV"/>
        </w:rPr>
        <w:t>IESNIEGUMS*</w:t>
      </w:r>
    </w:p>
    <w:p w:rsidR="00A21E43" w:rsidRPr="00D969A4" w:rsidRDefault="00A21E43" w:rsidP="000F3E7E">
      <w:pPr>
        <w:pStyle w:val="BodyText"/>
        <w:jc w:val="center"/>
        <w:rPr>
          <w:sz w:val="22"/>
          <w:szCs w:val="22"/>
          <w:u w:val="single"/>
        </w:rPr>
      </w:pPr>
      <w:r w:rsidRPr="00D969A4">
        <w:rPr>
          <w:sz w:val="22"/>
          <w:szCs w:val="22"/>
          <w:u w:val="single"/>
        </w:rPr>
        <w:t>(</w:t>
      </w:r>
      <w:r w:rsidRPr="00D969A4">
        <w:rPr>
          <w:i/>
          <w:sz w:val="22"/>
          <w:szCs w:val="22"/>
          <w:u w:val="single"/>
        </w:rPr>
        <w:t>atzīmēt ar</w:t>
      </w:r>
      <w:r w:rsidRPr="00D969A4">
        <w:rPr>
          <w:sz w:val="22"/>
          <w:szCs w:val="22"/>
          <w:u w:val="single"/>
        </w:rPr>
        <w:t xml:space="preserve"> x</w:t>
      </w:r>
      <w:r w:rsidRPr="00D969A4">
        <w:rPr>
          <w:i/>
          <w:sz w:val="22"/>
          <w:szCs w:val="22"/>
          <w:u w:val="single"/>
        </w:rPr>
        <w:t>):</w:t>
      </w:r>
    </w:p>
    <w:p w:rsidR="00A21E43" w:rsidRPr="00D969A4" w:rsidRDefault="00A21E43" w:rsidP="000F3E7E">
      <w:pPr>
        <w:ind w:firstLine="3240"/>
        <w:jc w:val="center"/>
        <w:rPr>
          <w:sz w:val="22"/>
          <w:szCs w:val="22"/>
          <w:lang w:val="lv-LV"/>
        </w:rPr>
      </w:pPr>
    </w:p>
    <w:p w:rsidR="00A21E43" w:rsidRPr="00D969A4" w:rsidRDefault="00A21E43" w:rsidP="000F3E7E">
      <w:pPr>
        <w:pStyle w:val="naisf"/>
        <w:spacing w:before="0" w:beforeAutospacing="0" w:after="0" w:afterAutospacing="0"/>
        <w:ind w:firstLine="3240"/>
        <w:rPr>
          <w:b/>
          <w:sz w:val="22"/>
          <w:szCs w:val="22"/>
          <w:lang w:val="lv-LV"/>
        </w:rPr>
      </w:pPr>
      <w:r w:rsidRPr="00D969A4">
        <w:rPr>
          <w:b/>
          <w:sz w:val="22"/>
          <w:szCs w:val="22"/>
          <w:lang w:val="lv-LV"/>
        </w:rPr>
        <w:sym w:font="Webdings" w:char="F063"/>
      </w:r>
      <w:r w:rsidRPr="00D969A4">
        <w:rPr>
          <w:b/>
          <w:sz w:val="22"/>
          <w:szCs w:val="22"/>
          <w:lang w:val="lv-LV"/>
        </w:rPr>
        <w:tab/>
        <w:t xml:space="preserve">par </w:t>
      </w:r>
      <w:r w:rsidRPr="00D969A4">
        <w:rPr>
          <w:b/>
          <w:bCs/>
          <w:sz w:val="22"/>
          <w:szCs w:val="22"/>
          <w:lang w:val="lv-LV"/>
        </w:rPr>
        <w:t>piedalīšanos izsolē</w:t>
      </w:r>
    </w:p>
    <w:p w:rsidR="00A21E43" w:rsidRPr="00D969A4" w:rsidRDefault="00A21E43" w:rsidP="000F3E7E">
      <w:pPr>
        <w:ind w:firstLine="2700"/>
        <w:jc w:val="both"/>
        <w:rPr>
          <w:sz w:val="22"/>
          <w:szCs w:val="22"/>
          <w:lang w:val="lv-LV"/>
        </w:rPr>
      </w:pP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Daugavpilī,</w:t>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t xml:space="preserve">              20____.gada ____. 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_______________________________________</w:t>
      </w:r>
      <w:r w:rsidR="00FE2B0B" w:rsidRPr="00D969A4">
        <w:rPr>
          <w:sz w:val="22"/>
          <w:szCs w:val="22"/>
          <w:lang w:val="lv-LV"/>
        </w:rPr>
        <w:t>_____________________________</w:t>
      </w:r>
      <w:r w:rsidRPr="00D969A4">
        <w:rPr>
          <w:sz w:val="22"/>
          <w:szCs w:val="22"/>
          <w:lang w:val="lv-LV"/>
        </w:rPr>
        <w:t>________</w:t>
      </w:r>
    </w:p>
    <w:p w:rsidR="00A21E43" w:rsidRPr="00D969A4" w:rsidRDefault="00A21E43" w:rsidP="000F3E7E">
      <w:pPr>
        <w:jc w:val="center"/>
        <w:rPr>
          <w:sz w:val="22"/>
          <w:szCs w:val="22"/>
          <w:lang w:val="lv-LV"/>
        </w:rPr>
      </w:pPr>
      <w:r w:rsidRPr="00D969A4">
        <w:rPr>
          <w:sz w:val="22"/>
          <w:szCs w:val="22"/>
          <w:vertAlign w:val="superscript"/>
          <w:lang w:val="lv-LV"/>
        </w:rPr>
        <w:t>(vārds, uzvārds)</w:t>
      </w:r>
    </w:p>
    <w:p w:rsidR="00A21E43" w:rsidRPr="00D969A4" w:rsidRDefault="00A21E43" w:rsidP="000F3E7E">
      <w:pPr>
        <w:jc w:val="both"/>
        <w:rPr>
          <w:sz w:val="22"/>
          <w:szCs w:val="22"/>
          <w:lang w:val="lv-LV"/>
        </w:rPr>
      </w:pPr>
      <w:r w:rsidRPr="00D969A4">
        <w:rPr>
          <w:sz w:val="22"/>
          <w:szCs w:val="22"/>
          <w:lang w:val="lv-LV"/>
        </w:rPr>
        <w:t>personas kods_____________________________________</w:t>
      </w:r>
      <w:r w:rsidR="00FE2B0B" w:rsidRPr="00D969A4">
        <w:rPr>
          <w:sz w:val="22"/>
          <w:szCs w:val="22"/>
          <w:lang w:val="lv-LV"/>
        </w:rPr>
        <w:t>____________________________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adrese pasta sūtījumiem ____________________________</w:t>
      </w:r>
      <w:r w:rsidR="00FE2B0B" w:rsidRPr="00D969A4">
        <w:rPr>
          <w:sz w:val="22"/>
          <w:szCs w:val="22"/>
          <w:lang w:val="lv-LV"/>
        </w:rPr>
        <w:t>_____________________________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_____________________________________________________________________________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kontakttālrunis, e-pasts______________________________</w:t>
      </w:r>
      <w:r w:rsidR="00FE2B0B" w:rsidRPr="00D969A4">
        <w:rPr>
          <w:sz w:val="22"/>
          <w:szCs w:val="22"/>
          <w:lang w:val="lv-LV"/>
        </w:rPr>
        <w:t>___________________________</w:t>
      </w:r>
    </w:p>
    <w:p w:rsidR="00A21E43" w:rsidRPr="00D969A4" w:rsidRDefault="00A21E43" w:rsidP="000F3E7E">
      <w:pPr>
        <w:ind w:firstLine="720"/>
        <w:jc w:val="both"/>
        <w:rPr>
          <w:sz w:val="22"/>
          <w:szCs w:val="22"/>
          <w:lang w:val="lv-LV"/>
        </w:rPr>
      </w:pPr>
    </w:p>
    <w:p w:rsidR="00A21E43" w:rsidRPr="00D969A4" w:rsidRDefault="00A21E43" w:rsidP="000F3E7E">
      <w:pPr>
        <w:pStyle w:val="BodyText"/>
        <w:rPr>
          <w:color w:val="FF0000"/>
          <w:sz w:val="22"/>
          <w:szCs w:val="22"/>
          <w:u w:val="single"/>
        </w:rPr>
      </w:pPr>
      <w:r w:rsidRPr="00D969A4">
        <w:rPr>
          <w:i/>
          <w:color w:val="FF0000"/>
          <w:sz w:val="22"/>
          <w:szCs w:val="22"/>
          <w:u w:val="single"/>
        </w:rPr>
        <w:t xml:space="preserve">(atzīmēt ar </w:t>
      </w:r>
      <w:r w:rsidRPr="00D969A4">
        <w:rPr>
          <w:color w:val="FF0000"/>
          <w:sz w:val="22"/>
          <w:szCs w:val="22"/>
          <w:u w:val="single"/>
        </w:rPr>
        <w:t>x</w:t>
      </w:r>
      <w:r w:rsidRPr="00D969A4">
        <w:rPr>
          <w:i/>
          <w:color w:val="FF0000"/>
          <w:sz w:val="22"/>
          <w:szCs w:val="22"/>
          <w:u w:val="single"/>
        </w:rPr>
        <w:t>)</w:t>
      </w:r>
      <w:r w:rsidRPr="00D969A4">
        <w:rPr>
          <w:color w:val="FF0000"/>
          <w:sz w:val="22"/>
          <w:szCs w:val="22"/>
          <w:u w:val="single"/>
        </w:rPr>
        <w:t>:</w:t>
      </w:r>
    </w:p>
    <w:p w:rsidR="00A21E43" w:rsidRPr="00D969A4" w:rsidRDefault="00A21E43" w:rsidP="000F3E7E">
      <w:pPr>
        <w:jc w:val="center"/>
        <w:rPr>
          <w:sz w:val="22"/>
          <w:szCs w:val="22"/>
          <w:vertAlign w:val="superscript"/>
          <w:lang w:val="lv-LV"/>
        </w:rPr>
      </w:pPr>
    </w:p>
    <w:p w:rsidR="00A21E43" w:rsidRPr="00D969A4" w:rsidRDefault="00A21E43" w:rsidP="000F3E7E">
      <w:pPr>
        <w:pStyle w:val="naisf"/>
        <w:spacing w:before="0" w:beforeAutospacing="0" w:after="0" w:afterAutospacing="0"/>
        <w:ind w:left="360" w:hanging="360"/>
        <w:rPr>
          <w:sz w:val="22"/>
          <w:szCs w:val="22"/>
          <w:lang w:val="lv-LV"/>
        </w:rPr>
      </w:pPr>
      <w:r w:rsidRPr="00D969A4">
        <w:rPr>
          <w:sz w:val="22"/>
          <w:szCs w:val="22"/>
          <w:lang w:val="lv-LV"/>
        </w:rPr>
        <w:t xml:space="preserve">piesaka dalību Daugavpils pilsētas pašvaldības atsavināmās kustamās mantas – </w:t>
      </w:r>
    </w:p>
    <w:p w:rsidR="00A21E43" w:rsidRPr="00D969A4" w:rsidRDefault="00A21E43" w:rsidP="000F3E7E">
      <w:pPr>
        <w:jc w:val="both"/>
        <w:rPr>
          <w:sz w:val="22"/>
          <w:szCs w:val="22"/>
          <w:lang w:val="lv-LV"/>
        </w:rPr>
      </w:pPr>
    </w:p>
    <w:p w:rsidR="005708DD" w:rsidRPr="00D969A4" w:rsidRDefault="00D969A4" w:rsidP="000F3E7E">
      <w:pPr>
        <w:pStyle w:val="ListParagraph"/>
        <w:numPr>
          <w:ilvl w:val="1"/>
          <w:numId w:val="17"/>
        </w:numPr>
        <w:jc w:val="both"/>
        <w:rPr>
          <w:sz w:val="22"/>
          <w:szCs w:val="22"/>
          <w:lang w:val="lv-LV"/>
        </w:rPr>
      </w:pPr>
      <w:r w:rsidRPr="00D969A4">
        <w:rPr>
          <w:sz w:val="22"/>
          <w:szCs w:val="22"/>
          <w:lang w:val="lv-LV"/>
        </w:rPr>
        <w:t>1</w:t>
      </w:r>
      <w:r w:rsidR="005708DD" w:rsidRPr="00D969A4">
        <w:rPr>
          <w:sz w:val="22"/>
          <w:szCs w:val="22"/>
          <w:lang w:val="lv-LV"/>
        </w:rPr>
        <w:t>.izsoles bloks “</w:t>
      </w:r>
      <w:r w:rsidRPr="00D969A4">
        <w:rPr>
          <w:sz w:val="22"/>
          <w:szCs w:val="22"/>
          <w:lang w:val="lv-LV"/>
        </w:rPr>
        <w:t>Tiesības uz zemes vienību attīrīšanu no krūmiem un nelikvīdiem</w:t>
      </w:r>
      <w:r w:rsidR="005708DD" w:rsidRPr="00D969A4">
        <w:rPr>
          <w:sz w:val="22"/>
          <w:szCs w:val="22"/>
          <w:lang w:val="lv-LV"/>
        </w:rPr>
        <w:t>”</w:t>
      </w:r>
    </w:p>
    <w:p w:rsidR="00D969A4" w:rsidRPr="00D969A4" w:rsidRDefault="00D969A4" w:rsidP="000F3E7E">
      <w:pPr>
        <w:pStyle w:val="ListParagraph"/>
        <w:numPr>
          <w:ilvl w:val="1"/>
          <w:numId w:val="17"/>
        </w:numPr>
        <w:jc w:val="both"/>
        <w:rPr>
          <w:sz w:val="22"/>
          <w:szCs w:val="22"/>
          <w:lang w:val="lv-LV"/>
        </w:rPr>
      </w:pPr>
      <w:r w:rsidRPr="00D969A4">
        <w:rPr>
          <w:sz w:val="22"/>
          <w:szCs w:val="22"/>
          <w:lang w:val="lv-LV"/>
        </w:rPr>
        <w:t>2.izsoles bloks “Tiesības uz zemes vienību attīrīšanu no krūmiem un nelikvīdiem”</w:t>
      </w:r>
    </w:p>
    <w:p w:rsidR="00D969A4" w:rsidRPr="00D969A4" w:rsidRDefault="00D969A4" w:rsidP="000F3E7E">
      <w:pPr>
        <w:pStyle w:val="ListParagraph"/>
        <w:numPr>
          <w:ilvl w:val="1"/>
          <w:numId w:val="17"/>
        </w:numPr>
        <w:jc w:val="both"/>
        <w:rPr>
          <w:sz w:val="22"/>
          <w:szCs w:val="22"/>
          <w:lang w:val="lv-LV"/>
        </w:rPr>
      </w:pPr>
      <w:r w:rsidRPr="00D969A4">
        <w:rPr>
          <w:sz w:val="22"/>
          <w:szCs w:val="22"/>
          <w:lang w:val="lv-LV"/>
        </w:rPr>
        <w:t>3.izsoles bloks “Tiesības uz zemes vienību attīrīšanu no krūmiem un nelikvīdiem”</w:t>
      </w:r>
    </w:p>
    <w:p w:rsidR="00D969A4" w:rsidRPr="00D969A4" w:rsidRDefault="00D969A4" w:rsidP="000F3E7E">
      <w:pPr>
        <w:pStyle w:val="ListParagraph"/>
        <w:numPr>
          <w:ilvl w:val="1"/>
          <w:numId w:val="17"/>
        </w:numPr>
        <w:jc w:val="both"/>
        <w:rPr>
          <w:sz w:val="22"/>
          <w:szCs w:val="22"/>
          <w:lang w:val="lv-LV"/>
        </w:rPr>
      </w:pPr>
      <w:r w:rsidRPr="00D969A4">
        <w:rPr>
          <w:sz w:val="22"/>
          <w:szCs w:val="22"/>
          <w:lang w:val="lv-LV"/>
        </w:rPr>
        <w:t>4.izsoles bloks “Tiesības uz zemes vienību attīrīšanu no krūmiem un nelikvīdiem”</w:t>
      </w:r>
    </w:p>
    <w:p w:rsidR="005708DD" w:rsidRPr="00D969A4" w:rsidRDefault="005708DD" w:rsidP="000F3E7E">
      <w:pPr>
        <w:rPr>
          <w:sz w:val="22"/>
          <w:szCs w:val="22"/>
          <w:vertAlign w:val="superscript"/>
          <w:lang w:val="lv-LV"/>
        </w:rPr>
      </w:pPr>
    </w:p>
    <w:p w:rsidR="00A21E43" w:rsidRPr="00D969A4" w:rsidRDefault="00A21E43" w:rsidP="000F3E7E">
      <w:pPr>
        <w:rPr>
          <w:b/>
          <w:sz w:val="22"/>
          <w:szCs w:val="22"/>
          <w:lang w:val="lv-LV"/>
        </w:rPr>
      </w:pPr>
      <w:r w:rsidRPr="00D969A4">
        <w:rPr>
          <w:b/>
          <w:sz w:val="22"/>
          <w:szCs w:val="22"/>
          <w:lang w:val="lv-LV"/>
        </w:rPr>
        <w:t xml:space="preserve">izsolē, kas notiks </w:t>
      </w:r>
      <w:r w:rsidR="00D969A4" w:rsidRPr="00D969A4">
        <w:rPr>
          <w:b/>
          <w:sz w:val="22"/>
          <w:szCs w:val="22"/>
          <w:lang w:val="lv-LV"/>
        </w:rPr>
        <w:t>2023</w:t>
      </w:r>
      <w:r w:rsidRPr="00D969A4">
        <w:rPr>
          <w:b/>
          <w:sz w:val="22"/>
          <w:szCs w:val="22"/>
          <w:lang w:val="lv-LV"/>
        </w:rPr>
        <w:t xml:space="preserve">.gada </w:t>
      </w:r>
      <w:r w:rsidR="00D969A4" w:rsidRPr="00D969A4">
        <w:rPr>
          <w:b/>
          <w:sz w:val="22"/>
          <w:szCs w:val="22"/>
          <w:lang w:val="lv-LV"/>
        </w:rPr>
        <w:t>21.martā</w:t>
      </w:r>
      <w:r w:rsidR="00FE2B0B" w:rsidRPr="00D969A4">
        <w:rPr>
          <w:b/>
          <w:sz w:val="22"/>
          <w:szCs w:val="22"/>
          <w:lang w:val="lv-LV"/>
        </w:rPr>
        <w:t xml:space="preserve">   </w:t>
      </w:r>
    </w:p>
    <w:p w:rsidR="00CE1493" w:rsidRPr="00D969A4" w:rsidRDefault="00CE1493" w:rsidP="000F3E7E">
      <w:pPr>
        <w:pStyle w:val="BodyText2"/>
        <w:ind w:firstLine="720"/>
        <w:rPr>
          <w:sz w:val="22"/>
        </w:rPr>
      </w:pPr>
      <w:r w:rsidRPr="00D969A4">
        <w:rPr>
          <w:sz w:val="22"/>
        </w:rPr>
        <w:t xml:space="preserve">Ar šī pieteikuma iesniegšanu piekrītu savai personas datu apstrādei atsavināmās mantas iegādes mērķiem un apliecinu, ka piekrītu atsavināmā objekta izsoles noteikumiem. </w:t>
      </w:r>
    </w:p>
    <w:p w:rsidR="00A21E43" w:rsidRPr="00D969A4" w:rsidRDefault="00A21E43" w:rsidP="000F3E7E">
      <w:pPr>
        <w:pStyle w:val="naisf"/>
        <w:spacing w:before="0" w:beforeAutospacing="0" w:after="0" w:afterAutospacing="0"/>
        <w:rPr>
          <w:rFonts w:eastAsia="Times New Roman"/>
          <w:sz w:val="22"/>
          <w:szCs w:val="22"/>
          <w:lang w:val="lv-LV"/>
        </w:rPr>
      </w:pPr>
    </w:p>
    <w:p w:rsidR="00A21E43" w:rsidRPr="00D969A4" w:rsidRDefault="00A21E43" w:rsidP="000F3E7E">
      <w:pPr>
        <w:pStyle w:val="BodyText"/>
        <w:rPr>
          <w:sz w:val="22"/>
          <w:szCs w:val="22"/>
          <w:u w:val="single"/>
        </w:rPr>
      </w:pPr>
      <w:r w:rsidRPr="00D969A4">
        <w:rPr>
          <w:sz w:val="22"/>
          <w:szCs w:val="22"/>
          <w:u w:val="single"/>
        </w:rPr>
        <w:t>Pieteikumam pievienoti (</w:t>
      </w:r>
      <w:r w:rsidRPr="00D969A4">
        <w:rPr>
          <w:i/>
          <w:sz w:val="22"/>
          <w:szCs w:val="22"/>
          <w:u w:val="single"/>
        </w:rPr>
        <w:t>atzīmēt ar</w:t>
      </w:r>
      <w:r w:rsidRPr="00D969A4">
        <w:rPr>
          <w:sz w:val="22"/>
          <w:szCs w:val="22"/>
          <w:u w:val="single"/>
        </w:rPr>
        <w:t xml:space="preserve"> x</w:t>
      </w:r>
      <w:r w:rsidRPr="00D969A4">
        <w:rPr>
          <w:i/>
          <w:sz w:val="22"/>
          <w:szCs w:val="22"/>
          <w:u w:val="single"/>
        </w:rPr>
        <w:t>):</w:t>
      </w:r>
    </w:p>
    <w:p w:rsidR="00A21E43" w:rsidRPr="00D969A4" w:rsidRDefault="00A21E43" w:rsidP="000F3E7E">
      <w:pPr>
        <w:pStyle w:val="BodyText"/>
        <w:rPr>
          <w:sz w:val="22"/>
          <w:szCs w:val="22"/>
          <w:u w:val="single"/>
        </w:rPr>
      </w:pPr>
    </w:p>
    <w:p w:rsidR="00A21E43" w:rsidRPr="00D969A4" w:rsidRDefault="00A21E43" w:rsidP="000F3E7E">
      <w:pPr>
        <w:numPr>
          <w:ilvl w:val="0"/>
          <w:numId w:val="7"/>
        </w:numPr>
        <w:tabs>
          <w:tab w:val="clear" w:pos="720"/>
          <w:tab w:val="num" w:pos="360"/>
        </w:tabs>
        <w:ind w:left="360"/>
        <w:jc w:val="both"/>
        <w:rPr>
          <w:sz w:val="22"/>
          <w:szCs w:val="22"/>
          <w:lang w:val="lv-LV"/>
        </w:rPr>
      </w:pPr>
      <w:r w:rsidRPr="00D969A4">
        <w:rPr>
          <w:sz w:val="22"/>
          <w:szCs w:val="22"/>
          <w:lang w:val="lv-LV"/>
        </w:rPr>
        <w:t>nodrošinājuma, iemaksu apliecinošs dokuments;</w:t>
      </w:r>
    </w:p>
    <w:p w:rsidR="00A21E43" w:rsidRPr="00D969A4" w:rsidRDefault="00A21E43" w:rsidP="000F3E7E">
      <w:pPr>
        <w:pStyle w:val="naisf"/>
        <w:numPr>
          <w:ilvl w:val="0"/>
          <w:numId w:val="7"/>
        </w:numPr>
        <w:tabs>
          <w:tab w:val="clear" w:pos="720"/>
          <w:tab w:val="num" w:pos="360"/>
        </w:tabs>
        <w:spacing w:before="0" w:beforeAutospacing="0" w:after="0" w:afterAutospacing="0"/>
        <w:ind w:left="360"/>
        <w:rPr>
          <w:sz w:val="22"/>
          <w:szCs w:val="22"/>
          <w:lang w:val="lv-LV"/>
        </w:rPr>
      </w:pPr>
      <w:r w:rsidRPr="00D969A4">
        <w:rPr>
          <w:sz w:val="22"/>
          <w:szCs w:val="22"/>
          <w:lang w:val="lv-LV"/>
        </w:rPr>
        <w:t>notariāli apstiprināts pilnvarojumu apliecinošs dokuments pārstāvēt potenciālo pircēju;</w:t>
      </w:r>
    </w:p>
    <w:p w:rsidR="00A21E43" w:rsidRPr="00D969A4" w:rsidRDefault="00A21E43" w:rsidP="000F3E7E">
      <w:pPr>
        <w:pStyle w:val="naisf"/>
        <w:spacing w:before="0" w:beforeAutospacing="0" w:after="0" w:afterAutospacing="0"/>
        <w:ind w:left="360"/>
        <w:rPr>
          <w:sz w:val="22"/>
          <w:szCs w:val="22"/>
          <w:lang w:val="lv-LV"/>
        </w:rPr>
      </w:pPr>
    </w:p>
    <w:p w:rsidR="00A21E43" w:rsidRPr="00D969A4" w:rsidRDefault="00A21E43" w:rsidP="000F3E7E">
      <w:pPr>
        <w:ind w:left="360" w:hanging="360"/>
        <w:jc w:val="both"/>
        <w:rPr>
          <w:color w:val="FF0000"/>
          <w:sz w:val="22"/>
          <w:szCs w:val="22"/>
          <w:lang w:val="lv-LV"/>
        </w:rPr>
      </w:pPr>
      <w:r w:rsidRPr="00D969A4">
        <w:rPr>
          <w:color w:val="FF0000"/>
          <w:sz w:val="22"/>
          <w:szCs w:val="22"/>
          <w:lang w:val="lv-LV"/>
        </w:rPr>
        <w:sym w:font="Webdings" w:char="F063"/>
      </w:r>
      <w:r w:rsidRPr="00D969A4">
        <w:rPr>
          <w:color w:val="FF0000"/>
          <w:sz w:val="22"/>
          <w:szCs w:val="22"/>
          <w:lang w:val="lv-LV"/>
        </w:rPr>
        <w:tab/>
        <w:t>______________________________</w:t>
      </w:r>
      <w:r w:rsidR="00FE2B0B" w:rsidRPr="00D969A4">
        <w:rPr>
          <w:color w:val="FF0000"/>
          <w:sz w:val="22"/>
          <w:szCs w:val="22"/>
          <w:lang w:val="lv-LV"/>
        </w:rPr>
        <w:t>_____________________________</w:t>
      </w:r>
      <w:r w:rsidRPr="00D969A4">
        <w:rPr>
          <w:color w:val="FF0000"/>
          <w:sz w:val="22"/>
          <w:szCs w:val="22"/>
          <w:lang w:val="lv-LV"/>
        </w:rPr>
        <w:t>_______________.</w:t>
      </w:r>
    </w:p>
    <w:p w:rsidR="00A21E43" w:rsidRPr="00D969A4" w:rsidRDefault="00A21E43" w:rsidP="000F3E7E">
      <w:pPr>
        <w:jc w:val="center"/>
        <w:rPr>
          <w:color w:val="FF0000"/>
          <w:sz w:val="22"/>
          <w:szCs w:val="22"/>
          <w:vertAlign w:val="superscript"/>
          <w:lang w:val="lv-LV"/>
        </w:rPr>
      </w:pPr>
      <w:r w:rsidRPr="00D969A4">
        <w:rPr>
          <w:color w:val="FF0000"/>
          <w:sz w:val="22"/>
          <w:szCs w:val="22"/>
          <w:vertAlign w:val="superscript"/>
          <w:lang w:val="lv-LV"/>
        </w:rPr>
        <w:t>(citi dokumenti)</w:t>
      </w:r>
    </w:p>
    <w:p w:rsidR="00A21E43" w:rsidRPr="00D969A4" w:rsidRDefault="00A21E43" w:rsidP="000F3E7E">
      <w:pPr>
        <w:jc w:val="right"/>
        <w:rPr>
          <w:color w:val="FF0000"/>
          <w:sz w:val="22"/>
          <w:szCs w:val="22"/>
          <w:lang w:val="lv-LV"/>
        </w:rPr>
      </w:pPr>
    </w:p>
    <w:p w:rsidR="00A21E43" w:rsidRPr="00D969A4" w:rsidRDefault="00A21E43" w:rsidP="000F3E7E">
      <w:pPr>
        <w:jc w:val="right"/>
        <w:rPr>
          <w:color w:val="FF0000"/>
          <w:sz w:val="22"/>
          <w:szCs w:val="22"/>
          <w:lang w:val="lv-LV"/>
        </w:rPr>
      </w:pPr>
    </w:p>
    <w:p w:rsidR="00A21E43" w:rsidRPr="00D969A4" w:rsidRDefault="00A21E43" w:rsidP="000F3E7E">
      <w:pPr>
        <w:jc w:val="right"/>
        <w:rPr>
          <w:color w:val="FF0000"/>
          <w:sz w:val="22"/>
          <w:szCs w:val="22"/>
          <w:lang w:val="lv-LV"/>
        </w:rPr>
      </w:pPr>
    </w:p>
    <w:p w:rsidR="00A21E43" w:rsidRPr="00D969A4" w:rsidRDefault="00A21E43" w:rsidP="000F3E7E">
      <w:pPr>
        <w:jc w:val="right"/>
        <w:rPr>
          <w:color w:val="FF0000"/>
          <w:sz w:val="22"/>
          <w:szCs w:val="22"/>
          <w:lang w:val="lv-LV"/>
        </w:rPr>
      </w:pPr>
      <w:r w:rsidRPr="00D969A4">
        <w:rPr>
          <w:color w:val="FF0000"/>
          <w:sz w:val="22"/>
          <w:szCs w:val="22"/>
          <w:lang w:val="lv-LV"/>
        </w:rPr>
        <w:t>______________________________________</w:t>
      </w:r>
    </w:p>
    <w:p w:rsidR="00A21E43" w:rsidRPr="00D969A4" w:rsidRDefault="00A21E43" w:rsidP="000F3E7E">
      <w:pPr>
        <w:ind w:left="5760" w:firstLine="720"/>
        <w:jc w:val="both"/>
        <w:rPr>
          <w:color w:val="FF0000"/>
          <w:sz w:val="22"/>
          <w:szCs w:val="22"/>
          <w:vertAlign w:val="superscript"/>
          <w:lang w:val="lv-LV"/>
        </w:rPr>
      </w:pPr>
      <w:r w:rsidRPr="00D969A4">
        <w:rPr>
          <w:color w:val="FF0000"/>
          <w:sz w:val="22"/>
          <w:szCs w:val="22"/>
          <w:vertAlign w:val="superscript"/>
          <w:lang w:val="lv-LV"/>
        </w:rPr>
        <w:t>(paraksts)</w:t>
      </w:r>
    </w:p>
    <w:p w:rsidR="00A21E43" w:rsidRPr="000D5A30" w:rsidRDefault="00A21E43" w:rsidP="000F3E7E">
      <w:pPr>
        <w:pStyle w:val="BodyText2"/>
        <w:rPr>
          <w:b/>
          <w:bCs/>
          <w:i/>
          <w:iCs/>
          <w:noProof w:val="0"/>
          <w:sz w:val="22"/>
        </w:rPr>
      </w:pPr>
      <w:r w:rsidRPr="000D5A30">
        <w:rPr>
          <w:b/>
          <w:sz w:val="22"/>
        </w:rPr>
        <w:br w:type="page"/>
      </w:r>
      <w:r w:rsidRPr="000D5A30">
        <w:rPr>
          <w:b/>
          <w:bCs/>
          <w:i/>
          <w:iCs/>
          <w:noProof w:val="0"/>
          <w:sz w:val="22"/>
        </w:rPr>
        <w:t>Pielikums Nr.</w:t>
      </w:r>
      <w:r w:rsidR="00D969A4" w:rsidRPr="000D5A30">
        <w:rPr>
          <w:b/>
          <w:bCs/>
          <w:i/>
          <w:iCs/>
          <w:noProof w:val="0"/>
          <w:sz w:val="22"/>
        </w:rPr>
        <w:t>5</w:t>
      </w:r>
      <w:r w:rsidRPr="000D5A30">
        <w:rPr>
          <w:b/>
          <w:bCs/>
          <w:i/>
          <w:iCs/>
          <w:noProof w:val="0"/>
          <w:sz w:val="22"/>
        </w:rPr>
        <w:t xml:space="preserve"> „Iesniegumu veidne juridiskai personai”</w:t>
      </w:r>
    </w:p>
    <w:p w:rsidR="00A21E43" w:rsidRPr="00D969A4" w:rsidRDefault="00A21E43" w:rsidP="000F3E7E">
      <w:pPr>
        <w:ind w:left="3600" w:firstLine="720"/>
        <w:jc w:val="right"/>
        <w:rPr>
          <w:sz w:val="22"/>
          <w:szCs w:val="22"/>
          <w:lang w:val="lv-LV"/>
        </w:rPr>
      </w:pPr>
    </w:p>
    <w:p w:rsidR="00A21E43" w:rsidRPr="00D969A4" w:rsidRDefault="00A21E43" w:rsidP="000F3E7E">
      <w:pPr>
        <w:ind w:left="3600" w:firstLine="720"/>
        <w:jc w:val="right"/>
        <w:rPr>
          <w:sz w:val="22"/>
          <w:szCs w:val="22"/>
          <w:lang w:val="lv-LV"/>
        </w:rPr>
      </w:pPr>
      <w:r w:rsidRPr="00D969A4">
        <w:rPr>
          <w:sz w:val="22"/>
          <w:szCs w:val="22"/>
          <w:lang w:val="lv-LV"/>
        </w:rPr>
        <w:t xml:space="preserve">Daugavpils </w:t>
      </w:r>
      <w:proofErr w:type="spellStart"/>
      <w:r w:rsidR="00D969A4" w:rsidRPr="00D969A4">
        <w:rPr>
          <w:sz w:val="22"/>
          <w:szCs w:val="22"/>
          <w:lang w:val="lv-LV"/>
        </w:rPr>
        <w:t>valsts</w:t>
      </w:r>
      <w:r w:rsidRPr="00D969A4">
        <w:rPr>
          <w:sz w:val="22"/>
          <w:szCs w:val="22"/>
          <w:lang w:val="lv-LV"/>
        </w:rPr>
        <w:t>pilsētas</w:t>
      </w:r>
      <w:proofErr w:type="spellEnd"/>
      <w:r w:rsidRPr="00D969A4">
        <w:rPr>
          <w:sz w:val="22"/>
          <w:szCs w:val="22"/>
          <w:lang w:val="lv-LV"/>
        </w:rPr>
        <w:t xml:space="preserve"> pašvaldības iestādei „Komunālās saimniecības pārvalde”</w:t>
      </w:r>
    </w:p>
    <w:p w:rsidR="00A21E43" w:rsidRPr="00D969A4" w:rsidRDefault="00A21E43" w:rsidP="000F3E7E">
      <w:pPr>
        <w:ind w:left="4320"/>
        <w:jc w:val="right"/>
        <w:rPr>
          <w:sz w:val="22"/>
          <w:szCs w:val="22"/>
          <w:lang w:val="lv-LV"/>
        </w:rPr>
      </w:pPr>
      <w:r w:rsidRPr="00D969A4">
        <w:rPr>
          <w:sz w:val="22"/>
          <w:szCs w:val="22"/>
          <w:lang w:val="lv-LV"/>
        </w:rPr>
        <w:t xml:space="preserve">Saules ielā 5A, </w:t>
      </w:r>
    </w:p>
    <w:p w:rsidR="00A21E43" w:rsidRPr="00D969A4" w:rsidRDefault="00A21E43" w:rsidP="000F3E7E">
      <w:pPr>
        <w:ind w:left="4320"/>
        <w:jc w:val="right"/>
        <w:rPr>
          <w:sz w:val="22"/>
          <w:szCs w:val="22"/>
          <w:lang w:val="lv-LV"/>
        </w:rPr>
      </w:pPr>
      <w:r w:rsidRPr="00D969A4">
        <w:rPr>
          <w:sz w:val="22"/>
          <w:szCs w:val="22"/>
          <w:lang w:val="lv-LV"/>
        </w:rPr>
        <w:t>Daugavpilī, LV-5401</w:t>
      </w:r>
    </w:p>
    <w:p w:rsidR="00D969A4" w:rsidRPr="00D969A4" w:rsidRDefault="00D969A4" w:rsidP="00D969A4">
      <w:pPr>
        <w:ind w:left="4320"/>
        <w:jc w:val="right"/>
        <w:rPr>
          <w:sz w:val="22"/>
          <w:szCs w:val="22"/>
          <w:lang w:val="lv-LV"/>
        </w:rPr>
      </w:pPr>
      <w:r w:rsidRPr="00D969A4">
        <w:rPr>
          <w:sz w:val="22"/>
          <w:szCs w:val="22"/>
          <w:lang w:val="lv-LV"/>
        </w:rPr>
        <w:t xml:space="preserve">vai </w:t>
      </w:r>
      <w:hyperlink r:id="rId15" w:history="1">
        <w:r w:rsidRPr="00D969A4">
          <w:rPr>
            <w:rStyle w:val="Hyperlink"/>
            <w:sz w:val="22"/>
            <w:szCs w:val="22"/>
            <w:lang w:val="lv-LV"/>
          </w:rPr>
          <w:t>evita.zuromska@daugavpils.lv</w:t>
        </w:r>
      </w:hyperlink>
      <w:r w:rsidRPr="00D969A4">
        <w:rPr>
          <w:sz w:val="22"/>
          <w:szCs w:val="22"/>
          <w:lang w:val="lv-LV"/>
        </w:rPr>
        <w:t xml:space="preserve"> </w:t>
      </w:r>
    </w:p>
    <w:p w:rsidR="00D969A4" w:rsidRPr="00D969A4" w:rsidRDefault="00D969A4" w:rsidP="000F3E7E">
      <w:pPr>
        <w:ind w:left="4320"/>
        <w:jc w:val="right"/>
        <w:rPr>
          <w:sz w:val="22"/>
          <w:szCs w:val="22"/>
          <w:lang w:val="lv-LV"/>
        </w:rPr>
      </w:pPr>
    </w:p>
    <w:p w:rsidR="00A21E43" w:rsidRPr="00D969A4" w:rsidRDefault="00A21E43" w:rsidP="000F3E7E">
      <w:pPr>
        <w:pStyle w:val="Heading5"/>
        <w:spacing w:before="0" w:after="0"/>
        <w:jc w:val="center"/>
        <w:rPr>
          <w:rFonts w:ascii="Times New Roman" w:hAnsi="Times New Roman"/>
          <w:sz w:val="22"/>
          <w:szCs w:val="22"/>
          <w:lang w:val="lv-LV"/>
        </w:rPr>
      </w:pPr>
      <w:r w:rsidRPr="00D969A4">
        <w:rPr>
          <w:rFonts w:ascii="Times New Roman" w:hAnsi="Times New Roman"/>
          <w:sz w:val="22"/>
          <w:szCs w:val="22"/>
          <w:lang w:val="lv-LV"/>
        </w:rPr>
        <w:t xml:space="preserve">Latvijas Republikā reģistrētas juridiskas personas </w:t>
      </w:r>
    </w:p>
    <w:p w:rsidR="00A21E43" w:rsidRPr="00D969A4" w:rsidRDefault="00A21E43" w:rsidP="000F3E7E">
      <w:pPr>
        <w:pStyle w:val="Heading5"/>
        <w:spacing w:before="0" w:after="0"/>
        <w:jc w:val="center"/>
        <w:rPr>
          <w:rFonts w:ascii="Times New Roman" w:hAnsi="Times New Roman"/>
          <w:sz w:val="22"/>
          <w:szCs w:val="22"/>
          <w:lang w:val="lv-LV"/>
        </w:rPr>
      </w:pPr>
      <w:r w:rsidRPr="00D969A4">
        <w:rPr>
          <w:rFonts w:ascii="Times New Roman" w:hAnsi="Times New Roman"/>
          <w:sz w:val="22"/>
          <w:szCs w:val="22"/>
          <w:lang w:val="lv-LV"/>
        </w:rPr>
        <w:t>vai juridisko personu apvienības</w:t>
      </w:r>
    </w:p>
    <w:p w:rsidR="00A21E43" w:rsidRPr="00D969A4" w:rsidRDefault="00A21E43" w:rsidP="000F3E7E">
      <w:pPr>
        <w:pStyle w:val="Heading5"/>
        <w:spacing w:before="0" w:after="0"/>
        <w:jc w:val="center"/>
        <w:rPr>
          <w:rFonts w:ascii="Times New Roman" w:hAnsi="Times New Roman"/>
          <w:sz w:val="22"/>
          <w:szCs w:val="22"/>
          <w:lang w:val="lv-LV"/>
        </w:rPr>
      </w:pPr>
      <w:r w:rsidRPr="00D969A4">
        <w:rPr>
          <w:rFonts w:ascii="Times New Roman" w:hAnsi="Times New Roman"/>
          <w:sz w:val="22"/>
          <w:szCs w:val="22"/>
          <w:lang w:val="lv-LV"/>
        </w:rPr>
        <w:t>IESNIEGUMS*</w:t>
      </w:r>
    </w:p>
    <w:p w:rsidR="00A21E43" w:rsidRPr="00D969A4" w:rsidRDefault="00A21E43" w:rsidP="000F3E7E">
      <w:pPr>
        <w:pStyle w:val="BodyText"/>
        <w:jc w:val="center"/>
        <w:rPr>
          <w:sz w:val="22"/>
          <w:szCs w:val="22"/>
          <w:u w:val="single"/>
        </w:rPr>
      </w:pPr>
      <w:r w:rsidRPr="00D969A4">
        <w:rPr>
          <w:sz w:val="22"/>
          <w:szCs w:val="22"/>
          <w:u w:val="single"/>
        </w:rPr>
        <w:t>(</w:t>
      </w:r>
      <w:r w:rsidRPr="00D969A4">
        <w:rPr>
          <w:i/>
          <w:sz w:val="22"/>
          <w:szCs w:val="22"/>
          <w:u w:val="single"/>
        </w:rPr>
        <w:t>atzīmēt ar</w:t>
      </w:r>
      <w:r w:rsidRPr="00D969A4">
        <w:rPr>
          <w:sz w:val="22"/>
          <w:szCs w:val="22"/>
          <w:u w:val="single"/>
        </w:rPr>
        <w:t xml:space="preserve"> x</w:t>
      </w:r>
      <w:r w:rsidRPr="00D969A4">
        <w:rPr>
          <w:i/>
          <w:sz w:val="22"/>
          <w:szCs w:val="22"/>
          <w:u w:val="single"/>
        </w:rPr>
        <w:t>):</w:t>
      </w:r>
    </w:p>
    <w:p w:rsidR="00A21E43" w:rsidRPr="00D969A4" w:rsidRDefault="00A21E43" w:rsidP="000F3E7E">
      <w:pPr>
        <w:pStyle w:val="naisf"/>
        <w:tabs>
          <w:tab w:val="left" w:pos="2880"/>
        </w:tabs>
        <w:spacing w:before="0" w:beforeAutospacing="0" w:after="0" w:afterAutospacing="0"/>
        <w:ind w:left="3240" w:hanging="540"/>
        <w:rPr>
          <w:b/>
          <w:sz w:val="22"/>
          <w:szCs w:val="22"/>
          <w:lang w:val="lv-LV"/>
        </w:rPr>
      </w:pPr>
      <w:r w:rsidRPr="00D969A4">
        <w:rPr>
          <w:b/>
          <w:sz w:val="22"/>
          <w:szCs w:val="22"/>
          <w:lang w:val="lv-LV"/>
        </w:rPr>
        <w:tab/>
      </w:r>
      <w:r w:rsidRPr="00D969A4">
        <w:rPr>
          <w:b/>
          <w:sz w:val="22"/>
          <w:szCs w:val="22"/>
          <w:lang w:val="lv-LV"/>
        </w:rPr>
        <w:sym w:font="Webdings" w:char="F063"/>
      </w:r>
      <w:r w:rsidRPr="00D969A4">
        <w:rPr>
          <w:b/>
          <w:sz w:val="22"/>
          <w:szCs w:val="22"/>
          <w:lang w:val="lv-LV"/>
        </w:rPr>
        <w:tab/>
        <w:t xml:space="preserve">par </w:t>
      </w:r>
      <w:r w:rsidRPr="00D969A4">
        <w:rPr>
          <w:b/>
          <w:bCs/>
          <w:sz w:val="22"/>
          <w:szCs w:val="22"/>
          <w:lang w:val="lv-LV"/>
        </w:rPr>
        <w:t>piedalīšanos izsolē</w:t>
      </w:r>
    </w:p>
    <w:p w:rsidR="00A21E43" w:rsidRPr="00D969A4" w:rsidRDefault="00A21E43" w:rsidP="000F3E7E">
      <w:pPr>
        <w:ind w:firstLine="2700"/>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Daugavpilī,</w:t>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t xml:space="preserve">             </w:t>
      </w:r>
      <w:r w:rsidR="00FE2B0B" w:rsidRPr="00D969A4">
        <w:rPr>
          <w:sz w:val="22"/>
          <w:szCs w:val="22"/>
          <w:lang w:val="lv-LV"/>
        </w:rPr>
        <w:t>20____.gada ____. __________</w:t>
      </w:r>
      <w:r w:rsidRPr="00D969A4">
        <w:rPr>
          <w:sz w:val="22"/>
          <w:szCs w:val="22"/>
          <w:lang w:val="lv-LV"/>
        </w:rPr>
        <w:t>___.</w:t>
      </w:r>
    </w:p>
    <w:p w:rsidR="00A21E43" w:rsidRPr="00D969A4" w:rsidRDefault="00A21E43" w:rsidP="000F3E7E">
      <w:pPr>
        <w:jc w:val="both"/>
        <w:rPr>
          <w:sz w:val="22"/>
          <w:szCs w:val="22"/>
          <w:lang w:val="lv-LV"/>
        </w:rPr>
      </w:pPr>
      <w:r w:rsidRPr="00D969A4">
        <w:rPr>
          <w:sz w:val="22"/>
          <w:szCs w:val="22"/>
          <w:lang w:val="lv-LV"/>
        </w:rPr>
        <w:t>_____________________________________________________________________________</w:t>
      </w:r>
    </w:p>
    <w:p w:rsidR="00A21E43" w:rsidRPr="00D969A4" w:rsidRDefault="00A21E43" w:rsidP="000F3E7E">
      <w:pPr>
        <w:jc w:val="center"/>
        <w:rPr>
          <w:sz w:val="22"/>
          <w:szCs w:val="22"/>
          <w:lang w:val="lv-LV"/>
        </w:rPr>
      </w:pPr>
      <w:r w:rsidRPr="00D969A4">
        <w:rPr>
          <w:sz w:val="22"/>
          <w:szCs w:val="22"/>
          <w:vertAlign w:val="superscript"/>
          <w:lang w:val="lv-LV"/>
        </w:rPr>
        <w:t>(juridiskas personas nosaukums)</w:t>
      </w:r>
    </w:p>
    <w:p w:rsidR="00A21E43" w:rsidRPr="00D969A4" w:rsidRDefault="00A21E43" w:rsidP="000F3E7E">
      <w:pPr>
        <w:jc w:val="both"/>
        <w:rPr>
          <w:sz w:val="22"/>
          <w:szCs w:val="22"/>
          <w:lang w:val="lv-LV"/>
        </w:rPr>
      </w:pPr>
      <w:r w:rsidRPr="00D969A4">
        <w:rPr>
          <w:sz w:val="22"/>
          <w:szCs w:val="22"/>
          <w:lang w:val="lv-LV"/>
        </w:rPr>
        <w:t>reģistrācijas Nr.___________________________________________________________________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adrese pasta sūtījumiem _______________________________________________________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kontaktpersona</w:t>
      </w:r>
      <w:r w:rsidR="00FE2B0B" w:rsidRPr="00D969A4">
        <w:rPr>
          <w:sz w:val="22"/>
          <w:szCs w:val="22"/>
          <w:lang w:val="lv-LV"/>
        </w:rPr>
        <w:t xml:space="preserve"> _________</w:t>
      </w:r>
      <w:r w:rsidRPr="00D969A4">
        <w:rPr>
          <w:sz w:val="22"/>
          <w:szCs w:val="22"/>
          <w:lang w:val="lv-LV"/>
        </w:rPr>
        <w:t>_____________________kontakttālrunis _____________________</w:t>
      </w:r>
    </w:p>
    <w:p w:rsidR="00A21E43" w:rsidRPr="00D969A4" w:rsidRDefault="00A21E43" w:rsidP="000F3E7E">
      <w:pPr>
        <w:jc w:val="both"/>
        <w:rPr>
          <w:sz w:val="22"/>
          <w:szCs w:val="22"/>
          <w:lang w:val="lv-LV"/>
        </w:rPr>
      </w:pPr>
    </w:p>
    <w:p w:rsidR="00A21E43" w:rsidRPr="00D969A4" w:rsidRDefault="00A21E43" w:rsidP="000F3E7E">
      <w:pPr>
        <w:jc w:val="both"/>
        <w:rPr>
          <w:sz w:val="22"/>
          <w:szCs w:val="22"/>
          <w:lang w:val="lv-LV"/>
        </w:rPr>
      </w:pPr>
      <w:r w:rsidRPr="00D969A4">
        <w:rPr>
          <w:sz w:val="22"/>
          <w:szCs w:val="22"/>
          <w:lang w:val="lv-LV"/>
        </w:rPr>
        <w:t>e-pasts,fakss___________________________________________________________________</w:t>
      </w:r>
    </w:p>
    <w:p w:rsidR="00A21E43" w:rsidRPr="00D969A4" w:rsidRDefault="00A21E43" w:rsidP="000F3E7E">
      <w:pPr>
        <w:jc w:val="both"/>
        <w:rPr>
          <w:sz w:val="22"/>
          <w:szCs w:val="22"/>
          <w:lang w:val="lv-LV"/>
        </w:rPr>
      </w:pPr>
    </w:p>
    <w:p w:rsidR="005708DD" w:rsidRPr="00D969A4" w:rsidRDefault="005708DD" w:rsidP="000F3E7E">
      <w:pPr>
        <w:pStyle w:val="BodyText"/>
        <w:rPr>
          <w:color w:val="FF0000"/>
          <w:sz w:val="22"/>
          <w:szCs w:val="22"/>
          <w:u w:val="single"/>
        </w:rPr>
      </w:pPr>
      <w:r w:rsidRPr="00D969A4">
        <w:rPr>
          <w:i/>
          <w:color w:val="FF0000"/>
          <w:sz w:val="22"/>
          <w:szCs w:val="22"/>
          <w:u w:val="single"/>
        </w:rPr>
        <w:t xml:space="preserve">(atzīmēt ar </w:t>
      </w:r>
      <w:r w:rsidRPr="00D969A4">
        <w:rPr>
          <w:color w:val="FF0000"/>
          <w:sz w:val="22"/>
          <w:szCs w:val="22"/>
          <w:u w:val="single"/>
        </w:rPr>
        <w:t>x</w:t>
      </w:r>
      <w:r w:rsidRPr="00D969A4">
        <w:rPr>
          <w:i/>
          <w:color w:val="FF0000"/>
          <w:sz w:val="22"/>
          <w:szCs w:val="22"/>
          <w:u w:val="single"/>
        </w:rPr>
        <w:t>)</w:t>
      </w:r>
      <w:r w:rsidRPr="00D969A4">
        <w:rPr>
          <w:color w:val="FF0000"/>
          <w:sz w:val="22"/>
          <w:szCs w:val="22"/>
          <w:u w:val="single"/>
        </w:rPr>
        <w:t>:</w:t>
      </w:r>
    </w:p>
    <w:p w:rsidR="005708DD" w:rsidRPr="00D969A4" w:rsidRDefault="005708DD" w:rsidP="000F3E7E">
      <w:pPr>
        <w:pStyle w:val="naisf"/>
        <w:spacing w:before="0" w:beforeAutospacing="0" w:after="0" w:afterAutospacing="0"/>
        <w:ind w:left="360" w:hanging="360"/>
        <w:rPr>
          <w:sz w:val="22"/>
          <w:szCs w:val="22"/>
          <w:lang w:val="lv-LV"/>
        </w:rPr>
      </w:pPr>
      <w:r w:rsidRPr="00D969A4">
        <w:rPr>
          <w:sz w:val="22"/>
          <w:szCs w:val="22"/>
          <w:lang w:val="lv-LV"/>
        </w:rPr>
        <w:t xml:space="preserve">piesaka dalību Daugavpils pilsētas pašvaldības atsavināmās kustamās mantas – </w:t>
      </w:r>
    </w:p>
    <w:p w:rsidR="005708DD" w:rsidRPr="00D969A4" w:rsidRDefault="005708DD" w:rsidP="000F3E7E">
      <w:pPr>
        <w:jc w:val="both"/>
        <w:rPr>
          <w:sz w:val="22"/>
          <w:szCs w:val="22"/>
          <w:lang w:val="lv-LV"/>
        </w:rPr>
      </w:pPr>
    </w:p>
    <w:p w:rsidR="00D969A4" w:rsidRPr="00D969A4" w:rsidRDefault="00D969A4" w:rsidP="00D969A4">
      <w:pPr>
        <w:pStyle w:val="ListParagraph"/>
        <w:numPr>
          <w:ilvl w:val="1"/>
          <w:numId w:val="17"/>
        </w:numPr>
        <w:jc w:val="both"/>
        <w:rPr>
          <w:sz w:val="22"/>
          <w:szCs w:val="22"/>
          <w:lang w:val="lv-LV"/>
        </w:rPr>
      </w:pPr>
      <w:r w:rsidRPr="00D969A4">
        <w:rPr>
          <w:sz w:val="22"/>
          <w:szCs w:val="22"/>
          <w:lang w:val="lv-LV"/>
        </w:rPr>
        <w:t>1.izsoles bloks “Tiesības uz zemes vienību attīrīšanu no krūmiem un nelikvīdiem”</w:t>
      </w:r>
    </w:p>
    <w:p w:rsidR="00D969A4" w:rsidRPr="00D969A4" w:rsidRDefault="00D969A4" w:rsidP="00D969A4">
      <w:pPr>
        <w:pStyle w:val="ListParagraph"/>
        <w:numPr>
          <w:ilvl w:val="1"/>
          <w:numId w:val="17"/>
        </w:numPr>
        <w:jc w:val="both"/>
        <w:rPr>
          <w:sz w:val="22"/>
          <w:szCs w:val="22"/>
          <w:lang w:val="lv-LV"/>
        </w:rPr>
      </w:pPr>
      <w:r w:rsidRPr="00D969A4">
        <w:rPr>
          <w:sz w:val="22"/>
          <w:szCs w:val="22"/>
          <w:lang w:val="lv-LV"/>
        </w:rPr>
        <w:t>2.izsoles bloks “Tiesības uz zemes vienību attīrīšanu no krūmiem un nelikvīdiem”</w:t>
      </w:r>
    </w:p>
    <w:p w:rsidR="00D969A4" w:rsidRPr="00D969A4" w:rsidRDefault="00D969A4" w:rsidP="00D969A4">
      <w:pPr>
        <w:pStyle w:val="ListParagraph"/>
        <w:numPr>
          <w:ilvl w:val="1"/>
          <w:numId w:val="17"/>
        </w:numPr>
        <w:jc w:val="both"/>
        <w:rPr>
          <w:sz w:val="22"/>
          <w:szCs w:val="22"/>
          <w:lang w:val="lv-LV"/>
        </w:rPr>
      </w:pPr>
      <w:r w:rsidRPr="00D969A4">
        <w:rPr>
          <w:sz w:val="22"/>
          <w:szCs w:val="22"/>
          <w:lang w:val="lv-LV"/>
        </w:rPr>
        <w:t>3.izsoles bloks “Tiesības uz zemes vienību attīrīšanu no krūmiem un nelikvīdiem”</w:t>
      </w:r>
    </w:p>
    <w:p w:rsidR="00D969A4" w:rsidRPr="00D969A4" w:rsidRDefault="00D969A4" w:rsidP="00D969A4">
      <w:pPr>
        <w:pStyle w:val="ListParagraph"/>
        <w:numPr>
          <w:ilvl w:val="1"/>
          <w:numId w:val="17"/>
        </w:numPr>
        <w:jc w:val="both"/>
        <w:rPr>
          <w:sz w:val="22"/>
          <w:szCs w:val="22"/>
          <w:lang w:val="lv-LV"/>
        </w:rPr>
      </w:pPr>
      <w:r w:rsidRPr="00D969A4">
        <w:rPr>
          <w:sz w:val="22"/>
          <w:szCs w:val="22"/>
          <w:lang w:val="lv-LV"/>
        </w:rPr>
        <w:t>4.izsoles bloks “Tiesības uz zemes vienību attīrīšanu no krūmiem un nelikvīdiem”</w:t>
      </w:r>
    </w:p>
    <w:p w:rsidR="005708DD" w:rsidRPr="00D969A4" w:rsidRDefault="005708DD" w:rsidP="000F3E7E">
      <w:pPr>
        <w:rPr>
          <w:b/>
          <w:sz w:val="22"/>
          <w:szCs w:val="22"/>
          <w:lang w:val="lv-LV"/>
        </w:rPr>
      </w:pPr>
    </w:p>
    <w:p w:rsidR="00FE2B0B" w:rsidRPr="00D969A4" w:rsidRDefault="00FE2B0B" w:rsidP="000F3E7E">
      <w:pPr>
        <w:rPr>
          <w:b/>
          <w:sz w:val="22"/>
          <w:szCs w:val="22"/>
          <w:lang w:val="lv-LV"/>
        </w:rPr>
      </w:pPr>
      <w:r w:rsidRPr="00D969A4">
        <w:rPr>
          <w:b/>
          <w:sz w:val="22"/>
          <w:szCs w:val="22"/>
          <w:lang w:val="lv-LV"/>
        </w:rPr>
        <w:t xml:space="preserve">izsolē, kas notiks </w:t>
      </w:r>
      <w:r w:rsidR="00D969A4" w:rsidRPr="00D969A4">
        <w:rPr>
          <w:b/>
          <w:sz w:val="22"/>
          <w:szCs w:val="22"/>
          <w:lang w:val="lv-LV"/>
        </w:rPr>
        <w:t>2023</w:t>
      </w:r>
      <w:r w:rsidRPr="00D969A4">
        <w:rPr>
          <w:b/>
          <w:sz w:val="22"/>
          <w:szCs w:val="22"/>
          <w:lang w:val="lv-LV"/>
        </w:rPr>
        <w:t xml:space="preserve">.gada </w:t>
      </w:r>
      <w:r w:rsidR="00D969A4" w:rsidRPr="00D969A4">
        <w:rPr>
          <w:b/>
          <w:sz w:val="22"/>
          <w:szCs w:val="22"/>
          <w:lang w:val="lv-LV"/>
        </w:rPr>
        <w:t>21.martā</w:t>
      </w:r>
    </w:p>
    <w:p w:rsidR="00CE1493" w:rsidRPr="00D969A4" w:rsidRDefault="00CE1493" w:rsidP="000F3E7E">
      <w:pPr>
        <w:pStyle w:val="BodyText2"/>
        <w:ind w:firstLine="720"/>
        <w:rPr>
          <w:sz w:val="22"/>
        </w:rPr>
      </w:pPr>
      <w:r w:rsidRPr="00D969A4">
        <w:rPr>
          <w:sz w:val="22"/>
        </w:rPr>
        <w:t xml:space="preserve">Ar šī pieteikuma iesniegšanu piekrītu savai personas datu apstrādei atsavināmās mantas iegādes mērķiem un apliecinu, ka piekrītu atsavināmā objekta izsoles noteikumiem. </w:t>
      </w:r>
    </w:p>
    <w:p w:rsidR="00CE1493" w:rsidRPr="00D969A4" w:rsidRDefault="00CE1493" w:rsidP="000F3E7E">
      <w:pPr>
        <w:rPr>
          <w:b/>
          <w:sz w:val="22"/>
          <w:szCs w:val="22"/>
          <w:lang w:val="lv-LV"/>
        </w:rPr>
      </w:pPr>
    </w:p>
    <w:p w:rsidR="00A21E43" w:rsidRPr="00D969A4" w:rsidRDefault="00A21E43" w:rsidP="000F3E7E">
      <w:pPr>
        <w:pStyle w:val="BodyText"/>
        <w:rPr>
          <w:sz w:val="22"/>
          <w:szCs w:val="22"/>
          <w:u w:val="single"/>
        </w:rPr>
      </w:pPr>
      <w:r w:rsidRPr="00D969A4">
        <w:rPr>
          <w:sz w:val="22"/>
          <w:szCs w:val="22"/>
          <w:u w:val="single"/>
        </w:rPr>
        <w:t>Pieteikumam pievienoti (</w:t>
      </w:r>
      <w:r w:rsidRPr="00D969A4">
        <w:rPr>
          <w:i/>
          <w:sz w:val="22"/>
          <w:szCs w:val="22"/>
          <w:u w:val="single"/>
        </w:rPr>
        <w:t>atzīmēt ar</w:t>
      </w:r>
      <w:r w:rsidRPr="00D969A4">
        <w:rPr>
          <w:sz w:val="22"/>
          <w:szCs w:val="22"/>
          <w:u w:val="single"/>
        </w:rPr>
        <w:t xml:space="preserve"> x</w:t>
      </w:r>
      <w:r w:rsidRPr="00D969A4">
        <w:rPr>
          <w:i/>
          <w:sz w:val="22"/>
          <w:szCs w:val="22"/>
          <w:u w:val="single"/>
        </w:rPr>
        <w:t>):</w:t>
      </w:r>
    </w:p>
    <w:p w:rsidR="00A21E43" w:rsidRPr="00D969A4" w:rsidRDefault="00A21E43" w:rsidP="000F3E7E">
      <w:pPr>
        <w:jc w:val="both"/>
        <w:rPr>
          <w:sz w:val="22"/>
          <w:szCs w:val="22"/>
          <w:lang w:val="lv-LV"/>
        </w:rPr>
      </w:pPr>
      <w:r w:rsidRPr="00D969A4">
        <w:rPr>
          <w:sz w:val="22"/>
          <w:szCs w:val="22"/>
          <w:lang w:val="lv-LV"/>
        </w:rPr>
        <w:sym w:font="Webdings" w:char="F063"/>
      </w:r>
      <w:r w:rsidRPr="00D969A4">
        <w:rPr>
          <w:sz w:val="22"/>
          <w:szCs w:val="22"/>
          <w:lang w:val="lv-LV"/>
        </w:rPr>
        <w:t xml:space="preserve">  dalībnieka (ja uzņēmējsabiedrībā ir viens dalībnieks) vai attiecīgās pārvaldes institūcijas lēmums par </w:t>
      </w:r>
      <w:r w:rsidR="00D969A4" w:rsidRPr="00D969A4">
        <w:rPr>
          <w:sz w:val="22"/>
          <w:szCs w:val="22"/>
          <w:lang w:val="lv-LV"/>
        </w:rPr>
        <w:t>mantas</w:t>
      </w:r>
      <w:r w:rsidRPr="00D969A4">
        <w:rPr>
          <w:sz w:val="22"/>
          <w:szCs w:val="22"/>
          <w:lang w:val="lv-LV"/>
        </w:rPr>
        <w:t xml:space="preserve"> īpašuma iegādi;</w:t>
      </w:r>
    </w:p>
    <w:p w:rsidR="00A21E43" w:rsidRPr="00D969A4" w:rsidRDefault="00A21E43" w:rsidP="000F3E7E">
      <w:pPr>
        <w:jc w:val="both"/>
        <w:rPr>
          <w:sz w:val="22"/>
          <w:szCs w:val="22"/>
          <w:lang w:val="lv-LV"/>
        </w:rPr>
      </w:pPr>
      <w:r w:rsidRPr="00D969A4">
        <w:rPr>
          <w:sz w:val="22"/>
          <w:szCs w:val="22"/>
          <w:lang w:val="lv-LV"/>
        </w:rPr>
        <w:sym w:font="Webdings" w:char="F063"/>
      </w:r>
      <w:r w:rsidRPr="00D969A4">
        <w:rPr>
          <w:sz w:val="22"/>
          <w:szCs w:val="22"/>
          <w:lang w:val="lv-LV"/>
        </w:rPr>
        <w:t xml:space="preserve"> apliecināts spēkā esošu statūtu (līguma) noraksts vai 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A21E43" w:rsidRPr="00D969A4" w:rsidRDefault="00A21E43" w:rsidP="000F3E7E">
      <w:pPr>
        <w:numPr>
          <w:ilvl w:val="0"/>
          <w:numId w:val="9"/>
        </w:numPr>
        <w:jc w:val="both"/>
        <w:rPr>
          <w:sz w:val="22"/>
          <w:szCs w:val="22"/>
          <w:lang w:val="lv-LV"/>
        </w:rPr>
      </w:pPr>
      <w:r w:rsidRPr="00D969A4">
        <w:rPr>
          <w:sz w:val="22"/>
          <w:szCs w:val="22"/>
          <w:u w:val="single"/>
          <w:lang w:val="lv-LV"/>
        </w:rPr>
        <w:t>kapitālsabiedrībām</w:t>
      </w:r>
      <w:r w:rsidRPr="00D969A4">
        <w:rPr>
          <w:sz w:val="22"/>
          <w:szCs w:val="22"/>
          <w:lang w:val="lv-LV"/>
        </w:rPr>
        <w:t>:</w:t>
      </w:r>
    </w:p>
    <w:p w:rsidR="00A21E43" w:rsidRPr="00D969A4" w:rsidRDefault="00A21E43" w:rsidP="000F3E7E">
      <w:pPr>
        <w:jc w:val="both"/>
        <w:rPr>
          <w:sz w:val="22"/>
          <w:szCs w:val="22"/>
          <w:lang w:val="lv-LV"/>
        </w:rPr>
      </w:pPr>
      <w:r w:rsidRPr="00D969A4">
        <w:rPr>
          <w:sz w:val="22"/>
          <w:szCs w:val="22"/>
          <w:lang w:val="lv-LV"/>
        </w:rPr>
        <w:sym w:font="Webdings" w:char="F063"/>
      </w:r>
      <w:r w:rsidRPr="00D969A4">
        <w:rPr>
          <w:sz w:val="22"/>
          <w:szCs w:val="22"/>
          <w:lang w:val="lv-LV"/>
        </w:rPr>
        <w:t xml:space="preserve">  </w:t>
      </w:r>
      <w:r w:rsidRPr="00D969A4">
        <w:rPr>
          <w:sz w:val="22"/>
          <w:szCs w:val="22"/>
          <w:u w:val="single"/>
          <w:lang w:val="lv-LV"/>
        </w:rPr>
        <w:t>sabiedrībai ar ierobežotu atbildību</w:t>
      </w:r>
      <w:r w:rsidRPr="00D969A4">
        <w:rPr>
          <w:sz w:val="22"/>
          <w:szCs w:val="22"/>
          <w:lang w:val="lv-LV"/>
        </w:rPr>
        <w:t xml:space="preserve"> – komercreģistra iestādes izsniegta izziņa par sabiedrības dalībnieku sastāvu un katram dalībniekam piederošo daļu skaitu, kā arī sabiedrības dalībnieku pilsonību apliecinošu dokumentu kopijas (ja pilsonība netiek norādīta izziņā);</w:t>
      </w:r>
    </w:p>
    <w:p w:rsidR="00A21E43" w:rsidRPr="00D969A4" w:rsidRDefault="00A21E43" w:rsidP="000F3E7E">
      <w:pPr>
        <w:jc w:val="both"/>
        <w:rPr>
          <w:sz w:val="22"/>
          <w:szCs w:val="22"/>
          <w:lang w:val="lv-LV"/>
        </w:rPr>
      </w:pPr>
      <w:r w:rsidRPr="00D969A4">
        <w:rPr>
          <w:sz w:val="22"/>
          <w:szCs w:val="22"/>
          <w:lang w:val="lv-LV"/>
        </w:rPr>
        <w:sym w:font="Webdings" w:char="F063"/>
      </w:r>
      <w:r w:rsidRPr="00D969A4">
        <w:rPr>
          <w:sz w:val="22"/>
          <w:szCs w:val="22"/>
          <w:lang w:val="lv-LV"/>
        </w:rPr>
        <w:t xml:space="preserve">  </w:t>
      </w:r>
      <w:r w:rsidRPr="00D969A4">
        <w:rPr>
          <w:sz w:val="22"/>
          <w:szCs w:val="22"/>
          <w:u w:val="single"/>
          <w:lang w:val="lv-LV"/>
        </w:rPr>
        <w:t>akciju sabiedrībai</w:t>
      </w:r>
      <w:r w:rsidRPr="00D969A4">
        <w:rPr>
          <w:sz w:val="22"/>
          <w:szCs w:val="22"/>
          <w:lang w:val="lv-LV"/>
        </w:rPr>
        <w:t xml:space="preserve"> – atbilstoši Komerclikuma 278.panta otrās daļas prasībām sastādīts akcionāru saraksts, kā arī sabiedrības akcionāru pilsonību apliecinošu dokumentu kopijas (ja akcionāru sarakstā netiek norādīta pilsonība);</w:t>
      </w:r>
    </w:p>
    <w:p w:rsidR="00A21E43" w:rsidRPr="00D969A4" w:rsidRDefault="00A21E43" w:rsidP="000F3E7E">
      <w:pPr>
        <w:jc w:val="both"/>
        <w:rPr>
          <w:sz w:val="22"/>
          <w:szCs w:val="22"/>
          <w:lang w:val="lv-LV"/>
        </w:rPr>
      </w:pPr>
      <w:r w:rsidRPr="00D969A4">
        <w:rPr>
          <w:sz w:val="22"/>
          <w:szCs w:val="22"/>
          <w:lang w:val="lv-LV"/>
        </w:rPr>
        <w:sym w:font="Webdings" w:char="F063"/>
      </w:r>
      <w:r w:rsidRPr="00D969A4">
        <w:rPr>
          <w:sz w:val="22"/>
          <w:szCs w:val="22"/>
          <w:lang w:val="lv-LV"/>
        </w:rPr>
        <w:t xml:space="preserve"> kredītiestādes apliecināta kvīts par izsoles reģistrācijas maksas samaksu;</w:t>
      </w:r>
    </w:p>
    <w:p w:rsidR="00A21E43" w:rsidRPr="00D969A4" w:rsidRDefault="00A21E43" w:rsidP="000F3E7E">
      <w:pPr>
        <w:jc w:val="both"/>
        <w:rPr>
          <w:sz w:val="22"/>
          <w:szCs w:val="22"/>
          <w:lang w:val="lv-LV"/>
        </w:rPr>
      </w:pPr>
      <w:r w:rsidRPr="00D969A4">
        <w:rPr>
          <w:sz w:val="22"/>
          <w:szCs w:val="22"/>
          <w:lang w:val="lv-LV"/>
        </w:rPr>
        <w:sym w:font="Webdings" w:char="F063"/>
      </w:r>
      <w:r w:rsidRPr="00D969A4">
        <w:rPr>
          <w:sz w:val="22"/>
          <w:szCs w:val="22"/>
          <w:lang w:val="lv-LV"/>
        </w:rPr>
        <w:t xml:space="preserve"> noteiktā kārtībā apliecināta pilnvara pārstāvēt juridisko personu izsolē (uzrādot pasi) – ja to pārstāv persona, kurai nav pārstāvības tiesību.</w:t>
      </w:r>
    </w:p>
    <w:p w:rsidR="00A21E43" w:rsidRPr="00D969A4" w:rsidRDefault="00A21E43" w:rsidP="000F3E7E">
      <w:pPr>
        <w:ind w:left="360" w:hanging="360"/>
        <w:jc w:val="both"/>
        <w:rPr>
          <w:color w:val="FF0000"/>
          <w:sz w:val="22"/>
          <w:szCs w:val="22"/>
          <w:lang w:val="lv-LV"/>
        </w:rPr>
      </w:pPr>
      <w:r w:rsidRPr="00D969A4">
        <w:rPr>
          <w:color w:val="FF0000"/>
          <w:sz w:val="22"/>
          <w:szCs w:val="22"/>
          <w:lang w:val="lv-LV"/>
        </w:rPr>
        <w:sym w:font="Webdings" w:char="F063"/>
      </w:r>
      <w:r w:rsidRPr="00D969A4">
        <w:rPr>
          <w:color w:val="FF0000"/>
          <w:sz w:val="22"/>
          <w:szCs w:val="22"/>
          <w:lang w:val="lv-LV"/>
        </w:rPr>
        <w:tab/>
        <w:t>_____________________________________________________________________________.</w:t>
      </w:r>
    </w:p>
    <w:p w:rsidR="00A21E43" w:rsidRPr="00D969A4" w:rsidRDefault="00A21E43" w:rsidP="000F3E7E">
      <w:pPr>
        <w:jc w:val="center"/>
        <w:rPr>
          <w:color w:val="FF0000"/>
          <w:sz w:val="22"/>
          <w:szCs w:val="22"/>
          <w:vertAlign w:val="superscript"/>
          <w:lang w:val="lv-LV"/>
        </w:rPr>
      </w:pPr>
      <w:r w:rsidRPr="00D969A4">
        <w:rPr>
          <w:color w:val="FF0000"/>
          <w:sz w:val="22"/>
          <w:szCs w:val="22"/>
          <w:vertAlign w:val="superscript"/>
          <w:lang w:val="lv-LV"/>
        </w:rPr>
        <w:t>(citi dokumenti)</w:t>
      </w:r>
    </w:p>
    <w:p w:rsidR="00A21E43" w:rsidRPr="00D969A4" w:rsidRDefault="00A21E43" w:rsidP="000F3E7E">
      <w:pPr>
        <w:jc w:val="right"/>
        <w:rPr>
          <w:color w:val="FF0000"/>
          <w:sz w:val="22"/>
          <w:szCs w:val="22"/>
          <w:lang w:val="lv-LV"/>
        </w:rPr>
      </w:pPr>
      <w:r w:rsidRPr="00D969A4">
        <w:rPr>
          <w:color w:val="FF0000"/>
          <w:sz w:val="22"/>
          <w:szCs w:val="22"/>
          <w:lang w:val="lv-LV"/>
        </w:rPr>
        <w:t>________________________________________________________________________________</w:t>
      </w:r>
    </w:p>
    <w:p w:rsidR="001B67BF" w:rsidRPr="00D969A4" w:rsidRDefault="00A21E43" w:rsidP="000F3E7E">
      <w:pPr>
        <w:jc w:val="center"/>
        <w:rPr>
          <w:color w:val="FF0000"/>
          <w:sz w:val="22"/>
          <w:szCs w:val="22"/>
          <w:vertAlign w:val="superscript"/>
          <w:lang w:val="lv-LV"/>
        </w:rPr>
      </w:pPr>
      <w:r w:rsidRPr="00D969A4">
        <w:rPr>
          <w:color w:val="FF0000"/>
          <w:sz w:val="22"/>
          <w:szCs w:val="22"/>
          <w:vertAlign w:val="superscript"/>
          <w:lang w:val="lv-LV"/>
        </w:rPr>
        <w:t>(amats, paraksts, paraksta atšifrējums)</w:t>
      </w:r>
    </w:p>
    <w:p w:rsidR="001B67BF" w:rsidRPr="00D969A4" w:rsidRDefault="00D969A4" w:rsidP="000F3E7E">
      <w:pPr>
        <w:rPr>
          <w:bCs/>
          <w:i/>
          <w:iCs/>
          <w:sz w:val="22"/>
          <w:lang w:val="lv-LV"/>
        </w:rPr>
      </w:pPr>
      <w:r w:rsidRPr="00D969A4">
        <w:rPr>
          <w:bCs/>
          <w:i/>
          <w:iCs/>
          <w:sz w:val="22"/>
          <w:lang w:val="lv-LV"/>
        </w:rPr>
        <w:t>Pielikums Nr.6 “Līguma projekts 1-4.izsoles blokiem”</w:t>
      </w:r>
    </w:p>
    <w:p w:rsidR="00D969A4" w:rsidRPr="00D969A4" w:rsidRDefault="00D969A4" w:rsidP="000F3E7E">
      <w:pPr>
        <w:rPr>
          <w:color w:val="FF0000"/>
          <w:sz w:val="22"/>
          <w:szCs w:val="22"/>
          <w:vertAlign w:val="superscript"/>
          <w:lang w:val="lv-LV"/>
        </w:rPr>
      </w:pPr>
    </w:p>
    <w:p w:rsidR="00D969A4" w:rsidRPr="00D969A4" w:rsidRDefault="00D969A4" w:rsidP="00D969A4">
      <w:pPr>
        <w:pStyle w:val="naislab"/>
        <w:spacing w:before="0" w:after="0"/>
        <w:jc w:val="center"/>
        <w:rPr>
          <w:b/>
          <w:bCs/>
          <w:sz w:val="22"/>
          <w:szCs w:val="22"/>
          <w:lang w:val="lv-LV"/>
        </w:rPr>
      </w:pPr>
      <w:r w:rsidRPr="00D969A4">
        <w:rPr>
          <w:b/>
          <w:bCs/>
          <w:sz w:val="22"/>
          <w:szCs w:val="22"/>
          <w:lang w:val="lv-LV"/>
        </w:rPr>
        <w:t xml:space="preserve">LĪGUMS </w:t>
      </w:r>
    </w:p>
    <w:p w:rsidR="00D969A4" w:rsidRPr="00D969A4" w:rsidRDefault="00D969A4" w:rsidP="00D969A4">
      <w:pPr>
        <w:jc w:val="center"/>
        <w:rPr>
          <w:b/>
          <w:bCs/>
          <w:sz w:val="22"/>
          <w:szCs w:val="22"/>
          <w:lang w:val="lv-LV"/>
        </w:rPr>
      </w:pPr>
      <w:r w:rsidRPr="00D969A4">
        <w:rPr>
          <w:b/>
          <w:sz w:val="22"/>
          <w:szCs w:val="22"/>
          <w:lang w:val="lv-LV"/>
        </w:rPr>
        <w:t>par t</w:t>
      </w:r>
      <w:r w:rsidRPr="00D969A4">
        <w:rPr>
          <w:b/>
          <w:bCs/>
          <w:iCs/>
          <w:sz w:val="22"/>
          <w:szCs w:val="22"/>
          <w:lang w:val="lv-LV"/>
        </w:rPr>
        <w:t xml:space="preserve">iesībām </w:t>
      </w:r>
      <w:r w:rsidRPr="00D969A4">
        <w:rPr>
          <w:b/>
          <w:sz w:val="22"/>
          <w:szCs w:val="22"/>
          <w:lang w:val="lv-LV"/>
        </w:rPr>
        <w:t>veikt zemes vienību attīrīšanu no krūmiem un koku nelikvīdiem</w:t>
      </w:r>
    </w:p>
    <w:p w:rsidR="00D969A4" w:rsidRPr="00D969A4" w:rsidRDefault="00D969A4" w:rsidP="00D969A4">
      <w:pPr>
        <w:jc w:val="both"/>
        <w:rPr>
          <w:sz w:val="22"/>
          <w:szCs w:val="22"/>
          <w:lang w:val="lv-LV"/>
        </w:rPr>
      </w:pPr>
    </w:p>
    <w:p w:rsidR="00D969A4" w:rsidRPr="00D969A4" w:rsidRDefault="00D969A4" w:rsidP="00D969A4">
      <w:pPr>
        <w:jc w:val="both"/>
        <w:rPr>
          <w:sz w:val="22"/>
          <w:szCs w:val="22"/>
          <w:lang w:val="lv-LV"/>
        </w:rPr>
      </w:pPr>
      <w:r w:rsidRPr="00D969A4">
        <w:rPr>
          <w:sz w:val="22"/>
          <w:szCs w:val="22"/>
          <w:lang w:val="lv-LV"/>
        </w:rPr>
        <w:t>Daugavpilī</w:t>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r>
      <w:r w:rsidRPr="00D969A4">
        <w:rPr>
          <w:sz w:val="22"/>
          <w:szCs w:val="22"/>
          <w:lang w:val="lv-LV"/>
        </w:rPr>
        <w:tab/>
        <w:t>2023.gada _____</w:t>
      </w:r>
    </w:p>
    <w:p w:rsidR="00D969A4" w:rsidRPr="00D969A4" w:rsidRDefault="00D969A4" w:rsidP="00D969A4">
      <w:pPr>
        <w:ind w:firstLine="720"/>
        <w:jc w:val="both"/>
        <w:rPr>
          <w:b/>
          <w:sz w:val="22"/>
          <w:szCs w:val="22"/>
          <w:lang w:val="lv-LV"/>
        </w:rPr>
      </w:pPr>
    </w:p>
    <w:p w:rsidR="00D969A4" w:rsidRPr="00D969A4" w:rsidRDefault="00D969A4" w:rsidP="00D969A4">
      <w:pPr>
        <w:ind w:firstLine="720"/>
        <w:jc w:val="both"/>
        <w:rPr>
          <w:sz w:val="22"/>
          <w:szCs w:val="22"/>
          <w:lang w:val="lv-LV"/>
        </w:rPr>
      </w:pPr>
      <w:r w:rsidRPr="00D969A4">
        <w:rPr>
          <w:b/>
          <w:sz w:val="22"/>
          <w:szCs w:val="22"/>
          <w:lang w:val="lv-LV"/>
        </w:rPr>
        <w:t xml:space="preserve">Daugavpils </w:t>
      </w:r>
      <w:proofErr w:type="spellStart"/>
      <w:r w:rsidRPr="00D969A4">
        <w:rPr>
          <w:b/>
          <w:sz w:val="22"/>
          <w:szCs w:val="22"/>
          <w:lang w:val="lv-LV"/>
        </w:rPr>
        <w:t>valstspilsētas</w:t>
      </w:r>
      <w:proofErr w:type="spellEnd"/>
      <w:r w:rsidRPr="00D969A4">
        <w:rPr>
          <w:b/>
          <w:sz w:val="22"/>
          <w:szCs w:val="22"/>
          <w:lang w:val="lv-LV"/>
        </w:rPr>
        <w:t xml:space="preserve"> pašvaldības iestādes „Komunālās saimniecības pārvalde”</w:t>
      </w:r>
      <w:r w:rsidRPr="00D969A4">
        <w:rPr>
          <w:sz w:val="22"/>
          <w:szCs w:val="22"/>
          <w:lang w:val="lv-LV"/>
        </w:rPr>
        <w:t xml:space="preserve">, </w:t>
      </w:r>
      <w:proofErr w:type="spellStart"/>
      <w:r w:rsidRPr="00D969A4">
        <w:rPr>
          <w:sz w:val="22"/>
          <w:szCs w:val="22"/>
          <w:lang w:val="lv-LV"/>
        </w:rPr>
        <w:t>reģ.Nr</w:t>
      </w:r>
      <w:proofErr w:type="spellEnd"/>
      <w:r w:rsidRPr="00D969A4">
        <w:rPr>
          <w:sz w:val="22"/>
          <w:szCs w:val="22"/>
          <w:lang w:val="lv-LV"/>
        </w:rPr>
        <w:t xml:space="preserve">. 90009547852, juridiskā adrese: Saules  ielā 5A, Daugavpilī, LV-5401, turpmāk Pasūtītājs, vadītāja </w:t>
      </w:r>
      <w:r w:rsidRPr="00D969A4">
        <w:rPr>
          <w:b/>
          <w:sz w:val="22"/>
          <w:szCs w:val="22"/>
          <w:lang w:val="lv-LV"/>
        </w:rPr>
        <w:t>Aivara Pudāna</w:t>
      </w:r>
      <w:r w:rsidRPr="00D969A4">
        <w:rPr>
          <w:sz w:val="22"/>
          <w:szCs w:val="22"/>
          <w:lang w:val="lv-LV"/>
        </w:rPr>
        <w:t xml:space="preserve"> personā, kurš rīkojas pamatojoties uz iestādes Nolikuma 14.5.apakšpunktu un 9.33.apakšpunktu, no vienas puses, un</w:t>
      </w:r>
    </w:p>
    <w:p w:rsidR="00D969A4" w:rsidRPr="00D969A4" w:rsidRDefault="00D969A4" w:rsidP="00D969A4">
      <w:pPr>
        <w:ind w:right="-83" w:firstLine="720"/>
        <w:jc w:val="both"/>
        <w:rPr>
          <w:sz w:val="22"/>
          <w:szCs w:val="22"/>
          <w:lang w:val="lv-LV"/>
        </w:rPr>
      </w:pPr>
      <w:r w:rsidRPr="00D969A4">
        <w:rPr>
          <w:b/>
          <w:bCs/>
          <w:sz w:val="22"/>
          <w:szCs w:val="22"/>
          <w:lang w:val="lv-LV"/>
        </w:rPr>
        <w:t>___________________________</w:t>
      </w:r>
      <w:r w:rsidRPr="00D969A4">
        <w:rPr>
          <w:bCs/>
          <w:sz w:val="22"/>
          <w:szCs w:val="22"/>
          <w:lang w:val="lv-LV"/>
        </w:rPr>
        <w:t>5403</w:t>
      </w:r>
      <w:r w:rsidRPr="00D969A4">
        <w:rPr>
          <w:sz w:val="22"/>
          <w:szCs w:val="22"/>
          <w:lang w:val="lv-LV"/>
        </w:rPr>
        <w:t>, turpmāk Izpildītājs, tās ______________________ personā, no otras puses,</w:t>
      </w:r>
    </w:p>
    <w:p w:rsidR="00D969A4" w:rsidRPr="00D969A4" w:rsidRDefault="00D969A4" w:rsidP="00D969A4">
      <w:pPr>
        <w:ind w:firstLine="720"/>
        <w:jc w:val="both"/>
        <w:rPr>
          <w:sz w:val="22"/>
          <w:szCs w:val="22"/>
          <w:lang w:val="lv-LV"/>
        </w:rPr>
      </w:pPr>
      <w:r w:rsidRPr="00D969A4">
        <w:rPr>
          <w:sz w:val="22"/>
          <w:szCs w:val="22"/>
          <w:lang w:val="lv-LV"/>
        </w:rPr>
        <w:t xml:space="preserve">abi kopā vai katrs atsevišķi turpmāk saukti “PUSES”, pamatojoties uz Daugavpils </w:t>
      </w:r>
      <w:proofErr w:type="spellStart"/>
      <w:r w:rsidRPr="00D969A4">
        <w:rPr>
          <w:sz w:val="22"/>
          <w:szCs w:val="22"/>
          <w:lang w:val="lv-LV"/>
        </w:rPr>
        <w:t>valstspilsētas</w:t>
      </w:r>
      <w:proofErr w:type="spellEnd"/>
      <w:r w:rsidRPr="00D969A4">
        <w:rPr>
          <w:sz w:val="22"/>
          <w:szCs w:val="22"/>
          <w:lang w:val="lv-LV"/>
        </w:rPr>
        <w:t xml:space="preserve"> pašvaldības iestādes „Komunālās saimniecības pārvalde”</w:t>
      </w:r>
      <w:r w:rsidRPr="00D969A4">
        <w:rPr>
          <w:b/>
          <w:sz w:val="22"/>
          <w:szCs w:val="22"/>
          <w:lang w:val="lv-LV"/>
        </w:rPr>
        <w:t xml:space="preserve"> </w:t>
      </w:r>
      <w:r w:rsidRPr="00D969A4">
        <w:rPr>
          <w:sz w:val="22"/>
          <w:szCs w:val="22"/>
          <w:lang w:val="lv-LV"/>
        </w:rPr>
        <w:t xml:space="preserve">2023.gada ___.martā rīkotās izsoles rezultātiem (2023.gada ___.marta komisijas sēdes protokols Nr.2, pamatojoties uz 2023.gada __.martā apstiprināto lēmumu Daugavpils </w:t>
      </w:r>
      <w:proofErr w:type="spellStart"/>
      <w:r w:rsidRPr="00D969A4">
        <w:rPr>
          <w:sz w:val="22"/>
          <w:szCs w:val="22"/>
          <w:lang w:val="lv-LV"/>
        </w:rPr>
        <w:t>valstspilsētas</w:t>
      </w:r>
      <w:proofErr w:type="spellEnd"/>
      <w:r w:rsidRPr="00D969A4">
        <w:rPr>
          <w:sz w:val="22"/>
          <w:szCs w:val="22"/>
          <w:lang w:val="lv-LV"/>
        </w:rPr>
        <w:t xml:space="preserve"> pašvaldībā), noslēdza šādu LĪGUMU:</w:t>
      </w:r>
    </w:p>
    <w:p w:rsidR="00D969A4" w:rsidRPr="00D969A4" w:rsidRDefault="00D969A4" w:rsidP="00D969A4">
      <w:pPr>
        <w:ind w:firstLine="720"/>
        <w:jc w:val="both"/>
        <w:rPr>
          <w:sz w:val="22"/>
          <w:szCs w:val="22"/>
          <w:lang w:val="lv-LV"/>
        </w:rPr>
      </w:pPr>
    </w:p>
    <w:p w:rsidR="00D969A4" w:rsidRPr="00D969A4" w:rsidRDefault="00D969A4" w:rsidP="00D969A4">
      <w:pPr>
        <w:jc w:val="center"/>
        <w:rPr>
          <w:sz w:val="22"/>
          <w:szCs w:val="22"/>
          <w:lang w:val="lv-LV"/>
        </w:rPr>
      </w:pPr>
      <w:r w:rsidRPr="00D969A4">
        <w:rPr>
          <w:b/>
          <w:bCs/>
          <w:sz w:val="22"/>
          <w:szCs w:val="22"/>
          <w:lang w:val="lv-LV"/>
        </w:rPr>
        <w:t>1. Līguma priekšmets</w:t>
      </w:r>
    </w:p>
    <w:p w:rsidR="00D969A4" w:rsidRPr="00D969A4" w:rsidRDefault="00D969A4" w:rsidP="00D969A4">
      <w:pPr>
        <w:pStyle w:val="ListParagraph"/>
        <w:numPr>
          <w:ilvl w:val="1"/>
          <w:numId w:val="34"/>
        </w:numPr>
        <w:jc w:val="both"/>
        <w:rPr>
          <w:sz w:val="22"/>
          <w:szCs w:val="22"/>
          <w:lang w:val="lv-LV"/>
        </w:rPr>
      </w:pPr>
      <w:r w:rsidRPr="00D969A4">
        <w:rPr>
          <w:sz w:val="22"/>
          <w:szCs w:val="22"/>
          <w:lang w:val="lv-LV"/>
        </w:rPr>
        <w:t>PASŪTĪTĀJS uzdot, bet IZPILDĪTĀJS ievērojot Darba uzdevumu (Pielikums Nr.1</w:t>
      </w:r>
      <w:r w:rsidRPr="00D969A4">
        <w:rPr>
          <w:bCs/>
          <w:i/>
          <w:iCs/>
          <w:sz w:val="22"/>
          <w:szCs w:val="22"/>
          <w:lang w:val="lv-LV"/>
        </w:rPr>
        <w:t xml:space="preserve"> Darba uzdevums</w:t>
      </w:r>
      <w:r w:rsidRPr="00D969A4">
        <w:rPr>
          <w:sz w:val="22"/>
          <w:szCs w:val="22"/>
          <w:lang w:val="lv-LV"/>
        </w:rPr>
        <w:t xml:space="preserve">) ar savu rīcībā esošo darba spēku un tehnisko aprīkojumu </w:t>
      </w:r>
      <w:r w:rsidRPr="00D969A4">
        <w:rPr>
          <w:b/>
          <w:sz w:val="22"/>
          <w:szCs w:val="22"/>
          <w:lang w:val="lv-LV"/>
        </w:rPr>
        <w:t>uzņemas veikt:</w:t>
      </w:r>
    </w:p>
    <w:p w:rsidR="00D969A4" w:rsidRPr="00D969A4" w:rsidRDefault="00D969A4" w:rsidP="00D969A4">
      <w:pPr>
        <w:pStyle w:val="ListParagraph"/>
        <w:numPr>
          <w:ilvl w:val="2"/>
          <w:numId w:val="34"/>
        </w:numPr>
        <w:jc w:val="both"/>
        <w:rPr>
          <w:sz w:val="22"/>
          <w:szCs w:val="22"/>
          <w:lang w:val="lv-LV"/>
        </w:rPr>
      </w:pPr>
      <w:r w:rsidRPr="00D969A4">
        <w:rPr>
          <w:sz w:val="22"/>
          <w:szCs w:val="22"/>
          <w:lang w:val="lv-LV"/>
        </w:rPr>
        <w:t>augošo krūmu un koku nelikvīdu ar celma caurmēriem līdz 20 cm nozāģēšanu;</w:t>
      </w:r>
    </w:p>
    <w:p w:rsidR="00D969A4" w:rsidRPr="00D969A4" w:rsidRDefault="00D969A4" w:rsidP="00D969A4">
      <w:pPr>
        <w:pStyle w:val="ListParagraph"/>
        <w:numPr>
          <w:ilvl w:val="2"/>
          <w:numId w:val="34"/>
        </w:numPr>
        <w:jc w:val="both"/>
        <w:rPr>
          <w:sz w:val="22"/>
          <w:szCs w:val="22"/>
          <w:lang w:val="lv-LV"/>
        </w:rPr>
      </w:pPr>
      <w:r w:rsidRPr="00D969A4">
        <w:rPr>
          <w:sz w:val="22"/>
          <w:szCs w:val="22"/>
          <w:lang w:val="lv-LV"/>
        </w:rPr>
        <w:t xml:space="preserve">Pasūtītāja norādīto koku ar celma caurmēriem virs 20 cm nozāģēšanu; </w:t>
      </w:r>
    </w:p>
    <w:p w:rsidR="00D969A4" w:rsidRPr="00D969A4" w:rsidRDefault="00D969A4" w:rsidP="00D969A4">
      <w:pPr>
        <w:pStyle w:val="ListParagraph"/>
        <w:numPr>
          <w:ilvl w:val="2"/>
          <w:numId w:val="34"/>
        </w:numPr>
        <w:jc w:val="both"/>
        <w:rPr>
          <w:sz w:val="22"/>
          <w:szCs w:val="22"/>
          <w:lang w:val="lv-LV"/>
        </w:rPr>
      </w:pPr>
      <w:r w:rsidRPr="00D969A4">
        <w:rPr>
          <w:sz w:val="22"/>
          <w:szCs w:val="22"/>
          <w:lang w:val="lv-LV"/>
        </w:rPr>
        <w:t>visa izcirstā materiāla savākšanu un izvešanu uz krautuvi Pasūtītāja norādītajā vietā;</w:t>
      </w:r>
    </w:p>
    <w:p w:rsidR="00D969A4" w:rsidRPr="00D969A4" w:rsidRDefault="00D969A4" w:rsidP="00D969A4">
      <w:pPr>
        <w:pStyle w:val="ListParagraph"/>
        <w:numPr>
          <w:ilvl w:val="2"/>
          <w:numId w:val="34"/>
        </w:numPr>
        <w:jc w:val="both"/>
        <w:rPr>
          <w:sz w:val="22"/>
          <w:szCs w:val="22"/>
          <w:lang w:val="lv-LV"/>
        </w:rPr>
      </w:pPr>
      <w:r w:rsidRPr="00D969A4">
        <w:rPr>
          <w:sz w:val="22"/>
          <w:szCs w:val="22"/>
          <w:lang w:val="lv-LV"/>
        </w:rPr>
        <w:t xml:space="preserve">krautuvē sakrauto izcirsto materiālu </w:t>
      </w:r>
      <w:proofErr w:type="spellStart"/>
      <w:r w:rsidRPr="00D969A4">
        <w:rPr>
          <w:sz w:val="22"/>
          <w:szCs w:val="22"/>
          <w:lang w:val="lv-LV"/>
        </w:rPr>
        <w:t>šķeldošanu</w:t>
      </w:r>
      <w:proofErr w:type="spellEnd"/>
      <w:r w:rsidRPr="00D969A4">
        <w:rPr>
          <w:sz w:val="22"/>
          <w:szCs w:val="22"/>
          <w:lang w:val="lv-LV"/>
        </w:rPr>
        <w:t>;</w:t>
      </w:r>
    </w:p>
    <w:p w:rsidR="00D969A4" w:rsidRPr="00D969A4" w:rsidRDefault="00D969A4" w:rsidP="00D969A4">
      <w:pPr>
        <w:pStyle w:val="ListParagraph"/>
        <w:numPr>
          <w:ilvl w:val="2"/>
          <w:numId w:val="34"/>
        </w:numPr>
        <w:jc w:val="both"/>
        <w:rPr>
          <w:sz w:val="22"/>
          <w:szCs w:val="22"/>
          <w:lang w:val="lv-LV"/>
        </w:rPr>
      </w:pPr>
      <w:r w:rsidRPr="00D969A4">
        <w:rPr>
          <w:sz w:val="22"/>
          <w:szCs w:val="22"/>
          <w:lang w:val="lv-LV"/>
        </w:rPr>
        <w:t xml:space="preserve">šķeldas izvešanu; </w:t>
      </w:r>
    </w:p>
    <w:p w:rsidR="00D969A4" w:rsidRPr="00D969A4" w:rsidRDefault="00D969A4" w:rsidP="00D969A4">
      <w:pPr>
        <w:pStyle w:val="ListParagraph"/>
        <w:numPr>
          <w:ilvl w:val="2"/>
          <w:numId w:val="34"/>
        </w:numPr>
        <w:jc w:val="both"/>
        <w:rPr>
          <w:sz w:val="22"/>
          <w:szCs w:val="22"/>
          <w:lang w:val="lv-LV"/>
        </w:rPr>
      </w:pPr>
      <w:r w:rsidRPr="00D969A4">
        <w:rPr>
          <w:sz w:val="22"/>
          <w:szCs w:val="22"/>
          <w:lang w:val="lv-LV"/>
        </w:rPr>
        <w:t xml:space="preserve">ciršanas vietas, pieviešanas ceļus un krautuves sakārtošanu pēc darbu pabeigšanas. </w:t>
      </w:r>
    </w:p>
    <w:p w:rsidR="00D969A4" w:rsidRPr="00D969A4" w:rsidRDefault="00D969A4" w:rsidP="00D969A4">
      <w:pPr>
        <w:numPr>
          <w:ilvl w:val="1"/>
          <w:numId w:val="22"/>
        </w:numPr>
        <w:shd w:val="clear" w:color="auto" w:fill="FFFFFF"/>
        <w:autoSpaceDE w:val="0"/>
        <w:autoSpaceDN w:val="0"/>
        <w:adjustRightInd w:val="0"/>
        <w:jc w:val="both"/>
        <w:rPr>
          <w:sz w:val="22"/>
          <w:szCs w:val="22"/>
          <w:lang w:val="lv-LV"/>
        </w:rPr>
      </w:pPr>
      <w:r w:rsidRPr="00D969A4">
        <w:rPr>
          <w:sz w:val="22"/>
          <w:szCs w:val="22"/>
          <w:lang w:val="lv-LV"/>
        </w:rPr>
        <w:t xml:space="preserve">IZPILDĪTĀJS veic darbus ar saviem spēkiem un līdzekļiem, ievērojot spēkā esošo Latvijas Republikas  spēkā esošos normatīvos aktus. </w:t>
      </w:r>
    </w:p>
    <w:p w:rsidR="00D969A4" w:rsidRPr="00D969A4" w:rsidRDefault="00D969A4" w:rsidP="00D969A4">
      <w:pPr>
        <w:pStyle w:val="BodyText"/>
        <w:numPr>
          <w:ilvl w:val="1"/>
          <w:numId w:val="22"/>
        </w:numPr>
        <w:shd w:val="clear" w:color="auto" w:fill="FFFFFF"/>
        <w:autoSpaceDE w:val="0"/>
        <w:autoSpaceDN w:val="0"/>
        <w:adjustRightInd w:val="0"/>
        <w:rPr>
          <w:sz w:val="22"/>
          <w:szCs w:val="22"/>
        </w:rPr>
      </w:pPr>
      <w:r w:rsidRPr="00D969A4">
        <w:rPr>
          <w:sz w:val="22"/>
          <w:szCs w:val="22"/>
        </w:rPr>
        <w:t>Pēc darbu pabeigšanas tos pieņem un novērtē saskaņā ar līguma noteikumiem un tāmi, sastādot nodošanas – pieņemšanas aktu.</w:t>
      </w:r>
    </w:p>
    <w:p w:rsidR="00D969A4" w:rsidRPr="00D969A4" w:rsidRDefault="00D969A4" w:rsidP="00D969A4">
      <w:pPr>
        <w:pStyle w:val="BodyText"/>
        <w:numPr>
          <w:ilvl w:val="1"/>
          <w:numId w:val="22"/>
        </w:numPr>
        <w:shd w:val="clear" w:color="auto" w:fill="FFFFFF"/>
        <w:autoSpaceDE w:val="0"/>
        <w:autoSpaceDN w:val="0"/>
        <w:adjustRightInd w:val="0"/>
        <w:rPr>
          <w:sz w:val="22"/>
          <w:szCs w:val="22"/>
        </w:rPr>
      </w:pPr>
      <w:r w:rsidRPr="00D969A4">
        <w:rPr>
          <w:sz w:val="22"/>
          <w:szCs w:val="22"/>
        </w:rPr>
        <w:t xml:space="preserve">Provizoriskie – izejošie šķeldas dati pēc </w:t>
      </w:r>
      <w:proofErr w:type="spellStart"/>
      <w:r w:rsidRPr="00D969A4">
        <w:rPr>
          <w:sz w:val="22"/>
          <w:szCs w:val="22"/>
        </w:rPr>
        <w:t>šķeldošanas</w:t>
      </w:r>
      <w:proofErr w:type="spellEnd"/>
      <w:r w:rsidRPr="00D969A4">
        <w:rPr>
          <w:sz w:val="22"/>
          <w:szCs w:val="22"/>
        </w:rPr>
        <w:t xml:space="preserve"> sastāda </w:t>
      </w:r>
      <w:r w:rsidR="000D5A30" w:rsidRPr="000D5A30">
        <w:rPr>
          <w:color w:val="FF0000"/>
          <w:sz w:val="22"/>
          <w:szCs w:val="22"/>
        </w:rPr>
        <w:t xml:space="preserve">1.izsoles blokā </w:t>
      </w:r>
      <w:r w:rsidRPr="000D5A30">
        <w:rPr>
          <w:color w:val="FF0000"/>
          <w:sz w:val="22"/>
          <w:szCs w:val="22"/>
        </w:rPr>
        <w:t>338.50</w:t>
      </w:r>
      <w:r w:rsidRPr="000D5A30">
        <w:rPr>
          <w:b/>
          <w:color w:val="FF0000"/>
          <w:sz w:val="22"/>
          <w:szCs w:val="22"/>
        </w:rPr>
        <w:t xml:space="preserve"> </w:t>
      </w:r>
      <w:r w:rsidRPr="000D5A30">
        <w:rPr>
          <w:color w:val="FF0000"/>
          <w:sz w:val="22"/>
          <w:szCs w:val="22"/>
        </w:rPr>
        <w:t>m3</w:t>
      </w:r>
      <w:r w:rsidR="000D5A30" w:rsidRPr="000D5A30">
        <w:rPr>
          <w:color w:val="FF0000"/>
          <w:sz w:val="22"/>
          <w:szCs w:val="22"/>
        </w:rPr>
        <w:t xml:space="preserve">; 2.izsoles blokā </w:t>
      </w:r>
      <w:r w:rsidR="000D5A30">
        <w:rPr>
          <w:color w:val="FF0000"/>
          <w:sz w:val="22"/>
          <w:szCs w:val="22"/>
        </w:rPr>
        <w:t>806.70</w:t>
      </w:r>
      <w:r w:rsidR="000D5A30" w:rsidRPr="000D5A30">
        <w:rPr>
          <w:b/>
          <w:color w:val="FF0000"/>
          <w:sz w:val="22"/>
          <w:szCs w:val="22"/>
        </w:rPr>
        <w:t xml:space="preserve"> </w:t>
      </w:r>
      <w:r w:rsidR="000D5A30" w:rsidRPr="000D5A30">
        <w:rPr>
          <w:color w:val="FF0000"/>
          <w:sz w:val="22"/>
          <w:szCs w:val="22"/>
        </w:rPr>
        <w:t xml:space="preserve">m3; 3.izsoles blokā </w:t>
      </w:r>
      <w:r w:rsidR="000D5A30">
        <w:rPr>
          <w:color w:val="FF0000"/>
          <w:sz w:val="22"/>
          <w:szCs w:val="22"/>
        </w:rPr>
        <w:t>103.2</w:t>
      </w:r>
      <w:r w:rsidR="000D5A30" w:rsidRPr="000D5A30">
        <w:rPr>
          <w:b/>
          <w:color w:val="FF0000"/>
          <w:sz w:val="22"/>
          <w:szCs w:val="22"/>
        </w:rPr>
        <w:t xml:space="preserve"> </w:t>
      </w:r>
      <w:r w:rsidR="000D5A30" w:rsidRPr="000D5A30">
        <w:rPr>
          <w:color w:val="FF0000"/>
          <w:sz w:val="22"/>
          <w:szCs w:val="22"/>
        </w:rPr>
        <w:t xml:space="preserve">m3; 4.izsoles blokā </w:t>
      </w:r>
      <w:r w:rsidR="000D5A30">
        <w:rPr>
          <w:color w:val="FF0000"/>
          <w:sz w:val="22"/>
          <w:szCs w:val="22"/>
        </w:rPr>
        <w:t>293.80</w:t>
      </w:r>
      <w:r w:rsidR="000D5A30" w:rsidRPr="000D5A30">
        <w:rPr>
          <w:b/>
          <w:color w:val="FF0000"/>
          <w:sz w:val="22"/>
          <w:szCs w:val="22"/>
        </w:rPr>
        <w:t xml:space="preserve"> </w:t>
      </w:r>
      <w:r w:rsidR="000D5A30" w:rsidRPr="000D5A30">
        <w:rPr>
          <w:color w:val="FF0000"/>
          <w:sz w:val="22"/>
          <w:szCs w:val="22"/>
        </w:rPr>
        <w:t>m3</w:t>
      </w:r>
      <w:r w:rsidRPr="00D969A4">
        <w:rPr>
          <w:sz w:val="22"/>
          <w:szCs w:val="22"/>
        </w:rPr>
        <w:t xml:space="preserve">. </w:t>
      </w:r>
      <w:proofErr w:type="spellStart"/>
      <w:r w:rsidRPr="00D969A4">
        <w:rPr>
          <w:sz w:val="22"/>
          <w:szCs w:val="22"/>
        </w:rPr>
        <w:t>Izšķeldotā</w:t>
      </w:r>
      <w:proofErr w:type="spellEnd"/>
      <w:r w:rsidRPr="00D969A4">
        <w:rPr>
          <w:sz w:val="22"/>
          <w:szCs w:val="22"/>
        </w:rPr>
        <w:t xml:space="preserve"> materiāla uzskaite tiek nomērīta m</w:t>
      </w:r>
      <w:r w:rsidRPr="00D969A4">
        <w:rPr>
          <w:sz w:val="22"/>
          <w:szCs w:val="22"/>
          <w:vertAlign w:val="superscript"/>
        </w:rPr>
        <w:t>3</w:t>
      </w:r>
      <w:r w:rsidRPr="00D969A4">
        <w:rPr>
          <w:sz w:val="22"/>
          <w:szCs w:val="22"/>
        </w:rPr>
        <w:t xml:space="preserve"> un fiksēta ar aktu un foto fiksāciju.</w:t>
      </w:r>
    </w:p>
    <w:p w:rsidR="00D969A4" w:rsidRPr="00D969A4" w:rsidRDefault="00D969A4" w:rsidP="00D969A4">
      <w:pPr>
        <w:pStyle w:val="BodyText"/>
        <w:shd w:val="clear" w:color="auto" w:fill="FFFFFF"/>
        <w:autoSpaceDE w:val="0"/>
        <w:autoSpaceDN w:val="0"/>
        <w:adjustRightInd w:val="0"/>
        <w:ind w:left="570"/>
        <w:rPr>
          <w:sz w:val="22"/>
          <w:szCs w:val="22"/>
        </w:rPr>
      </w:pPr>
    </w:p>
    <w:p w:rsidR="00D969A4" w:rsidRPr="00D969A4" w:rsidRDefault="00D969A4" w:rsidP="00D969A4">
      <w:pPr>
        <w:jc w:val="center"/>
        <w:rPr>
          <w:b/>
          <w:bCs/>
          <w:sz w:val="22"/>
          <w:szCs w:val="22"/>
          <w:lang w:val="lv-LV"/>
        </w:rPr>
      </w:pPr>
      <w:r w:rsidRPr="00D969A4">
        <w:rPr>
          <w:b/>
          <w:bCs/>
          <w:sz w:val="22"/>
          <w:szCs w:val="22"/>
          <w:lang w:val="lv-LV"/>
        </w:rPr>
        <w:t>2. Pasūtītāja tiesības un pienākumi</w:t>
      </w:r>
    </w:p>
    <w:p w:rsidR="00D969A4" w:rsidRPr="00D969A4" w:rsidRDefault="00D969A4" w:rsidP="00D969A4">
      <w:pPr>
        <w:pStyle w:val="ListParagraph"/>
        <w:widowControl w:val="0"/>
        <w:numPr>
          <w:ilvl w:val="1"/>
          <w:numId w:val="23"/>
        </w:numPr>
        <w:shd w:val="clear" w:color="auto" w:fill="FFFFFF"/>
        <w:tabs>
          <w:tab w:val="clear" w:pos="360"/>
          <w:tab w:val="left" w:pos="567"/>
          <w:tab w:val="num" w:pos="720"/>
        </w:tabs>
        <w:suppressAutoHyphens/>
        <w:autoSpaceDE w:val="0"/>
        <w:autoSpaceDN w:val="0"/>
        <w:adjustRightInd w:val="0"/>
        <w:ind w:left="567" w:hanging="567"/>
        <w:jc w:val="both"/>
        <w:rPr>
          <w:sz w:val="22"/>
          <w:szCs w:val="22"/>
          <w:lang w:val="lv-LV" w:eastAsia="lv-LV"/>
        </w:rPr>
      </w:pPr>
      <w:r w:rsidRPr="00D969A4">
        <w:rPr>
          <w:sz w:val="22"/>
          <w:szCs w:val="22"/>
          <w:lang w:val="lv-LV"/>
        </w:rPr>
        <w:t xml:space="preserve">PASŪTĪTĀJU pārstāv Daugavpils </w:t>
      </w:r>
      <w:proofErr w:type="spellStart"/>
      <w:r w:rsidRPr="00D969A4">
        <w:rPr>
          <w:sz w:val="22"/>
          <w:szCs w:val="22"/>
          <w:lang w:val="lv-LV"/>
        </w:rPr>
        <w:t>valstspilsētas</w:t>
      </w:r>
      <w:proofErr w:type="spellEnd"/>
      <w:r w:rsidRPr="00D969A4">
        <w:rPr>
          <w:sz w:val="22"/>
          <w:szCs w:val="22"/>
          <w:lang w:val="lv-LV"/>
        </w:rPr>
        <w:t xml:space="preserve"> pašvaldības iestāde „Komunālās saimniecības pārvalde”, darbu organizāciju, uzraudzību veic tās nozīmēta atbildīgā persona – </w:t>
      </w:r>
      <w:r w:rsidRPr="00D969A4">
        <w:rPr>
          <w:b/>
          <w:sz w:val="22"/>
          <w:szCs w:val="22"/>
          <w:lang w:val="lv-LV"/>
        </w:rPr>
        <w:t xml:space="preserve">vecākais mežzinis Aleksandrs </w:t>
      </w:r>
      <w:proofErr w:type="spellStart"/>
      <w:r w:rsidRPr="00D969A4">
        <w:rPr>
          <w:b/>
          <w:sz w:val="22"/>
          <w:szCs w:val="22"/>
          <w:lang w:val="lv-LV"/>
        </w:rPr>
        <w:t>Kampāns</w:t>
      </w:r>
      <w:proofErr w:type="spellEnd"/>
      <w:r w:rsidRPr="00D969A4">
        <w:rPr>
          <w:sz w:val="22"/>
          <w:szCs w:val="22"/>
          <w:lang w:val="lv-LV" w:eastAsia="lv-LV"/>
        </w:rPr>
        <w:t xml:space="preserve">. </w:t>
      </w:r>
    </w:p>
    <w:p w:rsidR="00D969A4" w:rsidRPr="00D969A4" w:rsidRDefault="00D969A4" w:rsidP="00D969A4">
      <w:pPr>
        <w:pStyle w:val="ListParagraph"/>
        <w:widowControl w:val="0"/>
        <w:numPr>
          <w:ilvl w:val="1"/>
          <w:numId w:val="23"/>
        </w:numPr>
        <w:shd w:val="clear" w:color="auto" w:fill="FFFFFF"/>
        <w:tabs>
          <w:tab w:val="clear" w:pos="360"/>
          <w:tab w:val="left" w:pos="567"/>
          <w:tab w:val="num" w:pos="720"/>
        </w:tabs>
        <w:suppressAutoHyphens/>
        <w:autoSpaceDE w:val="0"/>
        <w:autoSpaceDN w:val="0"/>
        <w:adjustRightInd w:val="0"/>
        <w:ind w:left="567" w:hanging="567"/>
        <w:jc w:val="both"/>
        <w:rPr>
          <w:sz w:val="22"/>
          <w:szCs w:val="22"/>
          <w:lang w:val="lv-LV" w:eastAsia="lv-LV"/>
        </w:rPr>
      </w:pPr>
      <w:r w:rsidRPr="00D969A4">
        <w:rPr>
          <w:sz w:val="22"/>
          <w:szCs w:val="22"/>
          <w:lang w:val="lv-LV"/>
        </w:rPr>
        <w:t>Atbilstoši sastādītajam un apstiprinātam pieņemšanas – nodošanas aktam no Pasūtītāja puses – Pasūtītājs izraksta Izpildītājam attiecīgu rēķinu.</w:t>
      </w:r>
    </w:p>
    <w:p w:rsidR="00D969A4" w:rsidRPr="00D969A4" w:rsidRDefault="00D969A4" w:rsidP="00D969A4">
      <w:pPr>
        <w:numPr>
          <w:ilvl w:val="1"/>
          <w:numId w:val="23"/>
        </w:numPr>
        <w:tabs>
          <w:tab w:val="clear" w:pos="360"/>
          <w:tab w:val="num" w:pos="540"/>
        </w:tabs>
        <w:ind w:left="540" w:hanging="540"/>
        <w:jc w:val="both"/>
        <w:rPr>
          <w:sz w:val="22"/>
          <w:szCs w:val="22"/>
          <w:lang w:val="lv-LV"/>
        </w:rPr>
      </w:pPr>
      <w:r w:rsidRPr="00D969A4">
        <w:rPr>
          <w:sz w:val="22"/>
          <w:szCs w:val="22"/>
          <w:lang w:val="lv-LV"/>
        </w:rPr>
        <w:t>PASŪTĪTĀJAM pēc IZPILDĪTĀJA darbu pabeigšanas ir jāpieņem tie ar nodošanas- pieņemšanas aktu.</w:t>
      </w:r>
    </w:p>
    <w:p w:rsidR="00D969A4" w:rsidRPr="00D969A4" w:rsidRDefault="00D969A4" w:rsidP="00D969A4">
      <w:pPr>
        <w:numPr>
          <w:ilvl w:val="1"/>
          <w:numId w:val="23"/>
        </w:numPr>
        <w:tabs>
          <w:tab w:val="clear" w:pos="360"/>
          <w:tab w:val="num" w:pos="540"/>
        </w:tabs>
        <w:ind w:left="540" w:hanging="540"/>
        <w:jc w:val="both"/>
        <w:rPr>
          <w:sz w:val="22"/>
          <w:szCs w:val="22"/>
          <w:lang w:val="lv-LV"/>
        </w:rPr>
      </w:pPr>
      <w:r w:rsidRPr="00D969A4">
        <w:rPr>
          <w:sz w:val="22"/>
          <w:szCs w:val="22"/>
          <w:lang w:val="lv-LV"/>
        </w:rPr>
        <w:t>PASŪTĪTĀJAM ir jānodrošina objekta tehniskā uzraudzība.</w:t>
      </w:r>
    </w:p>
    <w:p w:rsidR="00D969A4" w:rsidRPr="00D969A4" w:rsidRDefault="00D969A4" w:rsidP="00D969A4">
      <w:pPr>
        <w:ind w:left="540"/>
        <w:jc w:val="both"/>
        <w:rPr>
          <w:sz w:val="22"/>
          <w:szCs w:val="22"/>
          <w:lang w:val="lv-LV"/>
        </w:rPr>
      </w:pPr>
    </w:p>
    <w:p w:rsidR="00D969A4" w:rsidRPr="00D969A4" w:rsidRDefault="00D969A4" w:rsidP="00D969A4">
      <w:pPr>
        <w:pStyle w:val="BodyText"/>
        <w:jc w:val="center"/>
        <w:rPr>
          <w:sz w:val="22"/>
          <w:szCs w:val="22"/>
        </w:rPr>
      </w:pPr>
      <w:r w:rsidRPr="00D969A4">
        <w:rPr>
          <w:b/>
          <w:bCs/>
          <w:sz w:val="22"/>
          <w:szCs w:val="22"/>
        </w:rPr>
        <w:t>3. Izpildītāja pienākumi</w:t>
      </w:r>
    </w:p>
    <w:p w:rsidR="00D969A4" w:rsidRPr="00D969A4" w:rsidRDefault="00D969A4" w:rsidP="00D969A4">
      <w:pPr>
        <w:numPr>
          <w:ilvl w:val="1"/>
          <w:numId w:val="25"/>
        </w:numPr>
        <w:tabs>
          <w:tab w:val="clear" w:pos="360"/>
          <w:tab w:val="num" w:pos="540"/>
        </w:tabs>
        <w:ind w:left="540" w:hanging="540"/>
        <w:jc w:val="both"/>
        <w:rPr>
          <w:sz w:val="22"/>
          <w:szCs w:val="22"/>
          <w:lang w:val="lv-LV"/>
        </w:rPr>
      </w:pPr>
      <w:r w:rsidRPr="00D969A4">
        <w:rPr>
          <w:sz w:val="22"/>
          <w:szCs w:val="22"/>
          <w:lang w:val="lv-LV"/>
        </w:rPr>
        <w:t>IZPILDĪTĀJS ir pilnībā atbildīgs par savlaicīgu un kvalitatīvu darbu izpildi, saskaņā ar līguma nosacījumiem. Ja IZPILDĪTĀJS vainas dēļ darbi netiek izpildīti līgumā noteiktā termiņā un apjomā, IZPILDĪTĀJS maksā PASŪTĪTĀJAM soda naudu.</w:t>
      </w:r>
    </w:p>
    <w:p w:rsidR="00D969A4" w:rsidRPr="00D969A4" w:rsidRDefault="00D969A4" w:rsidP="00D969A4">
      <w:pPr>
        <w:numPr>
          <w:ilvl w:val="1"/>
          <w:numId w:val="25"/>
        </w:numPr>
        <w:tabs>
          <w:tab w:val="clear" w:pos="360"/>
          <w:tab w:val="num" w:pos="540"/>
        </w:tabs>
        <w:ind w:left="540" w:hanging="540"/>
        <w:jc w:val="both"/>
        <w:rPr>
          <w:sz w:val="22"/>
          <w:szCs w:val="22"/>
          <w:lang w:val="lv-LV"/>
        </w:rPr>
      </w:pPr>
      <w:r w:rsidRPr="00D969A4">
        <w:rPr>
          <w:sz w:val="22"/>
          <w:szCs w:val="22"/>
          <w:lang w:val="lv-LV"/>
        </w:rPr>
        <w:t>IZPILDĪTĀJAM ir pienākums  pienācīgā kvalitātē izpildīt darbus, kurus paredz šī Līguma priekšmets. Izpildītāja darbu pabeigšana un nodošana tiek noformēta ar pieņemšanas – nodošanas aktu ievērojot spēkā esošo LR likumdošanu.</w:t>
      </w:r>
    </w:p>
    <w:p w:rsidR="00D969A4" w:rsidRPr="00D969A4" w:rsidRDefault="00D969A4" w:rsidP="00D969A4">
      <w:pPr>
        <w:pStyle w:val="BodyText"/>
        <w:numPr>
          <w:ilvl w:val="1"/>
          <w:numId w:val="25"/>
        </w:numPr>
        <w:shd w:val="clear" w:color="auto" w:fill="FFFFFF"/>
        <w:tabs>
          <w:tab w:val="clear" w:pos="360"/>
          <w:tab w:val="num" w:pos="540"/>
        </w:tabs>
        <w:autoSpaceDE w:val="0"/>
        <w:autoSpaceDN w:val="0"/>
        <w:adjustRightInd w:val="0"/>
        <w:ind w:left="540" w:hanging="540"/>
        <w:rPr>
          <w:sz w:val="22"/>
          <w:szCs w:val="22"/>
        </w:rPr>
      </w:pPr>
      <w:r w:rsidRPr="00D969A4">
        <w:rPr>
          <w:sz w:val="22"/>
          <w:szCs w:val="22"/>
        </w:rPr>
        <w:t xml:space="preserve">IZPILDĪTĀJS apliecina, ka viņam ir visas nepieciešamās atļaujas un kvalifikācija šo darbu veikšanai. </w:t>
      </w:r>
    </w:p>
    <w:p w:rsidR="00D969A4" w:rsidRPr="00D969A4" w:rsidRDefault="00D969A4" w:rsidP="00D969A4">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D969A4">
        <w:rPr>
          <w:sz w:val="22"/>
          <w:szCs w:val="22"/>
        </w:rPr>
        <w:t>Atrodoties objektā IZPILDĪTĀJAM ir pienākums ievērot darba organizācijas, drošības tehnikas, ugunsdrošības, apkārtējās vides aizsardzības instrukcijas, iekšējās kārtības noteikumus, ražošanas higiēnas prasības, kā arī citus likumdošanas aktus, kas regulē šādu darbu veikšanu.</w:t>
      </w:r>
    </w:p>
    <w:p w:rsidR="00D969A4" w:rsidRPr="00D969A4" w:rsidRDefault="00D969A4" w:rsidP="00D969A4">
      <w:pPr>
        <w:pStyle w:val="BodyText"/>
        <w:numPr>
          <w:ilvl w:val="1"/>
          <w:numId w:val="24"/>
        </w:numPr>
        <w:shd w:val="clear" w:color="auto" w:fill="FFFFFF"/>
        <w:tabs>
          <w:tab w:val="clear" w:pos="360"/>
          <w:tab w:val="num" w:pos="540"/>
        </w:tabs>
        <w:autoSpaceDE w:val="0"/>
        <w:autoSpaceDN w:val="0"/>
        <w:adjustRightInd w:val="0"/>
        <w:ind w:left="540" w:hanging="540"/>
        <w:rPr>
          <w:sz w:val="22"/>
          <w:szCs w:val="22"/>
        </w:rPr>
      </w:pPr>
      <w:r w:rsidRPr="00D969A4">
        <w:rPr>
          <w:sz w:val="22"/>
          <w:szCs w:val="22"/>
        </w:rPr>
        <w:t>Nodrošināt tīrību darbu teritorijā atbilstoši esošajiem normatīviem vai noteikumiem, nekavējoši veikt visa veida darbības, kas saistītas ar šī Līguma izpildes, rezultātā radīto tīrības normu vai noteikumu pārkāpšanas seku novēršanu.</w:t>
      </w:r>
    </w:p>
    <w:p w:rsidR="00D969A4" w:rsidRPr="00D969A4" w:rsidRDefault="00D969A4" w:rsidP="00D969A4">
      <w:pPr>
        <w:pStyle w:val="BodyText"/>
        <w:numPr>
          <w:ilvl w:val="1"/>
          <w:numId w:val="24"/>
        </w:numPr>
        <w:shd w:val="clear" w:color="auto" w:fill="FFFFFF"/>
        <w:tabs>
          <w:tab w:val="clear" w:pos="360"/>
          <w:tab w:val="num" w:pos="540"/>
        </w:tabs>
        <w:autoSpaceDE w:val="0"/>
        <w:autoSpaceDN w:val="0"/>
        <w:adjustRightInd w:val="0"/>
        <w:ind w:left="540" w:hanging="540"/>
        <w:rPr>
          <w:b/>
          <w:sz w:val="22"/>
          <w:szCs w:val="22"/>
          <w:u w:val="single"/>
        </w:rPr>
      </w:pPr>
      <w:r w:rsidRPr="00D969A4">
        <w:rPr>
          <w:b/>
          <w:sz w:val="22"/>
          <w:szCs w:val="22"/>
          <w:u w:val="single"/>
        </w:rPr>
        <w:t xml:space="preserve">Izpildītājs </w:t>
      </w:r>
      <w:proofErr w:type="spellStart"/>
      <w:r w:rsidRPr="00D969A4">
        <w:rPr>
          <w:b/>
          <w:sz w:val="22"/>
          <w:szCs w:val="22"/>
          <w:u w:val="single"/>
        </w:rPr>
        <w:t>izšķeldotā</w:t>
      </w:r>
      <w:proofErr w:type="spellEnd"/>
      <w:r w:rsidRPr="00D969A4">
        <w:rPr>
          <w:b/>
          <w:sz w:val="22"/>
          <w:szCs w:val="22"/>
          <w:u w:val="single"/>
        </w:rPr>
        <w:t xml:space="preserve"> materiāla izvešanu no glabāšanas vietas var veikt tikai pēc saskaņošanas saņemšanas no Pasūtītāja atbildīgā darbinieka puses.</w:t>
      </w:r>
    </w:p>
    <w:p w:rsidR="00D969A4" w:rsidRPr="00D969A4" w:rsidRDefault="00D969A4" w:rsidP="00D969A4">
      <w:pPr>
        <w:pStyle w:val="BodyText"/>
        <w:shd w:val="clear" w:color="auto" w:fill="FFFFFF"/>
        <w:autoSpaceDE w:val="0"/>
        <w:autoSpaceDN w:val="0"/>
        <w:adjustRightInd w:val="0"/>
        <w:ind w:left="540"/>
        <w:rPr>
          <w:sz w:val="22"/>
          <w:szCs w:val="22"/>
        </w:rPr>
      </w:pPr>
    </w:p>
    <w:p w:rsidR="00D969A4" w:rsidRPr="00D969A4" w:rsidRDefault="00D969A4" w:rsidP="00D969A4">
      <w:pPr>
        <w:jc w:val="center"/>
        <w:rPr>
          <w:b/>
          <w:bCs/>
          <w:sz w:val="22"/>
          <w:szCs w:val="22"/>
          <w:lang w:val="lv-LV"/>
        </w:rPr>
      </w:pPr>
      <w:r w:rsidRPr="00D969A4">
        <w:rPr>
          <w:b/>
          <w:bCs/>
          <w:sz w:val="22"/>
          <w:szCs w:val="22"/>
          <w:lang w:val="lv-LV"/>
        </w:rPr>
        <w:t>4. Pirkuma summa un norēķinu kārtība</w:t>
      </w:r>
    </w:p>
    <w:p w:rsidR="00D969A4" w:rsidRPr="00D969A4" w:rsidRDefault="00D969A4" w:rsidP="00D969A4">
      <w:pPr>
        <w:numPr>
          <w:ilvl w:val="1"/>
          <w:numId w:val="26"/>
        </w:numPr>
        <w:tabs>
          <w:tab w:val="clear" w:pos="360"/>
          <w:tab w:val="num" w:pos="540"/>
        </w:tabs>
        <w:ind w:left="540" w:hanging="540"/>
        <w:jc w:val="both"/>
        <w:rPr>
          <w:sz w:val="22"/>
          <w:szCs w:val="22"/>
          <w:lang w:val="lv-LV"/>
        </w:rPr>
      </w:pPr>
      <w:r w:rsidRPr="00D969A4">
        <w:rPr>
          <w:sz w:val="22"/>
          <w:szCs w:val="22"/>
          <w:lang w:val="lv-LV"/>
        </w:rPr>
        <w:t xml:space="preserve">Par izpildīto pakalpojumu Izpildītājs apņemas samaksāt Pasūtītājam tādā apjomā un </w:t>
      </w:r>
      <w:r w:rsidRPr="00D969A4">
        <w:rPr>
          <w:color w:val="000000"/>
          <w:sz w:val="22"/>
          <w:szCs w:val="22"/>
          <w:lang w:val="lv-LV"/>
        </w:rPr>
        <w:t>termiņos</w:t>
      </w:r>
      <w:r w:rsidRPr="00D969A4">
        <w:rPr>
          <w:sz w:val="22"/>
          <w:szCs w:val="22"/>
          <w:lang w:val="lv-LV"/>
        </w:rPr>
        <w:t xml:space="preserve"> kā noteikts šajā līgumā.</w:t>
      </w:r>
    </w:p>
    <w:p w:rsidR="00D969A4" w:rsidRPr="00D969A4" w:rsidRDefault="00D969A4" w:rsidP="00D969A4">
      <w:pPr>
        <w:numPr>
          <w:ilvl w:val="1"/>
          <w:numId w:val="26"/>
        </w:numPr>
        <w:tabs>
          <w:tab w:val="clear" w:pos="360"/>
          <w:tab w:val="num" w:pos="540"/>
        </w:tabs>
        <w:ind w:left="540" w:hanging="540"/>
        <w:jc w:val="both"/>
        <w:rPr>
          <w:sz w:val="22"/>
          <w:szCs w:val="22"/>
          <w:lang w:val="lv-LV"/>
        </w:rPr>
      </w:pPr>
      <w:r w:rsidRPr="00D969A4">
        <w:rPr>
          <w:sz w:val="22"/>
          <w:szCs w:val="22"/>
          <w:lang w:val="lv-LV"/>
        </w:rPr>
        <w:t xml:space="preserve">Pirkuma summa sastāv no: iemaksātā ________.2023. nodrošinājuma summas EUR ____apmērā un no nosolītās cenas EUR atrēķinot iemaksāto nodrošinājumu atlikušās iemaksātās _____2023. summas EUR ___________. un pievienotās vērtības 21%. </w:t>
      </w:r>
    </w:p>
    <w:p w:rsidR="00D969A4" w:rsidRPr="00D969A4" w:rsidRDefault="00D969A4" w:rsidP="00D969A4">
      <w:pPr>
        <w:numPr>
          <w:ilvl w:val="1"/>
          <w:numId w:val="26"/>
        </w:numPr>
        <w:tabs>
          <w:tab w:val="clear" w:pos="360"/>
          <w:tab w:val="num" w:pos="540"/>
        </w:tabs>
        <w:ind w:left="540" w:hanging="540"/>
        <w:jc w:val="both"/>
        <w:rPr>
          <w:sz w:val="22"/>
          <w:szCs w:val="22"/>
          <w:lang w:val="lv-LV"/>
        </w:rPr>
      </w:pPr>
      <w:r w:rsidRPr="00D969A4">
        <w:rPr>
          <w:sz w:val="22"/>
          <w:szCs w:val="22"/>
          <w:lang w:val="lv-LV"/>
        </w:rPr>
        <w:t>Pasūtītājs sagatavo Izpildītājam rēķinu 5 darba dienu laikā no pieņemšanas nodošanas akta saņemšanas.</w:t>
      </w:r>
    </w:p>
    <w:p w:rsidR="00D969A4" w:rsidRPr="00D969A4" w:rsidRDefault="00D969A4" w:rsidP="00D969A4">
      <w:pPr>
        <w:numPr>
          <w:ilvl w:val="1"/>
          <w:numId w:val="26"/>
        </w:numPr>
        <w:tabs>
          <w:tab w:val="clear" w:pos="360"/>
          <w:tab w:val="num" w:pos="540"/>
        </w:tabs>
        <w:ind w:left="540" w:hanging="540"/>
        <w:jc w:val="both"/>
        <w:rPr>
          <w:sz w:val="22"/>
          <w:szCs w:val="22"/>
          <w:lang w:val="lv-LV"/>
        </w:rPr>
      </w:pPr>
      <w:r w:rsidRPr="00D969A4">
        <w:rPr>
          <w:sz w:val="22"/>
          <w:szCs w:val="22"/>
          <w:lang w:val="lv-LV"/>
        </w:rPr>
        <w:t xml:space="preserve">Izpildītājs apmaksā rēķinu 5 darba dienu laikā no rēķina izrakstīšanas dienas. </w:t>
      </w:r>
    </w:p>
    <w:p w:rsidR="00D969A4" w:rsidRPr="00D969A4" w:rsidRDefault="00D969A4" w:rsidP="00D969A4">
      <w:pPr>
        <w:numPr>
          <w:ilvl w:val="1"/>
          <w:numId w:val="26"/>
        </w:numPr>
        <w:tabs>
          <w:tab w:val="clear" w:pos="360"/>
        </w:tabs>
        <w:ind w:left="540" w:hanging="540"/>
        <w:jc w:val="both"/>
        <w:rPr>
          <w:sz w:val="22"/>
          <w:szCs w:val="22"/>
          <w:lang w:val="lv-LV"/>
        </w:rPr>
      </w:pPr>
      <w:r w:rsidRPr="00D969A4">
        <w:rPr>
          <w:sz w:val="22"/>
          <w:szCs w:val="22"/>
          <w:lang w:val="lv-LV"/>
        </w:rPr>
        <w:t>Nosolītā cena netiks mainīta vai indeksēta, pamatojoties uz izmaksu pieaugumu.</w:t>
      </w:r>
    </w:p>
    <w:p w:rsidR="00D969A4" w:rsidRPr="00D969A4" w:rsidRDefault="00D969A4" w:rsidP="00D969A4">
      <w:pPr>
        <w:numPr>
          <w:ilvl w:val="1"/>
          <w:numId w:val="26"/>
        </w:numPr>
        <w:tabs>
          <w:tab w:val="clear" w:pos="360"/>
          <w:tab w:val="num" w:pos="540"/>
        </w:tabs>
        <w:ind w:left="540" w:hanging="540"/>
        <w:jc w:val="both"/>
        <w:rPr>
          <w:sz w:val="22"/>
          <w:szCs w:val="22"/>
          <w:lang w:val="lv-LV"/>
        </w:rPr>
      </w:pPr>
      <w:r w:rsidRPr="00D969A4">
        <w:rPr>
          <w:iCs/>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969A4" w:rsidRPr="00D969A4" w:rsidRDefault="00D969A4" w:rsidP="00D969A4">
      <w:pPr>
        <w:pStyle w:val="Heading2"/>
        <w:rPr>
          <w:i/>
          <w:sz w:val="22"/>
        </w:rPr>
      </w:pPr>
      <w:r w:rsidRPr="00D969A4">
        <w:rPr>
          <w:sz w:val="22"/>
        </w:rPr>
        <w:t>5. Līgumsods un nepārvarama varas apstākļi</w:t>
      </w:r>
    </w:p>
    <w:p w:rsidR="00D969A4" w:rsidRPr="00D969A4" w:rsidRDefault="00D969A4" w:rsidP="00D969A4">
      <w:pPr>
        <w:numPr>
          <w:ilvl w:val="1"/>
          <w:numId w:val="28"/>
        </w:numPr>
        <w:tabs>
          <w:tab w:val="left" w:pos="567"/>
        </w:tabs>
        <w:ind w:left="567" w:hanging="567"/>
        <w:jc w:val="both"/>
        <w:rPr>
          <w:sz w:val="22"/>
          <w:szCs w:val="22"/>
          <w:lang w:val="lv-LV"/>
        </w:rPr>
      </w:pPr>
      <w:r w:rsidRPr="00D969A4">
        <w:rPr>
          <w:sz w:val="22"/>
          <w:szCs w:val="22"/>
          <w:lang w:val="lv-LV"/>
        </w:rPr>
        <w:t>Par apstākļiem, kas var ietekmēt Darba kvalitāti, termiņus vai līgumcenu, Izpildītājam nekavējoties, bet ne vēlāk kā 7 (septiņu) dienu laikā, no brīža kad tas uzzināja vai tam vajadzēja uzzināt, par šiem apstākļiem jābrīdina Projekta vadītājs un jāiesniedz ietekmes novērtējums.</w:t>
      </w:r>
    </w:p>
    <w:p w:rsidR="00D969A4" w:rsidRPr="00D969A4" w:rsidRDefault="00D969A4" w:rsidP="00D969A4">
      <w:pPr>
        <w:numPr>
          <w:ilvl w:val="1"/>
          <w:numId w:val="28"/>
        </w:numPr>
        <w:tabs>
          <w:tab w:val="left" w:pos="567"/>
        </w:tabs>
        <w:ind w:left="567" w:hanging="567"/>
        <w:jc w:val="both"/>
        <w:rPr>
          <w:sz w:val="22"/>
          <w:szCs w:val="22"/>
          <w:lang w:val="lv-LV"/>
        </w:rPr>
      </w:pPr>
      <w:r w:rsidRPr="00D969A4">
        <w:rPr>
          <w:sz w:val="22"/>
          <w:szCs w:val="22"/>
          <w:lang w:val="lv-LV"/>
        </w:rPr>
        <w:t>Puses ir atbildīgas par līgumā noteikto saistību pilnīgu izpildi atbilstoši līgumam.</w:t>
      </w:r>
    </w:p>
    <w:p w:rsidR="00D969A4" w:rsidRPr="00D969A4" w:rsidRDefault="00D969A4" w:rsidP="00D969A4">
      <w:pPr>
        <w:numPr>
          <w:ilvl w:val="1"/>
          <w:numId w:val="28"/>
        </w:numPr>
        <w:tabs>
          <w:tab w:val="left" w:pos="567"/>
        </w:tabs>
        <w:ind w:left="567" w:hanging="567"/>
        <w:jc w:val="both"/>
        <w:rPr>
          <w:sz w:val="22"/>
          <w:szCs w:val="22"/>
          <w:lang w:val="lv-LV"/>
        </w:rPr>
      </w:pPr>
      <w:r w:rsidRPr="00D969A4">
        <w:rPr>
          <w:sz w:val="22"/>
          <w:szCs w:val="22"/>
          <w:lang w:val="lv-LV"/>
        </w:rPr>
        <w:t>Puses ir atbildīgas par visiem zaudējumiem, kurus tās darbības vai bezdarbības dēļ ir cietusi otra puse.</w:t>
      </w:r>
    </w:p>
    <w:p w:rsidR="00D969A4" w:rsidRPr="00D969A4" w:rsidRDefault="00D969A4" w:rsidP="00D969A4">
      <w:pPr>
        <w:numPr>
          <w:ilvl w:val="1"/>
          <w:numId w:val="28"/>
        </w:numPr>
        <w:tabs>
          <w:tab w:val="left" w:pos="567"/>
        </w:tabs>
        <w:ind w:left="567" w:hanging="567"/>
        <w:jc w:val="both"/>
        <w:rPr>
          <w:sz w:val="22"/>
          <w:szCs w:val="22"/>
          <w:lang w:val="lv-LV"/>
        </w:rPr>
      </w:pPr>
      <w:r w:rsidRPr="00D969A4">
        <w:rPr>
          <w:sz w:val="22"/>
          <w:szCs w:val="22"/>
          <w:lang w:val="lv-LV"/>
        </w:rPr>
        <w:t xml:space="preserve">Puses nav atbildīgas par daļēju vai pilnīgu saistību neizpildi, ko izraisa nepārvarami apstākļi, kuri nevarēja tikt paredzēti un ir iestājušies no pusēm neatkarīgu iemeslu dēļ. </w:t>
      </w:r>
    </w:p>
    <w:p w:rsidR="00D969A4" w:rsidRPr="00D969A4" w:rsidRDefault="00D969A4" w:rsidP="00D969A4">
      <w:pPr>
        <w:numPr>
          <w:ilvl w:val="1"/>
          <w:numId w:val="28"/>
        </w:numPr>
        <w:tabs>
          <w:tab w:val="left" w:pos="567"/>
        </w:tabs>
        <w:ind w:left="567" w:hanging="567"/>
        <w:jc w:val="both"/>
        <w:rPr>
          <w:sz w:val="22"/>
          <w:szCs w:val="22"/>
          <w:lang w:val="lv-LV"/>
        </w:rPr>
      </w:pPr>
      <w:r w:rsidRPr="00D969A4">
        <w:rPr>
          <w:sz w:val="22"/>
          <w:szCs w:val="22"/>
          <w:lang w:val="lv-LV"/>
        </w:rPr>
        <w:t xml:space="preserve">Puse, kura nevar izpildīt savas līgumā noteiktās saistības nepārvaramu apstākļu dēļ, 5 dienu laikā informē par tiem otru pusi. Saistību izpildes laiks tiek pagarināts par periodu, kurā pastāv nepārvarami apstākļi. </w:t>
      </w:r>
    </w:p>
    <w:p w:rsidR="00D969A4" w:rsidRPr="00D969A4" w:rsidRDefault="00D969A4" w:rsidP="00D969A4">
      <w:pPr>
        <w:numPr>
          <w:ilvl w:val="1"/>
          <w:numId w:val="28"/>
        </w:numPr>
        <w:tabs>
          <w:tab w:val="left" w:pos="567"/>
        </w:tabs>
        <w:ind w:left="567" w:hanging="567"/>
        <w:jc w:val="both"/>
        <w:rPr>
          <w:sz w:val="22"/>
          <w:szCs w:val="22"/>
          <w:lang w:val="lv-LV"/>
        </w:rPr>
      </w:pPr>
      <w:r w:rsidRPr="00D969A4">
        <w:rPr>
          <w:sz w:val="22"/>
          <w:szCs w:val="22"/>
          <w:lang w:val="lv-LV"/>
        </w:rPr>
        <w:t xml:space="preserve">Mainoties normatīvo aktu prasībām, kas skar līguma izpildi, puses pārskata līguma nosacījumus, vienojoties par tālāko to izpildi. </w:t>
      </w:r>
    </w:p>
    <w:p w:rsidR="00D969A4" w:rsidRPr="00D969A4" w:rsidRDefault="00D969A4" w:rsidP="00D969A4">
      <w:pPr>
        <w:numPr>
          <w:ilvl w:val="1"/>
          <w:numId w:val="28"/>
        </w:numPr>
        <w:tabs>
          <w:tab w:val="left" w:pos="567"/>
        </w:tabs>
        <w:ind w:left="567" w:hanging="567"/>
        <w:jc w:val="both"/>
        <w:rPr>
          <w:b/>
          <w:sz w:val="22"/>
          <w:szCs w:val="22"/>
          <w:lang w:val="lv-LV"/>
        </w:rPr>
      </w:pPr>
      <w:r w:rsidRPr="00D969A4">
        <w:rPr>
          <w:b/>
          <w:sz w:val="22"/>
          <w:szCs w:val="22"/>
          <w:lang w:val="lv-LV"/>
        </w:rPr>
        <w:t>Ja Izpildītājs nepilda savas līgumsaistības, tas maksā līgumsodu EUR 1.00 apmērā bez pievienotās vērtības nodokļa par katru nokavēto dienu.</w:t>
      </w:r>
    </w:p>
    <w:p w:rsidR="00D969A4" w:rsidRPr="00D969A4" w:rsidRDefault="00D969A4" w:rsidP="00D969A4">
      <w:pPr>
        <w:numPr>
          <w:ilvl w:val="1"/>
          <w:numId w:val="28"/>
        </w:numPr>
        <w:tabs>
          <w:tab w:val="left" w:pos="567"/>
        </w:tabs>
        <w:ind w:left="567" w:hanging="567"/>
        <w:jc w:val="both"/>
        <w:rPr>
          <w:b/>
          <w:sz w:val="22"/>
          <w:szCs w:val="22"/>
          <w:lang w:val="lv-LV"/>
        </w:rPr>
      </w:pPr>
      <w:r w:rsidRPr="00D969A4">
        <w:rPr>
          <w:sz w:val="22"/>
          <w:szCs w:val="22"/>
          <w:lang w:val="lv-LV"/>
        </w:rPr>
        <w:t xml:space="preserve">Līgumsoda samaksa neatbrīvo no saistību izpildes un zaudējumu, ja tādi vienai pusei radušies otras puses rīcības dēļ, atlīdzināšanas pienākuma. </w:t>
      </w:r>
    </w:p>
    <w:p w:rsidR="00D969A4" w:rsidRPr="00D969A4" w:rsidRDefault="00D969A4" w:rsidP="00D969A4">
      <w:pPr>
        <w:pStyle w:val="Heading2"/>
        <w:rPr>
          <w:i/>
          <w:sz w:val="22"/>
        </w:rPr>
      </w:pPr>
    </w:p>
    <w:p w:rsidR="00D969A4" w:rsidRPr="00D969A4" w:rsidRDefault="00D969A4" w:rsidP="00D969A4">
      <w:pPr>
        <w:pStyle w:val="Heading2"/>
        <w:rPr>
          <w:i/>
          <w:sz w:val="22"/>
        </w:rPr>
      </w:pPr>
      <w:r w:rsidRPr="00D969A4">
        <w:rPr>
          <w:sz w:val="22"/>
        </w:rPr>
        <w:t>6. Darbu nodošanas – pieņemšanas kārtība</w:t>
      </w:r>
    </w:p>
    <w:p w:rsidR="00D969A4" w:rsidRPr="00D969A4" w:rsidRDefault="00D969A4" w:rsidP="00D969A4">
      <w:pPr>
        <w:numPr>
          <w:ilvl w:val="1"/>
          <w:numId w:val="27"/>
        </w:numPr>
        <w:tabs>
          <w:tab w:val="clear" w:pos="720"/>
          <w:tab w:val="num" w:pos="567"/>
        </w:tabs>
        <w:suppressAutoHyphens/>
        <w:ind w:left="567" w:hanging="567"/>
        <w:jc w:val="both"/>
        <w:rPr>
          <w:b/>
          <w:bCs/>
          <w:sz w:val="22"/>
          <w:szCs w:val="22"/>
          <w:lang w:val="lv-LV"/>
        </w:rPr>
      </w:pPr>
      <w:r w:rsidRPr="00D969A4">
        <w:rPr>
          <w:b/>
          <w:sz w:val="22"/>
          <w:szCs w:val="22"/>
          <w:lang w:val="lv-LV"/>
        </w:rPr>
        <w:t xml:space="preserve">Izpildītājam jānodod darbus Pasūtītājam  ar pieņemšanas – nodošanas aktu, t.sk. pēc PASŪTĪTĀJA pieprasījuma pievienot </w:t>
      </w:r>
      <w:proofErr w:type="spellStart"/>
      <w:r w:rsidRPr="00D969A4">
        <w:rPr>
          <w:b/>
          <w:sz w:val="22"/>
          <w:szCs w:val="22"/>
          <w:lang w:val="lv-LV"/>
        </w:rPr>
        <w:t>fotofiksāciju</w:t>
      </w:r>
      <w:proofErr w:type="spellEnd"/>
      <w:r w:rsidRPr="00D969A4">
        <w:rPr>
          <w:b/>
          <w:sz w:val="22"/>
          <w:szCs w:val="22"/>
          <w:lang w:val="lv-LV"/>
        </w:rPr>
        <w:t xml:space="preserve"> par izpildītiem darbiem.</w:t>
      </w:r>
    </w:p>
    <w:p w:rsidR="00D969A4" w:rsidRPr="00D969A4" w:rsidRDefault="00D969A4" w:rsidP="00D969A4">
      <w:pPr>
        <w:pStyle w:val="List"/>
        <w:numPr>
          <w:ilvl w:val="1"/>
          <w:numId w:val="27"/>
        </w:numPr>
        <w:tabs>
          <w:tab w:val="clear" w:pos="720"/>
          <w:tab w:val="num" w:pos="567"/>
        </w:tabs>
        <w:spacing w:before="0"/>
        <w:ind w:left="567" w:hanging="567"/>
        <w:rPr>
          <w:sz w:val="22"/>
          <w:szCs w:val="22"/>
        </w:rPr>
      </w:pPr>
      <w:r w:rsidRPr="00D969A4">
        <w:rPr>
          <w:sz w:val="22"/>
          <w:szCs w:val="22"/>
          <w:lang w:eastAsia="ar-SA"/>
        </w:rPr>
        <w:t>Pēc pasūtījuma izpildes IZPILDĪTĀJAM ir jāiesniedz PASŪTĪTĀJAM veikto pakalpojumu (izpildīto darbu) nodošanas  – pieņemšanas akts 2 (divos) eksemplāros</w:t>
      </w:r>
      <w:r w:rsidRPr="00D969A4">
        <w:rPr>
          <w:b/>
          <w:sz w:val="22"/>
          <w:szCs w:val="22"/>
          <w:lang w:eastAsia="ar-SA"/>
        </w:rPr>
        <w:t>.</w:t>
      </w:r>
    </w:p>
    <w:p w:rsidR="00D969A4" w:rsidRPr="00D969A4" w:rsidRDefault="00D969A4" w:rsidP="00D969A4">
      <w:pPr>
        <w:pStyle w:val="List"/>
        <w:numPr>
          <w:ilvl w:val="1"/>
          <w:numId w:val="27"/>
        </w:numPr>
        <w:tabs>
          <w:tab w:val="clear" w:pos="720"/>
          <w:tab w:val="num" w:pos="567"/>
        </w:tabs>
        <w:spacing w:before="0"/>
        <w:ind w:left="567" w:hanging="567"/>
        <w:rPr>
          <w:sz w:val="22"/>
          <w:szCs w:val="22"/>
        </w:rPr>
      </w:pPr>
      <w:r w:rsidRPr="00D969A4">
        <w:rPr>
          <w:sz w:val="22"/>
          <w:szCs w:val="22"/>
          <w:lang w:eastAsia="ar-SA"/>
        </w:rPr>
        <w:t xml:space="preserve">PASŪTĪTĀJAM 3 (trīs) darba dienu laikā no nodošanas - pieņemšanas akta saņemšanas ir </w:t>
      </w:r>
      <w:proofErr w:type="spellStart"/>
      <w:r w:rsidRPr="00D969A4">
        <w:rPr>
          <w:sz w:val="22"/>
          <w:szCs w:val="22"/>
          <w:lang w:eastAsia="ar-SA"/>
        </w:rPr>
        <w:t>jānosūta</w:t>
      </w:r>
      <w:proofErr w:type="spellEnd"/>
      <w:r w:rsidRPr="00D969A4">
        <w:rPr>
          <w:sz w:val="22"/>
          <w:szCs w:val="22"/>
          <w:lang w:eastAsia="ar-SA"/>
        </w:rPr>
        <w:t xml:space="preserve">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D969A4" w:rsidRPr="00D969A4" w:rsidRDefault="00D969A4" w:rsidP="00D969A4">
      <w:pPr>
        <w:pStyle w:val="List"/>
        <w:numPr>
          <w:ilvl w:val="1"/>
          <w:numId w:val="27"/>
        </w:numPr>
        <w:tabs>
          <w:tab w:val="clear" w:pos="720"/>
          <w:tab w:val="num" w:pos="567"/>
        </w:tabs>
        <w:spacing w:before="0"/>
        <w:ind w:left="567" w:hanging="567"/>
        <w:rPr>
          <w:sz w:val="22"/>
          <w:szCs w:val="22"/>
        </w:rPr>
      </w:pPr>
      <w:r w:rsidRPr="00D969A4">
        <w:rPr>
          <w:sz w:val="22"/>
          <w:szCs w:val="22"/>
          <w:lang w:eastAsia="ar-SA"/>
        </w:rPr>
        <w:t>IZPILDĪTĀJA pieļautie trūkumi novēršami par IZPILDĪTĀJA līdzekļiem noteiktajā termiņā un kārtībā.</w:t>
      </w:r>
    </w:p>
    <w:p w:rsidR="00D969A4" w:rsidRPr="00D969A4" w:rsidRDefault="00D969A4" w:rsidP="00D969A4">
      <w:pPr>
        <w:pStyle w:val="List"/>
        <w:numPr>
          <w:ilvl w:val="1"/>
          <w:numId w:val="27"/>
        </w:numPr>
        <w:tabs>
          <w:tab w:val="clear" w:pos="720"/>
          <w:tab w:val="num" w:pos="567"/>
        </w:tabs>
        <w:spacing w:before="0"/>
        <w:ind w:left="567" w:hanging="567"/>
        <w:rPr>
          <w:sz w:val="22"/>
          <w:szCs w:val="22"/>
        </w:rPr>
      </w:pPr>
      <w:r w:rsidRPr="00D969A4">
        <w:rPr>
          <w:sz w:val="22"/>
          <w:szCs w:val="22"/>
          <w:lang w:eastAsia="ar-SA"/>
        </w:rPr>
        <w:t>Ja IZPILDĪTĀJS pasūtījumu veic pirms noteiktā termiņa, tam ir tiesības to nodot, bet PASŪTĪTĀJAM ir tiesības pirms termiņa pieņemt kvalitatīvi izpildīto pakalpojumu.</w:t>
      </w:r>
    </w:p>
    <w:p w:rsidR="00D969A4" w:rsidRPr="00D969A4" w:rsidRDefault="00D969A4" w:rsidP="00D969A4">
      <w:pPr>
        <w:jc w:val="both"/>
        <w:rPr>
          <w:sz w:val="22"/>
          <w:szCs w:val="22"/>
          <w:lang w:val="lv-LV"/>
        </w:rPr>
      </w:pPr>
    </w:p>
    <w:p w:rsidR="00D969A4" w:rsidRPr="00D969A4" w:rsidRDefault="00D969A4" w:rsidP="00D969A4">
      <w:pPr>
        <w:numPr>
          <w:ilvl w:val="0"/>
          <w:numId w:val="27"/>
        </w:numPr>
        <w:jc w:val="center"/>
        <w:rPr>
          <w:b/>
          <w:sz w:val="22"/>
          <w:szCs w:val="22"/>
          <w:lang w:val="lv-LV"/>
        </w:rPr>
      </w:pPr>
      <w:r w:rsidRPr="00D969A4">
        <w:rPr>
          <w:b/>
          <w:sz w:val="22"/>
          <w:szCs w:val="22"/>
          <w:lang w:val="lv-LV"/>
        </w:rPr>
        <w:t>Pušu atbildība un strīdu atrisināšana</w:t>
      </w:r>
    </w:p>
    <w:p w:rsidR="00D969A4" w:rsidRPr="00D969A4" w:rsidRDefault="00D969A4" w:rsidP="00D969A4">
      <w:pPr>
        <w:pStyle w:val="BodyText"/>
        <w:numPr>
          <w:ilvl w:val="1"/>
          <w:numId w:val="27"/>
        </w:numPr>
        <w:tabs>
          <w:tab w:val="clear" w:pos="720"/>
          <w:tab w:val="num" w:pos="567"/>
        </w:tabs>
        <w:ind w:left="567" w:hanging="567"/>
        <w:rPr>
          <w:bCs/>
          <w:sz w:val="22"/>
          <w:szCs w:val="22"/>
        </w:rPr>
      </w:pPr>
      <w:r w:rsidRPr="00D969A4">
        <w:rPr>
          <w:bCs/>
          <w:sz w:val="22"/>
          <w:szCs w:val="22"/>
        </w:rPr>
        <w:t>Ja šī līguma saistības netiek izpildītas vai tās tiek izpildītas nepienācīgi, vainīgā puse ir materiāli atbildīga saskaņā ar spēkā esošo likumdošanu.</w:t>
      </w:r>
    </w:p>
    <w:p w:rsidR="00D969A4" w:rsidRPr="00D969A4" w:rsidRDefault="00D969A4" w:rsidP="00D969A4">
      <w:pPr>
        <w:pStyle w:val="BodyText"/>
        <w:numPr>
          <w:ilvl w:val="1"/>
          <w:numId w:val="27"/>
        </w:numPr>
        <w:tabs>
          <w:tab w:val="clear" w:pos="720"/>
          <w:tab w:val="num" w:pos="567"/>
        </w:tabs>
        <w:ind w:left="567" w:hanging="567"/>
        <w:rPr>
          <w:bCs/>
          <w:sz w:val="22"/>
          <w:szCs w:val="22"/>
        </w:rPr>
      </w:pPr>
      <w:r w:rsidRPr="00D969A4">
        <w:rPr>
          <w:bCs/>
          <w:sz w:val="22"/>
          <w:szCs w:val="22"/>
        </w:rPr>
        <w:t>Strīdi šī līgumu sakarā izšķirami pusēm vienojoties, bet, ja tas nav iespējams, strīdus izšķir Latvijas Republikas tiesā.</w:t>
      </w:r>
    </w:p>
    <w:p w:rsidR="00D969A4" w:rsidRPr="00D969A4" w:rsidRDefault="00D969A4" w:rsidP="00D969A4">
      <w:pPr>
        <w:jc w:val="both"/>
        <w:rPr>
          <w:sz w:val="22"/>
          <w:szCs w:val="22"/>
          <w:lang w:val="lv-LV"/>
        </w:rPr>
      </w:pPr>
      <w:r w:rsidRPr="00D969A4">
        <w:rPr>
          <w:sz w:val="22"/>
          <w:szCs w:val="22"/>
          <w:lang w:val="lv-LV"/>
        </w:rPr>
        <w:t xml:space="preserve"> </w:t>
      </w:r>
    </w:p>
    <w:p w:rsidR="00D969A4" w:rsidRPr="00D969A4" w:rsidRDefault="00D969A4" w:rsidP="00D969A4">
      <w:pPr>
        <w:pStyle w:val="ListParagraph"/>
        <w:numPr>
          <w:ilvl w:val="0"/>
          <w:numId w:val="27"/>
        </w:numPr>
        <w:jc w:val="center"/>
        <w:rPr>
          <w:b/>
          <w:bCs/>
          <w:sz w:val="22"/>
          <w:szCs w:val="22"/>
          <w:lang w:val="lv-LV"/>
        </w:rPr>
      </w:pPr>
      <w:r w:rsidRPr="00D969A4">
        <w:rPr>
          <w:b/>
          <w:bCs/>
          <w:sz w:val="22"/>
          <w:szCs w:val="22"/>
          <w:lang w:val="lv-LV"/>
        </w:rPr>
        <w:t>Personas datu aizsardzība un</w:t>
      </w:r>
      <w:r w:rsidRPr="00D969A4">
        <w:rPr>
          <w:b/>
          <w:sz w:val="22"/>
          <w:szCs w:val="22"/>
          <w:lang w:val="lv-LV"/>
        </w:rPr>
        <w:t xml:space="preserve"> </w:t>
      </w:r>
      <w:r w:rsidRPr="00D969A4">
        <w:rPr>
          <w:b/>
          <w:bCs/>
          <w:sz w:val="22"/>
          <w:szCs w:val="22"/>
          <w:lang w:val="lv-LV"/>
        </w:rPr>
        <w:t>konfidencialitāte</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iCs/>
          <w:sz w:val="22"/>
          <w:szCs w:val="22"/>
          <w:u w:val="none"/>
        </w:rPr>
        <w:t>Puses</w:t>
      </w:r>
      <w:r w:rsidRPr="00D969A4">
        <w:rPr>
          <w:b w:val="0"/>
          <w:sz w:val="22"/>
          <w:szCs w:val="22"/>
          <w:u w:val="none"/>
        </w:rPr>
        <w:t xml:space="preserve"> apliecina, ka tās ir informētas, ka vienas </w:t>
      </w:r>
      <w:r w:rsidRPr="00D969A4">
        <w:rPr>
          <w:b w:val="0"/>
          <w:iCs/>
          <w:sz w:val="22"/>
          <w:szCs w:val="22"/>
          <w:u w:val="none"/>
        </w:rPr>
        <w:t>Puses</w:t>
      </w:r>
      <w:r w:rsidRPr="00D969A4">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iCs/>
          <w:sz w:val="22"/>
          <w:szCs w:val="22"/>
          <w:u w:val="none"/>
        </w:rPr>
        <w:t>Puses</w:t>
      </w:r>
      <w:r w:rsidRPr="00D969A4">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iCs/>
          <w:sz w:val="22"/>
          <w:szCs w:val="22"/>
          <w:u w:val="none"/>
        </w:rPr>
        <w:t>Puses</w:t>
      </w:r>
      <w:r w:rsidRPr="00D969A4">
        <w:rPr>
          <w:b w:val="0"/>
          <w:sz w:val="22"/>
          <w:szCs w:val="22"/>
          <w:u w:val="none"/>
        </w:rPr>
        <w:t xml:space="preserve"> apņemas nodrošināt spēkā esošajiem tiesību aktiem atbilstošu aizsardzības līmeni otras </w:t>
      </w:r>
      <w:r w:rsidRPr="00D969A4">
        <w:rPr>
          <w:b w:val="0"/>
          <w:iCs/>
          <w:sz w:val="22"/>
          <w:szCs w:val="22"/>
          <w:u w:val="none"/>
        </w:rPr>
        <w:t>Puses</w:t>
      </w:r>
      <w:r w:rsidRPr="00D969A4">
        <w:rPr>
          <w:b w:val="0"/>
          <w:sz w:val="22"/>
          <w:szCs w:val="22"/>
          <w:u w:val="none"/>
        </w:rPr>
        <w:t xml:space="preserve"> iesniegtajiem personas datiem. </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iCs/>
          <w:sz w:val="22"/>
          <w:szCs w:val="22"/>
          <w:u w:val="none"/>
        </w:rPr>
        <w:t>Puses</w:t>
      </w:r>
      <w:r w:rsidRPr="00D969A4">
        <w:rPr>
          <w:b w:val="0"/>
          <w:sz w:val="22"/>
          <w:szCs w:val="22"/>
          <w:u w:val="none"/>
        </w:rPr>
        <w:t xml:space="preserve"> apņemas nenodot tālāk trešajām personām otras </w:t>
      </w:r>
      <w:r w:rsidRPr="00D969A4">
        <w:rPr>
          <w:b w:val="0"/>
          <w:iCs/>
          <w:sz w:val="22"/>
          <w:szCs w:val="22"/>
          <w:u w:val="none"/>
        </w:rPr>
        <w:t>Puses</w:t>
      </w:r>
      <w:r w:rsidRPr="00D969A4">
        <w:rPr>
          <w:b w:val="0"/>
          <w:sz w:val="22"/>
          <w:szCs w:val="22"/>
          <w:u w:val="none"/>
        </w:rPr>
        <w:t xml:space="preserve"> iesniegtos personas datus. Ja saskaņā ar spēkā esošajiem tiesību aktiem </w:t>
      </w:r>
      <w:r w:rsidRPr="00D969A4">
        <w:rPr>
          <w:b w:val="0"/>
          <w:iCs/>
          <w:sz w:val="22"/>
          <w:szCs w:val="22"/>
          <w:u w:val="none"/>
        </w:rPr>
        <w:t>Pusēm</w:t>
      </w:r>
      <w:r w:rsidRPr="00D969A4">
        <w:rPr>
          <w:b w:val="0"/>
          <w:sz w:val="22"/>
          <w:szCs w:val="22"/>
          <w:u w:val="none"/>
        </w:rPr>
        <w:t xml:space="preserve"> var rasties šāds pienākums, tās pirms personas datu nodošanas informē par to otru </w:t>
      </w:r>
      <w:r w:rsidRPr="00D969A4">
        <w:rPr>
          <w:b w:val="0"/>
          <w:iCs/>
          <w:sz w:val="22"/>
          <w:szCs w:val="22"/>
          <w:u w:val="none"/>
        </w:rPr>
        <w:t>Pusi</w:t>
      </w:r>
      <w:r w:rsidRPr="00D969A4">
        <w:rPr>
          <w:b w:val="0"/>
          <w:sz w:val="22"/>
          <w:szCs w:val="22"/>
          <w:u w:val="none"/>
        </w:rPr>
        <w:t>, ja vien to neaizliedz spēkā esošie tiesību akti.</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 xml:space="preserve">Katra no </w:t>
      </w:r>
      <w:r w:rsidRPr="00D969A4">
        <w:rPr>
          <w:b w:val="0"/>
          <w:iCs/>
          <w:sz w:val="22"/>
          <w:szCs w:val="22"/>
          <w:u w:val="none"/>
        </w:rPr>
        <w:t>Pusēm</w:t>
      </w:r>
      <w:r w:rsidRPr="00D969A4">
        <w:rPr>
          <w:b w:val="0"/>
          <w:sz w:val="22"/>
          <w:szCs w:val="22"/>
          <w:u w:val="none"/>
        </w:rPr>
        <w:t xml:space="preserve"> patstāvīgi ir atbildīga Datu subjekta priekšā par personas datu aizsardzības un apstrādes noteikumu neievērošanu un, ja tiek konstatēta </w:t>
      </w:r>
      <w:r w:rsidRPr="00D969A4">
        <w:rPr>
          <w:b w:val="0"/>
          <w:iCs/>
          <w:sz w:val="22"/>
          <w:szCs w:val="22"/>
          <w:u w:val="none"/>
        </w:rPr>
        <w:t>Puses</w:t>
      </w:r>
      <w:r w:rsidRPr="00D969A4">
        <w:rPr>
          <w:b w:val="0"/>
          <w:sz w:val="22"/>
          <w:szCs w:val="22"/>
          <w:u w:val="none"/>
        </w:rPr>
        <w:t xml:space="preserve"> atbildība, </w:t>
      </w:r>
      <w:r w:rsidRPr="00D969A4">
        <w:rPr>
          <w:b w:val="0"/>
          <w:iCs/>
          <w:sz w:val="22"/>
          <w:szCs w:val="22"/>
          <w:u w:val="none"/>
        </w:rPr>
        <w:t>Pusei</w:t>
      </w:r>
      <w:r w:rsidRPr="00D969A4">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iCs/>
          <w:sz w:val="22"/>
          <w:szCs w:val="22"/>
          <w:u w:val="none"/>
        </w:rPr>
        <w:t>Puses</w:t>
      </w:r>
      <w:r w:rsidRPr="00D969A4">
        <w:rPr>
          <w:b w:val="0"/>
          <w:sz w:val="22"/>
          <w:szCs w:val="22"/>
          <w:u w:val="none"/>
        </w:rPr>
        <w:t xml:space="preserve"> apņemas iznīcināt otras </w:t>
      </w:r>
      <w:r w:rsidRPr="00D969A4">
        <w:rPr>
          <w:b w:val="0"/>
          <w:iCs/>
          <w:sz w:val="22"/>
          <w:szCs w:val="22"/>
          <w:u w:val="none"/>
        </w:rPr>
        <w:t>Puses</w:t>
      </w:r>
      <w:r w:rsidRPr="00D969A4">
        <w:rPr>
          <w:b w:val="0"/>
          <w:sz w:val="22"/>
          <w:szCs w:val="22"/>
          <w:u w:val="none"/>
        </w:rPr>
        <w:t xml:space="preserve"> iesniegtos personas datus, tiklīdz izbeidzas nepieciešamība tos apstrādāt.</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 xml:space="preserve">Līguma noteikumi, kā arī informācija, kas saistīta ar </w:t>
      </w:r>
      <w:r w:rsidRPr="00D969A4">
        <w:rPr>
          <w:b w:val="0"/>
          <w:iCs/>
          <w:sz w:val="22"/>
          <w:szCs w:val="22"/>
          <w:u w:val="none"/>
        </w:rPr>
        <w:t>Pušu</w:t>
      </w:r>
      <w:r w:rsidRPr="00D969A4">
        <w:rPr>
          <w:b w:val="0"/>
          <w:sz w:val="22"/>
          <w:szCs w:val="22"/>
          <w:u w:val="none"/>
        </w:rPr>
        <w:t xml:space="preserve"> sadarbību vai kas </w:t>
      </w:r>
      <w:r w:rsidRPr="00D969A4">
        <w:rPr>
          <w:b w:val="0"/>
          <w:iCs/>
          <w:sz w:val="22"/>
          <w:szCs w:val="22"/>
          <w:u w:val="none"/>
        </w:rPr>
        <w:t>Pušu</w:t>
      </w:r>
      <w:r w:rsidRPr="00D969A4">
        <w:rPr>
          <w:b w:val="0"/>
          <w:sz w:val="22"/>
          <w:szCs w:val="22"/>
          <w:u w:val="none"/>
        </w:rPr>
        <w:t xml:space="preserve"> rīcībā nonākusi Līguma izpildes rezultātā, uzskatāma par </w:t>
      </w:r>
      <w:r w:rsidRPr="00D969A4">
        <w:rPr>
          <w:b w:val="0"/>
          <w:iCs/>
          <w:sz w:val="22"/>
          <w:szCs w:val="22"/>
          <w:u w:val="none"/>
        </w:rPr>
        <w:t>Pušu</w:t>
      </w:r>
      <w:r w:rsidRPr="00D969A4">
        <w:rPr>
          <w:b w:val="0"/>
          <w:sz w:val="22"/>
          <w:szCs w:val="22"/>
          <w:u w:val="none"/>
        </w:rPr>
        <w:t xml:space="preserve"> komercnoslēpumu, un tā bez iepriekšējas rakstiskas otras </w:t>
      </w:r>
      <w:r w:rsidRPr="00D969A4">
        <w:rPr>
          <w:b w:val="0"/>
          <w:iCs/>
          <w:sz w:val="22"/>
          <w:szCs w:val="22"/>
          <w:u w:val="none"/>
        </w:rPr>
        <w:t>Puses</w:t>
      </w:r>
      <w:r w:rsidRPr="00D969A4">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 xml:space="preserve">Saņemto </w:t>
      </w:r>
      <w:r w:rsidRPr="00D969A4">
        <w:rPr>
          <w:b w:val="0"/>
          <w:iCs/>
          <w:sz w:val="22"/>
          <w:szCs w:val="22"/>
          <w:u w:val="none"/>
        </w:rPr>
        <w:t>Puses</w:t>
      </w:r>
      <w:r w:rsidRPr="00D969A4">
        <w:rPr>
          <w:b w:val="0"/>
          <w:sz w:val="22"/>
          <w:szCs w:val="22"/>
          <w:u w:val="none"/>
        </w:rPr>
        <w:t xml:space="preserve"> komercnoslēpumu saturošo informāciju otra </w:t>
      </w:r>
      <w:r w:rsidRPr="00D969A4">
        <w:rPr>
          <w:b w:val="0"/>
          <w:iCs/>
          <w:sz w:val="22"/>
          <w:szCs w:val="22"/>
          <w:u w:val="none"/>
        </w:rPr>
        <w:t>Puse</w:t>
      </w:r>
      <w:r w:rsidRPr="00D969A4">
        <w:rPr>
          <w:b w:val="0"/>
          <w:sz w:val="22"/>
          <w:szCs w:val="22"/>
          <w:u w:val="none"/>
        </w:rPr>
        <w:t xml:space="preserve"> apņemas izmantot vienīgi šī Līguma ietvaros noteikto saistību izpildes nodrošināšanai, ievērojot otrās </w:t>
      </w:r>
      <w:r w:rsidRPr="00D969A4">
        <w:rPr>
          <w:b w:val="0"/>
          <w:iCs/>
          <w:sz w:val="22"/>
          <w:szCs w:val="22"/>
          <w:u w:val="none"/>
        </w:rPr>
        <w:t>Puses</w:t>
      </w:r>
      <w:r w:rsidRPr="00D969A4">
        <w:rPr>
          <w:b w:val="0"/>
          <w:sz w:val="22"/>
          <w:szCs w:val="22"/>
          <w:u w:val="none"/>
        </w:rPr>
        <w:t xml:space="preserve"> komercintereses un konfidencialitātes pienākumu.</w:t>
      </w:r>
    </w:p>
    <w:p w:rsidR="00D969A4" w:rsidRPr="00D969A4" w:rsidRDefault="00D969A4" w:rsidP="00D969A4">
      <w:pPr>
        <w:pStyle w:val="Style1"/>
        <w:numPr>
          <w:ilvl w:val="0"/>
          <w:numId w:val="0"/>
        </w:numPr>
        <w:ind w:left="567"/>
        <w:jc w:val="center"/>
        <w:rPr>
          <w:b w:val="0"/>
          <w:sz w:val="22"/>
          <w:szCs w:val="22"/>
          <w:u w:val="none"/>
        </w:rPr>
      </w:pPr>
    </w:p>
    <w:p w:rsidR="00D969A4" w:rsidRPr="00D969A4" w:rsidRDefault="00D969A4" w:rsidP="00D969A4">
      <w:pPr>
        <w:pStyle w:val="ListParagraph"/>
        <w:numPr>
          <w:ilvl w:val="0"/>
          <w:numId w:val="27"/>
        </w:numPr>
        <w:tabs>
          <w:tab w:val="clear" w:pos="360"/>
          <w:tab w:val="num" w:pos="3338"/>
        </w:tabs>
        <w:ind w:left="3338"/>
        <w:contextualSpacing w:val="0"/>
        <w:rPr>
          <w:b/>
          <w:sz w:val="22"/>
          <w:szCs w:val="22"/>
          <w:lang w:val="lv-LV"/>
        </w:rPr>
      </w:pPr>
      <w:r w:rsidRPr="00D969A4">
        <w:rPr>
          <w:b/>
          <w:sz w:val="22"/>
          <w:szCs w:val="22"/>
          <w:lang w:val="lv-LV"/>
        </w:rPr>
        <w:t>Līguma grozīšana un izbeigšana.</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Līgums izbeidzas, beidzoties Līguma termiņam vai Līgumā noteiktajos gadījumos pirms Līgumā noteiktā termiņa.</w:t>
      </w:r>
    </w:p>
    <w:p w:rsidR="00D969A4" w:rsidRPr="00D969A4" w:rsidRDefault="00D969A4" w:rsidP="00D969A4">
      <w:pPr>
        <w:pStyle w:val="Style1"/>
        <w:numPr>
          <w:ilvl w:val="1"/>
          <w:numId w:val="27"/>
        </w:numPr>
        <w:suppressAutoHyphens w:val="0"/>
        <w:ind w:left="567" w:hanging="567"/>
        <w:rPr>
          <w:b w:val="0"/>
          <w:sz w:val="22"/>
          <w:szCs w:val="22"/>
          <w:u w:val="none"/>
          <w:lang w:eastAsia="lv-LV"/>
        </w:rPr>
      </w:pPr>
      <w:r w:rsidRPr="00D969A4">
        <w:rPr>
          <w:b w:val="0"/>
          <w:sz w:val="22"/>
          <w:szCs w:val="22"/>
          <w:u w:val="none"/>
        </w:rPr>
        <w:t>Puse ir tiesīga vienpusēji atkāpties no Līguma izpildes, ja otrai Pusei atbilstoši Starptautisko un Latvijas Republikas nacionālo sankciju likumam ir piemērotas starptautiskās vai nacionālās sankcijas vai būtiskas finanšu un kapitāla tirgus intereses ietekmējošas Eiropas Savienības vai Ziemeļatlantijas Vienošanās organizācijas dalībvalsts noteiktās sankcijas, ja tādēļ Vienošanos vai tā daļu izpildīt nav iespējams.</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Pasūtītājs var vienpusēji izbeigt šo Līgumu neatlīdzinot Izpildītājam nekādus zaudējumus saistībā ar Līguma izbeigšanu, nosūtot par to rakstisku paziņojumu uz Izpildītāja juridisko adresi 5 (piecas) dienas iepriekš, ja iestājies vismaz viens no šādiem gadījumiem:</w:t>
      </w:r>
    </w:p>
    <w:p w:rsidR="00D969A4" w:rsidRPr="00D969A4" w:rsidRDefault="00D969A4" w:rsidP="00D969A4">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D969A4">
        <w:rPr>
          <w:sz w:val="22"/>
          <w:szCs w:val="22"/>
          <w:lang w:val="lv-LV" w:eastAsia="lv-LV"/>
        </w:rPr>
        <w:t>Izpildītā sniedz Pakalpojumus neatbilstoši Līguma noteikumiem, spēkā esošo normatīvo aktu prasībām, Pasūtītāja likumīgiem norādījumiem un pēc Pasūtītāja pretenzijas saņemšanas Izpildītājs 3 (trīs) darba dienu laikā nenovērš pārkāpumu;</w:t>
      </w:r>
    </w:p>
    <w:p w:rsidR="00D969A4" w:rsidRPr="00D969A4" w:rsidRDefault="00D969A4" w:rsidP="00D969A4">
      <w:pPr>
        <w:pStyle w:val="ListParagraph"/>
        <w:numPr>
          <w:ilvl w:val="2"/>
          <w:numId w:val="27"/>
        </w:numPr>
        <w:tabs>
          <w:tab w:val="left" w:pos="0"/>
        </w:tabs>
        <w:autoSpaceDE w:val="0"/>
        <w:autoSpaceDN w:val="0"/>
        <w:adjustRightInd w:val="0"/>
        <w:ind w:left="1418" w:hanging="851"/>
        <w:contextualSpacing w:val="0"/>
        <w:jc w:val="both"/>
        <w:rPr>
          <w:sz w:val="22"/>
          <w:szCs w:val="22"/>
          <w:lang w:val="lv-LV" w:eastAsia="lv-LV"/>
        </w:rPr>
      </w:pPr>
      <w:r w:rsidRPr="00D969A4">
        <w:rPr>
          <w:sz w:val="22"/>
          <w:szCs w:val="22"/>
          <w:lang w:val="lv-LV" w:eastAsia="lv-LV"/>
        </w:rPr>
        <w:t>Izpildītājam ir uzsākts maksātnespējas process, likvidācija, tā darbība tiek izbeigta vai pārtraukta, ir apturēta tā saimnieciskā darbība;</w:t>
      </w:r>
    </w:p>
    <w:p w:rsidR="00D969A4" w:rsidRPr="00D969A4" w:rsidRDefault="00D969A4" w:rsidP="00D969A4">
      <w:pPr>
        <w:pStyle w:val="Style1"/>
        <w:numPr>
          <w:ilvl w:val="1"/>
          <w:numId w:val="27"/>
        </w:numPr>
        <w:suppressAutoHyphens w:val="0"/>
        <w:ind w:left="567" w:hanging="567"/>
        <w:rPr>
          <w:b w:val="0"/>
          <w:sz w:val="22"/>
          <w:szCs w:val="22"/>
          <w:u w:val="none"/>
          <w:lang w:eastAsia="lv-LV"/>
        </w:rPr>
      </w:pPr>
      <w:r w:rsidRPr="00D969A4">
        <w:rPr>
          <w:b w:val="0"/>
          <w:sz w:val="22"/>
          <w:szCs w:val="22"/>
          <w:u w:val="none"/>
        </w:rPr>
        <w:t xml:space="preserve">Jebkuri Līguma grozījumi izdarāmi </w:t>
      </w:r>
      <w:proofErr w:type="spellStart"/>
      <w:r w:rsidRPr="00D969A4">
        <w:rPr>
          <w:b w:val="0"/>
          <w:sz w:val="22"/>
          <w:szCs w:val="22"/>
          <w:u w:val="none"/>
        </w:rPr>
        <w:t>rakstveidā</w:t>
      </w:r>
      <w:proofErr w:type="spellEnd"/>
      <w:r w:rsidRPr="00D969A4">
        <w:rPr>
          <w:b w:val="0"/>
          <w:sz w:val="22"/>
          <w:szCs w:val="22"/>
          <w:u w:val="none"/>
        </w:rPr>
        <w:t xml:space="preserve"> un tie kļūst par Līguma neatņemamu sastāvdaļu pēc tam, kad tos ir parakstījušas abas Puses un tie ir reģistrēti Pasūtītāja lietvedībā.</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Puses ir tiesīgas izdarīt nebūtiskus līguma grozījumus.</w:t>
      </w:r>
    </w:p>
    <w:p w:rsidR="00D969A4" w:rsidRPr="00D969A4" w:rsidRDefault="00D969A4" w:rsidP="00D969A4">
      <w:pPr>
        <w:pStyle w:val="Style1"/>
        <w:numPr>
          <w:ilvl w:val="1"/>
          <w:numId w:val="27"/>
        </w:numPr>
        <w:suppressAutoHyphens w:val="0"/>
        <w:ind w:left="567" w:hanging="567"/>
        <w:rPr>
          <w:b w:val="0"/>
          <w:sz w:val="22"/>
          <w:szCs w:val="22"/>
          <w:u w:val="none"/>
        </w:rPr>
      </w:pPr>
      <w:r w:rsidRPr="00D969A4">
        <w:rPr>
          <w:b w:val="0"/>
          <w:sz w:val="22"/>
          <w:szCs w:val="22"/>
          <w:u w:val="none"/>
        </w:rPr>
        <w:t>Jebkura no pusēm iepriekš rakstiski brīdinot otru pusi ir tiesīga, lauzt šo līgumu un pieprasīt atlīdzināt tai nodarītos zaudējumus, ja otra puse pieļāvusi šī līguma saistību pārkāpšanu.</w:t>
      </w:r>
    </w:p>
    <w:p w:rsidR="00D969A4" w:rsidRPr="00D969A4" w:rsidRDefault="00D969A4" w:rsidP="00D969A4">
      <w:pPr>
        <w:jc w:val="both"/>
        <w:rPr>
          <w:sz w:val="22"/>
          <w:szCs w:val="22"/>
          <w:lang w:val="lv-LV"/>
        </w:rPr>
      </w:pPr>
    </w:p>
    <w:p w:rsidR="00D969A4" w:rsidRPr="00D969A4" w:rsidRDefault="00D969A4" w:rsidP="00D969A4">
      <w:pPr>
        <w:pStyle w:val="ListParagraph"/>
        <w:numPr>
          <w:ilvl w:val="0"/>
          <w:numId w:val="27"/>
        </w:numPr>
        <w:jc w:val="center"/>
        <w:rPr>
          <w:b/>
          <w:sz w:val="22"/>
          <w:szCs w:val="22"/>
          <w:lang w:val="lv-LV"/>
        </w:rPr>
      </w:pPr>
      <w:r w:rsidRPr="00D969A4">
        <w:rPr>
          <w:b/>
          <w:sz w:val="22"/>
          <w:szCs w:val="22"/>
          <w:lang w:val="lv-LV"/>
        </w:rPr>
        <w:t>Pārējie nosacījumi</w:t>
      </w:r>
    </w:p>
    <w:p w:rsidR="00D969A4" w:rsidRPr="00D969A4" w:rsidRDefault="00D969A4" w:rsidP="00D969A4">
      <w:pPr>
        <w:pStyle w:val="Style1"/>
        <w:numPr>
          <w:ilvl w:val="1"/>
          <w:numId w:val="27"/>
        </w:numPr>
        <w:suppressAutoHyphens w:val="0"/>
        <w:ind w:hanging="720"/>
        <w:contextualSpacing/>
        <w:rPr>
          <w:sz w:val="22"/>
          <w:szCs w:val="22"/>
          <w:u w:val="none"/>
        </w:rPr>
      </w:pPr>
      <w:r w:rsidRPr="00D969A4">
        <w:rPr>
          <w:sz w:val="22"/>
          <w:szCs w:val="22"/>
          <w:u w:val="none"/>
        </w:rPr>
        <w:t xml:space="preserve">Līgums ir spēkā no tā </w:t>
      </w:r>
      <w:proofErr w:type="spellStart"/>
      <w:r w:rsidRPr="00D969A4">
        <w:rPr>
          <w:sz w:val="22"/>
          <w:szCs w:val="22"/>
          <w:u w:val="none"/>
        </w:rPr>
        <w:t>apbsusējas</w:t>
      </w:r>
      <w:proofErr w:type="spellEnd"/>
      <w:r w:rsidRPr="00D969A4">
        <w:rPr>
          <w:sz w:val="22"/>
          <w:szCs w:val="22"/>
          <w:u w:val="none"/>
        </w:rPr>
        <w:t xml:space="preserve"> parakstīšanas dienas</w:t>
      </w:r>
      <w:r w:rsidRPr="00D969A4">
        <w:rPr>
          <w:sz w:val="22"/>
          <w:szCs w:val="22"/>
        </w:rPr>
        <w:t xml:space="preserve"> un jāizpilda ne vēlāk kā līdz 2023.gada </w:t>
      </w:r>
      <w:r>
        <w:rPr>
          <w:sz w:val="22"/>
          <w:szCs w:val="22"/>
        </w:rPr>
        <w:t>__________________</w:t>
      </w:r>
      <w:r w:rsidRPr="00D969A4">
        <w:rPr>
          <w:sz w:val="22"/>
          <w:szCs w:val="22"/>
        </w:rPr>
        <w:t>.</w:t>
      </w:r>
    </w:p>
    <w:p w:rsidR="00D969A4" w:rsidRPr="00D969A4" w:rsidRDefault="00D969A4" w:rsidP="00D969A4">
      <w:pPr>
        <w:pStyle w:val="List"/>
        <w:numPr>
          <w:ilvl w:val="1"/>
          <w:numId w:val="27"/>
        </w:numPr>
        <w:spacing w:before="0"/>
        <w:ind w:hanging="720"/>
        <w:rPr>
          <w:sz w:val="22"/>
          <w:szCs w:val="22"/>
        </w:rPr>
      </w:pPr>
      <w:r w:rsidRPr="00D969A4">
        <w:rPr>
          <w:sz w:val="22"/>
          <w:szCs w:val="22"/>
        </w:rPr>
        <w:t>Tās Līguma attiecības, kuras nav atrunātas šī Līguma tekstā, tiek regulētas saskaņā ar Latvijas Republikas normatīvajiem aktiem.</w:t>
      </w:r>
    </w:p>
    <w:p w:rsidR="00D969A4" w:rsidRPr="00D969A4" w:rsidRDefault="00D969A4" w:rsidP="00D969A4">
      <w:pPr>
        <w:pStyle w:val="List"/>
        <w:numPr>
          <w:ilvl w:val="1"/>
          <w:numId w:val="27"/>
        </w:numPr>
        <w:spacing w:before="0"/>
        <w:ind w:hanging="720"/>
        <w:rPr>
          <w:sz w:val="22"/>
          <w:szCs w:val="22"/>
        </w:rPr>
      </w:pPr>
      <w:r w:rsidRPr="00D969A4">
        <w:rPr>
          <w:sz w:val="22"/>
          <w:szCs w:val="22"/>
        </w:rPr>
        <w:t>Nevienam no Līdzējiem nav tiesību nodot šajā Līgumā noteiktās saistības trešajai personai bez otra Līdzēja rakstiskas piekrišanas.</w:t>
      </w:r>
    </w:p>
    <w:p w:rsidR="00D969A4" w:rsidRPr="00D969A4" w:rsidRDefault="00D969A4" w:rsidP="00D969A4">
      <w:pPr>
        <w:pStyle w:val="List"/>
        <w:numPr>
          <w:ilvl w:val="1"/>
          <w:numId w:val="27"/>
        </w:numPr>
        <w:spacing w:before="0"/>
        <w:ind w:hanging="720"/>
        <w:rPr>
          <w:sz w:val="22"/>
          <w:szCs w:val="22"/>
        </w:rPr>
      </w:pPr>
      <w:r w:rsidRPr="00D969A4">
        <w:rPr>
          <w:sz w:val="22"/>
          <w:szCs w:val="22"/>
        </w:rPr>
        <w:t>Par Līguma izpildei būtisko rekvizītu maiņu, kā arī par izmaiņām īpašnieku vai amatpersonu ar paraksta tiesībām sastāvā, Līdzēji informē viens otru nekavējoties. Ja kāds no Līdzējiem neinformē otru Līdzēju par savu rekvizītu maiņu šajā Līgumā noteiktajā termiņā, tas uzņemas atbildību par visiem zaudējumiem, kas šajā sakarā varētu rasties otram Līdzējam.</w:t>
      </w:r>
    </w:p>
    <w:p w:rsidR="00D969A4" w:rsidRPr="00D969A4" w:rsidRDefault="00D969A4" w:rsidP="00D969A4">
      <w:pPr>
        <w:pStyle w:val="List"/>
        <w:numPr>
          <w:ilvl w:val="1"/>
          <w:numId w:val="27"/>
        </w:numPr>
        <w:spacing w:before="0"/>
        <w:ind w:hanging="720"/>
        <w:rPr>
          <w:sz w:val="22"/>
          <w:szCs w:val="22"/>
        </w:rPr>
      </w:pPr>
      <w:r w:rsidRPr="00D969A4">
        <w:rPr>
          <w:sz w:val="22"/>
          <w:szCs w:val="22"/>
        </w:rPr>
        <w:t>Līgums sastādīts latviešu valodā ……………….</w:t>
      </w:r>
    </w:p>
    <w:p w:rsidR="00D969A4" w:rsidRPr="00D969A4" w:rsidRDefault="00D969A4" w:rsidP="00D969A4">
      <w:pPr>
        <w:ind w:left="720"/>
        <w:jc w:val="both"/>
        <w:rPr>
          <w:sz w:val="22"/>
          <w:szCs w:val="22"/>
          <w:lang w:val="lv-LV"/>
        </w:rPr>
      </w:pPr>
    </w:p>
    <w:p w:rsidR="00D969A4" w:rsidRPr="00D969A4" w:rsidRDefault="00D969A4" w:rsidP="00D969A4">
      <w:pPr>
        <w:pStyle w:val="ListParagraph"/>
        <w:numPr>
          <w:ilvl w:val="0"/>
          <w:numId w:val="27"/>
        </w:numPr>
        <w:jc w:val="center"/>
        <w:rPr>
          <w:b/>
          <w:bCs/>
          <w:sz w:val="22"/>
          <w:szCs w:val="22"/>
          <w:lang w:val="lv-LV"/>
        </w:rPr>
      </w:pPr>
      <w:r w:rsidRPr="00D969A4">
        <w:rPr>
          <w:b/>
          <w:bCs/>
          <w:sz w:val="22"/>
          <w:szCs w:val="22"/>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D969A4" w:rsidRPr="00D969A4" w:rsidTr="009A1679">
        <w:trPr>
          <w:trHeight w:val="152"/>
        </w:trPr>
        <w:tc>
          <w:tcPr>
            <w:tcW w:w="5040" w:type="dxa"/>
          </w:tcPr>
          <w:p w:rsidR="00D969A4" w:rsidRPr="00D969A4" w:rsidRDefault="00D969A4" w:rsidP="00D969A4">
            <w:pPr>
              <w:jc w:val="both"/>
              <w:rPr>
                <w:b/>
                <w:color w:val="000000"/>
                <w:sz w:val="22"/>
                <w:szCs w:val="22"/>
                <w:lang w:val="lv-LV"/>
              </w:rPr>
            </w:pPr>
            <w:r w:rsidRPr="00D969A4">
              <w:rPr>
                <w:b/>
                <w:color w:val="000000"/>
                <w:sz w:val="22"/>
                <w:szCs w:val="22"/>
                <w:lang w:val="lv-LV"/>
              </w:rPr>
              <w:t>Pasūtītājs:</w:t>
            </w:r>
          </w:p>
        </w:tc>
        <w:tc>
          <w:tcPr>
            <w:tcW w:w="4680" w:type="dxa"/>
          </w:tcPr>
          <w:p w:rsidR="00D969A4" w:rsidRPr="00D969A4" w:rsidRDefault="00D969A4" w:rsidP="00D969A4">
            <w:pPr>
              <w:jc w:val="both"/>
              <w:rPr>
                <w:b/>
                <w:sz w:val="22"/>
                <w:szCs w:val="22"/>
                <w:lang w:val="lv-LV"/>
              </w:rPr>
            </w:pPr>
            <w:r w:rsidRPr="00D969A4">
              <w:rPr>
                <w:b/>
                <w:sz w:val="22"/>
                <w:szCs w:val="22"/>
                <w:lang w:val="lv-LV"/>
              </w:rPr>
              <w:t xml:space="preserve">Izpildītājs: </w:t>
            </w:r>
          </w:p>
        </w:tc>
      </w:tr>
      <w:tr w:rsidR="00D969A4" w:rsidRPr="00D969A4" w:rsidTr="009A1679">
        <w:trPr>
          <w:trHeight w:val="467"/>
        </w:trPr>
        <w:tc>
          <w:tcPr>
            <w:tcW w:w="5040" w:type="dxa"/>
          </w:tcPr>
          <w:p w:rsidR="00D969A4" w:rsidRPr="00D969A4" w:rsidRDefault="00D969A4" w:rsidP="00D969A4">
            <w:pPr>
              <w:jc w:val="both"/>
              <w:rPr>
                <w:sz w:val="22"/>
                <w:szCs w:val="22"/>
                <w:lang w:val="lv-LV"/>
              </w:rPr>
            </w:pPr>
            <w:r w:rsidRPr="00D969A4">
              <w:rPr>
                <w:sz w:val="22"/>
                <w:szCs w:val="22"/>
                <w:lang w:val="lv-LV"/>
              </w:rPr>
              <w:t>Daugavpils pilsētas pašvaldības iestāde</w:t>
            </w:r>
          </w:p>
          <w:p w:rsidR="00D969A4" w:rsidRPr="00D969A4" w:rsidRDefault="00D969A4" w:rsidP="00D969A4">
            <w:pPr>
              <w:jc w:val="both"/>
              <w:rPr>
                <w:rStyle w:val="Strong"/>
                <w:b w:val="0"/>
                <w:bCs w:val="0"/>
                <w:sz w:val="22"/>
                <w:szCs w:val="22"/>
                <w:lang w:val="lv-LV"/>
              </w:rPr>
            </w:pPr>
            <w:r w:rsidRPr="00D969A4">
              <w:rPr>
                <w:sz w:val="22"/>
                <w:szCs w:val="22"/>
                <w:lang w:val="lv-LV"/>
              </w:rPr>
              <w:t>„Komunālās saimniecības pārvalde”</w:t>
            </w:r>
          </w:p>
        </w:tc>
        <w:tc>
          <w:tcPr>
            <w:tcW w:w="4680" w:type="dxa"/>
            <w:vAlign w:val="center"/>
          </w:tcPr>
          <w:p w:rsidR="00D969A4" w:rsidRPr="00D969A4" w:rsidRDefault="00D969A4" w:rsidP="00D969A4">
            <w:pPr>
              <w:autoSpaceDE w:val="0"/>
              <w:autoSpaceDN w:val="0"/>
              <w:adjustRightInd w:val="0"/>
              <w:jc w:val="both"/>
              <w:rPr>
                <w:b/>
                <w:sz w:val="22"/>
                <w:szCs w:val="22"/>
                <w:lang w:val="lv-LV"/>
              </w:rPr>
            </w:pPr>
          </w:p>
        </w:tc>
      </w:tr>
      <w:tr w:rsidR="00D969A4" w:rsidRPr="00D969A4" w:rsidTr="009A1679">
        <w:tc>
          <w:tcPr>
            <w:tcW w:w="5040" w:type="dxa"/>
          </w:tcPr>
          <w:p w:rsidR="00D969A4" w:rsidRPr="00D969A4" w:rsidRDefault="00D969A4" w:rsidP="00D969A4">
            <w:pPr>
              <w:pStyle w:val="BodyText"/>
              <w:rPr>
                <w:rStyle w:val="Strong"/>
                <w:b w:val="0"/>
                <w:bCs w:val="0"/>
                <w:sz w:val="22"/>
                <w:szCs w:val="22"/>
              </w:rPr>
            </w:pPr>
            <w:proofErr w:type="spellStart"/>
            <w:r w:rsidRPr="00D969A4">
              <w:rPr>
                <w:sz w:val="22"/>
                <w:szCs w:val="22"/>
              </w:rPr>
              <w:t>Reģ.Nr</w:t>
            </w:r>
            <w:proofErr w:type="spellEnd"/>
            <w:r w:rsidRPr="00D969A4">
              <w:rPr>
                <w:sz w:val="22"/>
                <w:szCs w:val="22"/>
              </w:rPr>
              <w:t>. 90009547852,</w:t>
            </w:r>
          </w:p>
        </w:tc>
        <w:tc>
          <w:tcPr>
            <w:tcW w:w="4680" w:type="dxa"/>
          </w:tcPr>
          <w:p w:rsidR="00D969A4" w:rsidRPr="00D969A4" w:rsidRDefault="00D969A4" w:rsidP="00D969A4">
            <w:pPr>
              <w:autoSpaceDE w:val="0"/>
              <w:autoSpaceDN w:val="0"/>
              <w:adjustRightInd w:val="0"/>
              <w:jc w:val="both"/>
              <w:rPr>
                <w:rStyle w:val="Strong"/>
                <w:b w:val="0"/>
                <w:bCs w:val="0"/>
                <w:sz w:val="22"/>
                <w:szCs w:val="22"/>
                <w:lang w:val="lv-LV"/>
              </w:rPr>
            </w:pPr>
          </w:p>
        </w:tc>
      </w:tr>
      <w:tr w:rsidR="00D969A4" w:rsidRPr="00D969A4" w:rsidTr="009A1679">
        <w:trPr>
          <w:trHeight w:val="352"/>
        </w:trPr>
        <w:tc>
          <w:tcPr>
            <w:tcW w:w="5040" w:type="dxa"/>
          </w:tcPr>
          <w:p w:rsidR="00D969A4" w:rsidRPr="00D969A4" w:rsidRDefault="00D969A4" w:rsidP="00D969A4">
            <w:pPr>
              <w:jc w:val="both"/>
              <w:rPr>
                <w:rStyle w:val="Strong"/>
                <w:b w:val="0"/>
                <w:bCs w:val="0"/>
                <w:sz w:val="22"/>
                <w:szCs w:val="22"/>
                <w:lang w:val="lv-LV"/>
              </w:rPr>
            </w:pPr>
            <w:r w:rsidRPr="00D969A4">
              <w:rPr>
                <w:sz w:val="22"/>
                <w:szCs w:val="22"/>
                <w:lang w:val="lv-LV"/>
              </w:rPr>
              <w:t>Saules ielā 5A, Daugavpils, LV-5401</w:t>
            </w:r>
          </w:p>
        </w:tc>
        <w:tc>
          <w:tcPr>
            <w:tcW w:w="4680" w:type="dxa"/>
          </w:tcPr>
          <w:p w:rsidR="00D969A4" w:rsidRPr="00D969A4" w:rsidRDefault="00D969A4" w:rsidP="00D969A4">
            <w:pPr>
              <w:autoSpaceDE w:val="0"/>
              <w:autoSpaceDN w:val="0"/>
              <w:adjustRightInd w:val="0"/>
              <w:jc w:val="both"/>
              <w:rPr>
                <w:rStyle w:val="Strong"/>
                <w:b w:val="0"/>
                <w:bCs w:val="0"/>
                <w:sz w:val="22"/>
                <w:szCs w:val="22"/>
                <w:lang w:val="lv-LV"/>
              </w:rPr>
            </w:pPr>
          </w:p>
        </w:tc>
      </w:tr>
      <w:tr w:rsidR="00D969A4" w:rsidRPr="00D969A4" w:rsidTr="009A1679">
        <w:trPr>
          <w:trHeight w:val="218"/>
        </w:trPr>
        <w:tc>
          <w:tcPr>
            <w:tcW w:w="5040" w:type="dxa"/>
          </w:tcPr>
          <w:p w:rsidR="00D969A4" w:rsidRPr="00D969A4" w:rsidRDefault="00D969A4" w:rsidP="00D969A4">
            <w:pPr>
              <w:widowControl w:val="0"/>
              <w:suppressAutoHyphens/>
              <w:rPr>
                <w:rFonts w:eastAsia="Lucida Sans Unicode"/>
                <w:color w:val="000000"/>
                <w:sz w:val="22"/>
                <w:szCs w:val="22"/>
                <w:lang w:val="lv-LV" w:eastAsia="ar-SA"/>
              </w:rPr>
            </w:pPr>
            <w:r w:rsidRPr="00D969A4">
              <w:rPr>
                <w:rFonts w:eastAsia="Lucida Sans Unicode"/>
                <w:bCs/>
                <w:color w:val="000000"/>
                <w:sz w:val="22"/>
                <w:szCs w:val="22"/>
                <w:lang w:val="lv-LV" w:eastAsia="ar-SA"/>
              </w:rPr>
              <w:t>Valsts kase, kods TRELLV22</w:t>
            </w:r>
            <w:r w:rsidRPr="00D969A4">
              <w:rPr>
                <w:rFonts w:eastAsia="Lucida Sans Unicode"/>
                <w:color w:val="000000"/>
                <w:sz w:val="22"/>
                <w:szCs w:val="22"/>
                <w:lang w:val="lv-LV" w:eastAsia="ar-SA"/>
              </w:rPr>
              <w:t>,</w:t>
            </w:r>
          </w:p>
        </w:tc>
        <w:tc>
          <w:tcPr>
            <w:tcW w:w="4680" w:type="dxa"/>
          </w:tcPr>
          <w:p w:rsidR="00D969A4" w:rsidRPr="00D969A4" w:rsidRDefault="00D969A4" w:rsidP="00D969A4">
            <w:pPr>
              <w:autoSpaceDE w:val="0"/>
              <w:autoSpaceDN w:val="0"/>
              <w:adjustRightInd w:val="0"/>
              <w:jc w:val="both"/>
              <w:rPr>
                <w:rStyle w:val="Strong"/>
                <w:b w:val="0"/>
                <w:bCs w:val="0"/>
                <w:sz w:val="22"/>
                <w:szCs w:val="22"/>
                <w:lang w:val="lv-LV"/>
              </w:rPr>
            </w:pPr>
          </w:p>
        </w:tc>
      </w:tr>
      <w:tr w:rsidR="00D969A4" w:rsidRPr="00D969A4" w:rsidTr="009A1679">
        <w:tc>
          <w:tcPr>
            <w:tcW w:w="5040" w:type="dxa"/>
          </w:tcPr>
          <w:p w:rsidR="00D969A4" w:rsidRPr="00D969A4" w:rsidRDefault="00D969A4" w:rsidP="00D969A4">
            <w:pPr>
              <w:rPr>
                <w:sz w:val="22"/>
                <w:szCs w:val="22"/>
                <w:lang w:val="lv-LV"/>
              </w:rPr>
            </w:pPr>
            <w:r w:rsidRPr="00D969A4">
              <w:rPr>
                <w:rFonts w:eastAsia="Lucida Sans Unicode"/>
                <w:color w:val="000000"/>
                <w:sz w:val="22"/>
                <w:szCs w:val="22"/>
                <w:lang w:val="lv-LV" w:eastAsia="ar-SA"/>
              </w:rPr>
              <w:t xml:space="preserve">konts </w:t>
            </w:r>
            <w:r w:rsidRPr="00D969A4">
              <w:rPr>
                <w:rFonts w:eastAsia="Lucida Sans Unicode"/>
                <w:bCs/>
                <w:color w:val="000000"/>
                <w:sz w:val="22"/>
                <w:szCs w:val="22"/>
                <w:lang w:val="lv-LV" w:eastAsia="ar-SA"/>
              </w:rPr>
              <w:t>LV54TREL981373500800B</w:t>
            </w:r>
          </w:p>
        </w:tc>
        <w:tc>
          <w:tcPr>
            <w:tcW w:w="4680" w:type="dxa"/>
          </w:tcPr>
          <w:p w:rsidR="00D969A4" w:rsidRPr="00D969A4" w:rsidRDefault="00D969A4" w:rsidP="00D969A4">
            <w:pPr>
              <w:jc w:val="both"/>
              <w:rPr>
                <w:rStyle w:val="Strong"/>
                <w:b w:val="0"/>
                <w:bCs w:val="0"/>
                <w:sz w:val="22"/>
                <w:szCs w:val="22"/>
                <w:lang w:val="lv-LV"/>
              </w:rPr>
            </w:pPr>
          </w:p>
        </w:tc>
      </w:tr>
      <w:tr w:rsidR="00D969A4" w:rsidRPr="00D969A4" w:rsidTr="009A1679">
        <w:tc>
          <w:tcPr>
            <w:tcW w:w="5040" w:type="dxa"/>
          </w:tcPr>
          <w:p w:rsidR="00D969A4" w:rsidRPr="00D969A4" w:rsidRDefault="00D969A4" w:rsidP="00D969A4">
            <w:pPr>
              <w:pStyle w:val="BodyText"/>
              <w:rPr>
                <w:sz w:val="22"/>
                <w:szCs w:val="22"/>
              </w:rPr>
            </w:pPr>
            <w:r w:rsidRPr="00D969A4">
              <w:rPr>
                <w:sz w:val="22"/>
                <w:szCs w:val="22"/>
              </w:rPr>
              <w:t xml:space="preserve">pašvaldības iestādes vadītājs </w:t>
            </w:r>
          </w:p>
          <w:p w:rsidR="00D969A4" w:rsidRPr="00D969A4" w:rsidRDefault="00D969A4" w:rsidP="00D969A4">
            <w:pPr>
              <w:pStyle w:val="BodyText"/>
              <w:rPr>
                <w:sz w:val="22"/>
                <w:szCs w:val="22"/>
              </w:rPr>
            </w:pPr>
            <w:proofErr w:type="spellStart"/>
            <w:r w:rsidRPr="00D969A4">
              <w:rPr>
                <w:sz w:val="22"/>
                <w:szCs w:val="22"/>
              </w:rPr>
              <w:t>A.Pudāns</w:t>
            </w:r>
            <w:proofErr w:type="spellEnd"/>
          </w:p>
          <w:p w:rsidR="00D969A4" w:rsidRPr="00D969A4" w:rsidRDefault="00D969A4" w:rsidP="00D969A4">
            <w:pPr>
              <w:pStyle w:val="BodyText"/>
              <w:rPr>
                <w:sz w:val="22"/>
                <w:szCs w:val="22"/>
              </w:rPr>
            </w:pPr>
          </w:p>
        </w:tc>
        <w:tc>
          <w:tcPr>
            <w:tcW w:w="4680" w:type="dxa"/>
          </w:tcPr>
          <w:p w:rsidR="00D969A4" w:rsidRPr="00D969A4" w:rsidRDefault="00D969A4" w:rsidP="00D969A4">
            <w:pPr>
              <w:jc w:val="both"/>
              <w:rPr>
                <w:rStyle w:val="Strong"/>
                <w:b w:val="0"/>
                <w:bCs w:val="0"/>
                <w:color w:val="000000"/>
                <w:sz w:val="22"/>
                <w:szCs w:val="22"/>
                <w:lang w:val="lv-LV"/>
              </w:rPr>
            </w:pPr>
          </w:p>
        </w:tc>
      </w:tr>
    </w:tbl>
    <w:p w:rsidR="00A21E43" w:rsidRPr="00D969A4" w:rsidRDefault="00A21E43" w:rsidP="000D5A30">
      <w:pPr>
        <w:rPr>
          <w:color w:val="FF0000"/>
          <w:sz w:val="22"/>
          <w:szCs w:val="22"/>
          <w:vertAlign w:val="superscript"/>
          <w:lang w:val="lv-LV"/>
        </w:rPr>
      </w:pPr>
    </w:p>
    <w:sectPr w:rsidR="00A21E43" w:rsidRPr="00D969A4" w:rsidSect="0082001B">
      <w:headerReference w:type="even" r:id="rId16"/>
      <w:footerReference w:type="even" r:id="rId17"/>
      <w:footerReference w:type="default" r:id="rId18"/>
      <w:pgSz w:w="11906" w:h="16838"/>
      <w:pgMar w:top="1134" w:right="851"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0D7" w:rsidRDefault="00A250D7" w:rsidP="00E36705">
      <w:r>
        <w:separator/>
      </w:r>
    </w:p>
  </w:endnote>
  <w:endnote w:type="continuationSeparator" w:id="0">
    <w:p w:rsidR="00A250D7" w:rsidRDefault="00A250D7" w:rsidP="00E3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D7" w:rsidRDefault="00A250D7"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50D7" w:rsidRDefault="00A250D7" w:rsidP="00E7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D7" w:rsidRDefault="00A250D7" w:rsidP="00BE51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EA1">
      <w:rPr>
        <w:rStyle w:val="PageNumber"/>
        <w:noProof/>
      </w:rPr>
      <w:t>21</w:t>
    </w:r>
    <w:r>
      <w:rPr>
        <w:rStyle w:val="PageNumber"/>
      </w:rPr>
      <w:fldChar w:fldCharType="end"/>
    </w:r>
  </w:p>
  <w:p w:rsidR="00A250D7" w:rsidRDefault="00A250D7" w:rsidP="00E72B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0D7" w:rsidRDefault="00A250D7" w:rsidP="00E36705">
      <w:r>
        <w:separator/>
      </w:r>
    </w:p>
  </w:footnote>
  <w:footnote w:type="continuationSeparator" w:id="0">
    <w:p w:rsidR="00A250D7" w:rsidRDefault="00A250D7" w:rsidP="00E3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0D7" w:rsidRDefault="00A250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50D7" w:rsidRDefault="00A25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88519CD"/>
    <w:multiLevelType w:val="hybridMultilevel"/>
    <w:tmpl w:val="5D9EC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906"/>
    <w:multiLevelType w:val="hybridMultilevel"/>
    <w:tmpl w:val="179C0E5E"/>
    <w:lvl w:ilvl="0" w:tplc="0426000F">
      <w:start w:val="1"/>
      <w:numFmt w:val="decimal"/>
      <w:lvlText w:val="%1."/>
      <w:lvlJc w:val="left"/>
      <w:pPr>
        <w:tabs>
          <w:tab w:val="num" w:pos="720"/>
        </w:tabs>
        <w:ind w:left="720" w:hanging="360"/>
      </w:pPr>
      <w:rPr>
        <w:rFonts w:hint="default"/>
      </w:rPr>
    </w:lvl>
    <w:lvl w:ilvl="1" w:tplc="9D3817E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CEE2DA5"/>
    <w:multiLevelType w:val="hybridMultilevel"/>
    <w:tmpl w:val="502047AC"/>
    <w:lvl w:ilvl="0" w:tplc="05F02CE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EAFED3E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C85494"/>
    <w:multiLevelType w:val="hybridMultilevel"/>
    <w:tmpl w:val="C1D21CF6"/>
    <w:lvl w:ilvl="0" w:tplc="C1485B9C">
      <w:start w:val="5"/>
      <w:numFmt w:val="bullet"/>
      <w:lvlText w:val=""/>
      <w:lvlJc w:val="left"/>
      <w:pPr>
        <w:tabs>
          <w:tab w:val="num" w:pos="720"/>
        </w:tabs>
        <w:ind w:left="720" w:hanging="360"/>
      </w:pPr>
      <w:rPr>
        <w:rFonts w:ascii="Webdings" w:eastAsia="Arial Unicode MS"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6731BB"/>
    <w:multiLevelType w:val="hybridMultilevel"/>
    <w:tmpl w:val="0644D7F8"/>
    <w:lvl w:ilvl="0" w:tplc="028858BA">
      <w:start w:val="7"/>
      <w:numFmt w:val="bullet"/>
      <w:lvlText w:val="-"/>
      <w:lvlJc w:val="left"/>
      <w:pPr>
        <w:ind w:left="1026" w:hanging="360"/>
      </w:pPr>
      <w:rPr>
        <w:rFonts w:ascii="Times New Roman" w:eastAsia="Times New Roman" w:hAnsi="Times New Roman" w:cs="Times New Roman"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7" w15:restartNumberingAfterBreak="0">
    <w:nsid w:val="1D946838"/>
    <w:multiLevelType w:val="hybridMultilevel"/>
    <w:tmpl w:val="BD5E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9"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7A63C9"/>
    <w:multiLevelType w:val="hybridMultilevel"/>
    <w:tmpl w:val="D9507DA2"/>
    <w:lvl w:ilvl="0" w:tplc="765A0042">
      <w:start w:val="18"/>
      <w:numFmt w:val="decimal"/>
      <w:lvlText w:val="%1."/>
      <w:lvlJc w:val="left"/>
      <w:pPr>
        <w:tabs>
          <w:tab w:val="num" w:pos="1440"/>
        </w:tabs>
        <w:ind w:left="1440" w:hanging="360"/>
      </w:pPr>
      <w:rPr>
        <w:rFonts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1" w15:restartNumberingAfterBreak="0">
    <w:nsid w:val="2B976CBD"/>
    <w:multiLevelType w:val="multilevel"/>
    <w:tmpl w:val="38C09C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A02FD"/>
    <w:multiLevelType w:val="hybridMultilevel"/>
    <w:tmpl w:val="606C8EB2"/>
    <w:lvl w:ilvl="0" w:tplc="028858BA">
      <w:start w:val="7"/>
      <w:numFmt w:val="bullet"/>
      <w:lvlText w:val="-"/>
      <w:lvlJc w:val="left"/>
      <w:pPr>
        <w:tabs>
          <w:tab w:val="num" w:pos="1080"/>
        </w:tabs>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A31FFB"/>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EA033FC"/>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8" w15:restartNumberingAfterBreak="0">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46B54D2F"/>
    <w:multiLevelType w:val="multilevel"/>
    <w:tmpl w:val="AAFC1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22"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D659CC"/>
    <w:multiLevelType w:val="multilevel"/>
    <w:tmpl w:val="5D8642AA"/>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C83683F"/>
    <w:multiLevelType w:val="hybridMultilevel"/>
    <w:tmpl w:val="767E5C56"/>
    <w:lvl w:ilvl="0" w:tplc="1AE05730">
      <w:start w:val="1"/>
      <w:numFmt w:val="bullet"/>
      <w:lvlText w:val=""/>
      <w:lvlJc w:val="left"/>
      <w:pPr>
        <w:tabs>
          <w:tab w:val="num" w:pos="720"/>
        </w:tabs>
        <w:ind w:left="720" w:hanging="360"/>
      </w:pPr>
      <w:rPr>
        <w:rFonts w:ascii="Symbol" w:hAnsi="Symbol" w:hint="default"/>
        <w:sz w:val="16"/>
        <w:szCs w:val="1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406DD"/>
    <w:multiLevelType w:val="hybridMultilevel"/>
    <w:tmpl w:val="D9844552"/>
    <w:lvl w:ilvl="0" w:tplc="028858BA">
      <w:start w:val="7"/>
      <w:numFmt w:val="bullet"/>
      <w:lvlText w:val="-"/>
      <w:lvlJc w:val="left"/>
      <w:pPr>
        <w:ind w:left="1026" w:hanging="360"/>
      </w:pPr>
      <w:rPr>
        <w:rFonts w:ascii="Times New Roman" w:eastAsia="Times New Roman" w:hAnsi="Times New Roman" w:cs="Times New Roman" w:hint="default"/>
      </w:rPr>
    </w:lvl>
    <w:lvl w:ilvl="1" w:tplc="B628CEB2">
      <w:start w:val="2022"/>
      <w:numFmt w:val="bullet"/>
      <w:lvlText w:val=""/>
      <w:lvlJc w:val="left"/>
      <w:pPr>
        <w:ind w:left="1746" w:hanging="360"/>
      </w:pPr>
      <w:rPr>
        <w:rFonts w:ascii="Webdings" w:eastAsia="Times New Roman" w:hAnsi="Webdings" w:cs="Times New Roman" w:hint="default"/>
      </w:rPr>
    </w:lvl>
    <w:lvl w:ilvl="2" w:tplc="04090005">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9" w15:restartNumberingAfterBreak="0">
    <w:nsid w:val="6B363D23"/>
    <w:multiLevelType w:val="multilevel"/>
    <w:tmpl w:val="FB069FB0"/>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15:restartNumberingAfterBreak="0">
    <w:nsid w:val="6ED834AD"/>
    <w:multiLevelType w:val="hybridMultilevel"/>
    <w:tmpl w:val="F114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F2841"/>
    <w:multiLevelType w:val="hybridMultilevel"/>
    <w:tmpl w:val="0DA2721C"/>
    <w:lvl w:ilvl="0" w:tplc="028858BA">
      <w:start w:val="7"/>
      <w:numFmt w:val="bullet"/>
      <w:lvlText w:val="-"/>
      <w:lvlJc w:val="left"/>
      <w:pPr>
        <w:tabs>
          <w:tab w:val="num" w:pos="1440"/>
        </w:tabs>
        <w:ind w:left="1440" w:hanging="360"/>
      </w:pPr>
      <w:rPr>
        <w:rFonts w:ascii="Times New Roman" w:eastAsia="Times New Roman" w:hAnsi="Times New Roman" w:cs="Times New Roman" w:hint="default"/>
      </w:rPr>
    </w:lvl>
    <w:lvl w:ilvl="1" w:tplc="0426000F">
      <w:start w:val="1"/>
      <w:numFmt w:val="decimal"/>
      <w:lvlText w:val="%2."/>
      <w:lvlJc w:val="left"/>
      <w:pPr>
        <w:tabs>
          <w:tab w:val="num" w:pos="2160"/>
        </w:tabs>
        <w:ind w:left="2160" w:hanging="360"/>
      </w:pPr>
      <w:rPr>
        <w:rFonts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2"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BD11F4"/>
    <w:multiLevelType w:val="hybridMultilevel"/>
    <w:tmpl w:val="E76A748C"/>
    <w:lvl w:ilvl="0" w:tplc="D1E26D8A">
      <w:start w:val="6"/>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7"/>
  </w:num>
  <w:num w:numId="2">
    <w:abstractNumId w:val="12"/>
  </w:num>
  <w:num w:numId="3">
    <w:abstractNumId w:val="13"/>
  </w:num>
  <w:num w:numId="4">
    <w:abstractNumId w:val="11"/>
  </w:num>
  <w:num w:numId="5">
    <w:abstractNumId w:val="2"/>
  </w:num>
  <w:num w:numId="6">
    <w:abstractNumId w:val="10"/>
  </w:num>
  <w:num w:numId="7">
    <w:abstractNumId w:val="20"/>
  </w:num>
  <w:num w:numId="8">
    <w:abstractNumId w:val="4"/>
  </w:num>
  <w:num w:numId="9">
    <w:abstractNumId w:val="23"/>
  </w:num>
  <w:num w:numId="10">
    <w:abstractNumId w:val="14"/>
  </w:num>
  <w:num w:numId="11">
    <w:abstractNumId w:val="30"/>
  </w:num>
  <w:num w:numId="12">
    <w:abstractNumId w:val="1"/>
  </w:num>
  <w:num w:numId="13">
    <w:abstractNumId w:val="3"/>
  </w:num>
  <w:num w:numId="14">
    <w:abstractNumId w:val="7"/>
  </w:num>
  <w:num w:numId="15">
    <w:abstractNumId w:val="26"/>
  </w:num>
  <w:num w:numId="16">
    <w:abstractNumId w:val="6"/>
  </w:num>
  <w:num w:numId="17">
    <w:abstractNumId w:val="28"/>
  </w:num>
  <w:num w:numId="18">
    <w:abstractNumId w:val="31"/>
  </w:num>
  <w:num w:numId="19">
    <w:abstractNumId w:val="24"/>
  </w:num>
  <w:num w:numId="20">
    <w:abstractNumId w:val="18"/>
  </w:num>
  <w:num w:numId="21">
    <w:abstractNumId w:val="0"/>
  </w:num>
  <w:num w:numId="22">
    <w:abstractNumId w:val="25"/>
  </w:num>
  <w:num w:numId="23">
    <w:abstractNumId w:val="9"/>
  </w:num>
  <w:num w:numId="24">
    <w:abstractNumId w:val="21"/>
  </w:num>
  <w:num w:numId="25">
    <w:abstractNumId w:val="17"/>
  </w:num>
  <w:num w:numId="26">
    <w:abstractNumId w:val="5"/>
  </w:num>
  <w:num w:numId="27">
    <w:abstractNumId w:val="22"/>
  </w:num>
  <w:num w:numId="28">
    <w:abstractNumId w:val="32"/>
  </w:num>
  <w:num w:numId="29">
    <w:abstractNumId w:val="15"/>
  </w:num>
  <w:num w:numId="30">
    <w:abstractNumId w:val="1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6"/>
  </w:num>
  <w:num w:numId="3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3E"/>
    <w:rsid w:val="0000068F"/>
    <w:rsid w:val="00003BC5"/>
    <w:rsid w:val="00006B50"/>
    <w:rsid w:val="00015E09"/>
    <w:rsid w:val="0002353E"/>
    <w:rsid w:val="000276AF"/>
    <w:rsid w:val="00035893"/>
    <w:rsid w:val="00051C04"/>
    <w:rsid w:val="00065699"/>
    <w:rsid w:val="00065F19"/>
    <w:rsid w:val="000747AB"/>
    <w:rsid w:val="00090760"/>
    <w:rsid w:val="000A430B"/>
    <w:rsid w:val="000A62B0"/>
    <w:rsid w:val="000C28C8"/>
    <w:rsid w:val="000D5A30"/>
    <w:rsid w:val="000D6903"/>
    <w:rsid w:val="000F3E7E"/>
    <w:rsid w:val="00102B81"/>
    <w:rsid w:val="0011033F"/>
    <w:rsid w:val="00117C3C"/>
    <w:rsid w:val="00145F9A"/>
    <w:rsid w:val="001520B3"/>
    <w:rsid w:val="00182A73"/>
    <w:rsid w:val="00186884"/>
    <w:rsid w:val="00195FBC"/>
    <w:rsid w:val="001A0F6A"/>
    <w:rsid w:val="001B67BF"/>
    <w:rsid w:val="001E3487"/>
    <w:rsid w:val="001E7434"/>
    <w:rsid w:val="001F33FF"/>
    <w:rsid w:val="001F35A3"/>
    <w:rsid w:val="001F49F9"/>
    <w:rsid w:val="001F70E5"/>
    <w:rsid w:val="00211366"/>
    <w:rsid w:val="00213E34"/>
    <w:rsid w:val="00222423"/>
    <w:rsid w:val="0023554F"/>
    <w:rsid w:val="0023708A"/>
    <w:rsid w:val="0025583D"/>
    <w:rsid w:val="00260FC0"/>
    <w:rsid w:val="00262F26"/>
    <w:rsid w:val="00271F4F"/>
    <w:rsid w:val="002A2061"/>
    <w:rsid w:val="002C16B4"/>
    <w:rsid w:val="002C7525"/>
    <w:rsid w:val="002E151D"/>
    <w:rsid w:val="003006A7"/>
    <w:rsid w:val="00302DD1"/>
    <w:rsid w:val="00334A21"/>
    <w:rsid w:val="003706EE"/>
    <w:rsid w:val="00371B6F"/>
    <w:rsid w:val="0037689F"/>
    <w:rsid w:val="00397229"/>
    <w:rsid w:val="003B43E4"/>
    <w:rsid w:val="003C57F2"/>
    <w:rsid w:val="003D3FA5"/>
    <w:rsid w:val="003F0426"/>
    <w:rsid w:val="003F20C5"/>
    <w:rsid w:val="003F3FFB"/>
    <w:rsid w:val="00427226"/>
    <w:rsid w:val="004342F2"/>
    <w:rsid w:val="00435936"/>
    <w:rsid w:val="004734CD"/>
    <w:rsid w:val="00490868"/>
    <w:rsid w:val="00497F1E"/>
    <w:rsid w:val="004C0AAD"/>
    <w:rsid w:val="004C2668"/>
    <w:rsid w:val="004C464D"/>
    <w:rsid w:val="004D0CCA"/>
    <w:rsid w:val="004D3ED6"/>
    <w:rsid w:val="004E356A"/>
    <w:rsid w:val="004E4C3D"/>
    <w:rsid w:val="004E7D9B"/>
    <w:rsid w:val="005212F8"/>
    <w:rsid w:val="00525BF9"/>
    <w:rsid w:val="00542463"/>
    <w:rsid w:val="005674D5"/>
    <w:rsid w:val="005708DD"/>
    <w:rsid w:val="00570D32"/>
    <w:rsid w:val="00580160"/>
    <w:rsid w:val="005C01F9"/>
    <w:rsid w:val="005E4623"/>
    <w:rsid w:val="005E7154"/>
    <w:rsid w:val="005F589A"/>
    <w:rsid w:val="00607071"/>
    <w:rsid w:val="00610C9E"/>
    <w:rsid w:val="00625C14"/>
    <w:rsid w:val="006374A5"/>
    <w:rsid w:val="00642481"/>
    <w:rsid w:val="00651ECA"/>
    <w:rsid w:val="00652EA6"/>
    <w:rsid w:val="006638EE"/>
    <w:rsid w:val="00671CD7"/>
    <w:rsid w:val="00671F8F"/>
    <w:rsid w:val="00675180"/>
    <w:rsid w:val="006769B4"/>
    <w:rsid w:val="00680418"/>
    <w:rsid w:val="00691EF4"/>
    <w:rsid w:val="006A235B"/>
    <w:rsid w:val="006E05A7"/>
    <w:rsid w:val="006E4FAD"/>
    <w:rsid w:val="00701628"/>
    <w:rsid w:val="00713D57"/>
    <w:rsid w:val="007210C4"/>
    <w:rsid w:val="007224F8"/>
    <w:rsid w:val="0072604B"/>
    <w:rsid w:val="007416ED"/>
    <w:rsid w:val="00756B2E"/>
    <w:rsid w:val="00781BF0"/>
    <w:rsid w:val="00795990"/>
    <w:rsid w:val="007A10DA"/>
    <w:rsid w:val="007C3D64"/>
    <w:rsid w:val="007D2841"/>
    <w:rsid w:val="007D7490"/>
    <w:rsid w:val="007E19C6"/>
    <w:rsid w:val="007F719F"/>
    <w:rsid w:val="0080384A"/>
    <w:rsid w:val="0082001B"/>
    <w:rsid w:val="00823CDF"/>
    <w:rsid w:val="00844FFD"/>
    <w:rsid w:val="008840C3"/>
    <w:rsid w:val="00890A12"/>
    <w:rsid w:val="0089182C"/>
    <w:rsid w:val="00897910"/>
    <w:rsid w:val="008C4A9C"/>
    <w:rsid w:val="008C5F81"/>
    <w:rsid w:val="008E2401"/>
    <w:rsid w:val="008E34E1"/>
    <w:rsid w:val="009200C5"/>
    <w:rsid w:val="00922625"/>
    <w:rsid w:val="00923711"/>
    <w:rsid w:val="00942B91"/>
    <w:rsid w:val="009545D9"/>
    <w:rsid w:val="00973D26"/>
    <w:rsid w:val="00976385"/>
    <w:rsid w:val="009836BC"/>
    <w:rsid w:val="00984FE7"/>
    <w:rsid w:val="00992985"/>
    <w:rsid w:val="009D42F3"/>
    <w:rsid w:val="009E472D"/>
    <w:rsid w:val="009E752E"/>
    <w:rsid w:val="009E790C"/>
    <w:rsid w:val="00A208BD"/>
    <w:rsid w:val="00A21E43"/>
    <w:rsid w:val="00A250D7"/>
    <w:rsid w:val="00A57992"/>
    <w:rsid w:val="00A62EA1"/>
    <w:rsid w:val="00A6734F"/>
    <w:rsid w:val="00A84144"/>
    <w:rsid w:val="00A925E2"/>
    <w:rsid w:val="00AA79A2"/>
    <w:rsid w:val="00AC2E26"/>
    <w:rsid w:val="00AC6D01"/>
    <w:rsid w:val="00AD3E19"/>
    <w:rsid w:val="00AE727B"/>
    <w:rsid w:val="00AF4F9F"/>
    <w:rsid w:val="00AF671F"/>
    <w:rsid w:val="00B143AE"/>
    <w:rsid w:val="00B41AF2"/>
    <w:rsid w:val="00B42322"/>
    <w:rsid w:val="00B61846"/>
    <w:rsid w:val="00B71656"/>
    <w:rsid w:val="00B77151"/>
    <w:rsid w:val="00B97F08"/>
    <w:rsid w:val="00BA3ADB"/>
    <w:rsid w:val="00BA6AEB"/>
    <w:rsid w:val="00BA78A2"/>
    <w:rsid w:val="00BA7CF4"/>
    <w:rsid w:val="00BC64D8"/>
    <w:rsid w:val="00BE5172"/>
    <w:rsid w:val="00BF0BFC"/>
    <w:rsid w:val="00BF1238"/>
    <w:rsid w:val="00BF7F35"/>
    <w:rsid w:val="00C2557B"/>
    <w:rsid w:val="00C510EB"/>
    <w:rsid w:val="00C62DED"/>
    <w:rsid w:val="00C81371"/>
    <w:rsid w:val="00C8586F"/>
    <w:rsid w:val="00C87B28"/>
    <w:rsid w:val="00C87C18"/>
    <w:rsid w:val="00C91281"/>
    <w:rsid w:val="00CA43AC"/>
    <w:rsid w:val="00CB08DF"/>
    <w:rsid w:val="00CD2982"/>
    <w:rsid w:val="00CE1493"/>
    <w:rsid w:val="00D437F7"/>
    <w:rsid w:val="00D5764C"/>
    <w:rsid w:val="00D67833"/>
    <w:rsid w:val="00D678F7"/>
    <w:rsid w:val="00D738E5"/>
    <w:rsid w:val="00D969A4"/>
    <w:rsid w:val="00DA7F0A"/>
    <w:rsid w:val="00DF74C8"/>
    <w:rsid w:val="00E02B65"/>
    <w:rsid w:val="00E03851"/>
    <w:rsid w:val="00E25D2F"/>
    <w:rsid w:val="00E36705"/>
    <w:rsid w:val="00E37759"/>
    <w:rsid w:val="00E42ABA"/>
    <w:rsid w:val="00E44245"/>
    <w:rsid w:val="00E5448A"/>
    <w:rsid w:val="00E6464A"/>
    <w:rsid w:val="00E66F6A"/>
    <w:rsid w:val="00E72BE0"/>
    <w:rsid w:val="00E86969"/>
    <w:rsid w:val="00EA1035"/>
    <w:rsid w:val="00EA1B70"/>
    <w:rsid w:val="00EA6AE6"/>
    <w:rsid w:val="00EC4708"/>
    <w:rsid w:val="00EE32C7"/>
    <w:rsid w:val="00EF4A48"/>
    <w:rsid w:val="00F0484E"/>
    <w:rsid w:val="00F077CA"/>
    <w:rsid w:val="00F128FB"/>
    <w:rsid w:val="00F17171"/>
    <w:rsid w:val="00F30691"/>
    <w:rsid w:val="00F377C0"/>
    <w:rsid w:val="00F62C75"/>
    <w:rsid w:val="00F675DE"/>
    <w:rsid w:val="00F9774C"/>
    <w:rsid w:val="00FA232A"/>
    <w:rsid w:val="00FA7A33"/>
    <w:rsid w:val="00FB0AB0"/>
    <w:rsid w:val="00FC02EE"/>
    <w:rsid w:val="00FD3B91"/>
    <w:rsid w:val="00FD72D7"/>
    <w:rsid w:val="00FE2B0B"/>
    <w:rsid w:val="00FE663B"/>
    <w:rsid w:val="00FF0C3A"/>
    <w:rsid w:val="00FF323D"/>
    <w:rsid w:val="00FF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865E5-6475-49D9-930A-82FBDED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ADB"/>
    <w:rPr>
      <w:sz w:val="24"/>
      <w:szCs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szCs w:val="22"/>
      <w:lang w:val="lv-LV"/>
    </w:rPr>
  </w:style>
  <w:style w:type="paragraph" w:styleId="Heading5">
    <w:name w:val="heading 5"/>
    <w:basedOn w:val="Normal"/>
    <w:next w:val="Normal"/>
    <w:link w:val="Heading5Char"/>
    <w:semiHidden/>
    <w:unhideWhenUsed/>
    <w:qFormat/>
    <w:rsid w:val="00A21E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pPr>
      <w:jc w:val="both"/>
    </w:pPr>
    <w:rPr>
      <w:noProof/>
      <w:szCs w:val="22"/>
      <w:lang w:val="lv-LV"/>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lang w:val="lv-LV"/>
    </w:rPr>
  </w:style>
  <w:style w:type="paragraph" w:styleId="BodyTextIndent">
    <w:name w:val="Body Text Indent"/>
    <w:basedOn w:val="Normal"/>
    <w:pPr>
      <w:ind w:firstLine="720"/>
      <w:jc w:val="both"/>
    </w:pPr>
    <w:rPr>
      <w:sz w:val="22"/>
      <w:lang w:val="lv-LV"/>
    </w:rPr>
  </w:style>
  <w:style w:type="paragraph" w:styleId="BlockText">
    <w:name w:val="Block Text"/>
    <w:basedOn w:val="Normal"/>
    <w:pPr>
      <w:ind w:left="360" w:right="-154"/>
      <w:jc w:val="both"/>
    </w:pPr>
    <w:rPr>
      <w:lang w:val="lv-LV"/>
    </w:rPr>
  </w:style>
  <w:style w:type="paragraph" w:styleId="BalloonText">
    <w:name w:val="Balloon Text"/>
    <w:basedOn w:val="Normal"/>
    <w:semiHidden/>
    <w:rsid w:val="00E72BE0"/>
    <w:rPr>
      <w:rFonts w:ascii="Tahoma" w:hAnsi="Tahoma" w:cs="Tahoma"/>
      <w:sz w:val="16"/>
      <w:szCs w:val="16"/>
    </w:rPr>
  </w:style>
  <w:style w:type="character" w:styleId="Hyperlink">
    <w:name w:val="Hyperlink"/>
    <w:uiPriority w:val="99"/>
    <w:rsid w:val="00844FFD"/>
    <w:rPr>
      <w:color w:val="0000FF"/>
      <w:u w:val="single"/>
    </w:rPr>
  </w:style>
  <w:style w:type="character" w:customStyle="1" w:styleId="Heading5Char">
    <w:name w:val="Heading 5 Char"/>
    <w:link w:val="Heading5"/>
    <w:semiHidden/>
    <w:rsid w:val="00A21E43"/>
    <w:rPr>
      <w:rFonts w:ascii="Calibri" w:hAnsi="Calibri"/>
      <w:b/>
      <w:bCs/>
      <w:i/>
      <w:iCs/>
      <w:sz w:val="26"/>
      <w:szCs w:val="26"/>
      <w:lang w:val="en-GB" w:eastAsia="en-US"/>
    </w:rPr>
  </w:style>
  <w:style w:type="paragraph" w:customStyle="1" w:styleId="naisf">
    <w:name w:val="naisf"/>
    <w:basedOn w:val="Normal"/>
    <w:rsid w:val="00A21E43"/>
    <w:pPr>
      <w:spacing w:before="100" w:beforeAutospacing="1" w:after="100" w:afterAutospacing="1"/>
      <w:jc w:val="both"/>
    </w:pPr>
    <w:rPr>
      <w:rFonts w:eastAsia="Arial Unicode MS"/>
      <w:lang w:val="en-US" w:bidi="yi-Hebr"/>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3F3FFB"/>
    <w:pPr>
      <w:ind w:left="720"/>
      <w:contextualSpacing/>
    </w:pPr>
  </w:style>
  <w:style w:type="paragraph" w:styleId="Title">
    <w:name w:val="Title"/>
    <w:basedOn w:val="Normal"/>
    <w:link w:val="TitleChar"/>
    <w:qFormat/>
    <w:rsid w:val="00E03851"/>
    <w:pPr>
      <w:jc w:val="center"/>
    </w:pPr>
    <w:rPr>
      <w:rFonts w:ascii="Tahoma" w:hAnsi="Tahoma"/>
      <w:b/>
      <w:bCs/>
      <w:lang w:val="lv-LV"/>
    </w:rPr>
  </w:style>
  <w:style w:type="character" w:customStyle="1" w:styleId="TitleChar">
    <w:name w:val="Title Char"/>
    <w:basedOn w:val="DefaultParagraphFont"/>
    <w:link w:val="Title"/>
    <w:rsid w:val="00E03851"/>
    <w:rPr>
      <w:rFonts w:ascii="Tahoma" w:hAnsi="Tahoma"/>
      <w:b/>
      <w:bCs/>
      <w:sz w:val="24"/>
      <w:szCs w:val="24"/>
      <w:lang w:val="lv-LV"/>
    </w:rPr>
  </w:style>
  <w:style w:type="character" w:styleId="Strong">
    <w:name w:val="Strong"/>
    <w:qFormat/>
    <w:rsid w:val="00E03851"/>
    <w:rPr>
      <w:b/>
      <w:bCs/>
    </w:rPr>
  </w:style>
  <w:style w:type="paragraph" w:customStyle="1" w:styleId="Style1">
    <w:name w:val="Style1"/>
    <w:rsid w:val="00E03851"/>
    <w:pPr>
      <w:numPr>
        <w:ilvl w:val="1"/>
        <w:numId w:val="21"/>
      </w:numPr>
      <w:tabs>
        <w:tab w:val="clear" w:pos="1134"/>
        <w:tab w:val="num" w:pos="567"/>
      </w:tabs>
      <w:suppressAutoHyphens/>
      <w:ind w:left="0" w:firstLine="0"/>
      <w:jc w:val="both"/>
    </w:pPr>
    <w:rPr>
      <w:b/>
      <w:bCs/>
      <w:sz w:val="24"/>
      <w:szCs w:val="24"/>
      <w:u w:val="single"/>
      <w:lang w:val="lv-LV" w:eastAsia="ar-SA"/>
    </w:rPr>
  </w:style>
  <w:style w:type="paragraph" w:customStyle="1" w:styleId="StyleStyle2Justified">
    <w:name w:val="Style Style2 + Justified"/>
    <w:basedOn w:val="Normal"/>
    <w:rsid w:val="00E03851"/>
    <w:pPr>
      <w:numPr>
        <w:numId w:val="21"/>
      </w:numPr>
      <w:spacing w:before="240" w:after="120"/>
      <w:jc w:val="both"/>
    </w:pPr>
    <w:rPr>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E03851"/>
    <w:rPr>
      <w:sz w:val="24"/>
      <w:szCs w:val="24"/>
      <w:lang w:val="en-GB"/>
    </w:rPr>
  </w:style>
  <w:style w:type="paragraph" w:customStyle="1" w:styleId="naislab">
    <w:name w:val="naislab"/>
    <w:basedOn w:val="Normal"/>
    <w:rsid w:val="00F128FB"/>
    <w:pPr>
      <w:spacing w:before="100" w:after="100"/>
      <w:jc w:val="right"/>
    </w:pPr>
  </w:style>
  <w:style w:type="paragraph" w:styleId="List">
    <w:name w:val="List"/>
    <w:basedOn w:val="Normal"/>
    <w:rsid w:val="00F128FB"/>
    <w:pPr>
      <w:tabs>
        <w:tab w:val="num" w:pos="360"/>
      </w:tabs>
      <w:spacing w:before="120"/>
      <w:ind w:left="360" w:hanging="360"/>
      <w:jc w:val="both"/>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4384">
      <w:bodyDiv w:val="1"/>
      <w:marLeft w:val="0"/>
      <w:marRight w:val="0"/>
      <w:marTop w:val="0"/>
      <w:marBottom w:val="0"/>
      <w:divBdr>
        <w:top w:val="none" w:sz="0" w:space="0" w:color="auto"/>
        <w:left w:val="none" w:sz="0" w:space="0" w:color="auto"/>
        <w:bottom w:val="none" w:sz="0" w:space="0" w:color="auto"/>
        <w:right w:val="none" w:sz="0" w:space="0" w:color="auto"/>
      </w:divBdr>
      <w:divsChild>
        <w:div w:id="394747508">
          <w:marLeft w:val="0"/>
          <w:marRight w:val="0"/>
          <w:marTop w:val="0"/>
          <w:marBottom w:val="0"/>
          <w:divBdr>
            <w:top w:val="none" w:sz="0" w:space="0" w:color="auto"/>
            <w:left w:val="none" w:sz="0" w:space="0" w:color="auto"/>
            <w:bottom w:val="none" w:sz="0" w:space="0" w:color="auto"/>
            <w:right w:val="none" w:sz="0" w:space="0" w:color="auto"/>
          </w:divBdr>
          <w:divsChild>
            <w:div w:id="1819765891">
              <w:marLeft w:val="0"/>
              <w:marRight w:val="0"/>
              <w:marTop w:val="0"/>
              <w:marBottom w:val="0"/>
              <w:divBdr>
                <w:top w:val="none" w:sz="0" w:space="0" w:color="auto"/>
                <w:left w:val="none" w:sz="0" w:space="0" w:color="auto"/>
                <w:bottom w:val="none" w:sz="0" w:space="0" w:color="auto"/>
                <w:right w:val="none" w:sz="0" w:space="0" w:color="auto"/>
              </w:divBdr>
              <w:divsChild>
                <w:div w:id="763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rs.kampans@daugavpils.lv" TargetMode="External"/><Relationship Id="rId13" Type="http://schemas.openxmlformats.org/officeDocument/2006/relationships/hyperlink" Target="mailto:evita.zuromska@daugavpil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eksandrs.kampans@daugavpils.lv" TargetMode="External"/><Relationship Id="rId12" Type="http://schemas.openxmlformats.org/officeDocument/2006/relationships/hyperlink" Target="mailto:evita.zuromska@daugavpils.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 TargetMode="External"/><Relationship Id="rId5" Type="http://schemas.openxmlformats.org/officeDocument/2006/relationships/footnotes" Target="footnotes.xml"/><Relationship Id="rId15" Type="http://schemas.openxmlformats.org/officeDocument/2006/relationships/hyperlink" Target="mailto:evita.zuromska@daugavpils.lv" TargetMode="External"/><Relationship Id="rId10" Type="http://schemas.openxmlformats.org/officeDocument/2006/relationships/hyperlink" Target="mailto:aleksandrs.kampans@daugavpil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ksandrs.kampans@daugavpils.lv" TargetMode="External"/><Relationship Id="rId14" Type="http://schemas.openxmlformats.org/officeDocument/2006/relationships/hyperlink" Target="mailto:evita.zuromsk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21</Pages>
  <Words>7138</Words>
  <Characters>52393</Characters>
  <Application>Microsoft Office Word</Application>
  <DocSecurity>0</DocSecurity>
  <Lines>436</Lines>
  <Paragraphs>118</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59413</CharactersWithSpaces>
  <SharedDoc>false</SharedDoc>
  <HLinks>
    <vt:vector size="12" baseType="variant">
      <vt:variant>
        <vt:i4>4522053</vt:i4>
      </vt:variant>
      <vt:variant>
        <vt:i4>3</vt:i4>
      </vt:variant>
      <vt:variant>
        <vt:i4>0</vt:i4>
      </vt:variant>
      <vt:variant>
        <vt:i4>5</vt:i4>
      </vt:variant>
      <vt:variant>
        <vt:lpwstr>https://www.daugavpils.lv/pasvaldiba/aktualitates/sludinajumi</vt:lpwstr>
      </vt:variant>
      <vt:variant>
        <vt:lpwstr/>
      </vt:variant>
      <vt:variant>
        <vt:i4>4522053</vt:i4>
      </vt:variant>
      <vt:variant>
        <vt:i4>0</vt:i4>
      </vt:variant>
      <vt:variant>
        <vt:i4>0</vt:i4>
      </vt:variant>
      <vt:variant>
        <vt:i4>5</vt:i4>
      </vt:variant>
      <vt:variant>
        <vt:lpwstr>https://www.daugavpils.lv/pasvaldiba/aktualitates/sludinajumi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dc:description/>
  <cp:lastModifiedBy>Evita Žuromska</cp:lastModifiedBy>
  <cp:revision>4</cp:revision>
  <cp:lastPrinted>2022-11-09T11:19:00Z</cp:lastPrinted>
  <dcterms:created xsi:type="dcterms:W3CDTF">2023-03-06T09:39:00Z</dcterms:created>
  <dcterms:modified xsi:type="dcterms:W3CDTF">2023-03-06T12:04:00Z</dcterms:modified>
</cp:coreProperties>
</file>