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24" w:rsidRPr="00E03124" w:rsidRDefault="00E03124" w:rsidP="00E03124">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sidRPr="00E03124">
        <w:rPr>
          <w:rFonts w:ascii="Times New Roman" w:hAnsi="Times New Roman" w:cs="Times New Roman"/>
          <w:b/>
          <w:bCs/>
          <w:color w:val="000000"/>
          <w:sz w:val="24"/>
          <w:szCs w:val="24"/>
        </w:rPr>
        <w:t>PERSONAS INFORMĒŠANA PAR DATU APSTRĀDI</w:t>
      </w:r>
    </w:p>
    <w:p w:rsidR="00E03124" w:rsidRPr="00E03124" w:rsidRDefault="00E03124" w:rsidP="00E03124">
      <w:pPr>
        <w:autoSpaceDE w:val="0"/>
        <w:autoSpaceDN w:val="0"/>
        <w:adjustRightInd w:val="0"/>
        <w:spacing w:after="0" w:line="240" w:lineRule="auto"/>
        <w:jc w:val="center"/>
        <w:rPr>
          <w:rFonts w:ascii="Times New Roman" w:hAnsi="Times New Roman" w:cs="Times New Roman"/>
          <w:color w:val="000000"/>
          <w:sz w:val="24"/>
          <w:szCs w:val="24"/>
        </w:rPr>
      </w:pPr>
      <w:r w:rsidRPr="00E03124">
        <w:rPr>
          <w:rFonts w:ascii="Times New Roman" w:hAnsi="Times New Roman" w:cs="Times New Roman"/>
          <w:b/>
          <w:bCs/>
          <w:color w:val="000000"/>
          <w:sz w:val="24"/>
          <w:szCs w:val="24"/>
        </w:rPr>
        <w:t>BĒRNA MANTAS PĀRVALDĪBAS JAUTĀJUMOS</w:t>
      </w:r>
    </w:p>
    <w:p w:rsidR="00E03124" w:rsidRDefault="00E03124" w:rsidP="00E03124">
      <w:pPr>
        <w:autoSpaceDE w:val="0"/>
        <w:autoSpaceDN w:val="0"/>
        <w:adjustRightInd w:val="0"/>
        <w:spacing w:after="0" w:line="240" w:lineRule="auto"/>
        <w:rPr>
          <w:rFonts w:ascii="Times New Roman" w:hAnsi="Times New Roman" w:cs="Times New Roman"/>
          <w:b/>
          <w:bCs/>
          <w:color w:val="000000"/>
          <w:sz w:val="24"/>
          <w:szCs w:val="24"/>
        </w:rPr>
      </w:pP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color w:val="000000"/>
          <w:sz w:val="24"/>
          <w:szCs w:val="24"/>
        </w:rPr>
        <w:t xml:space="preserve">Pārzinis personas datu apstrādei: </w:t>
      </w:r>
      <w:r w:rsidRPr="00394D3B">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394D3B">
          <w:rPr>
            <w:rFonts w:ascii="Times New Roman" w:hAnsi="Times New Roman" w:cs="Times New Roman"/>
            <w:color w:val="0000FF" w:themeColor="hyperlink"/>
            <w:sz w:val="24"/>
            <w:szCs w:val="24"/>
            <w:u w:val="single"/>
          </w:rPr>
          <w:t>barintiesa@daugavpils.lv</w:t>
        </w:r>
      </w:hyperlink>
      <w:r w:rsidRPr="00394D3B">
        <w:rPr>
          <w:rFonts w:ascii="Times New Roman" w:hAnsi="Times New Roman" w:cs="Times New Roman"/>
          <w:color w:val="000000"/>
          <w:sz w:val="24"/>
          <w:szCs w:val="24"/>
        </w:rPr>
        <w:t xml:space="preserve"> un e-adrese. </w:t>
      </w: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sz w:val="24"/>
          <w:szCs w:val="24"/>
        </w:rPr>
        <w:t>Personas datu aizsardzības speciālists</w:t>
      </w:r>
      <w:r w:rsidRPr="00394D3B">
        <w:rPr>
          <w:rFonts w:ascii="Times New Roman" w:hAnsi="Times New Roman" w:cs="Times New Roman"/>
          <w:sz w:val="24"/>
          <w:szCs w:val="24"/>
        </w:rPr>
        <w:t xml:space="preserve">: Daugavpils pašvaldības centrālā pārvalde, vienotās reģistrācijas </w:t>
      </w:r>
      <w:proofErr w:type="spellStart"/>
      <w:r w:rsidRPr="00394D3B">
        <w:rPr>
          <w:rFonts w:ascii="Times New Roman" w:hAnsi="Times New Roman" w:cs="Times New Roman"/>
          <w:sz w:val="24"/>
          <w:szCs w:val="24"/>
        </w:rPr>
        <w:t>Nr</w:t>
      </w:r>
      <w:proofErr w:type="spellEnd"/>
      <w:r w:rsidRPr="00394D3B">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394D3B">
        <w:rPr>
          <w:rFonts w:ascii="Times New Roman" w:hAnsi="Times New Roman" w:cs="Times New Roman"/>
          <w:sz w:val="24"/>
          <w:szCs w:val="24"/>
        </w:rPr>
        <w:t>tel</w:t>
      </w:r>
      <w:proofErr w:type="spellEnd"/>
      <w:r w:rsidRPr="00394D3B">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394D3B">
        <w:rPr>
          <w:rFonts w:ascii="Times New Roman" w:hAnsi="Times New Roman" w:cs="Times New Roman"/>
          <w:sz w:val="24"/>
          <w:szCs w:val="24"/>
        </w:rPr>
        <w:t>dati@daugavpils.lv</w:t>
      </w:r>
      <w:proofErr w:type="spellEnd"/>
      <w:r w:rsidRPr="00394D3B">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3124">
        <w:rPr>
          <w:rFonts w:ascii="Times New Roman" w:hAnsi="Times New Roman" w:cs="Times New Roman"/>
          <w:b/>
          <w:bCs/>
          <w:color w:val="000000"/>
          <w:sz w:val="24"/>
          <w:szCs w:val="24"/>
        </w:rPr>
        <w:t xml:space="preserve">Jūsu un bērna personas datu </w:t>
      </w:r>
      <w:r w:rsidRPr="00E03124">
        <w:rPr>
          <w:rFonts w:ascii="Times New Roman" w:hAnsi="Times New Roman" w:cs="Times New Roman"/>
          <w:color w:val="000000"/>
          <w:sz w:val="24"/>
          <w:szCs w:val="24"/>
        </w:rPr>
        <w:t xml:space="preserve">(vārds, uzvārds, personas kods, kontaktinformācija, informācija par bērna mantu (nekustamais īpašums, kustama manta, finanšu līdzekļi), citi dati un informācija, kura atbilstoši normatīvajiem aktiem ir obligāta vai konkrētajā gadījuma nepieciešama bāriņtiesas normatīvajos aktos noteikto funkciju izpildei konkrētā mērķa ietvaros) </w:t>
      </w:r>
      <w:r w:rsidRPr="00E03124">
        <w:rPr>
          <w:rFonts w:ascii="Times New Roman" w:hAnsi="Times New Roman" w:cs="Times New Roman"/>
          <w:b/>
          <w:bCs/>
          <w:color w:val="000000"/>
          <w:sz w:val="24"/>
          <w:szCs w:val="24"/>
        </w:rPr>
        <w:t xml:space="preserve">apstrādes mērķis: </w:t>
      </w:r>
      <w:r w:rsidRPr="00E03124">
        <w:rPr>
          <w:rFonts w:ascii="Times New Roman" w:hAnsi="Times New Roman" w:cs="Times New Roman"/>
          <w:color w:val="000000"/>
          <w:sz w:val="24"/>
          <w:szCs w:val="24"/>
        </w:rPr>
        <w:t xml:space="preserve">iesnieguma par bērnam piekritušā mantojuma pieņemšanu/atraidīšanu, īpašuma iegūšanu bērnam vai rīcību ar bērna mantu izskatīšanas, lēmuma sagatavošanas un pieņemšanas, kā arī labvēlīga lēmuma pieņemšanas gadījumā – turpmāko bērna mantas pārvaldības procesu uzraudzības un kontroles nodrošināšanai. </w:t>
      </w: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3124">
        <w:rPr>
          <w:rFonts w:ascii="Times New Roman" w:hAnsi="Times New Roman" w:cs="Times New Roman"/>
          <w:b/>
          <w:bCs/>
          <w:color w:val="000000"/>
          <w:sz w:val="24"/>
          <w:szCs w:val="24"/>
        </w:rPr>
        <w:t>Tiesiskais pamats Jūsu un bērna personas datu apstrādei</w:t>
      </w:r>
      <w:r w:rsidRPr="00E03124">
        <w:rPr>
          <w:rFonts w:ascii="Times New Roman" w:hAnsi="Times New Roman" w:cs="Times New Roman"/>
          <w:color w:val="000000"/>
          <w:sz w:val="24"/>
          <w:szCs w:val="24"/>
        </w:rPr>
        <w:t>: Jūsu attiecīgs iesniegums un pārzinim tiesību aktos noteikto juridisko pienākumu izpilde (saskaņā ar Bāriņtiesu likumu (</w:t>
      </w:r>
      <w:proofErr w:type="spellStart"/>
      <w:r w:rsidRPr="00E03124">
        <w:rPr>
          <w:rFonts w:ascii="Times New Roman" w:hAnsi="Times New Roman" w:cs="Times New Roman"/>
          <w:color w:val="000000"/>
          <w:sz w:val="24"/>
          <w:szCs w:val="24"/>
        </w:rPr>
        <w:t>t.sk</w:t>
      </w:r>
      <w:proofErr w:type="spellEnd"/>
      <w:r w:rsidRPr="00E03124">
        <w:rPr>
          <w:rFonts w:ascii="Times New Roman" w:hAnsi="Times New Roman" w:cs="Times New Roman"/>
          <w:color w:val="000000"/>
          <w:sz w:val="24"/>
          <w:szCs w:val="24"/>
        </w:rPr>
        <w:t xml:space="preserve">., 4., 16., 17.pants, 21.pants </w:t>
      </w:r>
      <w:proofErr w:type="spellStart"/>
      <w:r w:rsidRPr="00E03124">
        <w:rPr>
          <w:rFonts w:ascii="Times New Roman" w:hAnsi="Times New Roman" w:cs="Times New Roman"/>
          <w:color w:val="000000"/>
          <w:sz w:val="24"/>
          <w:szCs w:val="24"/>
        </w:rPr>
        <w:t>u.c</w:t>
      </w:r>
      <w:proofErr w:type="spellEnd"/>
      <w:r w:rsidRPr="00E03124">
        <w:rPr>
          <w:rFonts w:ascii="Times New Roman" w:hAnsi="Times New Roman" w:cs="Times New Roman"/>
          <w:color w:val="000000"/>
          <w:sz w:val="24"/>
          <w:szCs w:val="24"/>
        </w:rPr>
        <w:t>.), Bērnu tiesību ai</w:t>
      </w:r>
      <w:r>
        <w:rPr>
          <w:rFonts w:ascii="Times New Roman" w:hAnsi="Times New Roman" w:cs="Times New Roman"/>
          <w:color w:val="000000"/>
          <w:sz w:val="24"/>
          <w:szCs w:val="24"/>
        </w:rPr>
        <w:t xml:space="preserve">zsardzības likumu, Civillikumu </w:t>
      </w:r>
      <w:proofErr w:type="spellStart"/>
      <w:r>
        <w:rPr>
          <w:rFonts w:ascii="Times New Roman" w:hAnsi="Times New Roman" w:cs="Times New Roman"/>
          <w:color w:val="000000"/>
          <w:sz w:val="24"/>
          <w:szCs w:val="24"/>
        </w:rPr>
        <w:t>u.c</w:t>
      </w:r>
      <w:proofErr w:type="spellEnd"/>
      <w:r>
        <w:rPr>
          <w:rFonts w:ascii="Times New Roman" w:hAnsi="Times New Roman" w:cs="Times New Roman"/>
          <w:color w:val="000000"/>
          <w:sz w:val="24"/>
          <w:szCs w:val="24"/>
        </w:rPr>
        <w:t>.</w:t>
      </w: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3124">
        <w:rPr>
          <w:rFonts w:ascii="Times New Roman" w:hAnsi="Times New Roman" w:cs="Times New Roman"/>
          <w:b/>
          <w:bCs/>
          <w:color w:val="000000"/>
          <w:sz w:val="24"/>
          <w:szCs w:val="24"/>
        </w:rPr>
        <w:t xml:space="preserve">Personas datu saņēmēji*: </w:t>
      </w:r>
      <w:r w:rsidRPr="00E03124">
        <w:rPr>
          <w:rFonts w:ascii="Times New Roman" w:hAnsi="Times New Roman" w:cs="Times New Roman"/>
          <w:color w:val="000000"/>
          <w:sz w:val="24"/>
          <w:szCs w:val="24"/>
        </w:rPr>
        <w:t>konkrētā administratīvā procesa dalībnieki, lietā pieaicināts tulks, pēc attiecīgā pieprasījuma tiesībaizsardzības iestādes (policija, prokuratūra, tiesa), Valsts bērnu tiesību aizsardzības inspekcija (</w:t>
      </w:r>
      <w:proofErr w:type="spellStart"/>
      <w:r w:rsidRPr="00E03124">
        <w:rPr>
          <w:rFonts w:ascii="Times New Roman" w:hAnsi="Times New Roman" w:cs="Times New Roman"/>
          <w:color w:val="000000"/>
          <w:sz w:val="24"/>
          <w:szCs w:val="24"/>
        </w:rPr>
        <w:t>t.sk</w:t>
      </w:r>
      <w:proofErr w:type="spellEnd"/>
      <w:r w:rsidRPr="00E03124">
        <w:rPr>
          <w:rFonts w:ascii="Times New Roman" w:hAnsi="Times New Roman" w:cs="Times New Roman"/>
          <w:color w:val="000000"/>
          <w:sz w:val="24"/>
          <w:szCs w:val="24"/>
        </w:rPr>
        <w:t xml:space="preserve">., lietas pārbaudes veikšana), </w:t>
      </w:r>
      <w:proofErr w:type="spellStart"/>
      <w:r w:rsidRPr="00E03124">
        <w:rPr>
          <w:rFonts w:ascii="Times New Roman" w:hAnsi="Times New Roman" w:cs="Times New Roman"/>
          <w:color w:val="000000"/>
          <w:sz w:val="24"/>
          <w:szCs w:val="24"/>
        </w:rPr>
        <w:t>Tiesībsarga</w:t>
      </w:r>
      <w:proofErr w:type="spellEnd"/>
      <w:r w:rsidRPr="00E03124">
        <w:rPr>
          <w:rFonts w:ascii="Times New Roman" w:hAnsi="Times New Roman" w:cs="Times New Roman"/>
          <w:color w:val="000000"/>
          <w:sz w:val="24"/>
          <w:szCs w:val="24"/>
        </w:rPr>
        <w:t xml:space="preserve"> birojs (lietas pārbaudes veikšana),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3124">
        <w:rPr>
          <w:rFonts w:ascii="Times New Roman" w:hAnsi="Times New Roman" w:cs="Times New Roman"/>
          <w:b/>
          <w:bCs/>
          <w:color w:val="000000"/>
          <w:sz w:val="24"/>
          <w:szCs w:val="24"/>
        </w:rPr>
        <w:t xml:space="preserve">Jūsu personas dati tiks glabāti saskaņā ar </w:t>
      </w:r>
      <w:r w:rsidRPr="00E03124">
        <w:rPr>
          <w:rFonts w:ascii="Times New Roman" w:hAnsi="Times New Roman" w:cs="Times New Roman"/>
          <w:color w:val="000000"/>
          <w:sz w:val="24"/>
          <w:szCs w:val="24"/>
        </w:rPr>
        <w:t xml:space="preserve">Arhīvu likuma, Ministru kabineta 2012.gada 6.novembra noteikumu Nr.748 “Dokumentu un arhīvu pārvaldības noteikumi” un </w:t>
      </w:r>
      <w:r>
        <w:rPr>
          <w:rFonts w:ascii="Times New Roman" w:hAnsi="Times New Roman" w:cs="Times New Roman"/>
          <w:color w:val="000000"/>
          <w:sz w:val="24"/>
          <w:szCs w:val="24"/>
        </w:rPr>
        <w:t xml:space="preserve">Daugavpils pilsētas </w:t>
      </w:r>
      <w:r w:rsidRPr="00E03124">
        <w:rPr>
          <w:rFonts w:ascii="Times New Roman" w:hAnsi="Times New Roman" w:cs="Times New Roman"/>
          <w:color w:val="000000"/>
          <w:sz w:val="24"/>
          <w:szCs w:val="24"/>
        </w:rPr>
        <w:t xml:space="preserve">bāriņtiesas </w:t>
      </w:r>
      <w:r>
        <w:rPr>
          <w:rFonts w:ascii="Times New Roman" w:hAnsi="Times New Roman" w:cs="Times New Roman"/>
          <w:color w:val="000000"/>
          <w:sz w:val="24"/>
          <w:szCs w:val="24"/>
        </w:rPr>
        <w:t>lietu nomenklatūras noteikumiem.</w:t>
      </w:r>
    </w:p>
    <w:p w:rsidR="00E03124"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3124">
        <w:rPr>
          <w:rFonts w:ascii="Times New Roman" w:hAnsi="Times New Roman" w:cs="Times New Roman"/>
          <w:color w:val="000000"/>
          <w:sz w:val="24"/>
          <w:szCs w:val="24"/>
        </w:rPr>
        <w:t xml:space="preserve">Informējam, ka </w:t>
      </w:r>
      <w:r w:rsidRPr="00E03124">
        <w:rPr>
          <w:rFonts w:ascii="Times New Roman" w:hAnsi="Times New Roman" w:cs="Times New Roman"/>
          <w:b/>
          <w:bCs/>
          <w:color w:val="000000"/>
          <w:sz w:val="24"/>
          <w:szCs w:val="24"/>
        </w:rPr>
        <w:t>Jums kā datu subjektam ir tiesības</w:t>
      </w:r>
      <w:r w:rsidRPr="00E03124">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E03124">
        <w:rPr>
          <w:rFonts w:ascii="Times New Roman" w:hAnsi="Times New Roman" w:cs="Times New Roman"/>
          <w:color w:val="000000"/>
          <w:sz w:val="24"/>
          <w:szCs w:val="24"/>
        </w:rPr>
        <w:t>tālr</w:t>
      </w:r>
      <w:proofErr w:type="spellEnd"/>
      <w:r w:rsidRPr="00E03124">
        <w:rPr>
          <w:rFonts w:ascii="Times New Roman" w:hAnsi="Times New Roman" w:cs="Times New Roman"/>
          <w:color w:val="000000"/>
          <w:sz w:val="24"/>
          <w:szCs w:val="24"/>
        </w:rPr>
        <w:t xml:space="preserve">. Nr.67223131, elektroniskā pasta adrese: </w:t>
      </w:r>
      <w:proofErr w:type="spellStart"/>
      <w:r w:rsidRPr="00E03124">
        <w:rPr>
          <w:rFonts w:ascii="Times New Roman" w:hAnsi="Times New Roman" w:cs="Times New Roman"/>
          <w:color w:val="000000"/>
          <w:sz w:val="24"/>
          <w:szCs w:val="24"/>
        </w:rPr>
        <w:t>pasts@dvi.gov.lv</w:t>
      </w:r>
      <w:proofErr w:type="spellEnd"/>
      <w:r w:rsidRPr="00E03124">
        <w:rPr>
          <w:rFonts w:ascii="Times New Roman" w:hAnsi="Times New Roman" w:cs="Times New Roman"/>
          <w:color w:val="000000"/>
          <w:sz w:val="24"/>
          <w:szCs w:val="24"/>
        </w:rPr>
        <w:t xml:space="preserve">.). </w:t>
      </w:r>
    </w:p>
    <w:p w:rsidR="00394D3B" w:rsidRPr="00394D3B" w:rsidRDefault="00E03124" w:rsidP="00E031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3124">
        <w:rPr>
          <w:rFonts w:ascii="Times New Roman" w:hAnsi="Times New Roman" w:cs="Times New Roman"/>
          <w:color w:val="000000"/>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9E18C8" w:rsidRPr="003F75F4" w:rsidRDefault="009E18C8" w:rsidP="00394D3B">
      <w:pPr>
        <w:autoSpaceDE w:val="0"/>
        <w:autoSpaceDN w:val="0"/>
        <w:adjustRightInd w:val="0"/>
        <w:spacing w:after="0" w:line="240" w:lineRule="auto"/>
        <w:jc w:val="both"/>
        <w:rPr>
          <w:rFonts w:ascii="Times New Roman" w:hAnsi="Times New Roman" w:cs="Times New Roman"/>
          <w:sz w:val="24"/>
          <w:szCs w:val="24"/>
        </w:rPr>
      </w:pPr>
    </w:p>
    <w:sectPr w:rsidR="009E18C8" w:rsidRPr="003F75F4"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204B24"/>
    <w:rsid w:val="00314192"/>
    <w:rsid w:val="00394D3B"/>
    <w:rsid w:val="00397B5A"/>
    <w:rsid w:val="003F75F4"/>
    <w:rsid w:val="00443001"/>
    <w:rsid w:val="0048401F"/>
    <w:rsid w:val="0049546C"/>
    <w:rsid w:val="00501F74"/>
    <w:rsid w:val="00547793"/>
    <w:rsid w:val="005A0C91"/>
    <w:rsid w:val="005A659D"/>
    <w:rsid w:val="005C38FC"/>
    <w:rsid w:val="00741623"/>
    <w:rsid w:val="00765132"/>
    <w:rsid w:val="00775136"/>
    <w:rsid w:val="007E5F89"/>
    <w:rsid w:val="0080221A"/>
    <w:rsid w:val="00966275"/>
    <w:rsid w:val="009A606E"/>
    <w:rsid w:val="009E18C8"/>
    <w:rsid w:val="00A00E34"/>
    <w:rsid w:val="00B963BB"/>
    <w:rsid w:val="00C26F72"/>
    <w:rsid w:val="00C60149"/>
    <w:rsid w:val="00DA0D48"/>
    <w:rsid w:val="00DF127F"/>
    <w:rsid w:val="00E03124"/>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2498</Words>
  <Characters>1424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32</cp:revision>
  <dcterms:created xsi:type="dcterms:W3CDTF">2019-08-12T12:10:00Z</dcterms:created>
  <dcterms:modified xsi:type="dcterms:W3CDTF">2023-01-26T09:58:00Z</dcterms:modified>
</cp:coreProperties>
</file>