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94"/>
    <w:bookmarkEnd w:id="0"/>
    <w:bookmarkStart w:id="1" w:name="_MON_1145971579"/>
    <w:bookmarkEnd w:id="1"/>
    <w:p w:rsidR="00037EB8" w:rsidRDefault="00037EB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50994499" r:id="rId6"/>
        </w:object>
      </w:r>
    </w:p>
    <w:p w:rsidR="00037EB8" w:rsidRPr="00EE4591" w:rsidRDefault="00037EB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37EB8" w:rsidRDefault="00037EB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37EB8" w:rsidRDefault="00037EB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37EB8" w:rsidRPr="00C3756E" w:rsidRDefault="007B4DCB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037EB8">
        <w:rPr>
          <w:sz w:val="18"/>
          <w:szCs w:val="18"/>
        </w:rPr>
        <w:t>Reģ</w:t>
      </w:r>
      <w:proofErr w:type="spellEnd"/>
      <w:r w:rsidR="00037EB8">
        <w:rPr>
          <w:sz w:val="18"/>
          <w:szCs w:val="18"/>
        </w:rPr>
        <w:t>. Nr. 90000077325, K</w:t>
      </w:r>
      <w:r w:rsidR="00037EB8" w:rsidRPr="00C3756E">
        <w:rPr>
          <w:sz w:val="18"/>
          <w:szCs w:val="18"/>
        </w:rPr>
        <w:t>. V</w:t>
      </w:r>
      <w:r w:rsidR="00037EB8">
        <w:rPr>
          <w:sz w:val="18"/>
          <w:szCs w:val="18"/>
        </w:rPr>
        <w:t>aldemāra iela 1, Daugavpils, LV-</w:t>
      </w:r>
      <w:r w:rsidR="00037EB8" w:rsidRPr="00C3756E">
        <w:rPr>
          <w:sz w:val="18"/>
          <w:szCs w:val="18"/>
        </w:rPr>
        <w:t>5401, tālr</w:t>
      </w:r>
      <w:r w:rsidR="00037EB8">
        <w:rPr>
          <w:sz w:val="18"/>
          <w:szCs w:val="18"/>
        </w:rPr>
        <w:t>unis</w:t>
      </w:r>
      <w:r w:rsidR="00037EB8" w:rsidRPr="00C3756E">
        <w:rPr>
          <w:sz w:val="18"/>
          <w:szCs w:val="18"/>
        </w:rPr>
        <w:t xml:space="preserve"> 6</w:t>
      </w:r>
      <w:r w:rsidR="00037EB8" w:rsidRPr="00C3756E">
        <w:rPr>
          <w:sz w:val="18"/>
          <w:szCs w:val="18"/>
          <w:lang w:val="pl-PL"/>
        </w:rPr>
        <w:t>5404344, 65404346, fakss 65421941</w:t>
      </w:r>
    </w:p>
    <w:p w:rsidR="00037EB8" w:rsidRDefault="00037EB8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37EB8" w:rsidRDefault="00037EB8" w:rsidP="00402A27">
      <w:pPr>
        <w:jc w:val="center"/>
        <w:rPr>
          <w:sz w:val="18"/>
          <w:szCs w:val="18"/>
          <w:u w:val="single"/>
        </w:rPr>
      </w:pPr>
    </w:p>
    <w:p w:rsidR="00037EB8" w:rsidRDefault="00037EB8" w:rsidP="00402A27">
      <w:pPr>
        <w:jc w:val="center"/>
        <w:rPr>
          <w:b/>
        </w:rPr>
      </w:pPr>
    </w:p>
    <w:p w:rsidR="00037EB8" w:rsidRPr="002E7F44" w:rsidRDefault="00037EB8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037EB8" w:rsidRPr="002E7F44" w:rsidRDefault="00037EB8" w:rsidP="002E7F44">
      <w:pPr>
        <w:spacing w:after="120"/>
        <w:jc w:val="center"/>
        <w:rPr>
          <w:sz w:val="2"/>
          <w:szCs w:val="2"/>
        </w:rPr>
      </w:pPr>
    </w:p>
    <w:p w:rsidR="00037EB8" w:rsidRDefault="00037EB8" w:rsidP="002E7F44">
      <w:pPr>
        <w:jc w:val="center"/>
      </w:pPr>
      <w:r>
        <w:t>Daugavpi</w:t>
      </w:r>
      <w:r w:rsidRPr="002E7F44">
        <w:t>lī</w:t>
      </w:r>
    </w:p>
    <w:p w:rsidR="005B7739" w:rsidRDefault="005B7739" w:rsidP="005B7739">
      <w:pPr>
        <w:rPr>
          <w:lang w:val="en-US"/>
        </w:rPr>
      </w:pPr>
    </w:p>
    <w:p w:rsidR="00A14A81" w:rsidRDefault="00A14A81" w:rsidP="005B7739">
      <w:pPr>
        <w:rPr>
          <w:lang w:val="en-US"/>
        </w:rPr>
      </w:pPr>
    </w:p>
    <w:p w:rsidR="005B7739" w:rsidRPr="00826CC0" w:rsidRDefault="005B7739" w:rsidP="005B7739">
      <w:pPr>
        <w:rPr>
          <w:b/>
          <w:lang w:val="en-US" w:eastAsia="ru-RU"/>
        </w:rPr>
      </w:pPr>
      <w:r w:rsidRPr="00826CC0">
        <w:rPr>
          <w:lang w:val="en-US"/>
        </w:rPr>
        <w:t>2017</w:t>
      </w:r>
      <w:proofErr w:type="gramStart"/>
      <w:r w:rsidRPr="00826CC0">
        <w:rPr>
          <w:lang w:val="en-US"/>
        </w:rPr>
        <w:t>.gada</w:t>
      </w:r>
      <w:proofErr w:type="gramEnd"/>
      <w:r w:rsidRPr="00826CC0">
        <w:rPr>
          <w:lang w:val="en-US"/>
        </w:rPr>
        <w:t xml:space="preserve"> 9.martā</w:t>
      </w:r>
      <w:r w:rsidRPr="00826CC0">
        <w:rPr>
          <w:lang w:val="en-US"/>
        </w:rPr>
        <w:tab/>
      </w:r>
      <w:r w:rsidRPr="00826CC0">
        <w:rPr>
          <w:lang w:val="en-US"/>
        </w:rPr>
        <w:tab/>
      </w:r>
      <w:r w:rsidRPr="00826CC0">
        <w:rPr>
          <w:lang w:val="en-US"/>
        </w:rPr>
        <w:tab/>
      </w:r>
      <w:r w:rsidRPr="00826CC0">
        <w:rPr>
          <w:lang w:val="en-US"/>
        </w:rPr>
        <w:tab/>
      </w:r>
      <w:r w:rsidRPr="00826CC0">
        <w:rPr>
          <w:lang w:val="en-US"/>
        </w:rPr>
        <w:tab/>
      </w:r>
      <w:r w:rsidRPr="00826CC0">
        <w:rPr>
          <w:lang w:val="en-US"/>
        </w:rPr>
        <w:tab/>
      </w:r>
      <w:r w:rsidRPr="00826CC0">
        <w:rPr>
          <w:lang w:val="en-US"/>
        </w:rPr>
        <w:tab/>
      </w:r>
      <w:r w:rsidRPr="00826CC0">
        <w:rPr>
          <w:lang w:val="en-US"/>
        </w:rPr>
        <w:tab/>
        <w:t>Nr.</w:t>
      </w:r>
      <w:r w:rsidR="00F50305" w:rsidRPr="00F50305">
        <w:rPr>
          <w:b/>
          <w:lang w:val="en-US"/>
        </w:rPr>
        <w:t>102</w:t>
      </w:r>
      <w:r w:rsidRPr="00F50305">
        <w:rPr>
          <w:b/>
          <w:lang w:val="en-US"/>
        </w:rPr>
        <w:tab/>
      </w:r>
    </w:p>
    <w:p w:rsidR="005B7739" w:rsidRPr="00826CC0" w:rsidRDefault="005B7739" w:rsidP="005B7739">
      <w:pPr>
        <w:ind w:left="6480" w:firstLine="720"/>
        <w:rPr>
          <w:lang w:val="en-US"/>
        </w:rPr>
      </w:pPr>
      <w:r w:rsidRPr="00826CC0">
        <w:rPr>
          <w:lang w:val="en-US"/>
        </w:rPr>
        <w:t>(prot.Nr.</w:t>
      </w:r>
      <w:r w:rsidRPr="00F50305">
        <w:rPr>
          <w:b/>
          <w:lang w:val="en-US"/>
        </w:rPr>
        <w:t>6</w:t>
      </w:r>
      <w:r w:rsidRPr="00826CC0">
        <w:rPr>
          <w:lang w:val="en-US"/>
        </w:rPr>
        <w:t xml:space="preserve">, </w:t>
      </w:r>
      <w:r w:rsidR="00F50305" w:rsidRPr="00F50305">
        <w:rPr>
          <w:b/>
          <w:lang w:val="en-US"/>
        </w:rPr>
        <w:t>21</w:t>
      </w:r>
      <w:proofErr w:type="gramStart"/>
      <w:r w:rsidRPr="00826CC0">
        <w:rPr>
          <w:lang w:val="en-US"/>
        </w:rPr>
        <w:t>.§</w:t>
      </w:r>
      <w:proofErr w:type="gramEnd"/>
      <w:r w:rsidRPr="00826CC0">
        <w:rPr>
          <w:lang w:val="en-US"/>
        </w:rPr>
        <w:t>)</w:t>
      </w:r>
    </w:p>
    <w:p w:rsidR="0076594F" w:rsidRPr="003C654B" w:rsidRDefault="0076594F" w:rsidP="0076594F">
      <w:r w:rsidRPr="003C654B">
        <w:t>  </w:t>
      </w:r>
    </w:p>
    <w:p w:rsidR="005B7739" w:rsidRDefault="0076594F" w:rsidP="0076594F">
      <w:pPr>
        <w:jc w:val="center"/>
        <w:rPr>
          <w:b/>
          <w:bCs/>
          <w:lang w:eastAsia="lv-LV"/>
        </w:rPr>
      </w:pPr>
      <w:r w:rsidRPr="0076594F">
        <w:rPr>
          <w:b/>
        </w:rPr>
        <w:t xml:space="preserve">Grozījumi Daugavpils pilsētas domes </w:t>
      </w:r>
      <w:r w:rsidRPr="0076594F">
        <w:rPr>
          <w:b/>
          <w:bCs/>
          <w:lang w:eastAsia="lv-LV"/>
        </w:rPr>
        <w:t xml:space="preserve"> 2007.gada 25.oktobra saistošajos </w:t>
      </w:r>
      <w:r w:rsidR="005B7739">
        <w:rPr>
          <w:b/>
          <w:bCs/>
          <w:lang w:eastAsia="lv-LV"/>
        </w:rPr>
        <w:t xml:space="preserve">            </w:t>
      </w:r>
      <w:r w:rsidRPr="0076594F">
        <w:rPr>
          <w:b/>
          <w:bCs/>
          <w:lang w:eastAsia="lv-LV"/>
        </w:rPr>
        <w:t xml:space="preserve">noteikumos Nr.31 </w:t>
      </w:r>
      <w:r w:rsidR="005B7739">
        <w:rPr>
          <w:b/>
          <w:bCs/>
          <w:lang w:eastAsia="lv-LV"/>
        </w:rPr>
        <w:t>“</w:t>
      </w:r>
      <w:r w:rsidRPr="005B7739">
        <w:rPr>
          <w:b/>
          <w:bCs/>
          <w:lang w:eastAsia="lv-LV"/>
        </w:rPr>
        <w:t xml:space="preserve">Par Daugavpils pilsētas pašvaldības palīdzību dzīvokļa </w:t>
      </w:r>
    </w:p>
    <w:p w:rsidR="0076594F" w:rsidRPr="0076594F" w:rsidRDefault="0076594F" w:rsidP="0076594F">
      <w:pPr>
        <w:jc w:val="center"/>
      </w:pPr>
      <w:r w:rsidRPr="005B7739">
        <w:rPr>
          <w:b/>
          <w:bCs/>
          <w:lang w:eastAsia="lv-LV"/>
        </w:rPr>
        <w:t>jautājumu risināšanā</w:t>
      </w:r>
      <w:r w:rsidR="005B7739">
        <w:rPr>
          <w:b/>
          <w:bCs/>
          <w:lang w:eastAsia="lv-LV"/>
        </w:rPr>
        <w:t>”</w:t>
      </w:r>
    </w:p>
    <w:p w:rsidR="0076594F" w:rsidRPr="0076594F" w:rsidRDefault="0076594F" w:rsidP="0076594F"/>
    <w:p w:rsidR="00F50305" w:rsidRPr="00F50305" w:rsidRDefault="0076594F" w:rsidP="00F50305">
      <w:pPr>
        <w:pStyle w:val="BlockText"/>
        <w:tabs>
          <w:tab w:val="left" w:pos="0"/>
        </w:tabs>
        <w:ind w:left="0" w:right="0" w:firstLine="567"/>
        <w:rPr>
          <w:rFonts w:ascii="Times New Roman" w:hAnsi="Times New Roman"/>
          <w:lang w:val="lv-LV"/>
        </w:rPr>
      </w:pPr>
      <w:r w:rsidRPr="00F50305">
        <w:rPr>
          <w:rFonts w:ascii="Times New Roman" w:hAnsi="Times New Roman"/>
          <w:lang w:val="lv-LV"/>
        </w:rPr>
        <w:t xml:space="preserve">Pamatojoties uz </w:t>
      </w:r>
      <w:r w:rsidRPr="00F50305">
        <w:rPr>
          <w:rFonts w:ascii="Times New Roman" w:hAnsi="Times New Roman"/>
          <w:iCs/>
          <w:lang w:val="lv-LV" w:eastAsia="lv-LV"/>
        </w:rPr>
        <w:t xml:space="preserve">likuma </w:t>
      </w:r>
      <w:r w:rsidR="005B7739" w:rsidRPr="00F50305">
        <w:rPr>
          <w:rFonts w:ascii="Times New Roman" w:hAnsi="Times New Roman"/>
          <w:iCs/>
          <w:lang w:val="lv-LV" w:eastAsia="lv-LV"/>
        </w:rPr>
        <w:t>“</w:t>
      </w:r>
      <w:r w:rsidRPr="00F50305">
        <w:rPr>
          <w:rFonts w:ascii="Times New Roman" w:hAnsi="Times New Roman"/>
          <w:iCs/>
          <w:lang w:val="lv-LV" w:eastAsia="lv-LV"/>
        </w:rPr>
        <w:t>Par palīdzību dzīvokļa jautājumu risināšanā</w:t>
      </w:r>
      <w:r w:rsidR="005B7739" w:rsidRPr="00F50305">
        <w:rPr>
          <w:rFonts w:ascii="Times New Roman" w:hAnsi="Times New Roman"/>
          <w:iCs/>
          <w:lang w:val="lv-LV" w:eastAsia="lv-LV"/>
        </w:rPr>
        <w:t>”</w:t>
      </w:r>
      <w:r w:rsidRPr="00F50305">
        <w:rPr>
          <w:rFonts w:ascii="Times New Roman" w:hAnsi="Times New Roman"/>
          <w:iCs/>
          <w:lang w:val="lv-LV" w:eastAsia="lv-LV"/>
        </w:rPr>
        <w:t xml:space="preserve"> </w:t>
      </w:r>
      <w:hyperlink r:id="rId7" w:anchor="p7" w:tgtFrame="_blank" w:history="1">
        <w:r w:rsidRPr="00F50305">
          <w:rPr>
            <w:rFonts w:ascii="Times New Roman" w:hAnsi="Times New Roman"/>
            <w:iCs/>
            <w:lang w:val="lv-LV" w:eastAsia="lv-LV"/>
          </w:rPr>
          <w:t>7.</w:t>
        </w:r>
      </w:hyperlink>
      <w:r w:rsidRPr="00F50305">
        <w:rPr>
          <w:rFonts w:ascii="Times New Roman" w:hAnsi="Times New Roman"/>
          <w:iCs/>
          <w:lang w:val="lv-LV" w:eastAsia="lv-LV"/>
        </w:rPr>
        <w:t xml:space="preserve">panta sesto daļu, </w:t>
      </w:r>
      <w:hyperlink r:id="rId8" w:anchor="p9" w:tgtFrame="_blank" w:history="1">
        <w:r w:rsidRPr="00F50305">
          <w:rPr>
            <w:rFonts w:ascii="Times New Roman" w:hAnsi="Times New Roman"/>
            <w:iCs/>
            <w:lang w:val="lv-LV" w:eastAsia="lv-LV"/>
          </w:rPr>
          <w:t>9.panta</w:t>
        </w:r>
      </w:hyperlink>
      <w:r w:rsidRPr="00F50305">
        <w:rPr>
          <w:rFonts w:ascii="Times New Roman" w:hAnsi="Times New Roman"/>
          <w:iCs/>
          <w:lang w:val="lv-LV" w:eastAsia="lv-LV"/>
        </w:rPr>
        <w:t xml:space="preserve"> pirmās daļas 4.punktu, </w:t>
      </w:r>
      <w:hyperlink r:id="rId9" w:anchor="p14" w:tgtFrame="_blank" w:history="1">
        <w:r w:rsidRPr="00F50305">
          <w:rPr>
            <w:rFonts w:ascii="Times New Roman" w:hAnsi="Times New Roman"/>
            <w:iCs/>
            <w:lang w:val="lv-LV" w:eastAsia="lv-LV"/>
          </w:rPr>
          <w:t>14.panta</w:t>
        </w:r>
      </w:hyperlink>
      <w:r w:rsidRPr="00F50305">
        <w:rPr>
          <w:rFonts w:ascii="Times New Roman" w:hAnsi="Times New Roman"/>
          <w:iCs/>
          <w:lang w:val="lv-LV" w:eastAsia="lv-LV"/>
        </w:rPr>
        <w:t xml:space="preserve"> pirmās daļas 1.punkta </w:t>
      </w:r>
      <w:r w:rsidR="005B7739" w:rsidRPr="00F50305">
        <w:rPr>
          <w:rFonts w:ascii="Times New Roman" w:hAnsi="Times New Roman"/>
          <w:iCs/>
          <w:lang w:val="lv-LV" w:eastAsia="lv-LV"/>
        </w:rPr>
        <w:t>“</w:t>
      </w:r>
      <w:r w:rsidRPr="00F50305">
        <w:rPr>
          <w:rFonts w:ascii="Times New Roman" w:hAnsi="Times New Roman"/>
          <w:iCs/>
          <w:lang w:val="lv-LV" w:eastAsia="lv-LV"/>
        </w:rPr>
        <w:t>c</w:t>
      </w:r>
      <w:r w:rsidR="005B7739" w:rsidRPr="00F50305">
        <w:rPr>
          <w:rFonts w:ascii="Times New Roman" w:hAnsi="Times New Roman"/>
          <w:iCs/>
          <w:lang w:val="lv-LV" w:eastAsia="lv-LV"/>
        </w:rPr>
        <w:t>”</w:t>
      </w:r>
      <w:r w:rsidRPr="00F50305">
        <w:rPr>
          <w:rFonts w:ascii="Times New Roman" w:hAnsi="Times New Roman"/>
          <w:iCs/>
          <w:lang w:val="lv-LV" w:eastAsia="lv-LV"/>
        </w:rPr>
        <w:t xml:space="preserve"> apakšpunktu, </w:t>
      </w:r>
      <w:hyperlink r:id="rId10" w:anchor="p14" w:tgtFrame="_blank" w:history="1">
        <w:r w:rsidRPr="00F50305">
          <w:rPr>
            <w:rFonts w:ascii="Times New Roman" w:hAnsi="Times New Roman"/>
            <w:iCs/>
            <w:lang w:val="lv-LV" w:eastAsia="lv-LV"/>
          </w:rPr>
          <w:t>14.panta</w:t>
        </w:r>
      </w:hyperlink>
      <w:r w:rsidRPr="00F50305">
        <w:rPr>
          <w:rFonts w:ascii="Times New Roman" w:hAnsi="Times New Roman"/>
          <w:iCs/>
          <w:lang w:val="lv-LV" w:eastAsia="lv-LV"/>
        </w:rPr>
        <w:t xml:space="preserve"> pirmās daļas 6.punktu, </w:t>
      </w:r>
      <w:hyperlink r:id="rId11" w:anchor="p14" w:tgtFrame="_blank" w:history="1">
        <w:r w:rsidRPr="00F50305">
          <w:rPr>
            <w:rFonts w:ascii="Times New Roman" w:hAnsi="Times New Roman"/>
            <w:iCs/>
            <w:lang w:val="lv-LV" w:eastAsia="lv-LV"/>
          </w:rPr>
          <w:t>14.panta</w:t>
        </w:r>
      </w:hyperlink>
      <w:r w:rsidRPr="00F50305">
        <w:rPr>
          <w:rFonts w:ascii="Times New Roman" w:hAnsi="Times New Roman"/>
          <w:iCs/>
          <w:lang w:val="lv-LV" w:eastAsia="lv-LV"/>
        </w:rPr>
        <w:t xml:space="preserve"> septīto daļu, </w:t>
      </w:r>
      <w:hyperlink r:id="rId12" w:anchor="p15" w:tgtFrame="_blank" w:history="1">
        <w:r w:rsidRPr="00F50305">
          <w:rPr>
            <w:rFonts w:ascii="Times New Roman" w:hAnsi="Times New Roman"/>
            <w:iCs/>
            <w:lang w:val="lv-LV" w:eastAsia="lv-LV"/>
          </w:rPr>
          <w:t>15.pantu</w:t>
        </w:r>
      </w:hyperlink>
      <w:r w:rsidRPr="00F50305">
        <w:rPr>
          <w:rFonts w:ascii="Times New Roman" w:hAnsi="Times New Roman"/>
          <w:iCs/>
          <w:lang w:val="lv-LV" w:eastAsia="lv-LV"/>
        </w:rPr>
        <w:t xml:space="preserve">, </w:t>
      </w:r>
      <w:hyperlink r:id="rId13" w:anchor="p24" w:tgtFrame="_blank" w:history="1">
        <w:r w:rsidRPr="00F50305">
          <w:rPr>
            <w:rFonts w:ascii="Times New Roman" w:hAnsi="Times New Roman"/>
            <w:iCs/>
            <w:lang w:val="lv-LV" w:eastAsia="lv-LV"/>
          </w:rPr>
          <w:t>24.pantu</w:t>
        </w:r>
      </w:hyperlink>
      <w:r w:rsidRPr="00F50305">
        <w:rPr>
          <w:rFonts w:ascii="Times New Roman" w:hAnsi="Times New Roman"/>
          <w:iCs/>
          <w:lang w:val="lv-LV" w:eastAsia="lv-LV"/>
        </w:rPr>
        <w:t xml:space="preserve">, likuma </w:t>
      </w:r>
      <w:r w:rsidR="005B7739" w:rsidRPr="00F50305">
        <w:rPr>
          <w:rFonts w:ascii="Times New Roman" w:hAnsi="Times New Roman"/>
          <w:iCs/>
          <w:lang w:val="lv-LV" w:eastAsia="lv-LV"/>
        </w:rPr>
        <w:t>“</w:t>
      </w:r>
      <w:hyperlink r:id="rId14" w:tgtFrame="_blank" w:history="1">
        <w:r w:rsidRPr="00F50305">
          <w:rPr>
            <w:rFonts w:ascii="Times New Roman" w:hAnsi="Times New Roman"/>
            <w:iCs/>
            <w:lang w:val="lv-LV" w:eastAsia="lv-LV"/>
          </w:rPr>
          <w:t>Par sociālajiem dzīvokļiem un sociālajām dzīvojamām mājām</w:t>
        </w:r>
      </w:hyperlink>
      <w:r w:rsidR="005B7739" w:rsidRPr="00F50305">
        <w:rPr>
          <w:rFonts w:ascii="Times New Roman" w:hAnsi="Times New Roman"/>
          <w:iCs/>
          <w:lang w:val="lv-LV" w:eastAsia="lv-LV"/>
        </w:rPr>
        <w:t>”</w:t>
      </w:r>
      <w:r w:rsidRPr="00F50305">
        <w:rPr>
          <w:rFonts w:ascii="Times New Roman" w:hAnsi="Times New Roman"/>
          <w:iCs/>
          <w:lang w:val="lv-LV" w:eastAsia="lv-LV"/>
        </w:rPr>
        <w:t xml:space="preserve"> </w:t>
      </w:r>
      <w:hyperlink r:id="rId15" w:anchor="p5" w:tgtFrame="_blank" w:history="1">
        <w:r w:rsidRPr="00F50305">
          <w:rPr>
            <w:rFonts w:ascii="Times New Roman" w:hAnsi="Times New Roman"/>
            <w:iCs/>
            <w:lang w:val="lv-LV" w:eastAsia="lv-LV"/>
          </w:rPr>
          <w:t>5.</w:t>
        </w:r>
      </w:hyperlink>
      <w:r w:rsidRPr="00F50305">
        <w:rPr>
          <w:rFonts w:ascii="Times New Roman" w:hAnsi="Times New Roman"/>
          <w:iCs/>
          <w:lang w:val="lv-LV" w:eastAsia="lv-LV"/>
        </w:rPr>
        <w:t xml:space="preserve">panta ceturto daļu, </w:t>
      </w:r>
      <w:hyperlink r:id="rId16" w:anchor="p10" w:tgtFrame="_blank" w:history="1">
        <w:r w:rsidRPr="00F50305">
          <w:rPr>
            <w:rFonts w:ascii="Times New Roman" w:hAnsi="Times New Roman"/>
            <w:iCs/>
            <w:lang w:val="lv-LV" w:eastAsia="lv-LV"/>
          </w:rPr>
          <w:t>10.panta</w:t>
        </w:r>
      </w:hyperlink>
      <w:r w:rsidRPr="00F50305">
        <w:rPr>
          <w:rFonts w:ascii="Times New Roman" w:hAnsi="Times New Roman"/>
          <w:iCs/>
          <w:lang w:val="lv-LV" w:eastAsia="lv-LV"/>
        </w:rPr>
        <w:t xml:space="preserve"> otro daļu, ņemot vērā Daugavpils pilsētas domes Mājokļu komitejas </w:t>
      </w:r>
      <w:r w:rsidR="00F50305" w:rsidRPr="00F50305">
        <w:rPr>
          <w:rFonts w:ascii="Times New Roman" w:hAnsi="Times New Roman"/>
          <w:iCs/>
          <w:lang w:val="lv-LV" w:eastAsia="lv-LV"/>
        </w:rPr>
        <w:t>14.februāra</w:t>
      </w:r>
      <w:r w:rsidRPr="00F50305">
        <w:rPr>
          <w:rFonts w:ascii="Times New Roman" w:hAnsi="Times New Roman"/>
          <w:iCs/>
          <w:lang w:val="lv-LV" w:eastAsia="lv-LV"/>
        </w:rPr>
        <w:t xml:space="preserve"> sēdes protokolu Nr.</w:t>
      </w:r>
      <w:r w:rsidR="00F50305" w:rsidRPr="00F50305">
        <w:rPr>
          <w:rFonts w:ascii="Times New Roman" w:hAnsi="Times New Roman"/>
          <w:iCs/>
          <w:lang w:val="lv-LV" w:eastAsia="lv-LV"/>
        </w:rPr>
        <w:t>2</w:t>
      </w:r>
      <w:r w:rsidRPr="00F50305">
        <w:rPr>
          <w:rFonts w:ascii="Times New Roman" w:hAnsi="Times New Roman"/>
          <w:iCs/>
          <w:lang w:val="lv-LV" w:eastAsia="lv-LV"/>
        </w:rPr>
        <w:t xml:space="preserve">, </w:t>
      </w:r>
      <w:r w:rsidR="005B7739" w:rsidRPr="00F50305">
        <w:rPr>
          <w:rFonts w:ascii="Times New Roman" w:hAnsi="Times New Roman"/>
          <w:iCs/>
          <w:lang w:val="lv-LV" w:eastAsia="lv-LV"/>
        </w:rPr>
        <w:t xml:space="preserve">Daugavpils pilsētas domes </w:t>
      </w:r>
      <w:r w:rsidRPr="00F50305">
        <w:rPr>
          <w:rFonts w:ascii="Times New Roman" w:hAnsi="Times New Roman"/>
          <w:iCs/>
          <w:lang w:val="lv-LV" w:eastAsia="lv-LV"/>
        </w:rPr>
        <w:t xml:space="preserve">Finanšu komitejas </w:t>
      </w:r>
      <w:r w:rsidR="00F50305" w:rsidRPr="00F50305">
        <w:rPr>
          <w:rFonts w:ascii="Times New Roman" w:hAnsi="Times New Roman"/>
          <w:iCs/>
          <w:lang w:val="lv-LV" w:eastAsia="lv-LV"/>
        </w:rPr>
        <w:t>16.februāra</w:t>
      </w:r>
      <w:r w:rsidRPr="00F50305">
        <w:rPr>
          <w:rFonts w:ascii="Times New Roman" w:hAnsi="Times New Roman"/>
          <w:iCs/>
          <w:lang w:val="lv-LV" w:eastAsia="lv-LV"/>
        </w:rPr>
        <w:t xml:space="preserve"> sēdes protokolu Nr.</w:t>
      </w:r>
      <w:r w:rsidR="00F50305" w:rsidRPr="00F50305">
        <w:rPr>
          <w:rFonts w:ascii="Times New Roman" w:hAnsi="Times New Roman"/>
          <w:iCs/>
          <w:lang w:val="lv-LV" w:eastAsia="lv-LV"/>
        </w:rPr>
        <w:t>6</w:t>
      </w:r>
      <w:r w:rsidRPr="00F50305">
        <w:rPr>
          <w:rFonts w:ascii="Times New Roman" w:hAnsi="Times New Roman"/>
          <w:iCs/>
          <w:lang w:val="lv-LV" w:eastAsia="lv-LV"/>
        </w:rPr>
        <w:t xml:space="preserve">, </w:t>
      </w:r>
      <w:r w:rsidR="00F50305" w:rsidRPr="00F50305">
        <w:rPr>
          <w:rFonts w:ascii="Times New Roman" w:hAnsi="Times New Roman"/>
          <w:spacing w:val="-4"/>
          <w:lang w:val="lv-LV"/>
        </w:rPr>
        <w:t xml:space="preserve">atklāti balsojot: PAR – </w:t>
      </w:r>
      <w:r w:rsidR="00F50305" w:rsidRPr="00F50305">
        <w:rPr>
          <w:rFonts w:ascii="Times New Roman" w:hAnsi="Times New Roman"/>
          <w:spacing w:val="-6"/>
          <w:lang w:val="lv-LV"/>
        </w:rPr>
        <w:t xml:space="preserve">14 </w:t>
      </w:r>
      <w:r w:rsidR="00F50305" w:rsidRPr="00F50305">
        <w:rPr>
          <w:rFonts w:ascii="Times New Roman" w:hAnsi="Times New Roman"/>
          <w:lang w:val="lv-LV"/>
        </w:rPr>
        <w:t xml:space="preserve"> </w:t>
      </w:r>
      <w:r w:rsidR="00F50305" w:rsidRPr="00F50305">
        <w:rPr>
          <w:rFonts w:ascii="Times New Roman" w:hAnsi="Times New Roman"/>
          <w:spacing w:val="-6"/>
          <w:lang w:val="lv-LV"/>
        </w:rPr>
        <w:t>(</w:t>
      </w:r>
      <w:proofErr w:type="spellStart"/>
      <w:r w:rsidR="00F50305" w:rsidRPr="00F50305">
        <w:rPr>
          <w:rFonts w:ascii="Times New Roman" w:hAnsi="Times New Roman"/>
          <w:spacing w:val="-6"/>
          <w:lang w:val="lv-LV"/>
        </w:rPr>
        <w:t>V.Bojarūns</w:t>
      </w:r>
      <w:proofErr w:type="spellEnd"/>
      <w:r w:rsidR="00F50305" w:rsidRPr="00F50305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50305" w:rsidRPr="00F50305">
        <w:rPr>
          <w:rFonts w:ascii="Times New Roman" w:hAnsi="Times New Roman"/>
          <w:spacing w:val="-6"/>
          <w:lang w:val="lv-LV"/>
        </w:rPr>
        <w:t>V.Borisjonoks</w:t>
      </w:r>
      <w:proofErr w:type="spellEnd"/>
      <w:r w:rsidR="00F50305" w:rsidRPr="00F50305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50305" w:rsidRPr="00F50305">
        <w:rPr>
          <w:rFonts w:ascii="Times New Roman" w:hAnsi="Times New Roman"/>
          <w:spacing w:val="-6"/>
          <w:lang w:val="lv-LV"/>
        </w:rPr>
        <w:t>J.Dukšinskis</w:t>
      </w:r>
      <w:proofErr w:type="spellEnd"/>
      <w:r w:rsidR="00F50305" w:rsidRPr="00F50305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50305" w:rsidRPr="00F50305">
        <w:rPr>
          <w:rFonts w:ascii="Times New Roman" w:hAnsi="Times New Roman"/>
          <w:spacing w:val="-6"/>
          <w:lang w:val="lv-LV"/>
        </w:rPr>
        <w:t>P.Dzalbe</w:t>
      </w:r>
      <w:proofErr w:type="spellEnd"/>
      <w:r w:rsidR="00F50305" w:rsidRPr="00F50305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50305" w:rsidRPr="00F50305">
        <w:rPr>
          <w:rFonts w:ascii="Times New Roman" w:hAnsi="Times New Roman"/>
          <w:spacing w:val="-6"/>
          <w:lang w:val="lv-LV"/>
        </w:rPr>
        <w:t>A.Gržibovskis</w:t>
      </w:r>
      <w:proofErr w:type="spellEnd"/>
      <w:r w:rsidR="00F50305" w:rsidRPr="00F50305">
        <w:rPr>
          <w:rFonts w:ascii="Times New Roman" w:hAnsi="Times New Roman"/>
          <w:spacing w:val="-6"/>
          <w:lang w:val="lv-LV"/>
        </w:rPr>
        <w:t>,</w:t>
      </w:r>
      <w:r w:rsidR="00F50305" w:rsidRPr="00F50305">
        <w:rPr>
          <w:rFonts w:ascii="Times New Roman" w:hAnsi="Times New Roman"/>
          <w:lang w:val="lv-LV"/>
        </w:rPr>
        <w:t xml:space="preserve"> </w:t>
      </w:r>
      <w:proofErr w:type="spellStart"/>
      <w:r w:rsidR="00F50305" w:rsidRPr="00F50305">
        <w:rPr>
          <w:rFonts w:ascii="Times New Roman" w:hAnsi="Times New Roman"/>
          <w:lang w:val="lv-LV"/>
        </w:rPr>
        <w:t>N.Ignatjevs</w:t>
      </w:r>
      <w:proofErr w:type="spellEnd"/>
      <w:r w:rsidR="00F50305" w:rsidRPr="00F50305">
        <w:rPr>
          <w:rFonts w:ascii="Times New Roman" w:hAnsi="Times New Roman"/>
          <w:lang w:val="lv-LV"/>
        </w:rPr>
        <w:t xml:space="preserve">, </w:t>
      </w:r>
      <w:proofErr w:type="spellStart"/>
      <w:r w:rsidR="00F50305" w:rsidRPr="00F50305">
        <w:rPr>
          <w:rFonts w:ascii="Times New Roman" w:hAnsi="Times New Roman"/>
          <w:lang w:val="lv-LV"/>
        </w:rPr>
        <w:t>R.Joksts</w:t>
      </w:r>
      <w:proofErr w:type="spellEnd"/>
      <w:r w:rsidR="00F50305" w:rsidRPr="00F50305">
        <w:rPr>
          <w:rFonts w:ascii="Times New Roman" w:hAnsi="Times New Roman"/>
          <w:lang w:val="lv-LV"/>
        </w:rPr>
        <w:t xml:space="preserve">, </w:t>
      </w:r>
      <w:proofErr w:type="spellStart"/>
      <w:r w:rsidR="00F50305" w:rsidRPr="00F50305">
        <w:rPr>
          <w:rFonts w:ascii="Times New Roman" w:hAnsi="Times New Roman"/>
          <w:lang w:val="lv-LV"/>
        </w:rPr>
        <w:t>J.Lāčplēsis</w:t>
      </w:r>
      <w:proofErr w:type="spellEnd"/>
      <w:r w:rsidR="00F50305" w:rsidRPr="00F50305">
        <w:rPr>
          <w:rFonts w:ascii="Times New Roman" w:hAnsi="Times New Roman"/>
          <w:lang w:val="lv-LV"/>
        </w:rPr>
        <w:t xml:space="preserve">, </w:t>
      </w:r>
      <w:proofErr w:type="spellStart"/>
      <w:r w:rsidR="00F50305" w:rsidRPr="00F50305">
        <w:rPr>
          <w:rFonts w:ascii="Times New Roman" w:hAnsi="Times New Roman"/>
          <w:lang w:val="lv-LV"/>
        </w:rPr>
        <w:t>N.Petrova</w:t>
      </w:r>
      <w:proofErr w:type="spellEnd"/>
      <w:r w:rsidR="00F50305" w:rsidRPr="00F50305">
        <w:rPr>
          <w:rFonts w:ascii="Times New Roman" w:hAnsi="Times New Roman"/>
          <w:lang w:val="lv-LV"/>
        </w:rPr>
        <w:t xml:space="preserve">, </w:t>
      </w:r>
      <w:proofErr w:type="spellStart"/>
      <w:r w:rsidR="00F50305" w:rsidRPr="00F50305">
        <w:rPr>
          <w:rFonts w:ascii="Times New Roman" w:hAnsi="Times New Roman"/>
          <w:spacing w:val="-6"/>
          <w:lang w:val="lv-LV"/>
        </w:rPr>
        <w:t>V.Pučka</w:t>
      </w:r>
      <w:proofErr w:type="spellEnd"/>
      <w:r w:rsidR="00F50305" w:rsidRPr="00F50305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50305" w:rsidRPr="00F50305">
        <w:rPr>
          <w:rFonts w:ascii="Times New Roman" w:hAnsi="Times New Roman"/>
          <w:lang w:val="lv-LV"/>
        </w:rPr>
        <w:t>D.Rodionovs</w:t>
      </w:r>
      <w:proofErr w:type="spellEnd"/>
      <w:r w:rsidR="00F50305" w:rsidRPr="00F50305">
        <w:rPr>
          <w:rFonts w:ascii="Times New Roman" w:hAnsi="Times New Roman"/>
          <w:lang w:val="lv-LV"/>
        </w:rPr>
        <w:t xml:space="preserve">, </w:t>
      </w:r>
      <w:proofErr w:type="spellStart"/>
      <w:r w:rsidR="00F50305" w:rsidRPr="00F50305">
        <w:rPr>
          <w:rFonts w:ascii="Times New Roman" w:hAnsi="Times New Roman"/>
          <w:lang w:val="lv-LV"/>
        </w:rPr>
        <w:t>A.Samarins</w:t>
      </w:r>
      <w:proofErr w:type="spellEnd"/>
      <w:r w:rsidR="00F50305" w:rsidRPr="00F50305">
        <w:rPr>
          <w:rFonts w:ascii="Times New Roman" w:hAnsi="Times New Roman"/>
          <w:lang w:val="lv-LV"/>
        </w:rPr>
        <w:t xml:space="preserve">, </w:t>
      </w:r>
      <w:proofErr w:type="spellStart"/>
      <w:r w:rsidR="00F50305" w:rsidRPr="00F50305">
        <w:rPr>
          <w:rFonts w:ascii="Times New Roman" w:hAnsi="Times New Roman"/>
          <w:lang w:val="lv-LV"/>
        </w:rPr>
        <w:t>R.Strode</w:t>
      </w:r>
      <w:proofErr w:type="spellEnd"/>
      <w:r w:rsidR="00F50305" w:rsidRPr="00F50305">
        <w:rPr>
          <w:rFonts w:ascii="Times New Roman" w:hAnsi="Times New Roman"/>
          <w:lang w:val="lv-LV"/>
        </w:rPr>
        <w:t xml:space="preserve">, </w:t>
      </w:r>
      <w:proofErr w:type="spellStart"/>
      <w:r w:rsidR="00F50305" w:rsidRPr="00F50305">
        <w:rPr>
          <w:rFonts w:ascii="Times New Roman" w:hAnsi="Times New Roman"/>
          <w:lang w:val="lv-LV"/>
        </w:rPr>
        <w:t>J.Zaicevs</w:t>
      </w:r>
      <w:proofErr w:type="spellEnd"/>
      <w:r w:rsidR="00F50305" w:rsidRPr="00F50305">
        <w:rPr>
          <w:rFonts w:ascii="Times New Roman" w:hAnsi="Times New Roman"/>
          <w:lang w:val="lv-LV"/>
        </w:rPr>
        <w:t>),</w:t>
      </w:r>
      <w:r w:rsidR="00F50305" w:rsidRPr="00F50305">
        <w:rPr>
          <w:rFonts w:ascii="Times New Roman" w:hAnsi="Times New Roman"/>
          <w:spacing w:val="-4"/>
          <w:lang w:val="lv-LV"/>
        </w:rPr>
        <w:t xml:space="preserve"> PRET – nav, </w:t>
      </w:r>
      <w:r w:rsidR="00F50305" w:rsidRPr="00F50305">
        <w:rPr>
          <w:rFonts w:ascii="Times New Roman" w:hAnsi="Times New Roman"/>
          <w:bCs/>
          <w:lang w:val="lv-LV"/>
        </w:rPr>
        <w:t>ATTURAS – nav,</w:t>
      </w:r>
      <w:r w:rsidR="00F50305" w:rsidRPr="00F50305">
        <w:rPr>
          <w:rFonts w:ascii="Times New Roman" w:hAnsi="Times New Roman"/>
          <w:spacing w:val="-4"/>
          <w:lang w:val="lv-LV"/>
        </w:rPr>
        <w:t xml:space="preserve"> </w:t>
      </w:r>
      <w:r w:rsidR="00F50305" w:rsidRPr="00F50305">
        <w:rPr>
          <w:rFonts w:ascii="Times New Roman" w:hAnsi="Times New Roman"/>
          <w:b/>
          <w:lang w:val="lv-LV"/>
        </w:rPr>
        <w:t>Daugavpils pilsētas dome nolemj:</w:t>
      </w:r>
    </w:p>
    <w:p w:rsidR="0076594F" w:rsidRPr="005B7739" w:rsidRDefault="0076594F" w:rsidP="005B7739">
      <w:pPr>
        <w:ind w:firstLine="567"/>
        <w:jc w:val="both"/>
      </w:pPr>
    </w:p>
    <w:p w:rsidR="0076594F" w:rsidRPr="005B7739" w:rsidRDefault="005B7739" w:rsidP="005B7739">
      <w:pPr>
        <w:ind w:firstLine="567"/>
        <w:jc w:val="both"/>
        <w:rPr>
          <w:bCs/>
          <w:color w:val="414142"/>
          <w:lang w:eastAsia="lv-LV"/>
        </w:rPr>
      </w:pPr>
      <w:r w:rsidRPr="005B7739">
        <w:t xml:space="preserve">1. </w:t>
      </w:r>
      <w:r w:rsidR="0076594F" w:rsidRPr="005B7739">
        <w:t xml:space="preserve">Apstiprināt Daugavpils pilsētas domes 2017.gada </w:t>
      </w:r>
      <w:r w:rsidRPr="005B7739">
        <w:t>9</w:t>
      </w:r>
      <w:r w:rsidR="0076594F" w:rsidRPr="005B7739">
        <w:t>.</w:t>
      </w:r>
      <w:r w:rsidRPr="005B7739">
        <w:t>marta</w:t>
      </w:r>
      <w:r w:rsidR="0076594F" w:rsidRPr="005B7739">
        <w:t xml:space="preserve"> saistošos noteikumus Nr.</w:t>
      </w:r>
      <w:r w:rsidR="00F50305">
        <w:t>9</w:t>
      </w:r>
      <w:r w:rsidR="0076594F" w:rsidRPr="005B7739">
        <w:t xml:space="preserve"> „Grozījumi Daugavpils pilsētas domes </w:t>
      </w:r>
      <w:r w:rsidR="0076594F" w:rsidRPr="005B7739">
        <w:rPr>
          <w:bCs/>
          <w:lang w:eastAsia="lv-LV"/>
        </w:rPr>
        <w:t xml:space="preserve">2007.gada 25.oktobra saistošajos noteikumos Nr.31 </w:t>
      </w:r>
      <w:r w:rsidRPr="005B7739">
        <w:rPr>
          <w:bCs/>
          <w:lang w:eastAsia="lv-LV"/>
        </w:rPr>
        <w:t>“</w:t>
      </w:r>
      <w:r w:rsidR="0076594F" w:rsidRPr="005B7739">
        <w:rPr>
          <w:bCs/>
          <w:lang w:eastAsia="lv-LV"/>
        </w:rPr>
        <w:t>Par Daugavpils pilsētas pašvaldības palīdzību dzīvokļa jautājumu risināšanā</w:t>
      </w:r>
      <w:r w:rsidRPr="005B7739">
        <w:rPr>
          <w:bCs/>
          <w:lang w:eastAsia="lv-LV"/>
        </w:rPr>
        <w:t>””</w:t>
      </w:r>
      <w:r w:rsidR="0076594F" w:rsidRPr="005B7739">
        <w:rPr>
          <w:bCs/>
          <w:color w:val="414142"/>
          <w:lang w:eastAsia="lv-LV"/>
        </w:rPr>
        <w:t>.</w:t>
      </w:r>
    </w:p>
    <w:p w:rsidR="0076594F" w:rsidRPr="005B7739" w:rsidRDefault="005B7739" w:rsidP="005B7739">
      <w:pPr>
        <w:pStyle w:val="naisf"/>
        <w:spacing w:before="120" w:beforeAutospacing="0" w:after="0" w:afterAutospacing="0"/>
        <w:ind w:firstLine="567"/>
        <w:rPr>
          <w:lang w:val="lv-LV"/>
        </w:rPr>
      </w:pPr>
      <w:r w:rsidRPr="005B7739">
        <w:rPr>
          <w:lang w:val="lv-LV"/>
        </w:rPr>
        <w:t xml:space="preserve">2. </w:t>
      </w:r>
      <w:r w:rsidR="0076594F" w:rsidRPr="005B7739">
        <w:rPr>
          <w:lang w:val="lv-LV"/>
        </w:rPr>
        <w:t>Atcelt Daugavpils pilsētas domes 2017.gada 23.februāra saistošos noteikumus Nr.7 „Grozījumi Daugavpils pilsētas domes 2010.gada 11.novembra saistošajos noteikumos Nr.39 “Līdzfinansējums energoefektivitātes pasākumu veikšanai daudzdzīvokļu dzīvojamās mājās””.</w:t>
      </w:r>
    </w:p>
    <w:p w:rsidR="0076594F" w:rsidRPr="005B7739" w:rsidRDefault="0076594F" w:rsidP="0076594F">
      <w:pPr>
        <w:ind w:firstLine="720"/>
        <w:jc w:val="both"/>
      </w:pPr>
    </w:p>
    <w:p w:rsidR="0076594F" w:rsidRPr="005B7739" w:rsidRDefault="0076594F" w:rsidP="00F50305">
      <w:pPr>
        <w:ind w:left="1134" w:hanging="1134"/>
        <w:jc w:val="both"/>
      </w:pPr>
      <w:r w:rsidRPr="005B7739">
        <w:rPr>
          <w:bCs/>
        </w:rPr>
        <w:t xml:space="preserve">Pielikumā: </w:t>
      </w:r>
      <w:r w:rsidRPr="005B7739">
        <w:t xml:space="preserve">Daugavpils pilsētas domes 2017.gada </w:t>
      </w:r>
      <w:r w:rsidR="005B7739" w:rsidRPr="005B7739">
        <w:t>9</w:t>
      </w:r>
      <w:r w:rsidRPr="005B7739">
        <w:t>.</w:t>
      </w:r>
      <w:r w:rsidR="005B7739" w:rsidRPr="005B7739">
        <w:t>marta</w:t>
      </w:r>
      <w:r w:rsidRPr="005B7739">
        <w:t xml:space="preserve"> saistošie noteikumi Nr.</w:t>
      </w:r>
      <w:r w:rsidR="00F50305">
        <w:t>9</w:t>
      </w:r>
      <w:r w:rsidRPr="005B7739">
        <w:t xml:space="preserve"> „Grozījumi Daugavpils pilsētas domes </w:t>
      </w:r>
      <w:r w:rsidRPr="005B7739">
        <w:rPr>
          <w:bCs/>
          <w:lang w:eastAsia="lv-LV"/>
        </w:rPr>
        <w:t xml:space="preserve">2007.gada 25.oktobra saistošajos noteikumos Nr.31 </w:t>
      </w:r>
      <w:r w:rsidR="005B7739" w:rsidRPr="005B7739">
        <w:rPr>
          <w:bCs/>
          <w:lang w:eastAsia="lv-LV"/>
        </w:rPr>
        <w:t>“</w:t>
      </w:r>
      <w:r w:rsidRPr="005B7739">
        <w:rPr>
          <w:bCs/>
          <w:lang w:eastAsia="lv-LV"/>
        </w:rPr>
        <w:t>Par Daugavpils pilsētas pašvaldības palīdzību dzīvokļa jautājumu risināšanā</w:t>
      </w:r>
      <w:r w:rsidR="005B7739" w:rsidRPr="005B7739">
        <w:rPr>
          <w:bCs/>
          <w:lang w:eastAsia="lv-LV"/>
        </w:rPr>
        <w:t>””</w:t>
      </w:r>
      <w:r w:rsidRPr="005B7739">
        <w:rPr>
          <w:bCs/>
          <w:color w:val="414142"/>
          <w:lang w:eastAsia="lv-LV"/>
        </w:rPr>
        <w:t xml:space="preserve"> </w:t>
      </w:r>
      <w:r w:rsidRPr="005B7739">
        <w:t>un to paskaidrojuma raksts.</w:t>
      </w:r>
    </w:p>
    <w:p w:rsidR="0076594F" w:rsidRPr="005B7739" w:rsidRDefault="0076594F" w:rsidP="0076594F">
      <w:pPr>
        <w:jc w:val="both"/>
      </w:pPr>
    </w:p>
    <w:p w:rsidR="005B7739" w:rsidRDefault="005B7739" w:rsidP="0076594F">
      <w:pPr>
        <w:jc w:val="both"/>
      </w:pPr>
    </w:p>
    <w:p w:rsidR="0076594F" w:rsidRDefault="005B7739" w:rsidP="00037EB8">
      <w:pPr>
        <w:jc w:val="both"/>
        <w:rPr>
          <w:b/>
          <w:bCs/>
          <w:color w:val="000000" w:themeColor="text1"/>
          <w:sz w:val="22"/>
          <w:lang w:eastAsia="lv-LV"/>
        </w:rPr>
      </w:pPr>
      <w:r>
        <w:t>D</w:t>
      </w:r>
      <w:r w:rsidR="0076594F" w:rsidRPr="005B7739">
        <w:t>omes priekšsēdētājs</w:t>
      </w:r>
      <w:r w:rsidR="0076594F" w:rsidRPr="005B7739">
        <w:tab/>
      </w:r>
      <w:r w:rsidR="0076594F" w:rsidRPr="005B7739">
        <w:tab/>
      </w:r>
      <w:r w:rsidR="007B4DCB">
        <w:rPr>
          <w:i/>
        </w:rPr>
        <w:t>(personiskais paraksts)</w:t>
      </w:r>
      <w:bookmarkStart w:id="2" w:name="_GoBack"/>
      <w:bookmarkEnd w:id="2"/>
      <w:r>
        <w:tab/>
      </w:r>
      <w:r>
        <w:tab/>
      </w:r>
      <w:r>
        <w:tab/>
      </w:r>
      <w:r>
        <w:tab/>
      </w:r>
      <w:r w:rsidR="0076594F" w:rsidRPr="005B7739">
        <w:t xml:space="preserve"> </w:t>
      </w:r>
      <w:proofErr w:type="spellStart"/>
      <w:r w:rsidR="0076594F" w:rsidRPr="005B7739">
        <w:t>J.Lāčplēsis</w:t>
      </w:r>
      <w:proofErr w:type="spellEnd"/>
    </w:p>
    <w:p w:rsidR="0076594F" w:rsidRDefault="0076594F" w:rsidP="0076594F">
      <w:pPr>
        <w:spacing w:before="100" w:beforeAutospacing="1" w:after="100" w:afterAutospacing="1"/>
        <w:outlineLvl w:val="3"/>
        <w:rPr>
          <w:b/>
          <w:bCs/>
          <w:color w:val="000000" w:themeColor="text1"/>
          <w:sz w:val="22"/>
          <w:lang w:eastAsia="lv-LV"/>
        </w:rPr>
      </w:pPr>
    </w:p>
    <w:sectPr w:rsidR="0076594F" w:rsidSect="005B773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30918"/>
    <w:multiLevelType w:val="hybridMultilevel"/>
    <w:tmpl w:val="A30C94D8"/>
    <w:lvl w:ilvl="0" w:tplc="2E9EE2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38" w:hanging="360"/>
      </w:pPr>
    </w:lvl>
    <w:lvl w:ilvl="2" w:tplc="0426001B" w:tentative="1">
      <w:start w:val="1"/>
      <w:numFmt w:val="lowerRoman"/>
      <w:lvlText w:val="%3."/>
      <w:lvlJc w:val="right"/>
      <w:pPr>
        <w:ind w:left="1958" w:hanging="180"/>
      </w:pPr>
    </w:lvl>
    <w:lvl w:ilvl="3" w:tplc="0426000F" w:tentative="1">
      <w:start w:val="1"/>
      <w:numFmt w:val="decimal"/>
      <w:lvlText w:val="%4."/>
      <w:lvlJc w:val="left"/>
      <w:pPr>
        <w:ind w:left="2678" w:hanging="360"/>
      </w:pPr>
    </w:lvl>
    <w:lvl w:ilvl="4" w:tplc="04260019" w:tentative="1">
      <w:start w:val="1"/>
      <w:numFmt w:val="lowerLetter"/>
      <w:lvlText w:val="%5."/>
      <w:lvlJc w:val="left"/>
      <w:pPr>
        <w:ind w:left="3398" w:hanging="360"/>
      </w:pPr>
    </w:lvl>
    <w:lvl w:ilvl="5" w:tplc="0426001B" w:tentative="1">
      <w:start w:val="1"/>
      <w:numFmt w:val="lowerRoman"/>
      <w:lvlText w:val="%6."/>
      <w:lvlJc w:val="right"/>
      <w:pPr>
        <w:ind w:left="4118" w:hanging="180"/>
      </w:pPr>
    </w:lvl>
    <w:lvl w:ilvl="6" w:tplc="0426000F" w:tentative="1">
      <w:start w:val="1"/>
      <w:numFmt w:val="decimal"/>
      <w:lvlText w:val="%7."/>
      <w:lvlJc w:val="left"/>
      <w:pPr>
        <w:ind w:left="4838" w:hanging="360"/>
      </w:pPr>
    </w:lvl>
    <w:lvl w:ilvl="7" w:tplc="04260019" w:tentative="1">
      <w:start w:val="1"/>
      <w:numFmt w:val="lowerLetter"/>
      <w:lvlText w:val="%8."/>
      <w:lvlJc w:val="left"/>
      <w:pPr>
        <w:ind w:left="5558" w:hanging="360"/>
      </w:pPr>
    </w:lvl>
    <w:lvl w:ilvl="8" w:tplc="0426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73F007F2"/>
    <w:multiLevelType w:val="hybridMultilevel"/>
    <w:tmpl w:val="A30C94D8"/>
    <w:lvl w:ilvl="0" w:tplc="2E9EE2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38" w:hanging="360"/>
      </w:pPr>
    </w:lvl>
    <w:lvl w:ilvl="2" w:tplc="0426001B" w:tentative="1">
      <w:start w:val="1"/>
      <w:numFmt w:val="lowerRoman"/>
      <w:lvlText w:val="%3."/>
      <w:lvlJc w:val="right"/>
      <w:pPr>
        <w:ind w:left="1958" w:hanging="180"/>
      </w:pPr>
    </w:lvl>
    <w:lvl w:ilvl="3" w:tplc="0426000F" w:tentative="1">
      <w:start w:val="1"/>
      <w:numFmt w:val="decimal"/>
      <w:lvlText w:val="%4."/>
      <w:lvlJc w:val="left"/>
      <w:pPr>
        <w:ind w:left="2678" w:hanging="360"/>
      </w:pPr>
    </w:lvl>
    <w:lvl w:ilvl="4" w:tplc="04260019" w:tentative="1">
      <w:start w:val="1"/>
      <w:numFmt w:val="lowerLetter"/>
      <w:lvlText w:val="%5."/>
      <w:lvlJc w:val="left"/>
      <w:pPr>
        <w:ind w:left="3398" w:hanging="360"/>
      </w:pPr>
    </w:lvl>
    <w:lvl w:ilvl="5" w:tplc="0426001B" w:tentative="1">
      <w:start w:val="1"/>
      <w:numFmt w:val="lowerRoman"/>
      <w:lvlText w:val="%6."/>
      <w:lvlJc w:val="right"/>
      <w:pPr>
        <w:ind w:left="4118" w:hanging="180"/>
      </w:pPr>
    </w:lvl>
    <w:lvl w:ilvl="6" w:tplc="0426000F" w:tentative="1">
      <w:start w:val="1"/>
      <w:numFmt w:val="decimal"/>
      <w:lvlText w:val="%7."/>
      <w:lvlJc w:val="left"/>
      <w:pPr>
        <w:ind w:left="4838" w:hanging="360"/>
      </w:pPr>
    </w:lvl>
    <w:lvl w:ilvl="7" w:tplc="04260019" w:tentative="1">
      <w:start w:val="1"/>
      <w:numFmt w:val="lowerLetter"/>
      <w:lvlText w:val="%8."/>
      <w:lvlJc w:val="left"/>
      <w:pPr>
        <w:ind w:left="5558" w:hanging="360"/>
      </w:pPr>
    </w:lvl>
    <w:lvl w:ilvl="8" w:tplc="0426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 w15:restartNumberingAfterBreak="0">
    <w:nsid w:val="7EB41119"/>
    <w:multiLevelType w:val="hybridMultilevel"/>
    <w:tmpl w:val="CF1CEDB8"/>
    <w:lvl w:ilvl="0" w:tplc="254E8D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4F"/>
    <w:rsid w:val="00037EB8"/>
    <w:rsid w:val="005B7739"/>
    <w:rsid w:val="0076594F"/>
    <w:rsid w:val="007B4DCB"/>
    <w:rsid w:val="00991CCD"/>
    <w:rsid w:val="00A0712B"/>
    <w:rsid w:val="00A14A81"/>
    <w:rsid w:val="00F50305"/>
    <w:rsid w:val="00F56FC5"/>
    <w:rsid w:val="00F9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docId w15:val="{35441ED4-5F89-4EED-A036-D674CD1C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76594F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76594F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94F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76594F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76594F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link w:val="BodyTextIndentChar"/>
    <w:rsid w:val="0076594F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6594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659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94F"/>
    <w:pPr>
      <w:ind w:left="720"/>
      <w:contextualSpacing/>
    </w:pPr>
  </w:style>
  <w:style w:type="paragraph" w:customStyle="1" w:styleId="tv2131">
    <w:name w:val="tv2131"/>
    <w:basedOn w:val="Normal"/>
    <w:rsid w:val="0076594F"/>
    <w:pPr>
      <w:spacing w:line="312" w:lineRule="auto"/>
      <w:ind w:firstLine="300"/>
    </w:pPr>
    <w:rPr>
      <w:color w:val="414142"/>
      <w:sz w:val="20"/>
      <w:szCs w:val="20"/>
      <w:lang w:eastAsia="lv-LV"/>
    </w:rPr>
  </w:style>
  <w:style w:type="paragraph" w:styleId="BlockText">
    <w:name w:val="Block Text"/>
    <w:basedOn w:val="Normal"/>
    <w:semiHidden/>
    <w:unhideWhenUsed/>
    <w:rsid w:val="00F50305"/>
    <w:pPr>
      <w:ind w:left="-426" w:right="-57"/>
      <w:jc w:val="both"/>
    </w:pPr>
    <w:rPr>
      <w:rFonts w:ascii="Garamond" w:hAnsi="Garamond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81"/>
    <w:rPr>
      <w:rFonts w:ascii="Segoe UI" w:eastAsia="Times New Roman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037EB8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37EB8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166756-par-daugavpils-pilsetas-pasvaldibas-palidzibu-dzivokla-jautajumu-risinasana" TargetMode="External"/><Relationship Id="rId13" Type="http://schemas.openxmlformats.org/officeDocument/2006/relationships/hyperlink" Target="http://likumi.lv/ta/id/166756-par-daugavpils-pilsetas-pasvaldibas-palidzibu-dzivokla-jautajumu-risinasan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kumi.lv/ta/id/166756-par-daugavpils-pilsetas-pasvaldibas-palidzibu-dzivokla-jautajumu-risinasana" TargetMode="External"/><Relationship Id="rId12" Type="http://schemas.openxmlformats.org/officeDocument/2006/relationships/hyperlink" Target="http://likumi.lv/ta/id/166756-par-daugavpils-pilsetas-pasvaldibas-palidzibu-dzivokla-jautajumu-risinasan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kumi.lv/ta/id/44160-par-socialajiem-dzivokliem-un-socialajam-dzivojamam-majam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likumi.lv/ta/id/166756-par-daugavpils-pilsetas-pasvaldibas-palidzibu-dzivokla-jautajumu-risinasana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likumi.lv/ta/id/44160-par-socialajiem-dzivokliem-un-socialajam-dzivojamam-majam" TargetMode="External"/><Relationship Id="rId10" Type="http://schemas.openxmlformats.org/officeDocument/2006/relationships/hyperlink" Target="http://likumi.lv/ta/id/166756-par-daugavpils-pilsetas-pasvaldibas-palidzibu-dzivokla-jautajumu-risinas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kumi.lv/ta/id/166756-par-daugavpils-pilsetas-pasvaldibas-palidzibu-dzivokla-jautajumu-risinasana" TargetMode="External"/><Relationship Id="rId14" Type="http://schemas.openxmlformats.org/officeDocument/2006/relationships/hyperlink" Target="http://likumi.lv/ta/id/44160-par-socialajiem-dzivokliem-un-socialajam-dzivojamam-maj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7</cp:revision>
  <cp:lastPrinted>2017-03-10T05:55:00Z</cp:lastPrinted>
  <dcterms:created xsi:type="dcterms:W3CDTF">2017-03-07T12:08:00Z</dcterms:created>
  <dcterms:modified xsi:type="dcterms:W3CDTF">2017-03-14T09:02:00Z</dcterms:modified>
</cp:coreProperties>
</file>